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A2" w:rsidRDefault="00F951A2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Pr="00EB7907" w:rsidRDefault="00EB7907" w:rsidP="00EB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0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«Мансуровская средняя общеобразовательная школа»</w:t>
      </w: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</w:t>
      </w:r>
      <w:r w:rsidR="005F71BD" w:rsidRPr="005F7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71BD" w:rsidRPr="007C47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B7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Рабочая программа</w:t>
      </w:r>
    </w:p>
    <w:p w:rsidR="00EB7907" w:rsidRPr="00EB7907" w:rsidRDefault="00EB7907" w:rsidP="00EB790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r w:rsidR="005F71BD" w:rsidRPr="007C47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EB7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« </w:t>
      </w:r>
      <w:r w:rsidRPr="00EB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Географическое краеведение</w:t>
      </w:r>
      <w:r w:rsidR="0059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90E1B" w:rsidRPr="004E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B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EB7907" w:rsidRDefault="00EB7907" w:rsidP="00EB7907">
      <w:pPr>
        <w:tabs>
          <w:tab w:val="left" w:pos="252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07" w:rsidRPr="00EB7907" w:rsidRDefault="00EB7907" w:rsidP="00EB790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07" w:rsidRPr="00EB7907" w:rsidRDefault="00EB7907" w:rsidP="00EB790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07" w:rsidRPr="00EB7907" w:rsidRDefault="00EB7907" w:rsidP="00EB790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07" w:rsidRPr="00EB7907" w:rsidRDefault="00EB7907" w:rsidP="00EB790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07" w:rsidRPr="00EB7907" w:rsidRDefault="00EB7907" w:rsidP="00EB790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07" w:rsidRPr="00EB7907" w:rsidRDefault="00EB7907" w:rsidP="00EB790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07" w:rsidRPr="00EB7907" w:rsidRDefault="00EB7907" w:rsidP="00EB7907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EB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Программа учебного предмета  «Географическое краеведение»</w:t>
      </w:r>
    </w:p>
    <w:p w:rsidR="00EB7907" w:rsidRPr="00EB7907" w:rsidRDefault="00B0467C" w:rsidP="00B0467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                             </w:t>
      </w:r>
      <w:bookmarkStart w:id="0" w:name="_GoBack"/>
      <w:bookmarkEnd w:id="0"/>
      <w:r w:rsidR="00EB7907" w:rsidRPr="00EB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B7907" w:rsidRPr="00EB7907" w:rsidRDefault="00EB7907" w:rsidP="00EB79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«География Оренбургской области. Население и хозяй</w:t>
      </w:r>
      <w:r w:rsidR="0059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ство» раз</w:t>
      </w:r>
      <w:r w:rsidR="00590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работан для учащихся </w:t>
      </w:r>
      <w:r w:rsidR="00590E1B" w:rsidRPr="00590E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общеобразовательных школ и реали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зует краеведческий подход в обучении географии. Периодичность заня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тий — 1 час в неделю, или 34 часа (в счёт регионального компонента или компонента образовательного учреждения). 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курсу автором разработан учебно-методический комп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лекс, который включает:</w:t>
      </w:r>
    </w:p>
    <w:p w:rsidR="00EB7907" w:rsidRPr="00EB7907" w:rsidRDefault="00EB7907" w:rsidP="00EB7907">
      <w:pPr>
        <w:tabs>
          <w:tab w:val="left" w:pos="19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Программу и методические рекомендации;</w:t>
      </w:r>
    </w:p>
    <w:p w:rsidR="00EB7907" w:rsidRPr="00EB7907" w:rsidRDefault="00EB7907" w:rsidP="00EB7907">
      <w:pPr>
        <w:tabs>
          <w:tab w:val="left" w:pos="31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Авторский учебник «География Оренбургской области. Население и хозяйство»;</w:t>
      </w:r>
    </w:p>
    <w:p w:rsidR="00EB7907" w:rsidRPr="00EB7907" w:rsidRDefault="00EB7907" w:rsidP="00EB7907">
      <w:pPr>
        <w:tabs>
          <w:tab w:val="left" w:pos="2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Рабочую тетрадь с комплектом контурных карт.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соответствует возрастным особенностям учащихся. Она отражает конкретный круг вопросов, составляющих её содержание, последовательность его изучения, распределение во времени в рамках учебного предмета. Программа предусматривает повторение известных общегеографических понятий, которые необходимы для понимания и сознательного усвоения социально-экономической географии родного края. Известные понятия конкретизируются, уточняются и обогащаются но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содержанием.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социально-экономической географии Оренбургской области имеет преимущественно прикладной характер. Основные цели курса:</w:t>
      </w:r>
    </w:p>
    <w:p w:rsidR="00EB7907" w:rsidRPr="00EB7907" w:rsidRDefault="00EB7907" w:rsidP="00EB7907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 учащихся географического образа своей малой ро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дины;</w:t>
      </w:r>
    </w:p>
    <w:p w:rsidR="00EB7907" w:rsidRPr="00EB7907" w:rsidRDefault="00EB7907" w:rsidP="00EB7907">
      <w:pPr>
        <w:tabs>
          <w:tab w:val="left" w:pos="32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Выработка умений и навыков, способов учебной, познавательной, ком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муникативной, практической, творческой деятельности учащихся, по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лучение ими опыта этой деятельности;</w:t>
      </w:r>
    </w:p>
    <w:p w:rsidR="00EB7907" w:rsidRPr="00EB7907" w:rsidRDefault="00EB7907" w:rsidP="00EB7907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учащихся к использованию приобретённого в школе опы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деятельности в реальной жизни для решения практических задач;</w:t>
      </w:r>
    </w:p>
    <w:p w:rsidR="00EB7907" w:rsidRPr="00EB7907" w:rsidRDefault="00EB7907" w:rsidP="00EB7907">
      <w:pPr>
        <w:tabs>
          <w:tab w:val="left" w:pos="19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Становление личности ученика.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целевой установки основной упор делается на по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характерных географических особенностей Оренбургской облас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На конкретных примерах своей области учащиеся должны увидеть связь между природными условиями и ресурсами и хозяйственной дея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тельностью населения, выявить, насколько рационально использование природных ресурсов, какое влияние оказывают предприятия на окру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жающую природную среду. При изучении области (города, поселка, села) нужно помнить о том, что эти территориально-хозяйственные единицы развиваются не 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изолированно, а связаны многочисленными нитями с различными населенными пунктами, административными районами, областями России, другими государствами. Это приводит к пониманию соотношения глобальных, региональных и локальных процессов.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учебник «География Оренбургской области. Население и хозяйство», рабочая тетрадь с набором контурных карт предоставляют учителю большие возможности для организации разнообразной деятель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 на уроке, в выборе методов и средств обучения.</w:t>
      </w:r>
    </w:p>
    <w:p w:rsidR="00EB7907" w:rsidRPr="00EB7907" w:rsidRDefault="00EB7907" w:rsidP="004253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предполагает изучение основного текста парагра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фа. Для проверки опорных знаний учащимся предлагаются вопросы и тесты в начале параграфа, вновь полученных знаний — в конце парагра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фа. Развитию логического мышления школьников способствуют вопро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в тексте параграфа по ходу изложения темы. На решение этих задач нацелены задания под рубрикой «Подумай и ответь». Материал, обозна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ченный рубрикой «Это интересно», изучается учащимися, но контролю не подлежит.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практических заданий, размещённых в учебнике, предпо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лагают анализ статистических таблиц, диаграмм, графиков, а также физических и социально-экономических карт Атласа Оренбургской об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ласти. Эти задания, требующие ответов на вопросы «Как?», «Отчего?», «Почему?», «О чём это свидетельствует?», учат школьников анализиро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рассуждать, требуют оценки тех или иных социально-экономичес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процессов и явлений, их влияния на перспективы развития эконо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мики области. На это следует обратить особое внимание.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тетради помещены задания, выполнение которых предпо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лагает заполнение таблиц, контурных карт, решение задач, построение графиков, письменные ответы. Имеются материалы для текущего и ито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гового тестирования.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курса отводится 4 часа на комплексную экономик</w:t>
      </w:r>
      <w:proofErr w:type="gramStart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географическую характеристику места жительства (города, поселка, села). В рабочей тетради помещены схемы экономико-географической характе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ристики города (посёлка городского типа) и сельского населённого пунк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которые учащиеся должны использовать при выполнении работы.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изучения социальной и экономической географии своей местности разнообразна. Сбор информации для комплексной характери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стики экономико-географических объектов включает самостоятельную работу с учебными пособиями, научной, публицистической и художе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литературой, периодической печатью, анализ различных физи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и социально-экономических карт Атласа Оренбургской области. При характеристике населения и хозяйства обязательно использование новейших статистических данных.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полевых исследований школьники получат много полезной и интересной информации непосредственно на промышленных и сельскохозяйственных предприятиях, в местных организациях, а так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в ходе беседы с местными специалистами и старожилами. В помощь учителям и учащимся автор предлагает методические рекомендации по подготовке и проведению экскурсии на промышленное и сельскохозяй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предприятия и программы изучения этих предприятий. Не сто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забывать и о том, что на предприятиях города (посёлка, села) работа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родственники и знакомые школьников, и их сведения могут служить дополнительным источником информации.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основными методами экономико-географического изу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 своей местности являются </w:t>
      </w:r>
      <w:proofErr w:type="gramStart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</w:t>
      </w:r>
      <w:proofErr w:type="gramEnd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картографический, статистический, полевой. Использование, помимо них, историко-географического метода даст возможность охарактеризовать не только совре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менное 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состояние экономики города (посёлка, села), но и проследить ее развитие на протяжении длительного периода времени. Применение срав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нительно-географического метода позволит выявить черты сходства и отличия с другими аналогичными экономико-географическими объекта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области.</w:t>
      </w:r>
    </w:p>
    <w:p w:rsidR="00EB7907" w:rsidRPr="00EB7907" w:rsidRDefault="00EB7907" w:rsidP="004253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Экономико-географическое исследование своего места жительства даст учащимся опыт практической исследовательской работы. Результаты этого исследования могут быть представлены в виде описания, статистических таблиц, графиков, диаграмм, схем, картографических работ и т.д. По итогам работы возможно оформление географического уголка и сайта своей местности в Интернете.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автором учебно-методический комплекс по социаль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но-экономической географии Оренбургской области позволяет не только приобрести знания, закрепить и развить умения, навыки и способы дея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учащихся, но и научить использовать их в практической дея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повседневной жизни, способствовать становлению личности школьника.</w:t>
      </w:r>
    </w:p>
    <w:p w:rsidR="00EB7907" w:rsidRPr="00EB7907" w:rsidRDefault="00EB7907" w:rsidP="00EB7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края предполагает знакомство не только с экономи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успехами, но и проблемами, возможными путями их решения. Это для школьников, большинство которых по окончании школы остает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работать в родном городе (поселке, селе), своего рода постановка проф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ессиональных задач на будущее. Изучение географии своего населённого пункта должно вызвать у них гордость за экономические успехи своей малой родины, огорчения за неудачи и самое главное - желание работать на ее благо. В этом и выражается любовь к своему Отечеству, к родной земле.</w:t>
      </w:r>
    </w:p>
    <w:p w:rsidR="00EB7907" w:rsidRPr="00EB7907" w:rsidRDefault="00EB7907" w:rsidP="00EB7907">
      <w:pPr>
        <w:tabs>
          <w:tab w:val="left" w:pos="425"/>
        </w:tabs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курса</w:t>
      </w:r>
    </w:p>
    <w:p w:rsidR="00EB7907" w:rsidRPr="00D74E04" w:rsidRDefault="00EB7907" w:rsidP="00EB7907">
      <w:pPr>
        <w:spacing w:before="100" w:beforeAutospacing="1" w:after="100" w:afterAutospacing="1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1.Оренбургска</w:t>
      </w:r>
      <w:r w:rsidR="00D74E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 область на карте России (7</w:t>
      </w:r>
      <w:r w:rsidR="009A1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).</w:t>
      </w:r>
      <w:r w:rsidR="009A1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B7907" w:rsidRPr="00EB7907" w:rsidRDefault="00EB7907" w:rsidP="00EB7907">
      <w:pPr>
        <w:adjustRightInd w:val="0"/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с соседними регионами. Положение области по отношению к важнейшим транспортным магистралям, связываю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область с другими территориями России и с зарубежными странами, а также по от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ношению к другим важным хозяйственным и социально-политическим явлениям. Поло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жительные и отрицательные стороны экономико-географического положения (ЭГП) и его комплексная оценка. Влияние ЭГП на особенности населения, уровень развития и спе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циализацию хозяйства области. Изменение качества ЭГП области в различные историче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 периоды и в последние годы.                     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территории и административных границ Оренбургского края. От губер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области. Современное административно-территориальное деление области, его единицы - административные районы и города областного подчинения.</w:t>
      </w:r>
    </w:p>
    <w:p w:rsidR="00EB7907" w:rsidRPr="00EB7907" w:rsidRDefault="009A119D" w:rsidP="00EB7907">
      <w:pPr>
        <w:spacing w:before="100" w:beforeAutospacing="1" w:after="100" w:afterAutospacing="1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</w:t>
      </w:r>
      <w:r w:rsidR="00EB7907"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Население (6</w:t>
      </w:r>
      <w:r w:rsidR="00EB7907"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часов).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заселения территор</w:t>
      </w:r>
      <w:proofErr w:type="gramStart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представителями разных народов. Современный многонациональный состав населения. География рассе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крупнейших национальностей. Межнациональные отношения, сосуществование и взаимообогащение различных национальных культур на территории области.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численности населения. Естественное движение, возрастной и половой со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став, различия этих показателей по территории области и их причины. Трудовые ресурсы. Миграции, их основные формы и направления на территории области. Размещение насе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по территории. Городское 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сельское население. Города. Особенности облика, пла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нировки и архитектуры населенных пунктов области в различных ее регионах, как след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природных и исторических причин.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EB7907" w:rsidRPr="00EB7907" w:rsidRDefault="00425328" w:rsidP="00425328">
      <w:pPr>
        <w:spacing w:before="100" w:beforeAutospacing="1" w:after="100" w:afterAutospacing="1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EB7907"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B7907"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по статистическим данным графиков динамики численности населения  и их анализ.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картограмм «Естественное движение населения области»  и «Миграции» на основе статистических данных и их анализ.</w:t>
      </w:r>
    </w:p>
    <w:p w:rsidR="00EB7907" w:rsidRPr="00EB7907" w:rsidRDefault="00EB7907" w:rsidP="00EB7907">
      <w:pPr>
        <w:tabs>
          <w:tab w:val="num" w:pos="90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по статистическим данным диаграмм структуры занятости населения и отраслевой структуры промышленности.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картой</w:t>
      </w:r>
    </w:p>
    <w:p w:rsidR="00EB7907" w:rsidRPr="00EB7907" w:rsidRDefault="00EB7907" w:rsidP="00EB7907">
      <w:pPr>
        <w:tabs>
          <w:tab w:val="num" w:pos="90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карту нанести национальный состав области.</w:t>
      </w:r>
    </w:p>
    <w:p w:rsidR="00EB7907" w:rsidRPr="00EB7907" w:rsidRDefault="00EB7907" w:rsidP="00EB7907">
      <w:pPr>
        <w:tabs>
          <w:tab w:val="num" w:pos="90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карту нанести районы с разной плотностью населения, сформулировать вывод о существующих различиях.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 Материальное производство (13 часов).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и общие особенности экономики области на фоне России. Отраслевая структура хозяйства и отрасли общероссийской специализации. Современные социально-экономические проблемы развития и их влияние на территориальную организацию хозяйства.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Промышленность. Общая оценка обеспеченности ее развития природными, трудо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и информационно-интеллектуальными ресурсами области. Состояние и динамика производства. Географическая характеристика ведущих отраслей и предприятий, их представляющих.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хозяйство. Состояние и динамика производства. Соотношение растение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 и животноводства. Особенности специализации. Характеристика основных от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раслей и их размещения на территории области. История освоения целинных земель и его экологические, социальные и экономические последствия. Развитие новых форм хозяйст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вования в аграрной сфере.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картодиаграммы «Промышленность».</w:t>
      </w:r>
    </w:p>
    <w:p w:rsidR="00EB7907" w:rsidRPr="00EB7907" w:rsidRDefault="00EB7907" w:rsidP="00EB7907">
      <w:pPr>
        <w:tabs>
          <w:tab w:val="num" w:pos="-198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картосхемы «Производственные связи предприятия» (по итогам экскурсии).</w:t>
      </w:r>
    </w:p>
    <w:p w:rsidR="00EB7907" w:rsidRPr="00EB7907" w:rsidRDefault="00EB7907" w:rsidP="00EB7907">
      <w:pPr>
        <w:tabs>
          <w:tab w:val="num" w:pos="-198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«Размещение предприятия на основе анализа имеющихся природных условий и ресурсов своего населенного пункта».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картой</w:t>
      </w:r>
    </w:p>
    <w:p w:rsidR="00EB7907" w:rsidRPr="00EB7907" w:rsidRDefault="00EB7907" w:rsidP="00EB7907">
      <w:pPr>
        <w:tabs>
          <w:tab w:val="num" w:pos="144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1.     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 нанести города и обозначить для них важнейшие отрасли промышленности.</w:t>
      </w:r>
    </w:p>
    <w:p w:rsidR="00EB7907" w:rsidRPr="00EB7907" w:rsidRDefault="00EB7907" w:rsidP="00EB7907">
      <w:pPr>
        <w:tabs>
          <w:tab w:val="num" w:pos="144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 нанести основные центры ведущих отраслей промышленности крупных городов области.</w:t>
      </w:r>
    </w:p>
    <w:p w:rsidR="00EB7907" w:rsidRPr="00EB7907" w:rsidRDefault="00EB7907" w:rsidP="00EB7907">
      <w:pPr>
        <w:tabs>
          <w:tab w:val="num" w:pos="144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 нанести сельскохозяйственные районы области. Районы возделывания основных культур.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 на промышленное или сельскохозяйственное предприятие (2 часа).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4.Инфраструктурный комплекс </w:t>
      </w:r>
      <w:proofErr w:type="gramStart"/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4часа).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907" w:rsidRPr="00EB7907" w:rsidRDefault="00EB7907" w:rsidP="00425328">
      <w:pPr>
        <w:spacing w:before="100" w:beforeAutospacing="1" w:after="100" w:afterAutospacing="1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система области. Роль основных видов транспорта в перевозках грузов и пассажиров. Развитие современных сре</w:t>
      </w:r>
      <w:proofErr w:type="gramStart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в области. Отрасли социальной инфраструктуры. Развитие жилищно-коммунального хозяйства и сферы услуг, различия по территории, а также в городах и сельской местности. Профессиональное образование, его роль в подготовке квалифицированных кадров для хозяйства области. География средних специальных и высших учебных заведений области. Профес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сиональные учебные заведения своего административного района и места жительства. Внешние экономические связи области, их формы. Динамика и структура внешней тор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говли.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5.Социально-экономические различия на территории области </w:t>
      </w:r>
      <w:proofErr w:type="gramStart"/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часа).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Экономико-географическая характеристика Западного, Центрального и Восточного Оренбуржья. Свой административный район и населенный пункт. Их социальн</w:t>
      </w:r>
      <w:proofErr w:type="gramStart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экономико-географическая характеристика, место в различных сферах жизни области. История заселения и развития своего места жительства, ее отражение в современном облике. Топонимика области и своего места жительства. Значение изучения топонимики в познании природы, истории и культуры своего края.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</w:p>
    <w:p w:rsidR="00EB7907" w:rsidRPr="00EB7907" w:rsidRDefault="00EB7907" w:rsidP="00EB7907">
      <w:pPr>
        <w:tabs>
          <w:tab w:val="num" w:pos="90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 основе анализа статистических данных географических характеристик одного из  подрайонов области.</w:t>
      </w:r>
    </w:p>
    <w:p w:rsidR="00EB7907" w:rsidRPr="00EB7907" w:rsidRDefault="00EB7907" w:rsidP="00EB7907">
      <w:pPr>
        <w:tabs>
          <w:tab w:val="num" w:pos="90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</w:t>
      </w:r>
      <w:r w:rsidRPr="00EB7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характеристики промышленного узла.</w:t>
      </w:r>
    </w:p>
    <w:p w:rsidR="00EB7907" w:rsidRPr="00EB7907" w:rsidRDefault="00EB7907" w:rsidP="00EB7907">
      <w:pPr>
        <w:tabs>
          <w:tab w:val="num" w:pos="90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</w:t>
      </w:r>
      <w:r w:rsidRPr="00EB7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 типовой план, изучить крупнейшие города области.</w:t>
      </w:r>
    </w:p>
    <w:p w:rsidR="00EB7907" w:rsidRPr="00EB7907" w:rsidRDefault="00EB7907" w:rsidP="00EB7907">
      <w:pPr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картой</w:t>
      </w:r>
    </w:p>
    <w:p w:rsidR="00425328" w:rsidRDefault="00EB7907" w:rsidP="00425328">
      <w:pPr>
        <w:tabs>
          <w:tab w:val="num" w:pos="144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1.    </w:t>
      </w:r>
      <w:r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Нанести на контур промышленные узлы, внутриобластные экономические районы.</w:t>
      </w:r>
    </w:p>
    <w:p w:rsidR="00425328" w:rsidRDefault="00425328" w:rsidP="00425328">
      <w:pPr>
        <w:tabs>
          <w:tab w:val="num" w:pos="144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07" w:rsidRPr="00425328" w:rsidRDefault="00425328" w:rsidP="00425328">
      <w:pPr>
        <w:tabs>
          <w:tab w:val="num" w:pos="1440"/>
        </w:tabs>
        <w:spacing w:before="100" w:beforeAutospacing="1" w:after="100" w:afterAutospacing="1" w:line="240" w:lineRule="auto"/>
        <w:ind w:left="32"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B7907" w:rsidRPr="00EB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907"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EB7907" w:rsidRPr="00EB7907" w:rsidRDefault="00EB7907" w:rsidP="00EB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География Оренбургской о</w:t>
      </w:r>
      <w:r w:rsidR="0059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бласти: население и хозяйство  </w:t>
      </w:r>
      <w:r w:rsidR="00590E1B" w:rsidRPr="0059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(1 час в неделю)</w:t>
      </w:r>
    </w:p>
    <w:p w:rsidR="00EB7907" w:rsidRPr="00EB7907" w:rsidRDefault="00EB7907" w:rsidP="00EB7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513"/>
        <w:gridCol w:w="1134"/>
        <w:gridCol w:w="3969"/>
        <w:gridCol w:w="1020"/>
        <w:gridCol w:w="993"/>
      </w:tblGrid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EB7907" w:rsidRPr="00EB7907" w:rsidRDefault="00EB7907" w:rsidP="00EB7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факт.</w:t>
            </w: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1. Оренбур</w:t>
            </w:r>
            <w:r w:rsidR="00A92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гская область на карте России (7</w:t>
            </w:r>
            <w:r w:rsidR="009A1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час</w:t>
            </w:r>
            <w:r w:rsidRPr="00EB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590E1B" w:rsidRDefault="00590E1B" w:rsidP="00A971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географических исследований и освоения территории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590E1B" w:rsidRDefault="00590E1B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Заселение в древности и средневековье.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7E44DE" w:rsidRDefault="007E44DE" w:rsidP="007E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A92FBD" w:rsidRDefault="00590E1B" w:rsidP="00A92F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территории в 18-20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92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A92FBD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Исследователи территории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2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328" w:rsidRPr="00182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6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A92FBD" w:rsidRDefault="00A92FBD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границы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A92FBD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92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р.1: Определение географических координат крайних точек области.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A92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р.2: Нанесение на контурную карту границ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3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A92FBD" w:rsidRDefault="00A92FBD" w:rsidP="007E4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A92FBD" w:rsidRDefault="00A92FBD" w:rsidP="00A92FB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92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р.3:Определение протяженности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A92FBD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границы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4DE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E" w:rsidRPr="00EB7907" w:rsidRDefault="007E44DE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E" w:rsidRDefault="00D74E04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</w:t>
            </w:r>
            <w:r w:rsidR="009A1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Население (6</w:t>
            </w:r>
            <w:r w:rsidR="007E44DE" w:rsidRPr="00EB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часов).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E" w:rsidRPr="00EB7907" w:rsidRDefault="007E44DE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E" w:rsidRPr="00EB7907" w:rsidRDefault="007E44DE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E" w:rsidRPr="00EB7907" w:rsidRDefault="007E44DE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E" w:rsidRPr="00EB7907" w:rsidRDefault="007E44DE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9A119D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расселение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E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9A119D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Оренбуржья.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Религиозный состав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 движение населения области.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 естественного движения.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A92FBD" w:rsidP="00EB7907">
            <w:pPr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Пр.4 Составление </w:t>
            </w:r>
            <w:r w:rsidR="00EB7907"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картограмм «Естественное движение населения области»  и «Миграции» на основе статистических данных и их анализ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«Население области » (урок-практикум)</w:t>
            </w: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900"/>
              </w:tabs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2F1C1F" w:rsidP="00EB7907">
            <w:pPr>
              <w:tabs>
                <w:tab w:val="num" w:pos="900"/>
              </w:tabs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Пр.5 Построение </w:t>
            </w:r>
            <w:r w:rsidR="00EB7907"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статистическим данным диаграмм структуры занятости населения и </w:t>
            </w:r>
            <w:r w:rsidR="00EB7907"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отраслевой структуры промышленности.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D74E04" w:rsidP="00D74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EB7907"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Материальное производство (13 часов).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хозяйства.</w:t>
            </w:r>
            <w:r w:rsidR="0042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328" w:rsidRPr="00182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энергетический комплекс. Нефтяная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Газовая. Угольная промышленность. Электроэнергетика.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комплекс. Черная металлургия.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 комплекс</w:t>
            </w:r>
            <w:r w:rsidRPr="00EB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отраслей легкой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2F1C1F" w:rsidP="00EB7907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№6</w:t>
            </w:r>
            <w:r w:rsidR="00EB7907"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7907"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картодиаграммы «Промышленность».</w:t>
            </w: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 области. Растениеводство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 Материальное производство.» (урок-практикум)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-1980"/>
              </w:tabs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-1980"/>
              </w:tabs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="002F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«Размещение предприятия на основе анализа имеющихся природных условий и ресурсов своего населенного пункта».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-1980"/>
              </w:tabs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-1980"/>
              </w:tabs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на промышленное или сельскохозяйственное предприятие.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-1980"/>
              </w:tabs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2F1C1F" w:rsidP="00EB7907">
            <w:pPr>
              <w:tabs>
                <w:tab w:val="num" w:pos="-1980"/>
              </w:tabs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Пр.8</w:t>
            </w:r>
            <w:r w:rsidR="00EB7907"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картосхемы «Производственные связи предприятия» (по итогам экскурсии)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D74E04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 w:rsidR="00EB7907" w:rsidRPr="00EB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.Инфраструктурный комплекс (4 часа).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обслуживания</w:t>
            </w:r>
            <w:r w:rsidRPr="00EB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и 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B0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0" w:rsidRPr="00182FB0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0" w:rsidRPr="00EB7907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по курсу Оренбургская область   «Экономическая </w:t>
            </w:r>
            <w:r w:rsidR="004E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социальная география»       </w:t>
            </w:r>
            <w:r w:rsidRPr="00EB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Итоговое 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0" w:rsidRPr="00EB7907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0" w:rsidRPr="00EB7907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0" w:rsidRPr="00EB7907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0" w:rsidRPr="00EB7907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D74E04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  <w:r w:rsidR="00EB7907" w:rsidRPr="00EB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 Социально – экономические различия на территории области (4 часа).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182FB0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связи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182FB0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Внутриобластные различия.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2F1C1F" w:rsidP="00EB7907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  <w:r w:rsidR="00EB7907"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на основе анализа статистических данных географических характеристик одного из  подрайонов области.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07" w:rsidRPr="00EB7907" w:rsidTr="00A92FBD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182FB0" w:rsidRDefault="00182FB0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населенный пункт. Их социальн</w:t>
            </w:r>
            <w:r w:rsidR="002F1C1F"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</w:t>
            </w:r>
            <w:r w:rsidRPr="00EB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экономико-географическая характеристика, место в различных сферах жизни области. Топонимия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2F1C1F" w:rsidP="00EB7907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№10</w:t>
            </w:r>
            <w:r w:rsidR="00EB7907" w:rsidRPr="00EB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характеристики промышленного узла.</w:t>
            </w:r>
          </w:p>
          <w:p w:rsidR="00EB7907" w:rsidRPr="00EB7907" w:rsidRDefault="00EB7907" w:rsidP="00EB7907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3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7" w:rsidRPr="00EB7907" w:rsidRDefault="00EB7907" w:rsidP="00EB79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Pr="00EB7907" w:rsidRDefault="00EB7907" w:rsidP="00EB790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B7907" w:rsidRPr="00F951A2" w:rsidRDefault="00EB7907" w:rsidP="00EB7907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440DA" w:rsidRPr="008440DA" w:rsidRDefault="008440DA" w:rsidP="008440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0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440DA">
        <w:rPr>
          <w:rFonts w:ascii="Times New Roman" w:eastAsia="Calibri" w:hAnsi="Times New Roman" w:cs="Times New Roman"/>
          <w:sz w:val="28"/>
          <w:szCs w:val="28"/>
        </w:rPr>
        <w:t xml:space="preserve"> Муниципальное бюджетное общеобразовательное учреждение</w:t>
      </w:r>
    </w:p>
    <w:p w:rsidR="008440DA" w:rsidRPr="008440DA" w:rsidRDefault="008440DA" w:rsidP="008440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0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440DA">
        <w:rPr>
          <w:rFonts w:ascii="Times New Roman" w:eastAsia="Calibri" w:hAnsi="Times New Roman" w:cs="Times New Roman"/>
          <w:sz w:val="28"/>
          <w:szCs w:val="28"/>
        </w:rPr>
        <w:t xml:space="preserve">   «Мансуровская средняя общеобразовательная школа»</w:t>
      </w:r>
    </w:p>
    <w:p w:rsidR="008440DA" w:rsidRPr="008440DA" w:rsidRDefault="008440DA" w:rsidP="008440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1A2" w:rsidRPr="008440DA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40DA" w:rsidRDefault="008440DA" w:rsidP="00F951A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8440DA" w:rsidRDefault="008440DA" w:rsidP="00F951A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8440DA" w:rsidRDefault="008440DA" w:rsidP="00F951A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8440DA" w:rsidRDefault="008440DA" w:rsidP="00F951A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F951A2" w:rsidRPr="008440DA" w:rsidRDefault="00F951A2" w:rsidP="00F951A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440DA">
        <w:rPr>
          <w:rFonts w:ascii="Arial" w:hAnsi="Arial" w:cs="Arial"/>
          <w:bCs/>
          <w:color w:val="000000"/>
          <w:sz w:val="32"/>
          <w:szCs w:val="32"/>
        </w:rPr>
        <w:t>Рабочая программа</w:t>
      </w:r>
    </w:p>
    <w:p w:rsidR="00F951A2" w:rsidRPr="008440DA" w:rsidRDefault="00F951A2" w:rsidP="00F951A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440DA">
        <w:rPr>
          <w:rFonts w:ascii="Arial" w:hAnsi="Arial" w:cs="Arial"/>
          <w:bCs/>
          <w:color w:val="000000"/>
          <w:sz w:val="32"/>
          <w:szCs w:val="32"/>
        </w:rPr>
        <w:t>по географическому краеведению</w:t>
      </w:r>
    </w:p>
    <w:p w:rsidR="00F951A2" w:rsidRPr="008440DA" w:rsidRDefault="00F951A2" w:rsidP="00F951A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440DA">
        <w:rPr>
          <w:rFonts w:ascii="Arial" w:hAnsi="Arial" w:cs="Arial"/>
          <w:bCs/>
          <w:color w:val="000000"/>
          <w:sz w:val="32"/>
          <w:szCs w:val="32"/>
        </w:rPr>
        <w:t>9 класс</w:t>
      </w:r>
    </w:p>
    <w:p w:rsidR="00F951A2" w:rsidRPr="008440DA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F951A2" w:rsidRDefault="00F951A2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 уметь следующее.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Оценивать и прогнозировать:</w:t>
      </w:r>
    </w:p>
    <w:p w:rsidR="007A5ED5" w:rsidRPr="007A5ED5" w:rsidRDefault="007A5ED5" w:rsidP="00F951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природных и социально-экономических объек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под воздействием природных и антропогенных факторов;</w:t>
      </w:r>
    </w:p>
    <w:p w:rsidR="007A5ED5" w:rsidRPr="007A5ED5" w:rsidRDefault="007A5ED5" w:rsidP="00F951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численности населения, изменение соотношения городского и сельского населения, проблемы сельских поселений;</w:t>
      </w:r>
    </w:p>
    <w:p w:rsidR="007A5ED5" w:rsidRPr="007A5ED5" w:rsidRDefault="007A5ED5" w:rsidP="00F951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хозяйства области в условиях современных экономических преобразований.</w:t>
      </w:r>
    </w:p>
    <w:p w:rsidR="007A5ED5" w:rsidRPr="007A5ED5" w:rsidRDefault="007A5ED5" w:rsidP="00F951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Объяснять:</w:t>
      </w:r>
    </w:p>
    <w:p w:rsidR="007A5ED5" w:rsidRPr="007A5ED5" w:rsidRDefault="007A5ED5" w:rsidP="00F951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знаний о своем крае в решении социально- экономических задач, экологических проблем;</w:t>
      </w:r>
    </w:p>
    <w:p w:rsidR="007A5ED5" w:rsidRPr="007A5ED5" w:rsidRDefault="007A5ED5" w:rsidP="00F951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физико-географического положения на особенности природы и хозяйственной жизни края;</w:t>
      </w:r>
    </w:p>
    <w:p w:rsidR="007A5ED5" w:rsidRPr="007A5ED5" w:rsidRDefault="007A5ED5" w:rsidP="00F951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формирования и размещения крупных форм рельефа; закономерности размещения основных место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рождений полезных ископаемых нашей области;</w:t>
      </w:r>
    </w:p>
    <w:p w:rsidR="007A5ED5" w:rsidRPr="007A5ED5" w:rsidRDefault="007A5ED5" w:rsidP="00F951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климатических условий на жизнь и хозяйст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венную деятельность населения;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проблемы использования земельных ресурсов области, особенности растительного и животного мира и необходимость их охраны;</w:t>
      </w:r>
    </w:p>
    <w:p w:rsidR="007A5ED5" w:rsidRPr="007A5ED5" w:rsidRDefault="007A5ED5" w:rsidP="00F951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климатических условий и хозяйственной деятельности населения и на водные ресурсы и их рациональное использование;</w:t>
      </w:r>
    </w:p>
    <w:p w:rsidR="007A5ED5" w:rsidRPr="007A5ED5" w:rsidRDefault="007A5ED5" w:rsidP="00F951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отраслевую структуру хозяйства;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особенности размещения ведущих отраслей хозяйства и основные отрасли специализации области</w:t>
      </w: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7A5ED5" w:rsidRPr="007A5ED5" w:rsidRDefault="007A5ED5" w:rsidP="00F951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и условия размещения предприятий области;</w:t>
      </w:r>
    </w:p>
    <w:p w:rsidR="007A5ED5" w:rsidRPr="007A5ED5" w:rsidRDefault="007A5ED5" w:rsidP="00F951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условиях социально – экономического развития отдельных территорий;</w:t>
      </w:r>
    </w:p>
    <w:p w:rsidR="007A5ED5" w:rsidRPr="007A5ED5" w:rsidRDefault="007A5ED5" w:rsidP="00F951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памятников природы и культуры</w:t>
      </w: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Оренбуржья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причины географических явлений и изменения природных и хозяйственных комплексов в результате</w:t>
      </w: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человека на территории области.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Описывать:</w:t>
      </w:r>
    </w:p>
    <w:p w:rsidR="007A5ED5" w:rsidRPr="007A5ED5" w:rsidRDefault="007A5ED5" w:rsidP="00F951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хозяйственные объекты;</w:t>
      </w:r>
    </w:p>
    <w:p w:rsidR="007A5ED5" w:rsidRPr="007A5ED5" w:rsidRDefault="007A5ED5" w:rsidP="00F951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административный район;</w:t>
      </w:r>
    </w:p>
    <w:p w:rsidR="007A5ED5" w:rsidRPr="007A5ED5" w:rsidRDefault="007A5ED5" w:rsidP="00F951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населенный пункт;</w:t>
      </w:r>
    </w:p>
    <w:p w:rsidR="007A5ED5" w:rsidRPr="007A5ED5" w:rsidRDefault="007A5ED5" w:rsidP="00F951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народов, населяющих область.</w:t>
      </w:r>
    </w:p>
    <w:p w:rsidR="007A5ED5" w:rsidRPr="007A5ED5" w:rsidRDefault="007A5ED5" w:rsidP="00F951A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Определять:</w:t>
      </w:r>
    </w:p>
    <w:p w:rsidR="007A5ED5" w:rsidRPr="007A5ED5" w:rsidRDefault="007A5ED5" w:rsidP="00F951A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объектов;</w:t>
      </w:r>
    </w:p>
    <w:p w:rsidR="007A5ED5" w:rsidRPr="007A5ED5" w:rsidRDefault="007A5ED5" w:rsidP="00F951A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специализации территории по статистическим данным.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Называть и показывать:</w:t>
      </w:r>
    </w:p>
    <w:p w:rsidR="007A5ED5" w:rsidRPr="007A5ED5" w:rsidRDefault="007A5ED5" w:rsidP="00F951A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 объектов;</w:t>
      </w:r>
    </w:p>
    <w:p w:rsidR="007A5ED5" w:rsidRPr="007A5ED5" w:rsidRDefault="007A5ED5" w:rsidP="00F951A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земной коры;</w:t>
      </w:r>
    </w:p>
    <w:p w:rsidR="007A5ED5" w:rsidRPr="007A5ED5" w:rsidRDefault="007A5ED5" w:rsidP="00F951A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климатообразующие факторы;</w:t>
      </w:r>
    </w:p>
    <w:p w:rsidR="007A5ED5" w:rsidRPr="007A5ED5" w:rsidRDefault="007A5ED5" w:rsidP="00F951A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внутренних вод;</w:t>
      </w:r>
    </w:p>
    <w:p w:rsidR="007A5ED5" w:rsidRPr="007A5ED5" w:rsidRDefault="007A5ED5" w:rsidP="00F951A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типов почв, примеры их рационального использования;</w:t>
      </w:r>
    </w:p>
    <w:p w:rsidR="007A5ED5" w:rsidRPr="007A5ED5" w:rsidRDefault="007A5ED5" w:rsidP="00F951A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ресурсов и примеры их рационального использования;</w:t>
      </w:r>
    </w:p>
    <w:p w:rsidR="007A5ED5" w:rsidRPr="007A5ED5" w:rsidRDefault="007A5ED5" w:rsidP="00F951A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природно-хозяйственные объекты, транспортные узлы, памятники природы и культуры, исторические достопримечательности;</w:t>
      </w:r>
    </w:p>
    <w:p w:rsidR="007A5ED5" w:rsidRPr="007A5ED5" w:rsidRDefault="007A5ED5" w:rsidP="00F951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народы, религии;</w:t>
      </w:r>
    </w:p>
    <w:p w:rsidR="007A5ED5" w:rsidRPr="007A5ED5" w:rsidRDefault="007A5ED5" w:rsidP="00F951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рационального и нерационального природо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пользования;</w:t>
      </w:r>
    </w:p>
    <w:p w:rsidR="007A5ED5" w:rsidRPr="007A5ED5" w:rsidRDefault="007A5ED5" w:rsidP="00F951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охраняемые территории.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8440DA" w:rsidP="0084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A5ED5"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9 класс (34 часа)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область на карте России 4 часа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Оренбуржья в экономике России. Экономико-географическое положение. Хозяйственная оценка природных усло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и ресурсов.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роли Оренбуржья в экономике России с момента образо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губернии по настоящее время. Место области в общероссийском разделении труда.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экономико-географического положения на территории страны, Уральского экономического района, Приволжского федерально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округа. Изменения в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политико-географическом положе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во II половине XX века.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 оценка рельефа климата, почв, водных и минераль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ресурсов. Необходимость рационального использования природных богатств области.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Население (9 часов).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и механическое движение населения, его особенности в 90-е годы XX века - начале - XXI века. Половозрастная структура насе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продолжение процесса «старения населения». Демографическая нагрузка трудоспособного населения.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общей численности населения, в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городского и сельско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населения. География городов, поселков городского типа. Региональ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различия в плотности сельского населения.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 населения. Отличия в национальном составе городского и сельского населения. Языковая принадлежность народов Оренбуржья. География отдельных народов. Исповедуемые религии.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ресурсы, их численность, занятость в экономике, распреде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по сферам и отраслям хозяйства, по формам собственности. Безра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ботица. Уровень жизни населения.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Материальное производство (13часов).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промышленности. Значение в экономике области. Изменения отраслевой структуры промышленности во II поло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вине XX в., их причины. Современная структура промышленного произ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Топливно-энергетический комплекс. Значение в экономике области. Отраслевой состав. География нефтяной, нефтеперерабатывающей и га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зовой промышленности: история развития и освоения топливно-энерге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ресурсов, хозяйственная оценка их запасов и качества; веду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предприятия, их продукция, география связей, проблемы и перс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пективы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Электроэнергетика. Типы электростанций, их география, связи с энер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госистемами соседних территорий, перспективы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Металлургический комплекс. Значение комплекса в экономике области. Экономико-географическая характеристика черной металлургии: история создания металлургического комбината «Уральская сталь» (ОХМК): состав производства, сырьевая и топливная базы, основная про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дукция, её использование и география поставок; проблемы и перспекти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металлургия. Значение в экономике, отраслевая структу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География медной, никелевой, алюминиевой и золотодобывающей промышленности, обработки цветных металлов (оценка сырьевой базы, характеристика предприятий), проблемы и перспективы развитая.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Машиностроительный комплекс. Предпосылки развития машиностро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ения в Оренбургской области. Значение в экономике. Экономико-геогра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фическая характеристика отраслей специализации - тяжелого, электро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технического, транспортного, тракторного и сельскохозяйственного, хи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мического и нефтяного машиностроения, станкостроения и инструмен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тальной промышленности. Проблемы и перспективы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и нефтехимическая промышленность. Значение в эко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номике области. Характеристика ведущих предприятий отрасли. Хими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продукция других отраслей промышленности. Перспективы раз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Лесная, деревообрабатывающая и целлюлозно-бумажная промышлен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Значение в экономике области. Использование привозного сырья. Преобладающее развитие деревообрабатывающей промышленности. Ос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новная продукция, география её производства.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промышленность. Значение в экономике области, предпосыл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развития. Характеристика ведущих отраслей: текстильной (шелко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 трикотажной промышленности, пуховязального производства), швейной, обувной и кожгалантерейной: основные предприятия, исполь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зуемое сырье, производимая продукция и география её поставок. Причи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кризиса легкой промышленности.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Состав, сырьевая база, производимая продукция. Комбинат «Орен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бургские минералы»: сырьевая база, технологический процесс, продук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значение в хозяйстве России. Новотроицкий цементный завод. Про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дукция других предприятий промышленности строительных материа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лов. Строительные организации. Проблемы строительного комплекса.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АПК и сельского хозяйства. Значение и струк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 АПК области. Сельское хозяйство — ядро АПК. Природные предпо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сылки развития сельского хозяйства. Земельный фонд, его структура.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Земледелие. Размеры и структура посевных площадей, их изменение за последние годы. Зерновое производство, его значение, уровень разви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тия. Структура посевных площадей. География зерновых культур, их валовой сбор и урожайность. Технические культуры, картофель, </w:t>
      </w:r>
      <w:proofErr w:type="gram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</w:t>
      </w:r>
      <w:proofErr w:type="gram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бахчевые и кормовые культуры, их география, валовой сбор и урожай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Задачи земледелия.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Животноводство. Значение отрасли. Системы животноводства. Спе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циализация и география ведущих отраслей - скотоводства, овцеводства и козоводства, свиноводства и птицеводства. Другие отрасли животноводства (коневодство, пушное звероводство, пчеловодство). Резкое сокраще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производства животноводческой продукции в 90-е годы. Перспекти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сельского хозяйства. Трудности в развитии сель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хозяйства, их причины (расширение «ножниц цен», старение ос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фондов, резкое сокращение инвестиций, конкуренция со сторо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импорта). Изменение роли отдельных категорий хозяй</w:t>
      </w:r>
      <w:proofErr w:type="gram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водстве сельскохозяйственной продукции. Фермерские хозяйства.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зоны. Характеристика Северной, Западной, Юго-Западной, Центральной, Южной и Восточной сельскохозяйствен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зон (состав, почвенно-климатические условия, специализация зем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леделия и животноводства).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Отрасли, обеспечивающие АПК средствами производства: машино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строение, черная металлургия, комбикормовая промышленность и др.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промышленность. Значение отрасли в АПК, экономике об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 и страны. Отраслевая структура. Характеристика ведущих отраслей (пивоваренной, маслосыродельной и молочной, мукомольно-крупяной, мясной, маслобойной и соляной). Проблемы и перспективы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Инфраструктурный комплекс (3 часа).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транспорта. Значение в экономике облас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Доля отдельных видов транспорта в объеме перевозок грузов и пасса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жиров,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пассажирообороте.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 транспорт. Значение. Эксплуатационная длина железных дорог общего пользования. Основные грузы, важнейшие ма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гистрали.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Орский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</w:t>
      </w:r>
      <w:proofErr w:type="gram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железнодорожные узлы, другие же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лезнодорожные станции, их роль. Перспективы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транспорт. Значение. Протяженность автодорог об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пользования. Дороги федерального, республиканского и местного значения. Оренбургский автотранспортный узел. Проблемы и перспек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Воздушный транспорт. Значение. Изменение роли в последние годы. </w:t>
      </w:r>
      <w:proofErr w:type="gram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</w:t>
      </w:r>
      <w:proofErr w:type="gram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Орский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аэропорты. Оренбургское авиапредприятие.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Трубопроводный транспорт. Важнейшие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продуктопроводы, их значение. Проблемы.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связи.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Отраслевой состав. Жилищно-коммунальное и бытовое обслужива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Образование и наука. Культура и искусство. Здравоохранение. Уч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реждения отдыха.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Социально-экономические различия на территории области (2 часа).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экономики области. Внешняя торговля, её объемы, то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варная структура экспорта и импорта, ведущие предприятия - экспортеры области. География внешней торговли, главные торговые партнеры. Иностранные инвестиции. Перспективы развития.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 (Центральный) внутриобластной экономи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район.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экономико-географическое положение, природные условия и ресурсы, население. Хозяйство: предпосылки развития, отрасли специа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лизации (газовая промышленность, машиностроение, химия, легкая и пищевая промышленность), территориальная структура промышленнос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специализация земледелия и животноводства.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Бузулукско-Бугурусланский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(Западный) внутриобластной экономический район.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Состав, экономико-географическое положение, природные условия и ресурсы, население. Хозяйство: агропромышленный комплекс, нефтя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 др. отрасли промышленности, территориальная структура промыш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ленного производства.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Орский</w:t>
      </w:r>
      <w:proofErr w:type="spellEnd"/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(Восточный) внутриобластной экономический район.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экономико-географическое положение, природные условия и ресурсы, население. Хозяйство: преобладающее развитие тяжелой про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мышленности, её ведущие отрасли (черная и цветная металлургия, ма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шиностроение, нефтеперерабатывающая и химическая промышленность, электроэнергетика, промышленность строительных материалов), легкая и пищевая промышленность. Территориальная структура промышлен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производства. Сельское хозяйство: природные и экономические пред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посылки развития, район освоения целинных и залежных земель, отрас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специализации земледелия и животноводства.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6.Проблемы сохранения природного и культурного наследия (3 часа)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 оценка природ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условий и ресурсов. Необходимость рационального использования природных богатств области. Экологичес</w:t>
      </w: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ситуация. Изменение человеком окружающей среды.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 территории, памятники природы и культуры. Топонимия.</w:t>
      </w: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</w:t>
      </w: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Pr="00EB7907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1A2" w:rsidRDefault="00F951A2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 9 класс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D5">
        <w:rPr>
          <w:rFonts w:ascii="Times New Roman" w:eastAsia="Times New Roman" w:hAnsi="Times New Roman" w:cs="Times New Roman"/>
          <w:sz w:val="24"/>
          <w:szCs w:val="24"/>
          <w:lang w:eastAsia="ru-RU"/>
        </w:rPr>
        <w:t>(1 ч в неделю, всего 34 ч)</w:t>
      </w:r>
    </w:p>
    <w:p w:rsidR="007A5ED5" w:rsidRPr="007A5ED5" w:rsidRDefault="007A5ED5" w:rsidP="00F9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2436"/>
        <w:gridCol w:w="1068"/>
        <w:gridCol w:w="4849"/>
        <w:gridCol w:w="2670"/>
        <w:gridCol w:w="2312"/>
        <w:gridCol w:w="930"/>
        <w:gridCol w:w="36"/>
        <w:gridCol w:w="1194"/>
      </w:tblGrid>
      <w:tr w:rsidR="00F951A2" w:rsidRPr="00F951A2" w:rsidTr="00A971B3">
        <w:trPr>
          <w:trHeight w:val="300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1A2" w:rsidRPr="007A5ED5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7A5ED5" w:rsidRPr="007A5ED5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1A2" w:rsidRPr="007A5ED5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9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  <w:p w:rsidR="007A5ED5" w:rsidRPr="007A5ED5" w:rsidRDefault="007A5ED5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951A2" w:rsidRPr="00F951A2" w:rsidTr="00F951A2">
        <w:trPr>
          <w:trHeight w:val="795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51A2" w:rsidRPr="007A5ED5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51A2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51A2" w:rsidRPr="00F951A2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51A2" w:rsidRPr="00F951A2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951A2" w:rsidRPr="00F951A2" w:rsidTr="00F951A2">
        <w:trPr>
          <w:trHeight w:val="178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 в составе Урала и России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с соседними регионами. Положение области по отношению к важнейшим транспортным магистралям, связывающим область с другими территориями России и с зарубежными странами, а также по отношению к другим важным хозяйственным и социально-политическим явлениям.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уровень экономического развития области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rPr>
          <w:trHeight w:val="9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</w:t>
            </w:r>
            <w:proofErr w:type="spellEnd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географическое положение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стороны экономико-географического положения (ЭГП) и его комплексная оценка.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экономико-географического положения области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rPr>
          <w:trHeight w:val="120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ЭГП на особенности населения, уровень развития и специализацию хозяйства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качества ЭГП области в различные исторические периоды и в последние годы.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особенностях экономико-географического положения области и его влиянии на природу, население и хозяйство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rPr>
          <w:trHeight w:val="34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 «ЭГП области»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политико-административной карты и обозначение районов </w:t>
            </w:r>
            <w:proofErr w:type="gramStart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к/к.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особенностях экономико-географического положения области и его влиянии на природу, население и хозяйство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заселения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заселения территор</w:t>
            </w:r>
            <w:proofErr w:type="gramStart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представителями разных народов.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заселения территории области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области.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численности населения. Трудовые ресурсы. Построение по стат. данным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диаграммы структуры занятости населения.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численность населения области,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его роль в ЭГП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Плотность. Размещение населения по территории.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определенного размещение населения по территории области.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многонациональный состав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многонациональный состав населения. География расселения крупнейших национальностей.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географию расселения крупнейших национальностей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отношения. Взаимообогащение различных национальных культур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отношения, сосуществование и взаимообогащение различных национальных культур на территории области.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истоки сосуществования и взаимообогащения различных национальных культур на территории области.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Религиозный состав населения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Религиозный состав населения области и городов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религии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 населения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Миграции, их основные формы и направления на территории области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причины миграций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естественного движения.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движение, возрастной и половой состав, различия этих показателей по территории области и их причины.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естественное движение, возрастной и половой состав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 по теме «Население области».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 Особенности облика, планировки и архитектуры населённых пунктов области в различных её регионах, как следствие природных и исторических причин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естественное движение, возрастной и половой состав, причины миграций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и общие особенности экономики области на фоне России.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Отраслевая структура хозяйства и отрасли общероссийской специализации. Современные социально-экономические проблемы развития и их влияние на территориальную организацию хозяйства.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уровень развития и общие особенности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области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комплекс. Нефтяная промышленность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 обеспеченности её развития природными, трудовыми и интеллектуальными ресурсами области Состояние и динамика производства.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Газовая. Угольная промышленность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характеристика ведущих отраслей и предприятий, их представляющих.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комплекс. Чёрная металлургия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характеристика ведущих отраслей и предприятий, их представляющих.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характеристика ведущих отраслей и предприятий, их представляющих.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Машиностроительный комплекс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характеристика ведущих отраслей и предприятий, их представляющих.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комплекс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характеристика ведущих отраслей и предприятий, их представляющих.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отраслей лёгкой промышленности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характеристика ведущих отраслей и предприятий, их представляющих.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географическую характеристику ведущих отраслей и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 области. Растениеводство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 Состояние и динамика производства. Соотношение растениеводства и животноводства. Особенности специализации. Характеристика основных отраслей и их размещение на тер</w:t>
            </w:r>
            <w:proofErr w:type="gramStart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отрасли и их размещения на территории области.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отрасли и размещения на территории области.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 по теме «Материальное производство».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отраслей и их размещения на территории области.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Хозяйство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и общие особенности экономики области на фоне России. Отраслевая структура хозяйства и отрасли общероссийской специализации.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система области. Роль основных видов транспорта в перевозках грузов и пассажиров. Развитие современных сре</w:t>
            </w:r>
            <w:proofErr w:type="gramStart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в области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характеристику предприятий и роль транспорта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обслуживания.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социальной инфраструктуры. Развитие жилищно-коммунального хозяйства и сферы услуг, различия по территории, а также в городах и сельской местности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географическую характеристику ведущих отраслей и предприятий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Рекреационные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Отдых, туризм, Соляные озера.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понимать роль </w:t>
            </w: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рекреационных услуг в экономике области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связи области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экономические связи области, их формы. Динамика и структура внешней торговли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значимость внешних экономических связей области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Внутриобластные различия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Экономико-географическая характеристика Западного, Центрального и Восточного Оренбуржья. Свой административный район и населенный пункт.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различия ЭГП Западного, Центрального и Восточного Оренбуржья.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человеком окружающей среды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антропогенного воздействия на природу области, важнейшие экологические проблемы области и их взаимосвязь.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экологических проблем.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территории, памятники природы и культуры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природы, охраняемые природные территории, заповедники, заказники.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пути решения экологических проблем.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A2" w:rsidRPr="00F951A2" w:rsidTr="00F951A2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 области и своего места жительства.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изучения топонимики в познании природы, истории и культуры своего края.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происхождения названий объектов края.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1A2" w:rsidRPr="00F951A2" w:rsidRDefault="00F951A2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ED5" w:rsidRPr="007A5ED5" w:rsidRDefault="007A5ED5" w:rsidP="00F9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D5" w:rsidRPr="007A5ED5" w:rsidRDefault="007A5ED5" w:rsidP="00F9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E95" w:rsidRPr="00F951A2" w:rsidRDefault="00F47E95" w:rsidP="00F9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E95" w:rsidRPr="00F951A2" w:rsidSect="00F951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37" w:rsidRDefault="00121B37" w:rsidP="00BF569F">
      <w:pPr>
        <w:spacing w:after="0" w:line="240" w:lineRule="auto"/>
      </w:pPr>
      <w:r>
        <w:separator/>
      </w:r>
    </w:p>
  </w:endnote>
  <w:endnote w:type="continuationSeparator" w:id="0">
    <w:p w:rsidR="00121B37" w:rsidRDefault="00121B37" w:rsidP="00BF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37" w:rsidRDefault="00121B37" w:rsidP="00BF569F">
      <w:pPr>
        <w:spacing w:after="0" w:line="240" w:lineRule="auto"/>
      </w:pPr>
      <w:r>
        <w:separator/>
      </w:r>
    </w:p>
  </w:footnote>
  <w:footnote w:type="continuationSeparator" w:id="0">
    <w:p w:rsidR="00121B37" w:rsidRDefault="00121B37" w:rsidP="00BF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7EB"/>
    <w:multiLevelType w:val="multilevel"/>
    <w:tmpl w:val="0898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34AF"/>
    <w:multiLevelType w:val="multilevel"/>
    <w:tmpl w:val="BD9C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34D62"/>
    <w:multiLevelType w:val="multilevel"/>
    <w:tmpl w:val="FC2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533F6"/>
    <w:multiLevelType w:val="multilevel"/>
    <w:tmpl w:val="2CD6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45848"/>
    <w:multiLevelType w:val="multilevel"/>
    <w:tmpl w:val="3BC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5393E"/>
    <w:multiLevelType w:val="multilevel"/>
    <w:tmpl w:val="6034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D79F7"/>
    <w:multiLevelType w:val="multilevel"/>
    <w:tmpl w:val="7370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8282D"/>
    <w:multiLevelType w:val="multilevel"/>
    <w:tmpl w:val="05AE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90348"/>
    <w:multiLevelType w:val="multilevel"/>
    <w:tmpl w:val="2F3A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36DD0"/>
    <w:multiLevelType w:val="multilevel"/>
    <w:tmpl w:val="45C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02690"/>
    <w:multiLevelType w:val="multilevel"/>
    <w:tmpl w:val="1D54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63B02"/>
    <w:multiLevelType w:val="multilevel"/>
    <w:tmpl w:val="E744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10D27"/>
    <w:multiLevelType w:val="multilevel"/>
    <w:tmpl w:val="670A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12147"/>
    <w:multiLevelType w:val="multilevel"/>
    <w:tmpl w:val="A05A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8008D"/>
    <w:multiLevelType w:val="multilevel"/>
    <w:tmpl w:val="923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07E11"/>
    <w:multiLevelType w:val="multilevel"/>
    <w:tmpl w:val="3E2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85"/>
    <w:rsid w:val="000542F9"/>
    <w:rsid w:val="00084C12"/>
    <w:rsid w:val="00121B37"/>
    <w:rsid w:val="00182FB0"/>
    <w:rsid w:val="001E53F2"/>
    <w:rsid w:val="00241BDC"/>
    <w:rsid w:val="00245DFD"/>
    <w:rsid w:val="002F1C1F"/>
    <w:rsid w:val="0034141E"/>
    <w:rsid w:val="003E10B0"/>
    <w:rsid w:val="00425328"/>
    <w:rsid w:val="004803BB"/>
    <w:rsid w:val="004E7831"/>
    <w:rsid w:val="005010AA"/>
    <w:rsid w:val="00571FA8"/>
    <w:rsid w:val="00590E1B"/>
    <w:rsid w:val="005A2135"/>
    <w:rsid w:val="005F71BD"/>
    <w:rsid w:val="0075067F"/>
    <w:rsid w:val="007A5ED5"/>
    <w:rsid w:val="007C47F6"/>
    <w:rsid w:val="007E44DE"/>
    <w:rsid w:val="00815A77"/>
    <w:rsid w:val="008440DA"/>
    <w:rsid w:val="008472B7"/>
    <w:rsid w:val="00857915"/>
    <w:rsid w:val="00883F85"/>
    <w:rsid w:val="008F7CF3"/>
    <w:rsid w:val="009434CB"/>
    <w:rsid w:val="00960347"/>
    <w:rsid w:val="009A119D"/>
    <w:rsid w:val="009A5102"/>
    <w:rsid w:val="00A92FBD"/>
    <w:rsid w:val="00A971B3"/>
    <w:rsid w:val="00AC46C4"/>
    <w:rsid w:val="00B0467C"/>
    <w:rsid w:val="00BF569F"/>
    <w:rsid w:val="00C55D30"/>
    <w:rsid w:val="00D150DE"/>
    <w:rsid w:val="00D23437"/>
    <w:rsid w:val="00D74E04"/>
    <w:rsid w:val="00EB7907"/>
    <w:rsid w:val="00F068CA"/>
    <w:rsid w:val="00F47E95"/>
    <w:rsid w:val="00F540BA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5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5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9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304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18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4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028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</w:div>
          </w:divsChild>
        </w:div>
      </w:divsChild>
    </w:div>
    <w:div w:id="58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0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0695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</w:div>
          </w:divsChild>
        </w:div>
      </w:divsChild>
    </w:div>
    <w:div w:id="590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5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954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9363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24</Pages>
  <Words>5365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cp:lastPrinted>2021-08-27T12:25:00Z</cp:lastPrinted>
  <dcterms:created xsi:type="dcterms:W3CDTF">2020-10-06T17:24:00Z</dcterms:created>
  <dcterms:modified xsi:type="dcterms:W3CDTF">2021-08-27T12:26:00Z</dcterms:modified>
</cp:coreProperties>
</file>