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98D" w:rsidRPr="00F7498D" w:rsidRDefault="00F7498D" w:rsidP="00F7498D">
      <w:pPr>
        <w:pStyle w:val="Heading1"/>
        <w:rPr>
          <w:rFonts w:cs="Times New Roman"/>
          <w:sz w:val="24"/>
          <w:szCs w:val="24"/>
        </w:rPr>
      </w:pPr>
      <w:bookmarkStart w:id="0" w:name="_Toc142903363"/>
      <w:r w:rsidRPr="005A5F1F">
        <w:rPr>
          <w:rFonts w:cs="Times New Roman"/>
          <w:sz w:val="24"/>
          <w:szCs w:val="24"/>
        </w:rPr>
        <w:t>ПЛАНИРУЕМЫЕ РЕЗУЛЬТАТЫ ОСВОЕНИЯ ПРОГРАМ</w:t>
      </w:r>
      <w:r>
        <w:rPr>
          <w:rFonts w:cs="Times New Roman"/>
          <w:sz w:val="24"/>
          <w:szCs w:val="24"/>
        </w:rPr>
        <w:t>МЫ УЧЕБНОГО ПРЕДМЕТА «ЛИТЕРАТУРНОЕ ЧТЕНИЕ</w:t>
      </w:r>
      <w:r w:rsidRPr="005A5F1F">
        <w:rPr>
          <w:rFonts w:cs="Times New Roman"/>
          <w:sz w:val="24"/>
          <w:szCs w:val="24"/>
        </w:rPr>
        <w:t>» НА УРОВНЕ НАЧАЛЬНОГО ОБЩЕГО ОБРАЗОВАНИЯ</w:t>
      </w:r>
      <w:bookmarkEnd w:id="0"/>
    </w:p>
    <w:p w:rsidR="003663B5" w:rsidRDefault="003663B5" w:rsidP="003663B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ourier New" w:hAnsi="Times New Roman" w:cs="Times New Roman"/>
          <w:b/>
          <w:i/>
          <w:sz w:val="24"/>
          <w:szCs w:val="24"/>
        </w:rPr>
        <w:t xml:space="preserve">Личностные, </w:t>
      </w:r>
      <w:proofErr w:type="spellStart"/>
      <w:r>
        <w:rPr>
          <w:rFonts w:ascii="Times New Roman" w:eastAsia="Courier New" w:hAnsi="Times New Roman" w:cs="Times New Roman"/>
          <w:b/>
          <w:i/>
          <w:sz w:val="24"/>
          <w:szCs w:val="24"/>
        </w:rPr>
        <w:t>метапредметные</w:t>
      </w:r>
      <w:proofErr w:type="spellEnd"/>
      <w:r>
        <w:rPr>
          <w:rFonts w:ascii="Times New Roman" w:eastAsia="Courier New" w:hAnsi="Times New Roman" w:cs="Times New Roman"/>
          <w:b/>
          <w:i/>
          <w:sz w:val="24"/>
          <w:szCs w:val="24"/>
        </w:rPr>
        <w:t xml:space="preserve"> и предметные результаты освоения учебного предмета</w:t>
      </w:r>
    </w:p>
    <w:p w:rsidR="003663B5" w:rsidRDefault="003663B5" w:rsidP="003663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общей системе коррекционно-развивающей работы предмет «Литературное чтение» позволяет наиболее достоверно проконтролировать наличие позитивных изменений по ниже перечисленным параметрам.</w:t>
      </w:r>
    </w:p>
    <w:p w:rsidR="003663B5" w:rsidRDefault="003663B5" w:rsidP="003663B5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формировании фонематического восприятия, звукового анализа и синтеза:</w:t>
      </w:r>
    </w:p>
    <w:p w:rsidR="003663B5" w:rsidRDefault="003663B5" w:rsidP="003663B5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97"/>
        </w:rPr>
      </w:pPr>
      <w:r>
        <w:t xml:space="preserve">развитие умения </w:t>
      </w:r>
      <w:r w:rsidRPr="009269D4">
        <w:rPr>
          <w:rStyle w:val="FontStyle97"/>
        </w:rPr>
        <w:t xml:space="preserve">устанавливать последовательность звуков в слове, осуществлять </w:t>
      </w:r>
      <w:proofErr w:type="spellStart"/>
      <w:proofErr w:type="gramStart"/>
      <w:r w:rsidRPr="009269D4">
        <w:rPr>
          <w:rStyle w:val="FontStyle97"/>
        </w:rPr>
        <w:t>звуко-буквенный</w:t>
      </w:r>
      <w:proofErr w:type="spellEnd"/>
      <w:proofErr w:type="gramEnd"/>
      <w:r w:rsidRPr="009269D4">
        <w:rPr>
          <w:rStyle w:val="FontStyle97"/>
        </w:rPr>
        <w:t xml:space="preserve"> анализ слов;</w:t>
      </w:r>
    </w:p>
    <w:p w:rsidR="003663B5" w:rsidRDefault="003663B5" w:rsidP="003663B5">
      <w:pPr>
        <w:pStyle w:val="Style36"/>
        <w:widowControl/>
        <w:numPr>
          <w:ilvl w:val="0"/>
          <w:numId w:val="2"/>
        </w:numPr>
        <w:spacing w:line="360" w:lineRule="auto"/>
        <w:jc w:val="both"/>
      </w:pPr>
      <w:r>
        <w:t>понимание содержания звучащей речи.</w:t>
      </w:r>
    </w:p>
    <w:p w:rsidR="003663B5" w:rsidRDefault="003663B5" w:rsidP="003663B5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формировании навыков сознательного и правильного чтения вслух:</w:t>
      </w:r>
    </w:p>
    <w:p w:rsidR="003663B5" w:rsidRDefault="003663B5" w:rsidP="003663B5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навыком плавного слогового чтения слогов, слов и предложений, состоящих из слов несложной слоговой структуры;</w:t>
      </w:r>
    </w:p>
    <w:p w:rsidR="003663B5" w:rsidRDefault="003663B5" w:rsidP="003663B5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последовательности событий, понимание </w:t>
      </w:r>
      <w:proofErr w:type="gramStart"/>
      <w:r>
        <w:rPr>
          <w:rFonts w:ascii="Times New Roman" w:hAnsi="Times New Roman"/>
          <w:sz w:val="24"/>
          <w:szCs w:val="24"/>
        </w:rPr>
        <w:t>прочитанного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3663B5" w:rsidRDefault="003663B5" w:rsidP="003663B5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 уточнении и обогащении словарного запаса путем расширения и дифференциации непосредственных впечатлений и представлений, полученных при чтении: </w:t>
      </w:r>
    </w:p>
    <w:p w:rsidR="003663B5" w:rsidRDefault="003663B5" w:rsidP="003663B5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накопление необходимых сведений и знаний об окружающей действительности;</w:t>
      </w:r>
    </w:p>
    <w:p w:rsidR="003663B5" w:rsidRDefault="003663B5" w:rsidP="003663B5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лексического значения отдельных слов и содержания текстов в целом.</w:t>
      </w:r>
    </w:p>
    <w:p w:rsidR="003663B5" w:rsidRDefault="003663B5" w:rsidP="003663B5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развитии нравственных и эстетических представлений и чувств, творческого и воссоздающего воображения, коррекции отклонений личностного развития ребенка:</w:t>
      </w:r>
    </w:p>
    <w:p w:rsidR="003663B5" w:rsidRDefault="003663B5" w:rsidP="003663B5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умение сопереживать героям;</w:t>
      </w:r>
    </w:p>
    <w:p w:rsidR="003663B5" w:rsidRDefault="003663B5" w:rsidP="003663B5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охарактеризовать действующих лиц и дать оценку их поступкам.</w:t>
      </w:r>
    </w:p>
    <w:p w:rsidR="003663B5" w:rsidRDefault="003663B5" w:rsidP="003663B5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преодолении недостатков в развитии речи обучающихся, в формировании речевых умений:</w:t>
      </w:r>
    </w:p>
    <w:p w:rsidR="003663B5" w:rsidRDefault="003663B5" w:rsidP="003663B5">
      <w:pPr>
        <w:pStyle w:val="a5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осознание </w:t>
      </w:r>
      <w:r>
        <w:rPr>
          <w:rFonts w:ascii="Times New Roman" w:hAnsi="Times New Roman"/>
          <w:spacing w:val="2"/>
          <w:sz w:val="24"/>
          <w:szCs w:val="24"/>
        </w:rPr>
        <w:t>цели речевого высказывания;</w:t>
      </w:r>
    </w:p>
    <w:p w:rsidR="003663B5" w:rsidRDefault="003663B5" w:rsidP="003663B5">
      <w:pPr>
        <w:pStyle w:val="a5"/>
        <w:numPr>
          <w:ilvl w:val="0"/>
          <w:numId w:val="1"/>
        </w:numPr>
        <w:spacing w:after="0" w:line="36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умение задавать вопрос по услышанному </w:t>
      </w:r>
      <w:r>
        <w:rPr>
          <w:rFonts w:ascii="Times New Roman" w:hAnsi="Times New Roman"/>
          <w:sz w:val="24"/>
          <w:szCs w:val="24"/>
        </w:rPr>
        <w:t>произведению;</w:t>
      </w:r>
    </w:p>
    <w:p w:rsidR="003663B5" w:rsidRDefault="003663B5" w:rsidP="003663B5">
      <w:pPr>
        <w:pStyle w:val="a5"/>
        <w:numPr>
          <w:ilvl w:val="0"/>
          <w:numId w:val="1"/>
        </w:numPr>
        <w:spacing w:after="0" w:line="36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слушать выступления товарищей, дополнять ответы по ходу беседы.</w:t>
      </w:r>
    </w:p>
    <w:p w:rsidR="003663B5" w:rsidRDefault="003663B5" w:rsidP="003663B5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 развитии и расширении представлений об окружающем мире, обогащении чувственного опыта, развитии мыслительной деятельности и познавательной активности: </w:t>
      </w:r>
    </w:p>
    <w:p w:rsidR="003663B5" w:rsidRDefault="003663B5" w:rsidP="003663B5">
      <w:pPr>
        <w:pStyle w:val="a5"/>
        <w:numPr>
          <w:ilvl w:val="0"/>
          <w:numId w:val="1"/>
        </w:numPr>
        <w:spacing w:after="0" w:line="36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отвечать на вопросы, нацеленные на осознание причинно-следственных связей по содержанию;</w:t>
      </w:r>
    </w:p>
    <w:p w:rsidR="003663B5" w:rsidRDefault="003663B5" w:rsidP="003663B5">
      <w:pPr>
        <w:pStyle w:val="a5"/>
        <w:numPr>
          <w:ilvl w:val="0"/>
          <w:numId w:val="1"/>
        </w:numPr>
        <w:spacing w:after="0" w:line="36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запаса литературных художественных впечатлений;</w:t>
      </w:r>
    </w:p>
    <w:p w:rsidR="003663B5" w:rsidRDefault="003663B5" w:rsidP="003663B5">
      <w:pPr>
        <w:pStyle w:val="a5"/>
        <w:numPr>
          <w:ilvl w:val="0"/>
          <w:numId w:val="1"/>
        </w:numPr>
        <w:spacing w:after="0" w:line="36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понимать главную идею произведения, правильно оценивать поступки героев;</w:t>
      </w:r>
    </w:p>
    <w:p w:rsidR="003663B5" w:rsidRDefault="003663B5" w:rsidP="003663B5">
      <w:pPr>
        <w:pStyle w:val="a5"/>
        <w:numPr>
          <w:ilvl w:val="0"/>
          <w:numId w:val="1"/>
        </w:numPr>
        <w:spacing w:after="0" w:line="36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актуализация жизненного опыта при анализе содержания прочитанного;</w:t>
      </w:r>
    </w:p>
    <w:p w:rsidR="003663B5" w:rsidRDefault="003663B5" w:rsidP="003663B5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у детей интереса к художественной литературе.</w:t>
      </w:r>
    </w:p>
    <w:p w:rsidR="003663B5" w:rsidRDefault="003663B5" w:rsidP="00366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 для 1 класса по учебному предмету «Литературное чтение» могут проявиться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663B5" w:rsidRDefault="003663B5" w:rsidP="003663B5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принятии и освоении социальной роли </w:t>
      </w:r>
      <w:proofErr w:type="gramStart"/>
      <w:r>
        <w:rPr>
          <w:rFonts w:ascii="Times New Roman" w:hAnsi="Times New Roman"/>
          <w:bCs/>
          <w:sz w:val="24"/>
          <w:szCs w:val="24"/>
        </w:rPr>
        <w:t>обучающегося</w:t>
      </w:r>
      <w:proofErr w:type="gramEnd"/>
      <w:r>
        <w:rPr>
          <w:rFonts w:ascii="Times New Roman" w:hAnsi="Times New Roman"/>
          <w:bCs/>
          <w:sz w:val="24"/>
          <w:szCs w:val="24"/>
        </w:rPr>
        <w:t>, формировании и развитии социально значимых мотивов учебной деятельности;</w:t>
      </w:r>
    </w:p>
    <w:p w:rsidR="003663B5" w:rsidRDefault="003663B5" w:rsidP="003663B5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формировании</w:t>
      </w:r>
      <w:proofErr w:type="gramEnd"/>
      <w:r>
        <w:rPr>
          <w:rFonts w:ascii="Times New Roman" w:hAnsi="Times New Roman"/>
          <w:sz w:val="24"/>
          <w:szCs w:val="24"/>
        </w:rPr>
        <w:t xml:space="preserve"> эстетических потребностей, ценностей и чувств (на основе знакомства с литературными произведениями);</w:t>
      </w:r>
    </w:p>
    <w:p w:rsidR="003663B5" w:rsidRDefault="003663B5" w:rsidP="003663B5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развитии</w:t>
      </w:r>
      <w:proofErr w:type="gramEnd"/>
      <w:r>
        <w:rPr>
          <w:rFonts w:ascii="Times New Roman" w:hAnsi="Times New Roman"/>
          <w:sz w:val="24"/>
          <w:szCs w:val="24"/>
        </w:rPr>
        <w:t xml:space="preserve"> доброжелательности и эмоционально-нравственной отзывчивости, понимания и сопереживания чувствам других людей (одноклассников);</w:t>
      </w:r>
    </w:p>
    <w:p w:rsidR="003663B5" w:rsidRDefault="003663B5" w:rsidP="003663B5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развитии</w:t>
      </w:r>
      <w:proofErr w:type="gramEnd"/>
      <w:r>
        <w:rPr>
          <w:rFonts w:ascii="Times New Roman" w:hAnsi="Times New Roman"/>
          <w:sz w:val="24"/>
          <w:szCs w:val="24"/>
        </w:rPr>
        <w:t xml:space="preserve"> адекватных представлений о собственных возможностях;</w:t>
      </w:r>
    </w:p>
    <w:p w:rsidR="003663B5" w:rsidRDefault="003663B5" w:rsidP="003663B5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овладении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навыками коммуникации (с учителем, одноклассниками).</w:t>
      </w:r>
    </w:p>
    <w:p w:rsidR="003663B5" w:rsidRDefault="003663B5" w:rsidP="00F749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  <w:r>
        <w:rPr>
          <w:rFonts w:ascii="Times New Roman" w:hAnsi="Times New Roman" w:cs="Times New Roman"/>
          <w:sz w:val="24"/>
          <w:szCs w:val="24"/>
        </w:rPr>
        <w:t xml:space="preserve">  для 1 класса по учебному предмету «Литературное чтение» включают осваиваемые обучающимися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учиться). </w:t>
      </w:r>
    </w:p>
    <w:p w:rsidR="003663B5" w:rsidRDefault="003663B5" w:rsidP="003663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С учетом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индивидуальных возможностей и особых образовательных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потребностей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 ЗПР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могут быть обозначены следующим образом.</w:t>
      </w:r>
    </w:p>
    <w:p w:rsidR="003663B5" w:rsidRDefault="003663B5" w:rsidP="003663B5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Сформированные познавательные универсальные учебные действия проявляются возможностью:</w:t>
      </w:r>
    </w:p>
    <w:p w:rsidR="003663B5" w:rsidRDefault="003663B5" w:rsidP="003663B5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цель выполняемых действий и наглядно представленный способ ее достижения;</w:t>
      </w:r>
    </w:p>
    <w:p w:rsidR="003663B5" w:rsidRDefault="003663B5" w:rsidP="003663B5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кодировать и перекодировать информацию;</w:t>
      </w:r>
    </w:p>
    <w:p w:rsidR="003663B5" w:rsidRDefault="003663B5" w:rsidP="003663B5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разносторонний анализ объекта (содержание услышанного, прочитанного).</w:t>
      </w:r>
    </w:p>
    <w:p w:rsidR="003663B5" w:rsidRDefault="003663B5" w:rsidP="003663B5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Сформированные регулятивные универсальные учебные действия проявляются возможностью:</w:t>
      </w:r>
    </w:p>
    <w:p w:rsidR="003663B5" w:rsidRDefault="003663B5" w:rsidP="003663B5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смысл предъявляемых учебных задач (прочитать, ответить на вопросы по содержанию);</w:t>
      </w:r>
    </w:p>
    <w:p w:rsidR="003663B5" w:rsidRDefault="003663B5" w:rsidP="003663B5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планировать свои действия в соответствии с поставленной задачей и условием ее реализации;</w:t>
      </w:r>
    </w:p>
    <w:p w:rsidR="003663B5" w:rsidRDefault="003663B5" w:rsidP="003663B5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вносить необходимые коррективы в действия на основе их оценки и учета характера сделанных ошибок (совершенствование связного высказывания).</w:t>
      </w:r>
    </w:p>
    <w:p w:rsidR="003663B5" w:rsidRDefault="003663B5" w:rsidP="003663B5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663B5" w:rsidRDefault="003663B5" w:rsidP="003663B5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Сформированные коммуникативные универсальные учебные действия проявляются возможностью:</w:t>
      </w:r>
    </w:p>
    <w:p w:rsidR="003663B5" w:rsidRDefault="003663B5" w:rsidP="003663B5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адекватно использовать речевые средства для решения коммуникативных и познавательных задач; </w:t>
      </w:r>
    </w:p>
    <w:p w:rsidR="003663B5" w:rsidRDefault="003663B5" w:rsidP="003663B5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слушать собеседника и вести диалог;</w:t>
      </w:r>
    </w:p>
    <w:p w:rsidR="003663B5" w:rsidRDefault="003663B5" w:rsidP="003663B5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формулы речевого этикета во взаимодействии с соучениками и учителем.</w:t>
      </w:r>
    </w:p>
    <w:p w:rsidR="003663B5" w:rsidRDefault="003663B5" w:rsidP="00F749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предмет «Литературное чтение» имеет большое значение для формирования сферы жизненной компетенции, мониторинг становления которой оценивается по ниже перечисленным направлениям.</w:t>
      </w:r>
    </w:p>
    <w:p w:rsidR="003663B5" w:rsidRDefault="003663B5" w:rsidP="003663B5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Развитие адекватных представлений о собственных возможностях проявляется в умениях: </w:t>
      </w:r>
    </w:p>
    <w:p w:rsidR="003663B5" w:rsidRDefault="003663B5" w:rsidP="003663B5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обратиться за помощью к учителю при непонимании </w:t>
      </w:r>
      <w:proofErr w:type="gramStart"/>
      <w:r>
        <w:rPr>
          <w:rFonts w:ascii="Times New Roman" w:hAnsi="Times New Roman"/>
          <w:sz w:val="24"/>
          <w:szCs w:val="24"/>
        </w:rPr>
        <w:t>услышанного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или прочитанного, сформулировать запрос о помощи;</w:t>
      </w:r>
    </w:p>
    <w:p w:rsidR="003663B5" w:rsidRDefault="003663B5" w:rsidP="003663B5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распределять время на выполнение задания в обозначенный учителем отрезок времени; </w:t>
      </w:r>
    </w:p>
    <w:p w:rsidR="003663B5" w:rsidRDefault="003663B5" w:rsidP="003663B5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словесно обозначать цель выполняемых действий и их результат.</w:t>
      </w:r>
    </w:p>
    <w:p w:rsidR="003663B5" w:rsidRDefault="003663B5" w:rsidP="003663B5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Овладение навыками коммуникации и принятыми ритуалами социального взаимодействия проявляется:</w:t>
      </w:r>
    </w:p>
    <w:p w:rsidR="003663B5" w:rsidRDefault="003663B5" w:rsidP="003663B5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умении слушать внимательно и адекватно реагировать на обращенную речь, получать и уточнять информацию от собеседника; </w:t>
      </w:r>
    </w:p>
    <w:p w:rsidR="003663B5" w:rsidRDefault="003663B5" w:rsidP="003663B5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умении отвечать на вопросы учителя, адекватно реагировать на его одобрение и порицание, критику со стороны одноклассников;</w:t>
      </w:r>
    </w:p>
    <w:p w:rsidR="003663B5" w:rsidRDefault="003663B5" w:rsidP="003663B5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умении выражать свои намерения, просьбы, пожелания, благодарность.</w:t>
      </w:r>
    </w:p>
    <w:p w:rsidR="003663B5" w:rsidRDefault="003663B5" w:rsidP="003663B5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Способность к осмыслению и дифференциации картины мира, ее пространственно- временной организации проявляется: </w:t>
      </w:r>
    </w:p>
    <w:p w:rsidR="003663B5" w:rsidRDefault="003663B5" w:rsidP="003663B5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понимании роли литературного чтения в трансляции культурного наследия;</w:t>
      </w:r>
    </w:p>
    <w:p w:rsidR="003663B5" w:rsidRDefault="003663B5" w:rsidP="003663B5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умении делиться своими впечатлениями, наблюдениями, личным опытом. </w:t>
      </w:r>
    </w:p>
    <w:p w:rsidR="003663B5" w:rsidRDefault="003663B5" w:rsidP="003663B5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 проявляется:</w:t>
      </w:r>
    </w:p>
    <w:p w:rsidR="003663B5" w:rsidRDefault="003663B5" w:rsidP="003663B5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соблюдении правил речевого поведения в учебных ситуациях с учителем и одноклассниками;</w:t>
      </w:r>
    </w:p>
    <w:p w:rsidR="003663B5" w:rsidRDefault="003663B5" w:rsidP="003663B5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умении использовать принятые на уроках социальные ритуалы (</w:t>
      </w:r>
      <w:proofErr w:type="gramStart"/>
      <w:r>
        <w:rPr>
          <w:rFonts w:ascii="Times New Roman" w:hAnsi="Times New Roman"/>
          <w:sz w:val="24"/>
          <w:szCs w:val="24"/>
        </w:rPr>
        <w:t>выразить просьбу</w:t>
      </w:r>
      <w:proofErr w:type="gramEnd"/>
      <w:r>
        <w:rPr>
          <w:rFonts w:ascii="Times New Roman" w:hAnsi="Times New Roman"/>
          <w:sz w:val="24"/>
          <w:szCs w:val="24"/>
        </w:rPr>
        <w:t>, намерение, умение корректно привлечь к себе внимание учителя).</w:t>
      </w:r>
    </w:p>
    <w:p w:rsidR="003663B5" w:rsidRDefault="003663B5" w:rsidP="003663B5">
      <w:pPr>
        <w:pStyle w:val="a5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663B5" w:rsidRDefault="003663B5" w:rsidP="003663B5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Предметные </w:t>
      </w:r>
      <w:r>
        <w:rPr>
          <w:rFonts w:ascii="Times New Roman" w:hAnsi="Times New Roman"/>
          <w:bCs/>
          <w:sz w:val="24"/>
          <w:szCs w:val="24"/>
        </w:rPr>
        <w:t>результаты в целом оцениваются в конце начального образования. Они обозначаются в АООП как:</w:t>
      </w:r>
    </w:p>
    <w:p w:rsidR="003663B5" w:rsidRDefault="003663B5" w:rsidP="003663B5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понимание литературы как явления национальной и мировой культуры, средства сохранения и передачи нравственных ценностей и традиций; </w:t>
      </w:r>
    </w:p>
    <w:p w:rsidR="003663B5" w:rsidRDefault="003663B5" w:rsidP="003663B5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</w:t>
      </w:r>
    </w:p>
    <w:p w:rsidR="003663B5" w:rsidRDefault="003663B5" w:rsidP="003663B5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осознанное, правильное, плавное чтение вслух целыми словами с использованием некоторых средств устной выразительности речи; </w:t>
      </w:r>
    </w:p>
    <w:p w:rsidR="003663B5" w:rsidRDefault="003663B5" w:rsidP="003663B5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понимание роли чтения, использование разных видов чтения; </w:t>
      </w:r>
    </w:p>
    <w:p w:rsidR="003663B5" w:rsidRDefault="003663B5" w:rsidP="003663B5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формирование умения осознанно воспринимать и оценивать содержание текстов, участие в обсуждении прочитанных произведений, умение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высказывать отношение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 поступкам героев, оценивать поступки героев и мотивы поступков с учетом принятых в обществе норм и правил; </w:t>
      </w:r>
    </w:p>
    <w:p w:rsidR="003663B5" w:rsidRDefault="003663B5" w:rsidP="003663B5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текстов; </w:t>
      </w:r>
    </w:p>
    <w:p w:rsidR="003663B5" w:rsidRDefault="003663B5" w:rsidP="003663B5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формирование потребности в систематическом чтении; </w:t>
      </w:r>
    </w:p>
    <w:p w:rsidR="003663B5" w:rsidRDefault="003663B5" w:rsidP="003663B5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выбор с помощью взрослого интересующей литературы. </w:t>
      </w:r>
    </w:p>
    <w:p w:rsidR="003663B5" w:rsidRDefault="003663B5" w:rsidP="003663B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7498D" w:rsidRDefault="00F7498D" w:rsidP="003663B5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F7498D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3663B5" w:rsidRDefault="003663B5" w:rsidP="00F7498D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ОСНОВНОЕ СОДЕРЖАНИЕ УЧЕБНОГО ПРЕДМЕТА </w:t>
      </w:r>
    </w:p>
    <w:p w:rsidR="003663B5" w:rsidRDefault="003663B5" w:rsidP="00366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выделенными в АООП направлениями изучение предмета «Литературное чтение» в 1 классе включает следующие разделы:</w:t>
      </w:r>
    </w:p>
    <w:p w:rsidR="003663B5" w:rsidRDefault="003663B5" w:rsidP="00366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(слушание). </w:t>
      </w:r>
      <w:r>
        <w:rPr>
          <w:rFonts w:ascii="Times New Roman" w:hAnsi="Times New Roman" w:cs="Times New Roman"/>
          <w:sz w:val="24"/>
          <w:szCs w:val="24"/>
        </w:rPr>
        <w:t>Восприятие на слух звучащей речи. Понимание содержания звучащей речи, умение отвечать на вопросы по содержанию услышанного произведения, определение последовательности событий.</w:t>
      </w:r>
    </w:p>
    <w:p w:rsidR="003663B5" w:rsidRDefault="003663B5" w:rsidP="003663B5">
      <w:pPr>
        <w:pStyle w:val="Default"/>
        <w:spacing w:line="360" w:lineRule="auto"/>
        <w:ind w:firstLine="709"/>
        <w:jc w:val="both"/>
      </w:pPr>
      <w:r>
        <w:rPr>
          <w:b/>
          <w:bCs/>
        </w:rPr>
        <w:t xml:space="preserve">Чтение вслух. </w:t>
      </w:r>
      <w:r>
        <w:t xml:space="preserve">Постепенный переход от </w:t>
      </w:r>
      <w:proofErr w:type="gramStart"/>
      <w:r>
        <w:t>слогового</w:t>
      </w:r>
      <w:proofErr w:type="gramEnd"/>
      <w:r>
        <w:t xml:space="preserve"> к плавному осмысленному правильному чтению целыми словами вслух. </w:t>
      </w:r>
    </w:p>
    <w:p w:rsidR="003663B5" w:rsidRDefault="003663B5" w:rsidP="003663B5">
      <w:pPr>
        <w:pStyle w:val="Default"/>
        <w:spacing w:line="360" w:lineRule="auto"/>
        <w:ind w:firstLine="709"/>
        <w:jc w:val="both"/>
      </w:pPr>
      <w:r>
        <w:rPr>
          <w:b/>
          <w:bCs/>
          <w:iCs/>
        </w:rPr>
        <w:t xml:space="preserve">Говорение (культура речевого общения). </w:t>
      </w:r>
      <w:r>
        <w:t xml:space="preserve">Понимать вопросы, отвечать на них, выслушивать, не перебивая, собеседника. Использование норм речевого этикета. Передача содержания прослушанного. Передача впечатлений из повседневной жизни в рассказе (описание, повествование). </w:t>
      </w:r>
    </w:p>
    <w:p w:rsidR="003663B5" w:rsidRDefault="003663B5" w:rsidP="003663B5">
      <w:pPr>
        <w:pStyle w:val="Default"/>
        <w:spacing w:line="360" w:lineRule="auto"/>
        <w:ind w:firstLine="709"/>
        <w:jc w:val="both"/>
      </w:pPr>
      <w:r>
        <w:rPr>
          <w:b/>
          <w:bCs/>
          <w:iCs/>
        </w:rPr>
        <w:t xml:space="preserve">Круг детского чтения. </w:t>
      </w:r>
      <w:r>
        <w:t>Произведения устного народного творчества. Произведения классиков детской литературы, доступные для восприятия младших школьников с ЗПР.</w:t>
      </w:r>
    </w:p>
    <w:p w:rsidR="003663B5" w:rsidRDefault="003663B5" w:rsidP="003663B5">
      <w:pPr>
        <w:pStyle w:val="Default"/>
        <w:spacing w:line="360" w:lineRule="auto"/>
        <w:ind w:firstLine="709"/>
        <w:jc w:val="both"/>
      </w:pPr>
      <w:r>
        <w:rPr>
          <w:b/>
          <w:bCs/>
          <w:iCs/>
        </w:rPr>
        <w:t xml:space="preserve">Литературоведческая пропедевтика (практическое освоение). </w:t>
      </w:r>
      <w:r>
        <w:t xml:space="preserve">Прозаическая и стихотворная речь. Малые фольклорные формы (колыбельные песни, </w:t>
      </w:r>
      <w:proofErr w:type="spellStart"/>
      <w:r>
        <w:t>потешки</w:t>
      </w:r>
      <w:proofErr w:type="spellEnd"/>
      <w:r>
        <w:t xml:space="preserve">, загадки). Сказки. </w:t>
      </w:r>
    </w:p>
    <w:p w:rsidR="003663B5" w:rsidRDefault="003663B5" w:rsidP="003663B5">
      <w:pPr>
        <w:pStyle w:val="Default"/>
        <w:spacing w:line="360" w:lineRule="auto"/>
        <w:ind w:firstLine="709"/>
        <w:jc w:val="both"/>
      </w:pPr>
      <w:r>
        <w:rPr>
          <w:b/>
          <w:bCs/>
          <w:iCs/>
        </w:rPr>
        <w:t xml:space="preserve">Творческая деятельность обучающихся (на основе литературных произведений). </w:t>
      </w:r>
      <w:r>
        <w:t xml:space="preserve">Интерпретация текста литературного произведения в творческой деятельности учащихся: </w:t>
      </w:r>
      <w:proofErr w:type="spellStart"/>
      <w:r>
        <w:t>инсценирование</w:t>
      </w:r>
      <w:proofErr w:type="spellEnd"/>
      <w:r>
        <w:t>, установление последовательности событий; создание собственного текста по серии иллюстраций к произведению или на основе личного опыта.</w:t>
      </w:r>
    </w:p>
    <w:p w:rsidR="003663B5" w:rsidRDefault="003663B5" w:rsidP="003663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663B5" w:rsidRDefault="003663B5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98D" w:rsidRDefault="00F7498D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F7498D" w:rsidRDefault="00F7498D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Ind w:w="-601" w:type="dxa"/>
        <w:tblLayout w:type="fixed"/>
        <w:tblLook w:val="04A0"/>
      </w:tblPr>
      <w:tblGrid>
        <w:gridCol w:w="709"/>
        <w:gridCol w:w="7123"/>
        <w:gridCol w:w="580"/>
        <w:gridCol w:w="893"/>
        <w:gridCol w:w="867"/>
      </w:tblGrid>
      <w:tr w:rsidR="003663B5" w:rsidTr="00331DF1">
        <w:tc>
          <w:tcPr>
            <w:tcW w:w="709" w:type="dxa"/>
          </w:tcPr>
          <w:p w:rsidR="003663B5" w:rsidRDefault="00F7498D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123" w:type="dxa"/>
          </w:tcPr>
          <w:p w:rsidR="003663B5" w:rsidRDefault="00F7498D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580" w:type="dxa"/>
          </w:tcPr>
          <w:p w:rsidR="003663B5" w:rsidRDefault="00F7498D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893" w:type="dxa"/>
          </w:tcPr>
          <w:p w:rsidR="003663B5" w:rsidRDefault="00F7498D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867" w:type="dxa"/>
          </w:tcPr>
          <w:p w:rsidR="003663B5" w:rsidRDefault="00F7498D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факт</w:t>
            </w:r>
          </w:p>
        </w:tc>
      </w:tr>
      <w:tr w:rsidR="003663B5" w:rsidTr="00331DF1">
        <w:tc>
          <w:tcPr>
            <w:tcW w:w="8412" w:type="dxa"/>
            <w:gridSpan w:val="3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Литературное чтени</w:t>
            </w:r>
            <w:proofErr w:type="gramStart"/>
            <w:r w:rsidRPr="00891C8B">
              <w:rPr>
                <w:rFonts w:ascii="Times New Roman" w:hAnsi="Times New Roman"/>
                <w:b/>
                <w:bCs/>
                <w:sz w:val="24"/>
                <w:szCs w:val="24"/>
              </w:rPr>
              <w:t>е(</w:t>
            </w:r>
            <w:proofErr w:type="gramEnd"/>
            <w:r w:rsidRPr="00891C8B">
              <w:rPr>
                <w:rFonts w:ascii="Times New Roman" w:hAnsi="Times New Roman"/>
                <w:b/>
                <w:bCs/>
                <w:sz w:val="24"/>
                <w:szCs w:val="24"/>
              </w:rPr>
              <w:t>обучение грамоте).</w:t>
            </w:r>
          </w:p>
        </w:tc>
        <w:tc>
          <w:tcPr>
            <w:tcW w:w="1760" w:type="dxa"/>
            <w:gridSpan w:val="2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10172" w:type="dxa"/>
            <w:gridSpan w:val="5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Подготовительный этап(15 часов).        Литературоведческая пропедевтика.</w:t>
            </w:r>
            <w:r w:rsidRPr="00891C8B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proofErr w:type="spellStart"/>
            <w:r w:rsidRPr="00891C8B">
              <w:rPr>
                <w:rFonts w:ascii="Times New Roman" w:hAnsi="Times New Roman"/>
                <w:b/>
                <w:bCs/>
                <w:sz w:val="24"/>
                <w:szCs w:val="24"/>
              </w:rPr>
              <w:t>Аудирование</w:t>
            </w:r>
            <w:proofErr w:type="spellEnd"/>
            <w:r w:rsidRPr="00891C8B">
              <w:rPr>
                <w:rFonts w:ascii="Times New Roman" w:hAnsi="Times New Roman"/>
                <w:b/>
                <w:bCs/>
                <w:sz w:val="24"/>
                <w:szCs w:val="24"/>
              </w:rPr>
              <w:t>. Говорение.</w:t>
            </w: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Ты - ученик. Экскурсия по школе. Устное народное творчество: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, прибаутки.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Ориентировка в ближайшем окружении. Знакомство с классом. Считалки, дразнилки, небылицы.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 Загадка. Составление и отгадывание загадок.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Слушание небольших народных сказок: «Колобок», «Репка». Практическое определение в тексте начала, окончания, основного содержания.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Слушание небольших народных сказок: «Теремок». Обучение ответам на вопросы по содержанию услышанного произведения.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Слушание небольших народных сказок: «Гуси-лебеди». Передача содержания текста по вопросам. 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Любимая сказка. 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Устные высказывания на основе рассказанного. </w:t>
            </w:r>
            <w:proofErr w:type="gramEnd"/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Устные высказывания на основе прослушанных текстов, сюжетных картинок.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Составление небольших рассказов повествовательного характера по сюжетным картинкам, по материалам собственных наблюдений.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Обучение заучиванию и декламации стихотворений. Знакомство с особенностями устной речи: правильное произношение, громкость, темп, владение ими при ответах на вопросы.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Знакомство с доступными книгами (в чтении учителя, ответы на вопросы, о ком или о чем рассказывается в этих книгах). Выставка детских книг.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Знакомство с произведениями детской литературы</w:t>
            </w: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. Корней Чуковский  «Телефон». 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>Иллюстрирование сюжета.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Знакомство с произведениями детской литературы</w:t>
            </w: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.  Самуил Маршак «Детки в клетке» 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>Узнавание героев.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Знакомство с произведениями детской литературы</w:t>
            </w: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Сергей Михалков «Веселые путешественники» 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>Запоминание героев.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Знакомство с произведениями детской литературы</w:t>
            </w: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.  Агния </w:t>
            </w:r>
            <w:proofErr w:type="spellStart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Барто</w:t>
            </w:r>
            <w:proofErr w:type="spellEnd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 «В школу». 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>Заучивание наизусть.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10172" w:type="dxa"/>
            <w:gridSpan w:val="5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Знакомство</w:t>
            </w: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с учебником. </w:t>
            </w:r>
            <w:proofErr w:type="spellStart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. Говорение. (17 часов)</w:t>
            </w: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Знакомство с предложением.  Выделение отдельных предложений из рассказа учителя. 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Выделение слова из предложения. Составление предложений по рисунку. 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</w:t>
            </w:r>
            <w:r w:rsidRPr="00891C8B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коротких предложений по теме из 1, 2, 3 слов.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по 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сюжетным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картинками. Условно-графическая схема предложения.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Составление предложений по их условно-графической схеме.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«Чтение» предложений      по условно-графической схеме.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Изменение  порядка слов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ab/>
              <w:t>в предложении.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Уточнение значений слов. Многозначные слова.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Составление предложений с предлогами.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Слушание коротких рассказов учителя, краткие ответы на вопросы по содержанию прослушанного текста. 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Слушание коротких рассказов учителя, развернутые ответы на вопросы по содержанию прослушанного текста. 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Практическое определение в текстах начала, окончания, основного содержания.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Устные высказывания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ab/>
              <w:t>на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ab/>
              <w:t xml:space="preserve">основе прослушанной сказки </w:t>
            </w: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В. </w:t>
            </w:r>
            <w:proofErr w:type="spellStart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Сутеева</w:t>
            </w:r>
            <w:proofErr w:type="spellEnd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 «Мешок яблок»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Устные высказывания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ab/>
              <w:t>на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ab/>
              <w:t xml:space="preserve">основе просмотренных сюжетных картинок по сказке </w:t>
            </w: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В. </w:t>
            </w:r>
            <w:proofErr w:type="spellStart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Сутеева</w:t>
            </w:r>
            <w:proofErr w:type="spellEnd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 «Под грибом»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Устные высказывания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ab/>
              <w:t>на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ab/>
              <w:t xml:space="preserve">основе просмотренных мультфильмов. 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Обучение заучиванию стихотворения </w:t>
            </w: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Бориса </w:t>
            </w:r>
            <w:proofErr w:type="spellStart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Заходера</w:t>
            </w:r>
            <w:proofErr w:type="spellEnd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Муха-чистюха</w:t>
            </w:r>
            <w:proofErr w:type="spellEnd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Обучение выразительной декламации стихотворения.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10172" w:type="dxa"/>
            <w:gridSpan w:val="5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2 четверть.</w:t>
            </w:r>
          </w:p>
        </w:tc>
      </w:tr>
      <w:tr w:rsidR="003663B5" w:rsidTr="00331DF1">
        <w:tc>
          <w:tcPr>
            <w:tcW w:w="10172" w:type="dxa"/>
            <w:gridSpan w:val="5"/>
          </w:tcPr>
          <w:p w:rsidR="003663B5" w:rsidRPr="00891C8B" w:rsidRDefault="003663B5" w:rsidP="003663B5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Подготовительный этап(10 часов). </w:t>
            </w:r>
          </w:p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Слово и слог </w:t>
            </w:r>
            <w:proofErr w:type="gramStart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4 часа).</w:t>
            </w: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Слог. Деление слов на слоги.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Деление слов на слоги. Подсчет количества слогов в слове.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Ударный слог.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Практическое знакомство с ударным слогом.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Определение последовательности слогов в слове, ударного слога.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10172" w:type="dxa"/>
            <w:gridSpan w:val="5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Гласные и согласные звуки </w:t>
            </w:r>
            <w:proofErr w:type="gramStart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6 часов).</w:t>
            </w: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Гласные и согласные звуки в словах. 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Различение слов, похожих по звуковому составу с опорой на картинки. Подбор картинок и называние слов с заданным звуком.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Условно-графическое обозначение гласных и согласных.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Различение гласных и согласных звуков.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Определение места звука в слове.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Составление звуковой записи слова.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10172" w:type="dxa"/>
            <w:gridSpan w:val="5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Добукварный</w:t>
            </w:r>
            <w:proofErr w:type="spellEnd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 период (13 часов).  Звуки и буквы.</w:t>
            </w: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Гласный звук а. Буквы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, а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Гласный звук а. Буквы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, а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Слого-звуковой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анализ слов. Соотношение каждого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выделенного звука с готовой графической моделью звукового  состава слова — схемой.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Характеристика звука [а], определение места звука в словах.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Закрепление. Использование форм речевого этикета в учебных ситуациях.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Гласный звук у. Буквы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, у.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 звука  в словах.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Характеристика звука [у], определение места звука в словах.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Чтение слов </w:t>
            </w:r>
            <w:proofErr w:type="spellStart"/>
            <w:proofErr w:type="gramStart"/>
            <w:r w:rsidRPr="00891C8B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ау-уа</w:t>
            </w:r>
            <w:proofErr w:type="spellEnd"/>
            <w:proofErr w:type="gramEnd"/>
            <w:r w:rsidRPr="00891C8B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.</w:t>
            </w: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 Обозначение звуков в графических моделях слов буквами.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  <w:tab w:val="left" w:pos="230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Гласный звук о. Буквы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spellEnd"/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63B5" w:rsidRPr="00891C8B" w:rsidRDefault="003663B5" w:rsidP="003663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знакомство с печатной буквой, закрепление 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  <w:tab w:val="left" w:pos="230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Характеристика звука [о], определение места звука в словах. Чтение слогов и слов с изученными буквами.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Гласный звук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. Буква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Характеристика звука [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словах. Чтение слогов.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  <w:tab w:val="left" w:pos="230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Гласный звук и. Буквы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, и.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  <w:tab w:val="left" w:pos="230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Характеристика звука [и], определение места звука в словах. Сравнение гласных а, у, о,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с гласной и. Позиционная роль гласных в слове.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10172" w:type="dxa"/>
            <w:gridSpan w:val="5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Букварный период (6 часов)</w:t>
            </w: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Согласный звук н. Буквы  Н, н.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 и чтение открытых слогов </w:t>
            </w:r>
            <w:proofErr w:type="gramStart"/>
            <w:r w:rsidRPr="00891C8B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на</w:t>
            </w:r>
            <w:proofErr w:type="gramEnd"/>
            <w:r w:rsidRPr="00891C8B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, ну, но, </w:t>
            </w:r>
            <w:proofErr w:type="spellStart"/>
            <w:r w:rsidRPr="00891C8B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ны</w:t>
            </w:r>
            <w:proofErr w:type="spellEnd"/>
            <w:r w:rsidRPr="00891C8B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, ни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 Обучение приемам чтения открытых и закрытых слогов. 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Согласный звук с. Буквы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, с.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Выделение, характеристика звука [с], определение места звука в </w:t>
            </w:r>
            <w:r w:rsidRPr="00891C8B">
              <w:rPr>
                <w:rFonts w:ascii="Times New Roman" w:hAnsi="Times New Roman"/>
                <w:sz w:val="24"/>
                <w:szCs w:val="24"/>
              </w:rPr>
              <w:lastRenderedPageBreak/>
              <w:t>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Образование и чтение слогов с буквами</w:t>
            </w:r>
            <w:proofErr w:type="gram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, с.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Составление и чтение слов из усвоенных слогов. Чтение предложений. Устные высказывания по серии иллюстраций к произведению.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10172" w:type="dxa"/>
            <w:gridSpan w:val="5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ab/>
              <w:t>и закрепление пройденного за полугодие.(3 часа)</w:t>
            </w: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Обозначение гласных и согласных звуков буквами. Устные высказывания на основе прослушанных текстов, сюжетных картинок.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Звуковой анализ слов. Соотнесение букв со звуками.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материала. Практические упражнения в чтении слогов.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10172" w:type="dxa"/>
            <w:gridSpan w:val="5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3 четверть.</w:t>
            </w:r>
          </w:p>
        </w:tc>
      </w:tr>
      <w:tr w:rsidR="003663B5" w:rsidTr="00331DF1">
        <w:tc>
          <w:tcPr>
            <w:tcW w:w="10172" w:type="dxa"/>
            <w:gridSpan w:val="5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Букварный период. </w:t>
            </w:r>
          </w:p>
        </w:tc>
      </w:tr>
      <w:tr w:rsidR="003663B5" w:rsidTr="00331DF1">
        <w:tc>
          <w:tcPr>
            <w:tcW w:w="10172" w:type="dxa"/>
            <w:gridSpan w:val="5"/>
          </w:tcPr>
          <w:p w:rsidR="003663B5" w:rsidRPr="00891C8B" w:rsidRDefault="003663B5" w:rsidP="003663B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Обучение чтению </w:t>
            </w:r>
            <w:r w:rsidRPr="00891C8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слов.</w:t>
            </w:r>
            <w:r w:rsidRPr="00891C8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ab/>
              <w:t xml:space="preserve">Освоение  </w:t>
            </w: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согласных и гласных звуков и букв </w:t>
            </w:r>
          </w:p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к, К, т, Т, л,  Л, </w:t>
            </w:r>
            <w:proofErr w:type="spellStart"/>
            <w:proofErr w:type="gramStart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, Р, в,  В,   </w:t>
            </w:r>
            <w:proofErr w:type="spellStart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, П, м, М, </w:t>
            </w:r>
            <w:proofErr w:type="spellStart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spellEnd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, З, б, Б,  </w:t>
            </w:r>
            <w:proofErr w:type="spellStart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spellEnd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, Д, я, Я,  г,  Г (36 часов).</w:t>
            </w: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Согласный звук к. Буквы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 К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, к.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Образование и чтение слогов, слов с буквами</w:t>
            </w:r>
            <w:proofErr w:type="gram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, к.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Составление и чтение слов из усвоенных слогов. Чтение предложений. Устные высказывания по картинке.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Согласный звук т. Буквы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 Т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, т.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[т],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 и чтение слогов, слов с </w:t>
            </w:r>
            <w:proofErr w:type="spell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буквамиТ</w:t>
            </w:r>
            <w:proofErr w:type="spellEnd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, т.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Чтение по слогам слов, включающих 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открытые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закрытые слоги всех видов без стечения согласных.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Согласный звук 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. Буквы  Л, л.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Образование и чтение слогов, слов с буквами Л, л.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Обучение чтению слов, включающих слоги со стечением согласных.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Согласный звук р. Буквы  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, р.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</w:t>
            </w:r>
            <w:proofErr w:type="spellStart"/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 и чтение слогов с буквами </w:t>
            </w:r>
            <w:proofErr w:type="gram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, р.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Последовательное выделение звуков из слова на основе проговаривания вслух, без действий с фишками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Согласный звук в. Буквы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 В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, в.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[в],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 и чтение слогов, слов с </w:t>
            </w:r>
            <w:proofErr w:type="spell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буквамиВ</w:t>
            </w:r>
            <w:proofErr w:type="spellEnd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  <w:r w:rsidRPr="00891C8B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Ударение. Деление слов на слоги. Обучение чтению слов.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Согласный звук п. Буквы  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, п.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</w:t>
            </w:r>
            <w:proofErr w:type="spellStart"/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 и чтение слогов, слов с буквами </w:t>
            </w:r>
            <w:proofErr w:type="spell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,п</w:t>
            </w:r>
            <w:proofErr w:type="spellEnd"/>
            <w:proofErr w:type="gramEnd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Обучение чтению слов, включающих слоги со стечением согласных.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Согласный звук 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. Буквы  М, м.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Образование и чтение слогов, слов с буквами М, м.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Плавное осмысленное правильное чтение слов вслух.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Согласный звук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. Буквы  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 и чтение слогов с буквами </w:t>
            </w:r>
            <w:proofErr w:type="gram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proofErr w:type="gramEnd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Согласные звонкие и глухие. Сопоставление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з-с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Согласный звук б. Буквы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 Б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, б.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Образование и чтение слогов, слов  с буквами</w:t>
            </w:r>
            <w:proofErr w:type="gram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, б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Согласные звонкие и глухие. Сопоставление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б-п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Согласный звук д. Буквы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 Д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, д</w:t>
            </w:r>
            <w:r w:rsidRPr="00891C8B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 и чтение слогов, слов с буквами Д. 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Согласные звонкие и глухие. Сопоставление </w:t>
            </w:r>
            <w:proofErr w:type="spellStart"/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д-т</w:t>
            </w:r>
            <w:proofErr w:type="spellEnd"/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Буквы  Я, я. Буква </w:t>
            </w:r>
            <w:r w:rsidRPr="00891C8B">
              <w:rPr>
                <w:rFonts w:ascii="Times New Roman" w:hAnsi="Times New Roman"/>
                <w:i/>
                <w:sz w:val="24"/>
                <w:szCs w:val="24"/>
              </w:rPr>
              <w:t>я — 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>показатель мягкости предшествующего согласного звука в слоге-слиянии.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Буква я в начале слов и после гласных в середине и на конце слов.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Йотированные гласные. Плавное осмысленное правильное чтение слов вслух.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Согласный звук 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. Буквы  Г, г.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Образование и чтение слогов, слов с буквами Г, г.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Согласные звонкие и глухие. Сопоставление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Проверка техники чтения.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10172" w:type="dxa"/>
            <w:gridSpan w:val="5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</w:tr>
      <w:tr w:rsidR="003663B5" w:rsidTr="00331DF1">
        <w:tc>
          <w:tcPr>
            <w:tcW w:w="10172" w:type="dxa"/>
            <w:gridSpan w:val="5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Букварный период. Чтение предложений. Буквы </w:t>
            </w:r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ч, Ч, </w:t>
            </w:r>
            <w:proofErr w:type="spellStart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>ь</w:t>
            </w:r>
            <w:proofErr w:type="spellEnd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>ш</w:t>
            </w:r>
            <w:proofErr w:type="spellEnd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gramStart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>Ш</w:t>
            </w:r>
            <w:proofErr w:type="gramEnd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ж, Ж, е, Е,  ё, </w:t>
            </w:r>
            <w:proofErr w:type="spellStart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>Ё,й</w:t>
            </w:r>
            <w:proofErr w:type="spellEnd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spellStart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>х</w:t>
            </w:r>
            <w:proofErr w:type="spellEnd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Х, </w:t>
            </w:r>
            <w:proofErr w:type="spellStart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>ю</w:t>
            </w:r>
            <w:proofErr w:type="spellEnd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Ю, </w:t>
            </w:r>
            <w:proofErr w:type="spellStart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>ц</w:t>
            </w:r>
            <w:proofErr w:type="spellEnd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Ц, э, Э, </w:t>
            </w:r>
            <w:proofErr w:type="spellStart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>щ</w:t>
            </w:r>
            <w:proofErr w:type="spellEnd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Щ, </w:t>
            </w:r>
            <w:proofErr w:type="spellStart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>ф</w:t>
            </w:r>
            <w:proofErr w:type="spellEnd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Ф, </w:t>
            </w:r>
            <w:proofErr w:type="spellStart"/>
            <w:r w:rsidRPr="00891C8B">
              <w:rPr>
                <w:rFonts w:ascii="Times New Roman" w:hAnsi="Times New Roman"/>
                <w:b/>
                <w:i/>
                <w:sz w:val="24"/>
                <w:szCs w:val="24"/>
              </w:rPr>
              <w:t>ъ</w:t>
            </w:r>
            <w:proofErr w:type="spellEnd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Согласный звук 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. Буквы Ч, ч.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Образование и чтение слогов, слов с буквами Ч, ч.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Сочетания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, чу. Чтение слов и предложений.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proofErr w:type="spellStart"/>
            <w:r w:rsidRPr="00891C8B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— показатель мягкости предшествующих согласных звуков. Обозначение буквой </w:t>
            </w:r>
            <w:proofErr w:type="spellStart"/>
            <w:r w:rsidRPr="00891C8B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мягкости согласных на конце и в середине слова.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разделительный. Чтение слов с 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разделительным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Согласный звук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. Буквы  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 и чтение слогов, слов с буквами </w:t>
            </w:r>
            <w:proofErr w:type="gram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proofErr w:type="gramEnd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proofErr w:type="spellEnd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Согласный звук ж. Буквы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 Ж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, ж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[ж],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Согласные звонкие и глухие. Сопоставление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ж-ш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. Сочетания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ши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. Чтение слов и предложений.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Гласные буквы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1C8B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proofErr w:type="gramEnd"/>
            <w:r w:rsidRPr="00891C8B">
              <w:rPr>
                <w:rFonts w:ascii="Times New Roman" w:hAnsi="Times New Roman"/>
                <w:i/>
                <w:sz w:val="24"/>
                <w:szCs w:val="24"/>
              </w:rPr>
              <w:t>, е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891C8B">
              <w:rPr>
                <w:rFonts w:ascii="Times New Roman" w:hAnsi="Times New Roman"/>
                <w:i/>
                <w:sz w:val="24"/>
                <w:szCs w:val="24"/>
              </w:rPr>
              <w:t xml:space="preserve"> е — 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>показатель мягкости предшествующего согласного в слоге-слиянии.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</w:t>
            </w:r>
            <w:r w:rsidRPr="00891C8B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lastRenderedPageBreak/>
              <w:t>Буква</w:t>
            </w:r>
            <w:r w:rsidRPr="00891C8B">
              <w:rPr>
                <w:rFonts w:ascii="Times New Roman" w:hAnsi="Times New Roman"/>
                <w:i/>
                <w:sz w:val="24"/>
                <w:szCs w:val="24"/>
              </w:rPr>
              <w:t xml:space="preserve"> е 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>в начале слов и после гласных в середине и на конце слов.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Гласные буквы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1C8B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proofErr w:type="gramEnd"/>
            <w:r w:rsidRPr="00891C8B">
              <w:rPr>
                <w:rFonts w:ascii="Times New Roman" w:hAnsi="Times New Roman"/>
                <w:i/>
                <w:sz w:val="24"/>
                <w:szCs w:val="24"/>
              </w:rPr>
              <w:t>, ё.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891C8B">
              <w:rPr>
                <w:rFonts w:ascii="Times New Roman" w:hAnsi="Times New Roman"/>
                <w:i/>
                <w:sz w:val="24"/>
                <w:szCs w:val="24"/>
              </w:rPr>
              <w:t xml:space="preserve">ё — 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>показатель мягкости предшествующего согласного в слоге-слиянии.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891C8B">
              <w:rPr>
                <w:rFonts w:ascii="Times New Roman" w:hAnsi="Times New Roman"/>
                <w:i/>
                <w:sz w:val="24"/>
                <w:szCs w:val="24"/>
              </w:rPr>
              <w:t xml:space="preserve">ё 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>в начале слов и после гласных в середине и на конце слов.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Звук </w:t>
            </w:r>
            <w:r w:rsidRPr="00891C8B">
              <w:rPr>
                <w:rFonts w:ascii="Times New Roman" w:hAnsi="Times New Roman"/>
                <w:sz w:val="24"/>
                <w:szCs w:val="24"/>
              </w:rPr>
              <w:sym w:font="AIGDT" w:char="F05B"/>
            </w:r>
            <w:r w:rsidRPr="00891C8B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>’</w:t>
            </w:r>
            <w:r w:rsidRPr="00891C8B">
              <w:rPr>
                <w:rFonts w:ascii="Times New Roman" w:hAnsi="Times New Roman"/>
                <w:sz w:val="24"/>
                <w:szCs w:val="24"/>
              </w:rPr>
              <w:sym w:font="AIGDT" w:char="F05D"/>
            </w:r>
            <w:r w:rsidRPr="00891C8B">
              <w:rPr>
                <w:rFonts w:ascii="Times New Roman" w:hAnsi="Times New Roman"/>
                <w:sz w:val="24"/>
                <w:szCs w:val="24"/>
              </w:rPr>
              <w:t xml:space="preserve">, буквы </w:t>
            </w:r>
            <w:r w:rsidRPr="00891C8B">
              <w:rPr>
                <w:rFonts w:ascii="Times New Roman" w:hAnsi="Times New Roman"/>
                <w:i/>
                <w:sz w:val="24"/>
                <w:szCs w:val="24"/>
              </w:rPr>
              <w:t xml:space="preserve">Й, </w:t>
            </w:r>
            <w:proofErr w:type="spellStart"/>
            <w:r w:rsidRPr="00891C8B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proofErr w:type="spellEnd"/>
            <w:r w:rsidRPr="00891C8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Согласный звук х. Буквы  Х,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 и чтение слогов, слов с буквами Х, </w:t>
            </w:r>
            <w:proofErr w:type="spell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Гласные буквы </w:t>
            </w:r>
            <w:proofErr w:type="gramStart"/>
            <w:r w:rsidRPr="00891C8B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proofErr w:type="gramEnd"/>
            <w:r w:rsidRPr="00891C8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891C8B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proofErr w:type="spellEnd"/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proofErr w:type="spellStart"/>
            <w:r w:rsidRPr="00891C8B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proofErr w:type="spellEnd"/>
            <w:r w:rsidRPr="00891C8B">
              <w:rPr>
                <w:rFonts w:ascii="Times New Roman" w:hAnsi="Times New Roman"/>
                <w:i/>
                <w:sz w:val="24"/>
                <w:szCs w:val="24"/>
              </w:rPr>
              <w:t xml:space="preserve"> — 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>показатель мягкости предшествующего согласного в слоге-слиянии.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891C8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91C8B"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proofErr w:type="spellEnd"/>
            <w:r w:rsidRPr="00891C8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91C8B">
              <w:rPr>
                <w:rFonts w:ascii="Times New Roman" w:hAnsi="Times New Roman"/>
                <w:sz w:val="24"/>
                <w:szCs w:val="24"/>
              </w:rPr>
              <w:t>в начале слов и после гласных в середине и на конце слов</w:t>
            </w:r>
            <w:r w:rsidRPr="00891C8B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Согласный звук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ц</w:t>
            </w:r>
            <w:bookmarkStart w:id="1" w:name="_GoBack"/>
            <w:bookmarkEnd w:id="1"/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. Буквы  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 и чтение слогов, слов с буквами </w:t>
            </w:r>
            <w:proofErr w:type="gram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Ц</w:t>
            </w:r>
            <w:proofErr w:type="gramEnd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ц</w:t>
            </w:r>
            <w:proofErr w:type="spellEnd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Гласный звук э. Буква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Э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,э</w:t>
            </w:r>
            <w:proofErr w:type="spellEnd"/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знакомство с печатной буквой, закрепление образа печатной буквы в упражнениях. Характеристика звука [э], определение места звука в словах. Чтение слогов.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Согласный звук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. Буквы 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Щ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 и чтение слогов, слов с буквами </w:t>
            </w:r>
            <w:proofErr w:type="gram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Щ</w:t>
            </w:r>
            <w:proofErr w:type="gramEnd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щ</w:t>
            </w:r>
            <w:proofErr w:type="spellEnd"/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Сочетания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ща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. Чтение слов и предложений.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Согласный звук ф. Буквы  Ф, </w:t>
            </w:r>
            <w:proofErr w:type="gramStart"/>
            <w:r w:rsidRPr="00891C8B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Pr="00891C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Выделение, характеристика звука [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], определение места звука в словах, знакомство с печатной буквой, закрепление образа печатной буквы в упражнениях.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eastAsia="Times New Roman" w:hAnsi="Times New Roman"/>
                <w:sz w:val="24"/>
                <w:szCs w:val="24"/>
              </w:rPr>
              <w:t>Образование и чтение слогов, слов с буквами Ф, ф.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 xml:space="preserve">Согласные звонкие и глухие. Сопоставление </w:t>
            </w: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в-ф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C8B">
              <w:rPr>
                <w:rFonts w:ascii="Times New Roman" w:hAnsi="Times New Roman"/>
                <w:sz w:val="24"/>
                <w:szCs w:val="24"/>
              </w:rPr>
              <w:t>ъ</w:t>
            </w:r>
            <w:proofErr w:type="spellEnd"/>
            <w:r w:rsidRPr="00891C8B">
              <w:rPr>
                <w:rFonts w:ascii="Times New Roman" w:hAnsi="Times New Roman"/>
                <w:sz w:val="24"/>
                <w:szCs w:val="24"/>
              </w:rPr>
              <w:t xml:space="preserve"> знак. Чтение слов с новой буквой.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Мягкий и твёрдый разделительные знаки.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Отработка техники чтения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10172" w:type="dxa"/>
            <w:gridSpan w:val="5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C8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Повторение</w:t>
            </w:r>
            <w:r w:rsidRPr="00891C8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ab/>
            </w:r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и закрепление </w:t>
            </w:r>
            <w:proofErr w:type="gramStart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>пройденного</w:t>
            </w:r>
            <w:proofErr w:type="gramEnd"/>
            <w:r w:rsidRPr="00891C8B">
              <w:rPr>
                <w:rFonts w:ascii="Times New Roman" w:hAnsi="Times New Roman"/>
                <w:b/>
                <w:sz w:val="24"/>
                <w:szCs w:val="24"/>
              </w:rPr>
              <w:t xml:space="preserve"> за год (3часа).</w:t>
            </w: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Развитие осознанности и выразительности чтения на материале небольших произведений.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Чтение слов и предложений, написанных печатным и рукописным шрифтом в азбуке.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63B5" w:rsidTr="00331DF1">
        <w:tc>
          <w:tcPr>
            <w:tcW w:w="709" w:type="dxa"/>
          </w:tcPr>
          <w:p w:rsidR="003663B5" w:rsidRPr="00891C8B" w:rsidRDefault="003663B5" w:rsidP="003663B5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7123" w:type="dxa"/>
          </w:tcPr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Формирование плавного слогового навыка чтения вслух.</w:t>
            </w:r>
          </w:p>
          <w:p w:rsidR="003663B5" w:rsidRPr="00891C8B" w:rsidRDefault="003663B5" w:rsidP="003663B5">
            <w:pPr>
              <w:tabs>
                <w:tab w:val="left" w:pos="16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C8B">
              <w:rPr>
                <w:rFonts w:ascii="Times New Roman" w:hAnsi="Times New Roman"/>
                <w:sz w:val="24"/>
                <w:szCs w:val="24"/>
              </w:rPr>
              <w:t>Контроль техники чтения.</w:t>
            </w:r>
          </w:p>
        </w:tc>
        <w:tc>
          <w:tcPr>
            <w:tcW w:w="580" w:type="dxa"/>
          </w:tcPr>
          <w:p w:rsidR="003663B5" w:rsidRDefault="00331DF1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3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:rsidR="003663B5" w:rsidRDefault="003663B5" w:rsidP="003663B5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663B5" w:rsidRDefault="003663B5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63B5" w:rsidRDefault="003663B5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63B5" w:rsidRDefault="003663B5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63B5" w:rsidRDefault="003663B5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63B5" w:rsidRDefault="003663B5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63B5" w:rsidRDefault="003663B5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63B5" w:rsidRDefault="003663B5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63B5" w:rsidRDefault="003663B5" w:rsidP="003663B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26D0" w:rsidRDefault="006526D0"/>
    <w:sectPr w:rsidR="006526D0" w:rsidSect="0065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04A"/>
    <w:multiLevelType w:val="hybridMultilevel"/>
    <w:tmpl w:val="0C543CA6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40EE3"/>
    <w:multiLevelType w:val="hybridMultilevel"/>
    <w:tmpl w:val="BC0000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1B1728"/>
    <w:multiLevelType w:val="hybridMultilevel"/>
    <w:tmpl w:val="39BA044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69002E"/>
    <w:multiLevelType w:val="hybridMultilevel"/>
    <w:tmpl w:val="35C2C9E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7716EC"/>
    <w:multiLevelType w:val="hybridMultilevel"/>
    <w:tmpl w:val="C7409F22"/>
    <w:lvl w:ilvl="0" w:tplc="6504E90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FA6591"/>
    <w:multiLevelType w:val="hybridMultilevel"/>
    <w:tmpl w:val="6048096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65761E"/>
    <w:multiLevelType w:val="hybridMultilevel"/>
    <w:tmpl w:val="6068F4B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851156"/>
    <w:multiLevelType w:val="hybridMultilevel"/>
    <w:tmpl w:val="63B69D7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273B7B"/>
    <w:multiLevelType w:val="hybridMultilevel"/>
    <w:tmpl w:val="51488B1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5A0897"/>
    <w:multiLevelType w:val="hybridMultilevel"/>
    <w:tmpl w:val="521A29A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63B5"/>
    <w:rsid w:val="00331DF1"/>
    <w:rsid w:val="003663B5"/>
    <w:rsid w:val="0063167D"/>
    <w:rsid w:val="006526D0"/>
    <w:rsid w:val="00F74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663B5"/>
    <w:pPr>
      <w:suppressAutoHyphens/>
      <w:spacing w:after="120"/>
    </w:pPr>
    <w:rPr>
      <w:rFonts w:ascii="Calibri" w:eastAsia="Arial Unicode MS" w:hAnsi="Calibri" w:cs="Times New Roman"/>
      <w:color w:val="00000A"/>
      <w:kern w:val="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3663B5"/>
    <w:rPr>
      <w:rFonts w:ascii="Calibri" w:eastAsia="Arial Unicode MS" w:hAnsi="Calibri" w:cs="Times New Roman"/>
      <w:color w:val="00000A"/>
      <w:kern w:val="2"/>
      <w:lang w:eastAsia="en-US"/>
    </w:rPr>
  </w:style>
  <w:style w:type="paragraph" w:styleId="a5">
    <w:name w:val="List Paragraph"/>
    <w:basedOn w:val="a"/>
    <w:uiPriority w:val="34"/>
    <w:qFormat/>
    <w:rsid w:val="003663B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uiPriority w:val="99"/>
    <w:rsid w:val="003663B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Style36">
    <w:name w:val="Style36"/>
    <w:basedOn w:val="a"/>
    <w:uiPriority w:val="99"/>
    <w:rsid w:val="003663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7">
    <w:name w:val="Font Style97"/>
    <w:basedOn w:val="a0"/>
    <w:rsid w:val="003663B5"/>
    <w:rPr>
      <w:rFonts w:ascii="Times New Roman" w:hAnsi="Times New Roman" w:cs="Times New Roman" w:hint="default"/>
      <w:sz w:val="20"/>
      <w:szCs w:val="20"/>
    </w:rPr>
  </w:style>
  <w:style w:type="table" w:styleId="a6">
    <w:name w:val="Table Grid"/>
    <w:basedOn w:val="a1"/>
    <w:uiPriority w:val="59"/>
    <w:rsid w:val="003663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">
    <w:name w:val="Heading 1"/>
    <w:basedOn w:val="a"/>
    <w:next w:val="a"/>
    <w:link w:val="1"/>
    <w:uiPriority w:val="9"/>
    <w:qFormat/>
    <w:rsid w:val="00F7498D"/>
    <w:pPr>
      <w:keepNext/>
      <w:keepLines/>
      <w:spacing w:before="360" w:after="120" w:line="259" w:lineRule="auto"/>
      <w:outlineLvl w:val="0"/>
    </w:pPr>
    <w:rPr>
      <w:rFonts w:ascii="Times New Roman" w:eastAsiaTheme="majorEastAsia" w:hAnsi="Times New Roman" w:cstheme="majorBidi"/>
      <w:sz w:val="28"/>
      <w:szCs w:val="32"/>
      <w:lang w:eastAsia="en-US"/>
    </w:rPr>
  </w:style>
  <w:style w:type="character" w:customStyle="1" w:styleId="1">
    <w:name w:val="Заголовок 1 Знак"/>
    <w:basedOn w:val="a0"/>
    <w:link w:val="Heading1"/>
    <w:uiPriority w:val="9"/>
    <w:rsid w:val="00F7498D"/>
    <w:rPr>
      <w:rFonts w:ascii="Times New Roman" w:eastAsiaTheme="majorEastAsia" w:hAnsi="Times New Roman" w:cstheme="majorBidi"/>
      <w:sz w:val="28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3353</Words>
  <Characters>19116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4</cp:revision>
  <cp:lastPrinted>2001-12-31T23:52:00Z</cp:lastPrinted>
  <dcterms:created xsi:type="dcterms:W3CDTF">2001-12-31T22:51:00Z</dcterms:created>
  <dcterms:modified xsi:type="dcterms:W3CDTF">2001-12-31T22:56:00Z</dcterms:modified>
</cp:coreProperties>
</file>