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МИНИСТЕРСТВО ПРОСВЕЩЕНИЯ РОССИЙСКОЙ ФЕДЕРАЦИИ</w:t>
      </w:r>
    </w:p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6aa128e2-ef08-47b9-a55d-8964df1e2eb4"/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Муниципальное бюджетное общеобразовательное учреждение "Мансуровская средняя общеобразовательная школа"</w:t>
      </w:r>
      <w:bookmarkEnd w:id="0"/>
    </w:p>
    <w:p w:rsidR="00E416A5" w:rsidRPr="00A2423C" w:rsidRDefault="00E416A5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E416A5" w:rsidRPr="00A2423C" w:rsidRDefault="00E416A5">
      <w:pPr>
        <w:spacing w:after="0"/>
        <w:ind w:left="120"/>
        <w:rPr>
          <w:rFonts w:ascii="Times New Roman" w:hAnsi="Times New Roman" w:cs="Times New Roman"/>
          <w:sz w:val="28"/>
          <w:szCs w:val="24"/>
          <w:lang w:val="ru-RU"/>
        </w:rPr>
      </w:pPr>
    </w:p>
    <w:tbl>
      <w:tblPr>
        <w:tblW w:w="10450" w:type="dxa"/>
        <w:tblInd w:w="-594" w:type="dxa"/>
        <w:tblLayout w:type="fixed"/>
        <w:tblLook w:val="04A0" w:firstRow="1" w:lastRow="0" w:firstColumn="1" w:lastColumn="0" w:noHBand="0" w:noVBand="1"/>
      </w:tblPr>
      <w:tblGrid>
        <w:gridCol w:w="5351"/>
        <w:gridCol w:w="5099"/>
      </w:tblGrid>
      <w:tr w:rsidR="00E416A5" w:rsidRPr="00A2423C">
        <w:tc>
          <w:tcPr>
            <w:tcW w:w="5350" w:type="dxa"/>
          </w:tcPr>
          <w:p w:rsidR="00E416A5" w:rsidRPr="00A2423C" w:rsidRDefault="001E674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E416A5" w:rsidRPr="00A2423C" w:rsidRDefault="001E674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Заместитель директора по УВР</w:t>
            </w:r>
          </w:p>
          <w:p w:rsidR="00E416A5" w:rsidRPr="00A2423C" w:rsidRDefault="001E674D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 Гайнуллина Р.И.</w:t>
            </w:r>
          </w:p>
          <w:p w:rsidR="00E416A5" w:rsidRPr="00A2423C" w:rsidRDefault="001E67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18.08.2023 год</w:t>
            </w:r>
          </w:p>
          <w:p w:rsidR="00E416A5" w:rsidRPr="00A2423C" w:rsidRDefault="00E416A5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5099" w:type="dxa"/>
          </w:tcPr>
          <w:p w:rsidR="00E416A5" w:rsidRPr="00A2423C" w:rsidRDefault="001E674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E416A5" w:rsidRPr="00A2423C" w:rsidRDefault="001E674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Директор школы</w:t>
            </w:r>
          </w:p>
          <w:p w:rsidR="00E416A5" w:rsidRPr="00A2423C" w:rsidRDefault="001E674D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>_________________ Алдиярова Д.Б.</w:t>
            </w:r>
          </w:p>
          <w:p w:rsidR="00E416A5" w:rsidRPr="00A2423C" w:rsidRDefault="001E67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Приказ № </w:t>
            </w: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val="ru-RU"/>
              </w:rPr>
              <w:t xml:space="preserve"> 4 </w:t>
            </w:r>
            <w:r w:rsidRPr="00A2423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 от 18.08.2023 г.</w:t>
            </w:r>
          </w:p>
          <w:p w:rsidR="00E416A5" w:rsidRPr="00A2423C" w:rsidRDefault="00E416A5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E416A5" w:rsidRPr="00A2423C" w:rsidRDefault="00E416A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416A5" w:rsidRPr="00A2423C" w:rsidRDefault="001E674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416A5" w:rsidRPr="00A2423C" w:rsidRDefault="00E416A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416A5" w:rsidRPr="00A2423C" w:rsidRDefault="00E416A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416A5" w:rsidRPr="00A2423C" w:rsidRDefault="00E416A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A2423C">
        <w:rPr>
          <w:rFonts w:ascii="Times New Roman" w:hAnsi="Times New Roman" w:cs="Times New Roman"/>
          <w:color w:val="000000"/>
          <w:sz w:val="28"/>
          <w:szCs w:val="24"/>
        </w:rPr>
        <w:t>(ID 544316)</w:t>
      </w: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«Информатика» (базовый уровень)</w:t>
      </w:r>
    </w:p>
    <w:p w:rsidR="00E416A5" w:rsidRPr="00A2423C" w:rsidRDefault="001E674D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10 – 11 классов </w:t>
      </w: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E416A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E416A5" w:rsidRPr="00A2423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aa5b1ab4-1ac3-4a92-b585-5aabbfc8fde5"/>
      <w:proofErr w:type="spellStart"/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Мансурово</w:t>
      </w:r>
      <w:bookmarkEnd w:id="1"/>
      <w:proofErr w:type="spellEnd"/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, </w:t>
      </w:r>
      <w:bookmarkStart w:id="2" w:name="dca884f8-5612-45ab-9b28-a4c1c9ef6694"/>
      <w:r w:rsidRPr="00A2423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2023</w:t>
      </w:r>
      <w:bookmarkEnd w:id="2"/>
    </w:p>
    <w:p w:rsidR="00E416A5" w:rsidRPr="00A2423C" w:rsidRDefault="001E674D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22061"/>
      <w:bookmarkStart w:id="4" w:name="block-3822055_Копия_1"/>
      <w:bookmarkStart w:id="5" w:name="block-3822055"/>
      <w:bookmarkEnd w:id="3"/>
      <w:bookmarkEnd w:id="4"/>
      <w:bookmarkEnd w:id="5"/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416A5" w:rsidRPr="00A2423C" w:rsidRDefault="001E674D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тами цифрового окружения.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процессорные системы. Суперкомпьютеры. Микроконтроллеры. Роботизированные производства.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Прикладные компьютерные программы для решения типовых задач по выбранной специализ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ции. Системы автоматизированного проектирования.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 программного обеспечения и цифровых ресурсов. Ответственность, устанавливаемая закон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дательством Российской Федерации, за неправомерное использование программного обеспечения и цифровых ресурсов.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сом символа (в предположении о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го) подхода к измерению информации, определение бита с позиции содержания сообщения.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 на основани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целого числа из десятичной системы счисления в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системах счисления.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Код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ровка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ражения при заданном разрешении и глубине кодирования цвета.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ций «дизъюнкция», «конъюнкция», «инверсия», «импликация», «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жения. Вычисление логического значения составного высказывания при известных значениях вх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скому выражению. Запись логического выражения по логической схеме.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процессор. Редактирование и форматирование. Проверка орфографии и граммат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ки. Средства поиска и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текстовые документы. Сноски, оглавление. Облачные сервисы. Коллективная работа с докуме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6" w:name="_Toc118725584"/>
      <w:bookmarkEnd w:id="6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E416A5" w:rsidRPr="00A2423C" w:rsidRDefault="001E674D">
      <w:pPr>
        <w:spacing w:after="0" w:line="264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локационные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электронные сервисы и услуги. Социальные сети – организация коллекти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пирование. Парольная защита архива.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ческое представление данных (схемы, таблицы, графики).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Графы. Основные понятия. Виды графов. Решение алгоритмических задач, связанных с анал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зом графов (построение оптимального пути между вершинами графа, определение количества ра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личных путей между вершинами ориентированного ациклического графа).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возможных результатов работы простейших алгоритмов управления исполнит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лями и вычислительных алгоритмов. Определение исходных данных, при которых алгоритм может дать требуемый результат.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зация, анализ отклонений. Последовательность решения задач анализа данных: сбор первичных да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суммы, среднего арифметическ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го, наибольшего и наименьшего значений диапазона.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числяемые поля в запросах.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зам данных.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822057_Копия_1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 вещей. Перспективы развития компьютерных интеллектуальных систем.</w:t>
      </w:r>
      <w:bookmarkStart w:id="8" w:name="block-3822057"/>
      <w:bookmarkEnd w:id="7"/>
    </w:p>
    <w:bookmarkEnd w:id="8"/>
    <w:p w:rsidR="001E0DF1" w:rsidRDefault="001E0DF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таты: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блюдение основополагающих норм информационного права и информационной безопасности;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но-нравственные нормы и ценности, в том числе в сети Интернет;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информационных технологий;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ционных и коммуникационных технологий;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ность инициировать, планировать и самостоятельно выполнять такую деятельность;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тельскую деятельность индивидуально и в группе.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совершенствуется эмоциональный интеллект, предполагающий сформированность: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внутренней мотивации, включающей стремление к достижению цели и успеху, оптимизм, ин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циативность, умение действовать исходя из своих возможностей;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риальных ресурсов;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видами деятельности по получению нового знания, его интерпретации, преобразов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нию и применению в различных учебных ситуациях, в том числе при создании учебных и социал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проектов;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тиями и методами;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шения, находить аргументы для доказательства своих утверждений, задавать параметры и критерии решения;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верность, прогнозировать изменение в новых условиях;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нальную среду;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дачи, допускающие альтернативные решения.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ществлять поиск, анализ, систематизацию и интерпретацию информации различных видов и форм представления;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рии, выбирая оптимальную форму представления и визуализации;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тивных, коммуникативных и организационных задач с соблюдением требований эргономики, техн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безопасности, гигиены, ресурсосбережения, правовых и этических норм, норм информационной безопасности;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ности.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знавать предпосылки конфликтных ситуаций и уметь смягчать конфликты;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местной работы;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танным критериям;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 и воображение, быть инициативным.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возможностей и предпочтений;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тельных процессов, их результатов и оснований; использовать приёмы рефлексии для оценки ситу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ции, выбора верного решения;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E416A5" w:rsidRPr="00A2423C" w:rsidRDefault="001E674D">
      <w:pPr>
        <w:suppressAutoHyphens w:val="0"/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A242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стигнуты следующие предметные результаты: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 и обществе, понятиями «информация», «информационный процесс», «система», «компоненты 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стемы», «системный эффект», «информационная система», «система управления»;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формацию, полученную из сети Интернет;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делять информационный объём текстовых, графических и звуковых данных при заданных параме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рах дискретизации;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жений, используя законы алгебры логики;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A242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стигнуты следующие предметные результаты: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ципах разработки и функционирования 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 этим угрозам, соблюдение мер безопасности, предотвращающих незаконное распростран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персональных данных;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читать и понимать программы, реализующие несложные алгоритмы обработки числ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#), анализ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 их в своих программах в качестве подпрограмм (процедур, функций);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A2423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стей и массивов: представление числа в виде набора простых сомножителей, нахождение макс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следовательности (суммы, произведения, среднего арифметического, минимального и максимальн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proofErr w:type="gramEnd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сей в базе данных, наполнять разработанную базу данных, умение использовать электронные табл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цы для анализа, представления и обработки данных (включая вычисление суммы, среднего арифм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тического, наибольшего и наименьшего значений, решение уравнений);</w:t>
      </w:r>
      <w:proofErr w:type="gramEnd"/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416A5" w:rsidRPr="00A2423C" w:rsidRDefault="001E674D">
      <w:pPr>
        <w:suppressAutoHyphens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A24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нологий в различных профессиональных сферах.</w:t>
      </w:r>
    </w:p>
    <w:p w:rsidR="00A2423C" w:rsidRPr="001E0DF1" w:rsidRDefault="00A2423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E0D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0438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46"/>
        <w:gridCol w:w="6825"/>
        <w:gridCol w:w="1767"/>
      </w:tblGrid>
      <w:tr w:rsidR="00E416A5" w:rsidRPr="00A2423C">
        <w:trPr>
          <w:trHeight w:val="144"/>
        </w:trPr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block-3822060"/>
            <w:bookmarkEnd w:id="9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вая система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дийной информации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3822060_Копия_1"/>
      <w:bookmarkEnd w:id="10"/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10438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46"/>
        <w:gridCol w:w="6825"/>
        <w:gridCol w:w="1767"/>
      </w:tblGrid>
      <w:tr w:rsidR="00E416A5" w:rsidRPr="00A2423C">
        <w:trPr>
          <w:trHeight w:val="144"/>
        </w:trPr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block-3822058"/>
            <w:bookmarkEnd w:id="11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E416A5" w:rsidRPr="00A2423C">
        <w:trPr>
          <w:trHeight w:val="144"/>
        </w:trPr>
        <w:tc>
          <w:tcPr>
            <w:tcW w:w="104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E416A5" w:rsidRPr="00A2423C">
        <w:trPr>
          <w:trHeight w:val="144"/>
        </w:trPr>
        <w:tc>
          <w:tcPr>
            <w:tcW w:w="1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E416A5" w:rsidRPr="00A2423C">
        <w:trPr>
          <w:trHeight w:val="144"/>
        </w:trPr>
        <w:tc>
          <w:tcPr>
            <w:tcW w:w="86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  <w:proofErr w:type="gram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423C">
        <w:rPr>
          <w:rFonts w:ascii="Times New Roman" w:hAnsi="Times New Roman" w:cs="Times New Roman"/>
          <w:sz w:val="24"/>
          <w:szCs w:val="24"/>
        </w:rPr>
        <w:br w:type="page"/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7"/>
        <w:gridCol w:w="5469"/>
        <w:gridCol w:w="1726"/>
        <w:gridCol w:w="1142"/>
        <w:gridCol w:w="1032"/>
      </w:tblGrid>
      <w:tr w:rsidR="00E416A5" w:rsidRPr="00A2423C"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E416A5" w:rsidRPr="00A2423C"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1E674D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пьютерами. Принципы работы компьютера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Тенденции развития компьютерных технологий. Входная контрольная работа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процессы. Передача и хранение информации.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стемы счисления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мах счисления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мяти компьютера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1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ческих выражений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ражения с данной таблицей истинности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 информатики"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преобразование аудиовизуальных об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ектов.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ных моделей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>
        <w:tc>
          <w:tcPr>
            <w:tcW w:w="65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423C">
        <w:rPr>
          <w:rFonts w:ascii="Times New Roman" w:hAnsi="Times New Roman" w:cs="Times New Roman"/>
          <w:sz w:val="24"/>
          <w:szCs w:val="24"/>
        </w:rPr>
        <w:br w:type="page"/>
      </w:r>
      <w:bookmarkStart w:id="12" w:name="_GoBack"/>
      <w:bookmarkEnd w:id="12"/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416A5" w:rsidRPr="00A2423C" w:rsidRDefault="001E674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24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7"/>
        <w:gridCol w:w="5469"/>
        <w:gridCol w:w="1726"/>
        <w:gridCol w:w="1142"/>
        <w:gridCol w:w="1032"/>
      </w:tblGrid>
      <w:tr w:rsidR="00E416A5" w:rsidRPr="00A2423C" w:rsidTr="00A2423C"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E416A5" w:rsidRPr="00A2423C" w:rsidTr="00A2423C"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widowControl w:val="0"/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1E674D">
            <w:pPr>
              <w:pStyle w:val="af2"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интернет-приложений</w:t>
            </w:r>
            <w:proofErr w:type="gram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Интернет. Сервисы И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тернета. Входная контрольная работа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ной информации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мационные технологии и профессиональная де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тельность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 моделирования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пьютере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 программирования"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искусственного интеллекта. Перспективы развития компьютерных интеллектуальных систем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A5" w:rsidRPr="00A2423C" w:rsidTr="00A2423C">
        <w:tc>
          <w:tcPr>
            <w:tcW w:w="66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1E674D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4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A5" w:rsidRPr="00A2423C" w:rsidRDefault="00E416A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6A5" w:rsidRPr="00A2423C" w:rsidRDefault="00E416A5">
      <w:pPr>
        <w:spacing w:after="0" w:line="480" w:lineRule="exact"/>
        <w:rPr>
          <w:rFonts w:ascii="Times New Roman" w:hAnsi="Times New Roman" w:cs="Times New Roman"/>
          <w:sz w:val="24"/>
          <w:szCs w:val="24"/>
        </w:rPr>
      </w:pPr>
      <w:bookmarkStart w:id="13" w:name="block-3822056"/>
      <w:bookmarkEnd w:id="13"/>
    </w:p>
    <w:sectPr w:rsidR="00E416A5" w:rsidRPr="00A2423C" w:rsidSect="00A2423C">
      <w:pgSz w:w="11906" w:h="16383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16A5"/>
    <w:rsid w:val="001E0DF1"/>
    <w:rsid w:val="001E674D"/>
    <w:rsid w:val="00A2423C"/>
    <w:rsid w:val="00E4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1E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0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4794</Words>
  <Characters>27328</Characters>
  <Application>Microsoft Office Word</Application>
  <DocSecurity>0</DocSecurity>
  <Lines>227</Lines>
  <Paragraphs>64</Paragraphs>
  <ScaleCrop>false</ScaleCrop>
  <Company/>
  <LinksUpToDate>false</LinksUpToDate>
  <CharactersWithSpaces>32058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Widnows 7</cp:lastModifiedBy>
  <cp:revision>7</cp:revision>
  <cp:lastPrinted>2023-09-03T11:41:00Z</cp:lastPrinted>
  <dcterms:created xsi:type="dcterms:W3CDTF">2023-09-03T05:29:00Z</dcterms:created>
  <dcterms:modified xsi:type="dcterms:W3CDTF">2023-09-03T11:41:00Z</dcterms:modified>
  <dc:language>ru-RU</dc:language>
</cp:coreProperties>
</file>