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color w:val="0D0D0D" w:themeColor="text1" w:themeTint="F2"/>
          <w:sz w:val="24"/>
          <w:szCs w:val="24"/>
        </w:rPr>
        <w:id w:val="1066835249"/>
        <w:docPartObj>
          <w:docPartGallery w:val="Table of Contents"/>
          <w:docPartUnique/>
        </w:docPartObj>
      </w:sdtPr>
      <w:sdtEndPr>
        <w:rPr>
          <w:b/>
          <w:bCs/>
          <w:color w:val="auto"/>
        </w:rPr>
      </w:sdtEndPr>
      <w:sdtContent>
        <w:p w:rsidR="003B63D6" w:rsidRPr="003B63D6" w:rsidRDefault="00613F7A" w:rsidP="003B63D6">
          <w:pPr>
            <w:spacing w:before="67" w:line="243" w:lineRule="exact"/>
            <w:jc w:val="both"/>
            <w:rPr>
              <w:szCs w:val="20"/>
            </w:rPr>
          </w:pPr>
          <w:r>
            <w:rPr>
              <w:rFonts w:cs="Times New Roman"/>
              <w:noProof/>
              <w:color w:val="0D0D0D" w:themeColor="text1" w:themeTint="F2"/>
              <w:sz w:val="24"/>
              <w:szCs w:val="24"/>
            </w:rPr>
            <w:drawing>
              <wp:inline distT="0" distB="0" distL="0" distR="0" wp14:anchorId="44AB20E9" wp14:editId="741A623C">
                <wp:extent cx="3957851" cy="6223379"/>
                <wp:effectExtent l="0" t="0" r="0" b="0"/>
                <wp:docPr id="1" name="Рисунок 1" descr="C:\Users\User\Desktop\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ОП оо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9860" cy="6226538"/>
                        </a:xfrm>
                        <a:prstGeom prst="rect">
                          <a:avLst/>
                        </a:prstGeom>
                        <a:noFill/>
                        <a:ln>
                          <a:noFill/>
                        </a:ln>
                      </pic:spPr>
                    </pic:pic>
                  </a:graphicData>
                </a:graphic>
              </wp:inline>
            </w:drawing>
          </w:r>
          <w:r w:rsidR="003B63D6" w:rsidRPr="003B63D6">
            <w:rPr>
              <w:szCs w:val="20"/>
            </w:rPr>
            <w:t>Согласовано</w:t>
          </w:r>
          <w:r w:rsidR="003B63D6" w:rsidRPr="003B63D6">
            <w:rPr>
              <w:szCs w:val="20"/>
            </w:rPr>
            <w:tab/>
          </w:r>
          <w:r w:rsidR="003B63D6" w:rsidRPr="003B63D6">
            <w:rPr>
              <w:szCs w:val="20"/>
            </w:rPr>
            <w:tab/>
          </w:r>
          <w:r w:rsidR="003B63D6">
            <w:rPr>
              <w:szCs w:val="20"/>
            </w:rPr>
            <w:tab/>
          </w:r>
          <w:r w:rsidR="003B63D6" w:rsidRPr="003B63D6">
            <w:rPr>
              <w:szCs w:val="20"/>
            </w:rPr>
            <w:t>Утве</w:t>
          </w:r>
          <w:r w:rsidR="003B63D6" w:rsidRPr="003B63D6">
            <w:rPr>
              <w:szCs w:val="20"/>
            </w:rPr>
            <w:t>р</w:t>
          </w:r>
          <w:r w:rsidR="003B63D6" w:rsidRPr="003B63D6">
            <w:rPr>
              <w:szCs w:val="20"/>
            </w:rPr>
            <w:t>ждаю</w:t>
          </w:r>
        </w:p>
        <w:p w:rsidR="003B63D6" w:rsidRPr="003B63D6" w:rsidRDefault="003B63D6" w:rsidP="003B63D6">
          <w:pPr>
            <w:spacing w:before="67" w:line="243" w:lineRule="exact"/>
            <w:jc w:val="both"/>
            <w:rPr>
              <w:szCs w:val="20"/>
            </w:rPr>
          </w:pPr>
          <w:r w:rsidRPr="003B63D6">
            <w:rPr>
              <w:szCs w:val="20"/>
            </w:rPr>
            <w:t>Педагогическим советом</w:t>
          </w:r>
          <w:r w:rsidRPr="003B63D6">
            <w:rPr>
              <w:szCs w:val="20"/>
            </w:rPr>
            <w:tab/>
          </w:r>
          <w:r>
            <w:rPr>
              <w:szCs w:val="20"/>
            </w:rPr>
            <w:tab/>
          </w:r>
          <w:r w:rsidRPr="003B63D6">
            <w:rPr>
              <w:szCs w:val="20"/>
            </w:rPr>
            <w:t>Директор шк</w:t>
          </w:r>
          <w:r w:rsidRPr="003B63D6">
            <w:rPr>
              <w:szCs w:val="20"/>
            </w:rPr>
            <w:t>о</w:t>
          </w:r>
          <w:r w:rsidRPr="003B63D6">
            <w:rPr>
              <w:szCs w:val="20"/>
            </w:rPr>
            <w:t>лы</w:t>
          </w:r>
        </w:p>
        <w:p w:rsidR="003B63D6" w:rsidRDefault="003B63D6" w:rsidP="003B63D6">
          <w:pPr>
            <w:spacing w:before="67" w:line="243" w:lineRule="exact"/>
            <w:jc w:val="both"/>
            <w:rPr>
              <w:szCs w:val="20"/>
            </w:rPr>
          </w:pPr>
          <w:r w:rsidRPr="003B63D6">
            <w:rPr>
              <w:szCs w:val="20"/>
            </w:rPr>
            <w:t>Протокол №1 от 30</w:t>
          </w:r>
          <w:r w:rsidRPr="003B63D6">
            <w:rPr>
              <w:szCs w:val="20"/>
            </w:rPr>
            <w:t>.08.</w:t>
          </w:r>
          <w:r w:rsidRPr="003B63D6">
            <w:rPr>
              <w:szCs w:val="20"/>
            </w:rPr>
            <w:t>2023</w:t>
          </w:r>
          <w:r>
            <w:rPr>
              <w:szCs w:val="20"/>
            </w:rPr>
            <w:tab/>
          </w:r>
          <w:r w:rsidRPr="003B63D6">
            <w:rPr>
              <w:szCs w:val="20"/>
            </w:rPr>
            <w:t>МБОУ «Мансуровская СОШ</w:t>
          </w:r>
          <w:r>
            <w:rPr>
              <w:szCs w:val="20"/>
            </w:rPr>
            <w:t>»</w:t>
          </w:r>
        </w:p>
        <w:p w:rsidR="003B63D6" w:rsidRPr="003B63D6" w:rsidRDefault="003B63D6" w:rsidP="003B63D6">
          <w:pPr>
            <w:spacing w:before="67" w:line="243" w:lineRule="exact"/>
            <w:ind w:left="2880"/>
            <w:jc w:val="both"/>
            <w:rPr>
              <w:szCs w:val="20"/>
            </w:rPr>
          </w:pPr>
          <w:r>
            <w:rPr>
              <w:szCs w:val="20"/>
            </w:rPr>
            <w:t xml:space="preserve"> ___________</w:t>
          </w:r>
          <w:r w:rsidRPr="003B63D6">
            <w:rPr>
              <w:szCs w:val="20"/>
            </w:rPr>
            <w:t>Алдиярова Д.Б.</w:t>
          </w:r>
        </w:p>
        <w:p w:rsidR="003B63D6" w:rsidRDefault="003B63D6" w:rsidP="003B63D6">
          <w:pPr>
            <w:spacing w:before="67" w:line="243" w:lineRule="exact"/>
            <w:jc w:val="both"/>
            <w:rPr>
              <w:sz w:val="28"/>
              <w:szCs w:val="28"/>
              <w:u w:val="single"/>
            </w:rPr>
          </w:pPr>
          <w:r w:rsidRPr="003B63D6">
            <w:rPr>
              <w:szCs w:val="20"/>
            </w:rPr>
            <w:tab/>
          </w:r>
          <w:r w:rsidRPr="003B63D6">
            <w:rPr>
              <w:szCs w:val="20"/>
            </w:rPr>
            <w:tab/>
          </w:r>
          <w:r>
            <w:rPr>
              <w:szCs w:val="20"/>
            </w:rPr>
            <w:tab/>
          </w:r>
          <w:r>
            <w:rPr>
              <w:szCs w:val="20"/>
            </w:rPr>
            <w:tab/>
          </w:r>
          <w:r w:rsidRPr="003B63D6">
            <w:rPr>
              <w:szCs w:val="20"/>
            </w:rPr>
            <w:t xml:space="preserve">Приказ № </w:t>
          </w:r>
          <w:r>
            <w:rPr>
              <w:szCs w:val="20"/>
            </w:rPr>
            <w:t>18</w:t>
          </w:r>
          <w:r w:rsidRPr="003B63D6">
            <w:rPr>
              <w:szCs w:val="20"/>
            </w:rPr>
            <w:t xml:space="preserve"> от </w:t>
          </w:r>
          <w:r>
            <w:rPr>
              <w:szCs w:val="20"/>
            </w:rPr>
            <w:t>30.08.2022г</w:t>
          </w:r>
        </w:p>
        <w:p w:rsidR="003B63D6" w:rsidRDefault="003B63D6" w:rsidP="003B63D6">
          <w:pPr>
            <w:spacing w:before="67" w:line="243" w:lineRule="exact"/>
            <w:ind w:left="1704"/>
            <w:jc w:val="both"/>
            <w:rPr>
              <w:sz w:val="28"/>
              <w:szCs w:val="28"/>
              <w:u w:val="single"/>
            </w:rPr>
          </w:pPr>
        </w:p>
        <w:p w:rsidR="003B63D6" w:rsidRDefault="003B63D6" w:rsidP="003B63D6">
          <w:pPr>
            <w:spacing w:before="67" w:line="243" w:lineRule="exact"/>
            <w:ind w:left="1704"/>
            <w:jc w:val="both"/>
            <w:rPr>
              <w:sz w:val="28"/>
              <w:szCs w:val="28"/>
              <w:u w:val="single"/>
            </w:rPr>
          </w:pPr>
        </w:p>
        <w:p w:rsidR="003B63D6" w:rsidRDefault="003B63D6" w:rsidP="003B63D6">
          <w:pPr>
            <w:spacing w:before="67" w:line="243" w:lineRule="exact"/>
            <w:ind w:left="1704"/>
            <w:jc w:val="both"/>
            <w:rPr>
              <w:sz w:val="28"/>
              <w:szCs w:val="28"/>
              <w:u w:val="single"/>
            </w:rPr>
          </w:pPr>
        </w:p>
        <w:p w:rsidR="003B63D6" w:rsidRDefault="003B63D6" w:rsidP="003B63D6">
          <w:pPr>
            <w:spacing w:before="67" w:line="360" w:lineRule="auto"/>
            <w:jc w:val="center"/>
            <w:rPr>
              <w:sz w:val="28"/>
              <w:szCs w:val="28"/>
            </w:rPr>
          </w:pPr>
          <w:r>
            <w:rPr>
              <w:sz w:val="28"/>
              <w:szCs w:val="28"/>
            </w:rPr>
            <w:t>Основная образовательная программа</w:t>
          </w:r>
        </w:p>
        <w:p w:rsidR="003B63D6" w:rsidRDefault="003B63D6" w:rsidP="003B63D6">
          <w:pPr>
            <w:spacing w:before="67" w:line="360" w:lineRule="auto"/>
            <w:jc w:val="center"/>
            <w:rPr>
              <w:sz w:val="28"/>
              <w:szCs w:val="28"/>
            </w:rPr>
          </w:pPr>
          <w:r>
            <w:rPr>
              <w:sz w:val="28"/>
              <w:szCs w:val="28"/>
            </w:rPr>
            <w:t>основного</w:t>
          </w:r>
          <w:r>
            <w:rPr>
              <w:sz w:val="28"/>
              <w:szCs w:val="28"/>
            </w:rPr>
            <w:t xml:space="preserve"> общего образования</w:t>
          </w:r>
        </w:p>
        <w:p w:rsidR="003B63D6" w:rsidRDefault="003B63D6" w:rsidP="003B63D6">
          <w:pPr>
            <w:spacing w:before="67" w:line="360" w:lineRule="auto"/>
            <w:jc w:val="center"/>
            <w:rPr>
              <w:sz w:val="28"/>
              <w:szCs w:val="28"/>
            </w:rPr>
          </w:pPr>
          <w:r>
            <w:rPr>
              <w:sz w:val="28"/>
              <w:szCs w:val="28"/>
            </w:rPr>
            <w:t>МБОУ «Мансуровская средняя общеобразовател</w:t>
          </w:r>
          <w:r>
            <w:rPr>
              <w:sz w:val="28"/>
              <w:szCs w:val="28"/>
            </w:rPr>
            <w:t>ь</w:t>
          </w:r>
          <w:r>
            <w:rPr>
              <w:sz w:val="28"/>
              <w:szCs w:val="28"/>
            </w:rPr>
            <w:t>ная школа»</w:t>
          </w:r>
          <w:bookmarkStart w:id="0" w:name="_GoBack"/>
          <w:bookmarkEnd w:id="0"/>
        </w:p>
        <w:p w:rsidR="003B63D6" w:rsidRDefault="003B63D6" w:rsidP="003B63D6">
          <w:pPr>
            <w:spacing w:before="67" w:line="360" w:lineRule="auto"/>
            <w:jc w:val="center"/>
            <w:rPr>
              <w:sz w:val="28"/>
              <w:szCs w:val="28"/>
            </w:rPr>
          </w:pPr>
          <w:r>
            <w:rPr>
              <w:sz w:val="28"/>
              <w:szCs w:val="28"/>
            </w:rPr>
            <w:t>Первомайского района Оренбургской области</w:t>
          </w:r>
        </w:p>
        <w:p w:rsidR="003B63D6" w:rsidRDefault="003B63D6" w:rsidP="003B63D6">
          <w:pPr>
            <w:spacing w:before="67" w:line="243" w:lineRule="exact"/>
            <w:jc w:val="center"/>
            <w:rPr>
              <w:sz w:val="28"/>
              <w:szCs w:val="28"/>
              <w:u w:val="single"/>
            </w:rPr>
          </w:pPr>
          <w:r>
            <w:rPr>
              <w:sz w:val="28"/>
              <w:szCs w:val="28"/>
              <w:u w:val="single"/>
            </w:rPr>
            <w:t>(с изменениями на 1 сентября 2024 года)</w:t>
          </w:r>
        </w:p>
        <w:p w:rsidR="003B63D6" w:rsidRDefault="003B63D6" w:rsidP="003B63D6">
          <w:pPr>
            <w:spacing w:before="67" w:line="243" w:lineRule="exact"/>
            <w:ind w:left="1704"/>
            <w:jc w:val="both"/>
            <w:rPr>
              <w:sz w:val="28"/>
              <w:szCs w:val="28"/>
              <w:u w:val="single"/>
            </w:rPr>
          </w:pPr>
        </w:p>
        <w:p w:rsidR="003B63D6" w:rsidRDefault="003B63D6" w:rsidP="003B63D6">
          <w:pPr>
            <w:spacing w:before="67" w:line="243" w:lineRule="exact"/>
            <w:ind w:left="1704"/>
            <w:jc w:val="both"/>
            <w:rPr>
              <w:sz w:val="28"/>
              <w:szCs w:val="28"/>
              <w:u w:val="single"/>
            </w:rPr>
          </w:pPr>
        </w:p>
        <w:p w:rsidR="003B63D6" w:rsidRDefault="003B63D6" w:rsidP="003B63D6">
          <w:pPr>
            <w:spacing w:before="67" w:line="243" w:lineRule="exact"/>
            <w:ind w:left="1704"/>
            <w:jc w:val="both"/>
            <w:rPr>
              <w:sz w:val="28"/>
              <w:szCs w:val="28"/>
              <w:u w:val="single"/>
            </w:rPr>
          </w:pPr>
        </w:p>
        <w:p w:rsidR="003B63D6" w:rsidRDefault="003B63D6" w:rsidP="003B63D6">
          <w:pPr>
            <w:spacing w:before="67" w:line="243" w:lineRule="exact"/>
            <w:ind w:left="1704"/>
            <w:jc w:val="both"/>
            <w:rPr>
              <w:sz w:val="28"/>
              <w:szCs w:val="28"/>
              <w:u w:val="single"/>
            </w:rPr>
          </w:pPr>
        </w:p>
        <w:p w:rsidR="003B63D6" w:rsidRDefault="003B63D6" w:rsidP="003B63D6">
          <w:pPr>
            <w:spacing w:before="67" w:line="243" w:lineRule="exact"/>
            <w:ind w:left="1704"/>
            <w:jc w:val="both"/>
            <w:rPr>
              <w:sz w:val="28"/>
              <w:szCs w:val="28"/>
              <w:u w:val="single"/>
            </w:rPr>
          </w:pPr>
        </w:p>
        <w:p w:rsidR="00613F7A" w:rsidRDefault="00613F7A" w:rsidP="00613F7A">
          <w:pPr>
            <w:pStyle w:val="aff3"/>
            <w:keepNext w:val="0"/>
            <w:keepLines w:val="0"/>
            <w:widowControl w:val="0"/>
            <w:spacing w:before="0" w:after="120" w:line="240" w:lineRule="auto"/>
            <w:jc w:val="center"/>
            <w:rPr>
              <w:rFonts w:ascii="Times New Roman" w:eastAsiaTheme="minorEastAsia" w:hAnsi="Times New Roman" w:cs="Times New Roman"/>
              <w:color w:val="0D0D0D" w:themeColor="text1" w:themeTint="F2"/>
              <w:sz w:val="24"/>
              <w:szCs w:val="24"/>
            </w:rPr>
          </w:pPr>
        </w:p>
        <w:p w:rsidR="00C035C3" w:rsidRPr="00D756D0" w:rsidRDefault="00C035C3" w:rsidP="00613F7A">
          <w:pPr>
            <w:pStyle w:val="aff3"/>
            <w:keepNext w:val="0"/>
            <w:keepLines w:val="0"/>
            <w:widowControl w:val="0"/>
            <w:spacing w:before="0" w:after="120" w:line="240" w:lineRule="auto"/>
            <w:jc w:val="center"/>
            <w:rPr>
              <w:rFonts w:ascii="Times New Roman" w:hAnsi="Times New Roman" w:cs="Times New Roman"/>
              <w:color w:val="0D0D0D" w:themeColor="text1" w:themeTint="F2"/>
              <w:sz w:val="24"/>
              <w:szCs w:val="24"/>
            </w:rPr>
          </w:pPr>
          <w:r w:rsidRPr="00D756D0">
            <w:rPr>
              <w:rFonts w:ascii="Times New Roman" w:hAnsi="Times New Roman" w:cs="Times New Roman"/>
              <w:color w:val="0D0D0D" w:themeColor="text1" w:themeTint="F2"/>
              <w:sz w:val="24"/>
              <w:szCs w:val="24"/>
            </w:rPr>
            <w:t>Содержание</w:t>
          </w:r>
        </w:p>
        <w:p w:rsidR="00B75027" w:rsidRPr="00D756D0" w:rsidRDefault="001A3A4B" w:rsidP="00A57480">
          <w:pPr>
            <w:pStyle w:val="16"/>
            <w:tabs>
              <w:tab w:val="right" w:leader="dot" w:pos="6226"/>
            </w:tabs>
            <w:spacing w:after="120" w:line="240" w:lineRule="auto"/>
            <w:jc w:val="both"/>
            <w:rPr>
              <w:rFonts w:cs="Times New Roman"/>
              <w:noProof/>
              <w:sz w:val="24"/>
              <w:szCs w:val="24"/>
            </w:rPr>
          </w:pPr>
          <w:r w:rsidRPr="00D756D0">
            <w:rPr>
              <w:rFonts w:cs="Times New Roman"/>
              <w:sz w:val="24"/>
              <w:szCs w:val="24"/>
            </w:rPr>
            <w:lastRenderedPageBreak/>
            <w:fldChar w:fldCharType="begin"/>
          </w:r>
          <w:r w:rsidR="00C035C3" w:rsidRPr="00D756D0">
            <w:rPr>
              <w:rFonts w:cs="Times New Roman"/>
              <w:sz w:val="24"/>
              <w:szCs w:val="24"/>
            </w:rPr>
            <w:instrText xml:space="preserve"> TOC \o "1-3" \h \z \u </w:instrText>
          </w:r>
          <w:r w:rsidRPr="00D756D0">
            <w:rPr>
              <w:rFonts w:cs="Times New Roman"/>
              <w:sz w:val="24"/>
              <w:szCs w:val="24"/>
            </w:rPr>
            <w:fldChar w:fldCharType="separate"/>
          </w:r>
          <w:hyperlink w:anchor="_Toc102137743" w:history="1">
            <w:r w:rsidR="00B75027" w:rsidRPr="00D756D0">
              <w:rPr>
                <w:rStyle w:val="aff4"/>
                <w:rFonts w:cs="Times New Roman"/>
                <w:noProof/>
                <w:sz w:val="24"/>
                <w:szCs w:val="24"/>
              </w:rPr>
              <w:t xml:space="preserve">1. Целевой раздел </w:t>
            </w:r>
            <w:r w:rsidR="00B75027" w:rsidRPr="00D756D0">
              <w:rPr>
                <w:rStyle w:val="aff4"/>
                <w:rFonts w:cs="Times New Roman"/>
                <w:noProof/>
                <w:sz w:val="24"/>
                <w:szCs w:val="24"/>
                <w:u w:val="none"/>
              </w:rPr>
              <w:t>примерной основной  образовательной</w:t>
            </w:r>
            <w:r w:rsidR="00B75027" w:rsidRPr="00D756D0">
              <w:rPr>
                <w:rStyle w:val="aff4"/>
                <w:rFonts w:cs="Times New Roman"/>
                <w:noProof/>
                <w:sz w:val="24"/>
                <w:szCs w:val="24"/>
              </w:rPr>
              <w:t xml:space="preserve"> программы  основного общего образования</w:t>
            </w:r>
            <w:r w:rsidR="00B75027" w:rsidRPr="00D756D0">
              <w:rPr>
                <w:rFonts w:cs="Times New Roman"/>
                <w:noProof/>
                <w:webHidden/>
                <w:sz w:val="24"/>
                <w:szCs w:val="24"/>
              </w:rPr>
              <w:tab/>
            </w:r>
            <w:r w:rsidRPr="00D756D0">
              <w:rPr>
                <w:rFonts w:cs="Times New Roman"/>
                <w:noProof/>
                <w:webHidden/>
                <w:sz w:val="24"/>
                <w:szCs w:val="24"/>
              </w:rPr>
              <w:fldChar w:fldCharType="begin"/>
            </w:r>
            <w:r w:rsidR="00B75027" w:rsidRPr="00D756D0">
              <w:rPr>
                <w:rFonts w:cs="Times New Roman"/>
                <w:noProof/>
                <w:webHidden/>
                <w:sz w:val="24"/>
                <w:szCs w:val="24"/>
              </w:rPr>
              <w:instrText xml:space="preserve"> PAGEREF _Toc102137743 \h </w:instrText>
            </w:r>
            <w:r w:rsidRPr="00D756D0">
              <w:rPr>
                <w:rFonts w:cs="Times New Roman"/>
                <w:noProof/>
                <w:webHidden/>
                <w:sz w:val="24"/>
                <w:szCs w:val="24"/>
              </w:rPr>
            </w:r>
            <w:r w:rsidRPr="00D756D0">
              <w:rPr>
                <w:rFonts w:cs="Times New Roman"/>
                <w:noProof/>
                <w:webHidden/>
                <w:sz w:val="24"/>
                <w:szCs w:val="24"/>
              </w:rPr>
              <w:fldChar w:fldCharType="separate"/>
            </w:r>
            <w:r w:rsidR="00BF60D2">
              <w:rPr>
                <w:rFonts w:cs="Times New Roman"/>
                <w:noProof/>
                <w:webHidden/>
                <w:sz w:val="24"/>
                <w:szCs w:val="24"/>
              </w:rPr>
              <w:t>5</w:t>
            </w:r>
            <w:r w:rsidRPr="00D756D0">
              <w:rPr>
                <w:rFonts w:cs="Times New Roman"/>
                <w:noProof/>
                <w:webHidden/>
                <w:sz w:val="24"/>
                <w:szCs w:val="24"/>
              </w:rPr>
              <w:fldChar w:fldCharType="end"/>
            </w:r>
          </w:hyperlink>
        </w:p>
        <w:p w:rsidR="00B75027" w:rsidRPr="00D756D0" w:rsidRDefault="00185F07" w:rsidP="00A57480">
          <w:pPr>
            <w:pStyle w:val="24"/>
            <w:tabs>
              <w:tab w:val="right" w:leader="dot" w:pos="6226"/>
            </w:tabs>
            <w:spacing w:after="120" w:line="240" w:lineRule="auto"/>
            <w:ind w:left="0"/>
            <w:jc w:val="both"/>
            <w:rPr>
              <w:rFonts w:cs="Times New Roman"/>
              <w:noProof/>
              <w:sz w:val="24"/>
              <w:szCs w:val="24"/>
            </w:rPr>
          </w:pPr>
          <w:hyperlink w:anchor="_Toc102137744" w:history="1">
            <w:r w:rsidR="00B75027" w:rsidRPr="00D756D0">
              <w:rPr>
                <w:rStyle w:val="aff4"/>
                <w:rFonts w:cs="Times New Roman"/>
                <w:noProof/>
                <w:sz w:val="24"/>
                <w:szCs w:val="24"/>
              </w:rPr>
              <w:t>1.1.Пояснительная записка</w:t>
            </w:r>
            <w:r w:rsidR="00B75027" w:rsidRPr="00D756D0">
              <w:rPr>
                <w:rFonts w:cs="Times New Roman"/>
                <w:noProof/>
                <w:webHidden/>
                <w:sz w:val="24"/>
                <w:szCs w:val="24"/>
              </w:rPr>
              <w:tab/>
            </w:r>
            <w:r w:rsidR="001A3A4B" w:rsidRPr="00D756D0">
              <w:rPr>
                <w:rFonts w:cs="Times New Roman"/>
                <w:noProof/>
                <w:webHidden/>
                <w:sz w:val="24"/>
                <w:szCs w:val="24"/>
              </w:rPr>
              <w:fldChar w:fldCharType="begin"/>
            </w:r>
            <w:r w:rsidR="00B75027" w:rsidRPr="00D756D0">
              <w:rPr>
                <w:rFonts w:cs="Times New Roman"/>
                <w:noProof/>
                <w:webHidden/>
                <w:sz w:val="24"/>
                <w:szCs w:val="24"/>
              </w:rPr>
              <w:instrText xml:space="preserve"> PAGEREF _Toc102137744 \h </w:instrText>
            </w:r>
            <w:r w:rsidR="001A3A4B" w:rsidRPr="00D756D0">
              <w:rPr>
                <w:rFonts w:cs="Times New Roman"/>
                <w:noProof/>
                <w:webHidden/>
                <w:sz w:val="24"/>
                <w:szCs w:val="24"/>
              </w:rPr>
            </w:r>
            <w:r w:rsidR="001A3A4B" w:rsidRPr="00D756D0">
              <w:rPr>
                <w:rFonts w:cs="Times New Roman"/>
                <w:noProof/>
                <w:webHidden/>
                <w:sz w:val="24"/>
                <w:szCs w:val="24"/>
              </w:rPr>
              <w:fldChar w:fldCharType="separate"/>
            </w:r>
            <w:r w:rsidR="00BF60D2">
              <w:rPr>
                <w:rFonts w:cs="Times New Roman"/>
                <w:noProof/>
                <w:webHidden/>
                <w:sz w:val="24"/>
                <w:szCs w:val="24"/>
              </w:rPr>
              <w:t>5</w:t>
            </w:r>
            <w:r w:rsidR="001A3A4B" w:rsidRPr="00D756D0">
              <w:rPr>
                <w:rFonts w:cs="Times New Roman"/>
                <w:noProof/>
                <w:webHidden/>
                <w:sz w:val="24"/>
                <w:szCs w:val="24"/>
              </w:rPr>
              <w:fldChar w:fldCharType="end"/>
            </w:r>
          </w:hyperlink>
        </w:p>
        <w:p w:rsidR="00B75027" w:rsidRPr="00D756D0" w:rsidRDefault="00185F07" w:rsidP="00A57480">
          <w:pPr>
            <w:pStyle w:val="32"/>
          </w:pPr>
          <w:hyperlink w:anchor="_Toc102137745" w:history="1">
            <w:r w:rsidR="00B75027" w:rsidRPr="00D756D0">
              <w:rPr>
                <w:rStyle w:val="aff4"/>
              </w:rPr>
              <w:t>1.1.1.Цели реализации основной образовательной  программы основного общего образования</w:t>
            </w:r>
            <w:r w:rsidR="00B75027" w:rsidRPr="00D756D0">
              <w:rPr>
                <w:webHidden/>
              </w:rPr>
              <w:tab/>
            </w:r>
            <w:r w:rsidR="001A3A4B" w:rsidRPr="00D756D0">
              <w:rPr>
                <w:webHidden/>
              </w:rPr>
              <w:fldChar w:fldCharType="begin"/>
            </w:r>
            <w:r w:rsidR="00B75027" w:rsidRPr="00D756D0">
              <w:rPr>
                <w:webHidden/>
              </w:rPr>
              <w:instrText xml:space="preserve"> PAGEREF _Toc102137745 \h </w:instrText>
            </w:r>
            <w:r w:rsidR="001A3A4B" w:rsidRPr="00D756D0">
              <w:rPr>
                <w:webHidden/>
              </w:rPr>
            </w:r>
            <w:r w:rsidR="001A3A4B" w:rsidRPr="00D756D0">
              <w:rPr>
                <w:webHidden/>
              </w:rPr>
              <w:fldChar w:fldCharType="separate"/>
            </w:r>
            <w:r w:rsidR="00BF60D2">
              <w:rPr>
                <w:webHidden/>
              </w:rPr>
              <w:t>5</w:t>
            </w:r>
            <w:r w:rsidR="001A3A4B" w:rsidRPr="00D756D0">
              <w:rPr>
                <w:webHidden/>
              </w:rPr>
              <w:fldChar w:fldCharType="end"/>
            </w:r>
          </w:hyperlink>
        </w:p>
        <w:p w:rsidR="00B75027" w:rsidRPr="00D756D0" w:rsidRDefault="00185F07" w:rsidP="00A57480">
          <w:pPr>
            <w:pStyle w:val="32"/>
          </w:pPr>
          <w:hyperlink w:anchor="_Toc102137746" w:history="1">
            <w:r w:rsidR="00B75027" w:rsidRPr="00D756D0">
              <w:rPr>
                <w:rStyle w:val="aff4"/>
              </w:rPr>
              <w:t>1.1.2.Принципы формирования и механизмы реализации основной образовательной программы основного общего образования</w:t>
            </w:r>
            <w:r w:rsidR="00B75027" w:rsidRPr="00D756D0">
              <w:rPr>
                <w:webHidden/>
              </w:rPr>
              <w:tab/>
            </w:r>
            <w:r w:rsidR="001A3A4B" w:rsidRPr="00D756D0">
              <w:rPr>
                <w:webHidden/>
              </w:rPr>
              <w:fldChar w:fldCharType="begin"/>
            </w:r>
            <w:r w:rsidR="00B75027" w:rsidRPr="00D756D0">
              <w:rPr>
                <w:webHidden/>
              </w:rPr>
              <w:instrText xml:space="preserve"> PAGEREF _Toc102137746 \h </w:instrText>
            </w:r>
            <w:r w:rsidR="001A3A4B" w:rsidRPr="00D756D0">
              <w:rPr>
                <w:webHidden/>
              </w:rPr>
            </w:r>
            <w:r w:rsidR="001A3A4B" w:rsidRPr="00D756D0">
              <w:rPr>
                <w:webHidden/>
              </w:rPr>
              <w:fldChar w:fldCharType="separate"/>
            </w:r>
            <w:r w:rsidR="00BF60D2">
              <w:rPr>
                <w:webHidden/>
              </w:rPr>
              <w:t>7</w:t>
            </w:r>
            <w:r w:rsidR="001A3A4B" w:rsidRPr="00D756D0">
              <w:rPr>
                <w:webHidden/>
              </w:rPr>
              <w:fldChar w:fldCharType="end"/>
            </w:r>
          </w:hyperlink>
        </w:p>
        <w:p w:rsidR="00B75027" w:rsidRPr="00D756D0" w:rsidRDefault="00185F07" w:rsidP="00A57480">
          <w:pPr>
            <w:pStyle w:val="32"/>
          </w:pPr>
          <w:hyperlink w:anchor="_Toc102137747" w:history="1">
            <w:r w:rsidR="00B75027" w:rsidRPr="00D756D0">
              <w:rPr>
                <w:rStyle w:val="aff4"/>
              </w:rPr>
              <w:t>1.1.3.Общая характеристика примерной основной образовательной программы основного общего образования</w:t>
            </w:r>
            <w:r w:rsidR="00B75027" w:rsidRPr="00D756D0">
              <w:rPr>
                <w:webHidden/>
              </w:rPr>
              <w:tab/>
            </w:r>
            <w:r w:rsidR="001A3A4B" w:rsidRPr="00D756D0">
              <w:rPr>
                <w:webHidden/>
              </w:rPr>
              <w:fldChar w:fldCharType="begin"/>
            </w:r>
            <w:r w:rsidR="00B75027" w:rsidRPr="00D756D0">
              <w:rPr>
                <w:webHidden/>
              </w:rPr>
              <w:instrText xml:space="preserve"> PAGEREF _Toc102137747 \h </w:instrText>
            </w:r>
            <w:r w:rsidR="001A3A4B" w:rsidRPr="00D756D0">
              <w:rPr>
                <w:webHidden/>
              </w:rPr>
            </w:r>
            <w:r w:rsidR="001A3A4B" w:rsidRPr="00D756D0">
              <w:rPr>
                <w:webHidden/>
              </w:rPr>
              <w:fldChar w:fldCharType="separate"/>
            </w:r>
            <w:r w:rsidR="00BF60D2">
              <w:rPr>
                <w:webHidden/>
              </w:rPr>
              <w:t>10</w:t>
            </w:r>
            <w:r w:rsidR="001A3A4B" w:rsidRPr="00D756D0">
              <w:rPr>
                <w:webHidden/>
              </w:rPr>
              <w:fldChar w:fldCharType="end"/>
            </w:r>
          </w:hyperlink>
        </w:p>
        <w:p w:rsidR="00B75027" w:rsidRPr="00D756D0" w:rsidRDefault="00185F07" w:rsidP="00A57480">
          <w:pPr>
            <w:pStyle w:val="24"/>
            <w:tabs>
              <w:tab w:val="right" w:leader="dot" w:pos="6226"/>
            </w:tabs>
            <w:spacing w:after="120" w:line="240" w:lineRule="auto"/>
            <w:ind w:left="0"/>
            <w:jc w:val="both"/>
            <w:rPr>
              <w:rFonts w:cs="Times New Roman"/>
              <w:noProof/>
              <w:sz w:val="24"/>
              <w:szCs w:val="24"/>
            </w:rPr>
          </w:pPr>
          <w:hyperlink w:anchor="_Toc102137748" w:history="1">
            <w:r w:rsidR="00B75027" w:rsidRPr="00D756D0">
              <w:rPr>
                <w:rStyle w:val="aff4"/>
                <w:rFonts w:cs="Times New Roman"/>
                <w:noProof/>
                <w:sz w:val="24"/>
                <w:szCs w:val="24"/>
              </w:rPr>
              <w:t>1.2.Планируемые результаты освоения обучающимися основной образовательной программы основного общего образования: общая характеристика</w:t>
            </w:r>
            <w:r w:rsidR="00B75027" w:rsidRPr="00D756D0">
              <w:rPr>
                <w:rFonts w:cs="Times New Roman"/>
                <w:noProof/>
                <w:webHidden/>
                <w:sz w:val="24"/>
                <w:szCs w:val="24"/>
              </w:rPr>
              <w:tab/>
            </w:r>
            <w:r w:rsidR="001A3A4B" w:rsidRPr="00D756D0">
              <w:rPr>
                <w:rFonts w:cs="Times New Roman"/>
                <w:noProof/>
                <w:webHidden/>
                <w:sz w:val="24"/>
                <w:szCs w:val="24"/>
              </w:rPr>
              <w:fldChar w:fldCharType="begin"/>
            </w:r>
            <w:r w:rsidR="00B75027" w:rsidRPr="00D756D0">
              <w:rPr>
                <w:rFonts w:cs="Times New Roman"/>
                <w:noProof/>
                <w:webHidden/>
                <w:sz w:val="24"/>
                <w:szCs w:val="24"/>
              </w:rPr>
              <w:instrText xml:space="preserve"> PAGEREF _Toc102137748 \h </w:instrText>
            </w:r>
            <w:r w:rsidR="001A3A4B" w:rsidRPr="00D756D0">
              <w:rPr>
                <w:rFonts w:cs="Times New Roman"/>
                <w:noProof/>
                <w:webHidden/>
                <w:sz w:val="24"/>
                <w:szCs w:val="24"/>
              </w:rPr>
            </w:r>
            <w:r w:rsidR="001A3A4B" w:rsidRPr="00D756D0">
              <w:rPr>
                <w:rFonts w:cs="Times New Roman"/>
                <w:noProof/>
                <w:webHidden/>
                <w:sz w:val="24"/>
                <w:szCs w:val="24"/>
              </w:rPr>
              <w:fldChar w:fldCharType="separate"/>
            </w:r>
            <w:r w:rsidR="00BF60D2">
              <w:rPr>
                <w:rFonts w:cs="Times New Roman"/>
                <w:noProof/>
                <w:webHidden/>
                <w:sz w:val="24"/>
                <w:szCs w:val="24"/>
              </w:rPr>
              <w:t>11</w:t>
            </w:r>
            <w:r w:rsidR="001A3A4B" w:rsidRPr="00D756D0">
              <w:rPr>
                <w:rFonts w:cs="Times New Roman"/>
                <w:noProof/>
                <w:webHidden/>
                <w:sz w:val="24"/>
                <w:szCs w:val="24"/>
              </w:rPr>
              <w:fldChar w:fldCharType="end"/>
            </w:r>
          </w:hyperlink>
        </w:p>
        <w:p w:rsidR="00B75027" w:rsidRPr="00D756D0" w:rsidRDefault="00185F07" w:rsidP="00A57480">
          <w:pPr>
            <w:pStyle w:val="24"/>
            <w:tabs>
              <w:tab w:val="right" w:leader="dot" w:pos="6226"/>
            </w:tabs>
            <w:spacing w:after="120" w:line="240" w:lineRule="auto"/>
            <w:ind w:left="0"/>
            <w:jc w:val="both"/>
            <w:rPr>
              <w:rFonts w:cs="Times New Roman"/>
              <w:noProof/>
              <w:sz w:val="24"/>
              <w:szCs w:val="24"/>
            </w:rPr>
          </w:pPr>
          <w:hyperlink w:anchor="_Toc102137749" w:history="1">
            <w:r w:rsidR="00B75027" w:rsidRPr="00D756D0">
              <w:rPr>
                <w:rStyle w:val="aff4"/>
                <w:rFonts w:cs="Times New Roman"/>
                <w:noProof/>
                <w:sz w:val="24"/>
                <w:szCs w:val="24"/>
              </w:rPr>
              <w:t>1.3.Система оценки достижения  планируемых результатов освоения  основной образовательной программы</w:t>
            </w:r>
            <w:r w:rsidR="00B75027" w:rsidRPr="00D756D0">
              <w:rPr>
                <w:rFonts w:cs="Times New Roman"/>
                <w:noProof/>
                <w:webHidden/>
                <w:sz w:val="24"/>
                <w:szCs w:val="24"/>
              </w:rPr>
              <w:tab/>
            </w:r>
            <w:r w:rsidR="001A3A4B" w:rsidRPr="00D756D0">
              <w:rPr>
                <w:rFonts w:cs="Times New Roman"/>
                <w:noProof/>
                <w:webHidden/>
                <w:sz w:val="24"/>
                <w:szCs w:val="24"/>
              </w:rPr>
              <w:fldChar w:fldCharType="begin"/>
            </w:r>
            <w:r w:rsidR="00B75027" w:rsidRPr="00D756D0">
              <w:rPr>
                <w:rFonts w:cs="Times New Roman"/>
                <w:noProof/>
                <w:webHidden/>
                <w:sz w:val="24"/>
                <w:szCs w:val="24"/>
              </w:rPr>
              <w:instrText xml:space="preserve"> PAGEREF _Toc102137749 \h </w:instrText>
            </w:r>
            <w:r w:rsidR="001A3A4B" w:rsidRPr="00D756D0">
              <w:rPr>
                <w:rFonts w:cs="Times New Roman"/>
                <w:noProof/>
                <w:webHidden/>
                <w:sz w:val="24"/>
                <w:szCs w:val="24"/>
              </w:rPr>
            </w:r>
            <w:r w:rsidR="001A3A4B" w:rsidRPr="00D756D0">
              <w:rPr>
                <w:rFonts w:cs="Times New Roman"/>
                <w:noProof/>
                <w:webHidden/>
                <w:sz w:val="24"/>
                <w:szCs w:val="24"/>
              </w:rPr>
              <w:fldChar w:fldCharType="separate"/>
            </w:r>
            <w:r w:rsidR="00BF60D2">
              <w:rPr>
                <w:rFonts w:cs="Times New Roman"/>
                <w:noProof/>
                <w:webHidden/>
                <w:sz w:val="24"/>
                <w:szCs w:val="24"/>
              </w:rPr>
              <w:t>15</w:t>
            </w:r>
            <w:r w:rsidR="001A3A4B" w:rsidRPr="00D756D0">
              <w:rPr>
                <w:rFonts w:cs="Times New Roman"/>
                <w:noProof/>
                <w:webHidden/>
                <w:sz w:val="24"/>
                <w:szCs w:val="24"/>
              </w:rPr>
              <w:fldChar w:fldCharType="end"/>
            </w:r>
          </w:hyperlink>
        </w:p>
        <w:p w:rsidR="00B75027" w:rsidRPr="00D756D0" w:rsidRDefault="00185F07" w:rsidP="00A57480">
          <w:pPr>
            <w:pStyle w:val="32"/>
          </w:pPr>
          <w:hyperlink w:anchor="_Toc102137750" w:history="1">
            <w:r w:rsidR="00B75027" w:rsidRPr="00D756D0">
              <w:rPr>
                <w:rStyle w:val="aff4"/>
              </w:rPr>
              <w:t>1.3.1.Общие положения</w:t>
            </w:r>
            <w:r w:rsidR="00B75027" w:rsidRPr="00D756D0">
              <w:rPr>
                <w:webHidden/>
              </w:rPr>
              <w:tab/>
            </w:r>
            <w:r w:rsidR="001A3A4B" w:rsidRPr="00D756D0">
              <w:rPr>
                <w:webHidden/>
              </w:rPr>
              <w:fldChar w:fldCharType="begin"/>
            </w:r>
            <w:r w:rsidR="00B75027" w:rsidRPr="00D756D0">
              <w:rPr>
                <w:webHidden/>
              </w:rPr>
              <w:instrText xml:space="preserve"> PAGEREF _Toc102137750 \h </w:instrText>
            </w:r>
            <w:r w:rsidR="001A3A4B" w:rsidRPr="00D756D0">
              <w:rPr>
                <w:webHidden/>
              </w:rPr>
            </w:r>
            <w:r w:rsidR="001A3A4B" w:rsidRPr="00D756D0">
              <w:rPr>
                <w:webHidden/>
              </w:rPr>
              <w:fldChar w:fldCharType="separate"/>
            </w:r>
            <w:r w:rsidR="00BF60D2">
              <w:rPr>
                <w:webHidden/>
              </w:rPr>
              <w:t>15</w:t>
            </w:r>
            <w:r w:rsidR="001A3A4B" w:rsidRPr="00D756D0">
              <w:rPr>
                <w:webHidden/>
              </w:rPr>
              <w:fldChar w:fldCharType="end"/>
            </w:r>
          </w:hyperlink>
        </w:p>
        <w:p w:rsidR="00B75027" w:rsidRPr="00D756D0" w:rsidRDefault="00185F07" w:rsidP="00A57480">
          <w:pPr>
            <w:pStyle w:val="32"/>
          </w:pPr>
          <w:hyperlink w:anchor="_Toc102137751" w:history="1">
            <w:r w:rsidR="00B75027" w:rsidRPr="00D756D0">
              <w:rPr>
                <w:rStyle w:val="aff4"/>
              </w:rPr>
              <w:t>1.3.2.Особенности оценки метапредметных  и предметных результатов</w:t>
            </w:r>
            <w:r w:rsidR="00B75027" w:rsidRPr="00D756D0">
              <w:rPr>
                <w:webHidden/>
              </w:rPr>
              <w:tab/>
            </w:r>
            <w:r w:rsidR="001A3A4B" w:rsidRPr="00D756D0">
              <w:rPr>
                <w:webHidden/>
              </w:rPr>
              <w:fldChar w:fldCharType="begin"/>
            </w:r>
            <w:r w:rsidR="00B75027" w:rsidRPr="00D756D0">
              <w:rPr>
                <w:webHidden/>
              </w:rPr>
              <w:instrText xml:space="preserve"> PAGEREF _Toc102137751 \h </w:instrText>
            </w:r>
            <w:r w:rsidR="001A3A4B" w:rsidRPr="00D756D0">
              <w:rPr>
                <w:webHidden/>
              </w:rPr>
            </w:r>
            <w:r w:rsidR="001A3A4B" w:rsidRPr="00D756D0">
              <w:rPr>
                <w:webHidden/>
              </w:rPr>
              <w:fldChar w:fldCharType="separate"/>
            </w:r>
            <w:r w:rsidR="00BF60D2">
              <w:rPr>
                <w:webHidden/>
              </w:rPr>
              <w:t>18</w:t>
            </w:r>
            <w:r w:rsidR="001A3A4B" w:rsidRPr="00D756D0">
              <w:rPr>
                <w:webHidden/>
              </w:rPr>
              <w:fldChar w:fldCharType="end"/>
            </w:r>
          </w:hyperlink>
        </w:p>
        <w:p w:rsidR="00B75027" w:rsidRPr="00D756D0" w:rsidRDefault="00185F07" w:rsidP="00A57480">
          <w:pPr>
            <w:pStyle w:val="32"/>
          </w:pPr>
          <w:hyperlink w:anchor="_Toc102137752" w:history="1">
            <w:r w:rsidR="00B75027" w:rsidRPr="00D756D0">
              <w:rPr>
                <w:rStyle w:val="aff4"/>
              </w:rPr>
              <w:t>1.3.3.Организация и содержание оценочных процедур</w:t>
            </w:r>
            <w:r w:rsidR="00B75027" w:rsidRPr="00D756D0">
              <w:rPr>
                <w:webHidden/>
              </w:rPr>
              <w:tab/>
            </w:r>
            <w:r w:rsidR="001A3A4B" w:rsidRPr="00D756D0">
              <w:rPr>
                <w:webHidden/>
              </w:rPr>
              <w:fldChar w:fldCharType="begin"/>
            </w:r>
            <w:r w:rsidR="00B75027" w:rsidRPr="00D756D0">
              <w:rPr>
                <w:webHidden/>
              </w:rPr>
              <w:instrText xml:space="preserve"> PAGEREF _Toc102137752 \h </w:instrText>
            </w:r>
            <w:r w:rsidR="001A3A4B" w:rsidRPr="00D756D0">
              <w:rPr>
                <w:webHidden/>
              </w:rPr>
            </w:r>
            <w:r w:rsidR="001A3A4B" w:rsidRPr="00D756D0">
              <w:rPr>
                <w:webHidden/>
              </w:rPr>
              <w:fldChar w:fldCharType="separate"/>
            </w:r>
            <w:r w:rsidR="00BF60D2">
              <w:rPr>
                <w:webHidden/>
              </w:rPr>
              <w:t>24</w:t>
            </w:r>
            <w:r w:rsidR="001A3A4B" w:rsidRPr="00D756D0">
              <w:rPr>
                <w:webHidden/>
              </w:rPr>
              <w:fldChar w:fldCharType="end"/>
            </w:r>
          </w:hyperlink>
        </w:p>
        <w:p w:rsidR="00B75027" w:rsidRPr="00D756D0" w:rsidRDefault="00185F07" w:rsidP="00A57480">
          <w:pPr>
            <w:pStyle w:val="16"/>
            <w:tabs>
              <w:tab w:val="right" w:leader="dot" w:pos="6226"/>
            </w:tabs>
            <w:spacing w:after="120" w:line="240" w:lineRule="auto"/>
            <w:jc w:val="both"/>
            <w:rPr>
              <w:rFonts w:cs="Times New Roman"/>
              <w:noProof/>
              <w:sz w:val="24"/>
              <w:szCs w:val="24"/>
            </w:rPr>
          </w:pPr>
          <w:hyperlink w:anchor="_Toc102137753" w:history="1">
            <w:r w:rsidR="00B75027" w:rsidRPr="00D756D0">
              <w:rPr>
                <w:rStyle w:val="aff4"/>
                <w:rFonts w:cs="Times New Roman"/>
                <w:noProof/>
                <w:sz w:val="24"/>
                <w:szCs w:val="24"/>
              </w:rPr>
              <w:t>2. Содержательный раздел программы  основного общего образования</w:t>
            </w:r>
            <w:r w:rsidR="00B75027" w:rsidRPr="00D756D0">
              <w:rPr>
                <w:rFonts w:cs="Times New Roman"/>
                <w:noProof/>
                <w:webHidden/>
                <w:sz w:val="24"/>
                <w:szCs w:val="24"/>
              </w:rPr>
              <w:tab/>
            </w:r>
            <w:r w:rsidR="001A3A4B" w:rsidRPr="00D756D0">
              <w:rPr>
                <w:rFonts w:cs="Times New Roman"/>
                <w:noProof/>
                <w:webHidden/>
                <w:sz w:val="24"/>
                <w:szCs w:val="24"/>
              </w:rPr>
              <w:fldChar w:fldCharType="begin"/>
            </w:r>
            <w:r w:rsidR="00B75027" w:rsidRPr="00D756D0">
              <w:rPr>
                <w:rFonts w:cs="Times New Roman"/>
                <w:noProof/>
                <w:webHidden/>
                <w:sz w:val="24"/>
                <w:szCs w:val="24"/>
              </w:rPr>
              <w:instrText xml:space="preserve"> PAGEREF _Toc102137753 \h </w:instrText>
            </w:r>
            <w:r w:rsidR="001A3A4B" w:rsidRPr="00D756D0">
              <w:rPr>
                <w:rFonts w:cs="Times New Roman"/>
                <w:noProof/>
                <w:webHidden/>
                <w:sz w:val="24"/>
                <w:szCs w:val="24"/>
              </w:rPr>
            </w:r>
            <w:r w:rsidR="001A3A4B" w:rsidRPr="00D756D0">
              <w:rPr>
                <w:rFonts w:cs="Times New Roman"/>
                <w:noProof/>
                <w:webHidden/>
                <w:sz w:val="24"/>
                <w:szCs w:val="24"/>
              </w:rPr>
              <w:fldChar w:fldCharType="separate"/>
            </w:r>
            <w:r w:rsidR="00BF60D2">
              <w:rPr>
                <w:rFonts w:cs="Times New Roman"/>
                <w:noProof/>
                <w:webHidden/>
                <w:sz w:val="24"/>
                <w:szCs w:val="24"/>
              </w:rPr>
              <w:t>30</w:t>
            </w:r>
            <w:r w:rsidR="001A3A4B" w:rsidRPr="00D756D0">
              <w:rPr>
                <w:rFonts w:cs="Times New Roman"/>
                <w:noProof/>
                <w:webHidden/>
                <w:sz w:val="24"/>
                <w:szCs w:val="24"/>
              </w:rPr>
              <w:fldChar w:fldCharType="end"/>
            </w:r>
          </w:hyperlink>
        </w:p>
        <w:p w:rsidR="00B75027" w:rsidRPr="00D756D0" w:rsidRDefault="00185F07" w:rsidP="00A57480">
          <w:pPr>
            <w:pStyle w:val="24"/>
            <w:tabs>
              <w:tab w:val="right" w:leader="dot" w:pos="6226"/>
            </w:tabs>
            <w:spacing w:after="120" w:line="240" w:lineRule="auto"/>
            <w:ind w:left="0"/>
            <w:jc w:val="both"/>
            <w:rPr>
              <w:rFonts w:cs="Times New Roman"/>
              <w:noProof/>
              <w:sz w:val="24"/>
              <w:szCs w:val="24"/>
            </w:rPr>
          </w:pPr>
          <w:hyperlink w:anchor="_Toc102137754" w:history="1">
            <w:r w:rsidR="00B75027" w:rsidRPr="00D756D0">
              <w:rPr>
                <w:rStyle w:val="aff4"/>
                <w:rFonts w:cs="Times New Roman"/>
                <w:noProof/>
                <w:sz w:val="24"/>
                <w:szCs w:val="24"/>
              </w:rPr>
              <w:t>2.1.Примерные Рабочие программы учебных предметов, учебных курсов (в том числе внеурочной деятельности), учебных модулей</w:t>
            </w:r>
            <w:r w:rsidR="00B75027" w:rsidRPr="00D756D0">
              <w:rPr>
                <w:rFonts w:cs="Times New Roman"/>
                <w:noProof/>
                <w:webHidden/>
                <w:sz w:val="24"/>
                <w:szCs w:val="24"/>
              </w:rPr>
              <w:tab/>
            </w:r>
            <w:r w:rsidR="001A3A4B" w:rsidRPr="00D756D0">
              <w:rPr>
                <w:rFonts w:cs="Times New Roman"/>
                <w:noProof/>
                <w:webHidden/>
                <w:sz w:val="24"/>
                <w:szCs w:val="24"/>
              </w:rPr>
              <w:fldChar w:fldCharType="begin"/>
            </w:r>
            <w:r w:rsidR="00B75027" w:rsidRPr="00D756D0">
              <w:rPr>
                <w:rFonts w:cs="Times New Roman"/>
                <w:noProof/>
                <w:webHidden/>
                <w:sz w:val="24"/>
                <w:szCs w:val="24"/>
              </w:rPr>
              <w:instrText xml:space="preserve"> PAGEREF _Toc102137754 \h </w:instrText>
            </w:r>
            <w:r w:rsidR="001A3A4B" w:rsidRPr="00D756D0">
              <w:rPr>
                <w:rFonts w:cs="Times New Roman"/>
                <w:noProof/>
                <w:webHidden/>
                <w:sz w:val="24"/>
                <w:szCs w:val="24"/>
              </w:rPr>
            </w:r>
            <w:r w:rsidR="001A3A4B" w:rsidRPr="00D756D0">
              <w:rPr>
                <w:rFonts w:cs="Times New Roman"/>
                <w:noProof/>
                <w:webHidden/>
                <w:sz w:val="24"/>
                <w:szCs w:val="24"/>
              </w:rPr>
              <w:fldChar w:fldCharType="separate"/>
            </w:r>
            <w:r w:rsidR="00BF60D2">
              <w:rPr>
                <w:rFonts w:cs="Times New Roman"/>
                <w:noProof/>
                <w:webHidden/>
                <w:sz w:val="24"/>
                <w:szCs w:val="24"/>
              </w:rPr>
              <w:t>30</w:t>
            </w:r>
            <w:r w:rsidR="001A3A4B" w:rsidRPr="00D756D0">
              <w:rPr>
                <w:rFonts w:cs="Times New Roman"/>
                <w:noProof/>
                <w:webHidden/>
                <w:sz w:val="24"/>
                <w:szCs w:val="24"/>
              </w:rPr>
              <w:fldChar w:fldCharType="end"/>
            </w:r>
          </w:hyperlink>
        </w:p>
        <w:p w:rsidR="00B75027" w:rsidRPr="00D756D0" w:rsidRDefault="00185F07" w:rsidP="00A57480">
          <w:pPr>
            <w:pStyle w:val="32"/>
          </w:pPr>
          <w:hyperlink w:anchor="_Toc102137755" w:history="1">
            <w:r w:rsidR="00B75027" w:rsidRPr="00D756D0">
              <w:rPr>
                <w:rStyle w:val="aff4"/>
              </w:rPr>
              <w:t>2.1.1РУССКИЙ ЯЗЫК</w:t>
            </w:r>
            <w:r w:rsidR="00B75027" w:rsidRPr="00D756D0">
              <w:rPr>
                <w:webHidden/>
              </w:rPr>
              <w:tab/>
            </w:r>
            <w:r w:rsidR="001A3A4B" w:rsidRPr="00D756D0">
              <w:rPr>
                <w:webHidden/>
              </w:rPr>
              <w:fldChar w:fldCharType="begin"/>
            </w:r>
            <w:r w:rsidR="00B75027" w:rsidRPr="00D756D0">
              <w:rPr>
                <w:webHidden/>
              </w:rPr>
              <w:instrText xml:space="preserve"> PAGEREF _Toc102137755 \h </w:instrText>
            </w:r>
            <w:r w:rsidR="001A3A4B" w:rsidRPr="00D756D0">
              <w:rPr>
                <w:webHidden/>
              </w:rPr>
            </w:r>
            <w:r w:rsidR="001A3A4B" w:rsidRPr="00D756D0">
              <w:rPr>
                <w:webHidden/>
              </w:rPr>
              <w:fldChar w:fldCharType="separate"/>
            </w:r>
            <w:r w:rsidR="00BF60D2">
              <w:rPr>
                <w:webHidden/>
              </w:rPr>
              <w:t>30</w:t>
            </w:r>
            <w:r w:rsidR="001A3A4B" w:rsidRPr="00D756D0">
              <w:rPr>
                <w:webHidden/>
              </w:rPr>
              <w:fldChar w:fldCharType="end"/>
            </w:r>
          </w:hyperlink>
        </w:p>
        <w:p w:rsidR="00B75027" w:rsidRPr="00D756D0" w:rsidRDefault="00185F07" w:rsidP="00A57480">
          <w:pPr>
            <w:pStyle w:val="32"/>
          </w:pPr>
          <w:hyperlink w:anchor="_Toc102137756" w:history="1">
            <w:r w:rsidR="00B75027" w:rsidRPr="00D756D0">
              <w:rPr>
                <w:rStyle w:val="aff4"/>
              </w:rPr>
              <w:t>2.1.2ЛИТЕРАТУРА</w:t>
            </w:r>
          </w:hyperlink>
          <w:r w:rsidR="004352F5">
            <w:tab/>
            <w:t>126</w:t>
          </w:r>
        </w:p>
        <w:p w:rsidR="00B75027" w:rsidRPr="00D756D0" w:rsidRDefault="00185F07" w:rsidP="00A57480">
          <w:pPr>
            <w:pStyle w:val="32"/>
          </w:pPr>
          <w:hyperlink w:anchor="_Toc102137759" w:history="1">
            <w:r w:rsidR="00CD4250">
              <w:rPr>
                <w:rStyle w:val="aff4"/>
              </w:rPr>
              <w:t>2.1.3</w:t>
            </w:r>
            <w:r w:rsidR="00B75027" w:rsidRPr="00D756D0">
              <w:rPr>
                <w:rStyle w:val="aff4"/>
              </w:rPr>
              <w:t>АНГЛИЙСКИЙ ЯЗЫК</w:t>
            </w:r>
            <w:r w:rsidR="00B75027" w:rsidRPr="00D756D0">
              <w:rPr>
                <w:webHidden/>
              </w:rPr>
              <w:tab/>
            </w:r>
          </w:hyperlink>
          <w:r w:rsidR="004352F5">
            <w:t>192</w:t>
          </w:r>
        </w:p>
        <w:p w:rsidR="00B75027" w:rsidRPr="00D756D0" w:rsidRDefault="00185F07" w:rsidP="00A57480">
          <w:pPr>
            <w:pStyle w:val="32"/>
          </w:pPr>
          <w:hyperlink w:anchor="_Toc102137764" w:history="1">
            <w:r w:rsidR="00CD4250">
              <w:rPr>
                <w:rStyle w:val="aff4"/>
              </w:rPr>
              <w:t>2.1.4</w:t>
            </w:r>
            <w:r w:rsidR="00B75027" w:rsidRPr="00D756D0">
              <w:rPr>
                <w:rStyle w:val="aff4"/>
              </w:rPr>
              <w:t>ИСТОРИЯ</w:t>
            </w:r>
            <w:r w:rsidR="00B75027" w:rsidRPr="00D756D0">
              <w:rPr>
                <w:webHidden/>
              </w:rPr>
              <w:tab/>
            </w:r>
          </w:hyperlink>
          <w:r w:rsidR="00C319B5" w:rsidRPr="00D756D0">
            <w:t>2</w:t>
          </w:r>
          <w:r w:rsidR="00537D10">
            <w:t>80</w:t>
          </w:r>
        </w:p>
        <w:p w:rsidR="00B75027" w:rsidRPr="00D756D0" w:rsidRDefault="00185F07" w:rsidP="00A57480">
          <w:pPr>
            <w:pStyle w:val="32"/>
          </w:pPr>
          <w:hyperlink w:anchor="_Toc102137765" w:history="1">
            <w:r w:rsidR="00CD4250">
              <w:rPr>
                <w:rStyle w:val="aff4"/>
                <w:bCs/>
              </w:rPr>
              <w:t>2.1.5</w:t>
            </w:r>
            <w:r w:rsidR="00B75027" w:rsidRPr="00D756D0">
              <w:rPr>
                <w:rStyle w:val="aff4"/>
                <w:bCs/>
              </w:rPr>
              <w:t>ОБЩЕСТВОЗНАНИЕ</w:t>
            </w:r>
            <w:r w:rsidR="00B75027" w:rsidRPr="00D756D0">
              <w:rPr>
                <w:webHidden/>
              </w:rPr>
              <w:tab/>
            </w:r>
          </w:hyperlink>
          <w:r w:rsidR="00537D10">
            <w:t>350</w:t>
          </w:r>
        </w:p>
        <w:p w:rsidR="00B75027" w:rsidRPr="00D756D0" w:rsidRDefault="00185F07" w:rsidP="00A57480">
          <w:pPr>
            <w:pStyle w:val="32"/>
          </w:pPr>
          <w:hyperlink w:anchor="_Toc102137766" w:history="1">
            <w:r w:rsidR="00CD4250">
              <w:rPr>
                <w:rStyle w:val="aff4"/>
              </w:rPr>
              <w:t>2.1.6</w:t>
            </w:r>
            <w:r w:rsidR="00B75027" w:rsidRPr="00D756D0">
              <w:rPr>
                <w:rStyle w:val="aff4"/>
              </w:rPr>
              <w:t>ГЕОГРАФИЯ</w:t>
            </w:r>
            <w:r w:rsidR="00B75027" w:rsidRPr="00D756D0">
              <w:rPr>
                <w:webHidden/>
              </w:rPr>
              <w:tab/>
            </w:r>
          </w:hyperlink>
          <w:r w:rsidR="00C319B5" w:rsidRPr="00D756D0">
            <w:t>3</w:t>
          </w:r>
          <w:r w:rsidR="00537D10">
            <w:t>98</w:t>
          </w:r>
        </w:p>
        <w:p w:rsidR="00B75027" w:rsidRPr="00D756D0" w:rsidRDefault="00185F07" w:rsidP="00A57480">
          <w:pPr>
            <w:pStyle w:val="32"/>
          </w:pPr>
          <w:hyperlink w:anchor="_Toc102137767" w:history="1">
            <w:r w:rsidR="00CD4250">
              <w:rPr>
                <w:rStyle w:val="aff4"/>
              </w:rPr>
              <w:t>2.1.7</w:t>
            </w:r>
            <w:r w:rsidR="00B75027" w:rsidRPr="00D756D0">
              <w:rPr>
                <w:rStyle w:val="aff4"/>
              </w:rPr>
              <w:t>МАТЕМАТИКА</w:t>
            </w:r>
            <w:r w:rsidR="00B75027" w:rsidRPr="00D756D0">
              <w:rPr>
                <w:webHidden/>
              </w:rPr>
              <w:tab/>
            </w:r>
          </w:hyperlink>
          <w:r w:rsidR="00D62826">
            <w:t>455</w:t>
          </w:r>
        </w:p>
        <w:p w:rsidR="00B75027" w:rsidRPr="00D756D0" w:rsidRDefault="00185F07" w:rsidP="00A57480">
          <w:pPr>
            <w:pStyle w:val="32"/>
          </w:pPr>
          <w:hyperlink w:anchor="_Toc102137768" w:history="1">
            <w:r w:rsidR="00CD4250">
              <w:rPr>
                <w:rStyle w:val="aff4"/>
              </w:rPr>
              <w:t>2.1.8</w:t>
            </w:r>
            <w:r w:rsidR="00B75027" w:rsidRPr="00D756D0">
              <w:rPr>
                <w:rStyle w:val="aff4"/>
                <w:bCs/>
              </w:rPr>
              <w:t>ИНФОРМАТИКА</w:t>
            </w:r>
            <w:r w:rsidR="00B75027" w:rsidRPr="00D756D0">
              <w:rPr>
                <w:webHidden/>
              </w:rPr>
              <w:tab/>
            </w:r>
          </w:hyperlink>
          <w:r w:rsidR="0084281C">
            <w:t>541</w:t>
          </w:r>
        </w:p>
        <w:p w:rsidR="00B75027" w:rsidRPr="00D756D0" w:rsidRDefault="00185F07" w:rsidP="00A57480">
          <w:pPr>
            <w:pStyle w:val="32"/>
          </w:pPr>
          <w:hyperlink w:anchor="_Toc102137769" w:history="1">
            <w:r w:rsidR="00CD4250">
              <w:rPr>
                <w:rStyle w:val="aff4"/>
              </w:rPr>
              <w:t>2.1.9</w:t>
            </w:r>
            <w:r w:rsidR="00B75027" w:rsidRPr="00D756D0">
              <w:rPr>
                <w:rStyle w:val="aff4"/>
              </w:rPr>
              <w:t>ФИЗИКА</w:t>
            </w:r>
            <w:r w:rsidR="00B75027" w:rsidRPr="00D756D0">
              <w:rPr>
                <w:webHidden/>
              </w:rPr>
              <w:tab/>
            </w:r>
          </w:hyperlink>
          <w:r w:rsidR="002A4B84">
            <w:t>574</w:t>
          </w:r>
        </w:p>
        <w:p w:rsidR="00B75027" w:rsidRPr="00D756D0" w:rsidRDefault="00185F07" w:rsidP="00A57480">
          <w:pPr>
            <w:pStyle w:val="32"/>
          </w:pPr>
          <w:hyperlink w:anchor="_Toc102137770" w:history="1">
            <w:r w:rsidR="00CD4250">
              <w:rPr>
                <w:rStyle w:val="aff4"/>
              </w:rPr>
              <w:t>2.1.10</w:t>
            </w:r>
            <w:r w:rsidR="00B75027" w:rsidRPr="00D756D0">
              <w:rPr>
                <w:rStyle w:val="aff4"/>
              </w:rPr>
              <w:t>БИОЛОГИЯ</w:t>
            </w:r>
            <w:r w:rsidR="00B75027" w:rsidRPr="00D756D0">
              <w:rPr>
                <w:webHidden/>
              </w:rPr>
              <w:tab/>
            </w:r>
          </w:hyperlink>
          <w:r w:rsidR="002A4B84">
            <w:t>620</w:t>
          </w:r>
        </w:p>
        <w:p w:rsidR="00B75027" w:rsidRPr="00D756D0" w:rsidRDefault="00185F07" w:rsidP="00A57480">
          <w:pPr>
            <w:pStyle w:val="32"/>
          </w:pPr>
          <w:hyperlink w:anchor="_Toc102137771" w:history="1">
            <w:r w:rsidR="00CD4250">
              <w:rPr>
                <w:rStyle w:val="aff4"/>
              </w:rPr>
              <w:t>2.1.12</w:t>
            </w:r>
            <w:r w:rsidR="00B75027" w:rsidRPr="00D756D0">
              <w:rPr>
                <w:rStyle w:val="aff4"/>
              </w:rPr>
              <w:t>ХИМИЯ</w:t>
            </w:r>
            <w:r w:rsidR="00B75027" w:rsidRPr="00D756D0">
              <w:rPr>
                <w:webHidden/>
              </w:rPr>
              <w:tab/>
            </w:r>
          </w:hyperlink>
          <w:r w:rsidR="002A4B84">
            <w:t>678</w:t>
          </w:r>
        </w:p>
        <w:p w:rsidR="00B75027" w:rsidRPr="00D756D0" w:rsidRDefault="00185F07" w:rsidP="00A57480">
          <w:pPr>
            <w:pStyle w:val="32"/>
          </w:pPr>
          <w:hyperlink w:anchor="_Toc102137772" w:history="1">
            <w:r w:rsidR="00CD4250">
              <w:rPr>
                <w:rStyle w:val="aff4"/>
              </w:rPr>
              <w:t>2.1.12</w:t>
            </w:r>
            <w:r w:rsidR="00B75027" w:rsidRPr="00D756D0">
              <w:rPr>
                <w:rStyle w:val="aff4"/>
              </w:rPr>
              <w:t>ИЗОБРАЗИТЕЛЬНОЕ ИСКУССТВО</w:t>
            </w:r>
            <w:r w:rsidR="00B75027" w:rsidRPr="00D756D0">
              <w:rPr>
                <w:webHidden/>
              </w:rPr>
              <w:tab/>
            </w:r>
          </w:hyperlink>
          <w:r w:rsidR="00B9154A">
            <w:t>711</w:t>
          </w:r>
        </w:p>
        <w:p w:rsidR="00B75027" w:rsidRPr="00D756D0" w:rsidRDefault="00185F07" w:rsidP="00A57480">
          <w:pPr>
            <w:pStyle w:val="32"/>
          </w:pPr>
          <w:hyperlink w:anchor="_Toc102137773" w:history="1">
            <w:r w:rsidR="00CD4250">
              <w:rPr>
                <w:rStyle w:val="aff4"/>
              </w:rPr>
              <w:t>2.1.13</w:t>
            </w:r>
            <w:r w:rsidR="00B75027" w:rsidRPr="00D756D0">
              <w:rPr>
                <w:rStyle w:val="aff4"/>
              </w:rPr>
              <w:t>МУЗЫКА</w:t>
            </w:r>
            <w:r w:rsidR="00B75027" w:rsidRPr="00D756D0">
              <w:rPr>
                <w:webHidden/>
              </w:rPr>
              <w:tab/>
            </w:r>
          </w:hyperlink>
          <w:r w:rsidR="00B9154A">
            <w:t>739</w:t>
          </w:r>
        </w:p>
        <w:p w:rsidR="00B75027" w:rsidRPr="00D756D0" w:rsidRDefault="00185F07" w:rsidP="00A57480">
          <w:pPr>
            <w:pStyle w:val="32"/>
          </w:pPr>
          <w:hyperlink w:anchor="_Toc102137774" w:history="1">
            <w:r w:rsidR="00CD4250">
              <w:rPr>
                <w:rStyle w:val="aff4"/>
              </w:rPr>
              <w:t>2.1.14</w:t>
            </w:r>
            <w:r w:rsidR="007A6F96">
              <w:rPr>
                <w:rStyle w:val="aff4"/>
              </w:rPr>
              <w:t>ТРУД (</w:t>
            </w:r>
            <w:r w:rsidR="00B75027" w:rsidRPr="00D756D0">
              <w:rPr>
                <w:rStyle w:val="aff4"/>
              </w:rPr>
              <w:t>ТЕХНОЛОГИЯ</w:t>
            </w:r>
            <w:r w:rsidR="007A6F96">
              <w:rPr>
                <w:rStyle w:val="aff4"/>
              </w:rPr>
              <w:t>)</w:t>
            </w:r>
            <w:r w:rsidR="00B75027" w:rsidRPr="00D756D0">
              <w:rPr>
                <w:webHidden/>
              </w:rPr>
              <w:tab/>
            </w:r>
          </w:hyperlink>
          <w:r w:rsidR="00B9154A">
            <w:t>774</w:t>
          </w:r>
        </w:p>
        <w:p w:rsidR="00B75027" w:rsidRPr="00D756D0" w:rsidRDefault="00185F07" w:rsidP="00A57480">
          <w:pPr>
            <w:pStyle w:val="32"/>
          </w:pPr>
          <w:hyperlink w:anchor="_Toc102137775" w:history="1">
            <w:r w:rsidR="00CD4250">
              <w:rPr>
                <w:rStyle w:val="aff4"/>
              </w:rPr>
              <w:t>2.1.15</w:t>
            </w:r>
            <w:r w:rsidR="00B75027" w:rsidRPr="00D756D0">
              <w:rPr>
                <w:rStyle w:val="aff4"/>
              </w:rPr>
              <w:t>ФИЗИЧЕСКАЯ КУЛЬТУРА</w:t>
            </w:r>
            <w:r w:rsidR="00B75027" w:rsidRPr="00D756D0">
              <w:rPr>
                <w:webHidden/>
              </w:rPr>
              <w:tab/>
            </w:r>
          </w:hyperlink>
          <w:r w:rsidR="00B9154A">
            <w:t>803</w:t>
          </w:r>
        </w:p>
        <w:p w:rsidR="00B75027" w:rsidRDefault="00185F07" w:rsidP="00A57480">
          <w:pPr>
            <w:pStyle w:val="32"/>
          </w:pPr>
          <w:hyperlink w:anchor="_Toc102137776" w:history="1">
            <w:r w:rsidR="00CD4250">
              <w:rPr>
                <w:rStyle w:val="aff4"/>
              </w:rPr>
              <w:t>2.1.16</w:t>
            </w:r>
            <w:r w:rsidR="00B75027" w:rsidRPr="00D756D0">
              <w:rPr>
                <w:rStyle w:val="aff4"/>
              </w:rPr>
              <w:t>ОСНОВЫ</w:t>
            </w:r>
            <w:r w:rsidR="007A6F96">
              <w:rPr>
                <w:rStyle w:val="aff4"/>
              </w:rPr>
              <w:t xml:space="preserve"> БЕЗОПАСНОСТИ И ЗАЩИТЫ РОДИНЫ</w:t>
            </w:r>
            <w:r w:rsidR="00B75027" w:rsidRPr="00D756D0">
              <w:rPr>
                <w:webHidden/>
              </w:rPr>
              <w:tab/>
            </w:r>
          </w:hyperlink>
          <w:r w:rsidR="003048E2">
            <w:t>847</w:t>
          </w:r>
        </w:p>
        <w:p w:rsidR="00A57480" w:rsidRPr="00A57480" w:rsidRDefault="00A57480" w:rsidP="00A57480">
          <w:pPr>
            <w:pStyle w:val="32"/>
            <w:rPr>
              <w:rStyle w:val="aff4"/>
              <w:color w:val="auto"/>
              <w:u w:val="none"/>
            </w:rPr>
          </w:pPr>
          <w:r w:rsidRPr="00A57480">
            <w:rPr>
              <w:rStyle w:val="aff4"/>
              <w:color w:val="auto"/>
              <w:u w:val="none"/>
            </w:rPr>
            <w:t>2.1.17КУРС ВНЕУРОЧНОЙ ДЕЯТЕЛЬНОСТИ "ПРАВИЛЬНОЕ ПИТАНИЕ"</w:t>
          </w:r>
          <w:r w:rsidRPr="00A57480">
            <w:rPr>
              <w:rStyle w:val="aff4"/>
              <w:color w:val="auto"/>
              <w:u w:val="none"/>
            </w:rPr>
            <w:tab/>
            <w:t>885</w:t>
          </w:r>
        </w:p>
        <w:p w:rsidR="00A57480" w:rsidRDefault="00A57480" w:rsidP="00A57480">
          <w:pPr>
            <w:pStyle w:val="32"/>
            <w:rPr>
              <w:rStyle w:val="aff4"/>
              <w:color w:val="auto"/>
              <w:u w:val="none"/>
            </w:rPr>
          </w:pPr>
          <w:r w:rsidRPr="00A57480">
            <w:rPr>
              <w:rStyle w:val="aff4"/>
              <w:color w:val="auto"/>
              <w:u w:val="none"/>
            </w:rPr>
            <w:t>2.1.18КУРС ВНЕУРОЧНОЙ ДЕЯТЕЛЬНОСТИ "ЗАНИМАТЕЛЬНАЯ ГЕОГРАФИЯ"</w:t>
          </w:r>
          <w:r w:rsidRPr="00A57480">
            <w:rPr>
              <w:rStyle w:val="aff4"/>
              <w:color w:val="auto"/>
              <w:u w:val="none"/>
            </w:rPr>
            <w:tab/>
            <w:t>893</w:t>
          </w:r>
        </w:p>
        <w:p w:rsidR="00376FC0" w:rsidRDefault="00A57480" w:rsidP="00376FC0">
          <w:pPr>
            <w:pStyle w:val="32"/>
            <w:rPr>
              <w:rStyle w:val="aff4"/>
              <w:color w:val="auto"/>
              <w:u w:val="none"/>
            </w:rPr>
          </w:pPr>
          <w:r w:rsidRPr="00A57480">
            <w:rPr>
              <w:rStyle w:val="aff4"/>
              <w:color w:val="auto"/>
              <w:u w:val="none"/>
            </w:rPr>
            <w:t>2.1.18КУРС ВНЕУРОЧНОЙ ДЕЯТЕЛЬНОСТИ "ЗЕМЛЯ-НАШ ОБЩИЙ ДОМ"</w:t>
          </w:r>
          <w:r>
            <w:rPr>
              <w:rStyle w:val="aff4"/>
              <w:color w:val="auto"/>
              <w:u w:val="none"/>
            </w:rPr>
            <w:tab/>
          </w:r>
          <w:r w:rsidR="00376FC0">
            <w:rPr>
              <w:rStyle w:val="aff4"/>
              <w:color w:val="auto"/>
              <w:u w:val="none"/>
            </w:rPr>
            <w:t>909</w:t>
          </w:r>
        </w:p>
        <w:p w:rsidR="00376FC0" w:rsidRPr="00376FC0" w:rsidRDefault="00376FC0" w:rsidP="00376FC0">
          <w:pPr>
            <w:pStyle w:val="32"/>
            <w:rPr>
              <w:rStyle w:val="aff4"/>
              <w:color w:val="auto"/>
              <w:u w:val="none"/>
            </w:rPr>
          </w:pPr>
          <w:r w:rsidRPr="00376FC0">
            <w:rPr>
              <w:rStyle w:val="aff4"/>
              <w:color w:val="auto"/>
              <w:u w:val="none"/>
            </w:rPr>
            <w:t>2.1.19КУРС ВНЕУРОЧНОЙ ДЕЯТЕЛЬНОСТИ "ВОЛЕЙБОЛ"</w:t>
          </w:r>
          <w:r>
            <w:rPr>
              <w:rStyle w:val="aff4"/>
              <w:color w:val="auto"/>
              <w:u w:val="none"/>
            </w:rPr>
            <w:tab/>
            <w:t>958</w:t>
          </w:r>
        </w:p>
        <w:p w:rsidR="00B75027" w:rsidRPr="00D756D0" w:rsidRDefault="00185F07" w:rsidP="00A57480">
          <w:pPr>
            <w:pStyle w:val="24"/>
            <w:tabs>
              <w:tab w:val="right" w:leader="dot" w:pos="6226"/>
            </w:tabs>
            <w:spacing w:after="120" w:line="240" w:lineRule="auto"/>
            <w:ind w:left="0"/>
            <w:jc w:val="both"/>
            <w:rPr>
              <w:rFonts w:cs="Times New Roman"/>
              <w:noProof/>
              <w:sz w:val="24"/>
              <w:szCs w:val="24"/>
            </w:rPr>
          </w:pPr>
          <w:hyperlink w:anchor="_Toc102137777" w:history="1">
            <w:r w:rsidR="00B75027" w:rsidRPr="00D756D0">
              <w:rPr>
                <w:rStyle w:val="aff4"/>
                <w:rFonts w:cs="Times New Roman"/>
                <w:noProof/>
                <w:sz w:val="24"/>
                <w:szCs w:val="24"/>
              </w:rPr>
              <w:t>2.2.Примерная Программа формирования  универсальных учебных действий у  обучающихся</w:t>
            </w:r>
            <w:r w:rsidR="00B75027" w:rsidRPr="00D756D0">
              <w:rPr>
                <w:rFonts w:cs="Times New Roman"/>
                <w:noProof/>
                <w:webHidden/>
                <w:sz w:val="24"/>
                <w:szCs w:val="24"/>
              </w:rPr>
              <w:tab/>
            </w:r>
          </w:hyperlink>
          <w:r w:rsidR="00AC6949">
            <w:rPr>
              <w:rFonts w:cs="Times New Roman"/>
              <w:noProof/>
              <w:sz w:val="24"/>
              <w:szCs w:val="24"/>
            </w:rPr>
            <w:t>971</w:t>
          </w:r>
        </w:p>
        <w:p w:rsidR="00CD4250" w:rsidRDefault="00185F07" w:rsidP="00A57480">
          <w:pPr>
            <w:pStyle w:val="32"/>
          </w:pPr>
          <w:hyperlink w:anchor="_Toc102137778" w:history="1">
            <w:r w:rsidR="00B75027" w:rsidRPr="00D756D0">
              <w:rPr>
                <w:rStyle w:val="aff4"/>
              </w:rPr>
              <w:t>2.2.1.Целевой раздел</w:t>
            </w:r>
            <w:r w:rsidR="00B75027" w:rsidRPr="00D756D0">
              <w:rPr>
                <w:webHidden/>
              </w:rPr>
              <w:tab/>
            </w:r>
          </w:hyperlink>
          <w:r w:rsidR="00AC6949">
            <w:t>971</w:t>
          </w:r>
        </w:p>
        <w:p w:rsidR="00CD4250" w:rsidRDefault="00CD4250" w:rsidP="00A57480">
          <w:pPr>
            <w:pStyle w:val="32"/>
          </w:pPr>
          <w:r>
            <w:t>2</w:t>
          </w:r>
          <w:r w:rsidR="006B27D0">
            <w:t>.2.2.Содержательный раздел……</w:t>
          </w:r>
          <w:r w:rsidR="006B27D0">
            <w:tab/>
            <w:t>976</w:t>
          </w:r>
        </w:p>
        <w:p w:rsidR="00CD4250" w:rsidRPr="00CD4250" w:rsidRDefault="00CD4250" w:rsidP="00A57480">
          <w:pPr>
            <w:pStyle w:val="32"/>
          </w:pPr>
          <w:r>
            <w:t>2.2.3</w:t>
          </w:r>
          <w:r w:rsidR="006B27D0">
            <w:t>.Организационный раздел ………</w:t>
          </w:r>
          <w:r w:rsidR="006B27D0">
            <w:tab/>
            <w:t>1006</w:t>
          </w:r>
        </w:p>
        <w:p w:rsidR="00B75027" w:rsidRPr="00D756D0" w:rsidRDefault="00185F07" w:rsidP="00BF60D2">
          <w:pPr>
            <w:pStyle w:val="24"/>
            <w:tabs>
              <w:tab w:val="right" w:leader="dot" w:pos="6226"/>
            </w:tabs>
            <w:spacing w:after="120" w:line="240" w:lineRule="auto"/>
            <w:ind w:left="0"/>
            <w:jc w:val="both"/>
            <w:rPr>
              <w:rFonts w:cs="Times New Roman"/>
              <w:noProof/>
              <w:sz w:val="24"/>
              <w:szCs w:val="24"/>
            </w:rPr>
          </w:pPr>
          <w:hyperlink w:anchor="_Toc102137781" w:history="1">
            <w:r w:rsidR="00B75027" w:rsidRPr="00D756D0">
              <w:rPr>
                <w:rStyle w:val="aff4"/>
                <w:rFonts w:cs="Times New Roman"/>
                <w:noProof/>
                <w:sz w:val="24"/>
                <w:szCs w:val="24"/>
              </w:rPr>
              <w:t>2.3. Примерная программа воспитания</w:t>
            </w:r>
            <w:r w:rsidR="00B75027" w:rsidRPr="00D756D0">
              <w:rPr>
                <w:rFonts w:cs="Times New Roman"/>
                <w:noProof/>
                <w:webHidden/>
                <w:sz w:val="24"/>
                <w:szCs w:val="24"/>
              </w:rPr>
              <w:tab/>
            </w:r>
          </w:hyperlink>
          <w:r w:rsidR="006B27D0">
            <w:rPr>
              <w:rFonts w:cs="Times New Roman"/>
              <w:noProof/>
              <w:sz w:val="24"/>
              <w:szCs w:val="24"/>
            </w:rPr>
            <w:t>1008</w:t>
          </w:r>
        </w:p>
        <w:p w:rsidR="00B75027" w:rsidRPr="00D756D0" w:rsidRDefault="00185F07" w:rsidP="00A57480">
          <w:pPr>
            <w:pStyle w:val="32"/>
          </w:pPr>
          <w:hyperlink w:anchor="_Toc102137782" w:history="1">
            <w:r w:rsidR="00B75027" w:rsidRPr="00D756D0">
              <w:rPr>
                <w:rStyle w:val="aff4"/>
              </w:rPr>
              <w:t>2.3.1. Пояснительная записка</w:t>
            </w:r>
            <w:r w:rsidR="00B75027" w:rsidRPr="00D756D0">
              <w:rPr>
                <w:webHidden/>
              </w:rPr>
              <w:tab/>
            </w:r>
          </w:hyperlink>
          <w:r w:rsidR="006B27D0">
            <w:t>1008</w:t>
          </w:r>
        </w:p>
        <w:p w:rsidR="00B75027" w:rsidRPr="00D756D0" w:rsidRDefault="00185F07" w:rsidP="00A57480">
          <w:pPr>
            <w:pStyle w:val="32"/>
          </w:pPr>
          <w:hyperlink w:anchor="_Toc102137783" w:history="1">
            <w:r w:rsidR="00B75027" w:rsidRPr="00D756D0">
              <w:rPr>
                <w:rStyle w:val="aff4"/>
              </w:rPr>
              <w:t>2.3.2.Особенности организуемого в образовательной организации воспитательного процесса</w:t>
            </w:r>
            <w:r w:rsidR="00B75027" w:rsidRPr="00D756D0">
              <w:rPr>
                <w:webHidden/>
              </w:rPr>
              <w:tab/>
            </w:r>
          </w:hyperlink>
          <w:r w:rsidR="006B27D0">
            <w:t>1010</w:t>
          </w:r>
        </w:p>
        <w:p w:rsidR="00B75027" w:rsidRPr="00D756D0" w:rsidRDefault="00185F07" w:rsidP="00A57480">
          <w:pPr>
            <w:pStyle w:val="32"/>
          </w:pPr>
          <w:hyperlink w:anchor="_Toc102137784" w:history="1">
            <w:r w:rsidR="00B75027" w:rsidRPr="00D756D0">
              <w:rPr>
                <w:rStyle w:val="aff4"/>
              </w:rPr>
              <w:t>2.3.3.Цель и задачи воспитания</w:t>
            </w:r>
            <w:r w:rsidR="00B75027" w:rsidRPr="00D756D0">
              <w:rPr>
                <w:webHidden/>
              </w:rPr>
              <w:tab/>
            </w:r>
          </w:hyperlink>
          <w:r w:rsidR="006B27D0">
            <w:t>1013</w:t>
          </w:r>
        </w:p>
        <w:p w:rsidR="00B75027" w:rsidRPr="00D756D0" w:rsidRDefault="00185F07" w:rsidP="00A57480">
          <w:pPr>
            <w:pStyle w:val="32"/>
          </w:pPr>
          <w:hyperlink w:anchor="_Toc102137785" w:history="1">
            <w:r w:rsidR="00B75027" w:rsidRPr="00D756D0">
              <w:rPr>
                <w:rStyle w:val="aff4"/>
              </w:rPr>
              <w:t>2.3.4.Виды, формы и содержание деятельности</w:t>
            </w:r>
            <w:r w:rsidR="00B75027" w:rsidRPr="00D756D0">
              <w:rPr>
                <w:webHidden/>
              </w:rPr>
              <w:tab/>
            </w:r>
          </w:hyperlink>
          <w:r w:rsidR="006B27D0">
            <w:t>1019</w:t>
          </w:r>
        </w:p>
        <w:p w:rsidR="00B75027" w:rsidRPr="00D756D0" w:rsidRDefault="00185F07" w:rsidP="00A57480">
          <w:pPr>
            <w:pStyle w:val="32"/>
          </w:pPr>
          <w:hyperlink w:anchor="_Toc102137786" w:history="1">
            <w:r w:rsidR="00B75027" w:rsidRPr="00D756D0">
              <w:rPr>
                <w:rStyle w:val="aff4"/>
              </w:rPr>
              <w:t>2.3.5.Основные направления самоанализа воспитательной работы</w:t>
            </w:r>
            <w:r w:rsidR="00B75027" w:rsidRPr="00D756D0">
              <w:rPr>
                <w:webHidden/>
              </w:rPr>
              <w:tab/>
            </w:r>
          </w:hyperlink>
          <w:r w:rsidR="006B27D0">
            <w:t>1034</w:t>
          </w:r>
        </w:p>
        <w:p w:rsidR="00B75027" w:rsidRPr="00D756D0" w:rsidRDefault="00185F07" w:rsidP="00BF60D2">
          <w:pPr>
            <w:pStyle w:val="16"/>
            <w:tabs>
              <w:tab w:val="right" w:leader="dot" w:pos="6226"/>
            </w:tabs>
            <w:spacing w:after="120" w:line="240" w:lineRule="auto"/>
            <w:jc w:val="both"/>
            <w:rPr>
              <w:rFonts w:cs="Times New Roman"/>
              <w:noProof/>
              <w:sz w:val="24"/>
              <w:szCs w:val="24"/>
            </w:rPr>
          </w:pPr>
          <w:hyperlink w:anchor="_Toc102137793" w:history="1">
            <w:r w:rsidR="00B75027" w:rsidRPr="00D756D0">
              <w:rPr>
                <w:rStyle w:val="aff4"/>
                <w:rFonts w:cs="Times New Roman"/>
                <w:noProof/>
                <w:sz w:val="24"/>
                <w:szCs w:val="24"/>
              </w:rPr>
              <w:t>3. Организационный раздел программы основного общего образования</w:t>
            </w:r>
            <w:r w:rsidR="006B27D0">
              <w:rPr>
                <w:rStyle w:val="aff4"/>
                <w:rFonts w:cs="Times New Roman"/>
                <w:noProof/>
                <w:sz w:val="24"/>
                <w:szCs w:val="24"/>
              </w:rPr>
              <w:t xml:space="preserve"> </w:t>
            </w:r>
            <w:r w:rsidR="006B27D0">
              <w:rPr>
                <w:rStyle w:val="aff4"/>
                <w:rFonts w:cs="Times New Roman"/>
                <w:noProof/>
                <w:sz w:val="24"/>
                <w:szCs w:val="24"/>
              </w:rPr>
              <w:tab/>
              <w:t>103</w:t>
            </w:r>
            <w:r w:rsidR="001A3A4B" w:rsidRPr="00D756D0">
              <w:rPr>
                <w:rFonts w:cs="Times New Roman"/>
                <w:noProof/>
                <w:webHidden/>
                <w:sz w:val="24"/>
                <w:szCs w:val="24"/>
              </w:rPr>
              <w:fldChar w:fldCharType="begin"/>
            </w:r>
            <w:r w:rsidR="00B75027" w:rsidRPr="00D756D0">
              <w:rPr>
                <w:rFonts w:cs="Times New Roman"/>
                <w:noProof/>
                <w:webHidden/>
                <w:sz w:val="24"/>
                <w:szCs w:val="24"/>
              </w:rPr>
              <w:instrText xml:space="preserve"> PAGEREF _Toc102137793 \h </w:instrText>
            </w:r>
            <w:r w:rsidR="001A3A4B" w:rsidRPr="00D756D0">
              <w:rPr>
                <w:rFonts w:cs="Times New Roman"/>
                <w:noProof/>
                <w:webHidden/>
                <w:sz w:val="24"/>
                <w:szCs w:val="24"/>
              </w:rPr>
            </w:r>
            <w:r w:rsidR="001A3A4B" w:rsidRPr="00D756D0">
              <w:rPr>
                <w:rFonts w:cs="Times New Roman"/>
                <w:noProof/>
                <w:webHidden/>
                <w:sz w:val="24"/>
                <w:szCs w:val="24"/>
              </w:rPr>
              <w:fldChar w:fldCharType="separate"/>
            </w:r>
            <w:r w:rsidR="00BF60D2">
              <w:rPr>
                <w:rFonts w:cs="Times New Roman"/>
                <w:noProof/>
                <w:webHidden/>
                <w:sz w:val="24"/>
                <w:szCs w:val="24"/>
              </w:rPr>
              <w:t>8</w:t>
            </w:r>
            <w:r w:rsidR="001A3A4B" w:rsidRPr="00D756D0">
              <w:rPr>
                <w:rFonts w:cs="Times New Roman"/>
                <w:noProof/>
                <w:webHidden/>
                <w:sz w:val="24"/>
                <w:szCs w:val="24"/>
              </w:rPr>
              <w:fldChar w:fldCharType="end"/>
            </w:r>
          </w:hyperlink>
        </w:p>
        <w:p w:rsidR="00B75027" w:rsidRPr="00D756D0" w:rsidRDefault="00185F07" w:rsidP="00BF60D2">
          <w:pPr>
            <w:pStyle w:val="24"/>
            <w:tabs>
              <w:tab w:val="right" w:leader="dot" w:pos="6226"/>
            </w:tabs>
            <w:spacing w:after="120" w:line="240" w:lineRule="auto"/>
            <w:ind w:left="0"/>
            <w:jc w:val="both"/>
            <w:rPr>
              <w:rFonts w:cs="Times New Roman"/>
              <w:noProof/>
              <w:sz w:val="24"/>
              <w:szCs w:val="24"/>
            </w:rPr>
          </w:pPr>
          <w:hyperlink w:anchor="_Toc102137794" w:history="1">
            <w:r w:rsidR="00B75027" w:rsidRPr="00D756D0">
              <w:rPr>
                <w:rStyle w:val="aff4"/>
                <w:rFonts w:cs="Times New Roman"/>
                <w:noProof/>
                <w:sz w:val="24"/>
                <w:szCs w:val="24"/>
              </w:rPr>
              <w:t>3.1. Примерный учебный план программы  основного общего образования</w:t>
            </w:r>
            <w:r w:rsidR="00B75027" w:rsidRPr="00D756D0">
              <w:rPr>
                <w:rFonts w:cs="Times New Roman"/>
                <w:noProof/>
                <w:webHidden/>
                <w:sz w:val="24"/>
                <w:szCs w:val="24"/>
              </w:rPr>
              <w:tab/>
            </w:r>
          </w:hyperlink>
          <w:r w:rsidR="006B27D0">
            <w:rPr>
              <w:rFonts w:cs="Times New Roman"/>
              <w:noProof/>
              <w:sz w:val="24"/>
              <w:szCs w:val="24"/>
            </w:rPr>
            <w:t>1039</w:t>
          </w:r>
        </w:p>
        <w:p w:rsidR="00B75027" w:rsidRPr="00D756D0" w:rsidRDefault="00185F07" w:rsidP="00BF60D2">
          <w:pPr>
            <w:pStyle w:val="24"/>
            <w:tabs>
              <w:tab w:val="right" w:leader="dot" w:pos="6226"/>
            </w:tabs>
            <w:spacing w:after="120" w:line="240" w:lineRule="auto"/>
            <w:ind w:left="0"/>
            <w:jc w:val="both"/>
            <w:rPr>
              <w:rFonts w:cs="Times New Roman"/>
              <w:noProof/>
              <w:sz w:val="24"/>
              <w:szCs w:val="24"/>
            </w:rPr>
          </w:pPr>
          <w:hyperlink w:anchor="_Toc102137795" w:history="1">
            <w:r w:rsidR="00B75027" w:rsidRPr="00D756D0">
              <w:rPr>
                <w:rStyle w:val="aff4"/>
                <w:rFonts w:cs="Times New Roman"/>
                <w:noProof/>
                <w:sz w:val="24"/>
                <w:szCs w:val="24"/>
              </w:rPr>
              <w:t>3.2.Примерный План внеурочной  деятельности</w:t>
            </w:r>
            <w:r w:rsidR="00B75027" w:rsidRPr="00D756D0">
              <w:rPr>
                <w:rFonts w:cs="Times New Roman"/>
                <w:noProof/>
                <w:webHidden/>
                <w:sz w:val="24"/>
                <w:szCs w:val="24"/>
              </w:rPr>
              <w:tab/>
            </w:r>
          </w:hyperlink>
          <w:r w:rsidR="006B27D0">
            <w:rPr>
              <w:rFonts w:cs="Times New Roman"/>
              <w:noProof/>
              <w:sz w:val="24"/>
              <w:szCs w:val="24"/>
            </w:rPr>
            <w:t>1047</w:t>
          </w:r>
        </w:p>
        <w:p w:rsidR="00B75027" w:rsidRPr="00D756D0" w:rsidRDefault="00185F07" w:rsidP="00A57480">
          <w:pPr>
            <w:pStyle w:val="32"/>
          </w:pPr>
          <w:hyperlink w:anchor="_Toc102137796" w:history="1">
            <w:r w:rsidR="00B75027" w:rsidRPr="00D756D0">
              <w:rPr>
                <w:rStyle w:val="aff4"/>
              </w:rPr>
              <w:t>3.2.1. Примерный календарный учебный график</w:t>
            </w:r>
            <w:r w:rsidR="00B75027" w:rsidRPr="00D756D0">
              <w:rPr>
                <w:webHidden/>
              </w:rPr>
              <w:tab/>
            </w:r>
          </w:hyperlink>
          <w:r w:rsidR="006B27D0">
            <w:t>1047</w:t>
          </w:r>
        </w:p>
        <w:p w:rsidR="00B75027" w:rsidRPr="00D756D0" w:rsidRDefault="00185F07" w:rsidP="00A57480">
          <w:pPr>
            <w:pStyle w:val="32"/>
          </w:pPr>
          <w:hyperlink w:anchor="_Toc102137797" w:history="1">
            <w:r w:rsidR="00B75027" w:rsidRPr="00D756D0">
              <w:rPr>
                <w:rStyle w:val="aff4"/>
              </w:rPr>
              <w:t>3.2.2. Примерный план внеурочной деятельности</w:t>
            </w:r>
            <w:r w:rsidR="00B75027" w:rsidRPr="00D756D0">
              <w:rPr>
                <w:webHidden/>
              </w:rPr>
              <w:tab/>
            </w:r>
          </w:hyperlink>
          <w:r w:rsidR="006B27D0">
            <w:t>1051</w:t>
          </w:r>
        </w:p>
        <w:p w:rsidR="00B75027" w:rsidRPr="00D756D0" w:rsidRDefault="00185F07" w:rsidP="00BF60D2">
          <w:pPr>
            <w:pStyle w:val="24"/>
            <w:tabs>
              <w:tab w:val="right" w:leader="dot" w:pos="6226"/>
            </w:tabs>
            <w:spacing w:after="120" w:line="240" w:lineRule="auto"/>
            <w:ind w:left="0"/>
            <w:jc w:val="both"/>
            <w:rPr>
              <w:rFonts w:cs="Times New Roman"/>
              <w:noProof/>
              <w:sz w:val="24"/>
              <w:szCs w:val="24"/>
            </w:rPr>
          </w:pPr>
          <w:hyperlink w:anchor="_Toc102137798" w:history="1">
            <w:r w:rsidR="00B75027" w:rsidRPr="00D756D0">
              <w:rPr>
                <w:rStyle w:val="aff4"/>
                <w:rFonts w:cs="Times New Roman"/>
                <w:noProof/>
                <w:sz w:val="24"/>
                <w:szCs w:val="24"/>
              </w:rPr>
              <w:t>3.3.ПРИМЕРНЫЙ календарный План  воспитательной работы</w:t>
            </w:r>
            <w:r w:rsidR="00B75027" w:rsidRPr="00D756D0">
              <w:rPr>
                <w:rFonts w:cs="Times New Roman"/>
                <w:noProof/>
                <w:webHidden/>
                <w:sz w:val="24"/>
                <w:szCs w:val="24"/>
              </w:rPr>
              <w:tab/>
            </w:r>
          </w:hyperlink>
          <w:r w:rsidR="006B27D0">
            <w:rPr>
              <w:rFonts w:cs="Times New Roman"/>
              <w:noProof/>
              <w:sz w:val="24"/>
              <w:szCs w:val="24"/>
            </w:rPr>
            <w:t>1057</w:t>
          </w:r>
        </w:p>
        <w:p w:rsidR="00B75027" w:rsidRPr="00D756D0" w:rsidRDefault="00185F07" w:rsidP="00BF60D2">
          <w:pPr>
            <w:pStyle w:val="24"/>
            <w:tabs>
              <w:tab w:val="right" w:leader="dot" w:pos="6226"/>
            </w:tabs>
            <w:spacing w:after="120" w:line="240" w:lineRule="auto"/>
            <w:ind w:left="0"/>
            <w:jc w:val="both"/>
            <w:rPr>
              <w:rFonts w:cs="Times New Roman"/>
              <w:noProof/>
              <w:sz w:val="24"/>
              <w:szCs w:val="24"/>
            </w:rPr>
          </w:pPr>
          <w:hyperlink w:anchor="_Toc102137799" w:history="1">
            <w:r w:rsidR="00CD4250">
              <w:rPr>
                <w:rStyle w:val="aff4"/>
                <w:rFonts w:cs="Times New Roman"/>
                <w:noProof/>
                <w:sz w:val="24"/>
                <w:szCs w:val="24"/>
              </w:rPr>
              <w:t>3.4.Система</w:t>
            </w:r>
            <w:r w:rsidR="00B75027" w:rsidRPr="00D756D0">
              <w:rPr>
                <w:rStyle w:val="aff4"/>
                <w:rFonts w:cs="Times New Roman"/>
                <w:noProof/>
                <w:sz w:val="24"/>
                <w:szCs w:val="24"/>
              </w:rPr>
              <w:t xml:space="preserve"> условий реализации  программы основного общего образования в соответствии с требованиями ФГОС ООО</w:t>
            </w:r>
            <w:r w:rsidR="00B75027" w:rsidRPr="00D756D0">
              <w:rPr>
                <w:rFonts w:cs="Times New Roman"/>
                <w:noProof/>
                <w:webHidden/>
                <w:sz w:val="24"/>
                <w:szCs w:val="24"/>
              </w:rPr>
              <w:tab/>
            </w:r>
          </w:hyperlink>
          <w:r w:rsidR="006B27D0">
            <w:rPr>
              <w:rFonts w:cs="Times New Roman"/>
              <w:noProof/>
              <w:sz w:val="24"/>
              <w:szCs w:val="24"/>
            </w:rPr>
            <w:t>1075</w:t>
          </w:r>
        </w:p>
        <w:p w:rsidR="00B75027" w:rsidRPr="00D756D0" w:rsidRDefault="00185F07" w:rsidP="00A57480">
          <w:pPr>
            <w:pStyle w:val="32"/>
          </w:pPr>
          <w:hyperlink w:anchor="_Toc102137800" w:history="1">
            <w:r w:rsidR="00B75027" w:rsidRPr="00D756D0">
              <w:rPr>
                <w:rStyle w:val="aff4"/>
              </w:rPr>
              <w:t>3.4.1.Описание кадровых условий реализации основной образовательной программы основного общего образования</w:t>
            </w:r>
            <w:r w:rsidR="00B75027" w:rsidRPr="00D756D0">
              <w:rPr>
                <w:webHidden/>
              </w:rPr>
              <w:tab/>
            </w:r>
          </w:hyperlink>
          <w:r w:rsidR="006B27D0">
            <w:t>1078</w:t>
          </w:r>
        </w:p>
        <w:p w:rsidR="00B75027" w:rsidRPr="00D756D0" w:rsidRDefault="00185F07" w:rsidP="00A57480">
          <w:pPr>
            <w:pStyle w:val="32"/>
          </w:pPr>
          <w:hyperlink w:anchor="_Toc102137801" w:history="1">
            <w:r w:rsidR="00B75027" w:rsidRPr="00D756D0">
              <w:rPr>
                <w:rStyle w:val="aff4"/>
              </w:rPr>
              <w:t>3.4.2.Описание психолого-педагогических условий  реализации основной образовательной программы  основного общего образования</w:t>
            </w:r>
            <w:r w:rsidR="00B75027" w:rsidRPr="00D756D0">
              <w:rPr>
                <w:webHidden/>
              </w:rPr>
              <w:tab/>
            </w:r>
          </w:hyperlink>
          <w:r w:rsidR="006B27D0">
            <w:t>1082</w:t>
          </w:r>
        </w:p>
        <w:p w:rsidR="00CD4250" w:rsidRDefault="00185F07" w:rsidP="00A57480">
          <w:pPr>
            <w:pStyle w:val="32"/>
          </w:pPr>
          <w:hyperlink w:anchor="_Toc102137802" w:history="1">
            <w:r w:rsidR="00B75027" w:rsidRPr="00D756D0">
              <w:rPr>
                <w:rStyle w:val="aff4"/>
              </w:rPr>
              <w:t>3.4.3.Финансово-экономические условия реализации образовательной программы основного общего образования</w:t>
            </w:r>
            <w:r w:rsidR="00B75027" w:rsidRPr="00D756D0">
              <w:rPr>
                <w:webHidden/>
              </w:rPr>
              <w:tab/>
            </w:r>
          </w:hyperlink>
          <w:r w:rsidR="006B27D0">
            <w:t>1084</w:t>
          </w:r>
        </w:p>
        <w:p w:rsidR="00CD4250" w:rsidRDefault="00CD4250" w:rsidP="00A57480">
          <w:pPr>
            <w:pStyle w:val="32"/>
          </w:pPr>
          <w:r>
            <w:t>3.4.4.Информаци</w:t>
          </w:r>
          <w:r w:rsidR="006B27D0">
            <w:t>онно-методические условия ….</w:t>
          </w:r>
          <w:r w:rsidR="006B27D0">
            <w:tab/>
            <w:t>1091</w:t>
          </w:r>
        </w:p>
        <w:p w:rsidR="00CD4250" w:rsidRDefault="00CD4250" w:rsidP="00A57480">
          <w:pPr>
            <w:pStyle w:val="32"/>
          </w:pPr>
          <w:r>
            <w:lastRenderedPageBreak/>
            <w:t>3.4.5.Матери</w:t>
          </w:r>
          <w:r w:rsidR="006B27D0">
            <w:t>ально-0технические условия..</w:t>
          </w:r>
          <w:r w:rsidR="006B27D0">
            <w:tab/>
            <w:t>1095</w:t>
          </w:r>
        </w:p>
        <w:p w:rsidR="00B75027" w:rsidRPr="00D756D0" w:rsidRDefault="00CD4250" w:rsidP="00A57480">
          <w:pPr>
            <w:pStyle w:val="32"/>
          </w:pPr>
          <w:r>
            <w:t>3.4.6.Механизмы достижения целевых ор</w:t>
          </w:r>
          <w:r w:rsidR="006B27D0">
            <w:t>иентиров в системе условий …</w:t>
          </w:r>
          <w:r w:rsidR="006B27D0">
            <w:tab/>
            <w:t>1102</w:t>
          </w:r>
        </w:p>
        <w:p w:rsidR="00C035C3" w:rsidRPr="00D756D0" w:rsidRDefault="001A3A4B" w:rsidP="00BF60D2">
          <w:pPr>
            <w:spacing w:after="120" w:line="240" w:lineRule="auto"/>
            <w:jc w:val="both"/>
            <w:rPr>
              <w:rFonts w:cs="Times New Roman"/>
              <w:sz w:val="24"/>
              <w:szCs w:val="24"/>
            </w:rPr>
          </w:pPr>
          <w:r w:rsidRPr="00D756D0">
            <w:rPr>
              <w:rFonts w:cs="Times New Roman"/>
              <w:b/>
              <w:bCs/>
              <w:sz w:val="24"/>
              <w:szCs w:val="24"/>
            </w:rPr>
            <w:fldChar w:fldCharType="end"/>
          </w:r>
        </w:p>
      </w:sdtContent>
    </w:sdt>
    <w:p w:rsidR="002574D7" w:rsidRPr="00D756D0" w:rsidRDefault="002574D7" w:rsidP="00BF60D2">
      <w:pPr>
        <w:spacing w:line="259" w:lineRule="auto"/>
        <w:jc w:val="both"/>
        <w:rPr>
          <w:rFonts w:eastAsiaTheme="majorEastAsia" w:cs="Times New Roman"/>
          <w:b/>
          <w:caps/>
          <w:color w:val="0D0D0D" w:themeColor="text1" w:themeTint="F2"/>
          <w:sz w:val="24"/>
          <w:szCs w:val="24"/>
        </w:rPr>
      </w:pPr>
      <w:r w:rsidRPr="00D756D0">
        <w:rPr>
          <w:rFonts w:cs="Times New Roman"/>
          <w:caps/>
          <w:sz w:val="24"/>
          <w:szCs w:val="24"/>
        </w:rPr>
        <w:br w:type="page"/>
      </w:r>
    </w:p>
    <w:p w:rsidR="00FE214C" w:rsidRPr="00D756D0" w:rsidRDefault="00FE214C" w:rsidP="00BF60D2">
      <w:pPr>
        <w:pStyle w:val="10"/>
        <w:jc w:val="both"/>
        <w:rPr>
          <w:rFonts w:cs="Times New Roman"/>
          <w:szCs w:val="24"/>
        </w:rPr>
      </w:pPr>
      <w:bookmarkStart w:id="1" w:name="_Toc102137743"/>
      <w:r w:rsidRPr="00D756D0">
        <w:rPr>
          <w:rFonts w:cs="Times New Roman"/>
          <w:szCs w:val="24"/>
        </w:rPr>
        <w:lastRenderedPageBreak/>
        <w:t>1.</w:t>
      </w:r>
      <w:r w:rsidR="00D756D0" w:rsidRPr="00D756D0">
        <w:rPr>
          <w:rFonts w:cs="Times New Roman"/>
          <w:szCs w:val="24"/>
        </w:rPr>
        <w:t xml:space="preserve"> </w:t>
      </w:r>
      <w:r w:rsidRPr="00D756D0">
        <w:rPr>
          <w:rFonts w:cs="Times New Roman"/>
          <w:szCs w:val="24"/>
        </w:rPr>
        <w:t xml:space="preserve">Целевой раздел </w:t>
      </w:r>
      <w:r w:rsidR="00165DFA" w:rsidRPr="00D756D0">
        <w:rPr>
          <w:rFonts w:cs="Times New Roman"/>
          <w:szCs w:val="24"/>
        </w:rPr>
        <w:t xml:space="preserve">ПРИМЕРНОЙ ОСНОВНОЙ </w:t>
      </w:r>
      <w:r w:rsidRPr="00D756D0">
        <w:rPr>
          <w:rFonts w:cs="Times New Roman"/>
          <w:szCs w:val="24"/>
        </w:rPr>
        <w:t>ОБРАЗОВАТЕЛЬНОЙ программы основного общего образования</w:t>
      </w:r>
      <w:bookmarkEnd w:id="1"/>
    </w:p>
    <w:p w:rsidR="00FE214C" w:rsidRPr="00D756D0" w:rsidRDefault="00FE214C" w:rsidP="00BF60D2">
      <w:pPr>
        <w:pStyle w:val="20"/>
        <w:jc w:val="both"/>
        <w:rPr>
          <w:rFonts w:cs="Times New Roman"/>
          <w:sz w:val="24"/>
          <w:szCs w:val="24"/>
        </w:rPr>
      </w:pPr>
      <w:bookmarkStart w:id="2" w:name="_Toc102137744"/>
      <w:r w:rsidRPr="00D756D0">
        <w:rPr>
          <w:rFonts w:cs="Times New Roman"/>
          <w:sz w:val="24"/>
          <w:szCs w:val="24"/>
        </w:rPr>
        <w:t>1.1.</w:t>
      </w:r>
      <w:r w:rsidRPr="00D756D0">
        <w:rPr>
          <w:rFonts w:cs="Times New Roman"/>
          <w:sz w:val="24"/>
          <w:szCs w:val="24"/>
        </w:rPr>
        <w:t> </w:t>
      </w:r>
      <w:r w:rsidRPr="00D756D0">
        <w:rPr>
          <w:rFonts w:cs="Times New Roman"/>
          <w:sz w:val="24"/>
          <w:szCs w:val="24"/>
        </w:rPr>
        <w:t>Пояснительная записка</w:t>
      </w:r>
      <w:bookmarkEnd w:id="2"/>
    </w:p>
    <w:p w:rsidR="00FE214C" w:rsidRPr="00D756D0" w:rsidRDefault="00FE214C" w:rsidP="00BF60D2">
      <w:pPr>
        <w:pStyle w:val="3"/>
        <w:jc w:val="both"/>
        <w:rPr>
          <w:rFonts w:cs="Times New Roman"/>
          <w:sz w:val="24"/>
        </w:rPr>
      </w:pPr>
      <w:bookmarkStart w:id="3" w:name="_Toc102137745"/>
      <w:r w:rsidRPr="00D756D0">
        <w:rPr>
          <w:rFonts w:cs="Times New Roman"/>
          <w:sz w:val="24"/>
        </w:rPr>
        <w:t>1.1.1.</w:t>
      </w:r>
      <w:r w:rsidRPr="00D756D0">
        <w:rPr>
          <w:rFonts w:cs="Times New Roman"/>
          <w:sz w:val="24"/>
        </w:rPr>
        <w:t> </w:t>
      </w:r>
      <w:r w:rsidRPr="00D756D0">
        <w:rPr>
          <w:rFonts w:cs="Times New Roman"/>
          <w:sz w:val="24"/>
        </w:rPr>
        <w:t>Цели реализации основной образовательной пр</w:t>
      </w:r>
      <w:r w:rsidRPr="00D756D0">
        <w:rPr>
          <w:rFonts w:cs="Times New Roman"/>
          <w:sz w:val="24"/>
        </w:rPr>
        <w:t>о</w:t>
      </w:r>
      <w:r w:rsidRPr="00D756D0">
        <w:rPr>
          <w:rFonts w:cs="Times New Roman"/>
          <w:sz w:val="24"/>
        </w:rPr>
        <w:t>граммы основного общего образования</w:t>
      </w:r>
      <w:bookmarkEnd w:id="3"/>
    </w:p>
    <w:p w:rsidR="00D756D0" w:rsidRDefault="00FE214C" w:rsidP="00BF60D2">
      <w:pPr>
        <w:pStyle w:val="body"/>
        <w:ind w:firstLine="0"/>
        <w:rPr>
          <w:rFonts w:cs="Times New Roman"/>
          <w:sz w:val="24"/>
          <w:szCs w:val="24"/>
        </w:rPr>
      </w:pPr>
      <w:r w:rsidRPr="00D756D0">
        <w:rPr>
          <w:rFonts w:cs="Times New Roman"/>
          <w:sz w:val="24"/>
          <w:szCs w:val="24"/>
        </w:rPr>
        <w:t xml:space="preserve">Согласно ФЗ «Об образовании в Российской Федерации» </w:t>
      </w:r>
      <w:r w:rsidRPr="00D756D0">
        <w:rPr>
          <w:rStyle w:val="Italic"/>
          <w:rFonts w:cs="Times New Roman"/>
          <w:sz w:val="24"/>
          <w:szCs w:val="24"/>
        </w:rPr>
        <w:t>основное общее образование</w:t>
      </w:r>
      <w:r w:rsidRPr="00D756D0">
        <w:rPr>
          <w:rFonts w:cs="Times New Roman"/>
          <w:sz w:val="24"/>
          <w:szCs w:val="24"/>
        </w:rPr>
        <w:t xml:space="preserve"> является необходимым уровнем образования. Оно направлено на становление и формир</w:t>
      </w:r>
      <w:r w:rsidRPr="00D756D0">
        <w:rPr>
          <w:rFonts w:cs="Times New Roman"/>
          <w:sz w:val="24"/>
          <w:szCs w:val="24"/>
        </w:rPr>
        <w:t>о</w:t>
      </w:r>
      <w:r w:rsidRPr="00D756D0">
        <w:rPr>
          <w:rFonts w:cs="Times New Roman"/>
          <w:sz w:val="24"/>
          <w:szCs w:val="24"/>
        </w:rPr>
        <w:t>вание личности обучающегося (формирование нравстве</w:t>
      </w:r>
      <w:r w:rsidRPr="00D756D0">
        <w:rPr>
          <w:rFonts w:cs="Times New Roman"/>
          <w:sz w:val="24"/>
          <w:szCs w:val="24"/>
        </w:rPr>
        <w:t>н</w:t>
      </w:r>
      <w:r w:rsidRPr="00D756D0">
        <w:rPr>
          <w:rFonts w:cs="Times New Roman"/>
          <w:sz w:val="24"/>
          <w:szCs w:val="24"/>
        </w:rPr>
        <w:t>ных убеждений, эстетического вкуса и здорового образа жизни, высокой культуры межличностного и межэтнич</w:t>
      </w:r>
      <w:r w:rsidRPr="00D756D0">
        <w:rPr>
          <w:rFonts w:cs="Times New Roman"/>
          <w:sz w:val="24"/>
          <w:szCs w:val="24"/>
        </w:rPr>
        <w:t>е</w:t>
      </w:r>
      <w:r w:rsidRPr="00D756D0">
        <w:rPr>
          <w:rFonts w:cs="Times New Roman"/>
          <w:sz w:val="24"/>
          <w:szCs w:val="24"/>
        </w:rPr>
        <w:t>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w:t>
      </w:r>
      <w:r w:rsidRPr="00D756D0">
        <w:rPr>
          <w:rFonts w:cs="Times New Roman"/>
          <w:sz w:val="24"/>
          <w:szCs w:val="24"/>
        </w:rPr>
        <w:t>о</w:t>
      </w:r>
      <w:r w:rsidRPr="00D756D0">
        <w:rPr>
          <w:rFonts w:cs="Times New Roman"/>
          <w:sz w:val="24"/>
          <w:szCs w:val="24"/>
        </w:rPr>
        <w:t>собностей к социальному самоопределению).</w:t>
      </w:r>
    </w:p>
    <w:p w:rsidR="00D756D0" w:rsidRDefault="00FE214C" w:rsidP="00BF60D2">
      <w:pPr>
        <w:pStyle w:val="body"/>
        <w:ind w:firstLine="0"/>
        <w:rPr>
          <w:rFonts w:cs="Times New Roman"/>
          <w:sz w:val="24"/>
          <w:szCs w:val="24"/>
        </w:rPr>
      </w:pPr>
      <w:r w:rsidRPr="00D756D0">
        <w:rPr>
          <w:rFonts w:cs="Times New Roman"/>
          <w:sz w:val="24"/>
          <w:szCs w:val="24"/>
        </w:rPr>
        <w:t>Достижение поставленных целей при разработке и реал</w:t>
      </w:r>
      <w:r w:rsidRPr="00D756D0">
        <w:rPr>
          <w:rFonts w:cs="Times New Roman"/>
          <w:sz w:val="24"/>
          <w:szCs w:val="24"/>
        </w:rPr>
        <w:t>и</w:t>
      </w:r>
      <w:r w:rsidRPr="00D756D0">
        <w:rPr>
          <w:rFonts w:cs="Times New Roman"/>
          <w:sz w:val="24"/>
          <w:szCs w:val="24"/>
        </w:rPr>
        <w:t>зации образовательной организацией основной образов</w:t>
      </w:r>
      <w:r w:rsidRPr="00D756D0">
        <w:rPr>
          <w:rFonts w:cs="Times New Roman"/>
          <w:sz w:val="24"/>
          <w:szCs w:val="24"/>
        </w:rPr>
        <w:t>а</w:t>
      </w:r>
      <w:r w:rsidRPr="00D756D0">
        <w:rPr>
          <w:rFonts w:cs="Times New Roman"/>
          <w:sz w:val="24"/>
          <w:szCs w:val="24"/>
        </w:rPr>
        <w:t>тельной программы предусматривает решение следующих основных задач: обеспечение соответствия основной обр</w:t>
      </w:r>
      <w:r w:rsidRPr="00D756D0">
        <w:rPr>
          <w:rFonts w:cs="Times New Roman"/>
          <w:sz w:val="24"/>
          <w:szCs w:val="24"/>
        </w:rPr>
        <w:t>а</w:t>
      </w:r>
      <w:r w:rsidRPr="00D756D0">
        <w:rPr>
          <w:rFonts w:cs="Times New Roman"/>
          <w:sz w:val="24"/>
          <w:szCs w:val="24"/>
        </w:rPr>
        <w:t>зовательной программы требованиям Федерального гос</w:t>
      </w:r>
      <w:r w:rsidRPr="00D756D0">
        <w:rPr>
          <w:rFonts w:cs="Times New Roman"/>
          <w:sz w:val="24"/>
          <w:szCs w:val="24"/>
        </w:rPr>
        <w:t>у</w:t>
      </w:r>
      <w:r w:rsidRPr="00D756D0">
        <w:rPr>
          <w:rFonts w:cs="Times New Roman"/>
          <w:sz w:val="24"/>
          <w:szCs w:val="24"/>
        </w:rPr>
        <w:t>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w:t>
      </w:r>
      <w:r w:rsidRPr="00D756D0">
        <w:rPr>
          <w:rFonts w:cs="Times New Roman"/>
          <w:sz w:val="24"/>
          <w:szCs w:val="24"/>
        </w:rPr>
        <w:t>е</w:t>
      </w:r>
      <w:r w:rsidRPr="00D756D0">
        <w:rPr>
          <w:rFonts w:cs="Times New Roman"/>
          <w:sz w:val="24"/>
          <w:szCs w:val="24"/>
        </w:rPr>
        <w:t>ственного основного общего образования, достижение пл</w:t>
      </w:r>
      <w:r w:rsidRPr="00D756D0">
        <w:rPr>
          <w:rFonts w:cs="Times New Roman"/>
          <w:sz w:val="24"/>
          <w:szCs w:val="24"/>
        </w:rPr>
        <w:t>а</w:t>
      </w:r>
      <w:r w:rsidRPr="00D756D0">
        <w:rPr>
          <w:rFonts w:cs="Times New Roman"/>
          <w:sz w:val="24"/>
          <w:szCs w:val="24"/>
        </w:rPr>
        <w:t>нируемых результатов освоения основной образовательной программы основного общего образования всеми обуча</w:t>
      </w:r>
      <w:r w:rsidRPr="00D756D0">
        <w:rPr>
          <w:rFonts w:cs="Times New Roman"/>
          <w:sz w:val="24"/>
          <w:szCs w:val="24"/>
        </w:rPr>
        <w:t>ю</w:t>
      </w:r>
      <w:r w:rsidRPr="00D756D0">
        <w:rPr>
          <w:rFonts w:cs="Times New Roman"/>
          <w:sz w:val="24"/>
          <w:szCs w:val="24"/>
        </w:rPr>
        <w:t>щимися, в том числе детьми-инвалидами и детьми с ОВЗ; реализацию программы воспитания, обеспечение индив</w:t>
      </w:r>
      <w:r w:rsidRPr="00D756D0">
        <w:rPr>
          <w:rFonts w:cs="Times New Roman"/>
          <w:sz w:val="24"/>
          <w:szCs w:val="24"/>
        </w:rPr>
        <w:t>и</w:t>
      </w:r>
      <w:r w:rsidRPr="00D756D0">
        <w:rPr>
          <w:rFonts w:cs="Times New Roman"/>
          <w:sz w:val="24"/>
          <w:szCs w:val="24"/>
        </w:rPr>
        <w:t>дуализированного психолого-педагогического сопрово</w:t>
      </w:r>
      <w:r w:rsidRPr="00D756D0">
        <w:rPr>
          <w:rFonts w:cs="Times New Roman"/>
          <w:sz w:val="24"/>
          <w:szCs w:val="24"/>
        </w:rPr>
        <w:t>ж</w:t>
      </w:r>
      <w:r w:rsidRPr="00D756D0">
        <w:rPr>
          <w:rFonts w:cs="Times New Roman"/>
          <w:sz w:val="24"/>
          <w:szCs w:val="24"/>
        </w:rPr>
        <w:t>дения каждого обучающегося, формированию образов</w:t>
      </w:r>
      <w:r w:rsidRPr="00D756D0">
        <w:rPr>
          <w:rFonts w:cs="Times New Roman"/>
          <w:sz w:val="24"/>
          <w:szCs w:val="24"/>
        </w:rPr>
        <w:t>а</w:t>
      </w:r>
      <w:r w:rsidRPr="00D756D0">
        <w:rPr>
          <w:rFonts w:cs="Times New Roman"/>
          <w:sz w:val="24"/>
          <w:szCs w:val="24"/>
        </w:rPr>
        <w:t xml:space="preserve">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r w:rsidRPr="00D756D0">
        <w:rPr>
          <w:rFonts w:cs="Times New Roman"/>
          <w:sz w:val="24"/>
          <w:szCs w:val="24"/>
        </w:rPr>
        <w:lastRenderedPageBreak/>
        <w:t>обеспечение эффективного сочетания урочных и внеуро</w:t>
      </w:r>
      <w:r w:rsidRPr="00D756D0">
        <w:rPr>
          <w:rFonts w:cs="Times New Roman"/>
          <w:sz w:val="24"/>
          <w:szCs w:val="24"/>
        </w:rPr>
        <w:t>ч</w:t>
      </w:r>
      <w:r w:rsidRPr="00D756D0">
        <w:rPr>
          <w:rFonts w:cs="Times New Roman"/>
          <w:sz w:val="24"/>
          <w:szCs w:val="24"/>
        </w:rPr>
        <w:t>ных форм организации учебных занятий, взаимодействия всех участников образовательных отношений; взаимоде</w:t>
      </w:r>
      <w:r w:rsidRPr="00D756D0">
        <w:rPr>
          <w:rFonts w:cs="Times New Roman"/>
          <w:sz w:val="24"/>
          <w:szCs w:val="24"/>
        </w:rPr>
        <w:t>й</w:t>
      </w:r>
      <w:r w:rsidRPr="00D756D0">
        <w:rPr>
          <w:rFonts w:cs="Times New Roman"/>
          <w:sz w:val="24"/>
          <w:szCs w:val="24"/>
        </w:rPr>
        <w:t>ствие образовательной организации при реализации осно</w:t>
      </w:r>
      <w:r w:rsidRPr="00D756D0">
        <w:rPr>
          <w:rFonts w:cs="Times New Roman"/>
          <w:sz w:val="24"/>
          <w:szCs w:val="24"/>
        </w:rPr>
        <w:t>в</w:t>
      </w:r>
      <w:r w:rsidRPr="00D756D0">
        <w:rPr>
          <w:rFonts w:cs="Times New Roman"/>
          <w:sz w:val="24"/>
          <w:szCs w:val="24"/>
        </w:rPr>
        <w:t>ной образовательной программы с социальными партнер</w:t>
      </w:r>
      <w:r w:rsidRPr="00D756D0">
        <w:rPr>
          <w:rFonts w:cs="Times New Roman"/>
          <w:sz w:val="24"/>
          <w:szCs w:val="24"/>
        </w:rPr>
        <w:t>а</w:t>
      </w:r>
      <w:r w:rsidRPr="00D756D0">
        <w:rPr>
          <w:rFonts w:cs="Times New Roman"/>
          <w:sz w:val="24"/>
          <w:szCs w:val="24"/>
        </w:rPr>
        <w:t>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w:t>
      </w:r>
      <w:r w:rsidRPr="00D756D0">
        <w:rPr>
          <w:rFonts w:cs="Times New Roman"/>
          <w:sz w:val="24"/>
          <w:szCs w:val="24"/>
        </w:rPr>
        <w:t>к</w:t>
      </w:r>
      <w:r w:rsidRPr="00D756D0">
        <w:rPr>
          <w:rFonts w:cs="Times New Roman"/>
          <w:sz w:val="24"/>
          <w:szCs w:val="24"/>
        </w:rPr>
        <w:t>ций, студий и кружков, общественно полезную деятел</w:t>
      </w:r>
      <w:r w:rsidRPr="00D756D0">
        <w:rPr>
          <w:rFonts w:cs="Times New Roman"/>
          <w:sz w:val="24"/>
          <w:szCs w:val="24"/>
        </w:rPr>
        <w:t>ь</w:t>
      </w:r>
      <w:r w:rsidRPr="00D756D0">
        <w:rPr>
          <w:rFonts w:cs="Times New Roman"/>
          <w:sz w:val="24"/>
          <w:szCs w:val="24"/>
        </w:rPr>
        <w:t>ность, в том числе с использованием возможностей образ</w:t>
      </w:r>
      <w:r w:rsidRPr="00D756D0">
        <w:rPr>
          <w:rFonts w:cs="Times New Roman"/>
          <w:sz w:val="24"/>
          <w:szCs w:val="24"/>
        </w:rPr>
        <w:t>о</w:t>
      </w:r>
      <w:r w:rsidRPr="00D756D0">
        <w:rPr>
          <w:rFonts w:cs="Times New Roman"/>
          <w:sz w:val="24"/>
          <w:szCs w:val="24"/>
        </w:rPr>
        <w:t>вательных организаций дополнительного образования; о</w:t>
      </w:r>
      <w:r w:rsidRPr="00D756D0">
        <w:rPr>
          <w:rFonts w:cs="Times New Roman"/>
          <w:sz w:val="24"/>
          <w:szCs w:val="24"/>
        </w:rPr>
        <w:t>р</w:t>
      </w:r>
      <w:r w:rsidRPr="00D756D0">
        <w:rPr>
          <w:rFonts w:cs="Times New Roman"/>
          <w:sz w:val="24"/>
          <w:szCs w:val="24"/>
        </w:rPr>
        <w:t>ганизацию интеллектуальных и творческих соревнований, научно-технического творчества, проектной и уче</w:t>
      </w:r>
      <w:r w:rsidRPr="00D756D0">
        <w:rPr>
          <w:rFonts w:cs="Times New Roman"/>
          <w:sz w:val="24"/>
          <w:szCs w:val="24"/>
        </w:rPr>
        <w:t>б</w:t>
      </w:r>
      <w:r w:rsidRPr="00D756D0">
        <w:rPr>
          <w:rFonts w:cs="Times New Roman"/>
          <w:sz w:val="24"/>
          <w:szCs w:val="24"/>
        </w:rPr>
        <w:t>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w:t>
      </w:r>
      <w:r w:rsidRPr="00D756D0">
        <w:rPr>
          <w:rFonts w:cs="Times New Roman"/>
          <w:sz w:val="24"/>
          <w:szCs w:val="24"/>
        </w:rPr>
        <w:t>а</w:t>
      </w:r>
      <w:r w:rsidRPr="00D756D0">
        <w:rPr>
          <w:rFonts w:cs="Times New Roman"/>
          <w:sz w:val="24"/>
          <w:szCs w:val="24"/>
        </w:rPr>
        <w:t>зования внешкольной социальной среды (населенного пункта, района, города) для приобретения опыта реального управления и действия; социальное и уче</w:t>
      </w:r>
      <w:r w:rsidRPr="00D756D0">
        <w:rPr>
          <w:rFonts w:cs="Times New Roman"/>
          <w:sz w:val="24"/>
          <w:szCs w:val="24"/>
        </w:rPr>
        <w:t>б</w:t>
      </w:r>
      <w:r w:rsidRPr="00D756D0">
        <w:rPr>
          <w:rFonts w:cs="Times New Roman"/>
          <w:sz w:val="24"/>
          <w:szCs w:val="24"/>
        </w:rPr>
        <w:t>но-исследовательское проектирование, профессиональная ориентация обучающихся при поддержке педагогов, пс</w:t>
      </w:r>
      <w:r w:rsidRPr="00D756D0">
        <w:rPr>
          <w:rFonts w:cs="Times New Roman"/>
          <w:sz w:val="24"/>
          <w:szCs w:val="24"/>
        </w:rPr>
        <w:t>и</w:t>
      </w:r>
      <w:r w:rsidRPr="00D756D0">
        <w:rPr>
          <w:rFonts w:cs="Times New Roman"/>
          <w:sz w:val="24"/>
          <w:szCs w:val="24"/>
        </w:rPr>
        <w:t>хологов, социальных педагогов, сотрудничество с базовыми предприятиями, организациями профессионального обр</w:t>
      </w:r>
      <w:r w:rsidRPr="00D756D0">
        <w:rPr>
          <w:rFonts w:cs="Times New Roman"/>
          <w:sz w:val="24"/>
          <w:szCs w:val="24"/>
        </w:rPr>
        <w:t>а</w:t>
      </w:r>
      <w:r w:rsidRPr="00D756D0">
        <w:rPr>
          <w:rFonts w:cs="Times New Roman"/>
          <w:sz w:val="24"/>
          <w:szCs w:val="24"/>
        </w:rPr>
        <w:t>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D756D0" w:rsidRDefault="00FE214C" w:rsidP="00BF60D2">
      <w:pPr>
        <w:pStyle w:val="body"/>
        <w:ind w:firstLine="0"/>
        <w:rPr>
          <w:rFonts w:cs="Times New Roman"/>
          <w:sz w:val="24"/>
          <w:szCs w:val="24"/>
        </w:rPr>
      </w:pPr>
      <w:r w:rsidRPr="00D756D0">
        <w:rPr>
          <w:rFonts w:cs="Times New Roman"/>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FE214C" w:rsidRPr="00D756D0" w:rsidRDefault="00FE214C" w:rsidP="00BF60D2">
      <w:pPr>
        <w:pStyle w:val="body"/>
        <w:ind w:firstLine="0"/>
        <w:rPr>
          <w:rFonts w:cs="Times New Roman"/>
          <w:sz w:val="24"/>
          <w:szCs w:val="24"/>
        </w:rPr>
      </w:pPr>
      <w:r w:rsidRPr="00D756D0">
        <w:rPr>
          <w:rStyle w:val="Italic"/>
          <w:rFonts w:cs="Times New Roman"/>
          <w:spacing w:val="1"/>
          <w:sz w:val="24"/>
          <w:szCs w:val="24"/>
        </w:rPr>
        <w:t>Основная образовательная программа основного общего образования</w:t>
      </w:r>
      <w:r w:rsidRPr="00D756D0">
        <w:rPr>
          <w:rFonts w:cs="Times New Roman"/>
          <w:spacing w:val="1"/>
          <w:sz w:val="24"/>
          <w:szCs w:val="24"/>
        </w:rPr>
        <w:t>, создаваемая образовательной организацией, является основным документом, определяющим содерж</w:t>
      </w:r>
      <w:r w:rsidRPr="00D756D0">
        <w:rPr>
          <w:rFonts w:cs="Times New Roman"/>
          <w:spacing w:val="1"/>
          <w:sz w:val="24"/>
          <w:szCs w:val="24"/>
        </w:rPr>
        <w:t>а</w:t>
      </w:r>
      <w:r w:rsidRPr="00D756D0">
        <w:rPr>
          <w:rFonts w:cs="Times New Roman"/>
          <w:spacing w:val="1"/>
          <w:sz w:val="24"/>
          <w:szCs w:val="24"/>
        </w:rPr>
        <w:t>ние общего образования, а также регламентирующим о</w:t>
      </w:r>
      <w:r w:rsidRPr="00D756D0">
        <w:rPr>
          <w:rFonts w:cs="Times New Roman"/>
          <w:spacing w:val="1"/>
          <w:sz w:val="24"/>
          <w:szCs w:val="24"/>
        </w:rPr>
        <w:t>б</w:t>
      </w:r>
      <w:r w:rsidRPr="00D756D0">
        <w:rPr>
          <w:rFonts w:cs="Times New Roman"/>
          <w:spacing w:val="1"/>
          <w:sz w:val="24"/>
          <w:szCs w:val="24"/>
        </w:rPr>
        <w:t xml:space="preserve">разовательную деятельность </w:t>
      </w:r>
      <w:r w:rsidR="004375EE" w:rsidRPr="00D756D0">
        <w:rPr>
          <w:rFonts w:cs="Times New Roman"/>
          <w:spacing w:val="1"/>
          <w:sz w:val="24"/>
          <w:szCs w:val="24"/>
        </w:rPr>
        <w:t xml:space="preserve">МБОУ «Баргузинская СОШ» </w:t>
      </w:r>
      <w:r w:rsidRPr="00D756D0">
        <w:rPr>
          <w:rFonts w:cs="Times New Roman"/>
          <w:spacing w:val="1"/>
          <w:sz w:val="24"/>
          <w:szCs w:val="24"/>
        </w:rPr>
        <w:t xml:space="preserve">в </w:t>
      </w:r>
      <w:r w:rsidRPr="00D756D0">
        <w:rPr>
          <w:rFonts w:cs="Times New Roman"/>
          <w:spacing w:val="1"/>
          <w:sz w:val="24"/>
          <w:szCs w:val="24"/>
        </w:rPr>
        <w:lastRenderedPageBreak/>
        <w:t>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w:t>
      </w:r>
      <w:r w:rsidRPr="00D756D0">
        <w:rPr>
          <w:rFonts w:cs="Times New Roman"/>
          <w:spacing w:val="1"/>
          <w:sz w:val="24"/>
          <w:szCs w:val="24"/>
        </w:rPr>
        <w:t>а</w:t>
      </w:r>
      <w:r w:rsidRPr="00D756D0">
        <w:rPr>
          <w:rFonts w:cs="Times New Roman"/>
          <w:spacing w:val="1"/>
          <w:sz w:val="24"/>
          <w:szCs w:val="24"/>
        </w:rPr>
        <w:t>тельного процесса.</w:t>
      </w:r>
    </w:p>
    <w:p w:rsidR="00FE214C" w:rsidRPr="00D756D0" w:rsidRDefault="00FE214C" w:rsidP="00BF60D2">
      <w:pPr>
        <w:pStyle w:val="3"/>
        <w:jc w:val="both"/>
        <w:rPr>
          <w:rFonts w:cs="Times New Roman"/>
          <w:sz w:val="24"/>
        </w:rPr>
      </w:pPr>
      <w:bookmarkStart w:id="4" w:name="_Toc102137746"/>
      <w:r w:rsidRPr="00D756D0">
        <w:rPr>
          <w:rFonts w:cs="Times New Roman"/>
          <w:sz w:val="24"/>
        </w:rPr>
        <w:t>1.1.2.</w:t>
      </w:r>
      <w:r w:rsidRPr="00D756D0">
        <w:rPr>
          <w:rFonts w:cs="Times New Roman"/>
          <w:sz w:val="24"/>
        </w:rPr>
        <w:t> </w:t>
      </w:r>
      <w:r w:rsidRPr="00D756D0">
        <w:rPr>
          <w:rFonts w:cs="Times New Roman"/>
          <w:sz w:val="24"/>
        </w:rPr>
        <w:t>Принципы формирования и механизмы реализ</w:t>
      </w:r>
      <w:r w:rsidRPr="00D756D0">
        <w:rPr>
          <w:rFonts w:cs="Times New Roman"/>
          <w:sz w:val="24"/>
        </w:rPr>
        <w:t>а</w:t>
      </w:r>
      <w:r w:rsidRPr="00D756D0">
        <w:rPr>
          <w:rFonts w:cs="Times New Roman"/>
          <w:sz w:val="24"/>
        </w:rPr>
        <w:t>ции основной образовательной программы основного общего образования</w:t>
      </w:r>
      <w:bookmarkEnd w:id="4"/>
    </w:p>
    <w:p w:rsidR="00FE214C" w:rsidRPr="00D756D0" w:rsidRDefault="00FE214C" w:rsidP="00BF60D2">
      <w:pPr>
        <w:pStyle w:val="body"/>
        <w:ind w:firstLine="0"/>
        <w:rPr>
          <w:rFonts w:cs="Times New Roman"/>
          <w:sz w:val="24"/>
          <w:szCs w:val="24"/>
        </w:rPr>
      </w:pPr>
      <w:r w:rsidRPr="00D756D0">
        <w:rPr>
          <w:rFonts w:cs="Times New Roman"/>
          <w:sz w:val="24"/>
          <w:szCs w:val="24"/>
        </w:rPr>
        <w:t>В основе разработки основной образовательной программы основного общего образования лежат следующие принципы и подходы:</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w:t>
      </w:r>
      <w:r w:rsidR="00941014" w:rsidRPr="00D756D0">
        <w:rPr>
          <w:rFonts w:cs="Times New Roman"/>
          <w:sz w:val="24"/>
          <w:szCs w:val="24"/>
        </w:rPr>
        <w:t>обучающегося</w:t>
      </w:r>
      <w:r w:rsidRPr="00D756D0">
        <w:rPr>
          <w:rFonts w:cs="Times New Roman"/>
          <w:sz w:val="24"/>
          <w:szCs w:val="24"/>
        </w:rPr>
        <w:t xml:space="preserve"> на о</w:t>
      </w:r>
      <w:r w:rsidRPr="00D756D0">
        <w:rPr>
          <w:rFonts w:cs="Times New Roman"/>
          <w:sz w:val="24"/>
          <w:szCs w:val="24"/>
        </w:rPr>
        <w:t>с</w:t>
      </w:r>
      <w:r w:rsidRPr="00D756D0">
        <w:rPr>
          <w:rFonts w:cs="Times New Roman"/>
          <w:sz w:val="24"/>
          <w:szCs w:val="24"/>
        </w:rPr>
        <w:t>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D756D0" w:rsidRDefault="00FE214C" w:rsidP="00BF60D2">
      <w:pPr>
        <w:pStyle w:val="list-bullet"/>
        <w:ind w:left="0" w:firstLine="0"/>
        <w:rPr>
          <w:rFonts w:cs="Times New Roman"/>
          <w:sz w:val="24"/>
          <w:szCs w:val="24"/>
        </w:rPr>
      </w:pPr>
      <w:r w:rsidRPr="00D756D0">
        <w:rPr>
          <w:rFonts w:cs="Times New Roman"/>
          <w:spacing w:val="-1"/>
          <w:sz w:val="24"/>
          <w:szCs w:val="24"/>
        </w:rPr>
        <w:t>учет индивидуальных возрастных, психологических и физио</w:t>
      </w:r>
      <w:r w:rsidRPr="00D756D0">
        <w:rPr>
          <w:rFonts w:cs="Times New Roman"/>
          <w:sz w:val="24"/>
          <w:szCs w:val="24"/>
        </w:rPr>
        <w:t>логических особенностей обучающихся при постро</w:t>
      </w:r>
      <w:r w:rsidRPr="00D756D0">
        <w:rPr>
          <w:rFonts w:cs="Times New Roman"/>
          <w:sz w:val="24"/>
          <w:szCs w:val="24"/>
        </w:rPr>
        <w:t>е</w:t>
      </w:r>
      <w:r w:rsidRPr="00D756D0">
        <w:rPr>
          <w:rFonts w:cs="Times New Roman"/>
          <w:sz w:val="24"/>
          <w:szCs w:val="24"/>
        </w:rPr>
        <w:t>нии образовательного процесса и определении образов</w:t>
      </w:r>
      <w:r w:rsidRPr="00D756D0">
        <w:rPr>
          <w:rFonts w:cs="Times New Roman"/>
          <w:sz w:val="24"/>
          <w:szCs w:val="24"/>
        </w:rPr>
        <w:t>а</w:t>
      </w:r>
      <w:r w:rsidRPr="00D756D0">
        <w:rPr>
          <w:rFonts w:cs="Times New Roman"/>
          <w:sz w:val="24"/>
          <w:szCs w:val="24"/>
        </w:rPr>
        <w:t>тельно-воспитательных целей и путей их достижения;</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раз</w:t>
      </w:r>
      <w:r w:rsidR="00152BDD">
        <w:rPr>
          <w:rFonts w:cs="Times New Roman"/>
          <w:sz w:val="24"/>
          <w:szCs w:val="24"/>
        </w:rPr>
        <w:t>ООО</w:t>
      </w:r>
      <w:r w:rsidRPr="00D756D0">
        <w:rPr>
          <w:rFonts w:cs="Times New Roman"/>
          <w:sz w:val="24"/>
          <w:szCs w:val="24"/>
        </w:rPr>
        <w:t>бразие индивидуальных образовательных траекторий и индивидуального развития каждого обуча</w:t>
      </w:r>
      <w:r w:rsidRPr="00D756D0">
        <w:rPr>
          <w:rFonts w:cs="Times New Roman"/>
          <w:sz w:val="24"/>
          <w:szCs w:val="24"/>
        </w:rPr>
        <w:t>ю</w:t>
      </w:r>
      <w:r w:rsidRPr="00D756D0">
        <w:rPr>
          <w:rFonts w:cs="Times New Roman"/>
          <w:sz w:val="24"/>
          <w:szCs w:val="24"/>
        </w:rPr>
        <w:t>щегося, в том числе одаренных обучающихся и обуча</w:t>
      </w:r>
      <w:r w:rsidRPr="00D756D0">
        <w:rPr>
          <w:rFonts w:cs="Times New Roman"/>
          <w:sz w:val="24"/>
          <w:szCs w:val="24"/>
        </w:rPr>
        <w:t>ю</w:t>
      </w:r>
      <w:r w:rsidRPr="00D756D0">
        <w:rPr>
          <w:rFonts w:cs="Times New Roman"/>
          <w:sz w:val="24"/>
          <w:szCs w:val="24"/>
        </w:rPr>
        <w:t>щихся с ограниченными возможностями здоровья;</w:t>
      </w:r>
    </w:p>
    <w:p w:rsidR="00FE214C" w:rsidRPr="00D756D0" w:rsidRDefault="00FE214C" w:rsidP="00BF60D2">
      <w:pPr>
        <w:pStyle w:val="list-bullet"/>
        <w:ind w:left="0" w:firstLine="0"/>
        <w:rPr>
          <w:rStyle w:val="Italic"/>
          <w:rFonts w:cs="Times New Roman"/>
          <w:sz w:val="24"/>
          <w:szCs w:val="24"/>
        </w:rPr>
      </w:pPr>
      <w:r w:rsidRPr="00D756D0">
        <w:rPr>
          <w:rFonts w:cs="Times New Roman"/>
          <w:sz w:val="24"/>
          <w:szCs w:val="24"/>
        </w:rPr>
        <w:t>преемственность основных образовательных пр</w:t>
      </w:r>
      <w:r w:rsidRPr="00D756D0">
        <w:rPr>
          <w:rFonts w:cs="Times New Roman"/>
          <w:sz w:val="24"/>
          <w:szCs w:val="24"/>
        </w:rPr>
        <w:t>о</w:t>
      </w:r>
      <w:r w:rsidRPr="00D756D0">
        <w:rPr>
          <w:rFonts w:cs="Times New Roman"/>
          <w:sz w:val="24"/>
          <w:szCs w:val="24"/>
        </w:rPr>
        <w:t>грамм, проявляющуюся во взаимосвязи и согласованности в отборе содержания образования, а также в последовател</w:t>
      </w:r>
      <w:r w:rsidRPr="00D756D0">
        <w:rPr>
          <w:rFonts w:cs="Times New Roman"/>
          <w:sz w:val="24"/>
          <w:szCs w:val="24"/>
        </w:rPr>
        <w:t>ь</w:t>
      </w:r>
      <w:r w:rsidRPr="00D756D0">
        <w:rPr>
          <w:rFonts w:cs="Times New Roman"/>
          <w:sz w:val="24"/>
          <w:szCs w:val="24"/>
        </w:rPr>
        <w:t>ности его развертывания по уровням образования и этапам обучения в целях обеспечения системности знаний, пов</w:t>
      </w:r>
      <w:r w:rsidRPr="00D756D0">
        <w:rPr>
          <w:rFonts w:cs="Times New Roman"/>
          <w:sz w:val="24"/>
          <w:szCs w:val="24"/>
        </w:rPr>
        <w:t>ы</w:t>
      </w:r>
      <w:r w:rsidRPr="00D756D0">
        <w:rPr>
          <w:rFonts w:cs="Times New Roman"/>
          <w:sz w:val="24"/>
          <w:szCs w:val="24"/>
        </w:rPr>
        <w:t>шения качества образования и обеспечения его непреры</w:t>
      </w:r>
      <w:r w:rsidRPr="00D756D0">
        <w:rPr>
          <w:rFonts w:cs="Times New Roman"/>
          <w:sz w:val="24"/>
          <w:szCs w:val="24"/>
        </w:rPr>
        <w:t>в</w:t>
      </w:r>
      <w:r w:rsidRPr="00D756D0">
        <w:rPr>
          <w:rFonts w:cs="Times New Roman"/>
          <w:sz w:val="24"/>
          <w:szCs w:val="24"/>
        </w:rPr>
        <w:t>ности;</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lastRenderedPageBreak/>
        <w:t>обеспечение фундаментального характера образов</w:t>
      </w:r>
      <w:r w:rsidRPr="00D756D0">
        <w:rPr>
          <w:rFonts w:cs="Times New Roman"/>
          <w:sz w:val="24"/>
          <w:szCs w:val="24"/>
        </w:rPr>
        <w:t>а</w:t>
      </w:r>
      <w:r w:rsidRPr="00D756D0">
        <w:rPr>
          <w:rFonts w:cs="Times New Roman"/>
          <w:sz w:val="24"/>
          <w:szCs w:val="24"/>
        </w:rPr>
        <w:t>ния, учета специфики изучаемых предметов;</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принцип единства учебной и воспитательной де</w:t>
      </w:r>
      <w:r w:rsidRPr="00D756D0">
        <w:rPr>
          <w:rFonts w:cs="Times New Roman"/>
          <w:sz w:val="24"/>
          <w:szCs w:val="24"/>
        </w:rPr>
        <w:t>я</w:t>
      </w:r>
      <w:r w:rsidRPr="00D756D0">
        <w:rPr>
          <w:rFonts w:cs="Times New Roman"/>
          <w:sz w:val="24"/>
          <w:szCs w:val="24"/>
        </w:rPr>
        <w:t>тельности, предполагающий направленность учебного пр</w:t>
      </w:r>
      <w:r w:rsidRPr="00D756D0">
        <w:rPr>
          <w:rFonts w:cs="Times New Roman"/>
          <w:sz w:val="24"/>
          <w:szCs w:val="24"/>
        </w:rPr>
        <w:t>о</w:t>
      </w:r>
      <w:r w:rsidRPr="00D756D0">
        <w:rPr>
          <w:rFonts w:cs="Times New Roman"/>
          <w:sz w:val="24"/>
          <w:szCs w:val="24"/>
        </w:rPr>
        <w:t>цесса на достижение личностных результатов освоения о</w:t>
      </w:r>
      <w:r w:rsidRPr="00D756D0">
        <w:rPr>
          <w:rFonts w:cs="Times New Roman"/>
          <w:sz w:val="24"/>
          <w:szCs w:val="24"/>
        </w:rPr>
        <w:t>б</w:t>
      </w:r>
      <w:r w:rsidRPr="00D756D0">
        <w:rPr>
          <w:rFonts w:cs="Times New Roman"/>
          <w:sz w:val="24"/>
          <w:szCs w:val="24"/>
        </w:rPr>
        <w:t>разовательной программы;</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w:t>
      </w:r>
      <w:r w:rsidRPr="00D756D0">
        <w:rPr>
          <w:rFonts w:cs="Times New Roman"/>
          <w:sz w:val="24"/>
          <w:szCs w:val="24"/>
        </w:rPr>
        <w:t>у</w:t>
      </w:r>
      <w:r w:rsidRPr="00D756D0">
        <w:rPr>
          <w:rFonts w:cs="Times New Roman"/>
          <w:sz w:val="24"/>
          <w:szCs w:val="24"/>
        </w:rPr>
        <w:t>чающихся, приоритет использования здоровьесберегающих педагогических технологий, приведение объема учебной нагрузки в соответствие с требованиям</w:t>
      </w:r>
      <w:r w:rsidR="002B4ACA" w:rsidRPr="00D756D0">
        <w:rPr>
          <w:rFonts w:cs="Times New Roman"/>
          <w:sz w:val="24"/>
          <w:szCs w:val="24"/>
        </w:rPr>
        <w:t>и</w:t>
      </w:r>
      <w:r w:rsidRPr="00D756D0">
        <w:rPr>
          <w:rFonts w:cs="Times New Roman"/>
          <w:sz w:val="24"/>
          <w:szCs w:val="24"/>
        </w:rPr>
        <w:t xml:space="preserve"> действующих с</w:t>
      </w:r>
      <w:r w:rsidRPr="00D756D0">
        <w:rPr>
          <w:rFonts w:cs="Times New Roman"/>
          <w:sz w:val="24"/>
          <w:szCs w:val="24"/>
        </w:rPr>
        <w:t>а</w:t>
      </w:r>
      <w:r w:rsidRPr="00D756D0">
        <w:rPr>
          <w:rFonts w:cs="Times New Roman"/>
          <w:sz w:val="24"/>
          <w:szCs w:val="24"/>
        </w:rPr>
        <w:t>нитарных правил и нормативов.</w:t>
      </w:r>
    </w:p>
    <w:p w:rsidR="00FE214C" w:rsidRPr="00D756D0" w:rsidRDefault="00FE214C" w:rsidP="00BF60D2">
      <w:pPr>
        <w:pStyle w:val="body"/>
        <w:ind w:firstLine="0"/>
        <w:rPr>
          <w:rFonts w:cs="Times New Roman"/>
          <w:sz w:val="24"/>
          <w:szCs w:val="24"/>
        </w:rPr>
      </w:pPr>
      <w:r w:rsidRPr="00D756D0">
        <w:rPr>
          <w:rFonts w:cs="Times New Roman"/>
          <w:sz w:val="24"/>
          <w:szCs w:val="24"/>
        </w:rPr>
        <w:t>Основная образовательная программа формируется с учетом особенностей развития детей 11—15 лет, связанных:</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w:t>
      </w:r>
      <w:r w:rsidRPr="00D756D0">
        <w:rPr>
          <w:rFonts w:cs="Times New Roman"/>
          <w:sz w:val="24"/>
          <w:szCs w:val="24"/>
        </w:rPr>
        <w:t>н</w:t>
      </w:r>
      <w:r w:rsidRPr="00D756D0">
        <w:rPr>
          <w:rFonts w:cs="Times New Roman"/>
          <w:sz w:val="24"/>
          <w:szCs w:val="24"/>
        </w:rPr>
        <w:t>стве мотивационно-смыслового и операцио</w:t>
      </w:r>
      <w:r w:rsidRPr="00D756D0">
        <w:rPr>
          <w:rFonts w:cs="Times New Roman"/>
          <w:sz w:val="24"/>
          <w:szCs w:val="24"/>
        </w:rPr>
        <w:t>н</w:t>
      </w:r>
      <w:r w:rsidRPr="00D756D0">
        <w:rPr>
          <w:rFonts w:cs="Times New Roman"/>
          <w:sz w:val="24"/>
          <w:szCs w:val="24"/>
        </w:rPr>
        <w:t>но-технического компонентов, к новой внутренней позиции обучающегося — направленности на самостоятельный п</w:t>
      </w:r>
      <w:r w:rsidRPr="00D756D0">
        <w:rPr>
          <w:rFonts w:cs="Times New Roman"/>
          <w:sz w:val="24"/>
          <w:szCs w:val="24"/>
        </w:rPr>
        <w:t>о</w:t>
      </w:r>
      <w:r w:rsidRPr="00D756D0">
        <w:rPr>
          <w:rFonts w:cs="Times New Roman"/>
          <w:sz w:val="24"/>
          <w:szCs w:val="24"/>
        </w:rPr>
        <w:t>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w:t>
      </w:r>
      <w:r w:rsidRPr="00D756D0">
        <w:rPr>
          <w:rFonts w:cs="Times New Roman"/>
          <w:sz w:val="24"/>
          <w:szCs w:val="24"/>
        </w:rPr>
        <w:t>е</w:t>
      </w:r>
      <w:r w:rsidRPr="00D756D0">
        <w:rPr>
          <w:rFonts w:cs="Times New Roman"/>
          <w:sz w:val="24"/>
          <w:szCs w:val="24"/>
        </w:rPr>
        <w:t>ства, к развитию способности проектирования собственной учебной деятельности и построению жизненных планов во временнóй перспективе;</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w:t>
      </w:r>
      <w:r w:rsidRPr="00D756D0">
        <w:rPr>
          <w:rFonts w:cs="Times New Roman"/>
          <w:sz w:val="24"/>
          <w:szCs w:val="24"/>
        </w:rPr>
        <w:t>у</w:t>
      </w:r>
      <w:r w:rsidRPr="00D756D0">
        <w:rPr>
          <w:rFonts w:cs="Times New Roman"/>
          <w:sz w:val="24"/>
          <w:szCs w:val="24"/>
        </w:rPr>
        <w:t>жающим миром;</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с овладением коммуникативными средствами и сп</w:t>
      </w:r>
      <w:r w:rsidRPr="00D756D0">
        <w:rPr>
          <w:rFonts w:cs="Times New Roman"/>
          <w:sz w:val="24"/>
          <w:szCs w:val="24"/>
        </w:rPr>
        <w:t>о</w:t>
      </w:r>
      <w:r w:rsidRPr="00D756D0">
        <w:rPr>
          <w:rFonts w:cs="Times New Roman"/>
          <w:sz w:val="24"/>
          <w:szCs w:val="24"/>
        </w:rPr>
        <w:t>собами организации кооперации, развитием учебного с</w:t>
      </w:r>
      <w:r w:rsidRPr="00D756D0">
        <w:rPr>
          <w:rFonts w:cs="Times New Roman"/>
          <w:sz w:val="24"/>
          <w:szCs w:val="24"/>
        </w:rPr>
        <w:t>о</w:t>
      </w:r>
      <w:r w:rsidRPr="00D756D0">
        <w:rPr>
          <w:rFonts w:cs="Times New Roman"/>
          <w:sz w:val="24"/>
          <w:szCs w:val="24"/>
        </w:rPr>
        <w:t>трудничества, реализуемого в отношениях обучающихся с учителем и сверстниками.</w:t>
      </w:r>
    </w:p>
    <w:p w:rsidR="00D756D0" w:rsidRDefault="00FE214C" w:rsidP="00BF60D2">
      <w:pPr>
        <w:pStyle w:val="body"/>
        <w:ind w:firstLine="0"/>
        <w:rPr>
          <w:rFonts w:cs="Times New Roman"/>
          <w:sz w:val="24"/>
          <w:szCs w:val="24"/>
        </w:rPr>
      </w:pPr>
      <w:r w:rsidRPr="00D756D0">
        <w:rPr>
          <w:rFonts w:cs="Times New Roman"/>
          <w:sz w:val="24"/>
          <w:szCs w:val="24"/>
        </w:rPr>
        <w:lastRenderedPageBreak/>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w:t>
      </w:r>
      <w:r w:rsidRPr="00D756D0">
        <w:rPr>
          <w:rFonts w:cs="Times New Roman"/>
          <w:sz w:val="24"/>
          <w:szCs w:val="24"/>
        </w:rPr>
        <w:t>к</w:t>
      </w:r>
      <w:r w:rsidRPr="00D756D0">
        <w:rPr>
          <w:rFonts w:cs="Times New Roman"/>
          <w:sz w:val="24"/>
          <w:szCs w:val="24"/>
        </w:rPr>
        <w:t>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w:t>
      </w:r>
      <w:r w:rsidRPr="00D756D0">
        <w:rPr>
          <w:rFonts w:cs="Times New Roman"/>
          <w:sz w:val="24"/>
          <w:szCs w:val="24"/>
        </w:rPr>
        <w:t>и</w:t>
      </w:r>
      <w:r w:rsidRPr="00D756D0">
        <w:rPr>
          <w:rFonts w:cs="Times New Roman"/>
          <w:sz w:val="24"/>
          <w:szCs w:val="24"/>
        </w:rPr>
        <w:t>чений, связанных с моралью послушания, на нормы пов</w:t>
      </w:r>
      <w:r w:rsidRPr="00D756D0">
        <w:rPr>
          <w:rFonts w:cs="Times New Roman"/>
          <w:sz w:val="24"/>
          <w:szCs w:val="24"/>
        </w:rPr>
        <w:t>е</w:t>
      </w:r>
      <w:r w:rsidRPr="00D756D0">
        <w:rPr>
          <w:rFonts w:cs="Times New Roman"/>
          <w:sz w:val="24"/>
          <w:szCs w:val="24"/>
        </w:rPr>
        <w:t>дения взрослых.</w:t>
      </w:r>
    </w:p>
    <w:p w:rsidR="00FE214C" w:rsidRPr="00D756D0" w:rsidRDefault="00FE214C" w:rsidP="00BF60D2">
      <w:pPr>
        <w:pStyle w:val="body"/>
        <w:ind w:firstLine="0"/>
        <w:rPr>
          <w:rFonts w:cs="Times New Roman"/>
          <w:sz w:val="24"/>
          <w:szCs w:val="24"/>
        </w:rPr>
      </w:pPr>
      <w:r w:rsidRPr="00D756D0">
        <w:rPr>
          <w:rFonts w:cs="Times New Roman"/>
          <w:sz w:val="24"/>
          <w:szCs w:val="24"/>
        </w:rPr>
        <w:t>Второй этап подросткового развития (14—15 лет, 8—9 классы), характеризуется:</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бурным, скачкообразным характером развития, т. е. происходящими за сравнительно короткий срок многочи</w:t>
      </w:r>
      <w:r w:rsidRPr="00D756D0">
        <w:rPr>
          <w:rFonts w:cs="Times New Roman"/>
          <w:sz w:val="24"/>
          <w:szCs w:val="24"/>
        </w:rPr>
        <w:t>с</w:t>
      </w:r>
      <w:r w:rsidRPr="00D756D0">
        <w:rPr>
          <w:rFonts w:cs="Times New Roman"/>
          <w:sz w:val="24"/>
          <w:szCs w:val="24"/>
        </w:rPr>
        <w:t>ленными качественными изменениями прежних особенн</w:t>
      </w:r>
      <w:r w:rsidRPr="00D756D0">
        <w:rPr>
          <w:rFonts w:cs="Times New Roman"/>
          <w:sz w:val="24"/>
          <w:szCs w:val="24"/>
        </w:rPr>
        <w:t>о</w:t>
      </w:r>
      <w:r w:rsidRPr="00D756D0">
        <w:rPr>
          <w:rFonts w:cs="Times New Roman"/>
          <w:sz w:val="24"/>
          <w:szCs w:val="24"/>
        </w:rPr>
        <w:t>стей, интересов и отношений подростка, появлением у по</w:t>
      </w:r>
      <w:r w:rsidRPr="00D756D0">
        <w:rPr>
          <w:rFonts w:cs="Times New Roman"/>
          <w:sz w:val="24"/>
          <w:szCs w:val="24"/>
        </w:rPr>
        <w:t>д</w:t>
      </w:r>
      <w:r w:rsidRPr="00D756D0">
        <w:rPr>
          <w:rFonts w:cs="Times New Roman"/>
          <w:sz w:val="24"/>
          <w:szCs w:val="24"/>
        </w:rPr>
        <w:t>ростка значительных субъективных трудностей и переж</w:t>
      </w:r>
      <w:r w:rsidRPr="00D756D0">
        <w:rPr>
          <w:rFonts w:cs="Times New Roman"/>
          <w:sz w:val="24"/>
          <w:szCs w:val="24"/>
        </w:rPr>
        <w:t>и</w:t>
      </w:r>
      <w:r w:rsidRPr="00D756D0">
        <w:rPr>
          <w:rFonts w:cs="Times New Roman"/>
          <w:sz w:val="24"/>
          <w:szCs w:val="24"/>
        </w:rPr>
        <w:t>ваний;</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стремлением подростка к общению и совместной деятельности со сверстниками;</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w:t>
      </w:r>
      <w:r w:rsidRPr="00D756D0">
        <w:rPr>
          <w:rFonts w:cs="Times New Roman"/>
          <w:sz w:val="24"/>
          <w:szCs w:val="24"/>
        </w:rPr>
        <w:t>о</w:t>
      </w:r>
      <w:r w:rsidRPr="00D756D0">
        <w:rPr>
          <w:rFonts w:cs="Times New Roman"/>
          <w:sz w:val="24"/>
          <w:szCs w:val="24"/>
        </w:rPr>
        <w:t>вание нравственных понятий и убеждений, выработку принципов, моральное развитие личности;</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w:t>
      </w:r>
      <w:r w:rsidRPr="00D756D0">
        <w:rPr>
          <w:rFonts w:cs="Times New Roman"/>
          <w:sz w:val="24"/>
          <w:szCs w:val="24"/>
        </w:rPr>
        <w:t>б</w:t>
      </w:r>
      <w:r w:rsidRPr="00D756D0">
        <w:rPr>
          <w:rFonts w:cs="Times New Roman"/>
          <w:sz w:val="24"/>
          <w:szCs w:val="24"/>
        </w:rPr>
        <w:t>ственной неуверенностью в этом и выражаются в разных формах непослушания, сопротивления и протеста;</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lastRenderedPageBreak/>
        <w:t>изменением социальной ситуации развития: ростом информационных нагрузок, характером социальных вза</w:t>
      </w:r>
      <w:r w:rsidRPr="00D756D0">
        <w:rPr>
          <w:rFonts w:cs="Times New Roman"/>
          <w:sz w:val="24"/>
          <w:szCs w:val="24"/>
        </w:rPr>
        <w:t>и</w:t>
      </w:r>
      <w:r w:rsidRPr="00D756D0">
        <w:rPr>
          <w:rFonts w:cs="Times New Roman"/>
          <w:sz w:val="24"/>
          <w:szCs w:val="24"/>
        </w:rPr>
        <w:t>модействий, способами получения информации.</w:t>
      </w:r>
    </w:p>
    <w:p w:rsidR="00FE214C" w:rsidRPr="00D756D0" w:rsidRDefault="00FE214C" w:rsidP="00BF60D2">
      <w:pPr>
        <w:pStyle w:val="3"/>
        <w:jc w:val="both"/>
        <w:rPr>
          <w:rFonts w:cs="Times New Roman"/>
          <w:sz w:val="24"/>
        </w:rPr>
      </w:pPr>
      <w:bookmarkStart w:id="5" w:name="_Toc102137747"/>
      <w:r w:rsidRPr="00D756D0">
        <w:rPr>
          <w:rFonts w:cs="Times New Roman"/>
          <w:sz w:val="24"/>
        </w:rPr>
        <w:t>1.1.3.</w:t>
      </w:r>
      <w:r w:rsidRPr="00D756D0">
        <w:rPr>
          <w:rFonts w:cs="Times New Roman"/>
          <w:sz w:val="24"/>
        </w:rPr>
        <w:t> </w:t>
      </w:r>
      <w:r w:rsidRPr="00D756D0">
        <w:rPr>
          <w:rFonts w:cs="Times New Roman"/>
          <w:sz w:val="24"/>
        </w:rPr>
        <w:t>Общая характеристика примерной основной о</w:t>
      </w:r>
      <w:r w:rsidRPr="00D756D0">
        <w:rPr>
          <w:rFonts w:cs="Times New Roman"/>
          <w:sz w:val="24"/>
        </w:rPr>
        <w:t>б</w:t>
      </w:r>
      <w:r w:rsidRPr="00D756D0">
        <w:rPr>
          <w:rFonts w:cs="Times New Roman"/>
          <w:sz w:val="24"/>
        </w:rPr>
        <w:t>разовательной программы основного общего образов</w:t>
      </w:r>
      <w:r w:rsidRPr="00D756D0">
        <w:rPr>
          <w:rFonts w:cs="Times New Roman"/>
          <w:sz w:val="24"/>
        </w:rPr>
        <w:t>а</w:t>
      </w:r>
      <w:r w:rsidRPr="00D756D0">
        <w:rPr>
          <w:rFonts w:cs="Times New Roman"/>
          <w:sz w:val="24"/>
        </w:rPr>
        <w:t>ния</w:t>
      </w:r>
      <w:bookmarkEnd w:id="5"/>
    </w:p>
    <w:p w:rsidR="00D756D0" w:rsidRDefault="00FE214C" w:rsidP="00BF60D2">
      <w:pPr>
        <w:pStyle w:val="body"/>
        <w:ind w:firstLine="0"/>
        <w:rPr>
          <w:rFonts w:cs="Times New Roman"/>
          <w:sz w:val="24"/>
          <w:szCs w:val="24"/>
        </w:rPr>
      </w:pPr>
      <w:r w:rsidRPr="00D756D0">
        <w:rPr>
          <w:rFonts w:cs="Times New Roman"/>
          <w:sz w:val="24"/>
          <w:szCs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D756D0" w:rsidRDefault="00FE214C" w:rsidP="00BF60D2">
      <w:pPr>
        <w:pStyle w:val="body"/>
        <w:ind w:firstLine="0"/>
        <w:rPr>
          <w:rFonts w:cs="Times New Roman"/>
          <w:sz w:val="24"/>
          <w:szCs w:val="24"/>
        </w:rPr>
      </w:pPr>
      <w:r w:rsidRPr="00D756D0">
        <w:rPr>
          <w:rFonts w:cs="Times New Roman"/>
          <w:sz w:val="24"/>
          <w:szCs w:val="24"/>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w:t>
      </w:r>
      <w:r w:rsidRPr="00D756D0">
        <w:rPr>
          <w:rFonts w:cs="Times New Roman"/>
          <w:sz w:val="24"/>
          <w:szCs w:val="24"/>
        </w:rPr>
        <w:t>и</w:t>
      </w:r>
      <w:r w:rsidRPr="00D756D0">
        <w:rPr>
          <w:rFonts w:cs="Times New Roman"/>
          <w:sz w:val="24"/>
          <w:szCs w:val="24"/>
        </w:rPr>
        <w:t>мерные рабочие программы учебных предметов, иные ко</w:t>
      </w:r>
      <w:r w:rsidRPr="00D756D0">
        <w:rPr>
          <w:rFonts w:cs="Times New Roman"/>
          <w:sz w:val="24"/>
          <w:szCs w:val="24"/>
        </w:rPr>
        <w:t>м</w:t>
      </w:r>
      <w:r w:rsidRPr="00D756D0">
        <w:rPr>
          <w:rFonts w:cs="Times New Roman"/>
          <w:sz w:val="24"/>
          <w:szCs w:val="24"/>
        </w:rPr>
        <w:t>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w:t>
      </w:r>
      <w:r w:rsidRPr="00D756D0">
        <w:rPr>
          <w:rFonts w:cs="Times New Roman"/>
          <w:sz w:val="24"/>
          <w:szCs w:val="24"/>
        </w:rPr>
        <w:t>а</w:t>
      </w:r>
      <w:r w:rsidRPr="00D756D0">
        <w:rPr>
          <w:rFonts w:cs="Times New Roman"/>
          <w:sz w:val="24"/>
          <w:szCs w:val="24"/>
        </w:rPr>
        <w:t>тельной деятельности.</w:t>
      </w:r>
    </w:p>
    <w:p w:rsidR="00D756D0" w:rsidRDefault="00FE214C" w:rsidP="00BF60D2">
      <w:pPr>
        <w:pStyle w:val="body"/>
        <w:ind w:firstLine="0"/>
        <w:rPr>
          <w:rFonts w:cs="Times New Roman"/>
          <w:sz w:val="24"/>
          <w:szCs w:val="24"/>
        </w:rPr>
      </w:pPr>
      <w:r w:rsidRPr="00D756D0">
        <w:rPr>
          <w:rFonts w:cs="Times New Roman"/>
          <w:sz w:val="24"/>
          <w:szCs w:val="24"/>
        </w:rP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D756D0" w:rsidRDefault="00FE214C" w:rsidP="00BF60D2">
      <w:pPr>
        <w:pStyle w:val="body"/>
        <w:ind w:firstLine="0"/>
        <w:rPr>
          <w:rFonts w:cs="Times New Roman"/>
          <w:sz w:val="24"/>
          <w:szCs w:val="24"/>
        </w:rPr>
      </w:pPr>
      <w:r w:rsidRPr="00D756D0">
        <w:rPr>
          <w:rFonts w:cs="Times New Roman"/>
          <w:sz w:val="24"/>
          <w:szCs w:val="24"/>
        </w:rPr>
        <w:t>Таким образом, ПООП основного общего образования с</w:t>
      </w:r>
      <w:r w:rsidRPr="00D756D0">
        <w:rPr>
          <w:rFonts w:cs="Times New Roman"/>
          <w:sz w:val="24"/>
          <w:szCs w:val="24"/>
        </w:rPr>
        <w:t>о</w:t>
      </w:r>
      <w:r w:rsidRPr="00D756D0">
        <w:rPr>
          <w:rFonts w:cs="Times New Roman"/>
          <w:sz w:val="24"/>
          <w:szCs w:val="24"/>
        </w:rPr>
        <w:t>держит документы, развивающие и детализирующие пол</w:t>
      </w:r>
      <w:r w:rsidRPr="00D756D0">
        <w:rPr>
          <w:rFonts w:cs="Times New Roman"/>
          <w:sz w:val="24"/>
          <w:szCs w:val="24"/>
        </w:rPr>
        <w:t>о</w:t>
      </w:r>
      <w:r w:rsidRPr="00D756D0">
        <w:rPr>
          <w:rFonts w:cs="Times New Roman"/>
          <w:sz w:val="24"/>
          <w:szCs w:val="24"/>
        </w:rPr>
        <w:t>жения и требования, определенные во ФГОС ООО. Обр</w:t>
      </w:r>
      <w:r w:rsidRPr="00D756D0">
        <w:rPr>
          <w:rFonts w:cs="Times New Roman"/>
          <w:sz w:val="24"/>
          <w:szCs w:val="24"/>
        </w:rPr>
        <w:t>а</w:t>
      </w:r>
      <w:r w:rsidRPr="00D756D0">
        <w:rPr>
          <w:rFonts w:cs="Times New Roman"/>
          <w:sz w:val="24"/>
          <w:szCs w:val="24"/>
        </w:rPr>
        <w:t>зовательная организация, в свою очередь, разрабатывая о</w:t>
      </w:r>
      <w:r w:rsidRPr="00D756D0">
        <w:rPr>
          <w:rFonts w:cs="Times New Roman"/>
          <w:sz w:val="24"/>
          <w:szCs w:val="24"/>
        </w:rPr>
        <w:t>с</w:t>
      </w:r>
      <w:r w:rsidRPr="00D756D0">
        <w:rPr>
          <w:rFonts w:cs="Times New Roman"/>
          <w:sz w:val="24"/>
          <w:szCs w:val="24"/>
        </w:rPr>
        <w:t>новную образовательную программу, использует содерж</w:t>
      </w:r>
      <w:r w:rsidRPr="00D756D0">
        <w:rPr>
          <w:rFonts w:cs="Times New Roman"/>
          <w:sz w:val="24"/>
          <w:szCs w:val="24"/>
        </w:rPr>
        <w:t>а</w:t>
      </w:r>
      <w:r w:rsidRPr="00D756D0">
        <w:rPr>
          <w:rFonts w:cs="Times New Roman"/>
          <w:sz w:val="24"/>
          <w:szCs w:val="24"/>
        </w:rPr>
        <w:t>щуюся в ПООП документацию с учетом своих возможн</w:t>
      </w:r>
      <w:r w:rsidRPr="00D756D0">
        <w:rPr>
          <w:rFonts w:cs="Times New Roman"/>
          <w:sz w:val="24"/>
          <w:szCs w:val="24"/>
        </w:rPr>
        <w:t>о</w:t>
      </w:r>
      <w:r w:rsidRPr="00D756D0">
        <w:rPr>
          <w:rFonts w:cs="Times New Roman"/>
          <w:sz w:val="24"/>
          <w:szCs w:val="24"/>
        </w:rPr>
        <w:t>стей и особенностей осуществления образовательной де</w:t>
      </w:r>
      <w:r w:rsidRPr="00D756D0">
        <w:rPr>
          <w:rFonts w:cs="Times New Roman"/>
          <w:sz w:val="24"/>
          <w:szCs w:val="24"/>
        </w:rPr>
        <w:t>я</w:t>
      </w:r>
      <w:r w:rsidRPr="00D756D0">
        <w:rPr>
          <w:rFonts w:cs="Times New Roman"/>
          <w:sz w:val="24"/>
          <w:szCs w:val="24"/>
        </w:rPr>
        <w:t>тельности.</w:t>
      </w:r>
    </w:p>
    <w:p w:rsidR="00FE214C" w:rsidRPr="00D756D0" w:rsidRDefault="00FE214C" w:rsidP="00BF60D2">
      <w:pPr>
        <w:pStyle w:val="body"/>
        <w:ind w:firstLine="0"/>
        <w:rPr>
          <w:rFonts w:cs="Times New Roman"/>
          <w:sz w:val="24"/>
          <w:szCs w:val="24"/>
        </w:rPr>
      </w:pPr>
      <w:r w:rsidRPr="00D756D0">
        <w:rPr>
          <w:rFonts w:cs="Times New Roman"/>
          <w:sz w:val="24"/>
          <w:szCs w:val="24"/>
        </w:rPr>
        <w:t>Примерная основная образовательная программа включает следующие документы:</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lastRenderedPageBreak/>
        <w:t>рабочие программы учебных предметов, учебных курсов (в том числе внеурочной деятельности), учебных модулей;</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программу формирования универсальных учебных действий у обучающихся;</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рабочую программу воспитания;</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программу коррекционной работы;</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учебный план;</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план внеурочной деятельности;</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календарный учебный график;</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календа</w:t>
      </w:r>
      <w:r w:rsidR="00D756D0">
        <w:rPr>
          <w:rFonts w:cs="Times New Roman"/>
          <w:sz w:val="24"/>
          <w:szCs w:val="24"/>
        </w:rPr>
        <w:t>рный план воспитательной работы</w:t>
      </w:r>
      <w:r w:rsidRPr="00D756D0">
        <w:rPr>
          <w:rFonts w:cs="Times New Roman"/>
          <w:sz w:val="24"/>
          <w:szCs w:val="24"/>
        </w:rPr>
        <w:t>;</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характеристику условий реализации программы о</w:t>
      </w:r>
      <w:r w:rsidRPr="00D756D0">
        <w:rPr>
          <w:rFonts w:cs="Times New Roman"/>
          <w:sz w:val="24"/>
          <w:szCs w:val="24"/>
        </w:rPr>
        <w:t>с</w:t>
      </w:r>
      <w:r w:rsidRPr="00D756D0">
        <w:rPr>
          <w:rFonts w:cs="Times New Roman"/>
          <w:sz w:val="24"/>
          <w:szCs w:val="24"/>
        </w:rPr>
        <w:t>новного общего образования в соответствии с требованиями ФГОС.</w:t>
      </w:r>
    </w:p>
    <w:p w:rsidR="00FE214C" w:rsidRPr="00D756D0" w:rsidRDefault="00FE214C" w:rsidP="00BF60D2">
      <w:pPr>
        <w:pStyle w:val="20"/>
        <w:jc w:val="both"/>
        <w:rPr>
          <w:rFonts w:cs="Times New Roman"/>
          <w:sz w:val="24"/>
          <w:szCs w:val="24"/>
        </w:rPr>
      </w:pPr>
      <w:bookmarkStart w:id="6" w:name="_Toc102137748"/>
      <w:r w:rsidRPr="00D756D0">
        <w:rPr>
          <w:rFonts w:cs="Times New Roman"/>
          <w:sz w:val="24"/>
          <w:szCs w:val="24"/>
        </w:rPr>
        <w:t>1.2.</w:t>
      </w:r>
      <w:r w:rsidRPr="00D756D0">
        <w:rPr>
          <w:rFonts w:cs="Times New Roman"/>
          <w:sz w:val="24"/>
          <w:szCs w:val="24"/>
        </w:rPr>
        <w:t> </w:t>
      </w:r>
      <w:r w:rsidRPr="00D756D0">
        <w:rPr>
          <w:rFonts w:cs="Times New Roman"/>
          <w:sz w:val="24"/>
          <w:szCs w:val="24"/>
        </w:rPr>
        <w:t>Планируемые результаты освоения обучающимися основной образовател</w:t>
      </w:r>
      <w:r w:rsidRPr="00D756D0">
        <w:rPr>
          <w:rFonts w:cs="Times New Roman"/>
          <w:sz w:val="24"/>
          <w:szCs w:val="24"/>
        </w:rPr>
        <w:t>ь</w:t>
      </w:r>
      <w:r w:rsidRPr="00D756D0">
        <w:rPr>
          <w:rFonts w:cs="Times New Roman"/>
          <w:sz w:val="24"/>
          <w:szCs w:val="24"/>
        </w:rPr>
        <w:t>ной программы основного общего обр</w:t>
      </w:r>
      <w:r w:rsidRPr="00D756D0">
        <w:rPr>
          <w:rFonts w:cs="Times New Roman"/>
          <w:sz w:val="24"/>
          <w:szCs w:val="24"/>
        </w:rPr>
        <w:t>а</w:t>
      </w:r>
      <w:r w:rsidRPr="00D756D0">
        <w:rPr>
          <w:rFonts w:cs="Times New Roman"/>
          <w:sz w:val="24"/>
          <w:szCs w:val="24"/>
        </w:rPr>
        <w:t>зования: общая характеристика</w:t>
      </w:r>
      <w:bookmarkEnd w:id="6"/>
    </w:p>
    <w:p w:rsidR="00D756D0" w:rsidRDefault="00FE214C" w:rsidP="00BF60D2">
      <w:pPr>
        <w:pStyle w:val="body"/>
        <w:ind w:firstLine="0"/>
        <w:rPr>
          <w:rFonts w:cs="Times New Roman"/>
          <w:sz w:val="24"/>
          <w:szCs w:val="24"/>
        </w:rPr>
      </w:pPr>
      <w:r w:rsidRPr="00D756D0">
        <w:rPr>
          <w:rFonts w:cs="Times New Roman"/>
          <w:sz w:val="24"/>
          <w:szCs w:val="24"/>
        </w:rPr>
        <w:t>ФГОС ООО устанавливает требования к трем группам р</w:t>
      </w:r>
      <w:r w:rsidRPr="00D756D0">
        <w:rPr>
          <w:rFonts w:cs="Times New Roman"/>
          <w:sz w:val="24"/>
          <w:szCs w:val="24"/>
        </w:rPr>
        <w:t>е</w:t>
      </w:r>
      <w:r w:rsidRPr="00D756D0">
        <w:rPr>
          <w:rFonts w:cs="Times New Roman"/>
          <w:sz w:val="24"/>
          <w:szCs w:val="24"/>
        </w:rPr>
        <w:t>зультатов освоения обучающимися программ основного общего образования: личностным, метапредметным и предметным.</w:t>
      </w:r>
    </w:p>
    <w:p w:rsidR="00D756D0" w:rsidRDefault="00FE214C" w:rsidP="00BF60D2">
      <w:pPr>
        <w:pStyle w:val="body"/>
        <w:ind w:firstLine="0"/>
        <w:rPr>
          <w:rFonts w:cs="Times New Roman"/>
          <w:sz w:val="24"/>
          <w:szCs w:val="24"/>
        </w:rPr>
      </w:pPr>
      <w:r w:rsidRPr="00D756D0">
        <w:rPr>
          <w:rFonts w:cs="Times New Roman"/>
          <w:sz w:val="24"/>
          <w:szCs w:val="24"/>
        </w:rPr>
        <w:t xml:space="preserve">Требования к </w:t>
      </w:r>
      <w:r w:rsidRPr="00D756D0">
        <w:rPr>
          <w:rStyle w:val="Bold"/>
          <w:rFonts w:cs="Times New Roman"/>
          <w:sz w:val="24"/>
          <w:szCs w:val="24"/>
        </w:rPr>
        <w:t>личностным результатам</w:t>
      </w:r>
      <w:r w:rsidRPr="00D756D0">
        <w:rPr>
          <w:rFonts w:cs="Times New Roman"/>
          <w:sz w:val="24"/>
          <w:szCs w:val="24"/>
        </w:rPr>
        <w:t xml:space="preserve"> освоения обуч</w:t>
      </w:r>
      <w:r w:rsidRPr="00D756D0">
        <w:rPr>
          <w:rFonts w:cs="Times New Roman"/>
          <w:sz w:val="24"/>
          <w:szCs w:val="24"/>
        </w:rPr>
        <w:t>а</w:t>
      </w:r>
      <w:r w:rsidRPr="00D756D0">
        <w:rPr>
          <w:rFonts w:cs="Times New Roman"/>
          <w:sz w:val="24"/>
          <w:szCs w:val="24"/>
        </w:rPr>
        <w:t>ющимися программ основного общего образования вкл</w:t>
      </w:r>
      <w:r w:rsidRPr="00D756D0">
        <w:rPr>
          <w:rFonts w:cs="Times New Roman"/>
          <w:sz w:val="24"/>
          <w:szCs w:val="24"/>
        </w:rPr>
        <w:t>ю</w:t>
      </w:r>
      <w:r w:rsidRPr="00D756D0">
        <w:rPr>
          <w:rFonts w:cs="Times New Roman"/>
          <w:sz w:val="24"/>
          <w:szCs w:val="24"/>
        </w:rPr>
        <w:t>чают осознание российской гражданской идентичности; готовность обучающихся к саморазвитию, самостоятельн</w:t>
      </w:r>
      <w:r w:rsidRPr="00D756D0">
        <w:rPr>
          <w:rFonts w:cs="Times New Roman"/>
          <w:sz w:val="24"/>
          <w:szCs w:val="24"/>
        </w:rPr>
        <w:t>о</w:t>
      </w:r>
      <w:r w:rsidRPr="00D756D0">
        <w:rPr>
          <w:rFonts w:cs="Times New Roman"/>
          <w:sz w:val="24"/>
          <w:szCs w:val="24"/>
        </w:rPr>
        <w:t>сти и личностному самоопределению; ценность самосто</w:t>
      </w:r>
      <w:r w:rsidRPr="00D756D0">
        <w:rPr>
          <w:rFonts w:cs="Times New Roman"/>
          <w:sz w:val="24"/>
          <w:szCs w:val="24"/>
        </w:rPr>
        <w:t>я</w:t>
      </w:r>
      <w:r w:rsidRPr="00D756D0">
        <w:rPr>
          <w:rFonts w:cs="Times New Roman"/>
          <w:sz w:val="24"/>
          <w:szCs w:val="24"/>
        </w:rPr>
        <w:t>тельности и инициативы; наличие мотивации к целен</w:t>
      </w:r>
      <w:r w:rsidRPr="00D756D0">
        <w:rPr>
          <w:rFonts w:cs="Times New Roman"/>
          <w:sz w:val="24"/>
          <w:szCs w:val="24"/>
        </w:rPr>
        <w:t>а</w:t>
      </w:r>
      <w:r w:rsidRPr="00D756D0">
        <w:rPr>
          <w:rFonts w:cs="Times New Roman"/>
          <w:sz w:val="24"/>
          <w:szCs w:val="24"/>
        </w:rPr>
        <w:t>правленной социально значимой деятельности; сформир</w:t>
      </w:r>
      <w:r w:rsidRPr="00D756D0">
        <w:rPr>
          <w:rFonts w:cs="Times New Roman"/>
          <w:sz w:val="24"/>
          <w:szCs w:val="24"/>
        </w:rPr>
        <w:t>о</w:t>
      </w:r>
      <w:r w:rsidRPr="00D756D0">
        <w:rPr>
          <w:rFonts w:cs="Times New Roman"/>
          <w:sz w:val="24"/>
          <w:szCs w:val="24"/>
        </w:rPr>
        <w:t>ванность внутренней позиции личности как особого це</w:t>
      </w:r>
      <w:r w:rsidRPr="00D756D0">
        <w:rPr>
          <w:rFonts w:cs="Times New Roman"/>
          <w:sz w:val="24"/>
          <w:szCs w:val="24"/>
        </w:rPr>
        <w:t>н</w:t>
      </w:r>
      <w:r w:rsidRPr="00D756D0">
        <w:rPr>
          <w:rFonts w:cs="Times New Roman"/>
          <w:sz w:val="24"/>
          <w:szCs w:val="24"/>
        </w:rPr>
        <w:t>ностного отношения к себе, окружающим людям и жизни в целом.</w:t>
      </w:r>
    </w:p>
    <w:p w:rsidR="00D756D0" w:rsidRDefault="00FE214C" w:rsidP="00BF60D2">
      <w:pPr>
        <w:pStyle w:val="body"/>
        <w:ind w:firstLine="0"/>
        <w:rPr>
          <w:rFonts w:cs="Times New Roman"/>
          <w:sz w:val="24"/>
          <w:szCs w:val="24"/>
        </w:rPr>
      </w:pPr>
      <w:r w:rsidRPr="00D756D0">
        <w:rPr>
          <w:rFonts w:cs="Times New Roman"/>
          <w:sz w:val="24"/>
          <w:szCs w:val="24"/>
        </w:rPr>
        <w:t>ФГОС ООО определяет содержательные приоритеты в ра</w:t>
      </w:r>
      <w:r w:rsidRPr="00D756D0">
        <w:rPr>
          <w:rFonts w:cs="Times New Roman"/>
          <w:sz w:val="24"/>
          <w:szCs w:val="24"/>
        </w:rPr>
        <w:t>с</w:t>
      </w:r>
      <w:r w:rsidRPr="00D756D0">
        <w:rPr>
          <w:rFonts w:cs="Times New Roman"/>
          <w:sz w:val="24"/>
          <w:szCs w:val="24"/>
        </w:rPr>
        <w:t xml:space="preserve">крытии </w:t>
      </w:r>
      <w:r w:rsidRPr="00D756D0">
        <w:rPr>
          <w:rStyle w:val="Italic"/>
          <w:rFonts w:cs="Times New Roman"/>
          <w:sz w:val="24"/>
          <w:szCs w:val="24"/>
        </w:rPr>
        <w:t>направлений воспитательного процесса</w:t>
      </w:r>
      <w:r w:rsidRPr="00D756D0">
        <w:rPr>
          <w:rFonts w:cs="Times New Roman"/>
          <w:sz w:val="24"/>
          <w:szCs w:val="24"/>
        </w:rPr>
        <w:t>: гражда</w:t>
      </w:r>
      <w:r w:rsidRPr="00D756D0">
        <w:rPr>
          <w:rFonts w:cs="Times New Roman"/>
          <w:sz w:val="24"/>
          <w:szCs w:val="24"/>
        </w:rPr>
        <w:t>н</w:t>
      </w:r>
      <w:r w:rsidRPr="00D756D0">
        <w:rPr>
          <w:rFonts w:cs="Times New Roman"/>
          <w:sz w:val="24"/>
          <w:szCs w:val="24"/>
        </w:rPr>
        <w:t>ско-патриотического, духовно-нравственного, эстетическ</w:t>
      </w:r>
      <w:r w:rsidRPr="00D756D0">
        <w:rPr>
          <w:rFonts w:cs="Times New Roman"/>
          <w:sz w:val="24"/>
          <w:szCs w:val="24"/>
        </w:rPr>
        <w:t>о</w:t>
      </w:r>
      <w:r w:rsidRPr="00D756D0">
        <w:rPr>
          <w:rFonts w:cs="Times New Roman"/>
          <w:sz w:val="24"/>
          <w:szCs w:val="24"/>
        </w:rPr>
        <w:lastRenderedPageBreak/>
        <w:t>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w:t>
      </w:r>
      <w:r w:rsidRPr="00D756D0">
        <w:rPr>
          <w:rFonts w:cs="Times New Roman"/>
          <w:sz w:val="24"/>
          <w:szCs w:val="24"/>
        </w:rPr>
        <w:t>а</w:t>
      </w:r>
      <w:r w:rsidRPr="00D756D0">
        <w:rPr>
          <w:rFonts w:cs="Times New Roman"/>
          <w:sz w:val="24"/>
          <w:szCs w:val="24"/>
        </w:rPr>
        <w:t>рактеризующих достижение обучающимися личностных результатов: осознание, готовность, ориентация, воспр</w:t>
      </w:r>
      <w:r w:rsidRPr="00D756D0">
        <w:rPr>
          <w:rFonts w:cs="Times New Roman"/>
          <w:sz w:val="24"/>
          <w:szCs w:val="24"/>
        </w:rPr>
        <w:t>и</w:t>
      </w:r>
      <w:r w:rsidRPr="00D756D0">
        <w:rPr>
          <w:rFonts w:cs="Times New Roman"/>
          <w:sz w:val="24"/>
          <w:szCs w:val="24"/>
        </w:rPr>
        <w:t xml:space="preserve">имчивость, установка. </w:t>
      </w:r>
    </w:p>
    <w:p w:rsidR="00D756D0" w:rsidRDefault="00FE214C" w:rsidP="00BF60D2">
      <w:pPr>
        <w:pStyle w:val="body"/>
        <w:ind w:firstLine="0"/>
        <w:rPr>
          <w:rFonts w:cs="Times New Roman"/>
          <w:sz w:val="24"/>
          <w:szCs w:val="24"/>
        </w:rPr>
      </w:pPr>
      <w:r w:rsidRPr="00D756D0">
        <w:rPr>
          <w:rFonts w:cs="Times New Roman"/>
          <w:spacing w:val="1"/>
          <w:sz w:val="24"/>
          <w:szCs w:val="24"/>
        </w:rPr>
        <w:t>Личностные результаты освоения основной образовател</w:t>
      </w:r>
      <w:r w:rsidRPr="00D756D0">
        <w:rPr>
          <w:rFonts w:cs="Times New Roman"/>
          <w:spacing w:val="1"/>
          <w:sz w:val="24"/>
          <w:szCs w:val="24"/>
        </w:rPr>
        <w:t>ь</w:t>
      </w:r>
      <w:r w:rsidRPr="00D756D0">
        <w:rPr>
          <w:rFonts w:cs="Times New Roman"/>
          <w:spacing w:val="1"/>
          <w:sz w:val="24"/>
          <w:szCs w:val="24"/>
        </w:rPr>
        <w:t>ной программы основного общего образования достигаются в единстве учебной и воспитательной деятельности обр</w:t>
      </w:r>
      <w:r w:rsidRPr="00D756D0">
        <w:rPr>
          <w:rFonts w:cs="Times New Roman"/>
          <w:spacing w:val="1"/>
          <w:sz w:val="24"/>
          <w:szCs w:val="24"/>
        </w:rPr>
        <w:t>а</w:t>
      </w:r>
      <w:r w:rsidRPr="00D756D0">
        <w:rPr>
          <w:rFonts w:cs="Times New Roman"/>
          <w:spacing w:val="1"/>
          <w:sz w:val="24"/>
          <w:szCs w:val="24"/>
        </w:rPr>
        <w:t>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w:t>
      </w:r>
      <w:r w:rsidRPr="00D756D0">
        <w:rPr>
          <w:rFonts w:cs="Times New Roman"/>
          <w:spacing w:val="1"/>
          <w:sz w:val="24"/>
          <w:szCs w:val="24"/>
        </w:rPr>
        <w:t>о</w:t>
      </w:r>
      <w:r w:rsidRPr="00D756D0">
        <w:rPr>
          <w:rFonts w:cs="Times New Roman"/>
          <w:spacing w:val="1"/>
          <w:sz w:val="24"/>
          <w:szCs w:val="24"/>
        </w:rPr>
        <w:t>воспитания и саморазвития, формирования внутренней п</w:t>
      </w:r>
      <w:r w:rsidRPr="00D756D0">
        <w:rPr>
          <w:rFonts w:cs="Times New Roman"/>
          <w:spacing w:val="1"/>
          <w:sz w:val="24"/>
          <w:szCs w:val="24"/>
        </w:rPr>
        <w:t>о</w:t>
      </w:r>
      <w:r w:rsidRPr="00D756D0">
        <w:rPr>
          <w:rFonts w:cs="Times New Roman"/>
          <w:spacing w:val="1"/>
          <w:sz w:val="24"/>
          <w:szCs w:val="24"/>
        </w:rPr>
        <w:t>зиции личности.</w:t>
      </w:r>
    </w:p>
    <w:p w:rsidR="00D756D0" w:rsidRDefault="00FE214C" w:rsidP="00BF60D2">
      <w:pPr>
        <w:pStyle w:val="body"/>
        <w:ind w:firstLine="0"/>
        <w:rPr>
          <w:rFonts w:cs="Times New Roman"/>
          <w:sz w:val="24"/>
          <w:szCs w:val="24"/>
        </w:rPr>
      </w:pPr>
      <w:r w:rsidRPr="00D756D0">
        <w:rPr>
          <w:rFonts w:cs="Times New Roman"/>
          <w:spacing w:val="1"/>
          <w:sz w:val="24"/>
          <w:szCs w:val="24"/>
        </w:rPr>
        <w:t>Личностные результаты освоения основной образовател</w:t>
      </w:r>
      <w:r w:rsidRPr="00D756D0">
        <w:rPr>
          <w:rFonts w:cs="Times New Roman"/>
          <w:spacing w:val="1"/>
          <w:sz w:val="24"/>
          <w:szCs w:val="24"/>
        </w:rPr>
        <w:t>ь</w:t>
      </w:r>
      <w:r w:rsidRPr="00D756D0">
        <w:rPr>
          <w:rFonts w:cs="Times New Roman"/>
          <w:spacing w:val="1"/>
          <w:sz w:val="24"/>
          <w:szCs w:val="24"/>
        </w:rPr>
        <w:t>ной программы осн</w:t>
      </w:r>
      <w:r w:rsidR="004375EE" w:rsidRPr="00D756D0">
        <w:rPr>
          <w:rFonts w:cs="Times New Roman"/>
          <w:spacing w:val="1"/>
          <w:sz w:val="24"/>
          <w:szCs w:val="24"/>
        </w:rPr>
        <w:t xml:space="preserve">овного общего образования  отражают </w:t>
      </w:r>
      <w:r w:rsidRPr="00D756D0">
        <w:rPr>
          <w:rFonts w:cs="Times New Roman"/>
          <w:spacing w:val="1"/>
          <w:sz w:val="24"/>
          <w:szCs w:val="24"/>
        </w:rPr>
        <w:t>готовность обучающихся руководствоваться системой п</w:t>
      </w:r>
      <w:r w:rsidRPr="00D756D0">
        <w:rPr>
          <w:rFonts w:cs="Times New Roman"/>
          <w:spacing w:val="1"/>
          <w:sz w:val="24"/>
          <w:szCs w:val="24"/>
        </w:rPr>
        <w:t>о</w:t>
      </w:r>
      <w:r w:rsidRPr="00D756D0">
        <w:rPr>
          <w:rFonts w:cs="Times New Roman"/>
          <w:spacing w:val="1"/>
          <w:sz w:val="24"/>
          <w:szCs w:val="24"/>
        </w:rPr>
        <w:t>зитивных ценностных ориентаций и расширение опыта д</w:t>
      </w:r>
      <w:r w:rsidRPr="00D756D0">
        <w:rPr>
          <w:rFonts w:cs="Times New Roman"/>
          <w:spacing w:val="1"/>
          <w:sz w:val="24"/>
          <w:szCs w:val="24"/>
        </w:rPr>
        <w:t>е</w:t>
      </w:r>
      <w:r w:rsidRPr="00D756D0">
        <w:rPr>
          <w:rFonts w:cs="Times New Roman"/>
          <w:spacing w:val="1"/>
          <w:sz w:val="24"/>
          <w:szCs w:val="24"/>
        </w:rPr>
        <w:t>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w:t>
      </w:r>
      <w:r w:rsidRPr="00D756D0">
        <w:rPr>
          <w:rFonts w:cs="Times New Roman"/>
          <w:spacing w:val="1"/>
          <w:sz w:val="24"/>
          <w:szCs w:val="24"/>
        </w:rPr>
        <w:t>и</w:t>
      </w:r>
      <w:r w:rsidRPr="00D756D0">
        <w:rPr>
          <w:rFonts w:cs="Times New Roman"/>
          <w:spacing w:val="1"/>
          <w:sz w:val="24"/>
          <w:szCs w:val="24"/>
        </w:rPr>
        <w:t>тания, духовно-нравственного воспитания, эстетического воспитания, физического воспитания, формирования кул</w:t>
      </w:r>
      <w:r w:rsidRPr="00D756D0">
        <w:rPr>
          <w:rFonts w:cs="Times New Roman"/>
          <w:spacing w:val="1"/>
          <w:sz w:val="24"/>
          <w:szCs w:val="24"/>
        </w:rPr>
        <w:t>ь</w:t>
      </w:r>
      <w:r w:rsidRPr="00D756D0">
        <w:rPr>
          <w:rFonts w:cs="Times New Roman"/>
          <w:spacing w:val="1"/>
          <w:sz w:val="24"/>
          <w:szCs w:val="24"/>
        </w:rPr>
        <w:t>туры здоровья и эмоционального благополучия, трудового воспитания, экологического воспитания, осознание ценн</w:t>
      </w:r>
      <w:r w:rsidRPr="00D756D0">
        <w:rPr>
          <w:rFonts w:cs="Times New Roman"/>
          <w:spacing w:val="1"/>
          <w:sz w:val="24"/>
          <w:szCs w:val="24"/>
        </w:rPr>
        <w:t>о</w:t>
      </w:r>
      <w:r w:rsidRPr="00D756D0">
        <w:rPr>
          <w:rFonts w:cs="Times New Roman"/>
          <w:spacing w:val="1"/>
          <w:sz w:val="24"/>
          <w:szCs w:val="24"/>
        </w:rPr>
        <w:t>сти научного познания, а также результаты, обеспечива</w:t>
      </w:r>
      <w:r w:rsidRPr="00D756D0">
        <w:rPr>
          <w:rFonts w:cs="Times New Roman"/>
          <w:spacing w:val="1"/>
          <w:sz w:val="24"/>
          <w:szCs w:val="24"/>
        </w:rPr>
        <w:t>ю</w:t>
      </w:r>
      <w:r w:rsidRPr="00D756D0">
        <w:rPr>
          <w:rFonts w:cs="Times New Roman"/>
          <w:spacing w:val="1"/>
          <w:sz w:val="24"/>
          <w:szCs w:val="24"/>
        </w:rPr>
        <w:t>щие адаптацию обучающегося к изменяющимся условиям социальной и природной среды.</w:t>
      </w:r>
    </w:p>
    <w:p w:rsidR="00FE214C" w:rsidRPr="00D756D0" w:rsidRDefault="00FE214C" w:rsidP="00BF60D2">
      <w:pPr>
        <w:pStyle w:val="body"/>
        <w:ind w:firstLine="0"/>
        <w:rPr>
          <w:rFonts w:cs="Times New Roman"/>
          <w:sz w:val="24"/>
          <w:szCs w:val="24"/>
        </w:rPr>
      </w:pPr>
      <w:r w:rsidRPr="00D756D0">
        <w:rPr>
          <w:rFonts w:cs="Times New Roman"/>
          <w:sz w:val="24"/>
          <w:szCs w:val="24"/>
        </w:rPr>
        <w:t xml:space="preserve">Метапредметные результаты включают: </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освоение обучающимися межпредметных понятий (используются в нескольких предметных областях и позв</w:t>
      </w:r>
      <w:r w:rsidRPr="00D756D0">
        <w:rPr>
          <w:rFonts w:cs="Times New Roman"/>
          <w:sz w:val="24"/>
          <w:szCs w:val="24"/>
        </w:rPr>
        <w:t>о</w:t>
      </w:r>
      <w:r w:rsidRPr="00D756D0">
        <w:rPr>
          <w:rFonts w:cs="Times New Roman"/>
          <w:sz w:val="24"/>
          <w:szCs w:val="24"/>
        </w:rPr>
        <w:t xml:space="preserve">ляют связывать знания из различных учебных предметов, учебных курсов, модулей в целостную научную картину </w:t>
      </w:r>
      <w:r w:rsidRPr="00D756D0">
        <w:rPr>
          <w:rFonts w:cs="Times New Roman"/>
          <w:sz w:val="24"/>
          <w:szCs w:val="24"/>
        </w:rPr>
        <w:lastRenderedPageBreak/>
        <w:t xml:space="preserve">мира) и универсальных учебных действий (познавательные, коммуникативные, регулятивные); </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способность их использовать в учебной, познав</w:t>
      </w:r>
      <w:r w:rsidRPr="00D756D0">
        <w:rPr>
          <w:rFonts w:cs="Times New Roman"/>
          <w:sz w:val="24"/>
          <w:szCs w:val="24"/>
        </w:rPr>
        <w:t>а</w:t>
      </w:r>
      <w:r w:rsidRPr="00D756D0">
        <w:rPr>
          <w:rFonts w:cs="Times New Roman"/>
          <w:sz w:val="24"/>
          <w:szCs w:val="24"/>
        </w:rPr>
        <w:t xml:space="preserve">тельной и социальной практике; </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готовность к самостоятельному планированию и осуществлению учебной деятельности и организации уче</w:t>
      </w:r>
      <w:r w:rsidRPr="00D756D0">
        <w:rPr>
          <w:rFonts w:cs="Times New Roman"/>
          <w:sz w:val="24"/>
          <w:szCs w:val="24"/>
        </w:rPr>
        <w:t>б</w:t>
      </w:r>
      <w:r w:rsidRPr="00D756D0">
        <w:rPr>
          <w:rFonts w:cs="Times New Roman"/>
          <w:sz w:val="24"/>
          <w:szCs w:val="24"/>
        </w:rPr>
        <w:t xml:space="preserve">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овладение навыками работы с информацией: во</w:t>
      </w:r>
      <w:r w:rsidRPr="00D756D0">
        <w:rPr>
          <w:rFonts w:cs="Times New Roman"/>
          <w:sz w:val="24"/>
          <w:szCs w:val="24"/>
        </w:rPr>
        <w:t>с</w:t>
      </w:r>
      <w:r w:rsidRPr="00D756D0">
        <w:rPr>
          <w:rFonts w:cs="Times New Roman"/>
          <w:sz w:val="24"/>
          <w:szCs w:val="24"/>
        </w:rPr>
        <w:t>приятие и создание информационных текстов в различных форматах, в том числе цифровых, с учетом назначения и</w:t>
      </w:r>
      <w:r w:rsidRPr="00D756D0">
        <w:rPr>
          <w:rFonts w:cs="Times New Roman"/>
          <w:sz w:val="24"/>
          <w:szCs w:val="24"/>
        </w:rPr>
        <w:t>н</w:t>
      </w:r>
      <w:r w:rsidRPr="00D756D0">
        <w:rPr>
          <w:rFonts w:cs="Times New Roman"/>
          <w:sz w:val="24"/>
          <w:szCs w:val="24"/>
        </w:rPr>
        <w:t>формации и ее целевой аудитории.</w:t>
      </w:r>
    </w:p>
    <w:p w:rsidR="00FE214C" w:rsidRPr="00D756D0" w:rsidRDefault="00FE214C" w:rsidP="00BF60D2">
      <w:pPr>
        <w:pStyle w:val="body"/>
        <w:ind w:firstLine="0"/>
        <w:rPr>
          <w:rFonts w:cs="Times New Roman"/>
          <w:sz w:val="24"/>
          <w:szCs w:val="24"/>
        </w:rPr>
      </w:pPr>
      <w:r w:rsidRPr="00D756D0">
        <w:rPr>
          <w:rFonts w:cs="Times New Roman"/>
          <w:sz w:val="24"/>
          <w:szCs w:val="24"/>
        </w:rPr>
        <w:t>Метапредметные результаты сгруппированы по трем направлениям и отражают способность обучающихся и</w:t>
      </w:r>
      <w:r w:rsidRPr="00D756D0">
        <w:rPr>
          <w:rFonts w:cs="Times New Roman"/>
          <w:sz w:val="24"/>
          <w:szCs w:val="24"/>
        </w:rPr>
        <w:t>с</w:t>
      </w:r>
      <w:r w:rsidRPr="00D756D0">
        <w:rPr>
          <w:rFonts w:cs="Times New Roman"/>
          <w:sz w:val="24"/>
          <w:szCs w:val="24"/>
        </w:rPr>
        <w:t xml:space="preserve">пользовать на практике универсальные учебные действия, составляющие умение овладевать: </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универсальными учебными познавательными де</w:t>
      </w:r>
      <w:r w:rsidRPr="00D756D0">
        <w:rPr>
          <w:rFonts w:cs="Times New Roman"/>
          <w:sz w:val="24"/>
          <w:szCs w:val="24"/>
        </w:rPr>
        <w:t>й</w:t>
      </w:r>
      <w:r w:rsidRPr="00D756D0">
        <w:rPr>
          <w:rFonts w:cs="Times New Roman"/>
          <w:sz w:val="24"/>
          <w:szCs w:val="24"/>
        </w:rPr>
        <w:t>ствиями;</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универсальными учебными коммуникативными действиями;</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универсальными регулятивными действиями.</w:t>
      </w:r>
    </w:p>
    <w:p w:rsidR="00D756D0" w:rsidRDefault="00FE214C" w:rsidP="00BF60D2">
      <w:pPr>
        <w:pStyle w:val="body"/>
        <w:ind w:firstLine="0"/>
        <w:rPr>
          <w:rFonts w:cs="Times New Roman"/>
          <w:spacing w:val="-1"/>
          <w:sz w:val="24"/>
          <w:szCs w:val="24"/>
        </w:rPr>
      </w:pPr>
      <w:r w:rsidRPr="00D756D0">
        <w:rPr>
          <w:rFonts w:cs="Times New Roman"/>
          <w:spacing w:val="-1"/>
          <w:sz w:val="24"/>
          <w:szCs w:val="24"/>
        </w:rPr>
        <w:t>Овладение универсальными учебными познавательными действиями предполагает умение использовать базовые л</w:t>
      </w:r>
      <w:r w:rsidRPr="00D756D0">
        <w:rPr>
          <w:rFonts w:cs="Times New Roman"/>
          <w:spacing w:val="-1"/>
          <w:sz w:val="24"/>
          <w:szCs w:val="24"/>
        </w:rPr>
        <w:t>о</w:t>
      </w:r>
      <w:r w:rsidRPr="00D756D0">
        <w:rPr>
          <w:rFonts w:cs="Times New Roman"/>
          <w:spacing w:val="-1"/>
          <w:sz w:val="24"/>
          <w:szCs w:val="24"/>
        </w:rPr>
        <w:t>гические действия, базовые исследовательские действия, работать с информацией.</w:t>
      </w:r>
    </w:p>
    <w:p w:rsidR="00D756D0" w:rsidRDefault="00FE214C" w:rsidP="00BF60D2">
      <w:pPr>
        <w:pStyle w:val="body"/>
        <w:ind w:firstLine="0"/>
        <w:rPr>
          <w:rFonts w:cs="Times New Roman"/>
          <w:spacing w:val="-1"/>
          <w:sz w:val="24"/>
          <w:szCs w:val="24"/>
        </w:rPr>
      </w:pPr>
      <w:r w:rsidRPr="00D756D0">
        <w:rPr>
          <w:rFonts w:cs="Times New Roman"/>
          <w:sz w:val="24"/>
          <w:szCs w:val="24"/>
        </w:rPr>
        <w:t>Овладение системой универсальных учебных коммуник</w:t>
      </w:r>
      <w:r w:rsidRPr="00D756D0">
        <w:rPr>
          <w:rFonts w:cs="Times New Roman"/>
          <w:sz w:val="24"/>
          <w:szCs w:val="24"/>
        </w:rPr>
        <w:t>а</w:t>
      </w:r>
      <w:r w:rsidRPr="00D756D0">
        <w:rPr>
          <w:rFonts w:cs="Times New Roman"/>
          <w:sz w:val="24"/>
          <w:szCs w:val="24"/>
        </w:rPr>
        <w:t>тивных действий обеспечивает сформированность соц</w:t>
      </w:r>
      <w:r w:rsidRPr="00D756D0">
        <w:rPr>
          <w:rFonts w:cs="Times New Roman"/>
          <w:sz w:val="24"/>
          <w:szCs w:val="24"/>
        </w:rPr>
        <w:t>и</w:t>
      </w:r>
      <w:r w:rsidRPr="00D756D0">
        <w:rPr>
          <w:rFonts w:cs="Times New Roman"/>
          <w:sz w:val="24"/>
          <w:szCs w:val="24"/>
        </w:rPr>
        <w:t>альных навыков общения, совместной деятельности.</w:t>
      </w:r>
    </w:p>
    <w:p w:rsidR="00D756D0" w:rsidRDefault="00FE214C" w:rsidP="00BF60D2">
      <w:pPr>
        <w:pStyle w:val="body"/>
        <w:ind w:firstLine="0"/>
        <w:rPr>
          <w:rFonts w:cs="Times New Roman"/>
          <w:spacing w:val="-1"/>
          <w:sz w:val="24"/>
          <w:szCs w:val="24"/>
        </w:rPr>
      </w:pPr>
      <w:r w:rsidRPr="00D756D0">
        <w:rPr>
          <w:rFonts w:cs="Times New Roman"/>
          <w:sz w:val="24"/>
          <w:szCs w:val="24"/>
        </w:rPr>
        <w:t>Овладение универсальными учебными регулятивными де</w:t>
      </w:r>
      <w:r w:rsidRPr="00D756D0">
        <w:rPr>
          <w:rFonts w:cs="Times New Roman"/>
          <w:sz w:val="24"/>
          <w:szCs w:val="24"/>
        </w:rPr>
        <w:t>й</w:t>
      </w:r>
      <w:r w:rsidRPr="00D756D0">
        <w:rPr>
          <w:rFonts w:cs="Times New Roman"/>
          <w:sz w:val="24"/>
          <w:szCs w:val="24"/>
        </w:rPr>
        <w:t>ствиями включает умения самоорганизации, самоконтроля, развитие эмоционального интеллекта</w:t>
      </w:r>
      <w:r w:rsidR="00D756D0">
        <w:rPr>
          <w:rFonts w:cs="Times New Roman"/>
          <w:sz w:val="24"/>
          <w:szCs w:val="24"/>
        </w:rPr>
        <w:t>.</w:t>
      </w:r>
    </w:p>
    <w:p w:rsidR="00D756D0" w:rsidRDefault="00FE214C" w:rsidP="00BF60D2">
      <w:pPr>
        <w:pStyle w:val="body"/>
        <w:ind w:firstLine="0"/>
        <w:rPr>
          <w:rFonts w:cs="Times New Roman"/>
          <w:spacing w:val="-1"/>
          <w:sz w:val="24"/>
          <w:szCs w:val="24"/>
        </w:rPr>
      </w:pPr>
      <w:r w:rsidRPr="00D756D0">
        <w:rPr>
          <w:rFonts w:cs="Times New Roman"/>
          <w:spacing w:val="1"/>
          <w:sz w:val="24"/>
          <w:szCs w:val="24"/>
        </w:rPr>
        <w:t>ФГОС ООО определяет предметные результаты освоения программ основного общего образования с учетом необх</w:t>
      </w:r>
      <w:r w:rsidRPr="00D756D0">
        <w:rPr>
          <w:rFonts w:cs="Times New Roman"/>
          <w:spacing w:val="1"/>
          <w:sz w:val="24"/>
          <w:szCs w:val="24"/>
        </w:rPr>
        <w:t>о</w:t>
      </w:r>
      <w:r w:rsidRPr="00D756D0">
        <w:rPr>
          <w:rFonts w:cs="Times New Roman"/>
          <w:spacing w:val="1"/>
          <w:sz w:val="24"/>
          <w:szCs w:val="24"/>
        </w:rPr>
        <w:t>димости сохранения фундаментального характера образ</w:t>
      </w:r>
      <w:r w:rsidRPr="00D756D0">
        <w:rPr>
          <w:rFonts w:cs="Times New Roman"/>
          <w:spacing w:val="1"/>
          <w:sz w:val="24"/>
          <w:szCs w:val="24"/>
        </w:rPr>
        <w:t>о</w:t>
      </w:r>
      <w:r w:rsidRPr="00D756D0">
        <w:rPr>
          <w:rFonts w:cs="Times New Roman"/>
          <w:spacing w:val="1"/>
          <w:sz w:val="24"/>
          <w:szCs w:val="24"/>
        </w:rPr>
        <w:t>вания, специфики изучаемых учебных предметов и обе</w:t>
      </w:r>
      <w:r w:rsidRPr="00D756D0">
        <w:rPr>
          <w:rFonts w:cs="Times New Roman"/>
          <w:spacing w:val="1"/>
          <w:sz w:val="24"/>
          <w:szCs w:val="24"/>
        </w:rPr>
        <w:t>с</w:t>
      </w:r>
      <w:r w:rsidRPr="00D756D0">
        <w:rPr>
          <w:rFonts w:cs="Times New Roman"/>
          <w:spacing w:val="1"/>
          <w:sz w:val="24"/>
          <w:szCs w:val="24"/>
        </w:rPr>
        <w:lastRenderedPageBreak/>
        <w:t>печения успешного продвижения обучающихся на след</w:t>
      </w:r>
      <w:r w:rsidRPr="00D756D0">
        <w:rPr>
          <w:rFonts w:cs="Times New Roman"/>
          <w:spacing w:val="1"/>
          <w:sz w:val="24"/>
          <w:szCs w:val="24"/>
        </w:rPr>
        <w:t>у</w:t>
      </w:r>
      <w:r w:rsidRPr="00D756D0">
        <w:rPr>
          <w:rFonts w:cs="Times New Roman"/>
          <w:spacing w:val="1"/>
          <w:sz w:val="24"/>
          <w:szCs w:val="24"/>
        </w:rPr>
        <w:t>ющем уровне образования.</w:t>
      </w:r>
    </w:p>
    <w:p w:rsidR="00D756D0" w:rsidRDefault="00FE214C" w:rsidP="00BF60D2">
      <w:pPr>
        <w:pStyle w:val="body"/>
        <w:ind w:firstLine="0"/>
        <w:rPr>
          <w:rFonts w:cs="Times New Roman"/>
          <w:spacing w:val="-1"/>
          <w:sz w:val="24"/>
          <w:szCs w:val="24"/>
        </w:rPr>
      </w:pPr>
      <w:r w:rsidRPr="00D756D0">
        <w:rPr>
          <w:rFonts w:cs="Times New Roman"/>
          <w:sz w:val="24"/>
          <w:szCs w:val="24"/>
        </w:rPr>
        <w:t>Предметные результаты включают: освоение обучающим</w:t>
      </w:r>
      <w:r w:rsidRPr="00D756D0">
        <w:rPr>
          <w:rFonts w:cs="Times New Roman"/>
          <w:sz w:val="24"/>
          <w:szCs w:val="24"/>
        </w:rPr>
        <w:t>и</w:t>
      </w:r>
      <w:r w:rsidRPr="00D756D0">
        <w:rPr>
          <w:rFonts w:cs="Times New Roman"/>
          <w:sz w:val="24"/>
          <w:szCs w:val="24"/>
        </w:rPr>
        <w:t>ся в ходе изучения учебного предмета научных знаний, умений и способов действий, специфических для соотве</w:t>
      </w:r>
      <w:r w:rsidRPr="00D756D0">
        <w:rPr>
          <w:rFonts w:cs="Times New Roman"/>
          <w:sz w:val="24"/>
          <w:szCs w:val="24"/>
        </w:rPr>
        <w:t>т</w:t>
      </w:r>
      <w:r w:rsidRPr="00D756D0">
        <w:rPr>
          <w:rFonts w:cs="Times New Roman"/>
          <w:sz w:val="24"/>
          <w:szCs w:val="24"/>
        </w:rPr>
        <w:t>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w:t>
      </w:r>
      <w:r w:rsidRPr="00D756D0">
        <w:rPr>
          <w:rFonts w:cs="Times New Roman"/>
          <w:sz w:val="24"/>
          <w:szCs w:val="24"/>
        </w:rPr>
        <w:t>з</w:t>
      </w:r>
      <w:r w:rsidRPr="00D756D0">
        <w:rPr>
          <w:rFonts w:cs="Times New Roman"/>
          <w:sz w:val="24"/>
          <w:szCs w:val="24"/>
        </w:rPr>
        <w:t>личных учебных ситуациях, в том числе при создании учебных и социальных проектов.</w:t>
      </w:r>
    </w:p>
    <w:p w:rsidR="00FE214C" w:rsidRPr="00D756D0" w:rsidRDefault="00FE214C" w:rsidP="00BF60D2">
      <w:pPr>
        <w:pStyle w:val="body"/>
        <w:ind w:firstLine="0"/>
        <w:rPr>
          <w:rFonts w:cs="Times New Roman"/>
          <w:spacing w:val="-1"/>
          <w:sz w:val="24"/>
          <w:szCs w:val="24"/>
        </w:rPr>
      </w:pPr>
      <w:r w:rsidRPr="00D756D0">
        <w:rPr>
          <w:rFonts w:cs="Times New Roman"/>
          <w:sz w:val="24"/>
          <w:szCs w:val="24"/>
        </w:rPr>
        <w:t>Требования к предметным результатам:</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сформулированы в деятельностной форме с усил</w:t>
      </w:r>
      <w:r w:rsidRPr="00D756D0">
        <w:rPr>
          <w:rFonts w:cs="Times New Roman"/>
          <w:sz w:val="24"/>
          <w:szCs w:val="24"/>
        </w:rPr>
        <w:t>е</w:t>
      </w:r>
      <w:r w:rsidRPr="00D756D0">
        <w:rPr>
          <w:rFonts w:cs="Times New Roman"/>
          <w:sz w:val="24"/>
          <w:szCs w:val="24"/>
        </w:rPr>
        <w:t xml:space="preserve">нием акцента на применение знаний и конкретные умения; </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определяют требования к результатам освоения пр</w:t>
      </w:r>
      <w:r w:rsidRPr="00D756D0">
        <w:rPr>
          <w:rFonts w:cs="Times New Roman"/>
          <w:sz w:val="24"/>
          <w:szCs w:val="24"/>
        </w:rPr>
        <w:t>о</w:t>
      </w:r>
      <w:r w:rsidRPr="00D756D0">
        <w:rPr>
          <w:rFonts w:cs="Times New Roman"/>
          <w:sz w:val="24"/>
          <w:szCs w:val="24"/>
        </w:rPr>
        <w:t>грамм основного общего образования по учебным предм</w:t>
      </w:r>
      <w:r w:rsidRPr="00D756D0">
        <w:rPr>
          <w:rFonts w:cs="Times New Roman"/>
          <w:sz w:val="24"/>
          <w:szCs w:val="24"/>
        </w:rPr>
        <w:t>е</w:t>
      </w:r>
      <w:r w:rsidRPr="00D756D0">
        <w:rPr>
          <w:rFonts w:cs="Times New Roman"/>
          <w:sz w:val="24"/>
          <w:szCs w:val="24"/>
        </w:rPr>
        <w:t>там «Русский язык», «Литература», «Родной язык (ру</w:t>
      </w:r>
      <w:r w:rsidRPr="00D756D0">
        <w:rPr>
          <w:rFonts w:cs="Times New Roman"/>
          <w:sz w:val="24"/>
          <w:szCs w:val="24"/>
        </w:rPr>
        <w:t>с</w:t>
      </w:r>
      <w:r w:rsidRPr="00D756D0">
        <w:rPr>
          <w:rFonts w:cs="Times New Roman"/>
          <w:sz w:val="24"/>
          <w:szCs w:val="24"/>
        </w:rPr>
        <w:t>ский)», «Родная литература</w:t>
      </w:r>
      <w:r w:rsidR="00D26FDA" w:rsidRPr="00D756D0">
        <w:rPr>
          <w:rFonts w:cs="Times New Roman"/>
          <w:sz w:val="24"/>
          <w:szCs w:val="24"/>
        </w:rPr>
        <w:t xml:space="preserve"> (русская)», «Английский язык», </w:t>
      </w:r>
      <w:r w:rsidRPr="00D756D0">
        <w:rPr>
          <w:rFonts w:cs="Times New Roman"/>
          <w:sz w:val="24"/>
          <w:szCs w:val="24"/>
        </w:rPr>
        <w:t>«История», «Обществознание», «География», «Изобраз</w:t>
      </w:r>
      <w:r w:rsidRPr="00D756D0">
        <w:rPr>
          <w:rFonts w:cs="Times New Roman"/>
          <w:sz w:val="24"/>
          <w:szCs w:val="24"/>
        </w:rPr>
        <w:t>и</w:t>
      </w:r>
      <w:r w:rsidRPr="00D756D0">
        <w:rPr>
          <w:rFonts w:cs="Times New Roman"/>
          <w:sz w:val="24"/>
          <w:szCs w:val="24"/>
        </w:rPr>
        <w:t>тельное искусство», «Музыка», «Технология», «Физическая культура», «Основы безопасности жизнедеятельности» на базовом уровне;</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определяют требования к результатам освоения пр</w:t>
      </w:r>
      <w:r w:rsidRPr="00D756D0">
        <w:rPr>
          <w:rFonts w:cs="Times New Roman"/>
          <w:sz w:val="24"/>
          <w:szCs w:val="24"/>
        </w:rPr>
        <w:t>о</w:t>
      </w:r>
      <w:r w:rsidRPr="00D756D0">
        <w:rPr>
          <w:rFonts w:cs="Times New Roman"/>
          <w:sz w:val="24"/>
          <w:szCs w:val="24"/>
        </w:rPr>
        <w:t>грамм основного общего образования по учебным предм</w:t>
      </w:r>
      <w:r w:rsidRPr="00D756D0">
        <w:rPr>
          <w:rFonts w:cs="Times New Roman"/>
          <w:sz w:val="24"/>
          <w:szCs w:val="24"/>
        </w:rPr>
        <w:t>е</w:t>
      </w:r>
      <w:r w:rsidRPr="00D756D0">
        <w:rPr>
          <w:rFonts w:cs="Times New Roman"/>
          <w:sz w:val="24"/>
          <w:szCs w:val="24"/>
        </w:rPr>
        <w:t>там «Математика», «Информатика», «Физика», «Химия», «Биология» на базовом и углубленном уровнях;</w:t>
      </w:r>
    </w:p>
    <w:p w:rsidR="00FE214C" w:rsidRPr="00D756D0" w:rsidRDefault="00FE214C" w:rsidP="00BF60D2">
      <w:pPr>
        <w:pStyle w:val="list-bullet"/>
        <w:ind w:left="0" w:firstLine="0"/>
        <w:rPr>
          <w:rFonts w:cs="Times New Roman"/>
          <w:spacing w:val="3"/>
          <w:sz w:val="24"/>
          <w:szCs w:val="24"/>
        </w:rPr>
      </w:pPr>
      <w:r w:rsidRPr="00D756D0">
        <w:rPr>
          <w:rFonts w:cs="Times New Roman"/>
          <w:spacing w:val="3"/>
          <w:sz w:val="24"/>
          <w:szCs w:val="24"/>
        </w:rPr>
        <w:t>усиливают акценты на изучение явлений и проце</w:t>
      </w:r>
      <w:r w:rsidRPr="00D756D0">
        <w:rPr>
          <w:rFonts w:cs="Times New Roman"/>
          <w:spacing w:val="3"/>
          <w:sz w:val="24"/>
          <w:szCs w:val="24"/>
        </w:rPr>
        <w:t>с</w:t>
      </w:r>
      <w:r w:rsidRPr="00D756D0">
        <w:rPr>
          <w:rFonts w:cs="Times New Roman"/>
          <w:spacing w:val="3"/>
          <w:sz w:val="24"/>
          <w:szCs w:val="24"/>
        </w:rPr>
        <w:t>сов современной России и мира в целом, современного состояния науки.</w:t>
      </w:r>
    </w:p>
    <w:p w:rsidR="00FE214C" w:rsidRPr="00D756D0" w:rsidRDefault="00FE214C" w:rsidP="00BF60D2">
      <w:pPr>
        <w:pStyle w:val="20"/>
        <w:jc w:val="both"/>
        <w:rPr>
          <w:rFonts w:cs="Times New Roman"/>
          <w:sz w:val="24"/>
          <w:szCs w:val="24"/>
        </w:rPr>
      </w:pPr>
      <w:bookmarkStart w:id="7" w:name="_Toc102137749"/>
      <w:r w:rsidRPr="00D756D0">
        <w:rPr>
          <w:rFonts w:cs="Times New Roman"/>
          <w:sz w:val="24"/>
          <w:szCs w:val="24"/>
        </w:rPr>
        <w:lastRenderedPageBreak/>
        <w:t>1.3.</w:t>
      </w:r>
      <w:r w:rsidRPr="00D756D0">
        <w:rPr>
          <w:rFonts w:cs="Times New Roman"/>
          <w:sz w:val="24"/>
          <w:szCs w:val="24"/>
        </w:rPr>
        <w:t> </w:t>
      </w:r>
      <w:r w:rsidRPr="00D756D0">
        <w:rPr>
          <w:rFonts w:cs="Times New Roman"/>
          <w:sz w:val="24"/>
          <w:szCs w:val="24"/>
        </w:rPr>
        <w:t>Система оценки достижения план</w:t>
      </w:r>
      <w:r w:rsidRPr="00D756D0">
        <w:rPr>
          <w:rFonts w:cs="Times New Roman"/>
          <w:sz w:val="24"/>
          <w:szCs w:val="24"/>
        </w:rPr>
        <w:t>и</w:t>
      </w:r>
      <w:r w:rsidRPr="00D756D0">
        <w:rPr>
          <w:rFonts w:cs="Times New Roman"/>
          <w:sz w:val="24"/>
          <w:szCs w:val="24"/>
        </w:rPr>
        <w:t>руемых результатов освоения основной образовательной программы</w:t>
      </w:r>
      <w:bookmarkEnd w:id="7"/>
    </w:p>
    <w:p w:rsidR="00FE214C" w:rsidRPr="00D756D0" w:rsidRDefault="00FE214C" w:rsidP="00BF60D2">
      <w:pPr>
        <w:pStyle w:val="3"/>
        <w:jc w:val="both"/>
        <w:rPr>
          <w:rFonts w:cs="Times New Roman"/>
          <w:sz w:val="24"/>
        </w:rPr>
      </w:pPr>
      <w:bookmarkStart w:id="8" w:name="_Toc102137750"/>
      <w:r w:rsidRPr="00D756D0">
        <w:rPr>
          <w:rFonts w:cs="Times New Roman"/>
          <w:sz w:val="24"/>
        </w:rPr>
        <w:t>1.3.1.</w:t>
      </w:r>
      <w:r w:rsidRPr="00D756D0">
        <w:rPr>
          <w:rFonts w:cs="Times New Roman"/>
          <w:sz w:val="24"/>
        </w:rPr>
        <w:t> </w:t>
      </w:r>
      <w:r w:rsidRPr="00D756D0">
        <w:rPr>
          <w:rFonts w:cs="Times New Roman"/>
          <w:sz w:val="24"/>
        </w:rPr>
        <w:t>Общие положения</w:t>
      </w:r>
      <w:bookmarkEnd w:id="8"/>
    </w:p>
    <w:p w:rsidR="00FE214C" w:rsidRPr="00D756D0" w:rsidRDefault="00FE214C" w:rsidP="00BF60D2">
      <w:pPr>
        <w:pStyle w:val="body"/>
        <w:ind w:firstLine="0"/>
        <w:rPr>
          <w:rFonts w:cs="Times New Roman"/>
          <w:sz w:val="24"/>
          <w:szCs w:val="24"/>
        </w:rPr>
      </w:pPr>
      <w:r w:rsidRPr="00D756D0">
        <w:rPr>
          <w:rFonts w:cs="Times New Roman"/>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w:t>
      </w:r>
      <w:r w:rsidRPr="00D756D0">
        <w:rPr>
          <w:rFonts w:cs="Times New Roman"/>
          <w:sz w:val="24"/>
          <w:szCs w:val="24"/>
        </w:rPr>
        <w:t>о</w:t>
      </w:r>
      <w:r w:rsidRPr="00D756D0">
        <w:rPr>
          <w:rFonts w:cs="Times New Roman"/>
          <w:sz w:val="24"/>
          <w:szCs w:val="24"/>
        </w:rPr>
        <w:t>вательной деятельности и подготовки обучающихся, осв</w:t>
      </w:r>
      <w:r w:rsidRPr="00D756D0">
        <w:rPr>
          <w:rFonts w:cs="Times New Roman"/>
          <w:sz w:val="24"/>
          <w:szCs w:val="24"/>
        </w:rPr>
        <w:t>о</w:t>
      </w:r>
      <w:r w:rsidRPr="00D756D0">
        <w:rPr>
          <w:rFonts w:cs="Times New Roman"/>
          <w:sz w:val="24"/>
          <w:szCs w:val="24"/>
        </w:rPr>
        <w:t>ивших программу основного общего образования». Это означает, что ФГОС задает основные требования к образ</w:t>
      </w:r>
      <w:r w:rsidRPr="00D756D0">
        <w:rPr>
          <w:rFonts w:cs="Times New Roman"/>
          <w:sz w:val="24"/>
          <w:szCs w:val="24"/>
        </w:rPr>
        <w:t>о</w:t>
      </w:r>
      <w:r w:rsidRPr="00D756D0">
        <w:rPr>
          <w:rFonts w:cs="Times New Roman"/>
          <w:sz w:val="24"/>
          <w:szCs w:val="24"/>
        </w:rPr>
        <w:t>вательным результатам и средствам оценки их достижения.</w:t>
      </w:r>
    </w:p>
    <w:p w:rsidR="00D756D0" w:rsidRDefault="00FE214C" w:rsidP="00BF60D2">
      <w:pPr>
        <w:pStyle w:val="body"/>
        <w:ind w:firstLine="0"/>
        <w:rPr>
          <w:rFonts w:cs="Times New Roman"/>
          <w:sz w:val="24"/>
          <w:szCs w:val="24"/>
        </w:rPr>
      </w:pPr>
      <w:r w:rsidRPr="00D756D0">
        <w:rPr>
          <w:rFonts w:cs="Times New Roman"/>
          <w:sz w:val="24"/>
          <w:szCs w:val="24"/>
        </w:rPr>
        <w:t>Система оценки достижения планируемых результатов (д</w:t>
      </w:r>
      <w:r w:rsidRPr="00D756D0">
        <w:rPr>
          <w:rFonts w:cs="Times New Roman"/>
          <w:sz w:val="24"/>
          <w:szCs w:val="24"/>
        </w:rPr>
        <w:t>а</w:t>
      </w:r>
      <w:r w:rsidRPr="00D756D0">
        <w:rPr>
          <w:rFonts w:cs="Times New Roman"/>
          <w:sz w:val="24"/>
          <w:szCs w:val="24"/>
        </w:rPr>
        <w:t>лее — система оценки) является частью управления кач</w:t>
      </w:r>
      <w:r w:rsidRPr="00D756D0">
        <w:rPr>
          <w:rFonts w:cs="Times New Roman"/>
          <w:sz w:val="24"/>
          <w:szCs w:val="24"/>
        </w:rPr>
        <w:t>е</w:t>
      </w:r>
      <w:r w:rsidRPr="00D756D0">
        <w:rPr>
          <w:rFonts w:cs="Times New Roman"/>
          <w:sz w:val="24"/>
          <w:szCs w:val="24"/>
        </w:rPr>
        <w:t>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w:t>
      </w:r>
      <w:r w:rsidRPr="00D756D0">
        <w:rPr>
          <w:rFonts w:cs="Times New Roman"/>
          <w:sz w:val="24"/>
          <w:szCs w:val="24"/>
        </w:rPr>
        <w:t>о</w:t>
      </w:r>
      <w:r w:rsidRPr="00D756D0">
        <w:rPr>
          <w:rFonts w:cs="Times New Roman"/>
          <w:sz w:val="24"/>
          <w:szCs w:val="24"/>
        </w:rPr>
        <w:t>стижений обучающихся».</w:t>
      </w:r>
    </w:p>
    <w:p w:rsidR="00D756D0" w:rsidRDefault="00FE214C" w:rsidP="00BF60D2">
      <w:pPr>
        <w:pStyle w:val="body"/>
        <w:ind w:firstLine="0"/>
        <w:rPr>
          <w:rFonts w:cs="Times New Roman"/>
          <w:sz w:val="24"/>
          <w:szCs w:val="24"/>
        </w:rPr>
      </w:pPr>
      <w:r w:rsidRPr="00D756D0">
        <w:rPr>
          <w:rFonts w:cs="Times New Roman"/>
          <w:sz w:val="24"/>
          <w:szCs w:val="24"/>
        </w:rPr>
        <w:t>Система оценки призвана способствовать поддержанию единства всей системы образования, обеспечению прее</w:t>
      </w:r>
      <w:r w:rsidRPr="00D756D0">
        <w:rPr>
          <w:rFonts w:cs="Times New Roman"/>
          <w:sz w:val="24"/>
          <w:szCs w:val="24"/>
        </w:rPr>
        <w:t>м</w:t>
      </w:r>
      <w:r w:rsidRPr="00D756D0">
        <w:rPr>
          <w:rFonts w:cs="Times New Roman"/>
          <w:sz w:val="24"/>
          <w:szCs w:val="24"/>
        </w:rPr>
        <w:t>ственности в системе непрерывного образования. Ее о</w:t>
      </w:r>
      <w:r w:rsidRPr="00D756D0">
        <w:rPr>
          <w:rFonts w:cs="Times New Roman"/>
          <w:sz w:val="24"/>
          <w:szCs w:val="24"/>
        </w:rPr>
        <w:t>с</w:t>
      </w:r>
      <w:r w:rsidRPr="00D756D0">
        <w:rPr>
          <w:rFonts w:cs="Times New Roman"/>
          <w:sz w:val="24"/>
          <w:szCs w:val="24"/>
        </w:rPr>
        <w:t xml:space="preserve">новными </w:t>
      </w:r>
      <w:r w:rsidRPr="00D756D0">
        <w:rPr>
          <w:rStyle w:val="Bold"/>
          <w:rFonts w:cs="Times New Roman"/>
          <w:sz w:val="24"/>
          <w:szCs w:val="24"/>
        </w:rPr>
        <w:t>функциями</w:t>
      </w:r>
      <w:r w:rsidRPr="00D756D0">
        <w:rPr>
          <w:rFonts w:cs="Times New Roman"/>
          <w:sz w:val="24"/>
          <w:szCs w:val="24"/>
        </w:rPr>
        <w:t xml:space="preserve"> являются </w:t>
      </w:r>
      <w:r w:rsidRPr="00D756D0">
        <w:rPr>
          <w:rStyle w:val="BoldItalic"/>
          <w:rFonts w:cs="Times New Roman"/>
          <w:sz w:val="24"/>
          <w:szCs w:val="24"/>
        </w:rPr>
        <w:t>ориентация образов</w:t>
      </w:r>
      <w:r w:rsidRPr="00D756D0">
        <w:rPr>
          <w:rStyle w:val="BoldItalic"/>
          <w:rFonts w:cs="Times New Roman"/>
          <w:sz w:val="24"/>
          <w:szCs w:val="24"/>
        </w:rPr>
        <w:t>а</w:t>
      </w:r>
      <w:r w:rsidRPr="00D756D0">
        <w:rPr>
          <w:rStyle w:val="BoldItalic"/>
          <w:rFonts w:cs="Times New Roman"/>
          <w:sz w:val="24"/>
          <w:szCs w:val="24"/>
        </w:rPr>
        <w:t>тельного процесса</w:t>
      </w:r>
      <w:r w:rsidRPr="00D756D0">
        <w:rPr>
          <w:rFonts w:cs="Times New Roman"/>
          <w:sz w:val="24"/>
          <w:szCs w:val="24"/>
        </w:rPr>
        <w:t xml:space="preserve"> на достижение планируемых результ</w:t>
      </w:r>
      <w:r w:rsidRPr="00D756D0">
        <w:rPr>
          <w:rFonts w:cs="Times New Roman"/>
          <w:sz w:val="24"/>
          <w:szCs w:val="24"/>
        </w:rPr>
        <w:t>а</w:t>
      </w:r>
      <w:r w:rsidRPr="00D756D0">
        <w:rPr>
          <w:rFonts w:cs="Times New Roman"/>
          <w:sz w:val="24"/>
          <w:szCs w:val="24"/>
        </w:rPr>
        <w:t>тов освоения основной образовательной программыосно</w:t>
      </w:r>
      <w:r w:rsidRPr="00D756D0">
        <w:rPr>
          <w:rFonts w:cs="Times New Roman"/>
          <w:sz w:val="24"/>
          <w:szCs w:val="24"/>
        </w:rPr>
        <w:t>в</w:t>
      </w:r>
      <w:r w:rsidRPr="00D756D0">
        <w:rPr>
          <w:rFonts w:cs="Times New Roman"/>
          <w:sz w:val="24"/>
          <w:szCs w:val="24"/>
        </w:rPr>
        <w:t>ного общего образования и обеспечение эффективной «</w:t>
      </w:r>
      <w:r w:rsidRPr="00D756D0">
        <w:rPr>
          <w:rStyle w:val="BoldItalic"/>
          <w:rFonts w:cs="Times New Roman"/>
          <w:sz w:val="24"/>
          <w:szCs w:val="24"/>
        </w:rPr>
        <w:t>о</w:t>
      </w:r>
      <w:r w:rsidRPr="00D756D0">
        <w:rPr>
          <w:rStyle w:val="BoldItalic"/>
          <w:rFonts w:cs="Times New Roman"/>
          <w:sz w:val="24"/>
          <w:szCs w:val="24"/>
        </w:rPr>
        <w:t>б</w:t>
      </w:r>
      <w:r w:rsidRPr="00D756D0">
        <w:rPr>
          <w:rStyle w:val="BoldItalic"/>
          <w:rFonts w:cs="Times New Roman"/>
          <w:sz w:val="24"/>
          <w:szCs w:val="24"/>
        </w:rPr>
        <w:t>ратной связи</w:t>
      </w:r>
      <w:r w:rsidRPr="00D756D0">
        <w:rPr>
          <w:rFonts w:cs="Times New Roman"/>
          <w:sz w:val="24"/>
          <w:szCs w:val="24"/>
        </w:rPr>
        <w:t xml:space="preserve">», позволяющей осуществлять </w:t>
      </w:r>
      <w:r w:rsidRPr="00D756D0">
        <w:rPr>
          <w:rStyle w:val="BoldItalic"/>
          <w:rFonts w:cs="Times New Roman"/>
          <w:sz w:val="24"/>
          <w:szCs w:val="24"/>
        </w:rPr>
        <w:t>управление образовательным процессом.</w:t>
      </w:r>
    </w:p>
    <w:p w:rsidR="00FE214C" w:rsidRPr="00D756D0" w:rsidRDefault="00FE214C" w:rsidP="00BF60D2">
      <w:pPr>
        <w:pStyle w:val="body"/>
        <w:ind w:firstLine="0"/>
        <w:rPr>
          <w:rFonts w:cs="Times New Roman"/>
          <w:sz w:val="24"/>
          <w:szCs w:val="24"/>
        </w:rPr>
      </w:pPr>
      <w:r w:rsidRPr="00D756D0">
        <w:rPr>
          <w:rStyle w:val="Bold"/>
          <w:rFonts w:cs="Times New Roman"/>
          <w:sz w:val="24"/>
          <w:szCs w:val="24"/>
        </w:rPr>
        <w:t>Основными направлениями и целями оценочной де</w:t>
      </w:r>
      <w:r w:rsidRPr="00D756D0">
        <w:rPr>
          <w:rStyle w:val="Bold"/>
          <w:rFonts w:cs="Times New Roman"/>
          <w:sz w:val="24"/>
          <w:szCs w:val="24"/>
        </w:rPr>
        <w:t>я</w:t>
      </w:r>
      <w:r w:rsidRPr="00D756D0">
        <w:rPr>
          <w:rStyle w:val="Bold"/>
          <w:rFonts w:cs="Times New Roman"/>
          <w:sz w:val="24"/>
          <w:szCs w:val="24"/>
        </w:rPr>
        <w:t>тельности</w:t>
      </w:r>
      <w:r w:rsidRPr="00D756D0">
        <w:rPr>
          <w:rFonts w:cs="Times New Roman"/>
          <w:sz w:val="24"/>
          <w:szCs w:val="24"/>
        </w:rPr>
        <w:t xml:space="preserve"> в образовательной организации являются:</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w:t>
      </w:r>
      <w:r w:rsidRPr="00D756D0">
        <w:rPr>
          <w:rFonts w:cs="Times New Roman"/>
          <w:sz w:val="24"/>
          <w:szCs w:val="24"/>
        </w:rPr>
        <w:t>о</w:t>
      </w:r>
      <w:r w:rsidRPr="00D756D0">
        <w:rPr>
          <w:rFonts w:cs="Times New Roman"/>
          <w:sz w:val="24"/>
          <w:szCs w:val="24"/>
        </w:rPr>
        <w:t>вых исследований муниципального, регионального и фед</w:t>
      </w:r>
      <w:r w:rsidRPr="00D756D0">
        <w:rPr>
          <w:rFonts w:cs="Times New Roman"/>
          <w:sz w:val="24"/>
          <w:szCs w:val="24"/>
        </w:rPr>
        <w:t>е</w:t>
      </w:r>
      <w:r w:rsidRPr="00D756D0">
        <w:rPr>
          <w:rFonts w:cs="Times New Roman"/>
          <w:sz w:val="24"/>
          <w:szCs w:val="24"/>
        </w:rPr>
        <w:t>рального уровней;</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lastRenderedPageBreak/>
        <w:t>оценка результатов деятельности педагогических кадров как основа аттестационных процедур;</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оценка результатов деятельности образовательной организации как основа аккредитационных процедур.</w:t>
      </w:r>
    </w:p>
    <w:p w:rsidR="00FE214C" w:rsidRPr="00D756D0" w:rsidRDefault="00FE214C" w:rsidP="00BF60D2">
      <w:pPr>
        <w:pStyle w:val="body"/>
        <w:ind w:firstLine="0"/>
        <w:rPr>
          <w:rFonts w:cs="Times New Roman"/>
          <w:sz w:val="24"/>
          <w:szCs w:val="24"/>
        </w:rPr>
      </w:pPr>
      <w:r w:rsidRPr="00D756D0">
        <w:rPr>
          <w:rStyle w:val="Bold"/>
          <w:rFonts w:cs="Times New Roman"/>
          <w:sz w:val="24"/>
          <w:szCs w:val="24"/>
        </w:rPr>
        <w:t>Основным объектом системы оценки</w:t>
      </w:r>
      <w:r w:rsidRPr="00D756D0">
        <w:rPr>
          <w:rFonts w:cs="Times New Roman"/>
          <w:sz w:val="24"/>
          <w:szCs w:val="24"/>
        </w:rPr>
        <w:t>, ее содержательной и критериальной базой выступают требования ФГОС, к</w:t>
      </w:r>
      <w:r w:rsidRPr="00D756D0">
        <w:rPr>
          <w:rFonts w:cs="Times New Roman"/>
          <w:sz w:val="24"/>
          <w:szCs w:val="24"/>
        </w:rPr>
        <w:t>о</w:t>
      </w:r>
      <w:r w:rsidRPr="00D756D0">
        <w:rPr>
          <w:rFonts w:cs="Times New Roman"/>
          <w:sz w:val="24"/>
          <w:szCs w:val="24"/>
        </w:rPr>
        <w:t>торые конкретизируются в планируемых результатах осв</w:t>
      </w:r>
      <w:r w:rsidRPr="00D756D0">
        <w:rPr>
          <w:rFonts w:cs="Times New Roman"/>
          <w:sz w:val="24"/>
          <w:szCs w:val="24"/>
        </w:rPr>
        <w:t>о</w:t>
      </w:r>
      <w:r w:rsidRPr="00D756D0">
        <w:rPr>
          <w:rFonts w:cs="Times New Roman"/>
          <w:sz w:val="24"/>
          <w:szCs w:val="24"/>
        </w:rPr>
        <w:t>ения обучающимися основной образовательной программы образовательной организации.</w:t>
      </w:r>
    </w:p>
    <w:p w:rsidR="00FE214C" w:rsidRPr="00D756D0" w:rsidRDefault="00FE214C" w:rsidP="00BF60D2">
      <w:pPr>
        <w:pStyle w:val="body"/>
        <w:ind w:firstLine="0"/>
        <w:rPr>
          <w:rFonts w:cs="Times New Roman"/>
          <w:sz w:val="24"/>
          <w:szCs w:val="24"/>
        </w:rPr>
      </w:pPr>
      <w:r w:rsidRPr="00D756D0">
        <w:rPr>
          <w:rFonts w:cs="Times New Roman"/>
          <w:sz w:val="24"/>
          <w:szCs w:val="24"/>
        </w:rPr>
        <w:t>Система оценки включает процедуры внутренней и внешней оценки.</w:t>
      </w:r>
    </w:p>
    <w:p w:rsidR="00FE214C" w:rsidRPr="00D756D0" w:rsidRDefault="00FE214C" w:rsidP="00BF60D2">
      <w:pPr>
        <w:pStyle w:val="body"/>
        <w:ind w:firstLine="0"/>
        <w:rPr>
          <w:rFonts w:cs="Times New Roman"/>
          <w:sz w:val="24"/>
          <w:szCs w:val="24"/>
        </w:rPr>
      </w:pPr>
      <w:r w:rsidRPr="00D756D0">
        <w:rPr>
          <w:rStyle w:val="Bold"/>
          <w:rFonts w:cs="Times New Roman"/>
          <w:sz w:val="24"/>
          <w:szCs w:val="24"/>
        </w:rPr>
        <w:t>Внутренняя оценка</w:t>
      </w:r>
      <w:r w:rsidRPr="00D756D0">
        <w:rPr>
          <w:rFonts w:cs="Times New Roman"/>
          <w:sz w:val="24"/>
          <w:szCs w:val="24"/>
        </w:rPr>
        <w:t xml:space="preserve"> включает:</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стартовую диагностику,</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текущую и тематическую оценку,</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портфолио,</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внутришкольный мониторинг образовательных д</w:t>
      </w:r>
      <w:r w:rsidRPr="00D756D0">
        <w:rPr>
          <w:rFonts w:cs="Times New Roman"/>
          <w:sz w:val="24"/>
          <w:szCs w:val="24"/>
        </w:rPr>
        <w:t>о</w:t>
      </w:r>
      <w:r w:rsidRPr="00D756D0">
        <w:rPr>
          <w:rFonts w:cs="Times New Roman"/>
          <w:sz w:val="24"/>
          <w:szCs w:val="24"/>
        </w:rPr>
        <w:t>стижений,</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промежуточную и итоговую аттестацию обуча</w:t>
      </w:r>
      <w:r w:rsidRPr="00D756D0">
        <w:rPr>
          <w:rFonts w:cs="Times New Roman"/>
          <w:sz w:val="24"/>
          <w:szCs w:val="24"/>
        </w:rPr>
        <w:t>ю</w:t>
      </w:r>
      <w:r w:rsidRPr="00D756D0">
        <w:rPr>
          <w:rFonts w:cs="Times New Roman"/>
          <w:sz w:val="24"/>
          <w:szCs w:val="24"/>
        </w:rPr>
        <w:t>щихся.</w:t>
      </w:r>
    </w:p>
    <w:p w:rsidR="00FE214C" w:rsidRPr="00D756D0" w:rsidRDefault="00FE214C" w:rsidP="00BF60D2">
      <w:pPr>
        <w:pStyle w:val="body"/>
        <w:ind w:firstLine="0"/>
        <w:rPr>
          <w:rFonts w:cs="Times New Roman"/>
          <w:sz w:val="24"/>
          <w:szCs w:val="24"/>
        </w:rPr>
      </w:pPr>
      <w:r w:rsidRPr="00D756D0">
        <w:rPr>
          <w:rFonts w:cs="Times New Roman"/>
          <w:sz w:val="24"/>
          <w:szCs w:val="24"/>
        </w:rPr>
        <w:t xml:space="preserve">К </w:t>
      </w:r>
      <w:r w:rsidRPr="00D756D0">
        <w:rPr>
          <w:rStyle w:val="Bold"/>
          <w:rFonts w:cs="Times New Roman"/>
          <w:sz w:val="24"/>
          <w:szCs w:val="24"/>
        </w:rPr>
        <w:t>внешним процедурам</w:t>
      </w:r>
      <w:r w:rsidRPr="00D756D0">
        <w:rPr>
          <w:rFonts w:cs="Times New Roman"/>
          <w:sz w:val="24"/>
          <w:szCs w:val="24"/>
        </w:rPr>
        <w:t xml:space="preserve"> относятся:</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государственная итоговая аттестация</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независимая оценка качества образования</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мониторинговые исследованиямуниципального, р</w:t>
      </w:r>
      <w:r w:rsidRPr="00D756D0">
        <w:rPr>
          <w:rFonts w:cs="Times New Roman"/>
          <w:sz w:val="24"/>
          <w:szCs w:val="24"/>
        </w:rPr>
        <w:t>е</w:t>
      </w:r>
      <w:r w:rsidRPr="00D756D0">
        <w:rPr>
          <w:rFonts w:cs="Times New Roman"/>
          <w:sz w:val="24"/>
          <w:szCs w:val="24"/>
        </w:rPr>
        <w:t>гионального и федерального уровней.</w:t>
      </w:r>
    </w:p>
    <w:p w:rsidR="00D756D0" w:rsidRDefault="00FE214C" w:rsidP="00BF60D2">
      <w:pPr>
        <w:pStyle w:val="body"/>
        <w:ind w:firstLine="0"/>
        <w:rPr>
          <w:rFonts w:cs="Times New Roman"/>
          <w:spacing w:val="-2"/>
          <w:sz w:val="24"/>
          <w:szCs w:val="24"/>
        </w:rPr>
      </w:pPr>
      <w:r w:rsidRPr="00D756D0">
        <w:rPr>
          <w:rFonts w:cs="Times New Roman"/>
          <w:spacing w:val="-2"/>
          <w:sz w:val="24"/>
          <w:szCs w:val="24"/>
        </w:rPr>
        <w:t>Особенности каждой из указанных процедур описаны в п.1.3.3 настоящего документа.</w:t>
      </w:r>
    </w:p>
    <w:p w:rsidR="00D756D0" w:rsidRDefault="00FE214C" w:rsidP="00BF60D2">
      <w:pPr>
        <w:pStyle w:val="body"/>
        <w:ind w:firstLine="0"/>
        <w:rPr>
          <w:rFonts w:cs="Times New Roman"/>
          <w:spacing w:val="-2"/>
          <w:sz w:val="24"/>
          <w:szCs w:val="24"/>
        </w:rPr>
      </w:pPr>
      <w:r w:rsidRPr="00D756D0">
        <w:rPr>
          <w:rFonts w:cs="Times New Roman"/>
          <w:sz w:val="24"/>
          <w:szCs w:val="24"/>
        </w:rPr>
        <w:t>В соответствии с ФГОС ООО система оценки образов</w:t>
      </w:r>
      <w:r w:rsidRPr="00D756D0">
        <w:rPr>
          <w:rFonts w:cs="Times New Roman"/>
          <w:sz w:val="24"/>
          <w:szCs w:val="24"/>
        </w:rPr>
        <w:t>а</w:t>
      </w:r>
      <w:r w:rsidRPr="00D756D0">
        <w:rPr>
          <w:rFonts w:cs="Times New Roman"/>
          <w:sz w:val="24"/>
          <w:szCs w:val="24"/>
        </w:rPr>
        <w:t>тельной организации реализует системно-деятельностный, уровневый и комплексный подходы к оценке образов</w:t>
      </w:r>
      <w:r w:rsidRPr="00D756D0">
        <w:rPr>
          <w:rFonts w:cs="Times New Roman"/>
          <w:sz w:val="24"/>
          <w:szCs w:val="24"/>
        </w:rPr>
        <w:t>а</w:t>
      </w:r>
      <w:r w:rsidRPr="00D756D0">
        <w:rPr>
          <w:rFonts w:cs="Times New Roman"/>
          <w:sz w:val="24"/>
          <w:szCs w:val="24"/>
        </w:rPr>
        <w:t>тельных достижений.</w:t>
      </w:r>
    </w:p>
    <w:p w:rsidR="00D756D0" w:rsidRDefault="00FE214C" w:rsidP="00BF60D2">
      <w:pPr>
        <w:pStyle w:val="body"/>
        <w:ind w:firstLine="0"/>
        <w:rPr>
          <w:rFonts w:cs="Times New Roman"/>
          <w:spacing w:val="-2"/>
          <w:sz w:val="24"/>
          <w:szCs w:val="24"/>
        </w:rPr>
      </w:pPr>
      <w:r w:rsidRPr="00D756D0">
        <w:rPr>
          <w:rStyle w:val="Bold"/>
          <w:rFonts w:cs="Times New Roman"/>
          <w:sz w:val="24"/>
          <w:szCs w:val="24"/>
        </w:rPr>
        <w:t>Системно-деятельностный подход</w:t>
      </w:r>
      <w:r w:rsidRPr="00D756D0">
        <w:rPr>
          <w:rFonts w:cs="Times New Roman"/>
          <w:sz w:val="24"/>
          <w:szCs w:val="24"/>
        </w:rPr>
        <w:t xml:space="preserve"> к оценке образов</w:t>
      </w:r>
      <w:r w:rsidRPr="00D756D0">
        <w:rPr>
          <w:rFonts w:cs="Times New Roman"/>
          <w:sz w:val="24"/>
          <w:szCs w:val="24"/>
        </w:rPr>
        <w:t>а</w:t>
      </w:r>
      <w:r w:rsidRPr="00D756D0">
        <w:rPr>
          <w:rFonts w:cs="Times New Roman"/>
          <w:sz w:val="24"/>
          <w:szCs w:val="24"/>
        </w:rPr>
        <w:t>тельных достижений проявляется в оценке способности учащихся к решению учебно-познавательных и уче</w:t>
      </w:r>
      <w:r w:rsidRPr="00D756D0">
        <w:rPr>
          <w:rFonts w:cs="Times New Roman"/>
          <w:sz w:val="24"/>
          <w:szCs w:val="24"/>
        </w:rPr>
        <w:t>б</w:t>
      </w:r>
      <w:r w:rsidRPr="00D756D0">
        <w:rPr>
          <w:rFonts w:cs="Times New Roman"/>
          <w:sz w:val="24"/>
          <w:szCs w:val="24"/>
        </w:rPr>
        <w:t>но-практических задач, а также в оценке уровня функци</w:t>
      </w:r>
      <w:r w:rsidRPr="00D756D0">
        <w:rPr>
          <w:rFonts w:cs="Times New Roman"/>
          <w:sz w:val="24"/>
          <w:szCs w:val="24"/>
        </w:rPr>
        <w:t>о</w:t>
      </w:r>
      <w:r w:rsidRPr="00D756D0">
        <w:rPr>
          <w:rFonts w:cs="Times New Roman"/>
          <w:sz w:val="24"/>
          <w:szCs w:val="24"/>
        </w:rPr>
        <w:t>нальной грамотности учащихся. Он обеспечивается соде</w:t>
      </w:r>
      <w:r w:rsidRPr="00D756D0">
        <w:rPr>
          <w:rFonts w:cs="Times New Roman"/>
          <w:sz w:val="24"/>
          <w:szCs w:val="24"/>
        </w:rPr>
        <w:t>р</w:t>
      </w:r>
      <w:r w:rsidRPr="00D756D0">
        <w:rPr>
          <w:rFonts w:cs="Times New Roman"/>
          <w:sz w:val="24"/>
          <w:szCs w:val="24"/>
        </w:rPr>
        <w:t>жанием и критериями оценки, в качестве которых выступ</w:t>
      </w:r>
      <w:r w:rsidRPr="00D756D0">
        <w:rPr>
          <w:rFonts w:cs="Times New Roman"/>
          <w:sz w:val="24"/>
          <w:szCs w:val="24"/>
        </w:rPr>
        <w:t>а</w:t>
      </w:r>
      <w:r w:rsidRPr="00D756D0">
        <w:rPr>
          <w:rFonts w:cs="Times New Roman"/>
          <w:sz w:val="24"/>
          <w:szCs w:val="24"/>
        </w:rPr>
        <w:lastRenderedPageBreak/>
        <w:t>ют планируемые результаты обучения, выраженные в де</w:t>
      </w:r>
      <w:r w:rsidRPr="00D756D0">
        <w:rPr>
          <w:rFonts w:cs="Times New Roman"/>
          <w:sz w:val="24"/>
          <w:szCs w:val="24"/>
        </w:rPr>
        <w:t>я</w:t>
      </w:r>
      <w:r w:rsidRPr="00D756D0">
        <w:rPr>
          <w:rFonts w:cs="Times New Roman"/>
          <w:sz w:val="24"/>
          <w:szCs w:val="24"/>
        </w:rPr>
        <w:t>тельностной форме и в терминах, обозначающих комп</w:t>
      </w:r>
      <w:r w:rsidRPr="00D756D0">
        <w:rPr>
          <w:rFonts w:cs="Times New Roman"/>
          <w:sz w:val="24"/>
          <w:szCs w:val="24"/>
        </w:rPr>
        <w:t>е</w:t>
      </w:r>
      <w:r w:rsidRPr="00D756D0">
        <w:rPr>
          <w:rFonts w:cs="Times New Roman"/>
          <w:sz w:val="24"/>
          <w:szCs w:val="24"/>
        </w:rPr>
        <w:t>тенции функциональной грамотности учащихся.</w:t>
      </w:r>
    </w:p>
    <w:p w:rsidR="00D756D0" w:rsidRDefault="00FE214C" w:rsidP="00BF60D2">
      <w:pPr>
        <w:pStyle w:val="body"/>
        <w:ind w:firstLine="0"/>
        <w:rPr>
          <w:rFonts w:cs="Times New Roman"/>
          <w:spacing w:val="-2"/>
          <w:sz w:val="24"/>
          <w:szCs w:val="24"/>
        </w:rPr>
      </w:pPr>
      <w:r w:rsidRPr="00D756D0">
        <w:rPr>
          <w:rStyle w:val="Bold"/>
          <w:rFonts w:cs="Times New Roman"/>
          <w:sz w:val="24"/>
          <w:szCs w:val="24"/>
        </w:rPr>
        <w:t>Уровневый подход</w:t>
      </w:r>
      <w:r w:rsidRPr="00D756D0">
        <w:rPr>
          <w:rFonts w:cs="Times New Roman"/>
          <w:sz w:val="24"/>
          <w:szCs w:val="24"/>
        </w:rPr>
        <w:t xml:space="preserve"> служит важнейшей основой для орг</w:t>
      </w:r>
      <w:r w:rsidRPr="00D756D0">
        <w:rPr>
          <w:rFonts w:cs="Times New Roman"/>
          <w:sz w:val="24"/>
          <w:szCs w:val="24"/>
        </w:rPr>
        <w:t>а</w:t>
      </w:r>
      <w:r w:rsidRPr="00D756D0">
        <w:rPr>
          <w:rFonts w:cs="Times New Roman"/>
          <w:sz w:val="24"/>
          <w:szCs w:val="24"/>
        </w:rPr>
        <w:t>низации индивидуальной работы с учащимися. Он реализ</w:t>
      </w:r>
      <w:r w:rsidRPr="00D756D0">
        <w:rPr>
          <w:rFonts w:cs="Times New Roman"/>
          <w:sz w:val="24"/>
          <w:szCs w:val="24"/>
        </w:rPr>
        <w:t>у</w:t>
      </w:r>
      <w:r w:rsidRPr="00D756D0">
        <w:rPr>
          <w:rFonts w:cs="Times New Roman"/>
          <w:sz w:val="24"/>
          <w:szCs w:val="24"/>
        </w:rPr>
        <w:t>ется как по отношению к содержанию оценки, так и к пре</w:t>
      </w:r>
      <w:r w:rsidRPr="00D756D0">
        <w:rPr>
          <w:rFonts w:cs="Times New Roman"/>
          <w:sz w:val="24"/>
          <w:szCs w:val="24"/>
        </w:rPr>
        <w:t>д</w:t>
      </w:r>
      <w:r w:rsidRPr="00D756D0">
        <w:rPr>
          <w:rFonts w:cs="Times New Roman"/>
          <w:sz w:val="24"/>
          <w:szCs w:val="24"/>
        </w:rPr>
        <w:t>ставлению и интерпретации результатов измерений.</w:t>
      </w:r>
    </w:p>
    <w:p w:rsidR="00D756D0" w:rsidRDefault="00FE214C" w:rsidP="00BF60D2">
      <w:pPr>
        <w:pStyle w:val="body"/>
        <w:ind w:firstLine="0"/>
        <w:rPr>
          <w:rFonts w:cs="Times New Roman"/>
          <w:spacing w:val="3"/>
          <w:sz w:val="24"/>
          <w:szCs w:val="24"/>
        </w:rPr>
      </w:pPr>
      <w:r w:rsidRPr="00D756D0">
        <w:rPr>
          <w:rFonts w:cs="Times New Roman"/>
          <w:spacing w:val="3"/>
          <w:sz w:val="24"/>
          <w:szCs w:val="24"/>
        </w:rPr>
        <w:t>Уровневый подход реализуется за счет фиксации разли</w:t>
      </w:r>
      <w:r w:rsidRPr="00D756D0">
        <w:rPr>
          <w:rFonts w:cs="Times New Roman"/>
          <w:spacing w:val="3"/>
          <w:sz w:val="24"/>
          <w:szCs w:val="24"/>
        </w:rPr>
        <w:t>ч</w:t>
      </w:r>
      <w:r w:rsidRPr="00D756D0">
        <w:rPr>
          <w:rFonts w:cs="Times New Roman"/>
          <w:spacing w:val="3"/>
          <w:sz w:val="24"/>
          <w:szCs w:val="24"/>
        </w:rPr>
        <w:t>ных уровней достижения обучающимися планируемых результатов: базового уровня и уровней выше и ниже б</w:t>
      </w:r>
      <w:r w:rsidRPr="00D756D0">
        <w:rPr>
          <w:rFonts w:cs="Times New Roman"/>
          <w:spacing w:val="3"/>
          <w:sz w:val="24"/>
          <w:szCs w:val="24"/>
        </w:rPr>
        <w:t>а</w:t>
      </w:r>
      <w:r w:rsidRPr="00D756D0">
        <w:rPr>
          <w:rFonts w:cs="Times New Roman"/>
          <w:spacing w:val="3"/>
          <w:sz w:val="24"/>
          <w:szCs w:val="24"/>
        </w:rPr>
        <w:t>зового. Достижение базового уровня свидетельствует о способности обучающихся решать типовые учебные з</w:t>
      </w:r>
      <w:r w:rsidRPr="00D756D0">
        <w:rPr>
          <w:rFonts w:cs="Times New Roman"/>
          <w:spacing w:val="3"/>
          <w:sz w:val="24"/>
          <w:szCs w:val="24"/>
        </w:rPr>
        <w:t>а</w:t>
      </w:r>
      <w:r w:rsidRPr="00D756D0">
        <w:rPr>
          <w:rFonts w:cs="Times New Roman"/>
          <w:spacing w:val="3"/>
          <w:sz w:val="24"/>
          <w:szCs w:val="24"/>
        </w:rPr>
        <w:t>дачи, целенаправленно отрабатываемые со всеми обуч</w:t>
      </w:r>
      <w:r w:rsidRPr="00D756D0">
        <w:rPr>
          <w:rFonts w:cs="Times New Roman"/>
          <w:spacing w:val="3"/>
          <w:sz w:val="24"/>
          <w:szCs w:val="24"/>
        </w:rPr>
        <w:t>а</w:t>
      </w:r>
      <w:r w:rsidRPr="00D756D0">
        <w:rPr>
          <w:rFonts w:cs="Times New Roman"/>
          <w:spacing w:val="3"/>
          <w:sz w:val="24"/>
          <w:szCs w:val="24"/>
        </w:rPr>
        <w:t>ющимися в ходе учебного процесса. Овладение базовым уровнем является достаточным для продолжения обучения и у</w:t>
      </w:r>
      <w:r w:rsidR="00D756D0">
        <w:rPr>
          <w:rFonts w:cs="Times New Roman"/>
          <w:spacing w:val="3"/>
          <w:sz w:val="24"/>
          <w:szCs w:val="24"/>
        </w:rPr>
        <w:t>своения последующего материала.</w:t>
      </w:r>
    </w:p>
    <w:p w:rsidR="00FE214C" w:rsidRPr="00D756D0" w:rsidRDefault="00FE214C" w:rsidP="00BF60D2">
      <w:pPr>
        <w:pStyle w:val="body"/>
        <w:ind w:firstLine="0"/>
        <w:rPr>
          <w:rFonts w:cs="Times New Roman"/>
          <w:spacing w:val="-2"/>
          <w:sz w:val="24"/>
          <w:szCs w:val="24"/>
        </w:rPr>
      </w:pPr>
      <w:r w:rsidRPr="00D756D0">
        <w:rPr>
          <w:rStyle w:val="Bold"/>
          <w:rFonts w:cs="Times New Roman"/>
          <w:sz w:val="24"/>
          <w:szCs w:val="24"/>
        </w:rPr>
        <w:t>Комплексный подход</w:t>
      </w:r>
      <w:r w:rsidRPr="00D756D0">
        <w:rPr>
          <w:rFonts w:cs="Times New Roman"/>
          <w:sz w:val="24"/>
          <w:szCs w:val="24"/>
        </w:rPr>
        <w:t xml:space="preserve"> к оценке образовательных достиж</w:t>
      </w:r>
      <w:r w:rsidRPr="00D756D0">
        <w:rPr>
          <w:rFonts w:cs="Times New Roman"/>
          <w:sz w:val="24"/>
          <w:szCs w:val="24"/>
        </w:rPr>
        <w:t>е</w:t>
      </w:r>
      <w:r w:rsidRPr="00D756D0">
        <w:rPr>
          <w:rFonts w:cs="Times New Roman"/>
          <w:sz w:val="24"/>
          <w:szCs w:val="24"/>
        </w:rPr>
        <w:t>ний реализуется с помощью:</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оценки предметных и метапредметных результатов;</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w:t>
      </w:r>
      <w:r w:rsidRPr="00D756D0">
        <w:rPr>
          <w:rFonts w:cs="Times New Roman"/>
          <w:sz w:val="24"/>
          <w:szCs w:val="24"/>
        </w:rPr>
        <w:t>а</w:t>
      </w:r>
      <w:r w:rsidRPr="00D756D0">
        <w:rPr>
          <w:rFonts w:cs="Times New Roman"/>
          <w:sz w:val="24"/>
          <w:szCs w:val="24"/>
        </w:rPr>
        <w:t>тельных достижений и для итоговой оценки;</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использования контекстной информации (особенн</w:t>
      </w:r>
      <w:r w:rsidRPr="00D756D0">
        <w:rPr>
          <w:rFonts w:cs="Times New Roman"/>
          <w:sz w:val="24"/>
          <w:szCs w:val="24"/>
        </w:rPr>
        <w:t>о</w:t>
      </w:r>
      <w:r w:rsidRPr="00D756D0">
        <w:rPr>
          <w:rFonts w:cs="Times New Roman"/>
          <w:sz w:val="24"/>
          <w:szCs w:val="24"/>
        </w:rPr>
        <w:t>сти обучающихся, условия в процессе обучения и др.) для интерпретации полученных результатов в целях управления качеством образования;</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использования раз</w:t>
      </w:r>
      <w:r w:rsidR="00152BDD">
        <w:rPr>
          <w:rFonts w:cs="Times New Roman"/>
          <w:sz w:val="24"/>
          <w:szCs w:val="24"/>
        </w:rPr>
        <w:t>ООО</w:t>
      </w:r>
      <w:r w:rsidRPr="00D756D0">
        <w:rPr>
          <w:rFonts w:cs="Times New Roman"/>
          <w:sz w:val="24"/>
          <w:szCs w:val="24"/>
        </w:rPr>
        <w:t>бразных методов и форм оценки, взаимно дополняющих друг друга (стандартизир</w:t>
      </w:r>
      <w:r w:rsidRPr="00D756D0">
        <w:rPr>
          <w:rFonts w:cs="Times New Roman"/>
          <w:sz w:val="24"/>
          <w:szCs w:val="24"/>
        </w:rPr>
        <w:t>о</w:t>
      </w:r>
      <w:r w:rsidRPr="00D756D0">
        <w:rPr>
          <w:rFonts w:cs="Times New Roman"/>
          <w:sz w:val="24"/>
          <w:szCs w:val="24"/>
        </w:rPr>
        <w:t>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w:t>
      </w:r>
      <w:r w:rsidRPr="00D756D0">
        <w:rPr>
          <w:rFonts w:cs="Times New Roman"/>
          <w:sz w:val="24"/>
          <w:szCs w:val="24"/>
        </w:rPr>
        <w:t>с</w:t>
      </w:r>
      <w:r w:rsidRPr="00D756D0">
        <w:rPr>
          <w:rFonts w:cs="Times New Roman"/>
          <w:sz w:val="24"/>
          <w:szCs w:val="24"/>
        </w:rPr>
        <w:t>пользованием цифровых технологий.</w:t>
      </w:r>
    </w:p>
    <w:p w:rsidR="00FE214C" w:rsidRPr="00D756D0" w:rsidRDefault="00FE214C" w:rsidP="00BF60D2">
      <w:pPr>
        <w:pStyle w:val="3"/>
        <w:jc w:val="both"/>
        <w:rPr>
          <w:rFonts w:cs="Times New Roman"/>
          <w:sz w:val="24"/>
        </w:rPr>
      </w:pPr>
      <w:bookmarkStart w:id="9" w:name="_Toc102137751"/>
      <w:r w:rsidRPr="00D756D0">
        <w:rPr>
          <w:rFonts w:cs="Times New Roman"/>
          <w:sz w:val="24"/>
        </w:rPr>
        <w:lastRenderedPageBreak/>
        <w:t>1.3.2</w:t>
      </w:r>
      <w:r w:rsidR="000B78B2" w:rsidRPr="00D756D0">
        <w:rPr>
          <w:rFonts w:cs="Times New Roman"/>
          <w:sz w:val="24"/>
        </w:rPr>
        <w:t>.</w:t>
      </w:r>
      <w:r w:rsidR="00C03215">
        <w:rPr>
          <w:rFonts w:cs="Times New Roman"/>
          <w:sz w:val="24"/>
        </w:rPr>
        <w:t xml:space="preserve"> </w:t>
      </w:r>
      <w:r w:rsidRPr="00D756D0">
        <w:rPr>
          <w:rFonts w:cs="Times New Roman"/>
          <w:sz w:val="24"/>
        </w:rPr>
        <w:t>Особенности оценки метапредметных и предме</w:t>
      </w:r>
      <w:r w:rsidRPr="00D756D0">
        <w:rPr>
          <w:rFonts w:cs="Times New Roman"/>
          <w:sz w:val="24"/>
        </w:rPr>
        <w:t>т</w:t>
      </w:r>
      <w:r w:rsidRPr="00D756D0">
        <w:rPr>
          <w:rFonts w:cs="Times New Roman"/>
          <w:sz w:val="24"/>
        </w:rPr>
        <w:t>ных результатов</w:t>
      </w:r>
      <w:bookmarkEnd w:id="9"/>
    </w:p>
    <w:p w:rsidR="00FE214C" w:rsidRPr="00D756D0" w:rsidRDefault="00FE214C" w:rsidP="00BF60D2">
      <w:pPr>
        <w:pStyle w:val="h3-first"/>
        <w:jc w:val="both"/>
        <w:rPr>
          <w:rFonts w:cs="Times New Roman"/>
          <w:sz w:val="24"/>
          <w:szCs w:val="24"/>
        </w:rPr>
      </w:pPr>
      <w:r w:rsidRPr="00D756D0">
        <w:rPr>
          <w:rFonts w:cs="Times New Roman"/>
          <w:sz w:val="24"/>
          <w:szCs w:val="24"/>
        </w:rPr>
        <w:t>Особенности оценки метапредметных результатов</w:t>
      </w:r>
    </w:p>
    <w:p w:rsidR="00FE214C" w:rsidRPr="00D756D0" w:rsidRDefault="00FE214C" w:rsidP="00BF60D2">
      <w:pPr>
        <w:pStyle w:val="body"/>
        <w:ind w:firstLine="0"/>
        <w:rPr>
          <w:rFonts w:cs="Times New Roman"/>
          <w:spacing w:val="2"/>
          <w:sz w:val="24"/>
          <w:szCs w:val="24"/>
        </w:rPr>
      </w:pPr>
      <w:r w:rsidRPr="00D756D0">
        <w:rPr>
          <w:rFonts w:cs="Times New Roman"/>
          <w:spacing w:val="2"/>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w:t>
      </w:r>
      <w:r w:rsidRPr="00D756D0">
        <w:rPr>
          <w:rFonts w:cs="Times New Roman"/>
          <w:spacing w:val="2"/>
          <w:sz w:val="24"/>
          <w:szCs w:val="24"/>
        </w:rPr>
        <w:t>в</w:t>
      </w:r>
      <w:r w:rsidRPr="00D756D0">
        <w:rPr>
          <w:rFonts w:cs="Times New Roman"/>
          <w:spacing w:val="2"/>
          <w:sz w:val="24"/>
          <w:szCs w:val="24"/>
        </w:rPr>
        <w:t>лены в программе формирования универсальных учебных действий обучающихся и отражают совокупность позн</w:t>
      </w:r>
      <w:r w:rsidRPr="00D756D0">
        <w:rPr>
          <w:rFonts w:cs="Times New Roman"/>
          <w:spacing w:val="2"/>
          <w:sz w:val="24"/>
          <w:szCs w:val="24"/>
        </w:rPr>
        <w:t>а</w:t>
      </w:r>
      <w:r w:rsidRPr="00D756D0">
        <w:rPr>
          <w:rFonts w:cs="Times New Roman"/>
          <w:spacing w:val="2"/>
          <w:sz w:val="24"/>
          <w:szCs w:val="24"/>
        </w:rPr>
        <w:t>вательных, коммуникативных и регулятивных униве</w:t>
      </w:r>
      <w:r w:rsidRPr="00D756D0">
        <w:rPr>
          <w:rFonts w:cs="Times New Roman"/>
          <w:spacing w:val="2"/>
          <w:sz w:val="24"/>
          <w:szCs w:val="24"/>
        </w:rPr>
        <w:t>р</w:t>
      </w:r>
      <w:r w:rsidRPr="00D756D0">
        <w:rPr>
          <w:rFonts w:cs="Times New Roman"/>
          <w:spacing w:val="2"/>
          <w:sz w:val="24"/>
          <w:szCs w:val="24"/>
        </w:rPr>
        <w:t>сальных учебных действий, а также систему междисц</w:t>
      </w:r>
      <w:r w:rsidRPr="00D756D0">
        <w:rPr>
          <w:rFonts w:cs="Times New Roman"/>
          <w:spacing w:val="2"/>
          <w:sz w:val="24"/>
          <w:szCs w:val="24"/>
        </w:rPr>
        <w:t>и</w:t>
      </w:r>
      <w:r w:rsidRPr="00D756D0">
        <w:rPr>
          <w:rFonts w:cs="Times New Roman"/>
          <w:spacing w:val="2"/>
          <w:sz w:val="24"/>
          <w:szCs w:val="24"/>
        </w:rPr>
        <w:t>плинарных (межпредметных) понятий.</w:t>
      </w:r>
    </w:p>
    <w:p w:rsidR="00FE214C" w:rsidRPr="00D756D0" w:rsidRDefault="00FE214C" w:rsidP="00BF60D2">
      <w:pPr>
        <w:pStyle w:val="body"/>
        <w:ind w:firstLine="0"/>
        <w:rPr>
          <w:rFonts w:cs="Times New Roman"/>
          <w:sz w:val="24"/>
          <w:szCs w:val="24"/>
        </w:rPr>
      </w:pPr>
      <w:r w:rsidRPr="00D756D0">
        <w:rPr>
          <w:rFonts w:cs="Times New Roman"/>
          <w:sz w:val="24"/>
          <w:szCs w:val="24"/>
        </w:rPr>
        <w:t>Формирование метапредметных результатов обеспечивается совокупностью всех учебных предметов и внеурочной де</w:t>
      </w:r>
      <w:r w:rsidRPr="00D756D0">
        <w:rPr>
          <w:rFonts w:cs="Times New Roman"/>
          <w:sz w:val="24"/>
          <w:szCs w:val="24"/>
        </w:rPr>
        <w:t>я</w:t>
      </w:r>
      <w:r w:rsidRPr="00D756D0">
        <w:rPr>
          <w:rFonts w:cs="Times New Roman"/>
          <w:sz w:val="24"/>
          <w:szCs w:val="24"/>
        </w:rPr>
        <w:t>тельности.</w:t>
      </w:r>
    </w:p>
    <w:p w:rsidR="00FE214C" w:rsidRPr="00D756D0" w:rsidRDefault="00FE214C" w:rsidP="00BF60D2">
      <w:pPr>
        <w:pStyle w:val="body"/>
        <w:ind w:firstLine="0"/>
        <w:rPr>
          <w:rFonts w:cs="Times New Roman"/>
          <w:sz w:val="24"/>
          <w:szCs w:val="24"/>
        </w:rPr>
      </w:pPr>
      <w:r w:rsidRPr="00D756D0">
        <w:rPr>
          <w:rFonts w:cs="Times New Roman"/>
          <w:sz w:val="24"/>
          <w:szCs w:val="24"/>
        </w:rPr>
        <w:t>Основным объектом и предметом оценки метапредметных результатов является овладение:</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универсальными учебными познавательными де</w:t>
      </w:r>
      <w:r w:rsidRPr="00D756D0">
        <w:rPr>
          <w:rFonts w:cs="Times New Roman"/>
          <w:sz w:val="24"/>
          <w:szCs w:val="24"/>
        </w:rPr>
        <w:t>й</w:t>
      </w:r>
      <w:r w:rsidRPr="00D756D0">
        <w:rPr>
          <w:rFonts w:cs="Times New Roman"/>
          <w:sz w:val="24"/>
          <w:szCs w:val="24"/>
        </w:rPr>
        <w:t>ствиями (замещение, моделирование, кодирование и дек</w:t>
      </w:r>
      <w:r w:rsidRPr="00D756D0">
        <w:rPr>
          <w:rFonts w:cs="Times New Roman"/>
          <w:sz w:val="24"/>
          <w:szCs w:val="24"/>
        </w:rPr>
        <w:t>о</w:t>
      </w:r>
      <w:r w:rsidRPr="00D756D0">
        <w:rPr>
          <w:rFonts w:cs="Times New Roman"/>
          <w:sz w:val="24"/>
          <w:szCs w:val="24"/>
        </w:rPr>
        <w:t>дирование информации, логические операции, включая общие приемы решения задач);</w:t>
      </w:r>
    </w:p>
    <w:p w:rsidR="00FE214C" w:rsidRPr="00D756D0" w:rsidRDefault="00FE214C" w:rsidP="00BF60D2">
      <w:pPr>
        <w:pStyle w:val="list-dash0"/>
        <w:ind w:left="0" w:firstLine="0"/>
        <w:rPr>
          <w:rFonts w:cs="Times New Roman"/>
          <w:spacing w:val="1"/>
          <w:sz w:val="24"/>
          <w:szCs w:val="24"/>
        </w:rPr>
      </w:pPr>
      <w:r w:rsidRPr="00D756D0">
        <w:rPr>
          <w:rFonts w:cs="Times New Roman"/>
          <w:spacing w:val="1"/>
          <w:sz w:val="24"/>
          <w:szCs w:val="24"/>
        </w:rPr>
        <w:t>универсальными учебными коммуникативными действиями (приобретение умения учитывать позицию с</w:t>
      </w:r>
      <w:r w:rsidRPr="00D756D0">
        <w:rPr>
          <w:rFonts w:cs="Times New Roman"/>
          <w:spacing w:val="1"/>
          <w:sz w:val="24"/>
          <w:szCs w:val="24"/>
        </w:rPr>
        <w:t>о</w:t>
      </w:r>
      <w:r w:rsidRPr="00D756D0">
        <w:rPr>
          <w:rFonts w:cs="Times New Roman"/>
          <w:spacing w:val="1"/>
          <w:sz w:val="24"/>
          <w:szCs w:val="24"/>
        </w:rPr>
        <w:t>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w:t>
      </w:r>
      <w:r w:rsidRPr="00D756D0">
        <w:rPr>
          <w:rFonts w:cs="Times New Roman"/>
          <w:spacing w:val="1"/>
          <w:sz w:val="24"/>
          <w:szCs w:val="24"/>
        </w:rPr>
        <w:t>б</w:t>
      </w:r>
      <w:r w:rsidRPr="00D756D0">
        <w:rPr>
          <w:rFonts w:cs="Times New Roman"/>
          <w:spacing w:val="1"/>
          <w:sz w:val="24"/>
          <w:szCs w:val="24"/>
        </w:rPr>
        <w:t>ражать предметное содержание и условия деятельности и речи, учитывать разные мнения и интересы, аргументир</w:t>
      </w:r>
      <w:r w:rsidRPr="00D756D0">
        <w:rPr>
          <w:rFonts w:cs="Times New Roman"/>
          <w:spacing w:val="1"/>
          <w:sz w:val="24"/>
          <w:szCs w:val="24"/>
        </w:rPr>
        <w:t>о</w:t>
      </w:r>
      <w:r w:rsidRPr="00D756D0">
        <w:rPr>
          <w:rFonts w:cs="Times New Roman"/>
          <w:spacing w:val="1"/>
          <w:sz w:val="24"/>
          <w:szCs w:val="24"/>
        </w:rPr>
        <w:t>вать и обосновывать свою позицию, задавать вопросы, н</w:t>
      </w:r>
      <w:r w:rsidRPr="00D756D0">
        <w:rPr>
          <w:rFonts w:cs="Times New Roman"/>
          <w:spacing w:val="1"/>
          <w:sz w:val="24"/>
          <w:szCs w:val="24"/>
        </w:rPr>
        <w:t>е</w:t>
      </w:r>
      <w:r w:rsidRPr="00D756D0">
        <w:rPr>
          <w:rFonts w:cs="Times New Roman"/>
          <w:spacing w:val="1"/>
          <w:sz w:val="24"/>
          <w:szCs w:val="24"/>
        </w:rPr>
        <w:t>обходимые для организации собственной деятельности и сотрудничества с партнером);</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универсальными учебными регулятивными де</w:t>
      </w:r>
      <w:r w:rsidRPr="00D756D0">
        <w:rPr>
          <w:rFonts w:cs="Times New Roman"/>
          <w:sz w:val="24"/>
          <w:szCs w:val="24"/>
        </w:rPr>
        <w:t>й</w:t>
      </w:r>
      <w:r w:rsidRPr="00D756D0">
        <w:rPr>
          <w:rFonts w:cs="Times New Roman"/>
          <w:sz w:val="24"/>
          <w:szCs w:val="24"/>
        </w:rPr>
        <w:t>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w:t>
      </w:r>
      <w:r w:rsidRPr="00D756D0">
        <w:rPr>
          <w:rFonts w:cs="Times New Roman"/>
          <w:sz w:val="24"/>
          <w:szCs w:val="24"/>
        </w:rPr>
        <w:t>р</w:t>
      </w:r>
      <w:r w:rsidRPr="00D756D0">
        <w:rPr>
          <w:rFonts w:cs="Times New Roman"/>
          <w:sz w:val="24"/>
          <w:szCs w:val="24"/>
        </w:rPr>
        <w:t xml:space="preserve">рективы в их выполнение, ставить новые учебные задачи, </w:t>
      </w:r>
      <w:r w:rsidRPr="00D756D0">
        <w:rPr>
          <w:rFonts w:cs="Times New Roman"/>
          <w:sz w:val="24"/>
          <w:szCs w:val="24"/>
        </w:rPr>
        <w:lastRenderedPageBreak/>
        <w:t>проявлять познавательную инициативу в учебном сотру</w:t>
      </w:r>
      <w:r w:rsidRPr="00D756D0">
        <w:rPr>
          <w:rFonts w:cs="Times New Roman"/>
          <w:sz w:val="24"/>
          <w:szCs w:val="24"/>
        </w:rPr>
        <w:t>д</w:t>
      </w:r>
      <w:r w:rsidRPr="00D756D0">
        <w:rPr>
          <w:rFonts w:cs="Times New Roman"/>
          <w:sz w:val="24"/>
          <w:szCs w:val="24"/>
        </w:rPr>
        <w:t>ничестве, осуществлять констатирующий и предвосхищ</w:t>
      </w:r>
      <w:r w:rsidRPr="00D756D0">
        <w:rPr>
          <w:rFonts w:cs="Times New Roman"/>
          <w:sz w:val="24"/>
          <w:szCs w:val="24"/>
        </w:rPr>
        <w:t>а</w:t>
      </w:r>
      <w:r w:rsidRPr="00D756D0">
        <w:rPr>
          <w:rFonts w:cs="Times New Roman"/>
          <w:sz w:val="24"/>
          <w:szCs w:val="24"/>
        </w:rPr>
        <w:t>ющий контроль по результату и способу действия, акт</w:t>
      </w:r>
      <w:r w:rsidRPr="00D756D0">
        <w:rPr>
          <w:rFonts w:cs="Times New Roman"/>
          <w:sz w:val="24"/>
          <w:szCs w:val="24"/>
        </w:rPr>
        <w:t>у</w:t>
      </w:r>
      <w:r w:rsidRPr="00D756D0">
        <w:rPr>
          <w:rFonts w:cs="Times New Roman"/>
          <w:sz w:val="24"/>
          <w:szCs w:val="24"/>
        </w:rPr>
        <w:t>альный контроль на уровне произвольного внимания).</w:t>
      </w:r>
    </w:p>
    <w:p w:rsidR="00FE214C" w:rsidRPr="00D756D0" w:rsidRDefault="00FE214C" w:rsidP="00BF60D2">
      <w:pPr>
        <w:pStyle w:val="body"/>
        <w:ind w:firstLine="0"/>
        <w:rPr>
          <w:rStyle w:val="Italic"/>
          <w:rFonts w:cs="Times New Roman"/>
          <w:sz w:val="24"/>
          <w:szCs w:val="24"/>
        </w:rPr>
      </w:pPr>
      <w:r w:rsidRPr="00D756D0">
        <w:rPr>
          <w:rFonts w:cs="Times New Roman"/>
          <w:sz w:val="24"/>
          <w:szCs w:val="24"/>
        </w:rPr>
        <w:t>Оценка достижения метапредметных результатов ос</w:t>
      </w:r>
      <w:r w:rsidRPr="00D756D0">
        <w:rPr>
          <w:rFonts w:cs="Times New Roman"/>
          <w:sz w:val="24"/>
          <w:szCs w:val="24"/>
        </w:rPr>
        <w:t>у</w:t>
      </w:r>
      <w:r w:rsidRPr="00D756D0">
        <w:rPr>
          <w:rFonts w:cs="Times New Roman"/>
          <w:sz w:val="24"/>
          <w:szCs w:val="24"/>
        </w:rPr>
        <w:t>ществляется администрацией образовательной организации в ходе внутришкольного мониторинга. Содержание и пер</w:t>
      </w:r>
      <w:r w:rsidRPr="00D756D0">
        <w:rPr>
          <w:rFonts w:cs="Times New Roman"/>
          <w:sz w:val="24"/>
          <w:szCs w:val="24"/>
        </w:rPr>
        <w:t>и</w:t>
      </w:r>
      <w:r w:rsidRPr="00D756D0">
        <w:rPr>
          <w:rFonts w:cs="Times New Roman"/>
          <w:sz w:val="24"/>
          <w:szCs w:val="24"/>
        </w:rPr>
        <w:t>одичность внутришкольного мониторинга устанавливается решением педагогического совета. Инструментарий стр</w:t>
      </w:r>
      <w:r w:rsidRPr="00D756D0">
        <w:rPr>
          <w:rFonts w:cs="Times New Roman"/>
          <w:sz w:val="24"/>
          <w:szCs w:val="24"/>
        </w:rPr>
        <w:t>о</w:t>
      </w:r>
      <w:r w:rsidRPr="00D756D0">
        <w:rPr>
          <w:rFonts w:cs="Times New Roman"/>
          <w:sz w:val="24"/>
          <w:szCs w:val="24"/>
        </w:rPr>
        <w:t>ится на межпредметной основе и может включать диагн</w:t>
      </w:r>
      <w:r w:rsidRPr="00D756D0">
        <w:rPr>
          <w:rFonts w:cs="Times New Roman"/>
          <w:sz w:val="24"/>
          <w:szCs w:val="24"/>
        </w:rPr>
        <w:t>о</w:t>
      </w:r>
      <w:r w:rsidRPr="00D756D0">
        <w:rPr>
          <w:rFonts w:cs="Times New Roman"/>
          <w:sz w:val="24"/>
          <w:szCs w:val="24"/>
        </w:rPr>
        <w:t>стические материалы по оценке читательской и цифровой грамотности, сформированности регулятивных, коммун</w:t>
      </w:r>
      <w:r w:rsidRPr="00D756D0">
        <w:rPr>
          <w:rFonts w:cs="Times New Roman"/>
          <w:sz w:val="24"/>
          <w:szCs w:val="24"/>
        </w:rPr>
        <w:t>и</w:t>
      </w:r>
      <w:r w:rsidRPr="00D756D0">
        <w:rPr>
          <w:rFonts w:cs="Times New Roman"/>
          <w:sz w:val="24"/>
          <w:szCs w:val="24"/>
        </w:rPr>
        <w:t>кативных и познавательных учебных действий</w:t>
      </w:r>
      <w:r w:rsidRPr="00D756D0">
        <w:rPr>
          <w:rStyle w:val="Italic"/>
          <w:rFonts w:cs="Times New Roman"/>
          <w:sz w:val="24"/>
          <w:szCs w:val="24"/>
        </w:rPr>
        <w:t>.</w:t>
      </w:r>
    </w:p>
    <w:p w:rsidR="00FE214C" w:rsidRPr="00D756D0" w:rsidRDefault="00FE214C" w:rsidP="00BF60D2">
      <w:pPr>
        <w:pStyle w:val="body"/>
        <w:ind w:firstLine="0"/>
        <w:rPr>
          <w:rFonts w:cs="Times New Roman"/>
          <w:sz w:val="24"/>
          <w:szCs w:val="24"/>
        </w:rPr>
      </w:pPr>
      <w:r w:rsidRPr="00D756D0">
        <w:rPr>
          <w:rFonts w:cs="Times New Roman"/>
          <w:sz w:val="24"/>
          <w:szCs w:val="24"/>
        </w:rPr>
        <w:t>Наиболее адекватными формами оценки являются:</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для проверки читательской грамотности — пис</w:t>
      </w:r>
      <w:r w:rsidRPr="00D756D0">
        <w:rPr>
          <w:rFonts w:cs="Times New Roman"/>
          <w:sz w:val="24"/>
          <w:szCs w:val="24"/>
        </w:rPr>
        <w:t>ь</w:t>
      </w:r>
      <w:r w:rsidRPr="00D756D0">
        <w:rPr>
          <w:rFonts w:cs="Times New Roman"/>
          <w:sz w:val="24"/>
          <w:szCs w:val="24"/>
        </w:rPr>
        <w:t>менная работа на межпредметной основе;</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для проверки цифровой грамотности — практическая работа в сочетании с письменной (компьютеризованной) частью;</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E214C" w:rsidRPr="00D756D0" w:rsidRDefault="00FE214C" w:rsidP="00BF60D2">
      <w:pPr>
        <w:pStyle w:val="body"/>
        <w:ind w:firstLine="0"/>
        <w:rPr>
          <w:rFonts w:cs="Times New Roman"/>
          <w:sz w:val="24"/>
          <w:szCs w:val="24"/>
        </w:rPr>
      </w:pPr>
      <w:r w:rsidRPr="00D756D0">
        <w:rPr>
          <w:rFonts w:cs="Times New Roman"/>
          <w:sz w:val="24"/>
          <w:szCs w:val="24"/>
        </w:rPr>
        <w:t>Каждый из перечисленных видов диагностики проводится с периодичностью не менее чем один раз в два года.</w:t>
      </w:r>
    </w:p>
    <w:p w:rsidR="00FE214C" w:rsidRPr="00D756D0" w:rsidRDefault="00FE214C" w:rsidP="00BF60D2">
      <w:pPr>
        <w:pStyle w:val="body"/>
        <w:ind w:firstLine="0"/>
        <w:rPr>
          <w:rFonts w:cs="Times New Roman"/>
          <w:sz w:val="24"/>
          <w:szCs w:val="24"/>
        </w:rPr>
      </w:pPr>
      <w:r w:rsidRPr="00D756D0">
        <w:rPr>
          <w:rFonts w:cs="Times New Roman"/>
          <w:sz w:val="24"/>
          <w:szCs w:val="24"/>
        </w:rPr>
        <w:t>Основной процедурой итоговой оценки достижения мет</w:t>
      </w:r>
      <w:r w:rsidRPr="00D756D0">
        <w:rPr>
          <w:rFonts w:cs="Times New Roman"/>
          <w:sz w:val="24"/>
          <w:szCs w:val="24"/>
        </w:rPr>
        <w:t>а</w:t>
      </w:r>
      <w:r w:rsidRPr="00D756D0">
        <w:rPr>
          <w:rFonts w:cs="Times New Roman"/>
          <w:sz w:val="24"/>
          <w:szCs w:val="24"/>
        </w:rPr>
        <w:t>предметных результатов является защита итогового инд</w:t>
      </w:r>
      <w:r w:rsidRPr="00D756D0">
        <w:rPr>
          <w:rFonts w:cs="Times New Roman"/>
          <w:sz w:val="24"/>
          <w:szCs w:val="24"/>
        </w:rPr>
        <w:t>и</w:t>
      </w:r>
      <w:r w:rsidRPr="00D756D0">
        <w:rPr>
          <w:rFonts w:cs="Times New Roman"/>
          <w:sz w:val="24"/>
          <w:szCs w:val="24"/>
        </w:rPr>
        <w:t>видуального проекта, которая может рассматриваться как допуск к государственной итоговой аттестации.</w:t>
      </w:r>
    </w:p>
    <w:p w:rsidR="00FE214C" w:rsidRPr="00D756D0" w:rsidRDefault="00FE214C" w:rsidP="00BF60D2">
      <w:pPr>
        <w:pStyle w:val="body"/>
        <w:ind w:firstLine="0"/>
        <w:rPr>
          <w:rFonts w:cs="Times New Roman"/>
          <w:spacing w:val="-1"/>
          <w:sz w:val="24"/>
          <w:szCs w:val="24"/>
        </w:rPr>
      </w:pPr>
      <w:r w:rsidRPr="00D756D0">
        <w:rPr>
          <w:rStyle w:val="Bold"/>
          <w:rFonts w:cs="Times New Roman"/>
          <w:spacing w:val="-1"/>
          <w:sz w:val="24"/>
          <w:szCs w:val="24"/>
        </w:rPr>
        <w:t>Итоговый проект</w:t>
      </w:r>
      <w:r w:rsidRPr="00D756D0">
        <w:rPr>
          <w:rFonts w:cs="Times New Roman"/>
          <w:spacing w:val="-1"/>
          <w:sz w:val="24"/>
          <w:szCs w:val="24"/>
        </w:rPr>
        <w:t xml:space="preserve"> представляет собой учебный проект, в</w:t>
      </w:r>
      <w:r w:rsidRPr="00D756D0">
        <w:rPr>
          <w:rFonts w:cs="Times New Roman"/>
          <w:spacing w:val="-1"/>
          <w:sz w:val="24"/>
          <w:szCs w:val="24"/>
        </w:rPr>
        <w:t>ы</w:t>
      </w:r>
      <w:r w:rsidRPr="00D756D0">
        <w:rPr>
          <w:rFonts w:cs="Times New Roman"/>
          <w:spacing w:val="-1"/>
          <w:sz w:val="24"/>
          <w:szCs w:val="24"/>
        </w:rPr>
        <w:t>полняемый обучающимся в рамках одного из учебных предметов или на межпредметной основе с целью прод</w:t>
      </w:r>
      <w:r w:rsidRPr="00D756D0">
        <w:rPr>
          <w:rFonts w:cs="Times New Roman"/>
          <w:spacing w:val="-1"/>
          <w:sz w:val="24"/>
          <w:szCs w:val="24"/>
        </w:rPr>
        <w:t>е</w:t>
      </w:r>
      <w:r w:rsidRPr="00D756D0">
        <w:rPr>
          <w:rFonts w:cs="Times New Roman"/>
          <w:spacing w:val="-1"/>
          <w:sz w:val="24"/>
          <w:szCs w:val="24"/>
        </w:rPr>
        <w:t>монстрировать свои достижения в самостоятельном осво</w:t>
      </w:r>
      <w:r w:rsidRPr="00D756D0">
        <w:rPr>
          <w:rFonts w:cs="Times New Roman"/>
          <w:spacing w:val="-1"/>
          <w:sz w:val="24"/>
          <w:szCs w:val="24"/>
        </w:rPr>
        <w:t>е</w:t>
      </w:r>
      <w:r w:rsidRPr="00D756D0">
        <w:rPr>
          <w:rFonts w:cs="Times New Roman"/>
          <w:spacing w:val="-1"/>
          <w:sz w:val="24"/>
          <w:szCs w:val="24"/>
        </w:rPr>
        <w:t xml:space="preserve">нии содержания избранных областей знаний и/или видов деятельности и способность проектировать и осуществлять </w:t>
      </w:r>
      <w:r w:rsidRPr="00D756D0">
        <w:rPr>
          <w:rFonts w:cs="Times New Roman"/>
          <w:spacing w:val="-1"/>
          <w:sz w:val="24"/>
          <w:szCs w:val="24"/>
        </w:rPr>
        <w:lastRenderedPageBreak/>
        <w:t>целесообразную и результативную деятельность (уче</w:t>
      </w:r>
      <w:r w:rsidRPr="00D756D0">
        <w:rPr>
          <w:rFonts w:cs="Times New Roman"/>
          <w:spacing w:val="-1"/>
          <w:sz w:val="24"/>
          <w:szCs w:val="24"/>
        </w:rPr>
        <w:t>б</w:t>
      </w:r>
      <w:r w:rsidRPr="00D756D0">
        <w:rPr>
          <w:rFonts w:cs="Times New Roman"/>
          <w:spacing w:val="-1"/>
          <w:sz w:val="24"/>
          <w:szCs w:val="24"/>
        </w:rPr>
        <w:t>но-познавательную, конструкторскую, социальную, худ</w:t>
      </w:r>
      <w:r w:rsidRPr="00D756D0">
        <w:rPr>
          <w:rFonts w:cs="Times New Roman"/>
          <w:spacing w:val="-1"/>
          <w:sz w:val="24"/>
          <w:szCs w:val="24"/>
        </w:rPr>
        <w:t>о</w:t>
      </w:r>
      <w:r w:rsidRPr="00D756D0">
        <w:rPr>
          <w:rFonts w:cs="Times New Roman"/>
          <w:spacing w:val="-1"/>
          <w:sz w:val="24"/>
          <w:szCs w:val="24"/>
        </w:rPr>
        <w:t>жественно-творческую и др.). Выбор темы итогового проекта осуществляется обучающимися.</w:t>
      </w:r>
    </w:p>
    <w:p w:rsidR="00FE214C" w:rsidRPr="00D756D0" w:rsidRDefault="00FE214C" w:rsidP="00BF60D2">
      <w:pPr>
        <w:pStyle w:val="body"/>
        <w:ind w:firstLine="0"/>
        <w:rPr>
          <w:rFonts w:cs="Times New Roman"/>
          <w:sz w:val="24"/>
          <w:szCs w:val="24"/>
        </w:rPr>
      </w:pPr>
      <w:r w:rsidRPr="00D756D0">
        <w:rPr>
          <w:rFonts w:cs="Times New Roman"/>
          <w:sz w:val="24"/>
          <w:szCs w:val="24"/>
        </w:rPr>
        <w:t>Результатом (продуктом) проектной деятельности может быть одна из из следующих работ:</w:t>
      </w:r>
    </w:p>
    <w:p w:rsidR="00FE214C" w:rsidRPr="00D756D0" w:rsidRDefault="00FE214C" w:rsidP="00BF60D2">
      <w:pPr>
        <w:pStyle w:val="body"/>
        <w:ind w:firstLine="0"/>
        <w:rPr>
          <w:rFonts w:cs="Times New Roman"/>
          <w:sz w:val="24"/>
          <w:szCs w:val="24"/>
        </w:rPr>
      </w:pPr>
      <w:r w:rsidRPr="00D756D0">
        <w:rPr>
          <w:rFonts w:cs="Times New Roman"/>
          <w:sz w:val="24"/>
          <w:szCs w:val="24"/>
        </w:rPr>
        <w:t>а) письменная работа (эссе, реферат, аналитические мат</w:t>
      </w:r>
      <w:r w:rsidRPr="00D756D0">
        <w:rPr>
          <w:rFonts w:cs="Times New Roman"/>
          <w:sz w:val="24"/>
          <w:szCs w:val="24"/>
        </w:rPr>
        <w:t>е</w:t>
      </w:r>
      <w:r w:rsidRPr="00D756D0">
        <w:rPr>
          <w:rFonts w:cs="Times New Roman"/>
          <w:sz w:val="24"/>
          <w:szCs w:val="24"/>
        </w:rPr>
        <w:t>риалы, обзорные материалы, отчеты о проведенных иссл</w:t>
      </w:r>
      <w:r w:rsidRPr="00D756D0">
        <w:rPr>
          <w:rFonts w:cs="Times New Roman"/>
          <w:sz w:val="24"/>
          <w:szCs w:val="24"/>
        </w:rPr>
        <w:t>е</w:t>
      </w:r>
      <w:r w:rsidRPr="00D756D0">
        <w:rPr>
          <w:rFonts w:cs="Times New Roman"/>
          <w:sz w:val="24"/>
          <w:szCs w:val="24"/>
        </w:rPr>
        <w:t>дованиях, стендовый доклад и др.);</w:t>
      </w:r>
    </w:p>
    <w:p w:rsidR="00FE214C" w:rsidRPr="00D756D0" w:rsidRDefault="00FE214C" w:rsidP="00BF60D2">
      <w:pPr>
        <w:pStyle w:val="body"/>
        <w:ind w:firstLine="0"/>
        <w:rPr>
          <w:rFonts w:cs="Times New Roman"/>
          <w:spacing w:val="1"/>
          <w:sz w:val="24"/>
          <w:szCs w:val="24"/>
        </w:rPr>
      </w:pPr>
      <w:r w:rsidRPr="00D756D0">
        <w:rPr>
          <w:rFonts w:cs="Times New Roman"/>
          <w:spacing w:val="1"/>
          <w:sz w:val="24"/>
          <w:szCs w:val="24"/>
        </w:rPr>
        <w:t>б) художественная творческая работа (в области литерат</w:t>
      </w:r>
      <w:r w:rsidRPr="00D756D0">
        <w:rPr>
          <w:rFonts w:cs="Times New Roman"/>
          <w:spacing w:val="1"/>
          <w:sz w:val="24"/>
          <w:szCs w:val="24"/>
        </w:rPr>
        <w:t>у</w:t>
      </w:r>
      <w:r w:rsidRPr="00D756D0">
        <w:rPr>
          <w:rFonts w:cs="Times New Roman"/>
          <w:spacing w:val="1"/>
          <w:sz w:val="24"/>
          <w:szCs w:val="24"/>
        </w:rPr>
        <w:t>ры, музыки, изобразительного искусства, экранных иску</w:t>
      </w:r>
      <w:r w:rsidRPr="00D756D0">
        <w:rPr>
          <w:rFonts w:cs="Times New Roman"/>
          <w:spacing w:val="1"/>
          <w:sz w:val="24"/>
          <w:szCs w:val="24"/>
        </w:rPr>
        <w:t>с</w:t>
      </w:r>
      <w:r w:rsidRPr="00D756D0">
        <w:rPr>
          <w:rFonts w:cs="Times New Roman"/>
          <w:spacing w:val="1"/>
          <w:sz w:val="24"/>
          <w:szCs w:val="24"/>
        </w:rPr>
        <w:t>ств), представленная в виде прозаического или стихотво</w:t>
      </w:r>
      <w:r w:rsidRPr="00D756D0">
        <w:rPr>
          <w:rFonts w:cs="Times New Roman"/>
          <w:spacing w:val="1"/>
          <w:sz w:val="24"/>
          <w:szCs w:val="24"/>
        </w:rPr>
        <w:t>р</w:t>
      </w:r>
      <w:r w:rsidRPr="00D756D0">
        <w:rPr>
          <w:rFonts w:cs="Times New Roman"/>
          <w:spacing w:val="1"/>
          <w:sz w:val="24"/>
          <w:szCs w:val="24"/>
        </w:rPr>
        <w:t>ного произведения, инсценировки, художественной декл</w:t>
      </w:r>
      <w:r w:rsidRPr="00D756D0">
        <w:rPr>
          <w:rFonts w:cs="Times New Roman"/>
          <w:spacing w:val="1"/>
          <w:sz w:val="24"/>
          <w:szCs w:val="24"/>
        </w:rPr>
        <w:t>а</w:t>
      </w:r>
      <w:r w:rsidRPr="00D756D0">
        <w:rPr>
          <w:rFonts w:cs="Times New Roman"/>
          <w:spacing w:val="1"/>
          <w:sz w:val="24"/>
          <w:szCs w:val="24"/>
        </w:rPr>
        <w:t>мации, исполнения музыкального произведения, компь</w:t>
      </w:r>
      <w:r w:rsidRPr="00D756D0">
        <w:rPr>
          <w:rFonts w:cs="Times New Roman"/>
          <w:spacing w:val="1"/>
          <w:sz w:val="24"/>
          <w:szCs w:val="24"/>
        </w:rPr>
        <w:t>ю</w:t>
      </w:r>
      <w:r w:rsidRPr="00D756D0">
        <w:rPr>
          <w:rFonts w:cs="Times New Roman"/>
          <w:spacing w:val="1"/>
          <w:sz w:val="24"/>
          <w:szCs w:val="24"/>
        </w:rPr>
        <w:t>терной анимации и др.;</w:t>
      </w:r>
    </w:p>
    <w:p w:rsidR="00FE214C" w:rsidRPr="00D756D0" w:rsidRDefault="00FE214C" w:rsidP="00BF60D2">
      <w:pPr>
        <w:pStyle w:val="body"/>
        <w:ind w:firstLine="0"/>
        <w:rPr>
          <w:rFonts w:cs="Times New Roman"/>
          <w:sz w:val="24"/>
          <w:szCs w:val="24"/>
        </w:rPr>
      </w:pPr>
      <w:r w:rsidRPr="00D756D0">
        <w:rPr>
          <w:rFonts w:cs="Times New Roman"/>
          <w:sz w:val="24"/>
          <w:szCs w:val="24"/>
        </w:rPr>
        <w:t>в) материальный объект, макет, иное конструкторское и</w:t>
      </w:r>
      <w:r w:rsidRPr="00D756D0">
        <w:rPr>
          <w:rFonts w:cs="Times New Roman"/>
          <w:sz w:val="24"/>
          <w:szCs w:val="24"/>
        </w:rPr>
        <w:t>з</w:t>
      </w:r>
      <w:r w:rsidRPr="00D756D0">
        <w:rPr>
          <w:rFonts w:cs="Times New Roman"/>
          <w:sz w:val="24"/>
          <w:szCs w:val="24"/>
        </w:rPr>
        <w:t>делие;</w:t>
      </w:r>
    </w:p>
    <w:p w:rsidR="00FE214C" w:rsidRPr="00D756D0" w:rsidRDefault="00FE214C" w:rsidP="00BF60D2">
      <w:pPr>
        <w:pStyle w:val="body"/>
        <w:ind w:firstLine="0"/>
        <w:rPr>
          <w:rFonts w:cs="Times New Roman"/>
          <w:sz w:val="24"/>
          <w:szCs w:val="24"/>
        </w:rPr>
      </w:pPr>
      <w:r w:rsidRPr="00D756D0">
        <w:rPr>
          <w:rFonts w:cs="Times New Roman"/>
          <w:sz w:val="24"/>
          <w:szCs w:val="24"/>
        </w:rPr>
        <w:t>г) отчетные материалы по социальному проекту, которые могут включать как тексты, так и мультимедийные пр</w:t>
      </w:r>
      <w:r w:rsidRPr="00D756D0">
        <w:rPr>
          <w:rFonts w:cs="Times New Roman"/>
          <w:sz w:val="24"/>
          <w:szCs w:val="24"/>
        </w:rPr>
        <w:t>о</w:t>
      </w:r>
      <w:r w:rsidRPr="00D756D0">
        <w:rPr>
          <w:rFonts w:cs="Times New Roman"/>
          <w:sz w:val="24"/>
          <w:szCs w:val="24"/>
        </w:rPr>
        <w:t>дукты.</w:t>
      </w:r>
    </w:p>
    <w:p w:rsidR="00FE214C" w:rsidRPr="00D756D0" w:rsidRDefault="00FE214C" w:rsidP="00BF60D2">
      <w:pPr>
        <w:pStyle w:val="body"/>
        <w:ind w:firstLine="0"/>
        <w:rPr>
          <w:rFonts w:cs="Times New Roman"/>
          <w:sz w:val="24"/>
          <w:szCs w:val="24"/>
        </w:rPr>
      </w:pPr>
      <w:r w:rsidRPr="00D756D0">
        <w:rPr>
          <w:rFonts w:cs="Times New Roman"/>
          <w:sz w:val="24"/>
          <w:szCs w:val="24"/>
        </w:rPr>
        <w:t>Требования к организации проектной деятельности, к с</w:t>
      </w:r>
      <w:r w:rsidRPr="00D756D0">
        <w:rPr>
          <w:rFonts w:cs="Times New Roman"/>
          <w:sz w:val="24"/>
          <w:szCs w:val="24"/>
        </w:rPr>
        <w:t>о</w:t>
      </w:r>
      <w:r w:rsidRPr="00D756D0">
        <w:rPr>
          <w:rFonts w:cs="Times New Roman"/>
          <w:sz w:val="24"/>
          <w:szCs w:val="24"/>
        </w:rPr>
        <w:t xml:space="preserve">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C05B07" w:rsidRPr="00D756D0">
        <w:rPr>
          <w:rFonts w:cs="Times New Roman"/>
          <w:sz w:val="24"/>
          <w:szCs w:val="24"/>
        </w:rPr>
        <w:t xml:space="preserve"> Баргузинской школы.</w:t>
      </w:r>
    </w:p>
    <w:p w:rsidR="00FE214C" w:rsidRPr="00D756D0" w:rsidRDefault="00FE214C" w:rsidP="00BF60D2">
      <w:pPr>
        <w:pStyle w:val="body"/>
        <w:ind w:firstLine="0"/>
        <w:rPr>
          <w:rFonts w:cs="Times New Roman"/>
          <w:sz w:val="24"/>
          <w:szCs w:val="24"/>
        </w:rPr>
      </w:pPr>
      <w:r w:rsidRPr="00D756D0">
        <w:rPr>
          <w:rFonts w:cs="Times New Roman"/>
          <w:sz w:val="24"/>
          <w:szCs w:val="24"/>
        </w:rPr>
        <w:t>Общим требованием ко всем работам является необход</w:t>
      </w:r>
      <w:r w:rsidRPr="00D756D0">
        <w:rPr>
          <w:rFonts w:cs="Times New Roman"/>
          <w:sz w:val="24"/>
          <w:szCs w:val="24"/>
        </w:rPr>
        <w:t>и</w:t>
      </w:r>
      <w:r w:rsidRPr="00D756D0">
        <w:rPr>
          <w:rFonts w:cs="Times New Roman"/>
          <w:sz w:val="24"/>
          <w:szCs w:val="24"/>
        </w:rPr>
        <w:t>мость соблюдения норм и правил цитирования, ссылок на различные источники. В случае заимствования текста р</w:t>
      </w:r>
      <w:r w:rsidRPr="00D756D0">
        <w:rPr>
          <w:rFonts w:cs="Times New Roman"/>
          <w:sz w:val="24"/>
          <w:szCs w:val="24"/>
        </w:rPr>
        <w:t>а</w:t>
      </w:r>
      <w:r w:rsidRPr="00D756D0">
        <w:rPr>
          <w:rFonts w:cs="Times New Roman"/>
          <w:sz w:val="24"/>
          <w:szCs w:val="24"/>
        </w:rPr>
        <w:t>боты (плагиата) без указания ссылок на источник проект к защите не допускается.</w:t>
      </w:r>
    </w:p>
    <w:p w:rsidR="00FE214C" w:rsidRPr="00D756D0" w:rsidRDefault="00FE214C" w:rsidP="00BF60D2">
      <w:pPr>
        <w:pStyle w:val="body"/>
        <w:ind w:firstLine="0"/>
        <w:rPr>
          <w:rFonts w:cs="Times New Roman"/>
          <w:sz w:val="24"/>
          <w:szCs w:val="24"/>
        </w:rPr>
      </w:pPr>
      <w:r w:rsidRPr="00D756D0">
        <w:rPr>
          <w:rFonts w:cs="Times New Roman"/>
          <w:sz w:val="24"/>
          <w:szCs w:val="24"/>
        </w:rPr>
        <w:t>Защита проекта осуществляется в процессе специально о</w:t>
      </w:r>
      <w:r w:rsidRPr="00D756D0">
        <w:rPr>
          <w:rFonts w:cs="Times New Roman"/>
          <w:sz w:val="24"/>
          <w:szCs w:val="24"/>
        </w:rPr>
        <w:t>р</w:t>
      </w:r>
      <w:r w:rsidRPr="00D756D0">
        <w:rPr>
          <w:rFonts w:cs="Times New Roman"/>
          <w:sz w:val="24"/>
          <w:szCs w:val="24"/>
        </w:rPr>
        <w:t>ганизованной деятельности комиссии образовательной о</w:t>
      </w:r>
      <w:r w:rsidRPr="00D756D0">
        <w:rPr>
          <w:rFonts w:cs="Times New Roman"/>
          <w:sz w:val="24"/>
          <w:szCs w:val="24"/>
        </w:rPr>
        <w:t>р</w:t>
      </w:r>
      <w:r w:rsidRPr="00D756D0">
        <w:rPr>
          <w:rFonts w:cs="Times New Roman"/>
          <w:sz w:val="24"/>
          <w:szCs w:val="24"/>
        </w:rPr>
        <w:t>ганизации или на школьной конференции.</w:t>
      </w:r>
    </w:p>
    <w:p w:rsidR="00FE214C" w:rsidRPr="00D756D0" w:rsidRDefault="00FE214C" w:rsidP="00BF60D2">
      <w:pPr>
        <w:pStyle w:val="body"/>
        <w:ind w:firstLine="0"/>
        <w:rPr>
          <w:rFonts w:cs="Times New Roman"/>
          <w:sz w:val="24"/>
          <w:szCs w:val="24"/>
        </w:rPr>
      </w:pPr>
      <w:r w:rsidRPr="00D756D0">
        <w:rPr>
          <w:rFonts w:cs="Times New Roman"/>
          <w:sz w:val="24"/>
          <w:szCs w:val="24"/>
        </w:rPr>
        <w:t>Результаты выполнения проекта оцениваются по итогам рассмотрения комиссией представленного продукта с кра</w:t>
      </w:r>
      <w:r w:rsidRPr="00D756D0">
        <w:rPr>
          <w:rFonts w:cs="Times New Roman"/>
          <w:sz w:val="24"/>
          <w:szCs w:val="24"/>
        </w:rPr>
        <w:t>т</w:t>
      </w:r>
      <w:r w:rsidRPr="00D756D0">
        <w:rPr>
          <w:rFonts w:cs="Times New Roman"/>
          <w:sz w:val="24"/>
          <w:szCs w:val="24"/>
        </w:rPr>
        <w:lastRenderedPageBreak/>
        <w:t xml:space="preserve">кой пояснительной запиской, презентации обучающегося и отзыва руководителя. </w:t>
      </w:r>
    </w:p>
    <w:p w:rsidR="00FE214C" w:rsidRPr="00D756D0" w:rsidRDefault="00FE214C" w:rsidP="00BF60D2">
      <w:pPr>
        <w:pStyle w:val="body"/>
        <w:ind w:firstLine="0"/>
        <w:rPr>
          <w:rFonts w:cs="Times New Roman"/>
          <w:sz w:val="24"/>
          <w:szCs w:val="24"/>
        </w:rPr>
      </w:pPr>
      <w:r w:rsidRPr="00D756D0">
        <w:rPr>
          <w:rStyle w:val="Bold"/>
          <w:rFonts w:cs="Times New Roman"/>
          <w:sz w:val="24"/>
          <w:szCs w:val="24"/>
        </w:rPr>
        <w:t>Критерии</w:t>
      </w:r>
      <w:r w:rsidRPr="00D756D0">
        <w:rPr>
          <w:rStyle w:val="footnote-num"/>
          <w:rFonts w:cs="Times New Roman"/>
          <w:sz w:val="24"/>
          <w:szCs w:val="24"/>
          <w:vertAlign w:val="superscript"/>
        </w:rPr>
        <w:footnoteReference w:id="1"/>
      </w:r>
      <w:r w:rsidRPr="00D756D0">
        <w:rPr>
          <w:rStyle w:val="Bold"/>
          <w:rFonts w:cs="Times New Roman"/>
          <w:sz w:val="24"/>
          <w:szCs w:val="24"/>
        </w:rPr>
        <w:t xml:space="preserve"> оценки проектной работы</w:t>
      </w:r>
      <w:r w:rsidRPr="00D756D0">
        <w:rPr>
          <w:rFonts w:cs="Times New Roman"/>
          <w:sz w:val="24"/>
          <w:szCs w:val="24"/>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D756D0" w:rsidRDefault="00FE214C" w:rsidP="00BF60D2">
      <w:pPr>
        <w:pStyle w:val="body"/>
        <w:ind w:firstLine="0"/>
        <w:rPr>
          <w:rFonts w:cs="Times New Roman"/>
          <w:spacing w:val="-1"/>
          <w:sz w:val="24"/>
          <w:szCs w:val="24"/>
        </w:rPr>
      </w:pPr>
      <w:r w:rsidRPr="00D756D0">
        <w:rPr>
          <w:rFonts w:cs="Times New Roman"/>
          <w:spacing w:val="-1"/>
          <w:sz w:val="24"/>
          <w:szCs w:val="24"/>
        </w:rPr>
        <w:t>1.</w:t>
      </w:r>
      <w:r w:rsidRPr="00D756D0">
        <w:rPr>
          <w:rFonts w:cs="Times New Roman"/>
          <w:spacing w:val="-1"/>
          <w:sz w:val="24"/>
          <w:szCs w:val="24"/>
        </w:rPr>
        <w:t> </w:t>
      </w:r>
      <w:r w:rsidRPr="00D756D0">
        <w:rPr>
          <w:rStyle w:val="Bold"/>
          <w:rFonts w:cs="Times New Roman"/>
          <w:spacing w:val="-1"/>
          <w:sz w:val="24"/>
          <w:szCs w:val="24"/>
        </w:rPr>
        <w:t>Способность к самостоятельному приобретению зн</w:t>
      </w:r>
      <w:r w:rsidRPr="00D756D0">
        <w:rPr>
          <w:rStyle w:val="Bold"/>
          <w:rFonts w:cs="Times New Roman"/>
          <w:spacing w:val="-1"/>
          <w:sz w:val="24"/>
          <w:szCs w:val="24"/>
        </w:rPr>
        <w:t>а</w:t>
      </w:r>
      <w:r w:rsidRPr="00D756D0">
        <w:rPr>
          <w:rStyle w:val="Bold"/>
          <w:rFonts w:cs="Times New Roman"/>
          <w:spacing w:val="-1"/>
          <w:sz w:val="24"/>
          <w:szCs w:val="24"/>
        </w:rPr>
        <w:t>ний и решению проблем</w:t>
      </w:r>
      <w:r w:rsidRPr="00D756D0">
        <w:rPr>
          <w:rFonts w:cs="Times New Roman"/>
          <w:spacing w:val="-1"/>
          <w:sz w:val="24"/>
          <w:szCs w:val="24"/>
        </w:rPr>
        <w:t>, проявляющаяся в умении пост</w:t>
      </w:r>
      <w:r w:rsidRPr="00D756D0">
        <w:rPr>
          <w:rFonts w:cs="Times New Roman"/>
          <w:spacing w:val="-1"/>
          <w:sz w:val="24"/>
          <w:szCs w:val="24"/>
        </w:rPr>
        <w:t>а</w:t>
      </w:r>
      <w:r w:rsidRPr="00D756D0">
        <w:rPr>
          <w:rFonts w:cs="Times New Roman"/>
          <w:spacing w:val="-1"/>
          <w:sz w:val="24"/>
          <w:szCs w:val="24"/>
        </w:rPr>
        <w:t>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w:t>
      </w:r>
      <w:r w:rsidRPr="00D756D0">
        <w:rPr>
          <w:rFonts w:cs="Times New Roman"/>
          <w:spacing w:val="-1"/>
          <w:sz w:val="24"/>
          <w:szCs w:val="24"/>
        </w:rPr>
        <w:t>и</w:t>
      </w:r>
      <w:r w:rsidRPr="00D756D0">
        <w:rPr>
          <w:rFonts w:cs="Times New Roman"/>
          <w:spacing w:val="-1"/>
          <w:sz w:val="24"/>
          <w:szCs w:val="24"/>
        </w:rPr>
        <w:t>нятого решения, обоснование и создание модели, прогноза, макета, объекта, творческого решения и т.п. Данный крит</w:t>
      </w:r>
      <w:r w:rsidRPr="00D756D0">
        <w:rPr>
          <w:rFonts w:cs="Times New Roman"/>
          <w:spacing w:val="-1"/>
          <w:sz w:val="24"/>
          <w:szCs w:val="24"/>
        </w:rPr>
        <w:t>е</w:t>
      </w:r>
      <w:r w:rsidRPr="00D756D0">
        <w:rPr>
          <w:rFonts w:cs="Times New Roman"/>
          <w:spacing w:val="-1"/>
          <w:sz w:val="24"/>
          <w:szCs w:val="24"/>
        </w:rPr>
        <w:t>рий в целом включает оценку сформированности познав</w:t>
      </w:r>
      <w:r w:rsidRPr="00D756D0">
        <w:rPr>
          <w:rFonts w:cs="Times New Roman"/>
          <w:spacing w:val="-1"/>
          <w:sz w:val="24"/>
          <w:szCs w:val="24"/>
        </w:rPr>
        <w:t>а</w:t>
      </w:r>
      <w:r w:rsidRPr="00D756D0">
        <w:rPr>
          <w:rFonts w:cs="Times New Roman"/>
          <w:spacing w:val="-1"/>
          <w:sz w:val="24"/>
          <w:szCs w:val="24"/>
        </w:rPr>
        <w:t>тельных учебных действий.</w:t>
      </w:r>
    </w:p>
    <w:p w:rsidR="00FE214C" w:rsidRPr="00D756D0" w:rsidRDefault="00FE214C" w:rsidP="00BF60D2">
      <w:pPr>
        <w:pStyle w:val="body"/>
        <w:ind w:firstLine="0"/>
        <w:rPr>
          <w:rFonts w:cs="Times New Roman"/>
          <w:sz w:val="24"/>
          <w:szCs w:val="24"/>
        </w:rPr>
      </w:pPr>
      <w:r w:rsidRPr="00D756D0">
        <w:rPr>
          <w:rFonts w:cs="Times New Roman"/>
          <w:sz w:val="24"/>
          <w:szCs w:val="24"/>
        </w:rPr>
        <w:t>2.</w:t>
      </w:r>
      <w:r w:rsidRPr="00D756D0">
        <w:rPr>
          <w:rFonts w:cs="Times New Roman"/>
          <w:sz w:val="24"/>
          <w:szCs w:val="24"/>
        </w:rPr>
        <w:t> </w:t>
      </w:r>
      <w:r w:rsidRPr="00D756D0">
        <w:rPr>
          <w:rStyle w:val="Bold"/>
          <w:rFonts w:cs="Times New Roman"/>
          <w:sz w:val="24"/>
          <w:szCs w:val="24"/>
        </w:rPr>
        <w:t>Сформированность предметных знаний и способов действий</w:t>
      </w:r>
      <w:r w:rsidRPr="00D756D0">
        <w:rPr>
          <w:rFonts w:cs="Times New Roman"/>
          <w:sz w:val="24"/>
          <w:szCs w:val="24"/>
        </w:rPr>
        <w:t>, проявляющаяся в умении раскрыть содержание работы, грамотно и обоснованно в соответствии с рассма</w:t>
      </w:r>
      <w:r w:rsidRPr="00D756D0">
        <w:rPr>
          <w:rFonts w:cs="Times New Roman"/>
          <w:sz w:val="24"/>
          <w:szCs w:val="24"/>
        </w:rPr>
        <w:t>т</w:t>
      </w:r>
      <w:r w:rsidRPr="00D756D0">
        <w:rPr>
          <w:rFonts w:cs="Times New Roman"/>
          <w:sz w:val="24"/>
          <w:szCs w:val="24"/>
        </w:rPr>
        <w:t>риваемой проблемой/темой использовать имеющиеся знания и способы действий.</w:t>
      </w:r>
    </w:p>
    <w:p w:rsidR="00FE214C" w:rsidRPr="00D756D0" w:rsidRDefault="00FE214C" w:rsidP="00BF60D2">
      <w:pPr>
        <w:pStyle w:val="body"/>
        <w:ind w:firstLine="0"/>
        <w:rPr>
          <w:rFonts w:cs="Times New Roman"/>
          <w:sz w:val="24"/>
          <w:szCs w:val="24"/>
        </w:rPr>
      </w:pPr>
      <w:r w:rsidRPr="00D756D0">
        <w:rPr>
          <w:rFonts w:cs="Times New Roman"/>
          <w:sz w:val="24"/>
          <w:szCs w:val="24"/>
        </w:rPr>
        <w:t>3.</w:t>
      </w:r>
      <w:r w:rsidRPr="00D756D0">
        <w:rPr>
          <w:rFonts w:cs="Times New Roman"/>
          <w:sz w:val="24"/>
          <w:szCs w:val="24"/>
        </w:rPr>
        <w:t> </w:t>
      </w:r>
      <w:r w:rsidRPr="00D756D0">
        <w:rPr>
          <w:rStyle w:val="Bold"/>
          <w:rFonts w:cs="Times New Roman"/>
          <w:sz w:val="24"/>
          <w:szCs w:val="24"/>
        </w:rPr>
        <w:t>Сформированность регулятивных действий</w:t>
      </w:r>
      <w:r w:rsidRPr="00D756D0">
        <w:rPr>
          <w:rFonts w:cs="Times New Roman"/>
          <w:sz w:val="24"/>
          <w:szCs w:val="24"/>
        </w:rPr>
        <w:t>, проя</w:t>
      </w:r>
      <w:r w:rsidRPr="00D756D0">
        <w:rPr>
          <w:rFonts w:cs="Times New Roman"/>
          <w:sz w:val="24"/>
          <w:szCs w:val="24"/>
        </w:rPr>
        <w:t>в</w:t>
      </w:r>
      <w:r w:rsidRPr="00D756D0">
        <w:rPr>
          <w:rFonts w:cs="Times New Roman"/>
          <w:sz w:val="24"/>
          <w:szCs w:val="24"/>
        </w:rPr>
        <w:t>ляющаяся в умении самостоятельно планировать и упра</w:t>
      </w:r>
      <w:r w:rsidRPr="00D756D0">
        <w:rPr>
          <w:rFonts w:cs="Times New Roman"/>
          <w:sz w:val="24"/>
          <w:szCs w:val="24"/>
        </w:rPr>
        <w:t>в</w:t>
      </w:r>
      <w:r w:rsidRPr="00D756D0">
        <w:rPr>
          <w:rFonts w:cs="Times New Roman"/>
          <w:sz w:val="24"/>
          <w:szCs w:val="24"/>
        </w:rPr>
        <w:t>лять своей познавательной деятельностью во времени; и</w:t>
      </w:r>
      <w:r w:rsidRPr="00D756D0">
        <w:rPr>
          <w:rFonts w:cs="Times New Roman"/>
          <w:sz w:val="24"/>
          <w:szCs w:val="24"/>
        </w:rPr>
        <w:t>с</w:t>
      </w:r>
      <w:r w:rsidRPr="00D756D0">
        <w:rPr>
          <w:rFonts w:cs="Times New Roman"/>
          <w:sz w:val="24"/>
          <w:szCs w:val="24"/>
        </w:rPr>
        <w:t>пользовать ресурсные возможности для достижения целей; осуществлять выбор конструктивных стратегий в трудных ситуациях.</w:t>
      </w:r>
    </w:p>
    <w:p w:rsidR="00FE214C" w:rsidRPr="00D756D0" w:rsidRDefault="00FE214C" w:rsidP="00BF60D2">
      <w:pPr>
        <w:pStyle w:val="body"/>
        <w:ind w:firstLine="0"/>
        <w:rPr>
          <w:rFonts w:cs="Times New Roman"/>
          <w:sz w:val="24"/>
          <w:szCs w:val="24"/>
        </w:rPr>
      </w:pPr>
      <w:r w:rsidRPr="00D756D0">
        <w:rPr>
          <w:rFonts w:cs="Times New Roman"/>
          <w:sz w:val="24"/>
          <w:szCs w:val="24"/>
        </w:rPr>
        <w:t>4.</w:t>
      </w:r>
      <w:r w:rsidRPr="00D756D0">
        <w:rPr>
          <w:rFonts w:cs="Times New Roman"/>
          <w:sz w:val="24"/>
          <w:szCs w:val="24"/>
        </w:rPr>
        <w:t> </w:t>
      </w:r>
      <w:r w:rsidRPr="00D756D0">
        <w:rPr>
          <w:rStyle w:val="Bold"/>
          <w:rFonts w:cs="Times New Roman"/>
          <w:sz w:val="24"/>
          <w:szCs w:val="24"/>
        </w:rPr>
        <w:t>Сформированность коммуникативных действий</w:t>
      </w:r>
      <w:r w:rsidRPr="00D756D0">
        <w:rPr>
          <w:rFonts w:cs="Times New Roman"/>
          <w:sz w:val="24"/>
          <w:szCs w:val="24"/>
        </w:rPr>
        <w:t>, проявляющаяся в умении ясно изложить и оформить в</w:t>
      </w:r>
      <w:r w:rsidRPr="00D756D0">
        <w:rPr>
          <w:rFonts w:cs="Times New Roman"/>
          <w:sz w:val="24"/>
          <w:szCs w:val="24"/>
        </w:rPr>
        <w:t>ы</w:t>
      </w:r>
      <w:r w:rsidRPr="00D756D0">
        <w:rPr>
          <w:rFonts w:cs="Times New Roman"/>
          <w:sz w:val="24"/>
          <w:szCs w:val="24"/>
        </w:rPr>
        <w:t>полненную работу, представить её результаты, аргумент</w:t>
      </w:r>
      <w:r w:rsidRPr="00D756D0">
        <w:rPr>
          <w:rFonts w:cs="Times New Roman"/>
          <w:sz w:val="24"/>
          <w:szCs w:val="24"/>
        </w:rPr>
        <w:t>и</w:t>
      </w:r>
      <w:r w:rsidRPr="00D756D0">
        <w:rPr>
          <w:rFonts w:cs="Times New Roman"/>
          <w:sz w:val="24"/>
          <w:szCs w:val="24"/>
        </w:rPr>
        <w:t>рованно ответить на вопросы.</w:t>
      </w:r>
    </w:p>
    <w:p w:rsidR="00FE214C" w:rsidRPr="00D756D0" w:rsidRDefault="00FE214C" w:rsidP="00BF60D2">
      <w:pPr>
        <w:pStyle w:val="h3"/>
        <w:jc w:val="both"/>
        <w:rPr>
          <w:rFonts w:cs="Times New Roman"/>
          <w:sz w:val="24"/>
          <w:szCs w:val="24"/>
        </w:rPr>
      </w:pPr>
      <w:r w:rsidRPr="00D756D0">
        <w:rPr>
          <w:rFonts w:cs="Times New Roman"/>
          <w:sz w:val="24"/>
          <w:szCs w:val="24"/>
        </w:rPr>
        <w:t>Особенности оценки предметных результатов</w:t>
      </w:r>
    </w:p>
    <w:p w:rsidR="00FE214C" w:rsidRPr="00D756D0" w:rsidRDefault="00FE214C" w:rsidP="00BF60D2">
      <w:pPr>
        <w:pStyle w:val="body"/>
        <w:ind w:firstLine="0"/>
        <w:rPr>
          <w:rFonts w:cs="Times New Roman"/>
          <w:sz w:val="24"/>
          <w:szCs w:val="24"/>
        </w:rPr>
      </w:pPr>
      <w:r w:rsidRPr="00D756D0">
        <w:rPr>
          <w:rFonts w:cs="Times New Roman"/>
          <w:sz w:val="24"/>
          <w:szCs w:val="24"/>
        </w:rPr>
        <w:t>Оценка предметных результатов представляет собой оценку достижения обучающимся планируемых результатов по о</w:t>
      </w:r>
      <w:r w:rsidRPr="00D756D0">
        <w:rPr>
          <w:rFonts w:cs="Times New Roman"/>
          <w:sz w:val="24"/>
          <w:szCs w:val="24"/>
        </w:rPr>
        <w:t>т</w:t>
      </w:r>
      <w:r w:rsidRPr="00D756D0">
        <w:rPr>
          <w:rFonts w:cs="Times New Roman"/>
          <w:sz w:val="24"/>
          <w:szCs w:val="24"/>
        </w:rPr>
        <w:lastRenderedPageBreak/>
        <w:t>дельным предметам. Основой для оценки предметных р</w:t>
      </w:r>
      <w:r w:rsidRPr="00D756D0">
        <w:rPr>
          <w:rFonts w:cs="Times New Roman"/>
          <w:sz w:val="24"/>
          <w:szCs w:val="24"/>
        </w:rPr>
        <w:t>е</w:t>
      </w:r>
      <w:r w:rsidRPr="00D756D0">
        <w:rPr>
          <w:rFonts w:cs="Times New Roman"/>
          <w:sz w:val="24"/>
          <w:szCs w:val="24"/>
        </w:rPr>
        <w:t>зультатов являются положения ФГОС ООО, представленные в разделах I «Общие положения» и IV «Требования к р</w:t>
      </w:r>
      <w:r w:rsidRPr="00D756D0">
        <w:rPr>
          <w:rFonts w:cs="Times New Roman"/>
          <w:sz w:val="24"/>
          <w:szCs w:val="24"/>
        </w:rPr>
        <w:t>е</w:t>
      </w:r>
      <w:r w:rsidRPr="00D756D0">
        <w:rPr>
          <w:rFonts w:cs="Times New Roman"/>
          <w:sz w:val="24"/>
          <w:szCs w:val="24"/>
        </w:rPr>
        <w:t>зультатам освоения программы основного общего образ</w:t>
      </w:r>
      <w:r w:rsidRPr="00D756D0">
        <w:rPr>
          <w:rFonts w:cs="Times New Roman"/>
          <w:sz w:val="24"/>
          <w:szCs w:val="24"/>
        </w:rPr>
        <w:t>о</w:t>
      </w:r>
      <w:r w:rsidRPr="00D756D0">
        <w:rPr>
          <w:rFonts w:cs="Times New Roman"/>
          <w:sz w:val="24"/>
          <w:szCs w:val="24"/>
        </w:rPr>
        <w:t>вания».</w:t>
      </w:r>
    </w:p>
    <w:p w:rsidR="00FE214C" w:rsidRPr="00D756D0" w:rsidRDefault="00FE214C" w:rsidP="00BF60D2">
      <w:pPr>
        <w:pStyle w:val="body"/>
        <w:ind w:firstLine="0"/>
        <w:rPr>
          <w:rFonts w:cs="Times New Roman"/>
          <w:sz w:val="24"/>
          <w:szCs w:val="24"/>
        </w:rPr>
      </w:pPr>
      <w:r w:rsidRPr="00D756D0">
        <w:rPr>
          <w:rFonts w:cs="Times New Roman"/>
          <w:sz w:val="24"/>
          <w:szCs w:val="24"/>
        </w:rPr>
        <w:t>Формирование предметных результатов обеспечивается каждым учебным предметом.</w:t>
      </w:r>
    </w:p>
    <w:p w:rsidR="00FE214C" w:rsidRPr="00D756D0" w:rsidRDefault="00FE214C" w:rsidP="00BF60D2">
      <w:pPr>
        <w:pStyle w:val="body"/>
        <w:ind w:firstLine="0"/>
        <w:rPr>
          <w:rFonts w:cs="Times New Roman"/>
          <w:sz w:val="24"/>
          <w:szCs w:val="24"/>
        </w:rPr>
      </w:pPr>
      <w:r w:rsidRPr="00D756D0">
        <w:rPr>
          <w:rFonts w:cs="Times New Roman"/>
          <w:sz w:val="24"/>
          <w:szCs w:val="24"/>
        </w:rPr>
        <w:t>Основным предметом оценки в соответствии с требованиями ФГОС ООО является способность к решению уче</w:t>
      </w:r>
      <w:r w:rsidRPr="00D756D0">
        <w:rPr>
          <w:rFonts w:cs="Times New Roman"/>
          <w:sz w:val="24"/>
          <w:szCs w:val="24"/>
        </w:rPr>
        <w:t>б</w:t>
      </w:r>
      <w:r w:rsidRPr="00D756D0">
        <w:rPr>
          <w:rFonts w:cs="Times New Roman"/>
          <w:sz w:val="24"/>
          <w:szCs w:val="24"/>
        </w:rPr>
        <w:t>но-познавательных и учебно-практических задач, основа</w:t>
      </w:r>
      <w:r w:rsidRPr="00D756D0">
        <w:rPr>
          <w:rFonts w:cs="Times New Roman"/>
          <w:sz w:val="24"/>
          <w:szCs w:val="24"/>
        </w:rPr>
        <w:t>н</w:t>
      </w:r>
      <w:r w:rsidRPr="00D756D0">
        <w:rPr>
          <w:rFonts w:cs="Times New Roman"/>
          <w:sz w:val="24"/>
          <w:szCs w:val="24"/>
        </w:rPr>
        <w:t>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w:t>
      </w:r>
      <w:r w:rsidRPr="00D756D0">
        <w:rPr>
          <w:rFonts w:cs="Times New Roman"/>
          <w:sz w:val="24"/>
          <w:szCs w:val="24"/>
        </w:rPr>
        <w:t>м</w:t>
      </w:r>
      <w:r w:rsidRPr="00D756D0">
        <w:rPr>
          <w:rFonts w:cs="Times New Roman"/>
          <w:sz w:val="24"/>
          <w:szCs w:val="24"/>
        </w:rPr>
        <w:t xml:space="preserve">петентностей, релевантных соответствующим моделям функциональной (математической, естественно-научной, читательской и др.). </w:t>
      </w:r>
    </w:p>
    <w:p w:rsidR="00FE214C" w:rsidRPr="00D756D0" w:rsidRDefault="00FE214C" w:rsidP="00BF60D2">
      <w:pPr>
        <w:pStyle w:val="body"/>
        <w:ind w:firstLine="0"/>
        <w:rPr>
          <w:rFonts w:cs="Times New Roman"/>
          <w:sz w:val="24"/>
          <w:szCs w:val="24"/>
        </w:rPr>
      </w:pPr>
      <w:r w:rsidRPr="00D756D0">
        <w:rPr>
          <w:rFonts w:cs="Times New Roman"/>
          <w:sz w:val="24"/>
          <w:szCs w:val="24"/>
        </w:rPr>
        <w:t>Для оценки предметных результатов предлагаются след</w:t>
      </w:r>
      <w:r w:rsidRPr="00D756D0">
        <w:rPr>
          <w:rFonts w:cs="Times New Roman"/>
          <w:sz w:val="24"/>
          <w:szCs w:val="24"/>
        </w:rPr>
        <w:t>у</w:t>
      </w:r>
      <w:r w:rsidRPr="00D756D0">
        <w:rPr>
          <w:rFonts w:cs="Times New Roman"/>
          <w:sz w:val="24"/>
          <w:szCs w:val="24"/>
        </w:rPr>
        <w:t>ю</w:t>
      </w:r>
      <w:r w:rsidRPr="00D756D0">
        <w:rPr>
          <w:rFonts w:cs="Times New Roman"/>
          <w:spacing w:val="-2"/>
          <w:sz w:val="24"/>
          <w:szCs w:val="24"/>
        </w:rPr>
        <w:t xml:space="preserve">щие критерии: </w:t>
      </w:r>
      <w:r w:rsidRPr="00D756D0">
        <w:rPr>
          <w:rStyle w:val="BoldItalic"/>
          <w:rFonts w:cs="Times New Roman"/>
          <w:spacing w:val="-2"/>
          <w:sz w:val="24"/>
          <w:szCs w:val="24"/>
        </w:rPr>
        <w:t>знание и понимание</w:t>
      </w:r>
      <w:r w:rsidRPr="00D756D0">
        <w:rPr>
          <w:rFonts w:cs="Times New Roman"/>
          <w:spacing w:val="-2"/>
          <w:sz w:val="24"/>
          <w:szCs w:val="24"/>
        </w:rPr>
        <w:t xml:space="preserve">, </w:t>
      </w:r>
      <w:r w:rsidRPr="00D756D0">
        <w:rPr>
          <w:rStyle w:val="BoldItalic"/>
          <w:rFonts w:cs="Times New Roman"/>
          <w:spacing w:val="-2"/>
          <w:sz w:val="24"/>
          <w:szCs w:val="24"/>
        </w:rPr>
        <w:t>применение</w:t>
      </w:r>
      <w:r w:rsidRPr="00D756D0">
        <w:rPr>
          <w:rFonts w:cs="Times New Roman"/>
          <w:spacing w:val="-2"/>
          <w:sz w:val="24"/>
          <w:szCs w:val="24"/>
        </w:rPr>
        <w:t xml:space="preserve">, </w:t>
      </w:r>
      <w:r w:rsidRPr="00D756D0">
        <w:rPr>
          <w:rStyle w:val="BoldItalic"/>
          <w:rFonts w:cs="Times New Roman"/>
          <w:spacing w:val="-2"/>
          <w:sz w:val="24"/>
          <w:szCs w:val="24"/>
        </w:rPr>
        <w:t>фун</w:t>
      </w:r>
      <w:r w:rsidRPr="00D756D0">
        <w:rPr>
          <w:rStyle w:val="BoldItalic"/>
          <w:rFonts w:cs="Times New Roman"/>
          <w:spacing w:val="-2"/>
          <w:sz w:val="24"/>
          <w:szCs w:val="24"/>
        </w:rPr>
        <w:t>к</w:t>
      </w:r>
      <w:r w:rsidRPr="00D756D0">
        <w:rPr>
          <w:rStyle w:val="BoldItalic"/>
          <w:rFonts w:cs="Times New Roman"/>
          <w:spacing w:val="-2"/>
          <w:sz w:val="24"/>
          <w:szCs w:val="24"/>
        </w:rPr>
        <w:t>цио</w:t>
      </w:r>
      <w:r w:rsidRPr="00D756D0">
        <w:rPr>
          <w:rStyle w:val="BoldItalic"/>
          <w:rFonts w:cs="Times New Roman"/>
          <w:sz w:val="24"/>
          <w:szCs w:val="24"/>
        </w:rPr>
        <w:t>нальность</w:t>
      </w:r>
      <w:r w:rsidRPr="00D756D0">
        <w:rPr>
          <w:rFonts w:cs="Times New Roman"/>
          <w:sz w:val="24"/>
          <w:szCs w:val="24"/>
        </w:rPr>
        <w:t>.</w:t>
      </w:r>
    </w:p>
    <w:p w:rsidR="00FE214C" w:rsidRPr="00D756D0" w:rsidRDefault="00FE214C" w:rsidP="00BF60D2">
      <w:pPr>
        <w:pStyle w:val="body"/>
        <w:ind w:firstLine="0"/>
        <w:rPr>
          <w:rFonts w:cs="Times New Roman"/>
          <w:sz w:val="24"/>
          <w:szCs w:val="24"/>
        </w:rPr>
      </w:pPr>
      <w:r w:rsidRPr="00D756D0">
        <w:rPr>
          <w:rFonts w:cs="Times New Roman"/>
          <w:sz w:val="24"/>
          <w:szCs w:val="24"/>
        </w:rPr>
        <w:t>Обобщенный критерий «</w:t>
      </w:r>
      <w:r w:rsidRPr="00D756D0">
        <w:rPr>
          <w:rStyle w:val="Bold"/>
          <w:rFonts w:cs="Times New Roman"/>
          <w:sz w:val="24"/>
          <w:szCs w:val="24"/>
        </w:rPr>
        <w:t>Знание и понимание</w:t>
      </w:r>
      <w:r w:rsidRPr="00D756D0">
        <w:rPr>
          <w:rFonts w:cs="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D756D0" w:rsidRDefault="00FE214C" w:rsidP="00BF60D2">
      <w:pPr>
        <w:pStyle w:val="body"/>
        <w:ind w:firstLine="0"/>
        <w:rPr>
          <w:rFonts w:cs="Times New Roman"/>
          <w:sz w:val="24"/>
          <w:szCs w:val="24"/>
        </w:rPr>
      </w:pPr>
      <w:r w:rsidRPr="00D756D0">
        <w:rPr>
          <w:rFonts w:cs="Times New Roman"/>
          <w:sz w:val="24"/>
          <w:szCs w:val="24"/>
        </w:rPr>
        <w:t>Обобщенный критерий «</w:t>
      </w:r>
      <w:r w:rsidRPr="00D756D0">
        <w:rPr>
          <w:rStyle w:val="Bold"/>
          <w:rFonts w:cs="Times New Roman"/>
          <w:sz w:val="24"/>
          <w:szCs w:val="24"/>
        </w:rPr>
        <w:t>Применение</w:t>
      </w:r>
      <w:r w:rsidRPr="00D756D0">
        <w:rPr>
          <w:rFonts w:cs="Times New Roman"/>
          <w:sz w:val="24"/>
          <w:szCs w:val="24"/>
        </w:rPr>
        <w:t>» включает:</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использование изучаемого материала при решении учебных задач/проблем, различающихся сложностью пре</w:t>
      </w:r>
      <w:r w:rsidRPr="00D756D0">
        <w:rPr>
          <w:rFonts w:cs="Times New Roman"/>
          <w:sz w:val="24"/>
          <w:szCs w:val="24"/>
        </w:rPr>
        <w:t>д</w:t>
      </w:r>
      <w:r w:rsidRPr="00D756D0">
        <w:rPr>
          <w:rFonts w:cs="Times New Roman"/>
          <w:sz w:val="24"/>
          <w:szCs w:val="24"/>
        </w:rPr>
        <w:t>метного содержания, сочетанием когнитивных операций и универсальных познавательных действий, степенью прор</w:t>
      </w:r>
      <w:r w:rsidRPr="00D756D0">
        <w:rPr>
          <w:rFonts w:cs="Times New Roman"/>
          <w:sz w:val="24"/>
          <w:szCs w:val="24"/>
        </w:rPr>
        <w:t>а</w:t>
      </w:r>
      <w:r w:rsidRPr="00D756D0">
        <w:rPr>
          <w:rFonts w:cs="Times New Roman"/>
          <w:sz w:val="24"/>
          <w:szCs w:val="24"/>
        </w:rPr>
        <w:t>ботанности в учебном процессе;</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 xml:space="preserve">использование </w:t>
      </w:r>
      <w:r w:rsidRPr="00D756D0">
        <w:rPr>
          <w:rStyle w:val="Italic"/>
          <w:rFonts w:cs="Times New Roman"/>
          <w:sz w:val="24"/>
          <w:szCs w:val="24"/>
        </w:rPr>
        <w:t>специфических для предмета способов действий и видов деятельности</w:t>
      </w:r>
      <w:r w:rsidRPr="00D756D0">
        <w:rPr>
          <w:rFonts w:cs="Times New Roman"/>
          <w:sz w:val="24"/>
          <w:szCs w:val="24"/>
        </w:rPr>
        <w:t xml:space="preserve"> по получению нового зн</w:t>
      </w:r>
      <w:r w:rsidRPr="00D756D0">
        <w:rPr>
          <w:rFonts w:cs="Times New Roman"/>
          <w:sz w:val="24"/>
          <w:szCs w:val="24"/>
        </w:rPr>
        <w:t>а</w:t>
      </w:r>
      <w:r w:rsidRPr="00D756D0">
        <w:rPr>
          <w:rFonts w:cs="Times New Roman"/>
          <w:sz w:val="24"/>
          <w:szCs w:val="24"/>
        </w:rPr>
        <w:t>ния, его интерпретации, применению и преобразованию при решении учебных задач/проблем, в том числе в ходе пои</w:t>
      </w:r>
      <w:r w:rsidRPr="00D756D0">
        <w:rPr>
          <w:rFonts w:cs="Times New Roman"/>
          <w:sz w:val="24"/>
          <w:szCs w:val="24"/>
        </w:rPr>
        <w:t>с</w:t>
      </w:r>
      <w:r w:rsidRPr="00D756D0">
        <w:rPr>
          <w:rFonts w:cs="Times New Roman"/>
          <w:sz w:val="24"/>
          <w:szCs w:val="24"/>
        </w:rPr>
        <w:lastRenderedPageBreak/>
        <w:t>ковой деятельности, учебно-исследовательской и уче</w:t>
      </w:r>
      <w:r w:rsidRPr="00D756D0">
        <w:rPr>
          <w:rFonts w:cs="Times New Roman"/>
          <w:sz w:val="24"/>
          <w:szCs w:val="24"/>
        </w:rPr>
        <w:t>б</w:t>
      </w:r>
      <w:r w:rsidRPr="00D756D0">
        <w:rPr>
          <w:rFonts w:cs="Times New Roman"/>
          <w:sz w:val="24"/>
          <w:szCs w:val="24"/>
        </w:rPr>
        <w:t>но-проектной деятельности.</w:t>
      </w:r>
    </w:p>
    <w:p w:rsidR="00FE214C" w:rsidRPr="00D756D0" w:rsidRDefault="00FE214C" w:rsidP="00BF60D2">
      <w:pPr>
        <w:pStyle w:val="body"/>
        <w:ind w:firstLine="0"/>
        <w:rPr>
          <w:rFonts w:cs="Times New Roman"/>
          <w:sz w:val="24"/>
          <w:szCs w:val="24"/>
        </w:rPr>
      </w:pPr>
      <w:r w:rsidRPr="00D756D0">
        <w:rPr>
          <w:rFonts w:cs="Times New Roman"/>
          <w:sz w:val="24"/>
          <w:szCs w:val="24"/>
        </w:rPr>
        <w:t>Обобщенный критерий «</w:t>
      </w:r>
      <w:r w:rsidRPr="00D756D0">
        <w:rPr>
          <w:rStyle w:val="Bold"/>
          <w:rFonts w:cs="Times New Roman"/>
          <w:sz w:val="24"/>
          <w:szCs w:val="24"/>
        </w:rPr>
        <w:t>Функциональность</w:t>
      </w:r>
      <w:r w:rsidRPr="00D756D0">
        <w:rPr>
          <w:rFonts w:cs="Times New Roman"/>
          <w:sz w:val="24"/>
          <w:szCs w:val="24"/>
        </w:rPr>
        <w:t xml:space="preserve">» включает использование </w:t>
      </w:r>
      <w:r w:rsidRPr="00D756D0">
        <w:rPr>
          <w:rStyle w:val="Italic"/>
          <w:rFonts w:cs="Times New Roman"/>
          <w:sz w:val="24"/>
          <w:szCs w:val="24"/>
        </w:rPr>
        <w:t>теоретического материала</w:t>
      </w:r>
      <w:r w:rsidRPr="00D756D0">
        <w:rPr>
          <w:rFonts w:cs="Times New Roman"/>
          <w:sz w:val="24"/>
          <w:szCs w:val="24"/>
        </w:rPr>
        <w:t xml:space="preserve">, </w:t>
      </w:r>
      <w:r w:rsidRPr="00D756D0">
        <w:rPr>
          <w:rStyle w:val="Italic"/>
          <w:rFonts w:cs="Times New Roman"/>
          <w:sz w:val="24"/>
          <w:szCs w:val="24"/>
        </w:rPr>
        <w:t>методологич</w:t>
      </w:r>
      <w:r w:rsidRPr="00D756D0">
        <w:rPr>
          <w:rStyle w:val="Italic"/>
          <w:rFonts w:cs="Times New Roman"/>
          <w:sz w:val="24"/>
          <w:szCs w:val="24"/>
        </w:rPr>
        <w:t>е</w:t>
      </w:r>
      <w:r w:rsidRPr="00D756D0">
        <w:rPr>
          <w:rStyle w:val="Italic"/>
          <w:rFonts w:cs="Times New Roman"/>
          <w:sz w:val="24"/>
          <w:szCs w:val="24"/>
        </w:rPr>
        <w:t>ского и процедурного знания</w:t>
      </w:r>
      <w:r w:rsidRPr="00D756D0">
        <w:rPr>
          <w:rFonts w:cs="Times New Roman"/>
          <w:sz w:val="24"/>
          <w:szCs w:val="24"/>
        </w:rPr>
        <w:t xml:space="preserve"> при решении </w:t>
      </w:r>
      <w:r w:rsidRPr="00D756D0">
        <w:rPr>
          <w:rStyle w:val="BoldItalic"/>
          <w:rFonts w:cs="Times New Roman"/>
          <w:sz w:val="24"/>
          <w:szCs w:val="24"/>
        </w:rPr>
        <w:t>внеучебных пр</w:t>
      </w:r>
      <w:r w:rsidRPr="00D756D0">
        <w:rPr>
          <w:rStyle w:val="BoldItalic"/>
          <w:rFonts w:cs="Times New Roman"/>
          <w:sz w:val="24"/>
          <w:szCs w:val="24"/>
        </w:rPr>
        <w:t>о</w:t>
      </w:r>
      <w:r w:rsidRPr="00D756D0">
        <w:rPr>
          <w:rStyle w:val="BoldItalic"/>
          <w:rFonts w:cs="Times New Roman"/>
          <w:sz w:val="24"/>
          <w:szCs w:val="24"/>
        </w:rPr>
        <w:t>блем</w:t>
      </w:r>
      <w:r w:rsidRPr="00D756D0">
        <w:rPr>
          <w:rFonts w:cs="Times New Roman"/>
          <w:sz w:val="24"/>
          <w:szCs w:val="24"/>
        </w:rPr>
        <w:t>, различающихся сложностью предметного содержания, читательских умений, контекста, а также сочетанием к</w:t>
      </w:r>
      <w:r w:rsidRPr="00D756D0">
        <w:rPr>
          <w:rFonts w:cs="Times New Roman"/>
          <w:sz w:val="24"/>
          <w:szCs w:val="24"/>
        </w:rPr>
        <w:t>о</w:t>
      </w:r>
      <w:r w:rsidRPr="00D756D0">
        <w:rPr>
          <w:rFonts w:cs="Times New Roman"/>
          <w:sz w:val="24"/>
          <w:szCs w:val="24"/>
        </w:rPr>
        <w:t>гнитивных операций.</w:t>
      </w:r>
    </w:p>
    <w:p w:rsidR="00FE214C" w:rsidRPr="00D756D0" w:rsidRDefault="00FE214C" w:rsidP="00BF60D2">
      <w:pPr>
        <w:pStyle w:val="body"/>
        <w:ind w:firstLine="0"/>
        <w:rPr>
          <w:rFonts w:cs="Times New Roman"/>
          <w:sz w:val="24"/>
          <w:szCs w:val="24"/>
        </w:rPr>
      </w:pPr>
      <w:r w:rsidRPr="00D756D0">
        <w:rPr>
          <w:rFonts w:cs="Times New Roman"/>
          <w:sz w:val="24"/>
          <w:szCs w:val="24"/>
        </w:rPr>
        <w:t>В отличие от оценки способности обучающихся к решению учебно-познавательных и учебно-практических задач, о</w:t>
      </w:r>
      <w:r w:rsidRPr="00D756D0">
        <w:rPr>
          <w:rFonts w:cs="Times New Roman"/>
          <w:sz w:val="24"/>
          <w:szCs w:val="24"/>
        </w:rPr>
        <w:t>с</w:t>
      </w:r>
      <w:r w:rsidRPr="00D756D0">
        <w:rPr>
          <w:rFonts w:cs="Times New Roman"/>
          <w:sz w:val="24"/>
          <w:szCs w:val="24"/>
        </w:rPr>
        <w:t>нованных на изучаемом учебном материале, с использов</w:t>
      </w:r>
      <w:r w:rsidRPr="00D756D0">
        <w:rPr>
          <w:rFonts w:cs="Times New Roman"/>
          <w:sz w:val="24"/>
          <w:szCs w:val="24"/>
        </w:rPr>
        <w:t>а</w:t>
      </w:r>
      <w:r w:rsidRPr="00D756D0">
        <w:rPr>
          <w:rFonts w:cs="Times New Roman"/>
          <w:sz w:val="24"/>
          <w:szCs w:val="24"/>
        </w:rPr>
        <w:t>нием критериев «знание и понимание» и «применение», оценка функциональной грамотности направлена на выя</w:t>
      </w:r>
      <w:r w:rsidRPr="00D756D0">
        <w:rPr>
          <w:rFonts w:cs="Times New Roman"/>
          <w:sz w:val="24"/>
          <w:szCs w:val="24"/>
        </w:rPr>
        <w:t>в</w:t>
      </w:r>
      <w:r w:rsidRPr="00D756D0">
        <w:rPr>
          <w:rFonts w:cs="Times New Roman"/>
          <w:sz w:val="24"/>
          <w:szCs w:val="24"/>
        </w:rPr>
        <w:t xml:space="preserve">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D756D0" w:rsidRDefault="00FE214C" w:rsidP="00BF60D2">
      <w:pPr>
        <w:pStyle w:val="body"/>
        <w:ind w:firstLine="0"/>
        <w:rPr>
          <w:rFonts w:cs="Times New Roman"/>
          <w:sz w:val="24"/>
          <w:szCs w:val="24"/>
        </w:rPr>
      </w:pPr>
      <w:r w:rsidRPr="00D756D0">
        <w:rPr>
          <w:rFonts w:cs="Times New Roman"/>
          <w:sz w:val="24"/>
          <w:szCs w:val="24"/>
        </w:rPr>
        <w:t>При оценке сформированности предметных результатов по критерию «функциональность» разделяют:</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w:t>
      </w:r>
      <w:r w:rsidRPr="00D756D0">
        <w:rPr>
          <w:rFonts w:cs="Times New Roman"/>
          <w:sz w:val="24"/>
          <w:szCs w:val="24"/>
        </w:rPr>
        <w:t>и</w:t>
      </w:r>
      <w:r w:rsidRPr="00D756D0">
        <w:rPr>
          <w:rFonts w:cs="Times New Roman"/>
          <w:sz w:val="24"/>
          <w:szCs w:val="24"/>
        </w:rPr>
        <w:t>териям;</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w:t>
      </w:r>
      <w:r w:rsidRPr="00D756D0">
        <w:rPr>
          <w:rFonts w:cs="Times New Roman"/>
          <w:sz w:val="24"/>
          <w:szCs w:val="24"/>
        </w:rPr>
        <w:t>а</w:t>
      </w:r>
      <w:r w:rsidRPr="00D756D0">
        <w:rPr>
          <w:rFonts w:cs="Times New Roman"/>
          <w:sz w:val="24"/>
          <w:szCs w:val="24"/>
        </w:rPr>
        <w:t>лом, например элементов читательской грамотности (смыслового чтения); эта оценка также осуществляется учителем в рамках формирующего оценивания по предл</w:t>
      </w:r>
      <w:r w:rsidRPr="00D756D0">
        <w:rPr>
          <w:rFonts w:cs="Times New Roman"/>
          <w:sz w:val="24"/>
          <w:szCs w:val="24"/>
        </w:rPr>
        <w:t>о</w:t>
      </w:r>
      <w:r w:rsidRPr="00D756D0">
        <w:rPr>
          <w:rFonts w:cs="Times New Roman"/>
          <w:sz w:val="24"/>
          <w:szCs w:val="24"/>
        </w:rPr>
        <w:t>женным критериям;</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оценку сформированности собственно функци</w:t>
      </w:r>
      <w:r w:rsidRPr="00D756D0">
        <w:rPr>
          <w:rFonts w:cs="Times New Roman"/>
          <w:sz w:val="24"/>
          <w:szCs w:val="24"/>
        </w:rPr>
        <w:t>о</w:t>
      </w:r>
      <w:r w:rsidRPr="00D756D0">
        <w:rPr>
          <w:rFonts w:cs="Times New Roman"/>
          <w:sz w:val="24"/>
          <w:szCs w:val="24"/>
        </w:rPr>
        <w:t>нальной грамотности, построенной на содержании разли</w:t>
      </w:r>
      <w:r w:rsidRPr="00D756D0">
        <w:rPr>
          <w:rFonts w:cs="Times New Roman"/>
          <w:sz w:val="24"/>
          <w:szCs w:val="24"/>
        </w:rPr>
        <w:t>ч</w:t>
      </w:r>
      <w:r w:rsidRPr="00D756D0">
        <w:rPr>
          <w:rFonts w:cs="Times New Roman"/>
          <w:sz w:val="24"/>
          <w:szCs w:val="24"/>
        </w:rPr>
        <w:t xml:space="preserve">ных предметов и внеучебных ситуациях. Такие процедуры </w:t>
      </w:r>
      <w:r w:rsidRPr="00D756D0">
        <w:rPr>
          <w:rFonts w:cs="Times New Roman"/>
          <w:sz w:val="24"/>
          <w:szCs w:val="24"/>
        </w:rPr>
        <w:lastRenderedPageBreak/>
        <w:t>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w:t>
      </w:r>
      <w:r w:rsidRPr="00D756D0">
        <w:rPr>
          <w:rFonts w:cs="Times New Roman"/>
          <w:sz w:val="24"/>
          <w:szCs w:val="24"/>
        </w:rPr>
        <w:t>е</w:t>
      </w:r>
      <w:r w:rsidRPr="00D756D0">
        <w:rPr>
          <w:rFonts w:cs="Times New Roman"/>
          <w:sz w:val="24"/>
          <w:szCs w:val="24"/>
        </w:rPr>
        <w:t>шении различных задач. Эти процедуры целесообразно проводить в рамках внутришкольного мониторинга.</w:t>
      </w:r>
    </w:p>
    <w:p w:rsidR="00FE214C" w:rsidRPr="00D756D0" w:rsidRDefault="00FE214C" w:rsidP="00BF60D2">
      <w:pPr>
        <w:pStyle w:val="body"/>
        <w:ind w:firstLine="0"/>
        <w:rPr>
          <w:rFonts w:cs="Times New Roman"/>
          <w:sz w:val="24"/>
          <w:szCs w:val="24"/>
        </w:rPr>
      </w:pPr>
      <w:r w:rsidRPr="00D756D0">
        <w:rPr>
          <w:rFonts w:cs="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w:t>
      </w:r>
      <w:r w:rsidRPr="00D756D0">
        <w:rPr>
          <w:rFonts w:cs="Times New Roman"/>
          <w:sz w:val="24"/>
          <w:szCs w:val="24"/>
        </w:rPr>
        <w:t>а</w:t>
      </w:r>
      <w:r w:rsidRPr="00D756D0">
        <w:rPr>
          <w:rFonts w:cs="Times New Roman"/>
          <w:sz w:val="24"/>
          <w:szCs w:val="24"/>
        </w:rPr>
        <w:t>тельной организации в ходе внутришкольного мониторинга.</w:t>
      </w:r>
    </w:p>
    <w:p w:rsidR="00FE214C" w:rsidRPr="00D756D0" w:rsidRDefault="00FE214C" w:rsidP="00BF60D2">
      <w:pPr>
        <w:pStyle w:val="body"/>
        <w:ind w:firstLine="0"/>
        <w:rPr>
          <w:rFonts w:cs="Times New Roman"/>
          <w:sz w:val="24"/>
          <w:szCs w:val="24"/>
        </w:rPr>
      </w:pPr>
      <w:r w:rsidRPr="00D756D0">
        <w:rPr>
          <w:rFonts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w:t>
      </w:r>
      <w:r w:rsidRPr="00D756D0">
        <w:rPr>
          <w:rFonts w:cs="Times New Roman"/>
          <w:sz w:val="24"/>
          <w:szCs w:val="24"/>
        </w:rPr>
        <w:t>р</w:t>
      </w:r>
      <w:r w:rsidRPr="00D756D0">
        <w:rPr>
          <w:rFonts w:cs="Times New Roman"/>
          <w:sz w:val="24"/>
          <w:szCs w:val="24"/>
        </w:rPr>
        <w:t>ганизации и доводится до сведения учащихся и их родителей (законных представителей). Описание должно включить:</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список итоговых планируемых результатов с указ</w:t>
      </w:r>
      <w:r w:rsidRPr="00D756D0">
        <w:rPr>
          <w:rFonts w:cs="Times New Roman"/>
          <w:sz w:val="24"/>
          <w:szCs w:val="24"/>
        </w:rPr>
        <w:t>а</w:t>
      </w:r>
      <w:r w:rsidRPr="00D756D0">
        <w:rPr>
          <w:rFonts w:cs="Times New Roman"/>
          <w:sz w:val="24"/>
          <w:szCs w:val="24"/>
        </w:rPr>
        <w:t>нием этапов их формирования и способов оценки (например, текущая/тематическая; устно/письменно/практика);</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требования к выставлению отметок за промежуто</w:t>
      </w:r>
      <w:r w:rsidRPr="00D756D0">
        <w:rPr>
          <w:rFonts w:cs="Times New Roman"/>
          <w:sz w:val="24"/>
          <w:szCs w:val="24"/>
        </w:rPr>
        <w:t>ч</w:t>
      </w:r>
      <w:r w:rsidRPr="00D756D0">
        <w:rPr>
          <w:rFonts w:cs="Times New Roman"/>
          <w:sz w:val="24"/>
          <w:szCs w:val="24"/>
        </w:rPr>
        <w:t>ную аттестацию (при необходимости — с учетом степени значимости отметок за отдельные оценочные процедуры);</w:t>
      </w:r>
    </w:p>
    <w:p w:rsidR="00FE214C" w:rsidRPr="00D756D0" w:rsidRDefault="00FE214C" w:rsidP="00BF60D2">
      <w:pPr>
        <w:pStyle w:val="list-dash0"/>
        <w:ind w:left="0" w:firstLine="0"/>
        <w:rPr>
          <w:rFonts w:cs="Times New Roman"/>
          <w:sz w:val="24"/>
          <w:szCs w:val="24"/>
        </w:rPr>
      </w:pPr>
      <w:r w:rsidRPr="00D756D0">
        <w:rPr>
          <w:rFonts w:cs="Times New Roman"/>
          <w:sz w:val="24"/>
          <w:szCs w:val="24"/>
        </w:rPr>
        <w:t>график контрольных мероприятий.</w:t>
      </w:r>
    </w:p>
    <w:p w:rsidR="00FE214C" w:rsidRPr="00D756D0" w:rsidRDefault="00FE214C" w:rsidP="00BF60D2">
      <w:pPr>
        <w:pStyle w:val="3"/>
        <w:jc w:val="both"/>
        <w:rPr>
          <w:rFonts w:cs="Times New Roman"/>
          <w:sz w:val="24"/>
        </w:rPr>
      </w:pPr>
      <w:bookmarkStart w:id="10" w:name="_Toc102137752"/>
      <w:r w:rsidRPr="00D756D0">
        <w:rPr>
          <w:rFonts w:cs="Times New Roman"/>
          <w:sz w:val="24"/>
        </w:rPr>
        <w:t>1.3.3.</w:t>
      </w:r>
      <w:r w:rsidRPr="00D756D0">
        <w:rPr>
          <w:rFonts w:cs="Times New Roman"/>
          <w:sz w:val="24"/>
        </w:rPr>
        <w:t> </w:t>
      </w:r>
      <w:r w:rsidRPr="00D756D0">
        <w:rPr>
          <w:rFonts w:cs="Times New Roman"/>
          <w:sz w:val="24"/>
        </w:rPr>
        <w:t>Организация и содержание оценочных процедур</w:t>
      </w:r>
      <w:bookmarkEnd w:id="10"/>
    </w:p>
    <w:p w:rsidR="00FE214C" w:rsidRPr="00D756D0" w:rsidRDefault="00FE214C" w:rsidP="00BF60D2">
      <w:pPr>
        <w:pStyle w:val="body"/>
        <w:ind w:firstLine="0"/>
        <w:rPr>
          <w:rFonts w:cs="Times New Roman"/>
          <w:sz w:val="24"/>
          <w:szCs w:val="24"/>
        </w:rPr>
      </w:pPr>
      <w:r w:rsidRPr="00D756D0">
        <w:rPr>
          <w:rStyle w:val="Bold"/>
          <w:rFonts w:cs="Times New Roman"/>
          <w:sz w:val="24"/>
          <w:szCs w:val="24"/>
        </w:rPr>
        <w:t>Стартовая диагностика</w:t>
      </w:r>
      <w:r w:rsidRPr="00D756D0">
        <w:rPr>
          <w:rFonts w:cs="Times New Roman"/>
          <w:sz w:val="24"/>
          <w:szCs w:val="24"/>
        </w:rPr>
        <w:t xml:space="preserve"> представляет собой процедуру оценки готовности к обучению на данном уровне образов</w:t>
      </w:r>
      <w:r w:rsidRPr="00D756D0">
        <w:rPr>
          <w:rFonts w:cs="Times New Roman"/>
          <w:sz w:val="24"/>
          <w:szCs w:val="24"/>
        </w:rPr>
        <w:t>а</w:t>
      </w:r>
      <w:r w:rsidRPr="00D756D0">
        <w:rPr>
          <w:rFonts w:cs="Times New Roman"/>
          <w:sz w:val="24"/>
          <w:szCs w:val="24"/>
        </w:rPr>
        <w:t>ния. Проводится администрацией образовательной орган</w:t>
      </w:r>
      <w:r w:rsidRPr="00D756D0">
        <w:rPr>
          <w:rFonts w:cs="Times New Roman"/>
          <w:sz w:val="24"/>
          <w:szCs w:val="24"/>
        </w:rPr>
        <w:t>и</w:t>
      </w:r>
      <w:r w:rsidRPr="00D756D0">
        <w:rPr>
          <w:rFonts w:cs="Times New Roman"/>
          <w:sz w:val="24"/>
          <w:szCs w:val="24"/>
        </w:rPr>
        <w:t>зации в начале 5 класса и выступает как основа (точка о</w:t>
      </w:r>
      <w:r w:rsidRPr="00D756D0">
        <w:rPr>
          <w:rFonts w:cs="Times New Roman"/>
          <w:sz w:val="24"/>
          <w:szCs w:val="24"/>
        </w:rPr>
        <w:t>т</w:t>
      </w:r>
      <w:r w:rsidRPr="00D756D0">
        <w:rPr>
          <w:rFonts w:cs="Times New Roman"/>
          <w:sz w:val="24"/>
          <w:szCs w:val="24"/>
        </w:rPr>
        <w:t>счета) для оценки динамики образовательных достижений. Объектом оценки являются: структура мотивации, сформ</w:t>
      </w:r>
      <w:r w:rsidRPr="00D756D0">
        <w:rPr>
          <w:rFonts w:cs="Times New Roman"/>
          <w:sz w:val="24"/>
          <w:szCs w:val="24"/>
        </w:rPr>
        <w:t>и</w:t>
      </w:r>
      <w:r w:rsidRPr="00D756D0">
        <w:rPr>
          <w:rFonts w:cs="Times New Roman"/>
          <w:sz w:val="24"/>
          <w:szCs w:val="24"/>
        </w:rPr>
        <w:t>рованность учебной деятельности, владение универсал</w:t>
      </w:r>
      <w:r w:rsidRPr="00D756D0">
        <w:rPr>
          <w:rFonts w:cs="Times New Roman"/>
          <w:sz w:val="24"/>
          <w:szCs w:val="24"/>
        </w:rPr>
        <w:t>ь</w:t>
      </w:r>
      <w:r w:rsidRPr="00D756D0">
        <w:rPr>
          <w:rFonts w:cs="Times New Roman"/>
          <w:sz w:val="24"/>
          <w:szCs w:val="24"/>
        </w:rPr>
        <w:t>ными и специфическими для основных учебных предметов познавательными средствами, в том числе: средствами р</w:t>
      </w:r>
      <w:r w:rsidRPr="00D756D0">
        <w:rPr>
          <w:rFonts w:cs="Times New Roman"/>
          <w:sz w:val="24"/>
          <w:szCs w:val="24"/>
        </w:rPr>
        <w:t>а</w:t>
      </w:r>
      <w:r w:rsidRPr="00D756D0">
        <w:rPr>
          <w:rFonts w:cs="Times New Roman"/>
          <w:sz w:val="24"/>
          <w:szCs w:val="24"/>
        </w:rPr>
        <w:t>боты с информацией, знаково-символическими средствами, логическими операциями</w:t>
      </w:r>
      <w:r w:rsidRPr="00D756D0">
        <w:rPr>
          <w:rStyle w:val="BoldItalic"/>
          <w:rFonts w:cs="Times New Roman"/>
          <w:sz w:val="24"/>
          <w:szCs w:val="24"/>
        </w:rPr>
        <w:t xml:space="preserve">. </w:t>
      </w:r>
      <w:r w:rsidRPr="00D756D0">
        <w:rPr>
          <w:rFonts w:cs="Times New Roman"/>
          <w:sz w:val="24"/>
          <w:szCs w:val="24"/>
        </w:rPr>
        <w:t xml:space="preserve">Стартовая диагностика может проводиться также учителями с целью оценки готовности к </w:t>
      </w:r>
      <w:r w:rsidRPr="00D756D0">
        <w:rPr>
          <w:rFonts w:cs="Times New Roman"/>
          <w:sz w:val="24"/>
          <w:szCs w:val="24"/>
        </w:rPr>
        <w:lastRenderedPageBreak/>
        <w:t>изучению отдельных предметов (разделов). Результаты стартовой диагностики являются основанием для корре</w:t>
      </w:r>
      <w:r w:rsidRPr="00D756D0">
        <w:rPr>
          <w:rFonts w:cs="Times New Roman"/>
          <w:sz w:val="24"/>
          <w:szCs w:val="24"/>
        </w:rPr>
        <w:t>к</w:t>
      </w:r>
      <w:r w:rsidRPr="00D756D0">
        <w:rPr>
          <w:rFonts w:cs="Times New Roman"/>
          <w:sz w:val="24"/>
          <w:szCs w:val="24"/>
        </w:rPr>
        <w:t>тировки учебных программ и индивидуализации учебного процесса.</w:t>
      </w:r>
    </w:p>
    <w:p w:rsidR="00FE214C" w:rsidRPr="00D756D0" w:rsidRDefault="00FE214C" w:rsidP="00BF60D2">
      <w:pPr>
        <w:pStyle w:val="body"/>
        <w:ind w:firstLine="0"/>
        <w:rPr>
          <w:rFonts w:cs="Times New Roman"/>
          <w:sz w:val="24"/>
          <w:szCs w:val="24"/>
        </w:rPr>
      </w:pPr>
      <w:r w:rsidRPr="00D756D0">
        <w:rPr>
          <w:rStyle w:val="Bold"/>
          <w:rFonts w:cs="Times New Roman"/>
          <w:sz w:val="24"/>
          <w:szCs w:val="24"/>
        </w:rPr>
        <w:t>Текущая оценка</w:t>
      </w:r>
      <w:r w:rsidRPr="00D756D0">
        <w:rPr>
          <w:rFonts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w:t>
      </w:r>
      <w:r w:rsidRPr="00D756D0">
        <w:rPr>
          <w:rFonts w:cs="Times New Roman"/>
          <w:sz w:val="24"/>
          <w:szCs w:val="24"/>
        </w:rPr>
        <w:t>и</w:t>
      </w:r>
      <w:r w:rsidRPr="00D756D0">
        <w:rPr>
          <w:rFonts w:cs="Times New Roman"/>
          <w:sz w:val="24"/>
          <w:szCs w:val="24"/>
        </w:rPr>
        <w:t>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w:t>
      </w:r>
      <w:r w:rsidRPr="00D756D0">
        <w:rPr>
          <w:rFonts w:cs="Times New Roman"/>
          <w:sz w:val="24"/>
          <w:szCs w:val="24"/>
        </w:rPr>
        <w:t>е</w:t>
      </w:r>
      <w:r w:rsidRPr="00D756D0">
        <w:rPr>
          <w:rFonts w:cs="Times New Roman"/>
          <w:sz w:val="24"/>
          <w:szCs w:val="24"/>
        </w:rPr>
        <w:t>ские планируемые результаты, этапы освоения которых з</w:t>
      </w:r>
      <w:r w:rsidRPr="00D756D0">
        <w:rPr>
          <w:rFonts w:cs="Times New Roman"/>
          <w:sz w:val="24"/>
          <w:szCs w:val="24"/>
        </w:rPr>
        <w:t>а</w:t>
      </w:r>
      <w:r w:rsidRPr="00D756D0">
        <w:rPr>
          <w:rFonts w:cs="Times New Roman"/>
          <w:sz w:val="24"/>
          <w:szCs w:val="24"/>
        </w:rPr>
        <w:t>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w:t>
      </w:r>
      <w:r w:rsidRPr="00D756D0">
        <w:rPr>
          <w:rFonts w:cs="Times New Roman"/>
          <w:sz w:val="24"/>
          <w:szCs w:val="24"/>
        </w:rPr>
        <w:t>р</w:t>
      </w:r>
      <w:r w:rsidRPr="00D756D0">
        <w:rPr>
          <w:rFonts w:cs="Times New Roman"/>
          <w:sz w:val="24"/>
          <w:szCs w:val="24"/>
        </w:rPr>
        <w:t>ческие работы, индивидуальные и групповые формы, само- и взаимооценка, рефлексия, листы продвижения и др.) с уч</w:t>
      </w:r>
      <w:r w:rsidRPr="00D756D0">
        <w:rPr>
          <w:rFonts w:cs="Times New Roman"/>
          <w:sz w:val="24"/>
          <w:szCs w:val="24"/>
        </w:rPr>
        <w:t>е</w:t>
      </w:r>
      <w:r w:rsidRPr="00D756D0">
        <w:rPr>
          <w:rFonts w:cs="Times New Roman"/>
          <w:sz w:val="24"/>
          <w:szCs w:val="24"/>
        </w:rPr>
        <w:t>том особенностей учебного предмета и особенностей ко</w:t>
      </w:r>
      <w:r w:rsidRPr="00D756D0">
        <w:rPr>
          <w:rFonts w:cs="Times New Roman"/>
          <w:sz w:val="24"/>
          <w:szCs w:val="24"/>
        </w:rPr>
        <w:t>н</w:t>
      </w:r>
      <w:r w:rsidRPr="00D756D0">
        <w:rPr>
          <w:rFonts w:cs="Times New Roman"/>
          <w:sz w:val="24"/>
          <w:szCs w:val="24"/>
        </w:rPr>
        <w:t>трольно-оценочной деятельности учителя. Результаты т</w:t>
      </w:r>
      <w:r w:rsidRPr="00D756D0">
        <w:rPr>
          <w:rFonts w:cs="Times New Roman"/>
          <w:sz w:val="24"/>
          <w:szCs w:val="24"/>
        </w:rPr>
        <w:t>е</w:t>
      </w:r>
      <w:r w:rsidRPr="00D756D0">
        <w:rPr>
          <w:rFonts w:cs="Times New Roman"/>
          <w:sz w:val="24"/>
          <w:szCs w:val="24"/>
        </w:rPr>
        <w:t>кущей оценки являются основой для индивидуализации учебного процесса; при этом отдельные результаты, свид</w:t>
      </w:r>
      <w:r w:rsidRPr="00D756D0">
        <w:rPr>
          <w:rFonts w:cs="Times New Roman"/>
          <w:sz w:val="24"/>
          <w:szCs w:val="24"/>
        </w:rPr>
        <w:t>е</w:t>
      </w:r>
      <w:r w:rsidRPr="00D756D0">
        <w:rPr>
          <w:rFonts w:cs="Times New Roman"/>
          <w:sz w:val="24"/>
          <w:szCs w:val="24"/>
        </w:rPr>
        <w:t>тельствующие об успешности обучения и достижении т</w:t>
      </w:r>
      <w:r w:rsidRPr="00D756D0">
        <w:rPr>
          <w:rFonts w:cs="Times New Roman"/>
          <w:sz w:val="24"/>
          <w:szCs w:val="24"/>
        </w:rPr>
        <w:t>е</w:t>
      </w:r>
      <w:r w:rsidRPr="00D756D0">
        <w:rPr>
          <w:rFonts w:cs="Times New Roman"/>
          <w:sz w:val="24"/>
          <w:szCs w:val="24"/>
        </w:rPr>
        <w:t>матических результатов в более сжатые (по сравнению с планируемыми учителем) сроки, могут включаться в с</w:t>
      </w:r>
      <w:r w:rsidRPr="00D756D0">
        <w:rPr>
          <w:rFonts w:cs="Times New Roman"/>
          <w:sz w:val="24"/>
          <w:szCs w:val="24"/>
        </w:rPr>
        <w:t>и</w:t>
      </w:r>
      <w:r w:rsidRPr="00D756D0">
        <w:rPr>
          <w:rFonts w:cs="Times New Roman"/>
          <w:sz w:val="24"/>
          <w:szCs w:val="24"/>
        </w:rPr>
        <w:t>стему накопленной оценки и служить основанием, напр</w:t>
      </w:r>
      <w:r w:rsidRPr="00D756D0">
        <w:rPr>
          <w:rFonts w:cs="Times New Roman"/>
          <w:sz w:val="24"/>
          <w:szCs w:val="24"/>
        </w:rPr>
        <w:t>и</w:t>
      </w:r>
      <w:r w:rsidRPr="00D756D0">
        <w:rPr>
          <w:rFonts w:cs="Times New Roman"/>
          <w:sz w:val="24"/>
          <w:szCs w:val="24"/>
        </w:rPr>
        <w:t>мер, для освобождения ученика от необходимости выпо</w:t>
      </w:r>
      <w:r w:rsidRPr="00D756D0">
        <w:rPr>
          <w:rFonts w:cs="Times New Roman"/>
          <w:sz w:val="24"/>
          <w:szCs w:val="24"/>
        </w:rPr>
        <w:t>л</w:t>
      </w:r>
      <w:r w:rsidRPr="00D756D0">
        <w:rPr>
          <w:rFonts w:cs="Times New Roman"/>
          <w:sz w:val="24"/>
          <w:szCs w:val="24"/>
        </w:rPr>
        <w:t>нять тематическую проверочную работу</w:t>
      </w:r>
      <w:r w:rsidRPr="00D756D0">
        <w:rPr>
          <w:rStyle w:val="footnote-num"/>
          <w:rFonts w:cs="Times New Roman"/>
          <w:sz w:val="24"/>
          <w:szCs w:val="24"/>
          <w:vertAlign w:val="superscript"/>
        </w:rPr>
        <w:footnoteReference w:id="2"/>
      </w:r>
      <w:r w:rsidRPr="00D756D0">
        <w:rPr>
          <w:rFonts w:cs="Times New Roman"/>
          <w:sz w:val="24"/>
          <w:szCs w:val="24"/>
        </w:rPr>
        <w:t>.</w:t>
      </w:r>
    </w:p>
    <w:p w:rsidR="00FE214C" w:rsidRPr="00D756D0" w:rsidRDefault="00FE214C" w:rsidP="00BF60D2">
      <w:pPr>
        <w:pStyle w:val="body"/>
        <w:ind w:firstLine="0"/>
        <w:rPr>
          <w:rFonts w:cs="Times New Roman"/>
          <w:sz w:val="24"/>
          <w:szCs w:val="24"/>
        </w:rPr>
      </w:pPr>
      <w:r w:rsidRPr="00D756D0">
        <w:rPr>
          <w:rStyle w:val="Bold"/>
          <w:rFonts w:cs="Times New Roman"/>
          <w:sz w:val="24"/>
          <w:szCs w:val="24"/>
        </w:rPr>
        <w:t>Тематическая оценка</w:t>
      </w:r>
      <w:r w:rsidRPr="00D756D0">
        <w:rPr>
          <w:rFonts w:cs="Times New Roman"/>
          <w:sz w:val="24"/>
          <w:szCs w:val="24"/>
        </w:rPr>
        <w:t xml:space="preserve"> представляет собой процедуру оценки уровня достижения тематических планируемых р</w:t>
      </w:r>
      <w:r w:rsidRPr="00D756D0">
        <w:rPr>
          <w:rFonts w:cs="Times New Roman"/>
          <w:sz w:val="24"/>
          <w:szCs w:val="24"/>
        </w:rPr>
        <w:t>е</w:t>
      </w:r>
      <w:r w:rsidRPr="00D756D0">
        <w:rPr>
          <w:rFonts w:cs="Times New Roman"/>
          <w:sz w:val="24"/>
          <w:szCs w:val="24"/>
        </w:rPr>
        <w:t>зультатов по предмету, которые фиксируются в учебных методических комплектах, рекомендованных Министе</w:t>
      </w:r>
      <w:r w:rsidRPr="00D756D0">
        <w:rPr>
          <w:rFonts w:cs="Times New Roman"/>
          <w:sz w:val="24"/>
          <w:szCs w:val="24"/>
        </w:rPr>
        <w:t>р</w:t>
      </w:r>
      <w:r w:rsidRPr="00D756D0">
        <w:rPr>
          <w:rFonts w:cs="Times New Roman"/>
          <w:sz w:val="24"/>
          <w:szCs w:val="24"/>
        </w:rPr>
        <w:t>ством просвещения РФ. По предметам, вводимым образ</w:t>
      </w:r>
      <w:r w:rsidRPr="00D756D0">
        <w:rPr>
          <w:rFonts w:cs="Times New Roman"/>
          <w:sz w:val="24"/>
          <w:szCs w:val="24"/>
        </w:rPr>
        <w:t>о</w:t>
      </w:r>
      <w:r w:rsidRPr="00D756D0">
        <w:rPr>
          <w:rFonts w:cs="Times New Roman"/>
          <w:sz w:val="24"/>
          <w:szCs w:val="24"/>
        </w:rPr>
        <w:t>вательной организацией самостоятельно, тематические планируемые результаты устанавливаются самой образов</w:t>
      </w:r>
      <w:r w:rsidRPr="00D756D0">
        <w:rPr>
          <w:rFonts w:cs="Times New Roman"/>
          <w:sz w:val="24"/>
          <w:szCs w:val="24"/>
        </w:rPr>
        <w:t>а</w:t>
      </w:r>
      <w:r w:rsidRPr="00D756D0">
        <w:rPr>
          <w:rFonts w:cs="Times New Roman"/>
          <w:sz w:val="24"/>
          <w:szCs w:val="24"/>
        </w:rPr>
        <w:lastRenderedPageBreak/>
        <w:t>тельной организацией. Тематическая оценка может вестись как в ходе изучения темы, так и в конце ее изучения. Оц</w:t>
      </w:r>
      <w:r w:rsidRPr="00D756D0">
        <w:rPr>
          <w:rFonts w:cs="Times New Roman"/>
          <w:sz w:val="24"/>
          <w:szCs w:val="24"/>
        </w:rPr>
        <w:t>е</w:t>
      </w:r>
      <w:r w:rsidRPr="00D756D0">
        <w:rPr>
          <w:rFonts w:cs="Times New Roman"/>
          <w:sz w:val="24"/>
          <w:szCs w:val="24"/>
        </w:rPr>
        <w:t>ночные процедуры подбираются так, чтобы они пред</w:t>
      </w:r>
      <w:r w:rsidRPr="00D756D0">
        <w:rPr>
          <w:rFonts w:cs="Times New Roman"/>
          <w:sz w:val="24"/>
          <w:szCs w:val="24"/>
        </w:rPr>
        <w:t>у</w:t>
      </w:r>
      <w:r w:rsidRPr="00D756D0">
        <w:rPr>
          <w:rFonts w:cs="Times New Roman"/>
          <w:sz w:val="24"/>
          <w:szCs w:val="24"/>
        </w:rPr>
        <w:t>сматривали возможность оценки достижения всей совоку</w:t>
      </w:r>
      <w:r w:rsidRPr="00D756D0">
        <w:rPr>
          <w:rFonts w:cs="Times New Roman"/>
          <w:sz w:val="24"/>
          <w:szCs w:val="24"/>
        </w:rPr>
        <w:t>п</w:t>
      </w:r>
      <w:r w:rsidRPr="00D756D0">
        <w:rPr>
          <w:rFonts w:cs="Times New Roman"/>
          <w:sz w:val="24"/>
          <w:szCs w:val="24"/>
        </w:rPr>
        <w:t>ности планируемых результатов и каждого из них. Резул</w:t>
      </w:r>
      <w:r w:rsidRPr="00D756D0">
        <w:rPr>
          <w:rFonts w:cs="Times New Roman"/>
          <w:sz w:val="24"/>
          <w:szCs w:val="24"/>
        </w:rPr>
        <w:t>ь</w:t>
      </w:r>
      <w:r w:rsidRPr="00D756D0">
        <w:rPr>
          <w:rFonts w:cs="Times New Roman"/>
          <w:sz w:val="24"/>
          <w:szCs w:val="24"/>
        </w:rPr>
        <w:t>таты тематической оценки являются основанием для ко</w:t>
      </w:r>
      <w:r w:rsidRPr="00D756D0">
        <w:rPr>
          <w:rFonts w:cs="Times New Roman"/>
          <w:sz w:val="24"/>
          <w:szCs w:val="24"/>
        </w:rPr>
        <w:t>р</w:t>
      </w:r>
      <w:r w:rsidRPr="00D756D0">
        <w:rPr>
          <w:rFonts w:cs="Times New Roman"/>
          <w:sz w:val="24"/>
          <w:szCs w:val="24"/>
        </w:rPr>
        <w:t>рекции учебного процесса и его индивидуализации.</w:t>
      </w:r>
    </w:p>
    <w:p w:rsidR="00FE214C" w:rsidRPr="00D756D0" w:rsidRDefault="00FE214C" w:rsidP="00BF60D2">
      <w:pPr>
        <w:pStyle w:val="body"/>
        <w:ind w:firstLine="0"/>
        <w:rPr>
          <w:rStyle w:val="BoldItalic"/>
          <w:rFonts w:cs="Times New Roman"/>
          <w:sz w:val="24"/>
          <w:szCs w:val="24"/>
        </w:rPr>
      </w:pPr>
      <w:r w:rsidRPr="00D756D0">
        <w:rPr>
          <w:rStyle w:val="Bold"/>
          <w:rFonts w:cs="Times New Roman"/>
          <w:sz w:val="24"/>
          <w:szCs w:val="24"/>
        </w:rPr>
        <w:t>Портфолио</w:t>
      </w:r>
      <w:r w:rsidRPr="00D756D0">
        <w:rPr>
          <w:rFonts w:cs="Times New Roman"/>
          <w:sz w:val="24"/>
          <w:szCs w:val="24"/>
        </w:rPr>
        <w:t xml:space="preserve"> представляет собой процедуру оценки дин</w:t>
      </w:r>
      <w:r w:rsidRPr="00D756D0">
        <w:rPr>
          <w:rFonts w:cs="Times New Roman"/>
          <w:sz w:val="24"/>
          <w:szCs w:val="24"/>
        </w:rPr>
        <w:t>а</w:t>
      </w:r>
      <w:r w:rsidRPr="00D756D0">
        <w:rPr>
          <w:rFonts w:cs="Times New Roman"/>
          <w:sz w:val="24"/>
          <w:szCs w:val="24"/>
        </w:rPr>
        <w:t>мики учебной и творческой активности учащегося, напра</w:t>
      </w:r>
      <w:r w:rsidRPr="00D756D0">
        <w:rPr>
          <w:rFonts w:cs="Times New Roman"/>
          <w:sz w:val="24"/>
          <w:szCs w:val="24"/>
        </w:rPr>
        <w:t>в</w:t>
      </w:r>
      <w:r w:rsidRPr="00D756D0">
        <w:rPr>
          <w:rFonts w:cs="Times New Roman"/>
          <w:sz w:val="24"/>
          <w:szCs w:val="24"/>
        </w:rPr>
        <w:t>ленности, широты или избирательности интересов, выр</w:t>
      </w:r>
      <w:r w:rsidRPr="00D756D0">
        <w:rPr>
          <w:rFonts w:cs="Times New Roman"/>
          <w:sz w:val="24"/>
          <w:szCs w:val="24"/>
        </w:rPr>
        <w:t>а</w:t>
      </w:r>
      <w:r w:rsidRPr="00D756D0">
        <w:rPr>
          <w:rFonts w:cs="Times New Roman"/>
          <w:sz w:val="24"/>
          <w:szCs w:val="24"/>
        </w:rPr>
        <w:t>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w:t>
      </w:r>
      <w:r w:rsidRPr="00D756D0">
        <w:rPr>
          <w:rFonts w:cs="Times New Roman"/>
          <w:sz w:val="24"/>
          <w:szCs w:val="24"/>
        </w:rPr>
        <w:t>т</w:t>
      </w:r>
      <w:r w:rsidRPr="00D756D0">
        <w:rPr>
          <w:rFonts w:cs="Times New Roman"/>
          <w:sz w:val="24"/>
          <w:szCs w:val="24"/>
        </w:rPr>
        <w:t>зывы на эти работы (например, наградные листы, дипломы, сертификаты участия, рецензии и проч.). Отбор работ и о</w:t>
      </w:r>
      <w:r w:rsidRPr="00D756D0">
        <w:rPr>
          <w:rFonts w:cs="Times New Roman"/>
          <w:sz w:val="24"/>
          <w:szCs w:val="24"/>
        </w:rPr>
        <w:t>т</w:t>
      </w:r>
      <w:r w:rsidRPr="00D756D0">
        <w:rPr>
          <w:rFonts w:cs="Times New Roman"/>
          <w:sz w:val="24"/>
          <w:szCs w:val="24"/>
        </w:rPr>
        <w:t>зывов для портфолио ведется самим обучающимся со</w:t>
      </w:r>
      <w:r w:rsidRPr="00D756D0">
        <w:rPr>
          <w:rFonts w:cs="Times New Roman"/>
          <w:sz w:val="24"/>
          <w:szCs w:val="24"/>
        </w:rPr>
        <w:t>в</w:t>
      </w:r>
      <w:r w:rsidRPr="00D756D0">
        <w:rPr>
          <w:rFonts w:cs="Times New Roman"/>
          <w:sz w:val="24"/>
          <w:szCs w:val="24"/>
        </w:rPr>
        <w:t>местно с классным руководителем и при участии семьи. Включение каких-либо материалов в портфолио без согл</w:t>
      </w:r>
      <w:r w:rsidRPr="00D756D0">
        <w:rPr>
          <w:rFonts w:cs="Times New Roman"/>
          <w:sz w:val="24"/>
          <w:szCs w:val="24"/>
        </w:rPr>
        <w:t>а</w:t>
      </w:r>
      <w:r w:rsidRPr="00D756D0">
        <w:rPr>
          <w:rFonts w:cs="Times New Roman"/>
          <w:sz w:val="24"/>
          <w:szCs w:val="24"/>
        </w:rPr>
        <w:t>сия обучающегося не допускается. Портфолио в части по</w:t>
      </w:r>
      <w:r w:rsidRPr="00D756D0">
        <w:rPr>
          <w:rFonts w:cs="Times New Roman"/>
          <w:sz w:val="24"/>
          <w:szCs w:val="24"/>
        </w:rPr>
        <w:t>д</w:t>
      </w:r>
      <w:r w:rsidRPr="00D756D0">
        <w:rPr>
          <w:rFonts w:cs="Times New Roman"/>
          <w:sz w:val="24"/>
          <w:szCs w:val="24"/>
        </w:rPr>
        <w:t>борки документов формируется в электронном виде в теч</w:t>
      </w:r>
      <w:r w:rsidRPr="00D756D0">
        <w:rPr>
          <w:rFonts w:cs="Times New Roman"/>
          <w:sz w:val="24"/>
          <w:szCs w:val="24"/>
        </w:rPr>
        <w:t>е</w:t>
      </w:r>
      <w:r w:rsidRPr="00D756D0">
        <w:rPr>
          <w:rFonts w:cs="Times New Roman"/>
          <w:sz w:val="24"/>
          <w:szCs w:val="24"/>
        </w:rPr>
        <w:t>ние всех лет обучения в основной школе. Результаты, пре</w:t>
      </w:r>
      <w:r w:rsidRPr="00D756D0">
        <w:rPr>
          <w:rFonts w:cs="Times New Roman"/>
          <w:sz w:val="24"/>
          <w:szCs w:val="24"/>
        </w:rPr>
        <w:t>д</w:t>
      </w:r>
      <w:r w:rsidRPr="00D756D0">
        <w:rPr>
          <w:rFonts w:cs="Times New Roman"/>
          <w:sz w:val="24"/>
          <w:szCs w:val="24"/>
        </w:rPr>
        <w:t>ставленные в портфолио, используются при выработке р</w:t>
      </w:r>
      <w:r w:rsidRPr="00D756D0">
        <w:rPr>
          <w:rFonts w:cs="Times New Roman"/>
          <w:sz w:val="24"/>
          <w:szCs w:val="24"/>
        </w:rPr>
        <w:t>е</w:t>
      </w:r>
      <w:r w:rsidRPr="00D756D0">
        <w:rPr>
          <w:rFonts w:cs="Times New Roman"/>
          <w:sz w:val="24"/>
          <w:szCs w:val="24"/>
        </w:rPr>
        <w:t>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D756D0" w:rsidRDefault="00FE214C" w:rsidP="00BF60D2">
      <w:pPr>
        <w:pStyle w:val="body"/>
        <w:ind w:firstLine="0"/>
        <w:rPr>
          <w:rFonts w:cs="Times New Roman"/>
          <w:spacing w:val="3"/>
          <w:sz w:val="24"/>
          <w:szCs w:val="24"/>
        </w:rPr>
      </w:pPr>
      <w:r w:rsidRPr="00D756D0">
        <w:rPr>
          <w:rStyle w:val="Bold"/>
          <w:rFonts w:cs="Times New Roman"/>
          <w:spacing w:val="3"/>
          <w:sz w:val="24"/>
          <w:szCs w:val="24"/>
        </w:rPr>
        <w:t>Внутришкольный мониторинг</w:t>
      </w:r>
      <w:r w:rsidRPr="00D756D0">
        <w:rPr>
          <w:rFonts w:cs="Times New Roman"/>
          <w:spacing w:val="3"/>
          <w:sz w:val="24"/>
          <w:szCs w:val="24"/>
        </w:rPr>
        <w:t xml:space="preserve"> представляет собой пр</w:t>
      </w:r>
      <w:r w:rsidRPr="00D756D0">
        <w:rPr>
          <w:rFonts w:cs="Times New Roman"/>
          <w:spacing w:val="3"/>
          <w:sz w:val="24"/>
          <w:szCs w:val="24"/>
        </w:rPr>
        <w:t>о</w:t>
      </w:r>
      <w:r w:rsidRPr="00D756D0">
        <w:rPr>
          <w:rFonts w:cs="Times New Roman"/>
          <w:spacing w:val="3"/>
          <w:sz w:val="24"/>
          <w:szCs w:val="24"/>
        </w:rPr>
        <w:t>цедуры:</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оценки уровня достижения предметных и метапре</w:t>
      </w:r>
      <w:r w:rsidRPr="00D756D0">
        <w:rPr>
          <w:rFonts w:cs="Times New Roman"/>
          <w:sz w:val="24"/>
          <w:szCs w:val="24"/>
        </w:rPr>
        <w:t>д</w:t>
      </w:r>
      <w:r w:rsidRPr="00D756D0">
        <w:rPr>
          <w:rFonts w:cs="Times New Roman"/>
          <w:sz w:val="24"/>
          <w:szCs w:val="24"/>
        </w:rPr>
        <w:t>метных результатов;</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оценки уровня функциональной грамотности;</w:t>
      </w:r>
    </w:p>
    <w:p w:rsidR="00FE214C" w:rsidRPr="00D756D0" w:rsidRDefault="00FE214C" w:rsidP="00BF60D2">
      <w:pPr>
        <w:pStyle w:val="list-bullet"/>
        <w:ind w:left="0" w:firstLine="0"/>
        <w:rPr>
          <w:rStyle w:val="BoldItalic"/>
          <w:rFonts w:cs="Times New Roman"/>
          <w:sz w:val="24"/>
          <w:szCs w:val="24"/>
        </w:rPr>
      </w:pPr>
      <w:r w:rsidRPr="00D756D0">
        <w:rPr>
          <w:rFonts w:cs="Times New Roman"/>
          <w:sz w:val="24"/>
          <w:szCs w:val="24"/>
        </w:rPr>
        <w:t>оценки уровня профессионального мастерства уч</w:t>
      </w:r>
      <w:r w:rsidRPr="00D756D0">
        <w:rPr>
          <w:rFonts w:cs="Times New Roman"/>
          <w:sz w:val="24"/>
          <w:szCs w:val="24"/>
        </w:rPr>
        <w:t>и</w:t>
      </w:r>
      <w:r w:rsidRPr="00D756D0">
        <w:rPr>
          <w:rFonts w:cs="Times New Roman"/>
          <w:sz w:val="24"/>
          <w:szCs w:val="24"/>
        </w:rPr>
        <w:t>теля</w:t>
      </w:r>
      <w:r w:rsidRPr="00D756D0">
        <w:rPr>
          <w:rStyle w:val="Italic"/>
          <w:rFonts w:cs="Times New Roman"/>
          <w:sz w:val="24"/>
          <w:szCs w:val="24"/>
        </w:rPr>
        <w:t>,</w:t>
      </w:r>
      <w:r w:rsidR="00C03215">
        <w:rPr>
          <w:rStyle w:val="Italic"/>
          <w:rFonts w:cs="Times New Roman"/>
          <w:sz w:val="24"/>
          <w:szCs w:val="24"/>
        </w:rPr>
        <w:t xml:space="preserve"> </w:t>
      </w:r>
      <w:r w:rsidRPr="00D756D0">
        <w:rPr>
          <w:rFonts w:cs="Times New Roman"/>
          <w:sz w:val="24"/>
          <w:szCs w:val="24"/>
        </w:rPr>
        <w:t>осуществляемого на основе административных пр</w:t>
      </w:r>
      <w:r w:rsidRPr="00D756D0">
        <w:rPr>
          <w:rFonts w:cs="Times New Roman"/>
          <w:sz w:val="24"/>
          <w:szCs w:val="24"/>
        </w:rPr>
        <w:t>о</w:t>
      </w:r>
      <w:r w:rsidRPr="00D756D0">
        <w:rPr>
          <w:rFonts w:cs="Times New Roman"/>
          <w:sz w:val="24"/>
          <w:szCs w:val="24"/>
        </w:rPr>
        <w:t>верочных работ, анализа посещенных уроков, анализа кач</w:t>
      </w:r>
      <w:r w:rsidRPr="00D756D0">
        <w:rPr>
          <w:rFonts w:cs="Times New Roman"/>
          <w:sz w:val="24"/>
          <w:szCs w:val="24"/>
        </w:rPr>
        <w:t>е</w:t>
      </w:r>
      <w:r w:rsidRPr="00D756D0">
        <w:rPr>
          <w:rFonts w:cs="Times New Roman"/>
          <w:sz w:val="24"/>
          <w:szCs w:val="24"/>
        </w:rPr>
        <w:t>ства учебных заданий, предлагаемых учителем обуча</w:t>
      </w:r>
      <w:r w:rsidRPr="00D756D0">
        <w:rPr>
          <w:rFonts w:cs="Times New Roman"/>
          <w:sz w:val="24"/>
          <w:szCs w:val="24"/>
        </w:rPr>
        <w:t>ю</w:t>
      </w:r>
      <w:r w:rsidRPr="00D756D0">
        <w:rPr>
          <w:rFonts w:cs="Times New Roman"/>
          <w:sz w:val="24"/>
          <w:szCs w:val="24"/>
        </w:rPr>
        <w:t>щимся.</w:t>
      </w:r>
    </w:p>
    <w:p w:rsidR="00FE214C" w:rsidRPr="00D756D0" w:rsidRDefault="00FE214C" w:rsidP="00BF60D2">
      <w:pPr>
        <w:pStyle w:val="body"/>
        <w:ind w:firstLine="0"/>
        <w:rPr>
          <w:rStyle w:val="BoldItalic"/>
          <w:rFonts w:cs="Times New Roman"/>
          <w:sz w:val="24"/>
          <w:szCs w:val="24"/>
        </w:rPr>
      </w:pPr>
      <w:r w:rsidRPr="00D756D0">
        <w:rPr>
          <w:rFonts w:cs="Times New Roman"/>
          <w:sz w:val="24"/>
          <w:szCs w:val="24"/>
        </w:rPr>
        <w:lastRenderedPageBreak/>
        <w:t>Содержание и периодичность внутришкольного монит</w:t>
      </w:r>
      <w:r w:rsidRPr="00D756D0">
        <w:rPr>
          <w:rFonts w:cs="Times New Roman"/>
          <w:sz w:val="24"/>
          <w:szCs w:val="24"/>
        </w:rPr>
        <w:t>о</w:t>
      </w:r>
      <w:r w:rsidRPr="00D756D0">
        <w:rPr>
          <w:rFonts w:cs="Times New Roman"/>
          <w:sz w:val="24"/>
          <w:szCs w:val="24"/>
        </w:rPr>
        <w:t>ринга устанавливается решением педагогического совета. Результаты внутришкольного мониторинга являются осн</w:t>
      </w:r>
      <w:r w:rsidRPr="00D756D0">
        <w:rPr>
          <w:rFonts w:cs="Times New Roman"/>
          <w:sz w:val="24"/>
          <w:szCs w:val="24"/>
        </w:rPr>
        <w:t>о</w:t>
      </w:r>
      <w:r w:rsidRPr="00D756D0">
        <w:rPr>
          <w:rFonts w:cs="Times New Roman"/>
          <w:sz w:val="24"/>
          <w:szCs w:val="24"/>
        </w:rPr>
        <w:t>ванием для рекомендаций как для текущей коррекции учебного процесса и его индивидуализации, так и для п</w:t>
      </w:r>
      <w:r w:rsidRPr="00D756D0">
        <w:rPr>
          <w:rFonts w:cs="Times New Roman"/>
          <w:sz w:val="24"/>
          <w:szCs w:val="24"/>
        </w:rPr>
        <w:t>о</w:t>
      </w:r>
      <w:r w:rsidRPr="00D756D0">
        <w:rPr>
          <w:rFonts w:cs="Times New Roman"/>
          <w:sz w:val="24"/>
          <w:szCs w:val="24"/>
        </w:rPr>
        <w:t>вышения квалификации учителя. Результаты внутришкол</w:t>
      </w:r>
      <w:r w:rsidRPr="00D756D0">
        <w:rPr>
          <w:rFonts w:cs="Times New Roman"/>
          <w:sz w:val="24"/>
          <w:szCs w:val="24"/>
        </w:rPr>
        <w:t>ь</w:t>
      </w:r>
      <w:r w:rsidRPr="00D756D0">
        <w:rPr>
          <w:rFonts w:cs="Times New Roman"/>
          <w:sz w:val="24"/>
          <w:szCs w:val="24"/>
        </w:rPr>
        <w:t>ного мониторинга в части оценки уровня достижений уч</w:t>
      </w:r>
      <w:r w:rsidRPr="00D756D0">
        <w:rPr>
          <w:rFonts w:cs="Times New Roman"/>
          <w:sz w:val="24"/>
          <w:szCs w:val="24"/>
        </w:rPr>
        <w:t>а</w:t>
      </w:r>
      <w:r w:rsidRPr="00D756D0">
        <w:rPr>
          <w:rFonts w:cs="Times New Roman"/>
          <w:sz w:val="24"/>
          <w:szCs w:val="24"/>
        </w:rPr>
        <w:t>щихся обобщаются и отражаются в их характеристиках.</w:t>
      </w:r>
    </w:p>
    <w:p w:rsidR="00FE214C" w:rsidRPr="00D756D0" w:rsidRDefault="00FE214C" w:rsidP="00BF60D2">
      <w:pPr>
        <w:pStyle w:val="body"/>
        <w:ind w:firstLine="0"/>
        <w:rPr>
          <w:rFonts w:cs="Times New Roman"/>
          <w:sz w:val="24"/>
          <w:szCs w:val="24"/>
        </w:rPr>
      </w:pPr>
      <w:r w:rsidRPr="00D756D0">
        <w:rPr>
          <w:rStyle w:val="Bold"/>
          <w:rFonts w:cs="Times New Roman"/>
          <w:sz w:val="24"/>
          <w:szCs w:val="24"/>
        </w:rPr>
        <w:t>Промежуточная аттестация</w:t>
      </w:r>
      <w:r w:rsidRPr="00D756D0">
        <w:rPr>
          <w:rFonts w:cs="Times New Roman"/>
          <w:sz w:val="24"/>
          <w:szCs w:val="24"/>
        </w:rPr>
        <w:t xml:space="preserve"> представляет собой процедуру аттестации обучающихся, которая проводится в конце ка</w:t>
      </w:r>
      <w:r w:rsidRPr="00D756D0">
        <w:rPr>
          <w:rFonts w:cs="Times New Roman"/>
          <w:sz w:val="24"/>
          <w:szCs w:val="24"/>
        </w:rPr>
        <w:t>ж</w:t>
      </w:r>
      <w:r w:rsidRPr="00D756D0">
        <w:rPr>
          <w:rFonts w:cs="Times New Roman"/>
          <w:sz w:val="24"/>
          <w:szCs w:val="24"/>
        </w:rPr>
        <w:t>дой четверти (или в конце каждого триместра) и в конце учебного года по каждому изучаемому предмету. Пром</w:t>
      </w:r>
      <w:r w:rsidRPr="00D756D0">
        <w:rPr>
          <w:rFonts w:cs="Times New Roman"/>
          <w:sz w:val="24"/>
          <w:szCs w:val="24"/>
        </w:rPr>
        <w:t>е</w:t>
      </w:r>
      <w:r w:rsidRPr="00D756D0">
        <w:rPr>
          <w:rFonts w:cs="Times New Roman"/>
          <w:sz w:val="24"/>
          <w:szCs w:val="24"/>
        </w:rPr>
        <w:t>жуточная аттестация проводится на основе результатов накопленной оценки и результатов выполнения тематич</w:t>
      </w:r>
      <w:r w:rsidRPr="00D756D0">
        <w:rPr>
          <w:rFonts w:cs="Times New Roman"/>
          <w:sz w:val="24"/>
          <w:szCs w:val="24"/>
        </w:rPr>
        <w:t>е</w:t>
      </w:r>
      <w:r w:rsidRPr="00D756D0">
        <w:rPr>
          <w:rFonts w:cs="Times New Roman"/>
          <w:sz w:val="24"/>
          <w:szCs w:val="24"/>
        </w:rPr>
        <w:t>ских проверочных работ и фиксируется в документе об о</w:t>
      </w:r>
      <w:r w:rsidRPr="00D756D0">
        <w:rPr>
          <w:rFonts w:cs="Times New Roman"/>
          <w:sz w:val="24"/>
          <w:szCs w:val="24"/>
        </w:rPr>
        <w:t>б</w:t>
      </w:r>
      <w:r w:rsidRPr="00D756D0">
        <w:rPr>
          <w:rFonts w:cs="Times New Roman"/>
          <w:sz w:val="24"/>
          <w:szCs w:val="24"/>
        </w:rPr>
        <w:t>разовании (дневнике).</w:t>
      </w:r>
    </w:p>
    <w:p w:rsidR="00FE214C" w:rsidRPr="00D756D0" w:rsidRDefault="00FE214C" w:rsidP="00BF60D2">
      <w:pPr>
        <w:pStyle w:val="body"/>
        <w:ind w:firstLine="0"/>
        <w:rPr>
          <w:rFonts w:cs="Times New Roman"/>
          <w:sz w:val="24"/>
          <w:szCs w:val="24"/>
        </w:rPr>
      </w:pPr>
      <w:r w:rsidRPr="00D756D0">
        <w:rPr>
          <w:rFonts w:cs="Times New Roman"/>
          <w:sz w:val="24"/>
          <w:szCs w:val="24"/>
        </w:rPr>
        <w:t>Промежуточная оценка, фиксирующая достижение пре</w:t>
      </w:r>
      <w:r w:rsidRPr="00D756D0">
        <w:rPr>
          <w:rFonts w:cs="Times New Roman"/>
          <w:sz w:val="24"/>
          <w:szCs w:val="24"/>
        </w:rPr>
        <w:t>д</w:t>
      </w:r>
      <w:r w:rsidRPr="00D756D0">
        <w:rPr>
          <w:rFonts w:cs="Times New Roman"/>
          <w:sz w:val="24"/>
          <w:szCs w:val="24"/>
        </w:rPr>
        <w:t>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w:t>
      </w:r>
      <w:r w:rsidRPr="00D756D0">
        <w:rPr>
          <w:rFonts w:cs="Times New Roman"/>
          <w:sz w:val="24"/>
          <w:szCs w:val="24"/>
        </w:rPr>
        <w:t>е</w:t>
      </w:r>
      <w:r w:rsidRPr="00D756D0">
        <w:rPr>
          <w:rFonts w:cs="Times New Roman"/>
          <w:sz w:val="24"/>
          <w:szCs w:val="24"/>
        </w:rPr>
        <w:t>гося к государственной итоговой аттестации. Порядок пр</w:t>
      </w:r>
      <w:r w:rsidRPr="00D756D0">
        <w:rPr>
          <w:rFonts w:cs="Times New Roman"/>
          <w:sz w:val="24"/>
          <w:szCs w:val="24"/>
        </w:rPr>
        <w:t>о</w:t>
      </w:r>
      <w:r w:rsidRPr="00D756D0">
        <w:rPr>
          <w:rFonts w:cs="Times New Roman"/>
          <w:sz w:val="24"/>
          <w:szCs w:val="24"/>
        </w:rPr>
        <w:t>ведения промежуточной аттестации регламентируется Ф</w:t>
      </w:r>
      <w:r w:rsidRPr="00D756D0">
        <w:rPr>
          <w:rFonts w:cs="Times New Roman"/>
          <w:sz w:val="24"/>
          <w:szCs w:val="24"/>
        </w:rPr>
        <w:t>е</w:t>
      </w:r>
      <w:r w:rsidRPr="00D756D0">
        <w:rPr>
          <w:rFonts w:cs="Times New Roman"/>
          <w:sz w:val="24"/>
          <w:szCs w:val="24"/>
        </w:rPr>
        <w:t>деральным законом «Об образовании в Российской Фед</w:t>
      </w:r>
      <w:r w:rsidRPr="00D756D0">
        <w:rPr>
          <w:rFonts w:cs="Times New Roman"/>
          <w:sz w:val="24"/>
          <w:szCs w:val="24"/>
        </w:rPr>
        <w:t>е</w:t>
      </w:r>
      <w:r w:rsidRPr="00D756D0">
        <w:rPr>
          <w:rFonts w:cs="Times New Roman"/>
          <w:sz w:val="24"/>
          <w:szCs w:val="24"/>
        </w:rPr>
        <w:t>рации» (ст.58) и иными нормативными актами.</w:t>
      </w:r>
    </w:p>
    <w:p w:rsidR="00FE214C" w:rsidRPr="00D756D0" w:rsidRDefault="00FE214C" w:rsidP="00BF60D2">
      <w:pPr>
        <w:pStyle w:val="body"/>
        <w:ind w:firstLine="0"/>
        <w:rPr>
          <w:rFonts w:cs="Times New Roman"/>
          <w:sz w:val="24"/>
          <w:szCs w:val="24"/>
        </w:rPr>
      </w:pPr>
      <w:r w:rsidRPr="00D756D0">
        <w:rPr>
          <w:rStyle w:val="Bold"/>
          <w:rFonts w:cs="Times New Roman"/>
          <w:sz w:val="24"/>
          <w:szCs w:val="24"/>
        </w:rPr>
        <w:t>Государственная итоговая аттестация</w:t>
      </w:r>
    </w:p>
    <w:p w:rsidR="00FE214C" w:rsidRPr="00D756D0" w:rsidRDefault="00FE214C" w:rsidP="00BF60D2">
      <w:pPr>
        <w:pStyle w:val="body"/>
        <w:ind w:firstLine="0"/>
        <w:rPr>
          <w:rFonts w:cs="Times New Roman"/>
          <w:spacing w:val="2"/>
          <w:sz w:val="24"/>
          <w:szCs w:val="24"/>
        </w:rPr>
      </w:pPr>
      <w:r w:rsidRPr="00D756D0">
        <w:rPr>
          <w:rFonts w:cs="Times New Roman"/>
          <w:spacing w:val="2"/>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w:t>
      </w:r>
      <w:r w:rsidRPr="00D756D0">
        <w:rPr>
          <w:rFonts w:cs="Times New Roman"/>
          <w:spacing w:val="2"/>
          <w:sz w:val="24"/>
          <w:szCs w:val="24"/>
        </w:rPr>
        <w:t>а</w:t>
      </w:r>
      <w:r w:rsidRPr="00D756D0">
        <w:rPr>
          <w:rFonts w:cs="Times New Roman"/>
          <w:spacing w:val="2"/>
          <w:sz w:val="24"/>
          <w:szCs w:val="24"/>
        </w:rPr>
        <w:t>тельной программы основного общего образования. Пор</w:t>
      </w:r>
      <w:r w:rsidRPr="00D756D0">
        <w:rPr>
          <w:rFonts w:cs="Times New Roman"/>
          <w:spacing w:val="2"/>
          <w:sz w:val="24"/>
          <w:szCs w:val="24"/>
        </w:rPr>
        <w:t>я</w:t>
      </w:r>
      <w:r w:rsidRPr="00D756D0">
        <w:rPr>
          <w:rFonts w:cs="Times New Roman"/>
          <w:spacing w:val="2"/>
          <w:sz w:val="24"/>
          <w:szCs w:val="24"/>
        </w:rPr>
        <w:t>док проведения ГИА регламентируется Законом и иными нормативными актами.</w:t>
      </w:r>
    </w:p>
    <w:p w:rsidR="00FE214C" w:rsidRPr="00D756D0" w:rsidRDefault="00FE214C" w:rsidP="00BF60D2">
      <w:pPr>
        <w:pStyle w:val="body"/>
        <w:ind w:firstLine="0"/>
        <w:rPr>
          <w:rFonts w:cs="Times New Roman"/>
          <w:sz w:val="24"/>
          <w:szCs w:val="24"/>
        </w:rPr>
      </w:pPr>
      <w:r w:rsidRPr="00D756D0">
        <w:rPr>
          <w:rFonts w:cs="Times New Roman"/>
          <w:sz w:val="24"/>
          <w:szCs w:val="24"/>
        </w:rPr>
        <w:t>Целью ГИА является установление уровня образовательных достижений выпускников. ГИА включает в себя два обяз</w:t>
      </w:r>
      <w:r w:rsidRPr="00D756D0">
        <w:rPr>
          <w:rFonts w:cs="Times New Roman"/>
          <w:sz w:val="24"/>
          <w:szCs w:val="24"/>
        </w:rPr>
        <w:t>а</w:t>
      </w:r>
      <w:r w:rsidRPr="00D756D0">
        <w:rPr>
          <w:rFonts w:cs="Times New Roman"/>
          <w:sz w:val="24"/>
          <w:szCs w:val="24"/>
        </w:rPr>
        <w:t>тельных экзамена (по русскому языку и математике). Экз</w:t>
      </w:r>
      <w:r w:rsidRPr="00D756D0">
        <w:rPr>
          <w:rFonts w:cs="Times New Roman"/>
          <w:sz w:val="24"/>
          <w:szCs w:val="24"/>
        </w:rPr>
        <w:t>а</w:t>
      </w:r>
      <w:r w:rsidRPr="00D756D0">
        <w:rPr>
          <w:rFonts w:cs="Times New Roman"/>
          <w:sz w:val="24"/>
          <w:szCs w:val="24"/>
        </w:rPr>
        <w:t xml:space="preserve">мены по другим учебным предметам обучающиеся сдают на </w:t>
      </w:r>
      <w:r w:rsidRPr="00D756D0">
        <w:rPr>
          <w:rFonts w:cs="Times New Roman"/>
          <w:sz w:val="24"/>
          <w:szCs w:val="24"/>
        </w:rPr>
        <w:lastRenderedPageBreak/>
        <w:t>добровольной основе по своему выбору. ГИА проводится в форме основного государственного экзамена (ОГЭ) с и</w:t>
      </w:r>
      <w:r w:rsidRPr="00D756D0">
        <w:rPr>
          <w:rFonts w:cs="Times New Roman"/>
          <w:sz w:val="24"/>
          <w:szCs w:val="24"/>
        </w:rPr>
        <w:t>с</w:t>
      </w:r>
      <w:r w:rsidRPr="00D756D0">
        <w:rPr>
          <w:rFonts w:cs="Times New Roman"/>
          <w:sz w:val="24"/>
          <w:szCs w:val="24"/>
        </w:rPr>
        <w:t>пользованием контрольных измерительных материалов, представляющих собой комплексы заданий в стандартиз</w:t>
      </w:r>
      <w:r w:rsidRPr="00D756D0">
        <w:rPr>
          <w:rFonts w:cs="Times New Roman"/>
          <w:sz w:val="24"/>
          <w:szCs w:val="24"/>
        </w:rPr>
        <w:t>и</w:t>
      </w:r>
      <w:r w:rsidRPr="00D756D0">
        <w:rPr>
          <w:rFonts w:cs="Times New Roman"/>
          <w:sz w:val="24"/>
          <w:szCs w:val="24"/>
        </w:rPr>
        <w:t>рованной форме и в форме устных и письменных экзаменов с использованием тем, билетов и иных форм по решению о</w:t>
      </w:r>
      <w:r w:rsidRPr="00D756D0">
        <w:rPr>
          <w:rFonts w:cs="Times New Roman"/>
          <w:sz w:val="24"/>
          <w:szCs w:val="24"/>
        </w:rPr>
        <w:t>б</w:t>
      </w:r>
      <w:r w:rsidRPr="00D756D0">
        <w:rPr>
          <w:rFonts w:cs="Times New Roman"/>
          <w:sz w:val="24"/>
          <w:szCs w:val="24"/>
        </w:rPr>
        <w:t>разовательной организации (государственный выпускной экзамен — ГВЭ).</w:t>
      </w:r>
    </w:p>
    <w:p w:rsidR="00FE214C" w:rsidRPr="00D756D0" w:rsidRDefault="00FE214C" w:rsidP="00BF60D2">
      <w:pPr>
        <w:pStyle w:val="body"/>
        <w:ind w:firstLine="0"/>
        <w:rPr>
          <w:rFonts w:cs="Times New Roman"/>
          <w:sz w:val="24"/>
          <w:szCs w:val="24"/>
        </w:rPr>
      </w:pPr>
      <w:r w:rsidRPr="00D756D0">
        <w:rPr>
          <w:rFonts w:cs="Times New Roman"/>
          <w:sz w:val="24"/>
          <w:szCs w:val="24"/>
        </w:rPr>
        <w:t>Итоговая оценка (итоговая аттестация) по предмету скл</w:t>
      </w:r>
      <w:r w:rsidRPr="00D756D0">
        <w:rPr>
          <w:rFonts w:cs="Times New Roman"/>
          <w:sz w:val="24"/>
          <w:szCs w:val="24"/>
        </w:rPr>
        <w:t>а</w:t>
      </w:r>
      <w:r w:rsidRPr="00D756D0">
        <w:rPr>
          <w:rFonts w:cs="Times New Roman"/>
          <w:sz w:val="24"/>
          <w:szCs w:val="24"/>
        </w:rPr>
        <w:t>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w:t>
      </w:r>
      <w:r w:rsidRPr="00D756D0">
        <w:rPr>
          <w:rFonts w:cs="Times New Roman"/>
          <w:sz w:val="24"/>
          <w:szCs w:val="24"/>
        </w:rPr>
        <w:t>е</w:t>
      </w:r>
      <w:r w:rsidRPr="00D756D0">
        <w:rPr>
          <w:rFonts w:cs="Times New Roman"/>
          <w:sz w:val="24"/>
          <w:szCs w:val="24"/>
        </w:rPr>
        <w:t>зультаты, зафиксированные в системе накопленной оценки и результаты выполнения итоговой работы по предмету</w:t>
      </w:r>
      <w:r w:rsidRPr="00D756D0">
        <w:rPr>
          <w:rStyle w:val="Italic"/>
          <w:rFonts w:cs="Times New Roman"/>
          <w:sz w:val="24"/>
          <w:szCs w:val="24"/>
        </w:rPr>
        <w:t xml:space="preserve">. </w:t>
      </w:r>
      <w:r w:rsidRPr="00D756D0">
        <w:rPr>
          <w:rFonts w:cs="Times New Roman"/>
          <w:sz w:val="24"/>
          <w:szCs w:val="24"/>
        </w:rPr>
        <w:t>Т</w:t>
      </w:r>
      <w:r w:rsidRPr="00D756D0">
        <w:rPr>
          <w:rFonts w:cs="Times New Roman"/>
          <w:sz w:val="24"/>
          <w:szCs w:val="24"/>
        </w:rPr>
        <w:t>а</w:t>
      </w:r>
      <w:r w:rsidRPr="00D756D0">
        <w:rPr>
          <w:rFonts w:cs="Times New Roman"/>
          <w:sz w:val="24"/>
          <w:szCs w:val="24"/>
        </w:rPr>
        <w:t>кой подход позволяет обеспечить полноту охвата планир</w:t>
      </w:r>
      <w:r w:rsidRPr="00D756D0">
        <w:rPr>
          <w:rFonts w:cs="Times New Roman"/>
          <w:sz w:val="24"/>
          <w:szCs w:val="24"/>
        </w:rPr>
        <w:t>у</w:t>
      </w:r>
      <w:r w:rsidRPr="00D756D0">
        <w:rPr>
          <w:rFonts w:cs="Times New Roman"/>
          <w:sz w:val="24"/>
          <w:szCs w:val="24"/>
        </w:rPr>
        <w:t>емых результатов и выявить кумулятивный эффект обуч</w:t>
      </w:r>
      <w:r w:rsidRPr="00D756D0">
        <w:rPr>
          <w:rFonts w:cs="Times New Roman"/>
          <w:sz w:val="24"/>
          <w:szCs w:val="24"/>
        </w:rPr>
        <w:t>е</w:t>
      </w:r>
      <w:r w:rsidRPr="00D756D0">
        <w:rPr>
          <w:rFonts w:cs="Times New Roman"/>
          <w:sz w:val="24"/>
          <w:szCs w:val="24"/>
        </w:rPr>
        <w:t>ния, обеспечивающий прирост в глубине понимания из</w:t>
      </w:r>
      <w:r w:rsidRPr="00D756D0">
        <w:rPr>
          <w:rFonts w:cs="Times New Roman"/>
          <w:sz w:val="24"/>
          <w:szCs w:val="24"/>
        </w:rPr>
        <w:t>у</w:t>
      </w:r>
      <w:r w:rsidRPr="00D756D0">
        <w:rPr>
          <w:rFonts w:cs="Times New Roman"/>
          <w:sz w:val="24"/>
          <w:szCs w:val="24"/>
        </w:rPr>
        <w:t>чаемого материала и свободе оперирования им. По предм</w:t>
      </w:r>
      <w:r w:rsidRPr="00D756D0">
        <w:rPr>
          <w:rFonts w:cs="Times New Roman"/>
          <w:sz w:val="24"/>
          <w:szCs w:val="24"/>
        </w:rPr>
        <w:t>е</w:t>
      </w:r>
      <w:r w:rsidRPr="00D756D0">
        <w:rPr>
          <w:rFonts w:cs="Times New Roman"/>
          <w:sz w:val="24"/>
          <w:szCs w:val="24"/>
        </w:rPr>
        <w:t xml:space="preserve">там, не вынесенным на ГИА, итоговая оценка ставится на основе результатов только внутренней оценки. </w:t>
      </w:r>
    </w:p>
    <w:p w:rsidR="00FE214C" w:rsidRPr="00D756D0" w:rsidRDefault="00FE214C" w:rsidP="00BF60D2">
      <w:pPr>
        <w:pStyle w:val="body"/>
        <w:ind w:firstLine="0"/>
        <w:rPr>
          <w:rFonts w:cs="Times New Roman"/>
          <w:sz w:val="24"/>
          <w:szCs w:val="24"/>
        </w:rPr>
      </w:pPr>
      <w:r w:rsidRPr="00D756D0">
        <w:rPr>
          <w:rFonts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D756D0" w:rsidRDefault="00FE214C" w:rsidP="00BF60D2">
      <w:pPr>
        <w:pStyle w:val="body"/>
        <w:ind w:firstLine="0"/>
        <w:rPr>
          <w:rFonts w:cs="Times New Roman"/>
          <w:sz w:val="24"/>
          <w:szCs w:val="24"/>
        </w:rPr>
      </w:pPr>
      <w:r w:rsidRPr="00D756D0">
        <w:rPr>
          <w:rFonts w:cs="Times New Roman"/>
          <w:sz w:val="24"/>
          <w:szCs w:val="24"/>
        </w:rPr>
        <w:t>Итоговая оценка по междисциплинарным программам ст</w:t>
      </w:r>
      <w:r w:rsidRPr="00D756D0">
        <w:rPr>
          <w:rFonts w:cs="Times New Roman"/>
          <w:sz w:val="24"/>
          <w:szCs w:val="24"/>
        </w:rPr>
        <w:t>а</w:t>
      </w:r>
      <w:r w:rsidRPr="00D756D0">
        <w:rPr>
          <w:rFonts w:cs="Times New Roman"/>
          <w:sz w:val="24"/>
          <w:szCs w:val="24"/>
        </w:rPr>
        <w:t>вится на основе результатов внутришкольного мониторинга и фиксируется в характеристике учащегося.</w:t>
      </w:r>
    </w:p>
    <w:p w:rsidR="00FE214C" w:rsidRPr="00D756D0" w:rsidRDefault="00FE214C" w:rsidP="00BF60D2">
      <w:pPr>
        <w:pStyle w:val="body"/>
        <w:ind w:firstLine="0"/>
        <w:rPr>
          <w:rFonts w:cs="Times New Roman"/>
          <w:sz w:val="24"/>
          <w:szCs w:val="24"/>
        </w:rPr>
      </w:pPr>
      <w:r w:rsidRPr="00D756D0">
        <w:rPr>
          <w:rFonts w:cs="Times New Roman"/>
          <w:sz w:val="24"/>
          <w:szCs w:val="24"/>
        </w:rPr>
        <w:t>Характеристика готовится на основании:</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объективных показателей образовательных дост</w:t>
      </w:r>
      <w:r w:rsidRPr="00D756D0">
        <w:rPr>
          <w:rFonts w:cs="Times New Roman"/>
          <w:sz w:val="24"/>
          <w:szCs w:val="24"/>
        </w:rPr>
        <w:t>и</w:t>
      </w:r>
      <w:r w:rsidRPr="00D756D0">
        <w:rPr>
          <w:rFonts w:cs="Times New Roman"/>
          <w:sz w:val="24"/>
          <w:szCs w:val="24"/>
        </w:rPr>
        <w:t>жений обучающегося на уровне основного образования;</w:t>
      </w:r>
    </w:p>
    <w:p w:rsidR="00FE214C" w:rsidRPr="00D756D0" w:rsidRDefault="00FE214C" w:rsidP="00BF60D2">
      <w:pPr>
        <w:pStyle w:val="list-bullet"/>
        <w:ind w:left="0" w:firstLine="0"/>
        <w:rPr>
          <w:rStyle w:val="Italic"/>
          <w:rFonts w:cs="Times New Roman"/>
          <w:sz w:val="24"/>
          <w:szCs w:val="24"/>
        </w:rPr>
      </w:pPr>
      <w:r w:rsidRPr="00D756D0">
        <w:rPr>
          <w:rFonts w:cs="Times New Roman"/>
          <w:sz w:val="24"/>
          <w:szCs w:val="24"/>
        </w:rPr>
        <w:t>портфолио выпускника;</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экспертных оценок классного руководителя и учит</w:t>
      </w:r>
      <w:r w:rsidRPr="00D756D0">
        <w:rPr>
          <w:rFonts w:cs="Times New Roman"/>
          <w:sz w:val="24"/>
          <w:szCs w:val="24"/>
        </w:rPr>
        <w:t>е</w:t>
      </w:r>
      <w:r w:rsidRPr="00D756D0">
        <w:rPr>
          <w:rFonts w:cs="Times New Roman"/>
          <w:sz w:val="24"/>
          <w:szCs w:val="24"/>
        </w:rPr>
        <w:t>лей, обучавших данного выпускника на уровне основного общего образования;</w:t>
      </w:r>
    </w:p>
    <w:p w:rsidR="00FE214C" w:rsidRPr="00D756D0" w:rsidRDefault="00FE214C" w:rsidP="00BF60D2">
      <w:pPr>
        <w:pStyle w:val="body"/>
        <w:ind w:firstLine="0"/>
        <w:rPr>
          <w:rFonts w:cs="Times New Roman"/>
          <w:sz w:val="24"/>
          <w:szCs w:val="24"/>
        </w:rPr>
      </w:pPr>
      <w:r w:rsidRPr="00D756D0">
        <w:rPr>
          <w:rFonts w:cs="Times New Roman"/>
          <w:sz w:val="24"/>
          <w:szCs w:val="24"/>
        </w:rPr>
        <w:t>В характеристике выпускника:</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lastRenderedPageBreak/>
        <w:t>отмечаются образовательные достижения обуча</w:t>
      </w:r>
      <w:r w:rsidRPr="00D756D0">
        <w:rPr>
          <w:rFonts w:cs="Times New Roman"/>
          <w:sz w:val="24"/>
          <w:szCs w:val="24"/>
        </w:rPr>
        <w:t>ю</w:t>
      </w:r>
      <w:r w:rsidRPr="00D756D0">
        <w:rPr>
          <w:rFonts w:cs="Times New Roman"/>
          <w:sz w:val="24"/>
          <w:szCs w:val="24"/>
        </w:rPr>
        <w:t>щегося по освоению личностных, метапредметных и пре</w:t>
      </w:r>
      <w:r w:rsidRPr="00D756D0">
        <w:rPr>
          <w:rFonts w:cs="Times New Roman"/>
          <w:sz w:val="24"/>
          <w:szCs w:val="24"/>
        </w:rPr>
        <w:t>д</w:t>
      </w:r>
      <w:r w:rsidRPr="00D756D0">
        <w:rPr>
          <w:rFonts w:cs="Times New Roman"/>
          <w:sz w:val="24"/>
          <w:szCs w:val="24"/>
        </w:rPr>
        <w:t>метных результатов;</w:t>
      </w:r>
    </w:p>
    <w:p w:rsidR="00FE214C" w:rsidRPr="00D756D0" w:rsidRDefault="00FE214C" w:rsidP="00BF60D2">
      <w:pPr>
        <w:pStyle w:val="list-bullet"/>
        <w:ind w:left="0" w:firstLine="0"/>
        <w:rPr>
          <w:rFonts w:cs="Times New Roman"/>
          <w:sz w:val="24"/>
          <w:szCs w:val="24"/>
        </w:rPr>
      </w:pPr>
      <w:r w:rsidRPr="00D756D0">
        <w:rPr>
          <w:rFonts w:cs="Times New Roman"/>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w:t>
      </w:r>
      <w:r w:rsidRPr="00D756D0">
        <w:rPr>
          <w:rFonts w:cs="Times New Roman"/>
          <w:sz w:val="24"/>
          <w:szCs w:val="24"/>
        </w:rPr>
        <w:t>о</w:t>
      </w:r>
      <w:r w:rsidRPr="00D756D0">
        <w:rPr>
          <w:rFonts w:cs="Times New Roman"/>
          <w:sz w:val="24"/>
          <w:szCs w:val="24"/>
        </w:rPr>
        <w:t xml:space="preserve">блем и отмеченных образовательных достижений. </w:t>
      </w:r>
    </w:p>
    <w:p w:rsidR="000B78B2" w:rsidRPr="00D756D0" w:rsidRDefault="00FE214C" w:rsidP="00BF60D2">
      <w:pPr>
        <w:pStyle w:val="body"/>
        <w:ind w:firstLine="0"/>
        <w:rPr>
          <w:rFonts w:cs="Times New Roman"/>
          <w:sz w:val="24"/>
          <w:szCs w:val="24"/>
        </w:rPr>
      </w:pPr>
      <w:r w:rsidRPr="00D756D0">
        <w:rPr>
          <w:rFonts w:cs="Times New Roman"/>
          <w:sz w:val="24"/>
          <w:szCs w:val="24"/>
        </w:rPr>
        <w:t>Рекомендации педагогического коллектива по выбору и</w:t>
      </w:r>
      <w:r w:rsidRPr="00D756D0">
        <w:rPr>
          <w:rFonts w:cs="Times New Roman"/>
          <w:sz w:val="24"/>
          <w:szCs w:val="24"/>
        </w:rPr>
        <w:t>н</w:t>
      </w:r>
      <w:r w:rsidRPr="00D756D0">
        <w:rPr>
          <w:rFonts w:cs="Times New Roman"/>
          <w:sz w:val="24"/>
          <w:szCs w:val="24"/>
        </w:rPr>
        <w:t>дивидуальной образовательной траектории доводятся до сведения выпускника и его родителей (законных предст</w:t>
      </w:r>
      <w:r w:rsidRPr="00D756D0">
        <w:rPr>
          <w:rFonts w:cs="Times New Roman"/>
          <w:sz w:val="24"/>
          <w:szCs w:val="24"/>
        </w:rPr>
        <w:t>а</w:t>
      </w:r>
      <w:r w:rsidRPr="00D756D0">
        <w:rPr>
          <w:rFonts w:cs="Times New Roman"/>
          <w:sz w:val="24"/>
          <w:szCs w:val="24"/>
        </w:rPr>
        <w:t>вителей).</w:t>
      </w:r>
    </w:p>
    <w:p w:rsidR="000B78B2" w:rsidRPr="00D756D0" w:rsidRDefault="000B78B2" w:rsidP="00BF60D2">
      <w:pPr>
        <w:spacing w:line="259" w:lineRule="auto"/>
        <w:jc w:val="both"/>
        <w:rPr>
          <w:rFonts w:cs="Times New Roman"/>
          <w:color w:val="000000"/>
          <w:sz w:val="24"/>
          <w:szCs w:val="24"/>
        </w:rPr>
      </w:pPr>
      <w:r w:rsidRPr="00D756D0">
        <w:rPr>
          <w:rFonts w:cs="Times New Roman"/>
          <w:sz w:val="24"/>
          <w:szCs w:val="24"/>
        </w:rPr>
        <w:br w:type="page"/>
      </w:r>
    </w:p>
    <w:p w:rsidR="00416B7C" w:rsidRPr="00D756D0" w:rsidRDefault="00416B7C" w:rsidP="00BF60D2">
      <w:pPr>
        <w:pStyle w:val="10"/>
        <w:jc w:val="both"/>
        <w:rPr>
          <w:rFonts w:cs="Times New Roman"/>
          <w:szCs w:val="24"/>
        </w:rPr>
      </w:pPr>
      <w:bookmarkStart w:id="11" w:name="_Toc102137753"/>
      <w:r w:rsidRPr="00D756D0">
        <w:rPr>
          <w:rFonts w:cs="Times New Roman"/>
          <w:szCs w:val="24"/>
        </w:rPr>
        <w:lastRenderedPageBreak/>
        <w:t>2.</w:t>
      </w:r>
      <w:r w:rsidR="00C03215">
        <w:rPr>
          <w:rFonts w:cs="Times New Roman"/>
          <w:szCs w:val="24"/>
        </w:rPr>
        <w:t xml:space="preserve"> </w:t>
      </w:r>
      <w:r w:rsidRPr="00D756D0">
        <w:rPr>
          <w:rFonts w:cs="Times New Roman"/>
          <w:szCs w:val="24"/>
        </w:rPr>
        <w:t>Содержательный раздел программы о</w:t>
      </w:r>
      <w:r w:rsidRPr="00D756D0">
        <w:rPr>
          <w:rFonts w:cs="Times New Roman"/>
          <w:szCs w:val="24"/>
        </w:rPr>
        <w:t>с</w:t>
      </w:r>
      <w:r w:rsidRPr="00D756D0">
        <w:rPr>
          <w:rFonts w:cs="Times New Roman"/>
          <w:szCs w:val="24"/>
        </w:rPr>
        <w:t>новного общего образования</w:t>
      </w:r>
      <w:bookmarkEnd w:id="11"/>
    </w:p>
    <w:p w:rsidR="00416B7C" w:rsidRPr="00D756D0" w:rsidRDefault="00416B7C" w:rsidP="00BF60D2">
      <w:pPr>
        <w:pStyle w:val="20"/>
        <w:jc w:val="both"/>
        <w:rPr>
          <w:rFonts w:cs="Times New Roman"/>
          <w:sz w:val="24"/>
          <w:szCs w:val="24"/>
        </w:rPr>
      </w:pPr>
      <w:bookmarkStart w:id="12" w:name="_Toc102137754"/>
      <w:r w:rsidRPr="00D756D0">
        <w:rPr>
          <w:rFonts w:cs="Times New Roman"/>
          <w:sz w:val="24"/>
          <w:szCs w:val="24"/>
        </w:rPr>
        <w:t>2.1.</w:t>
      </w:r>
      <w:r w:rsidR="00C03215">
        <w:rPr>
          <w:rFonts w:cs="Times New Roman"/>
          <w:sz w:val="24"/>
          <w:szCs w:val="24"/>
        </w:rPr>
        <w:t xml:space="preserve"> </w:t>
      </w:r>
      <w:r w:rsidR="000B78B2" w:rsidRPr="00D756D0">
        <w:rPr>
          <w:rFonts w:cs="Times New Roman"/>
          <w:sz w:val="24"/>
          <w:szCs w:val="24"/>
        </w:rPr>
        <w:t xml:space="preserve">Примерные </w:t>
      </w:r>
      <w:r w:rsidRPr="00D756D0">
        <w:rPr>
          <w:rFonts w:cs="Times New Roman"/>
          <w:sz w:val="24"/>
          <w:szCs w:val="24"/>
        </w:rPr>
        <w:t>Рабочие программы уче</w:t>
      </w:r>
      <w:r w:rsidRPr="00D756D0">
        <w:rPr>
          <w:rFonts w:cs="Times New Roman"/>
          <w:sz w:val="24"/>
          <w:szCs w:val="24"/>
        </w:rPr>
        <w:t>б</w:t>
      </w:r>
      <w:r w:rsidRPr="00D756D0">
        <w:rPr>
          <w:rFonts w:cs="Times New Roman"/>
          <w:sz w:val="24"/>
          <w:szCs w:val="24"/>
        </w:rPr>
        <w:t>ных предметов, учебных курсов (в том числе внеурочной деятельности), уче</w:t>
      </w:r>
      <w:r w:rsidRPr="00D756D0">
        <w:rPr>
          <w:rFonts w:cs="Times New Roman"/>
          <w:sz w:val="24"/>
          <w:szCs w:val="24"/>
        </w:rPr>
        <w:t>б</w:t>
      </w:r>
      <w:r w:rsidRPr="00D756D0">
        <w:rPr>
          <w:rFonts w:cs="Times New Roman"/>
          <w:sz w:val="24"/>
          <w:szCs w:val="24"/>
        </w:rPr>
        <w:t>ных модулей</w:t>
      </w:r>
      <w:bookmarkEnd w:id="12"/>
    </w:p>
    <w:p w:rsidR="00416B7C" w:rsidRPr="00D756D0" w:rsidRDefault="00416B7C" w:rsidP="00BF60D2">
      <w:pPr>
        <w:pStyle w:val="3"/>
        <w:jc w:val="both"/>
        <w:rPr>
          <w:rFonts w:cs="Times New Roman"/>
          <w:sz w:val="24"/>
        </w:rPr>
      </w:pPr>
      <w:bookmarkStart w:id="13" w:name="_Toc102137755"/>
      <w:r w:rsidRPr="00D756D0">
        <w:rPr>
          <w:rFonts w:cs="Times New Roman"/>
          <w:sz w:val="24"/>
        </w:rPr>
        <w:t>2.1.1</w:t>
      </w:r>
      <w:r w:rsidR="00C03215">
        <w:rPr>
          <w:rFonts w:cs="Times New Roman"/>
          <w:sz w:val="24"/>
        </w:rPr>
        <w:t xml:space="preserve"> </w:t>
      </w:r>
      <w:r w:rsidRPr="00D756D0">
        <w:rPr>
          <w:rFonts w:cs="Times New Roman"/>
          <w:sz w:val="24"/>
        </w:rPr>
        <w:t>РУССКИЙ ЯЗЫК</w:t>
      </w:r>
      <w:bookmarkEnd w:id="13"/>
    </w:p>
    <w:p w:rsidR="00416B7C" w:rsidRPr="00D756D0" w:rsidRDefault="00416B7C" w:rsidP="00BF60D2">
      <w:pPr>
        <w:pStyle w:val="body"/>
        <w:ind w:firstLine="0"/>
        <w:rPr>
          <w:rFonts w:cs="Times New Roman"/>
          <w:sz w:val="24"/>
          <w:szCs w:val="24"/>
        </w:rPr>
      </w:pPr>
      <w:r w:rsidRPr="00D756D0">
        <w:rPr>
          <w:rFonts w:cs="Times New Roman"/>
          <w:sz w:val="24"/>
          <w:szCs w:val="24"/>
        </w:rPr>
        <w:t>Примерная рабочая программа по русскому языку на уровне основного общего образования подготовлена на основе Ф</w:t>
      </w:r>
      <w:r w:rsidRPr="00D756D0">
        <w:rPr>
          <w:rFonts w:cs="Times New Roman"/>
          <w:sz w:val="24"/>
          <w:szCs w:val="24"/>
        </w:rPr>
        <w:t>е</w:t>
      </w:r>
      <w:r w:rsidRPr="00D756D0">
        <w:rPr>
          <w:rFonts w:cs="Times New Roman"/>
          <w:sz w:val="24"/>
          <w:szCs w:val="24"/>
        </w:rPr>
        <w:t>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w:t>
      </w:r>
      <w:r w:rsidRPr="00D756D0">
        <w:rPr>
          <w:rFonts w:cs="Times New Roman"/>
          <w:sz w:val="24"/>
          <w:szCs w:val="24"/>
        </w:rPr>
        <w:t>р</w:t>
      </w:r>
      <w:r w:rsidRPr="00D756D0">
        <w:rPr>
          <w:rFonts w:cs="Times New Roman"/>
          <w:sz w:val="24"/>
          <w:szCs w:val="24"/>
        </w:rPr>
        <w:t>ством юстиции Российской Федерации 05.07.2021 г., рег. номер — 64101) (далее — ФГОС ООО), Концепции преп</w:t>
      </w:r>
      <w:r w:rsidRPr="00D756D0">
        <w:rPr>
          <w:rFonts w:cs="Times New Roman"/>
          <w:sz w:val="24"/>
          <w:szCs w:val="24"/>
        </w:rPr>
        <w:t>о</w:t>
      </w:r>
      <w:r w:rsidRPr="00D756D0">
        <w:rPr>
          <w:rFonts w:cs="Times New Roman"/>
          <w:sz w:val="24"/>
          <w:szCs w:val="24"/>
        </w:rPr>
        <w:t>давания русского языка и литературы в Российской Фед</w:t>
      </w:r>
      <w:r w:rsidRPr="00D756D0">
        <w:rPr>
          <w:rFonts w:cs="Times New Roman"/>
          <w:sz w:val="24"/>
          <w:szCs w:val="24"/>
        </w:rPr>
        <w:t>е</w:t>
      </w:r>
      <w:r w:rsidRPr="00D756D0">
        <w:rPr>
          <w:rFonts w:cs="Times New Roman"/>
          <w:sz w:val="24"/>
          <w:szCs w:val="24"/>
        </w:rPr>
        <w:t>рации (утверждена распоряжением Правительства Росси</w:t>
      </w:r>
      <w:r w:rsidRPr="00D756D0">
        <w:rPr>
          <w:rFonts w:cs="Times New Roman"/>
          <w:sz w:val="24"/>
          <w:szCs w:val="24"/>
        </w:rPr>
        <w:t>й</w:t>
      </w:r>
      <w:r w:rsidRPr="00D756D0">
        <w:rPr>
          <w:rFonts w:cs="Times New Roman"/>
          <w:sz w:val="24"/>
          <w:szCs w:val="24"/>
        </w:rPr>
        <w:t>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D756D0" w:rsidRDefault="00416B7C" w:rsidP="00BF60D2">
      <w:pPr>
        <w:pStyle w:val="h1"/>
        <w:pageBreakBefore w:val="0"/>
        <w:spacing w:before="448" w:after="227"/>
        <w:jc w:val="both"/>
        <w:rPr>
          <w:rFonts w:cs="Times New Roman"/>
        </w:rPr>
      </w:pPr>
      <w:r w:rsidRPr="00D756D0">
        <w:rPr>
          <w:rFonts w:cs="Times New Roman"/>
        </w:rPr>
        <w:t>ПОЯСНИТЕЛЬНАЯ ЗАПИСКА</w:t>
      </w:r>
    </w:p>
    <w:p w:rsidR="00416B7C" w:rsidRPr="00D756D0" w:rsidRDefault="00416B7C" w:rsidP="00BF60D2">
      <w:pPr>
        <w:pStyle w:val="body"/>
        <w:ind w:firstLine="0"/>
        <w:rPr>
          <w:rFonts w:cs="Times New Roman"/>
          <w:sz w:val="24"/>
          <w:szCs w:val="24"/>
        </w:rPr>
      </w:pPr>
      <w:r w:rsidRPr="00D756D0">
        <w:rPr>
          <w:rFonts w:cs="Times New Roman"/>
          <w:sz w:val="24"/>
          <w:szCs w:val="24"/>
        </w:rPr>
        <w:t>Примерная рабочая программа разработана с целью оказ</w:t>
      </w:r>
      <w:r w:rsidRPr="00D756D0">
        <w:rPr>
          <w:rFonts w:cs="Times New Roman"/>
          <w:sz w:val="24"/>
          <w:szCs w:val="24"/>
        </w:rPr>
        <w:t>а</w:t>
      </w:r>
      <w:r w:rsidRPr="00D756D0">
        <w:rPr>
          <w:rFonts w:cs="Times New Roman"/>
          <w:sz w:val="24"/>
          <w:szCs w:val="24"/>
        </w:rPr>
        <w:t>ния методической помощи учителю русского языка в с</w:t>
      </w:r>
      <w:r w:rsidRPr="00D756D0">
        <w:rPr>
          <w:rFonts w:cs="Times New Roman"/>
          <w:sz w:val="24"/>
          <w:szCs w:val="24"/>
        </w:rPr>
        <w:t>о</w:t>
      </w:r>
      <w:r w:rsidRPr="00D756D0">
        <w:rPr>
          <w:rFonts w:cs="Times New Roman"/>
          <w:sz w:val="24"/>
          <w:szCs w:val="24"/>
        </w:rPr>
        <w:t>здании рабочей программы по учебному предмету, орие</w:t>
      </w:r>
      <w:r w:rsidRPr="00D756D0">
        <w:rPr>
          <w:rFonts w:cs="Times New Roman"/>
          <w:sz w:val="24"/>
          <w:szCs w:val="24"/>
        </w:rPr>
        <w:t>н</w:t>
      </w:r>
      <w:r w:rsidRPr="00D756D0">
        <w:rPr>
          <w:rFonts w:cs="Times New Roman"/>
          <w:sz w:val="24"/>
          <w:szCs w:val="24"/>
        </w:rPr>
        <w:t>тированной на современные тенденции в школьном образ</w:t>
      </w:r>
      <w:r w:rsidRPr="00D756D0">
        <w:rPr>
          <w:rFonts w:cs="Times New Roman"/>
          <w:sz w:val="24"/>
          <w:szCs w:val="24"/>
        </w:rPr>
        <w:t>о</w:t>
      </w:r>
      <w:r w:rsidRPr="00D756D0">
        <w:rPr>
          <w:rFonts w:cs="Times New Roman"/>
          <w:sz w:val="24"/>
          <w:szCs w:val="24"/>
        </w:rPr>
        <w:t xml:space="preserve">вании и активные методики обучения. </w:t>
      </w:r>
    </w:p>
    <w:p w:rsidR="00416B7C" w:rsidRPr="00D756D0" w:rsidRDefault="00416B7C" w:rsidP="00BF60D2">
      <w:pPr>
        <w:pStyle w:val="body"/>
        <w:ind w:firstLine="0"/>
        <w:rPr>
          <w:rFonts w:cs="Times New Roman"/>
          <w:sz w:val="24"/>
          <w:szCs w:val="24"/>
        </w:rPr>
      </w:pPr>
      <w:r w:rsidRPr="00D756D0">
        <w:rPr>
          <w:rFonts w:cs="Times New Roman"/>
          <w:sz w:val="24"/>
          <w:szCs w:val="24"/>
        </w:rPr>
        <w:t>Примерная рабочая программа позволит учителю:</w:t>
      </w:r>
    </w:p>
    <w:p w:rsidR="00416B7C" w:rsidRPr="00D756D0" w:rsidRDefault="00416B7C" w:rsidP="00BF60D2">
      <w:pPr>
        <w:pStyle w:val="body"/>
        <w:ind w:firstLine="0"/>
        <w:rPr>
          <w:rFonts w:cs="Times New Roman"/>
          <w:sz w:val="24"/>
          <w:szCs w:val="24"/>
        </w:rPr>
      </w:pPr>
      <w:r w:rsidRPr="00D756D0">
        <w:rPr>
          <w:rFonts w:cs="Times New Roman"/>
          <w:sz w:val="24"/>
          <w:szCs w:val="24"/>
        </w:rPr>
        <w:t>1)</w:t>
      </w:r>
      <w:r w:rsidRPr="00D756D0">
        <w:rPr>
          <w:rFonts w:cs="Times New Roman"/>
          <w:sz w:val="24"/>
          <w:szCs w:val="24"/>
        </w:rPr>
        <w:t> </w:t>
      </w:r>
      <w:r w:rsidRPr="00D756D0">
        <w:rPr>
          <w:rFonts w:cs="Times New Roman"/>
          <w:sz w:val="24"/>
          <w:szCs w:val="24"/>
        </w:rPr>
        <w:t>реализовать в процессе преподавания русского языка современные подходы к достижению личностных, мет</w:t>
      </w:r>
      <w:r w:rsidRPr="00D756D0">
        <w:rPr>
          <w:rFonts w:cs="Times New Roman"/>
          <w:sz w:val="24"/>
          <w:szCs w:val="24"/>
        </w:rPr>
        <w:t>а</w:t>
      </w:r>
      <w:r w:rsidRPr="00D756D0">
        <w:rPr>
          <w:rFonts w:cs="Times New Roman"/>
          <w:sz w:val="24"/>
          <w:szCs w:val="24"/>
        </w:rPr>
        <w:t>предметных и предметных результатов обучения, сформ</w:t>
      </w:r>
      <w:r w:rsidRPr="00D756D0">
        <w:rPr>
          <w:rFonts w:cs="Times New Roman"/>
          <w:sz w:val="24"/>
          <w:szCs w:val="24"/>
        </w:rPr>
        <w:t>у</w:t>
      </w:r>
      <w:r w:rsidRPr="00D756D0">
        <w:rPr>
          <w:rFonts w:cs="Times New Roman"/>
          <w:sz w:val="24"/>
          <w:szCs w:val="24"/>
        </w:rPr>
        <w:t>лированных в Федеральном государственном образов</w:t>
      </w:r>
      <w:r w:rsidRPr="00D756D0">
        <w:rPr>
          <w:rFonts w:cs="Times New Roman"/>
          <w:sz w:val="24"/>
          <w:szCs w:val="24"/>
        </w:rPr>
        <w:t>а</w:t>
      </w:r>
      <w:r w:rsidRPr="00D756D0">
        <w:rPr>
          <w:rFonts w:cs="Times New Roman"/>
          <w:sz w:val="24"/>
          <w:szCs w:val="24"/>
        </w:rPr>
        <w:t xml:space="preserve">тельном стандарте основного общего образования; </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2)</w:t>
      </w:r>
      <w:r w:rsidRPr="00D756D0">
        <w:rPr>
          <w:rFonts w:cs="Times New Roman"/>
          <w:sz w:val="24"/>
          <w:szCs w:val="24"/>
        </w:rPr>
        <w:t> </w:t>
      </w:r>
      <w:r w:rsidRPr="00D756D0">
        <w:rPr>
          <w:rFonts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w:t>
      </w:r>
      <w:r w:rsidRPr="00D756D0">
        <w:rPr>
          <w:rFonts w:cs="Times New Roman"/>
          <w:sz w:val="24"/>
          <w:szCs w:val="24"/>
        </w:rPr>
        <w:t>е</w:t>
      </w:r>
      <w:r w:rsidRPr="00D756D0">
        <w:rPr>
          <w:rFonts w:cs="Times New Roman"/>
          <w:sz w:val="24"/>
          <w:szCs w:val="24"/>
        </w:rPr>
        <w:t>ния по общему образованию, протокол от 2 июня 2020 г. № 2/20);</w:t>
      </w:r>
    </w:p>
    <w:p w:rsidR="00416B7C" w:rsidRPr="00D756D0" w:rsidRDefault="00416B7C" w:rsidP="00BF60D2">
      <w:pPr>
        <w:pStyle w:val="body"/>
        <w:ind w:firstLine="0"/>
        <w:rPr>
          <w:rFonts w:cs="Times New Roman"/>
          <w:sz w:val="24"/>
          <w:szCs w:val="24"/>
        </w:rPr>
      </w:pPr>
      <w:r w:rsidRPr="00D756D0">
        <w:rPr>
          <w:rFonts w:cs="Times New Roman"/>
          <w:sz w:val="24"/>
          <w:szCs w:val="24"/>
        </w:rPr>
        <w:t>3)</w:t>
      </w:r>
      <w:r w:rsidRPr="00D756D0">
        <w:rPr>
          <w:rFonts w:cs="Times New Roman"/>
          <w:sz w:val="24"/>
          <w:szCs w:val="24"/>
        </w:rPr>
        <w:t> </w:t>
      </w:r>
      <w:r w:rsidRPr="00D756D0">
        <w:rPr>
          <w:rFonts w:cs="Times New Roman"/>
          <w:sz w:val="24"/>
          <w:szCs w:val="24"/>
        </w:rPr>
        <w:t>разработать календарно-те</w:t>
      </w:r>
      <w:r w:rsidRPr="00D756D0">
        <w:rPr>
          <w:rFonts w:cs="Times New Roman"/>
          <w:spacing w:val="-2"/>
          <w:sz w:val="24"/>
          <w:szCs w:val="24"/>
        </w:rPr>
        <w:t>матическое планирование с учё</w:t>
      </w:r>
      <w:r w:rsidRPr="00D756D0">
        <w:rPr>
          <w:rFonts w:cs="Times New Roman"/>
          <w:sz w:val="24"/>
          <w:szCs w:val="24"/>
        </w:rPr>
        <w:t>том особенностей конкретного класса, используя рек</w:t>
      </w:r>
      <w:r w:rsidRPr="00D756D0">
        <w:rPr>
          <w:rFonts w:cs="Times New Roman"/>
          <w:sz w:val="24"/>
          <w:szCs w:val="24"/>
        </w:rPr>
        <w:t>о</w:t>
      </w:r>
      <w:r w:rsidRPr="00D756D0">
        <w:rPr>
          <w:rFonts w:cs="Times New Roman"/>
          <w:sz w:val="24"/>
          <w:szCs w:val="24"/>
        </w:rPr>
        <w:t>мендованное примерное распределение учебного времени на изучение определённого раздела/темы, а также предл</w:t>
      </w:r>
      <w:r w:rsidRPr="00D756D0">
        <w:rPr>
          <w:rFonts w:cs="Times New Roman"/>
          <w:sz w:val="24"/>
          <w:szCs w:val="24"/>
        </w:rPr>
        <w:t>о</w:t>
      </w:r>
      <w:r w:rsidRPr="00D756D0">
        <w:rPr>
          <w:rFonts w:cs="Times New Roman"/>
          <w:sz w:val="24"/>
          <w:szCs w:val="24"/>
        </w:rPr>
        <w:t>женные основные виды учебной деятельности для освоения учебного материала разделов/тем курса.</w:t>
      </w:r>
    </w:p>
    <w:p w:rsidR="00416B7C" w:rsidRPr="00D756D0" w:rsidRDefault="00416B7C" w:rsidP="00BF60D2">
      <w:pPr>
        <w:pStyle w:val="body"/>
        <w:ind w:firstLine="0"/>
        <w:rPr>
          <w:rFonts w:cs="Times New Roman"/>
          <w:sz w:val="24"/>
          <w:szCs w:val="24"/>
        </w:rPr>
      </w:pPr>
      <w:r w:rsidRPr="00D756D0">
        <w:rPr>
          <w:rFonts w:cs="Times New Roman"/>
          <w:sz w:val="24"/>
          <w:szCs w:val="24"/>
        </w:rPr>
        <w:t>Личностные и метапредметные результаты представлены с учётом особенностей преподавания русского языка в о</w:t>
      </w:r>
      <w:r w:rsidRPr="00D756D0">
        <w:rPr>
          <w:rFonts w:cs="Times New Roman"/>
          <w:sz w:val="24"/>
          <w:szCs w:val="24"/>
        </w:rPr>
        <w:t>с</w:t>
      </w:r>
      <w:r w:rsidRPr="00D756D0">
        <w:rPr>
          <w:rFonts w:cs="Times New Roman"/>
          <w:sz w:val="24"/>
          <w:szCs w:val="24"/>
        </w:rPr>
        <w:t>новной общеобразовательной школе с учётом методических традиций построения школьного курса русского языка, р</w:t>
      </w:r>
      <w:r w:rsidRPr="00D756D0">
        <w:rPr>
          <w:rFonts w:cs="Times New Roman"/>
          <w:sz w:val="24"/>
          <w:szCs w:val="24"/>
        </w:rPr>
        <w:t>е</w:t>
      </w:r>
      <w:r w:rsidRPr="00D756D0">
        <w:rPr>
          <w:rFonts w:cs="Times New Roman"/>
          <w:sz w:val="24"/>
          <w:szCs w:val="24"/>
        </w:rPr>
        <w:t xml:space="preserve">ализованных в большей части входящих в Федеральный перечень УМК по русскому языку. </w:t>
      </w:r>
    </w:p>
    <w:p w:rsidR="00416B7C" w:rsidRPr="00D756D0" w:rsidRDefault="00416B7C" w:rsidP="00BF60D2">
      <w:pPr>
        <w:pStyle w:val="h2"/>
        <w:jc w:val="both"/>
        <w:rPr>
          <w:rFonts w:cs="Times New Roman"/>
          <w:sz w:val="24"/>
          <w:szCs w:val="24"/>
        </w:rPr>
      </w:pPr>
      <w:r w:rsidRPr="00D756D0">
        <w:rPr>
          <w:rFonts w:cs="Times New Roman"/>
          <w:sz w:val="24"/>
          <w:szCs w:val="24"/>
        </w:rPr>
        <w:t>общая характеристика учебного предмета «Русский язык»</w:t>
      </w:r>
    </w:p>
    <w:p w:rsidR="00416B7C" w:rsidRPr="00D756D0" w:rsidRDefault="00416B7C" w:rsidP="00BF60D2">
      <w:pPr>
        <w:pStyle w:val="body"/>
        <w:ind w:firstLine="0"/>
        <w:rPr>
          <w:rFonts w:cs="Times New Roman"/>
          <w:sz w:val="24"/>
          <w:szCs w:val="24"/>
        </w:rPr>
      </w:pPr>
      <w:r w:rsidRPr="00D756D0">
        <w:rPr>
          <w:rFonts w:cs="Times New Roman"/>
          <w:sz w:val="24"/>
          <w:szCs w:val="24"/>
        </w:rPr>
        <w:t>Русский язык — государственный язык Российской Фед</w:t>
      </w:r>
      <w:r w:rsidRPr="00D756D0">
        <w:rPr>
          <w:rFonts w:cs="Times New Roman"/>
          <w:sz w:val="24"/>
          <w:szCs w:val="24"/>
        </w:rPr>
        <w:t>е</w:t>
      </w:r>
      <w:r w:rsidRPr="00D756D0">
        <w:rPr>
          <w:rFonts w:cs="Times New Roman"/>
          <w:sz w:val="24"/>
          <w:szCs w:val="24"/>
        </w:rPr>
        <w:t>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w:t>
      </w:r>
      <w:r w:rsidRPr="00D756D0">
        <w:rPr>
          <w:rFonts w:cs="Times New Roman"/>
          <w:sz w:val="24"/>
          <w:szCs w:val="24"/>
        </w:rPr>
        <w:t>в</w:t>
      </w:r>
      <w:r w:rsidRPr="00D756D0">
        <w:rPr>
          <w:rFonts w:cs="Times New Roman"/>
          <w:sz w:val="24"/>
          <w:szCs w:val="24"/>
        </w:rPr>
        <w:t>ляется средством коммуникации всех народов Российской Федерации, основой их социально-экономической, кул</w:t>
      </w:r>
      <w:r w:rsidRPr="00D756D0">
        <w:rPr>
          <w:rFonts w:cs="Times New Roman"/>
          <w:sz w:val="24"/>
          <w:szCs w:val="24"/>
        </w:rPr>
        <w:t>ь</w:t>
      </w:r>
      <w:r w:rsidRPr="00D756D0">
        <w:rPr>
          <w:rFonts w:cs="Times New Roman"/>
          <w:sz w:val="24"/>
          <w:szCs w:val="24"/>
        </w:rPr>
        <w:t>турной и духовной консолидации.</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Высокая функциональная значимость русского языка и в</w:t>
      </w:r>
      <w:r w:rsidRPr="00D756D0">
        <w:rPr>
          <w:rFonts w:cs="Times New Roman"/>
          <w:spacing w:val="-1"/>
          <w:sz w:val="24"/>
          <w:szCs w:val="24"/>
        </w:rPr>
        <w:t>ы</w:t>
      </w:r>
      <w:r w:rsidRPr="00D756D0">
        <w:rPr>
          <w:rFonts w:cs="Times New Roman"/>
          <w:spacing w:val="-1"/>
          <w:sz w:val="24"/>
          <w:szCs w:val="24"/>
        </w:rPr>
        <w:t>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w:t>
      </w:r>
      <w:r w:rsidRPr="00D756D0">
        <w:rPr>
          <w:rFonts w:cs="Times New Roman"/>
          <w:spacing w:val="-1"/>
          <w:sz w:val="24"/>
          <w:szCs w:val="24"/>
        </w:rPr>
        <w:t>з</w:t>
      </w:r>
      <w:r w:rsidRPr="00D756D0">
        <w:rPr>
          <w:rFonts w:cs="Times New Roman"/>
          <w:spacing w:val="-1"/>
          <w:sz w:val="24"/>
          <w:szCs w:val="24"/>
        </w:rPr>
        <w:lastRenderedPageBreak/>
        <w:t>новидностях, понимание его стилистических особенностей и выразительных возможностей, умение правильно и эффе</w:t>
      </w:r>
      <w:r w:rsidRPr="00D756D0">
        <w:rPr>
          <w:rFonts w:cs="Times New Roman"/>
          <w:spacing w:val="-1"/>
          <w:sz w:val="24"/>
          <w:szCs w:val="24"/>
        </w:rPr>
        <w:t>к</w:t>
      </w:r>
      <w:r w:rsidRPr="00D756D0">
        <w:rPr>
          <w:rFonts w:cs="Times New Roman"/>
          <w:spacing w:val="-1"/>
          <w:sz w:val="24"/>
          <w:szCs w:val="24"/>
        </w:rPr>
        <w:t>тивно использовать русский язык в различных сферах и с</w:t>
      </w:r>
      <w:r w:rsidRPr="00D756D0">
        <w:rPr>
          <w:rFonts w:cs="Times New Roman"/>
          <w:spacing w:val="-1"/>
          <w:sz w:val="24"/>
          <w:szCs w:val="24"/>
        </w:rPr>
        <w:t>и</w:t>
      </w:r>
      <w:r w:rsidRPr="00D756D0">
        <w:rPr>
          <w:rFonts w:cs="Times New Roman"/>
          <w:spacing w:val="-1"/>
          <w:sz w:val="24"/>
          <w:szCs w:val="24"/>
        </w:rPr>
        <w:t>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16B7C" w:rsidRPr="00D756D0" w:rsidRDefault="00416B7C" w:rsidP="00BF60D2">
      <w:pPr>
        <w:pStyle w:val="body"/>
        <w:ind w:firstLine="0"/>
        <w:rPr>
          <w:rFonts w:cs="Times New Roman"/>
          <w:sz w:val="24"/>
          <w:szCs w:val="24"/>
        </w:rPr>
      </w:pPr>
      <w:r w:rsidRPr="00D756D0">
        <w:rPr>
          <w:rFonts w:cs="Times New Roman"/>
          <w:sz w:val="24"/>
          <w:szCs w:val="24"/>
        </w:rPr>
        <w:t>Русский язык, выполняя свои базовые функции общения и выражения мысли, обеспечивает межличностное и соц</w:t>
      </w:r>
      <w:r w:rsidRPr="00D756D0">
        <w:rPr>
          <w:rFonts w:cs="Times New Roman"/>
          <w:sz w:val="24"/>
          <w:szCs w:val="24"/>
        </w:rPr>
        <w:t>и</w:t>
      </w:r>
      <w:r w:rsidRPr="00D756D0">
        <w:rPr>
          <w:rFonts w:cs="Times New Roman"/>
          <w:sz w:val="24"/>
          <w:szCs w:val="24"/>
        </w:rPr>
        <w:t>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D756D0" w:rsidRDefault="00416B7C" w:rsidP="00BF60D2">
      <w:pPr>
        <w:pStyle w:val="body"/>
        <w:ind w:firstLine="0"/>
        <w:rPr>
          <w:rFonts w:cs="Times New Roman"/>
          <w:sz w:val="24"/>
          <w:szCs w:val="24"/>
        </w:rPr>
      </w:pPr>
      <w:r w:rsidRPr="00D756D0">
        <w:rPr>
          <w:rFonts w:cs="Times New Roman"/>
          <w:sz w:val="24"/>
          <w:szCs w:val="24"/>
        </w:rPr>
        <w:t>Обучение русскому языку в школе направлено на сове</w:t>
      </w:r>
      <w:r w:rsidRPr="00D756D0">
        <w:rPr>
          <w:rFonts w:cs="Times New Roman"/>
          <w:sz w:val="24"/>
          <w:szCs w:val="24"/>
        </w:rPr>
        <w:t>р</w:t>
      </w:r>
      <w:r w:rsidRPr="00D756D0">
        <w:rPr>
          <w:rFonts w:cs="Times New Roman"/>
          <w:sz w:val="24"/>
          <w:szCs w:val="24"/>
        </w:rPr>
        <w:t>шенствование нравственной и коммуникативной культуры ученика, развитие его интеллектуальных и творческих сп</w:t>
      </w:r>
      <w:r w:rsidRPr="00D756D0">
        <w:rPr>
          <w:rFonts w:cs="Times New Roman"/>
          <w:sz w:val="24"/>
          <w:szCs w:val="24"/>
        </w:rPr>
        <w:t>о</w:t>
      </w:r>
      <w:r w:rsidRPr="00D756D0">
        <w:rPr>
          <w:rFonts w:cs="Times New Roman"/>
          <w:sz w:val="24"/>
          <w:szCs w:val="24"/>
        </w:rPr>
        <w:t>собностей, мышления, памяти и воображения, навыков с</w:t>
      </w:r>
      <w:r w:rsidRPr="00D756D0">
        <w:rPr>
          <w:rFonts w:cs="Times New Roman"/>
          <w:sz w:val="24"/>
          <w:szCs w:val="24"/>
        </w:rPr>
        <w:t>а</w:t>
      </w:r>
      <w:r w:rsidRPr="00D756D0">
        <w:rPr>
          <w:rFonts w:cs="Times New Roman"/>
          <w:sz w:val="24"/>
          <w:szCs w:val="24"/>
        </w:rPr>
        <w:t xml:space="preserve">мостоятельной учебной деятельности, самообразования. </w:t>
      </w:r>
    </w:p>
    <w:p w:rsidR="00416B7C" w:rsidRPr="00D756D0" w:rsidRDefault="00416B7C" w:rsidP="00BF60D2">
      <w:pPr>
        <w:pStyle w:val="body"/>
        <w:ind w:firstLine="0"/>
        <w:rPr>
          <w:rFonts w:cs="Times New Roman"/>
          <w:sz w:val="24"/>
          <w:szCs w:val="24"/>
        </w:rPr>
      </w:pPr>
      <w:r w:rsidRPr="00D756D0">
        <w:rPr>
          <w:rFonts w:cs="Times New Roman"/>
          <w:sz w:val="24"/>
          <w:szCs w:val="24"/>
        </w:rPr>
        <w:t>Содержание обучения русскому языку ориентировано также на развитие функциональной грамотности как интеграти</w:t>
      </w:r>
      <w:r w:rsidRPr="00D756D0">
        <w:rPr>
          <w:rFonts w:cs="Times New Roman"/>
          <w:sz w:val="24"/>
          <w:szCs w:val="24"/>
        </w:rPr>
        <w:t>в</w:t>
      </w:r>
      <w:r w:rsidRPr="00D756D0">
        <w:rPr>
          <w:rFonts w:cs="Times New Roman"/>
          <w:sz w:val="24"/>
          <w:szCs w:val="24"/>
        </w:rPr>
        <w:t>ного умения человека читать, понимать тексты, использ</w:t>
      </w:r>
      <w:r w:rsidRPr="00D756D0">
        <w:rPr>
          <w:rFonts w:cs="Times New Roman"/>
          <w:sz w:val="24"/>
          <w:szCs w:val="24"/>
        </w:rPr>
        <w:t>о</w:t>
      </w:r>
      <w:r w:rsidRPr="00D756D0">
        <w:rPr>
          <w:rFonts w:cs="Times New Roman"/>
          <w:sz w:val="24"/>
          <w:szCs w:val="24"/>
        </w:rPr>
        <w:t>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w:t>
      </w:r>
      <w:r w:rsidRPr="00D756D0">
        <w:rPr>
          <w:rFonts w:cs="Times New Roman"/>
          <w:sz w:val="24"/>
          <w:szCs w:val="24"/>
        </w:rPr>
        <w:t>о</w:t>
      </w:r>
      <w:r w:rsidRPr="00D756D0">
        <w:rPr>
          <w:rFonts w:cs="Times New Roman"/>
          <w:sz w:val="24"/>
          <w:szCs w:val="24"/>
        </w:rPr>
        <w:t>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w:t>
      </w:r>
      <w:r w:rsidRPr="00D756D0">
        <w:rPr>
          <w:rFonts w:cs="Times New Roman"/>
          <w:sz w:val="24"/>
          <w:szCs w:val="24"/>
        </w:rPr>
        <w:t>о</w:t>
      </w:r>
      <w:r w:rsidRPr="00D756D0">
        <w:rPr>
          <w:rFonts w:cs="Times New Roman"/>
          <w:sz w:val="24"/>
          <w:szCs w:val="24"/>
        </w:rPr>
        <w:t>держании обучения (разделы «Язык и речь», «Текст», «Функциональные разновидности языка»).</w:t>
      </w:r>
    </w:p>
    <w:p w:rsidR="00416B7C" w:rsidRPr="00D756D0" w:rsidRDefault="00416B7C" w:rsidP="00BF60D2">
      <w:pPr>
        <w:pStyle w:val="h2"/>
        <w:jc w:val="both"/>
        <w:rPr>
          <w:rFonts w:cs="Times New Roman"/>
          <w:sz w:val="24"/>
          <w:szCs w:val="24"/>
        </w:rPr>
      </w:pPr>
      <w:r w:rsidRPr="00D756D0">
        <w:rPr>
          <w:rFonts w:cs="Times New Roman"/>
          <w:sz w:val="24"/>
          <w:szCs w:val="24"/>
        </w:rPr>
        <w:t>ЦЕЛИ ИЗУЧЕНИЯ У</w:t>
      </w:r>
      <w:r w:rsidR="00C03215">
        <w:rPr>
          <w:rFonts w:cs="Times New Roman"/>
          <w:sz w:val="24"/>
          <w:szCs w:val="24"/>
        </w:rPr>
        <w:t>ЧЕБНОГО ПРЕДМЕТА «РУССКИЙ ЯЗЫК»</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Целями изучения русского языка по программам основного общего образования являются: </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осознание и проявление общероссийской гражданственн</w:t>
      </w:r>
      <w:r w:rsidRPr="00D756D0">
        <w:rPr>
          <w:rFonts w:cs="Times New Roman"/>
          <w:sz w:val="24"/>
          <w:szCs w:val="24"/>
        </w:rPr>
        <w:t>о</w:t>
      </w:r>
      <w:r w:rsidRPr="00D756D0">
        <w:rPr>
          <w:rFonts w:cs="Times New Roman"/>
          <w:sz w:val="24"/>
          <w:szCs w:val="24"/>
        </w:rPr>
        <w:t>сти, патриотизма, уважения к русскому языку как госуда</w:t>
      </w:r>
      <w:r w:rsidRPr="00D756D0">
        <w:rPr>
          <w:rFonts w:cs="Times New Roman"/>
          <w:sz w:val="24"/>
          <w:szCs w:val="24"/>
        </w:rPr>
        <w:t>р</w:t>
      </w:r>
      <w:r w:rsidRPr="00D756D0">
        <w:rPr>
          <w:rFonts w:cs="Times New Roman"/>
          <w:sz w:val="24"/>
          <w:szCs w:val="24"/>
        </w:rPr>
        <w:t>ственному языку Российской Федерации и языку межнац</w:t>
      </w:r>
      <w:r w:rsidRPr="00D756D0">
        <w:rPr>
          <w:rFonts w:cs="Times New Roman"/>
          <w:sz w:val="24"/>
          <w:szCs w:val="24"/>
        </w:rPr>
        <w:t>и</w:t>
      </w:r>
      <w:r w:rsidRPr="00D756D0">
        <w:rPr>
          <w:rFonts w:cs="Times New Roman"/>
          <w:sz w:val="24"/>
          <w:szCs w:val="24"/>
        </w:rPr>
        <w:t>онального общения;</w:t>
      </w:r>
      <w:r w:rsidR="00C03215">
        <w:rPr>
          <w:rFonts w:cs="Times New Roman"/>
          <w:sz w:val="24"/>
          <w:szCs w:val="24"/>
        </w:rPr>
        <w:t xml:space="preserve"> </w:t>
      </w:r>
      <w:r w:rsidRPr="00D756D0">
        <w:rPr>
          <w:rFonts w:cs="Times New Roman"/>
          <w:sz w:val="24"/>
          <w:szCs w:val="24"/>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w:t>
      </w:r>
      <w:r w:rsidRPr="00D756D0">
        <w:rPr>
          <w:rFonts w:cs="Times New Roman"/>
          <w:sz w:val="24"/>
          <w:szCs w:val="24"/>
        </w:rPr>
        <w:t>з</w:t>
      </w:r>
      <w:r w:rsidRPr="00D756D0">
        <w:rPr>
          <w:rFonts w:cs="Times New Roman"/>
          <w:sz w:val="24"/>
          <w:szCs w:val="24"/>
        </w:rPr>
        <w:t>ных сферах человеческой деятельности; проявление уваж</w:t>
      </w:r>
      <w:r w:rsidRPr="00D756D0">
        <w:rPr>
          <w:rFonts w:cs="Times New Roman"/>
          <w:sz w:val="24"/>
          <w:szCs w:val="24"/>
        </w:rPr>
        <w:t>е</w:t>
      </w:r>
      <w:r w:rsidRPr="00D756D0">
        <w:rPr>
          <w:rFonts w:cs="Times New Roman"/>
          <w:sz w:val="24"/>
          <w:szCs w:val="24"/>
        </w:rPr>
        <w:t>ния к общероссийской и русской культуре, к культуре и языкам всех народов Российской Федерации;</w:t>
      </w:r>
    </w:p>
    <w:p w:rsidR="00416B7C" w:rsidRPr="00D756D0" w:rsidRDefault="00416B7C" w:rsidP="00BF60D2">
      <w:pPr>
        <w:pStyle w:val="body"/>
        <w:ind w:firstLine="0"/>
        <w:rPr>
          <w:rFonts w:cs="Times New Roman"/>
          <w:sz w:val="24"/>
          <w:szCs w:val="24"/>
        </w:rPr>
      </w:pPr>
      <w:r w:rsidRPr="00D756D0">
        <w:rPr>
          <w:rFonts w:cs="Times New Roman"/>
          <w:sz w:val="24"/>
          <w:szCs w:val="24"/>
        </w:rPr>
        <w:t>овладение русским языком как инструментом личностного развития, инструментом формирования социальных вза</w:t>
      </w:r>
      <w:r w:rsidRPr="00D756D0">
        <w:rPr>
          <w:rFonts w:cs="Times New Roman"/>
          <w:sz w:val="24"/>
          <w:szCs w:val="24"/>
        </w:rPr>
        <w:t>и</w:t>
      </w:r>
      <w:r w:rsidRPr="00D756D0">
        <w:rPr>
          <w:rFonts w:cs="Times New Roman"/>
          <w:sz w:val="24"/>
          <w:szCs w:val="24"/>
        </w:rPr>
        <w:t>моотношений, инструментом преобразования мира;</w:t>
      </w:r>
    </w:p>
    <w:p w:rsidR="00416B7C" w:rsidRPr="00D756D0" w:rsidRDefault="00416B7C" w:rsidP="00BF60D2">
      <w:pPr>
        <w:pStyle w:val="body"/>
        <w:ind w:firstLine="0"/>
        <w:rPr>
          <w:rFonts w:cs="Times New Roman"/>
          <w:sz w:val="24"/>
          <w:szCs w:val="24"/>
        </w:rPr>
      </w:pPr>
      <w:r w:rsidRPr="00D756D0">
        <w:rPr>
          <w:rFonts w:cs="Times New Roman"/>
          <w:sz w:val="24"/>
          <w:szCs w:val="24"/>
        </w:rPr>
        <w:t>овладение знаниями о русском языке, его устройстве и з</w:t>
      </w:r>
      <w:r w:rsidRPr="00D756D0">
        <w:rPr>
          <w:rFonts w:cs="Times New Roman"/>
          <w:sz w:val="24"/>
          <w:szCs w:val="24"/>
        </w:rPr>
        <w:t>а</w:t>
      </w:r>
      <w:r w:rsidRPr="00D756D0">
        <w:rPr>
          <w:rFonts w:cs="Times New Roman"/>
          <w:sz w:val="24"/>
          <w:szCs w:val="24"/>
        </w:rPr>
        <w:t>кономерностях функционирования, о стилистических р</w:t>
      </w:r>
      <w:r w:rsidRPr="00D756D0">
        <w:rPr>
          <w:rFonts w:cs="Times New Roman"/>
          <w:sz w:val="24"/>
          <w:szCs w:val="24"/>
        </w:rPr>
        <w:t>е</w:t>
      </w:r>
      <w:r w:rsidRPr="00D756D0">
        <w:rPr>
          <w:rFonts w:cs="Times New Roman"/>
          <w:sz w:val="24"/>
          <w:szCs w:val="24"/>
        </w:rPr>
        <w:t>сурсах русского языка; практическое овладение нормами русского литературного языка и речевого этикета; обог</w:t>
      </w:r>
      <w:r w:rsidRPr="00D756D0">
        <w:rPr>
          <w:rFonts w:cs="Times New Roman"/>
          <w:sz w:val="24"/>
          <w:szCs w:val="24"/>
        </w:rPr>
        <w:t>а</w:t>
      </w:r>
      <w:r w:rsidRPr="00D756D0">
        <w:rPr>
          <w:rFonts w:cs="Times New Roman"/>
          <w:sz w:val="24"/>
          <w:szCs w:val="24"/>
        </w:rPr>
        <w:t>щение активного и потенциального словарного запаса и использование в собственной речевой практике раз</w:t>
      </w:r>
      <w:r w:rsidR="00152BDD">
        <w:rPr>
          <w:rFonts w:cs="Times New Roman"/>
          <w:sz w:val="24"/>
          <w:szCs w:val="24"/>
        </w:rPr>
        <w:t>ООО</w:t>
      </w:r>
      <w:r w:rsidRPr="00D756D0">
        <w:rPr>
          <w:rFonts w:cs="Times New Roman"/>
          <w:sz w:val="24"/>
          <w:szCs w:val="24"/>
        </w:rPr>
        <w:t>б</w:t>
      </w:r>
      <w:r w:rsidRPr="00D756D0">
        <w:rPr>
          <w:rFonts w:cs="Times New Roman"/>
          <w:sz w:val="24"/>
          <w:szCs w:val="24"/>
        </w:rPr>
        <w:t>разных грамматических средств; совершенствование орф</w:t>
      </w:r>
      <w:r w:rsidRPr="00D756D0">
        <w:rPr>
          <w:rFonts w:cs="Times New Roman"/>
          <w:sz w:val="24"/>
          <w:szCs w:val="24"/>
        </w:rPr>
        <w:t>о</w:t>
      </w:r>
      <w:r w:rsidRPr="00D756D0">
        <w:rPr>
          <w:rFonts w:cs="Times New Roman"/>
          <w:sz w:val="24"/>
          <w:szCs w:val="24"/>
        </w:rPr>
        <w:t xml:space="preserve">графической и пунктуационной грамотности; воспитание стремления к речевому самосовершенствованию; </w:t>
      </w:r>
    </w:p>
    <w:p w:rsidR="00416B7C" w:rsidRPr="00D756D0" w:rsidRDefault="00416B7C" w:rsidP="00BF60D2">
      <w:pPr>
        <w:pStyle w:val="body"/>
        <w:ind w:firstLine="0"/>
        <w:rPr>
          <w:rFonts w:cs="Times New Roman"/>
          <w:sz w:val="24"/>
          <w:szCs w:val="24"/>
        </w:rPr>
      </w:pPr>
      <w:r w:rsidRPr="00D756D0">
        <w:rPr>
          <w:rFonts w:cs="Times New Roman"/>
          <w:sz w:val="24"/>
          <w:szCs w:val="24"/>
        </w:rPr>
        <w:t>совершенствование речевой деятельности, коммуникати</w:t>
      </w:r>
      <w:r w:rsidRPr="00D756D0">
        <w:rPr>
          <w:rFonts w:cs="Times New Roman"/>
          <w:sz w:val="24"/>
          <w:szCs w:val="24"/>
        </w:rPr>
        <w:t>в</w:t>
      </w:r>
      <w:r w:rsidRPr="00D756D0">
        <w:rPr>
          <w:rFonts w:cs="Times New Roman"/>
          <w:sz w:val="24"/>
          <w:szCs w:val="24"/>
        </w:rPr>
        <w:t>ных умений, обеспечивающих эффективное взаимодействие с окружающими людьми в ситуациях формального и н</w:t>
      </w:r>
      <w:r w:rsidRPr="00D756D0">
        <w:rPr>
          <w:rFonts w:cs="Times New Roman"/>
          <w:sz w:val="24"/>
          <w:szCs w:val="24"/>
        </w:rPr>
        <w:t>е</w:t>
      </w:r>
      <w:r w:rsidRPr="00D756D0">
        <w:rPr>
          <w:rFonts w:cs="Times New Roman"/>
          <w:sz w:val="24"/>
          <w:szCs w:val="24"/>
        </w:rPr>
        <w:t>формального межличностного и межкультурного общения; овладение русским языком как средством получения ра</w:t>
      </w:r>
      <w:r w:rsidRPr="00D756D0">
        <w:rPr>
          <w:rFonts w:cs="Times New Roman"/>
          <w:sz w:val="24"/>
          <w:szCs w:val="24"/>
        </w:rPr>
        <w:t>з</w:t>
      </w:r>
      <w:r w:rsidRPr="00D756D0">
        <w:rPr>
          <w:rFonts w:cs="Times New Roman"/>
          <w:sz w:val="24"/>
          <w:szCs w:val="24"/>
        </w:rPr>
        <w:t xml:space="preserve">личной информации, в том числе знаний по разным учебным предметам; </w:t>
      </w:r>
    </w:p>
    <w:p w:rsidR="00416B7C" w:rsidRPr="00D756D0" w:rsidRDefault="00416B7C" w:rsidP="00BF60D2">
      <w:pPr>
        <w:pStyle w:val="body"/>
        <w:ind w:firstLine="0"/>
        <w:rPr>
          <w:rFonts w:cs="Times New Roman"/>
          <w:sz w:val="24"/>
          <w:szCs w:val="24"/>
        </w:rPr>
      </w:pPr>
      <w:r w:rsidRPr="00D756D0">
        <w:rPr>
          <w:rFonts w:cs="Times New Roman"/>
          <w:sz w:val="24"/>
          <w:szCs w:val="24"/>
        </w:rPr>
        <w:t>совершенствование мыслительной деятельности, развитие универсальных интеллектуальных умений сравнения, ан</w:t>
      </w:r>
      <w:r w:rsidRPr="00D756D0">
        <w:rPr>
          <w:rFonts w:cs="Times New Roman"/>
          <w:sz w:val="24"/>
          <w:szCs w:val="24"/>
        </w:rPr>
        <w:t>а</w:t>
      </w:r>
      <w:r w:rsidRPr="00D756D0">
        <w:rPr>
          <w:rFonts w:cs="Times New Roman"/>
          <w:sz w:val="24"/>
          <w:szCs w:val="24"/>
        </w:rPr>
        <w:t>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развитие функциональной грамотности: умений осущест</w:t>
      </w:r>
      <w:r w:rsidRPr="00D756D0">
        <w:rPr>
          <w:rFonts w:cs="Times New Roman"/>
          <w:sz w:val="24"/>
          <w:szCs w:val="24"/>
        </w:rPr>
        <w:t>в</w:t>
      </w:r>
      <w:r w:rsidRPr="00D756D0">
        <w:rPr>
          <w:rFonts w:cs="Times New Roman"/>
          <w:sz w:val="24"/>
          <w:szCs w:val="24"/>
        </w:rPr>
        <w:t xml:space="preserve">лять информационный поиск, извлекать и преобразовывать </w:t>
      </w:r>
      <w:r w:rsidRPr="00D756D0">
        <w:rPr>
          <w:rFonts w:cs="Times New Roman"/>
          <w:sz w:val="24"/>
          <w:szCs w:val="24"/>
        </w:rPr>
        <w:lastRenderedPageBreak/>
        <w:t>необходимую информацию, интерпретировать, понимать и использовать тексты разных форматов (сплошной, н</w:t>
      </w:r>
      <w:r w:rsidRPr="00D756D0">
        <w:rPr>
          <w:rFonts w:cs="Times New Roman"/>
          <w:sz w:val="24"/>
          <w:szCs w:val="24"/>
        </w:rPr>
        <w:t>е</w:t>
      </w:r>
      <w:r w:rsidRPr="00D756D0">
        <w:rPr>
          <w:rFonts w:cs="Times New Roman"/>
          <w:sz w:val="24"/>
          <w:szCs w:val="24"/>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w:t>
      </w:r>
      <w:r w:rsidRPr="00D756D0">
        <w:rPr>
          <w:rFonts w:cs="Times New Roman"/>
          <w:sz w:val="24"/>
          <w:szCs w:val="24"/>
        </w:rPr>
        <w:t>о</w:t>
      </w:r>
      <w:r w:rsidRPr="00D756D0">
        <w:rPr>
          <w:rFonts w:cs="Times New Roman"/>
          <w:sz w:val="24"/>
          <w:szCs w:val="24"/>
        </w:rPr>
        <w:t>гической структуры, роли языковых средств.</w:t>
      </w:r>
    </w:p>
    <w:p w:rsidR="00416B7C" w:rsidRPr="00D756D0" w:rsidRDefault="00416B7C" w:rsidP="00BF60D2">
      <w:pPr>
        <w:pStyle w:val="h2"/>
        <w:jc w:val="both"/>
        <w:rPr>
          <w:rFonts w:cs="Times New Roman"/>
          <w:sz w:val="24"/>
          <w:szCs w:val="24"/>
        </w:rPr>
      </w:pPr>
      <w:r w:rsidRPr="00D756D0">
        <w:rPr>
          <w:rFonts w:cs="Times New Roman"/>
          <w:sz w:val="24"/>
          <w:szCs w:val="24"/>
        </w:rPr>
        <w:t>МЕСТО учебного ПРЕДМЕТА «РУССКИЙ ЯЗЫК»</w:t>
      </w:r>
      <w:r w:rsidR="00C03215">
        <w:rPr>
          <w:rFonts w:cs="Times New Roman"/>
          <w:sz w:val="24"/>
          <w:szCs w:val="24"/>
        </w:rPr>
        <w:t xml:space="preserve"> </w:t>
      </w:r>
      <w:r w:rsidRPr="00D756D0">
        <w:rPr>
          <w:rFonts w:cs="Times New Roman"/>
          <w:sz w:val="24"/>
          <w:szCs w:val="24"/>
        </w:rPr>
        <w:t>В УЧЕБНОМ ПЛАНЕ</w:t>
      </w:r>
    </w:p>
    <w:p w:rsidR="00416B7C" w:rsidRPr="00D756D0" w:rsidRDefault="00416B7C" w:rsidP="00BF60D2">
      <w:pPr>
        <w:pStyle w:val="body"/>
        <w:ind w:firstLine="0"/>
        <w:rPr>
          <w:rFonts w:cs="Times New Roman"/>
          <w:sz w:val="24"/>
          <w:szCs w:val="24"/>
        </w:rPr>
      </w:pPr>
      <w:r w:rsidRPr="00D756D0">
        <w:rPr>
          <w:rFonts w:cs="Times New Roman"/>
          <w:sz w:val="24"/>
          <w:szCs w:val="24"/>
        </w:rPr>
        <w:t>В соответствии с Федеральным государственным образов</w:t>
      </w:r>
      <w:r w:rsidRPr="00D756D0">
        <w:rPr>
          <w:rFonts w:cs="Times New Roman"/>
          <w:sz w:val="24"/>
          <w:szCs w:val="24"/>
        </w:rPr>
        <w:t>а</w:t>
      </w:r>
      <w:r w:rsidRPr="00D756D0">
        <w:rPr>
          <w:rFonts w:cs="Times New Roman"/>
          <w:sz w:val="24"/>
          <w:szCs w:val="24"/>
        </w:rPr>
        <w:t>тельным стандартом основного общего образования уче</w:t>
      </w:r>
      <w:r w:rsidRPr="00D756D0">
        <w:rPr>
          <w:rFonts w:cs="Times New Roman"/>
          <w:sz w:val="24"/>
          <w:szCs w:val="24"/>
        </w:rPr>
        <w:t>б</w:t>
      </w:r>
      <w:r w:rsidRPr="00D756D0">
        <w:rPr>
          <w:rFonts w:cs="Times New Roman"/>
          <w:sz w:val="24"/>
          <w:szCs w:val="24"/>
        </w:rPr>
        <w:t>ный предмет «Русский язык» входит в предметную область «Русский язык и литература» и является обязательным для изучения.</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Содержание учебного предмета «Русский язык», предста</w:t>
      </w:r>
      <w:r w:rsidRPr="00D756D0">
        <w:rPr>
          <w:rFonts w:cs="Times New Roman"/>
          <w:spacing w:val="-1"/>
          <w:sz w:val="24"/>
          <w:szCs w:val="24"/>
        </w:rPr>
        <w:t>в</w:t>
      </w:r>
      <w:r w:rsidRPr="00D756D0">
        <w:rPr>
          <w:rFonts w:cs="Times New Roman"/>
          <w:spacing w:val="-1"/>
          <w:sz w:val="24"/>
          <w:szCs w:val="24"/>
        </w:rPr>
        <w:t>ленное в Примерной рабочей программе, соответствует ФГОС ООО, Примерной основной образовательной пр</w:t>
      </w:r>
      <w:r w:rsidRPr="00D756D0">
        <w:rPr>
          <w:rFonts w:cs="Times New Roman"/>
          <w:spacing w:val="-1"/>
          <w:sz w:val="24"/>
          <w:szCs w:val="24"/>
        </w:rPr>
        <w:t>о</w:t>
      </w:r>
      <w:r w:rsidRPr="00D756D0">
        <w:rPr>
          <w:rFonts w:cs="Times New Roman"/>
          <w:spacing w:val="-1"/>
          <w:sz w:val="24"/>
          <w:szCs w:val="24"/>
        </w:rPr>
        <w:t>грамме основного общего образования.</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В пределах одного класса последовательность изучения тем, представленных в содержании каждого класса, может вар</w:t>
      </w:r>
      <w:r w:rsidRPr="00D756D0">
        <w:rPr>
          <w:rFonts w:cs="Times New Roman"/>
          <w:spacing w:val="-1"/>
          <w:sz w:val="24"/>
          <w:szCs w:val="24"/>
        </w:rPr>
        <w:t>ь</w:t>
      </w:r>
      <w:r w:rsidRPr="00D756D0">
        <w:rPr>
          <w:rFonts w:cs="Times New Roman"/>
          <w:spacing w:val="-1"/>
          <w:sz w:val="24"/>
          <w:szCs w:val="24"/>
        </w:rPr>
        <w:t>ироваться.</w:t>
      </w:r>
    </w:p>
    <w:p w:rsidR="00416B7C" w:rsidRDefault="00416B7C" w:rsidP="00BF60D2">
      <w:pPr>
        <w:pStyle w:val="body"/>
        <w:ind w:firstLine="0"/>
        <w:rPr>
          <w:rFonts w:cs="Times New Roman"/>
          <w:sz w:val="24"/>
          <w:szCs w:val="24"/>
        </w:rPr>
      </w:pPr>
      <w:r w:rsidRPr="00D756D0">
        <w:rPr>
          <w:rFonts w:cs="Times New Roman"/>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D756D0" w:rsidRDefault="00416B7C" w:rsidP="00BF60D2">
      <w:pPr>
        <w:pStyle w:val="h1"/>
        <w:jc w:val="both"/>
        <w:rPr>
          <w:rFonts w:cs="Times New Roman"/>
        </w:rPr>
      </w:pPr>
      <w:r w:rsidRPr="00D756D0">
        <w:rPr>
          <w:rFonts w:cs="Times New Roman"/>
        </w:rPr>
        <w:lastRenderedPageBreak/>
        <w:t>СОДЕРЖАНИЕ УЧЕБНОГО ПРЕДМЕТА</w:t>
      </w:r>
      <w:r w:rsidR="00C03215">
        <w:rPr>
          <w:rFonts w:cs="Times New Roman"/>
        </w:rPr>
        <w:t xml:space="preserve"> </w:t>
      </w:r>
      <w:r w:rsidRPr="00D756D0">
        <w:rPr>
          <w:rFonts w:cs="Times New Roman"/>
        </w:rPr>
        <w:t xml:space="preserve">РУССКИЙ ЯЗЫК» </w:t>
      </w:r>
    </w:p>
    <w:p w:rsidR="00C03215" w:rsidRDefault="00C03215" w:rsidP="00BF60D2">
      <w:pPr>
        <w:spacing w:line="240" w:lineRule="auto"/>
        <w:jc w:val="both"/>
        <w:rPr>
          <w:rFonts w:eastAsia="Times New Roman" w:cs="Times New Roman"/>
          <w:b/>
          <w:bCs/>
          <w:sz w:val="24"/>
          <w:szCs w:val="24"/>
        </w:rPr>
      </w:pPr>
      <w:r>
        <w:rPr>
          <w:rFonts w:eastAsia="Times New Roman" w:cs="Times New Roman"/>
          <w:b/>
          <w:bCs/>
          <w:sz w:val="24"/>
          <w:szCs w:val="24"/>
        </w:rPr>
        <w:t>5 класс</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Общие сведения о языке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Богатство и выразительность русского языка.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Лингвистика как наука о языке.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Основные разделы лингвистики.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Язык и речь</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Язык и речь.</w:t>
      </w:r>
      <w:r w:rsidRPr="00C03215">
        <w:rPr>
          <w:rFonts w:eastAsia="Times New Roman" w:cs="Times New Roman"/>
          <w:b/>
          <w:bCs/>
          <w:sz w:val="24"/>
          <w:szCs w:val="24"/>
        </w:rPr>
        <w:t> </w:t>
      </w:r>
      <w:r w:rsidRPr="00C03215">
        <w:rPr>
          <w:rFonts w:eastAsia="Times New Roman" w:cs="Times New Roman"/>
          <w:sz w:val="24"/>
          <w:szCs w:val="24"/>
        </w:rPr>
        <w:t>Речь устная и письменная, монологическая и диалогическая, полилог.</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Виды речевой деятельности (говорение, слушание, чтение, письмо), их особенности.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Создание устных монологических высказываний на основе жизненных наблюдений, чтения научно-учебной, худож</w:t>
      </w:r>
      <w:r w:rsidRPr="00C03215">
        <w:rPr>
          <w:rFonts w:eastAsia="Times New Roman" w:cs="Times New Roman"/>
          <w:sz w:val="24"/>
          <w:szCs w:val="24"/>
        </w:rPr>
        <w:t>е</w:t>
      </w:r>
      <w:r w:rsidRPr="00C03215">
        <w:rPr>
          <w:rFonts w:eastAsia="Times New Roman" w:cs="Times New Roman"/>
          <w:sz w:val="24"/>
          <w:szCs w:val="24"/>
        </w:rPr>
        <w:t>ственной и научно-популярной литературы.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Устный пересказ прочитанного или прослушанного текста, в том числе с изменением лица рассказчика.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Участие в диалоге на лингвистические темы (в рамках из</w:t>
      </w:r>
      <w:r w:rsidRPr="00C03215">
        <w:rPr>
          <w:rFonts w:eastAsia="Times New Roman" w:cs="Times New Roman"/>
          <w:sz w:val="24"/>
          <w:szCs w:val="24"/>
        </w:rPr>
        <w:t>у</w:t>
      </w:r>
      <w:r w:rsidRPr="00C03215">
        <w:rPr>
          <w:rFonts w:eastAsia="Times New Roman" w:cs="Times New Roman"/>
          <w:sz w:val="24"/>
          <w:szCs w:val="24"/>
        </w:rPr>
        <w:t>ченного) и темы на основе жизненных наблюдений.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Речевые формулы приветствия, прощания, просьбы, благ</w:t>
      </w:r>
      <w:r w:rsidRPr="00C03215">
        <w:rPr>
          <w:rFonts w:eastAsia="Times New Roman" w:cs="Times New Roman"/>
          <w:sz w:val="24"/>
          <w:szCs w:val="24"/>
        </w:rPr>
        <w:t>о</w:t>
      </w:r>
      <w:r w:rsidRPr="00C03215">
        <w:rPr>
          <w:rFonts w:eastAsia="Times New Roman" w:cs="Times New Roman"/>
          <w:sz w:val="24"/>
          <w:szCs w:val="24"/>
        </w:rPr>
        <w:t>дарности.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Сочинения различных видов с опорой на жизненный и ч</w:t>
      </w:r>
      <w:r w:rsidRPr="00C03215">
        <w:rPr>
          <w:rFonts w:eastAsia="Times New Roman" w:cs="Times New Roman"/>
          <w:sz w:val="24"/>
          <w:szCs w:val="24"/>
        </w:rPr>
        <w:t>и</w:t>
      </w:r>
      <w:r w:rsidRPr="00C03215">
        <w:rPr>
          <w:rFonts w:eastAsia="Times New Roman" w:cs="Times New Roman"/>
          <w:sz w:val="24"/>
          <w:szCs w:val="24"/>
        </w:rPr>
        <w:t>тательский опыт, сюжетную картину (в том числе сочин</w:t>
      </w:r>
      <w:r w:rsidRPr="00C03215">
        <w:rPr>
          <w:rFonts w:eastAsia="Times New Roman" w:cs="Times New Roman"/>
          <w:sz w:val="24"/>
          <w:szCs w:val="24"/>
        </w:rPr>
        <w:t>е</w:t>
      </w:r>
      <w:r w:rsidRPr="00C03215">
        <w:rPr>
          <w:rFonts w:eastAsia="Times New Roman" w:cs="Times New Roman"/>
          <w:sz w:val="24"/>
          <w:szCs w:val="24"/>
        </w:rPr>
        <w:t>ния-миниатюры).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Виды аудирования: выборочное, ознакомительное, детал</w:t>
      </w:r>
      <w:r w:rsidRPr="00C03215">
        <w:rPr>
          <w:rFonts w:eastAsia="Times New Roman" w:cs="Times New Roman"/>
          <w:sz w:val="24"/>
          <w:szCs w:val="24"/>
        </w:rPr>
        <w:t>ь</w:t>
      </w:r>
      <w:r w:rsidRPr="00C03215">
        <w:rPr>
          <w:rFonts w:eastAsia="Times New Roman" w:cs="Times New Roman"/>
          <w:sz w:val="24"/>
          <w:szCs w:val="24"/>
        </w:rPr>
        <w:t>ное.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Виды чтения: изучающее, ознакомительное, просмотровое, поисковое.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Текст</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Текст и его основные признаки. Тема и главная мысль те</w:t>
      </w:r>
      <w:r w:rsidRPr="00C03215">
        <w:rPr>
          <w:rFonts w:eastAsia="Times New Roman" w:cs="Times New Roman"/>
          <w:sz w:val="24"/>
          <w:szCs w:val="24"/>
        </w:rPr>
        <w:t>к</w:t>
      </w:r>
      <w:r w:rsidRPr="00C03215">
        <w:rPr>
          <w:rFonts w:eastAsia="Times New Roman" w:cs="Times New Roman"/>
          <w:sz w:val="24"/>
          <w:szCs w:val="24"/>
        </w:rPr>
        <w:t>ста. Микротема текста. Ключевые слова.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Функционально-смысловые типы речи: описание, повес</w:t>
      </w:r>
      <w:r w:rsidRPr="00C03215">
        <w:rPr>
          <w:rFonts w:eastAsia="Times New Roman" w:cs="Times New Roman"/>
          <w:sz w:val="24"/>
          <w:szCs w:val="24"/>
        </w:rPr>
        <w:t>т</w:t>
      </w:r>
      <w:r w:rsidRPr="00C03215">
        <w:rPr>
          <w:rFonts w:eastAsia="Times New Roman" w:cs="Times New Roman"/>
          <w:sz w:val="24"/>
          <w:szCs w:val="24"/>
        </w:rPr>
        <w:t>вование, рассуждение; их особенности.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Композиционная структура текста. Абзац как средство чл</w:t>
      </w:r>
      <w:r w:rsidRPr="00C03215">
        <w:rPr>
          <w:rFonts w:eastAsia="Times New Roman" w:cs="Times New Roman"/>
          <w:sz w:val="24"/>
          <w:szCs w:val="24"/>
        </w:rPr>
        <w:t>е</w:t>
      </w:r>
      <w:r w:rsidRPr="00C03215">
        <w:rPr>
          <w:rFonts w:eastAsia="Times New Roman" w:cs="Times New Roman"/>
          <w:sz w:val="24"/>
          <w:szCs w:val="24"/>
        </w:rPr>
        <w:t>нения текста на композиционно-смысловые части.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Средства связи предложений и частей текста: формы слова, однокоренные слова, синонимы, антонимы, личные мест</w:t>
      </w:r>
      <w:r w:rsidRPr="00C03215">
        <w:rPr>
          <w:rFonts w:eastAsia="Times New Roman" w:cs="Times New Roman"/>
          <w:sz w:val="24"/>
          <w:szCs w:val="24"/>
        </w:rPr>
        <w:t>о</w:t>
      </w:r>
      <w:r w:rsidRPr="00C03215">
        <w:rPr>
          <w:rFonts w:eastAsia="Times New Roman" w:cs="Times New Roman"/>
          <w:sz w:val="24"/>
          <w:szCs w:val="24"/>
        </w:rPr>
        <w:t>имения, повтор слова.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Повествование как тип речи. Рассказ.</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Смысловой анализ текста: его композиционных особенн</w:t>
      </w:r>
      <w:r w:rsidRPr="00C03215">
        <w:rPr>
          <w:rFonts w:eastAsia="Times New Roman" w:cs="Times New Roman"/>
          <w:sz w:val="24"/>
          <w:szCs w:val="24"/>
        </w:rPr>
        <w:t>о</w:t>
      </w:r>
      <w:r w:rsidRPr="00C03215">
        <w:rPr>
          <w:rFonts w:eastAsia="Times New Roman" w:cs="Times New Roman"/>
          <w:sz w:val="24"/>
          <w:szCs w:val="24"/>
        </w:rPr>
        <w:t>стей, микротем и абзацев, способов и средств связи пре</w:t>
      </w:r>
      <w:r w:rsidRPr="00C03215">
        <w:rPr>
          <w:rFonts w:eastAsia="Times New Roman" w:cs="Times New Roman"/>
          <w:sz w:val="24"/>
          <w:szCs w:val="24"/>
        </w:rPr>
        <w:t>д</w:t>
      </w:r>
      <w:r w:rsidRPr="00C03215">
        <w:rPr>
          <w:rFonts w:eastAsia="Times New Roman" w:cs="Times New Roman"/>
          <w:sz w:val="24"/>
          <w:szCs w:val="24"/>
        </w:rPr>
        <w:t>ложений в тексте; использование языковых средств выр</w:t>
      </w:r>
      <w:r w:rsidRPr="00C03215">
        <w:rPr>
          <w:rFonts w:eastAsia="Times New Roman" w:cs="Times New Roman"/>
          <w:sz w:val="24"/>
          <w:szCs w:val="24"/>
        </w:rPr>
        <w:t>а</w:t>
      </w:r>
      <w:r w:rsidRPr="00C03215">
        <w:rPr>
          <w:rFonts w:eastAsia="Times New Roman" w:cs="Times New Roman"/>
          <w:sz w:val="24"/>
          <w:szCs w:val="24"/>
        </w:rPr>
        <w:t>зительности (в рамках изученного).</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Подробное, выборочное и сжатое изложение содержания прочитанного или прослушанного текста. Изложение с</w:t>
      </w:r>
      <w:r w:rsidRPr="00C03215">
        <w:rPr>
          <w:rFonts w:eastAsia="Times New Roman" w:cs="Times New Roman"/>
          <w:sz w:val="24"/>
          <w:szCs w:val="24"/>
        </w:rPr>
        <w:t>о</w:t>
      </w:r>
      <w:r w:rsidRPr="00C03215">
        <w:rPr>
          <w:rFonts w:eastAsia="Times New Roman" w:cs="Times New Roman"/>
          <w:sz w:val="24"/>
          <w:szCs w:val="24"/>
        </w:rPr>
        <w:t>держания текста с изменением лица рассказчика.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Информационная переработка текста: простой и сложный план текста.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Функциональные разновидности языка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СИСТЕМА ЯЗЫКА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Фонетика. Графика. Орфоэпия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Фонетика и графика как разделы лингвистики.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Звук как единица языка. Смыслоразличительная роль звука.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Система гласных звуков.</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Система согласных звуков.</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Изменение звуков в речевом потоке. Элементы фонетич</w:t>
      </w:r>
      <w:r w:rsidRPr="00C03215">
        <w:rPr>
          <w:rFonts w:eastAsia="Times New Roman" w:cs="Times New Roman"/>
          <w:sz w:val="24"/>
          <w:szCs w:val="24"/>
        </w:rPr>
        <w:t>е</w:t>
      </w:r>
      <w:r w:rsidRPr="00C03215">
        <w:rPr>
          <w:rFonts w:eastAsia="Times New Roman" w:cs="Times New Roman"/>
          <w:sz w:val="24"/>
          <w:szCs w:val="24"/>
        </w:rPr>
        <w:t>ской транскрипции.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Слог. Ударение. Свойства русского ударения.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Соотношение звуков и букв.</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Фонетический анализ слова.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Способы обозначения [й’], мягкости согласных.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Основные выразительные средства фонетики.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Прописные и строчные буквы.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Интонация, её функции. Основные элементы интонации.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Орфография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Орфография как раздел лингвистики.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Понятие «орфограмма». Буквенные и небуквенные орф</w:t>
      </w:r>
      <w:r w:rsidRPr="00C03215">
        <w:rPr>
          <w:rFonts w:eastAsia="Times New Roman" w:cs="Times New Roman"/>
          <w:sz w:val="24"/>
          <w:szCs w:val="24"/>
        </w:rPr>
        <w:t>о</w:t>
      </w:r>
      <w:r w:rsidRPr="00C03215">
        <w:rPr>
          <w:rFonts w:eastAsia="Times New Roman" w:cs="Times New Roman"/>
          <w:sz w:val="24"/>
          <w:szCs w:val="24"/>
        </w:rPr>
        <w:t>граммы.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разделительных </w:t>
      </w:r>
      <w:r w:rsidRPr="00C03215">
        <w:rPr>
          <w:rFonts w:eastAsia="Times New Roman" w:cs="Times New Roman"/>
          <w:b/>
          <w:bCs/>
          <w:i/>
          <w:iCs/>
          <w:sz w:val="24"/>
          <w:szCs w:val="24"/>
        </w:rPr>
        <w:t>ъ</w:t>
      </w:r>
      <w:r w:rsidRPr="00C03215">
        <w:rPr>
          <w:rFonts w:eastAsia="Times New Roman" w:cs="Times New Roman"/>
          <w:sz w:val="24"/>
          <w:szCs w:val="24"/>
        </w:rPr>
        <w:t> и </w:t>
      </w:r>
      <w:r w:rsidRPr="00C03215">
        <w:rPr>
          <w:rFonts w:eastAsia="Times New Roman" w:cs="Times New Roman"/>
          <w:b/>
          <w:bCs/>
          <w:i/>
          <w:iCs/>
          <w:sz w:val="24"/>
          <w:szCs w:val="24"/>
        </w:rPr>
        <w:t>ь</w:t>
      </w:r>
      <w:r w:rsidRPr="00C03215">
        <w:rPr>
          <w:rFonts w:eastAsia="Times New Roman" w:cs="Times New Roman"/>
          <w:sz w:val="24"/>
          <w:szCs w:val="24"/>
        </w:rPr>
        <w:t>.</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Лексикология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Лексикология как раздел лингвистики.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Основные способы толкования лексического значения слова (подбор однокоренных слов; подбор синонимов и антон</w:t>
      </w:r>
      <w:r w:rsidRPr="00C03215">
        <w:rPr>
          <w:rFonts w:eastAsia="Times New Roman" w:cs="Times New Roman"/>
          <w:sz w:val="24"/>
          <w:szCs w:val="24"/>
        </w:rPr>
        <w:t>и</w:t>
      </w:r>
      <w:r w:rsidRPr="00C03215">
        <w:rPr>
          <w:rFonts w:eastAsia="Times New Roman" w:cs="Times New Roman"/>
          <w:sz w:val="24"/>
          <w:szCs w:val="24"/>
        </w:rPr>
        <w:t>мов); основные способы разъяснения значения слова (по контексту, с помощью толкового словаря).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Синонимы. Антонимы. Омонимы. Паронимы.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Лексический анализ слов (в рамках изученного).</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Морфемика. Орфография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Морфемика как раздел лингвистики.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Морфема как минимальная значимая единица языка. Основа слова. Виды морфем (корень, приставка, суффикс, оконч</w:t>
      </w:r>
      <w:r w:rsidRPr="00C03215">
        <w:rPr>
          <w:rFonts w:eastAsia="Times New Roman" w:cs="Times New Roman"/>
          <w:sz w:val="24"/>
          <w:szCs w:val="24"/>
        </w:rPr>
        <w:t>а</w:t>
      </w:r>
      <w:r w:rsidRPr="00C03215">
        <w:rPr>
          <w:rFonts w:eastAsia="Times New Roman" w:cs="Times New Roman"/>
          <w:sz w:val="24"/>
          <w:szCs w:val="24"/>
        </w:rPr>
        <w:t>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Чередование звуков в морфемах (в том числе чередование гласных с нулём звука).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Морфемный анализ слов.</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Уместное использование слов с суффиксами оценки в со</w:t>
      </w:r>
      <w:r w:rsidRPr="00C03215">
        <w:rPr>
          <w:rFonts w:eastAsia="Times New Roman" w:cs="Times New Roman"/>
          <w:sz w:val="24"/>
          <w:szCs w:val="24"/>
        </w:rPr>
        <w:t>б</w:t>
      </w:r>
      <w:r w:rsidRPr="00C03215">
        <w:rPr>
          <w:rFonts w:eastAsia="Times New Roman" w:cs="Times New Roman"/>
          <w:sz w:val="24"/>
          <w:szCs w:val="24"/>
        </w:rPr>
        <w:t>ственной речи.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корней с безударными проверяемыми, н</w:t>
      </w:r>
      <w:r w:rsidRPr="00C03215">
        <w:rPr>
          <w:rFonts w:eastAsia="Times New Roman" w:cs="Times New Roman"/>
          <w:sz w:val="24"/>
          <w:szCs w:val="24"/>
        </w:rPr>
        <w:t>е</w:t>
      </w:r>
      <w:r w:rsidRPr="00C03215">
        <w:rPr>
          <w:rFonts w:eastAsia="Times New Roman" w:cs="Times New Roman"/>
          <w:sz w:val="24"/>
          <w:szCs w:val="24"/>
        </w:rPr>
        <w:t>проверяемыми гласными (в рамках изученного).</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 xml:space="preserve">Правописание корней с проверяемыми, непроверяемыми, </w:t>
      </w:r>
      <w:r w:rsidRPr="00C03215">
        <w:rPr>
          <w:rFonts w:eastAsia="Times New Roman" w:cs="Times New Roman"/>
          <w:sz w:val="24"/>
          <w:szCs w:val="24"/>
        </w:rPr>
        <w:softHyphen/>
        <w:t>непроизносимыми согласными (в рамках изученного).</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w:t>
      </w:r>
      <w:r w:rsidRPr="00C03215">
        <w:rPr>
          <w:rFonts w:eastAsia="Times New Roman" w:cs="Times New Roman"/>
          <w:b/>
          <w:bCs/>
          <w:i/>
          <w:iCs/>
          <w:sz w:val="24"/>
          <w:szCs w:val="24"/>
        </w:rPr>
        <w:t>ё</w:t>
      </w:r>
      <w:r w:rsidRPr="00C03215">
        <w:rPr>
          <w:rFonts w:eastAsia="Times New Roman" w:cs="Times New Roman"/>
          <w:sz w:val="24"/>
          <w:szCs w:val="24"/>
        </w:rPr>
        <w:t> — </w:t>
      </w:r>
      <w:r w:rsidRPr="00C03215">
        <w:rPr>
          <w:rFonts w:eastAsia="Times New Roman" w:cs="Times New Roman"/>
          <w:b/>
          <w:bCs/>
          <w:i/>
          <w:iCs/>
          <w:sz w:val="24"/>
          <w:szCs w:val="24"/>
        </w:rPr>
        <w:t>о</w:t>
      </w:r>
      <w:r w:rsidRPr="00C03215">
        <w:rPr>
          <w:rFonts w:eastAsia="Times New Roman" w:cs="Times New Roman"/>
          <w:sz w:val="24"/>
          <w:szCs w:val="24"/>
        </w:rPr>
        <w:t> после шипящих в корне слова.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неизменяемых на письме приставок и пр</w:t>
      </w:r>
      <w:r w:rsidRPr="00C03215">
        <w:rPr>
          <w:rFonts w:eastAsia="Times New Roman" w:cs="Times New Roman"/>
          <w:sz w:val="24"/>
          <w:szCs w:val="24"/>
        </w:rPr>
        <w:t>и</w:t>
      </w:r>
      <w:r w:rsidRPr="00C03215">
        <w:rPr>
          <w:rFonts w:eastAsia="Times New Roman" w:cs="Times New Roman"/>
          <w:sz w:val="24"/>
          <w:szCs w:val="24"/>
        </w:rPr>
        <w:t>ставок на </w:t>
      </w:r>
      <w:r w:rsidRPr="00C03215">
        <w:rPr>
          <w:rFonts w:eastAsia="Times New Roman" w:cs="Times New Roman"/>
          <w:b/>
          <w:bCs/>
          <w:i/>
          <w:iCs/>
          <w:sz w:val="24"/>
          <w:szCs w:val="24"/>
        </w:rPr>
        <w:t>-з</w:t>
      </w:r>
      <w:r w:rsidRPr="00C03215">
        <w:rPr>
          <w:rFonts w:eastAsia="Times New Roman" w:cs="Times New Roman"/>
          <w:sz w:val="24"/>
          <w:szCs w:val="24"/>
        </w:rPr>
        <w:t> (-</w:t>
      </w:r>
      <w:r w:rsidRPr="00C03215">
        <w:rPr>
          <w:rFonts w:eastAsia="Times New Roman" w:cs="Times New Roman"/>
          <w:b/>
          <w:bCs/>
          <w:i/>
          <w:iCs/>
          <w:sz w:val="24"/>
          <w:szCs w:val="24"/>
        </w:rPr>
        <w:t>с</w:t>
      </w:r>
      <w:r w:rsidRPr="00C03215">
        <w:rPr>
          <w:rFonts w:eastAsia="Times New Roman" w:cs="Times New Roman"/>
          <w:sz w:val="24"/>
          <w:szCs w:val="24"/>
        </w:rPr>
        <w:t>).</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w:t>
      </w:r>
      <w:r w:rsidRPr="00C03215">
        <w:rPr>
          <w:rFonts w:eastAsia="Times New Roman" w:cs="Times New Roman"/>
          <w:b/>
          <w:bCs/>
          <w:i/>
          <w:iCs/>
          <w:sz w:val="24"/>
          <w:szCs w:val="24"/>
        </w:rPr>
        <w:t>ы</w:t>
      </w:r>
      <w:r w:rsidRPr="00C03215">
        <w:rPr>
          <w:rFonts w:eastAsia="Times New Roman" w:cs="Times New Roman"/>
          <w:sz w:val="24"/>
          <w:szCs w:val="24"/>
        </w:rPr>
        <w:t> — </w:t>
      </w:r>
      <w:r w:rsidRPr="00C03215">
        <w:rPr>
          <w:rFonts w:eastAsia="Times New Roman" w:cs="Times New Roman"/>
          <w:b/>
          <w:bCs/>
          <w:i/>
          <w:iCs/>
          <w:sz w:val="24"/>
          <w:szCs w:val="24"/>
        </w:rPr>
        <w:t>и</w:t>
      </w:r>
      <w:r w:rsidRPr="00C03215">
        <w:rPr>
          <w:rFonts w:eastAsia="Times New Roman" w:cs="Times New Roman"/>
          <w:sz w:val="24"/>
          <w:szCs w:val="24"/>
        </w:rPr>
        <w:t> после приставок.</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w:t>
      </w:r>
      <w:r w:rsidRPr="00C03215">
        <w:rPr>
          <w:rFonts w:eastAsia="Times New Roman" w:cs="Times New Roman"/>
          <w:b/>
          <w:bCs/>
          <w:i/>
          <w:iCs/>
          <w:sz w:val="24"/>
          <w:szCs w:val="24"/>
        </w:rPr>
        <w:t>ы</w:t>
      </w:r>
      <w:r w:rsidRPr="00C03215">
        <w:rPr>
          <w:rFonts w:eastAsia="Times New Roman" w:cs="Times New Roman"/>
          <w:sz w:val="24"/>
          <w:szCs w:val="24"/>
        </w:rPr>
        <w:t> — </w:t>
      </w:r>
      <w:r w:rsidRPr="00C03215">
        <w:rPr>
          <w:rFonts w:eastAsia="Times New Roman" w:cs="Times New Roman"/>
          <w:b/>
          <w:bCs/>
          <w:i/>
          <w:iCs/>
          <w:sz w:val="24"/>
          <w:szCs w:val="24"/>
        </w:rPr>
        <w:t>и</w:t>
      </w:r>
      <w:r w:rsidRPr="00C03215">
        <w:rPr>
          <w:rFonts w:eastAsia="Times New Roman" w:cs="Times New Roman"/>
          <w:sz w:val="24"/>
          <w:szCs w:val="24"/>
        </w:rPr>
        <w:t> после </w:t>
      </w:r>
      <w:r w:rsidRPr="00C03215">
        <w:rPr>
          <w:rFonts w:eastAsia="Times New Roman" w:cs="Times New Roman"/>
          <w:b/>
          <w:bCs/>
          <w:i/>
          <w:iCs/>
          <w:sz w:val="24"/>
          <w:szCs w:val="24"/>
        </w:rPr>
        <w:t>ц</w:t>
      </w:r>
      <w:r w:rsidRPr="00C03215">
        <w:rPr>
          <w:rFonts w:eastAsia="Times New Roman" w:cs="Times New Roman"/>
          <w:sz w:val="24"/>
          <w:szCs w:val="24"/>
        </w:rPr>
        <w:t>.</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lastRenderedPageBreak/>
        <w:t>Морфология. Культура речи. Орфография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Морфология как раздел грамматики. Грамматическое зн</w:t>
      </w:r>
      <w:r w:rsidRPr="00C03215">
        <w:rPr>
          <w:rFonts w:eastAsia="Times New Roman" w:cs="Times New Roman"/>
          <w:sz w:val="24"/>
          <w:szCs w:val="24"/>
        </w:rPr>
        <w:t>а</w:t>
      </w:r>
      <w:r w:rsidRPr="00C03215">
        <w:rPr>
          <w:rFonts w:eastAsia="Times New Roman" w:cs="Times New Roman"/>
          <w:sz w:val="24"/>
          <w:szCs w:val="24"/>
        </w:rPr>
        <w:t>чение слова.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Части речи как лексико-грамматические разряды слов. С</w:t>
      </w:r>
      <w:r w:rsidRPr="00C03215">
        <w:rPr>
          <w:rFonts w:eastAsia="Times New Roman" w:cs="Times New Roman"/>
          <w:sz w:val="24"/>
          <w:szCs w:val="24"/>
        </w:rPr>
        <w:t>и</w:t>
      </w:r>
      <w:r w:rsidRPr="00C03215">
        <w:rPr>
          <w:rFonts w:eastAsia="Times New Roman" w:cs="Times New Roman"/>
          <w:sz w:val="24"/>
          <w:szCs w:val="24"/>
        </w:rPr>
        <w:t>стема частей речи в русском языке. Самостоятельные и служебные части речи.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Имя существительное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Имя существительное как часть речи. Общее грамматич</w:t>
      </w:r>
      <w:r w:rsidRPr="00C03215">
        <w:rPr>
          <w:rFonts w:eastAsia="Times New Roman" w:cs="Times New Roman"/>
          <w:sz w:val="24"/>
          <w:szCs w:val="24"/>
        </w:rPr>
        <w:t>е</w:t>
      </w:r>
      <w:r w:rsidRPr="00C03215">
        <w:rPr>
          <w:rFonts w:eastAsia="Times New Roman" w:cs="Times New Roman"/>
          <w:sz w:val="24"/>
          <w:szCs w:val="24"/>
        </w:rPr>
        <w:t>ское значение, морфологические признаки и синтаксические функции имени существительного. Роль имени существ</w:t>
      </w:r>
      <w:r w:rsidRPr="00C03215">
        <w:rPr>
          <w:rFonts w:eastAsia="Times New Roman" w:cs="Times New Roman"/>
          <w:sz w:val="24"/>
          <w:szCs w:val="24"/>
        </w:rPr>
        <w:t>и</w:t>
      </w:r>
      <w:r w:rsidRPr="00C03215">
        <w:rPr>
          <w:rFonts w:eastAsia="Times New Roman" w:cs="Times New Roman"/>
          <w:sz w:val="24"/>
          <w:szCs w:val="24"/>
        </w:rPr>
        <w:t>тельного в речи.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Лексико-грамматические разряды имён существительных по значению, имена существительные собственные и нариц</w:t>
      </w:r>
      <w:r w:rsidRPr="00C03215">
        <w:rPr>
          <w:rFonts w:eastAsia="Times New Roman" w:cs="Times New Roman"/>
          <w:sz w:val="24"/>
          <w:szCs w:val="24"/>
        </w:rPr>
        <w:t>а</w:t>
      </w:r>
      <w:r w:rsidRPr="00C03215">
        <w:rPr>
          <w:rFonts w:eastAsia="Times New Roman" w:cs="Times New Roman"/>
          <w:sz w:val="24"/>
          <w:szCs w:val="24"/>
        </w:rPr>
        <w:t>тельные; имена существительные одушевлённые и неод</w:t>
      </w:r>
      <w:r w:rsidRPr="00C03215">
        <w:rPr>
          <w:rFonts w:eastAsia="Times New Roman" w:cs="Times New Roman"/>
          <w:sz w:val="24"/>
          <w:szCs w:val="24"/>
        </w:rPr>
        <w:t>у</w:t>
      </w:r>
      <w:r w:rsidRPr="00C03215">
        <w:rPr>
          <w:rFonts w:eastAsia="Times New Roman" w:cs="Times New Roman"/>
          <w:sz w:val="24"/>
          <w:szCs w:val="24"/>
        </w:rPr>
        <w:t>шевлённые.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Род, число, падеж имени существительного.</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Имена существительные общего рода.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Имена существительные, имеющие форму только еди</w:t>
      </w:r>
      <w:r w:rsidRPr="00C03215">
        <w:rPr>
          <w:rFonts w:eastAsia="Times New Roman" w:cs="Times New Roman"/>
          <w:sz w:val="24"/>
          <w:szCs w:val="24"/>
        </w:rPr>
        <w:t>н</w:t>
      </w:r>
      <w:r w:rsidRPr="00C03215">
        <w:rPr>
          <w:rFonts w:eastAsia="Times New Roman" w:cs="Times New Roman"/>
          <w:sz w:val="24"/>
          <w:szCs w:val="24"/>
        </w:rPr>
        <w:t>ственного или только множественного числа.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Типы склонения имён существительных. Разносклоняемые имена существительные. Несклоняемые имена существ</w:t>
      </w:r>
      <w:r w:rsidRPr="00C03215">
        <w:rPr>
          <w:rFonts w:eastAsia="Times New Roman" w:cs="Times New Roman"/>
          <w:sz w:val="24"/>
          <w:szCs w:val="24"/>
        </w:rPr>
        <w:t>и</w:t>
      </w:r>
      <w:r w:rsidRPr="00C03215">
        <w:rPr>
          <w:rFonts w:eastAsia="Times New Roman" w:cs="Times New Roman"/>
          <w:sz w:val="24"/>
          <w:szCs w:val="24"/>
        </w:rPr>
        <w:t>тельные.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имён существительных.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произношения, нормы постановки ударения, нормы словоизменения имён существительных.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собственных имён существительных.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w:t>
      </w:r>
      <w:r w:rsidRPr="00C03215">
        <w:rPr>
          <w:rFonts w:eastAsia="Times New Roman" w:cs="Times New Roman"/>
          <w:b/>
          <w:bCs/>
          <w:i/>
          <w:iCs/>
          <w:sz w:val="24"/>
          <w:szCs w:val="24"/>
        </w:rPr>
        <w:t>ь</w:t>
      </w:r>
      <w:r w:rsidRPr="00C03215">
        <w:rPr>
          <w:rFonts w:eastAsia="Times New Roman" w:cs="Times New Roman"/>
          <w:sz w:val="24"/>
          <w:szCs w:val="24"/>
        </w:rPr>
        <w:t> на конце имён существительных после шипящих.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Правописание безударных окончаний имён существител</w:t>
      </w:r>
      <w:r w:rsidRPr="00C03215">
        <w:rPr>
          <w:rFonts w:eastAsia="Times New Roman" w:cs="Times New Roman"/>
          <w:sz w:val="24"/>
          <w:szCs w:val="24"/>
        </w:rPr>
        <w:t>ь</w:t>
      </w:r>
      <w:r w:rsidRPr="00C03215">
        <w:rPr>
          <w:rFonts w:eastAsia="Times New Roman" w:cs="Times New Roman"/>
          <w:sz w:val="24"/>
          <w:szCs w:val="24"/>
        </w:rPr>
        <w:t>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w:t>
      </w:r>
      <w:r w:rsidRPr="00C03215">
        <w:rPr>
          <w:rFonts w:eastAsia="Times New Roman" w:cs="Times New Roman"/>
          <w:b/>
          <w:bCs/>
          <w:i/>
          <w:iCs/>
          <w:sz w:val="24"/>
          <w:szCs w:val="24"/>
        </w:rPr>
        <w:t>о</w:t>
      </w:r>
      <w:r w:rsidRPr="00C03215">
        <w:rPr>
          <w:rFonts w:eastAsia="Times New Roman" w:cs="Times New Roman"/>
          <w:sz w:val="24"/>
          <w:szCs w:val="24"/>
        </w:rPr>
        <w:t> — </w:t>
      </w:r>
      <w:r w:rsidRPr="00C03215">
        <w:rPr>
          <w:rFonts w:eastAsia="Times New Roman" w:cs="Times New Roman"/>
          <w:b/>
          <w:bCs/>
          <w:i/>
          <w:iCs/>
          <w:sz w:val="24"/>
          <w:szCs w:val="24"/>
        </w:rPr>
        <w:t>е</w:t>
      </w:r>
      <w:r w:rsidRPr="00C03215">
        <w:rPr>
          <w:rFonts w:eastAsia="Times New Roman" w:cs="Times New Roman"/>
          <w:sz w:val="24"/>
          <w:szCs w:val="24"/>
        </w:rPr>
        <w:t> (</w:t>
      </w:r>
      <w:r w:rsidRPr="00C03215">
        <w:rPr>
          <w:rFonts w:eastAsia="Times New Roman" w:cs="Times New Roman"/>
          <w:b/>
          <w:bCs/>
          <w:i/>
          <w:iCs/>
          <w:sz w:val="24"/>
          <w:szCs w:val="24"/>
        </w:rPr>
        <w:t>ё</w:t>
      </w:r>
      <w:r w:rsidRPr="00C03215">
        <w:rPr>
          <w:rFonts w:eastAsia="Times New Roman" w:cs="Times New Roman"/>
          <w:sz w:val="24"/>
          <w:szCs w:val="24"/>
        </w:rPr>
        <w:t>) после шипящих и </w:t>
      </w:r>
      <w:r w:rsidRPr="00C03215">
        <w:rPr>
          <w:rFonts w:eastAsia="Times New Roman" w:cs="Times New Roman"/>
          <w:b/>
          <w:bCs/>
          <w:i/>
          <w:iCs/>
          <w:sz w:val="24"/>
          <w:szCs w:val="24"/>
        </w:rPr>
        <w:t>ц</w:t>
      </w:r>
      <w:r w:rsidRPr="00C03215">
        <w:rPr>
          <w:rFonts w:eastAsia="Times New Roman" w:cs="Times New Roman"/>
          <w:sz w:val="24"/>
          <w:szCs w:val="24"/>
        </w:rPr>
        <w:t> в суффиксах и окончаниях имён существительных.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суффиксов </w:t>
      </w:r>
      <w:r w:rsidRPr="00C03215">
        <w:rPr>
          <w:rFonts w:eastAsia="Times New Roman" w:cs="Times New Roman"/>
          <w:b/>
          <w:bCs/>
          <w:sz w:val="24"/>
          <w:szCs w:val="24"/>
        </w:rPr>
        <w:t>-</w:t>
      </w:r>
      <w:r w:rsidRPr="00C03215">
        <w:rPr>
          <w:rFonts w:eastAsia="Times New Roman" w:cs="Times New Roman"/>
          <w:b/>
          <w:bCs/>
          <w:i/>
          <w:iCs/>
          <w:sz w:val="24"/>
          <w:szCs w:val="24"/>
        </w:rPr>
        <w:t>чик</w:t>
      </w:r>
      <w:r w:rsidRPr="00C03215">
        <w:rPr>
          <w:rFonts w:eastAsia="Times New Roman" w:cs="Times New Roman"/>
          <w:b/>
          <w:bCs/>
          <w:sz w:val="24"/>
          <w:szCs w:val="24"/>
        </w:rPr>
        <w:t>- </w:t>
      </w:r>
      <w:r w:rsidRPr="00C03215">
        <w:rPr>
          <w:rFonts w:eastAsia="Times New Roman" w:cs="Times New Roman"/>
          <w:sz w:val="24"/>
          <w:szCs w:val="24"/>
        </w:rPr>
        <w:t>— </w:t>
      </w:r>
      <w:r w:rsidRPr="00C03215">
        <w:rPr>
          <w:rFonts w:eastAsia="Times New Roman" w:cs="Times New Roman"/>
          <w:b/>
          <w:bCs/>
          <w:sz w:val="24"/>
          <w:szCs w:val="24"/>
        </w:rPr>
        <w:t>-</w:t>
      </w:r>
      <w:r w:rsidRPr="00C03215">
        <w:rPr>
          <w:rFonts w:eastAsia="Times New Roman" w:cs="Times New Roman"/>
          <w:b/>
          <w:bCs/>
          <w:i/>
          <w:iCs/>
          <w:sz w:val="24"/>
          <w:szCs w:val="24"/>
        </w:rPr>
        <w:t>щик</w:t>
      </w:r>
      <w:r w:rsidRPr="00C03215">
        <w:rPr>
          <w:rFonts w:eastAsia="Times New Roman" w:cs="Times New Roman"/>
          <w:b/>
          <w:bCs/>
          <w:sz w:val="24"/>
          <w:szCs w:val="24"/>
        </w:rPr>
        <w:t>-</w:t>
      </w:r>
      <w:r w:rsidRPr="00C03215">
        <w:rPr>
          <w:rFonts w:eastAsia="Times New Roman" w:cs="Times New Roman"/>
          <w:sz w:val="24"/>
          <w:szCs w:val="24"/>
        </w:rPr>
        <w:t>; -</w:t>
      </w:r>
      <w:r w:rsidRPr="00C03215">
        <w:rPr>
          <w:rFonts w:eastAsia="Times New Roman" w:cs="Times New Roman"/>
          <w:b/>
          <w:bCs/>
          <w:i/>
          <w:iCs/>
          <w:sz w:val="24"/>
          <w:szCs w:val="24"/>
        </w:rPr>
        <w:t>ек</w:t>
      </w:r>
      <w:r w:rsidRPr="00C03215">
        <w:rPr>
          <w:rFonts w:eastAsia="Times New Roman" w:cs="Times New Roman"/>
          <w:b/>
          <w:bCs/>
          <w:sz w:val="24"/>
          <w:szCs w:val="24"/>
        </w:rPr>
        <w:t>-</w:t>
      </w:r>
      <w:r w:rsidRPr="00C03215">
        <w:rPr>
          <w:rFonts w:eastAsia="Times New Roman" w:cs="Times New Roman"/>
          <w:sz w:val="24"/>
          <w:szCs w:val="24"/>
        </w:rPr>
        <w:t> — </w:t>
      </w:r>
      <w:r w:rsidRPr="00C03215">
        <w:rPr>
          <w:rFonts w:eastAsia="Times New Roman" w:cs="Times New Roman"/>
          <w:b/>
          <w:bCs/>
          <w:sz w:val="24"/>
          <w:szCs w:val="24"/>
        </w:rPr>
        <w:t>-</w:t>
      </w:r>
      <w:r w:rsidRPr="00C03215">
        <w:rPr>
          <w:rFonts w:eastAsia="Times New Roman" w:cs="Times New Roman"/>
          <w:b/>
          <w:bCs/>
          <w:i/>
          <w:iCs/>
          <w:sz w:val="24"/>
          <w:szCs w:val="24"/>
        </w:rPr>
        <w:t>ик</w:t>
      </w:r>
      <w:r w:rsidRPr="00C03215">
        <w:rPr>
          <w:rFonts w:eastAsia="Times New Roman" w:cs="Times New Roman"/>
          <w:b/>
          <w:bCs/>
          <w:sz w:val="24"/>
          <w:szCs w:val="24"/>
        </w:rPr>
        <w:t>- </w:t>
      </w:r>
      <w:r w:rsidRPr="00C03215">
        <w:rPr>
          <w:rFonts w:eastAsia="Times New Roman" w:cs="Times New Roman"/>
          <w:sz w:val="24"/>
          <w:szCs w:val="24"/>
        </w:rPr>
        <w:t>(-</w:t>
      </w:r>
      <w:r w:rsidRPr="00C03215">
        <w:rPr>
          <w:rFonts w:eastAsia="Times New Roman" w:cs="Times New Roman"/>
          <w:b/>
          <w:bCs/>
          <w:i/>
          <w:iCs/>
          <w:sz w:val="24"/>
          <w:szCs w:val="24"/>
        </w:rPr>
        <w:t>чик</w:t>
      </w:r>
      <w:r w:rsidRPr="00C03215">
        <w:rPr>
          <w:rFonts w:eastAsia="Times New Roman" w:cs="Times New Roman"/>
          <w:b/>
          <w:bCs/>
          <w:sz w:val="24"/>
          <w:szCs w:val="24"/>
        </w:rPr>
        <w:t>-</w:t>
      </w:r>
      <w:r w:rsidRPr="00C03215">
        <w:rPr>
          <w:rFonts w:eastAsia="Times New Roman" w:cs="Times New Roman"/>
          <w:sz w:val="24"/>
          <w:szCs w:val="24"/>
        </w:rPr>
        <w:t>) имён существительных.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корней с чередованием </w:t>
      </w:r>
      <w:r w:rsidRPr="00C03215">
        <w:rPr>
          <w:rFonts w:eastAsia="Times New Roman" w:cs="Times New Roman"/>
          <w:b/>
          <w:bCs/>
          <w:i/>
          <w:iCs/>
          <w:sz w:val="24"/>
          <w:szCs w:val="24"/>
        </w:rPr>
        <w:t>а</w:t>
      </w:r>
      <w:r w:rsidRPr="00C03215">
        <w:rPr>
          <w:rFonts w:eastAsia="Times New Roman" w:cs="Times New Roman"/>
          <w:sz w:val="24"/>
          <w:szCs w:val="24"/>
        </w:rPr>
        <w:t> // </w:t>
      </w:r>
      <w:r w:rsidRPr="00C03215">
        <w:rPr>
          <w:rFonts w:eastAsia="Times New Roman" w:cs="Times New Roman"/>
          <w:b/>
          <w:bCs/>
          <w:i/>
          <w:iCs/>
          <w:sz w:val="24"/>
          <w:szCs w:val="24"/>
        </w:rPr>
        <w:t>о</w:t>
      </w:r>
      <w:r w:rsidRPr="00C03215">
        <w:rPr>
          <w:rFonts w:eastAsia="Times New Roman" w:cs="Times New Roman"/>
          <w:sz w:val="24"/>
          <w:szCs w:val="24"/>
        </w:rPr>
        <w:t>: -</w:t>
      </w:r>
      <w:r w:rsidRPr="00C03215">
        <w:rPr>
          <w:rFonts w:eastAsia="Times New Roman" w:cs="Times New Roman"/>
          <w:b/>
          <w:bCs/>
          <w:i/>
          <w:iCs/>
          <w:sz w:val="24"/>
          <w:szCs w:val="24"/>
        </w:rPr>
        <w:t>лаг</w:t>
      </w:r>
      <w:r w:rsidRPr="00C03215">
        <w:rPr>
          <w:rFonts w:eastAsia="Times New Roman" w:cs="Times New Roman"/>
          <w:sz w:val="24"/>
          <w:szCs w:val="24"/>
        </w:rPr>
        <w:t>- — -</w:t>
      </w:r>
      <w:r w:rsidRPr="00C03215">
        <w:rPr>
          <w:rFonts w:eastAsia="Times New Roman" w:cs="Times New Roman"/>
          <w:b/>
          <w:bCs/>
          <w:i/>
          <w:iCs/>
          <w:sz w:val="24"/>
          <w:szCs w:val="24"/>
        </w:rPr>
        <w:t>лож</w:t>
      </w:r>
      <w:r w:rsidRPr="00C03215">
        <w:rPr>
          <w:rFonts w:eastAsia="Times New Roman" w:cs="Times New Roman"/>
          <w:sz w:val="24"/>
          <w:szCs w:val="24"/>
        </w:rPr>
        <w:t>-; -</w:t>
      </w:r>
      <w:r w:rsidRPr="00C03215">
        <w:rPr>
          <w:rFonts w:eastAsia="Times New Roman" w:cs="Times New Roman"/>
          <w:b/>
          <w:bCs/>
          <w:i/>
          <w:iCs/>
          <w:sz w:val="24"/>
          <w:szCs w:val="24"/>
        </w:rPr>
        <w:t>раст</w:t>
      </w:r>
      <w:r w:rsidRPr="00C03215">
        <w:rPr>
          <w:rFonts w:eastAsia="Times New Roman" w:cs="Times New Roman"/>
          <w:sz w:val="24"/>
          <w:szCs w:val="24"/>
        </w:rPr>
        <w:t>- — -</w:t>
      </w:r>
      <w:r w:rsidRPr="00C03215">
        <w:rPr>
          <w:rFonts w:eastAsia="Times New Roman" w:cs="Times New Roman"/>
          <w:b/>
          <w:bCs/>
          <w:i/>
          <w:iCs/>
          <w:sz w:val="24"/>
          <w:szCs w:val="24"/>
        </w:rPr>
        <w:t>ращ</w:t>
      </w:r>
      <w:r w:rsidRPr="00C03215">
        <w:rPr>
          <w:rFonts w:eastAsia="Times New Roman" w:cs="Times New Roman"/>
          <w:sz w:val="24"/>
          <w:szCs w:val="24"/>
        </w:rPr>
        <w:t>- — -</w:t>
      </w:r>
      <w:r w:rsidRPr="00C03215">
        <w:rPr>
          <w:rFonts w:eastAsia="Times New Roman" w:cs="Times New Roman"/>
          <w:b/>
          <w:bCs/>
          <w:i/>
          <w:iCs/>
          <w:sz w:val="24"/>
          <w:szCs w:val="24"/>
        </w:rPr>
        <w:t>рос</w:t>
      </w:r>
      <w:r w:rsidRPr="00C03215">
        <w:rPr>
          <w:rFonts w:eastAsia="Times New Roman" w:cs="Times New Roman"/>
          <w:sz w:val="24"/>
          <w:szCs w:val="24"/>
        </w:rPr>
        <w:t>-; -</w:t>
      </w:r>
      <w:r w:rsidRPr="00C03215">
        <w:rPr>
          <w:rFonts w:eastAsia="Times New Roman" w:cs="Times New Roman"/>
          <w:b/>
          <w:bCs/>
          <w:i/>
          <w:iCs/>
          <w:sz w:val="24"/>
          <w:szCs w:val="24"/>
        </w:rPr>
        <w:t>гар</w:t>
      </w:r>
      <w:r w:rsidRPr="00C03215">
        <w:rPr>
          <w:rFonts w:eastAsia="Times New Roman" w:cs="Times New Roman"/>
          <w:sz w:val="24"/>
          <w:szCs w:val="24"/>
        </w:rPr>
        <w:t>- — -</w:t>
      </w:r>
      <w:r w:rsidRPr="00C03215">
        <w:rPr>
          <w:rFonts w:eastAsia="Times New Roman" w:cs="Times New Roman"/>
          <w:b/>
          <w:bCs/>
          <w:i/>
          <w:iCs/>
          <w:sz w:val="24"/>
          <w:szCs w:val="24"/>
        </w:rPr>
        <w:t>гор</w:t>
      </w:r>
      <w:r w:rsidRPr="00C03215">
        <w:rPr>
          <w:rFonts w:eastAsia="Times New Roman" w:cs="Times New Roman"/>
          <w:sz w:val="24"/>
          <w:szCs w:val="24"/>
        </w:rPr>
        <w:t>-, -</w:t>
      </w:r>
      <w:r w:rsidRPr="00C03215">
        <w:rPr>
          <w:rFonts w:eastAsia="Times New Roman" w:cs="Times New Roman"/>
          <w:b/>
          <w:bCs/>
          <w:i/>
          <w:iCs/>
          <w:sz w:val="24"/>
          <w:szCs w:val="24"/>
        </w:rPr>
        <w:t>зар</w:t>
      </w:r>
      <w:r w:rsidRPr="00C03215">
        <w:rPr>
          <w:rFonts w:eastAsia="Times New Roman" w:cs="Times New Roman"/>
          <w:sz w:val="24"/>
          <w:szCs w:val="24"/>
        </w:rPr>
        <w:t>- — -</w:t>
      </w:r>
      <w:r w:rsidRPr="00C03215">
        <w:rPr>
          <w:rFonts w:eastAsia="Times New Roman" w:cs="Times New Roman"/>
          <w:b/>
          <w:bCs/>
          <w:i/>
          <w:iCs/>
          <w:sz w:val="24"/>
          <w:szCs w:val="24"/>
        </w:rPr>
        <w:t>зор</w:t>
      </w:r>
      <w:r w:rsidRPr="00C03215">
        <w:rPr>
          <w:rFonts w:eastAsia="Times New Roman" w:cs="Times New Roman"/>
          <w:sz w:val="24"/>
          <w:szCs w:val="24"/>
        </w:rPr>
        <w:t>-;</w:t>
      </w:r>
      <w:r w:rsidRPr="00C03215">
        <w:rPr>
          <w:rFonts w:eastAsia="Times New Roman" w:cs="Times New Roman"/>
          <w:b/>
          <w:bCs/>
          <w:i/>
          <w:iCs/>
          <w:sz w:val="24"/>
          <w:szCs w:val="24"/>
        </w:rPr>
        <w:t> -клан- </w:t>
      </w:r>
      <w:r w:rsidRPr="00C03215">
        <w:rPr>
          <w:rFonts w:eastAsia="Times New Roman" w:cs="Times New Roman"/>
          <w:sz w:val="24"/>
          <w:szCs w:val="24"/>
        </w:rPr>
        <w:t>—</w:t>
      </w:r>
      <w:r w:rsidRPr="00C03215">
        <w:rPr>
          <w:rFonts w:eastAsia="Times New Roman" w:cs="Times New Roman"/>
          <w:b/>
          <w:bCs/>
          <w:i/>
          <w:iCs/>
          <w:sz w:val="24"/>
          <w:szCs w:val="24"/>
        </w:rPr>
        <w:t> -клон-</w:t>
      </w:r>
      <w:r w:rsidRPr="00C03215">
        <w:rPr>
          <w:rFonts w:eastAsia="Times New Roman" w:cs="Times New Roman"/>
          <w:sz w:val="24"/>
          <w:szCs w:val="24"/>
        </w:rPr>
        <w:t>, </w:t>
      </w:r>
      <w:r w:rsidRPr="00C03215">
        <w:rPr>
          <w:rFonts w:eastAsia="Times New Roman" w:cs="Times New Roman"/>
          <w:b/>
          <w:bCs/>
          <w:i/>
          <w:iCs/>
          <w:sz w:val="24"/>
          <w:szCs w:val="24"/>
        </w:rPr>
        <w:t>-скак- </w:t>
      </w:r>
      <w:r w:rsidRPr="00C03215">
        <w:rPr>
          <w:rFonts w:eastAsia="Times New Roman" w:cs="Times New Roman"/>
          <w:sz w:val="24"/>
          <w:szCs w:val="24"/>
        </w:rPr>
        <w:t>—</w:t>
      </w:r>
      <w:r w:rsidRPr="00C03215">
        <w:rPr>
          <w:rFonts w:eastAsia="Times New Roman" w:cs="Times New Roman"/>
          <w:b/>
          <w:bCs/>
          <w:i/>
          <w:iCs/>
          <w:sz w:val="24"/>
          <w:szCs w:val="24"/>
        </w:rPr>
        <w:t> -скоч-.</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Слитное и раздельное написание </w:t>
      </w:r>
      <w:r w:rsidRPr="00C03215">
        <w:rPr>
          <w:rFonts w:eastAsia="Times New Roman" w:cs="Times New Roman"/>
          <w:b/>
          <w:bCs/>
          <w:i/>
          <w:iCs/>
          <w:sz w:val="24"/>
          <w:szCs w:val="24"/>
        </w:rPr>
        <w:t>не</w:t>
      </w:r>
      <w:r w:rsidRPr="00C03215">
        <w:rPr>
          <w:rFonts w:eastAsia="Times New Roman" w:cs="Times New Roman"/>
          <w:sz w:val="24"/>
          <w:szCs w:val="24"/>
        </w:rPr>
        <w:t> с именами существ</w:t>
      </w:r>
      <w:r w:rsidRPr="00C03215">
        <w:rPr>
          <w:rFonts w:eastAsia="Times New Roman" w:cs="Times New Roman"/>
          <w:sz w:val="24"/>
          <w:szCs w:val="24"/>
        </w:rPr>
        <w:t>и</w:t>
      </w:r>
      <w:r w:rsidRPr="00C03215">
        <w:rPr>
          <w:rFonts w:eastAsia="Times New Roman" w:cs="Times New Roman"/>
          <w:sz w:val="24"/>
          <w:szCs w:val="24"/>
        </w:rPr>
        <w:t>тельными.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Имя прилагательное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w:t>
      </w:r>
      <w:r w:rsidRPr="00C03215">
        <w:rPr>
          <w:rFonts w:eastAsia="Times New Roman" w:cs="Times New Roman"/>
          <w:sz w:val="24"/>
          <w:szCs w:val="24"/>
        </w:rPr>
        <w:t>ь</w:t>
      </w:r>
      <w:r w:rsidRPr="00C03215">
        <w:rPr>
          <w:rFonts w:eastAsia="Times New Roman" w:cs="Times New Roman"/>
          <w:sz w:val="24"/>
          <w:szCs w:val="24"/>
        </w:rPr>
        <w:t>ного в речи.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Имена прилагательные полные и краткие, их синтаксические функции.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Склонение имён прилагательных. </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имён прилагательных.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словоизменения, произношения имён прилагател</w:t>
      </w:r>
      <w:r w:rsidRPr="00C03215">
        <w:rPr>
          <w:rFonts w:eastAsia="Times New Roman" w:cs="Times New Roman"/>
          <w:sz w:val="24"/>
          <w:szCs w:val="24"/>
        </w:rPr>
        <w:t>ь</w:t>
      </w:r>
      <w:r w:rsidRPr="00C03215">
        <w:rPr>
          <w:rFonts w:eastAsia="Times New Roman" w:cs="Times New Roman"/>
          <w:sz w:val="24"/>
          <w:szCs w:val="24"/>
        </w:rPr>
        <w:t>ных, постановки ударения (в рамках изученного).</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безударных окончаний имён прилагательных.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w:t>
      </w:r>
      <w:r w:rsidRPr="00C03215">
        <w:rPr>
          <w:rFonts w:eastAsia="Times New Roman" w:cs="Times New Roman"/>
          <w:b/>
          <w:bCs/>
          <w:i/>
          <w:iCs/>
          <w:sz w:val="24"/>
          <w:szCs w:val="24"/>
        </w:rPr>
        <w:t>о</w:t>
      </w:r>
      <w:r w:rsidRPr="00C03215">
        <w:rPr>
          <w:rFonts w:eastAsia="Times New Roman" w:cs="Times New Roman"/>
          <w:sz w:val="24"/>
          <w:szCs w:val="24"/>
        </w:rPr>
        <w:t> — </w:t>
      </w:r>
      <w:r w:rsidRPr="00C03215">
        <w:rPr>
          <w:rFonts w:eastAsia="Times New Roman" w:cs="Times New Roman"/>
          <w:b/>
          <w:bCs/>
          <w:i/>
          <w:iCs/>
          <w:sz w:val="24"/>
          <w:szCs w:val="24"/>
        </w:rPr>
        <w:t>е</w:t>
      </w:r>
      <w:r w:rsidRPr="00C03215">
        <w:rPr>
          <w:rFonts w:eastAsia="Times New Roman" w:cs="Times New Roman"/>
          <w:sz w:val="24"/>
          <w:szCs w:val="24"/>
        </w:rPr>
        <w:t> после шипящих и </w:t>
      </w:r>
      <w:r w:rsidRPr="00C03215">
        <w:rPr>
          <w:rFonts w:eastAsia="Times New Roman" w:cs="Times New Roman"/>
          <w:b/>
          <w:bCs/>
          <w:i/>
          <w:iCs/>
          <w:sz w:val="24"/>
          <w:szCs w:val="24"/>
        </w:rPr>
        <w:t>ц</w:t>
      </w:r>
      <w:r w:rsidRPr="00C03215">
        <w:rPr>
          <w:rFonts w:eastAsia="Times New Roman" w:cs="Times New Roman"/>
          <w:sz w:val="24"/>
          <w:szCs w:val="24"/>
        </w:rPr>
        <w:t> в суффиксах и окончаниях имён прилагательных.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кратких форм имён прилагательных с основой на шипящий.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Слитное и раздельное написание </w:t>
      </w:r>
      <w:r w:rsidRPr="00C03215">
        <w:rPr>
          <w:rFonts w:eastAsia="Times New Roman" w:cs="Times New Roman"/>
          <w:b/>
          <w:bCs/>
          <w:i/>
          <w:iCs/>
          <w:sz w:val="24"/>
          <w:szCs w:val="24"/>
        </w:rPr>
        <w:t>не </w:t>
      </w:r>
      <w:r w:rsidRPr="00C03215">
        <w:rPr>
          <w:rFonts w:eastAsia="Times New Roman" w:cs="Times New Roman"/>
          <w:sz w:val="24"/>
          <w:szCs w:val="24"/>
        </w:rPr>
        <w:t>с именами прилаг</w:t>
      </w:r>
      <w:r w:rsidRPr="00C03215">
        <w:rPr>
          <w:rFonts w:eastAsia="Times New Roman" w:cs="Times New Roman"/>
          <w:sz w:val="24"/>
          <w:szCs w:val="24"/>
        </w:rPr>
        <w:t>а</w:t>
      </w:r>
      <w:r w:rsidRPr="00C03215">
        <w:rPr>
          <w:rFonts w:eastAsia="Times New Roman" w:cs="Times New Roman"/>
          <w:sz w:val="24"/>
          <w:szCs w:val="24"/>
        </w:rPr>
        <w:t>тельными.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Глагол</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Глагол как часть речи. Общее грамматическое значение, морфологические признаки и синтаксические функции гл</w:t>
      </w:r>
      <w:r w:rsidRPr="00C03215">
        <w:rPr>
          <w:rFonts w:eastAsia="Times New Roman" w:cs="Times New Roman"/>
          <w:sz w:val="24"/>
          <w:szCs w:val="24"/>
        </w:rPr>
        <w:t>а</w:t>
      </w:r>
      <w:r w:rsidRPr="00C03215">
        <w:rPr>
          <w:rFonts w:eastAsia="Times New Roman" w:cs="Times New Roman"/>
          <w:sz w:val="24"/>
          <w:szCs w:val="24"/>
        </w:rPr>
        <w:t>гола. Роль глагола в словосочетании и предложении, в речи.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Глаголы совершенного и несовершенного вида, возвратные и невозвратные.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Инфинитив и его грамматические свойства. Основа инф</w:t>
      </w:r>
      <w:r w:rsidRPr="00C03215">
        <w:rPr>
          <w:rFonts w:eastAsia="Times New Roman" w:cs="Times New Roman"/>
          <w:sz w:val="24"/>
          <w:szCs w:val="24"/>
        </w:rPr>
        <w:t>и</w:t>
      </w:r>
      <w:r w:rsidRPr="00C03215">
        <w:rPr>
          <w:rFonts w:eastAsia="Times New Roman" w:cs="Times New Roman"/>
          <w:sz w:val="24"/>
          <w:szCs w:val="24"/>
        </w:rPr>
        <w:t>нитива, основа настоящего (будущего простого) времени глагола.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Спряжение глагола.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словоизменения глаголов, постановки ударения в глагольных формах (в рамках изученного).</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корней с чередованием </w:t>
      </w:r>
      <w:r w:rsidRPr="00C03215">
        <w:rPr>
          <w:rFonts w:eastAsia="Times New Roman" w:cs="Times New Roman"/>
          <w:b/>
          <w:bCs/>
          <w:i/>
          <w:iCs/>
          <w:sz w:val="24"/>
          <w:szCs w:val="24"/>
        </w:rPr>
        <w:t>е</w:t>
      </w:r>
      <w:r w:rsidRPr="00C03215">
        <w:rPr>
          <w:rFonts w:eastAsia="Times New Roman" w:cs="Times New Roman"/>
          <w:sz w:val="24"/>
          <w:szCs w:val="24"/>
        </w:rPr>
        <w:t> // </w:t>
      </w:r>
      <w:r w:rsidRPr="00C03215">
        <w:rPr>
          <w:rFonts w:eastAsia="Times New Roman" w:cs="Times New Roman"/>
          <w:b/>
          <w:bCs/>
          <w:i/>
          <w:iCs/>
          <w:sz w:val="24"/>
          <w:szCs w:val="24"/>
        </w:rPr>
        <w:t>и</w:t>
      </w:r>
      <w:r w:rsidRPr="00C03215">
        <w:rPr>
          <w:rFonts w:eastAsia="Times New Roman" w:cs="Times New Roman"/>
          <w:b/>
          <w:bCs/>
          <w:sz w:val="24"/>
          <w:szCs w:val="24"/>
        </w:rPr>
        <w:t>:</w:t>
      </w:r>
      <w:r w:rsidRPr="00C03215">
        <w:rPr>
          <w:rFonts w:eastAsia="Times New Roman" w:cs="Times New Roman"/>
          <w:sz w:val="24"/>
          <w:szCs w:val="24"/>
        </w:rPr>
        <w:t> -</w:t>
      </w:r>
      <w:r w:rsidRPr="00C03215">
        <w:rPr>
          <w:rFonts w:eastAsia="Times New Roman" w:cs="Times New Roman"/>
          <w:b/>
          <w:bCs/>
          <w:i/>
          <w:iCs/>
          <w:sz w:val="24"/>
          <w:szCs w:val="24"/>
        </w:rPr>
        <w:t>бер</w:t>
      </w:r>
      <w:r w:rsidRPr="00C03215">
        <w:rPr>
          <w:rFonts w:eastAsia="Times New Roman" w:cs="Times New Roman"/>
          <w:sz w:val="24"/>
          <w:szCs w:val="24"/>
        </w:rPr>
        <w:t>- — -</w:t>
      </w:r>
      <w:r w:rsidRPr="00C03215">
        <w:rPr>
          <w:rFonts w:eastAsia="Times New Roman" w:cs="Times New Roman"/>
          <w:b/>
          <w:bCs/>
          <w:i/>
          <w:iCs/>
          <w:sz w:val="24"/>
          <w:szCs w:val="24"/>
        </w:rPr>
        <w:t>бир</w:t>
      </w:r>
      <w:r w:rsidRPr="00C03215">
        <w:rPr>
          <w:rFonts w:eastAsia="Times New Roman" w:cs="Times New Roman"/>
          <w:sz w:val="24"/>
          <w:szCs w:val="24"/>
        </w:rPr>
        <w:t>-, -</w:t>
      </w:r>
      <w:r w:rsidRPr="00C03215">
        <w:rPr>
          <w:rFonts w:eastAsia="Times New Roman" w:cs="Times New Roman"/>
          <w:b/>
          <w:bCs/>
          <w:i/>
          <w:iCs/>
          <w:sz w:val="24"/>
          <w:szCs w:val="24"/>
        </w:rPr>
        <w:t>блест</w:t>
      </w:r>
      <w:r w:rsidRPr="00C03215">
        <w:rPr>
          <w:rFonts w:eastAsia="Times New Roman" w:cs="Times New Roman"/>
          <w:sz w:val="24"/>
          <w:szCs w:val="24"/>
        </w:rPr>
        <w:t>- — -</w:t>
      </w:r>
      <w:r w:rsidRPr="00C03215">
        <w:rPr>
          <w:rFonts w:eastAsia="Times New Roman" w:cs="Times New Roman"/>
          <w:b/>
          <w:bCs/>
          <w:i/>
          <w:iCs/>
          <w:sz w:val="24"/>
          <w:szCs w:val="24"/>
        </w:rPr>
        <w:t>блист</w:t>
      </w:r>
      <w:r w:rsidRPr="00C03215">
        <w:rPr>
          <w:rFonts w:eastAsia="Times New Roman" w:cs="Times New Roman"/>
          <w:sz w:val="24"/>
          <w:szCs w:val="24"/>
        </w:rPr>
        <w:t>-, -</w:t>
      </w:r>
      <w:r w:rsidRPr="00C03215">
        <w:rPr>
          <w:rFonts w:eastAsia="Times New Roman" w:cs="Times New Roman"/>
          <w:b/>
          <w:bCs/>
          <w:i/>
          <w:iCs/>
          <w:sz w:val="24"/>
          <w:szCs w:val="24"/>
        </w:rPr>
        <w:t>дер</w:t>
      </w:r>
      <w:r w:rsidRPr="00C03215">
        <w:rPr>
          <w:rFonts w:eastAsia="Times New Roman" w:cs="Times New Roman"/>
          <w:sz w:val="24"/>
          <w:szCs w:val="24"/>
        </w:rPr>
        <w:t>- — -</w:t>
      </w:r>
      <w:r w:rsidRPr="00C03215">
        <w:rPr>
          <w:rFonts w:eastAsia="Times New Roman" w:cs="Times New Roman"/>
          <w:b/>
          <w:bCs/>
          <w:i/>
          <w:iCs/>
          <w:sz w:val="24"/>
          <w:szCs w:val="24"/>
        </w:rPr>
        <w:t>дир</w:t>
      </w:r>
      <w:r w:rsidRPr="00C03215">
        <w:rPr>
          <w:rFonts w:eastAsia="Times New Roman" w:cs="Times New Roman"/>
          <w:sz w:val="24"/>
          <w:szCs w:val="24"/>
        </w:rPr>
        <w:t>-, -</w:t>
      </w:r>
      <w:r w:rsidRPr="00C03215">
        <w:rPr>
          <w:rFonts w:eastAsia="Times New Roman" w:cs="Times New Roman"/>
          <w:b/>
          <w:bCs/>
          <w:i/>
          <w:iCs/>
          <w:sz w:val="24"/>
          <w:szCs w:val="24"/>
        </w:rPr>
        <w:t>жег</w:t>
      </w:r>
      <w:r w:rsidRPr="00C03215">
        <w:rPr>
          <w:rFonts w:eastAsia="Times New Roman" w:cs="Times New Roman"/>
          <w:sz w:val="24"/>
          <w:szCs w:val="24"/>
        </w:rPr>
        <w:t>- — -</w:t>
      </w:r>
      <w:r w:rsidRPr="00C03215">
        <w:rPr>
          <w:rFonts w:eastAsia="Times New Roman" w:cs="Times New Roman"/>
          <w:b/>
          <w:bCs/>
          <w:i/>
          <w:iCs/>
          <w:sz w:val="24"/>
          <w:szCs w:val="24"/>
        </w:rPr>
        <w:t>жиг</w:t>
      </w:r>
      <w:r w:rsidRPr="00C03215">
        <w:rPr>
          <w:rFonts w:eastAsia="Times New Roman" w:cs="Times New Roman"/>
          <w:sz w:val="24"/>
          <w:szCs w:val="24"/>
        </w:rPr>
        <w:t>-, -</w:t>
      </w:r>
      <w:r w:rsidRPr="00C03215">
        <w:rPr>
          <w:rFonts w:eastAsia="Times New Roman" w:cs="Times New Roman"/>
          <w:b/>
          <w:bCs/>
          <w:i/>
          <w:iCs/>
          <w:sz w:val="24"/>
          <w:szCs w:val="24"/>
        </w:rPr>
        <w:t>мер</w:t>
      </w:r>
      <w:r w:rsidRPr="00C03215">
        <w:rPr>
          <w:rFonts w:eastAsia="Times New Roman" w:cs="Times New Roman"/>
          <w:sz w:val="24"/>
          <w:szCs w:val="24"/>
        </w:rPr>
        <w:t>- — -</w:t>
      </w:r>
      <w:r w:rsidRPr="00C03215">
        <w:rPr>
          <w:rFonts w:eastAsia="Times New Roman" w:cs="Times New Roman"/>
          <w:b/>
          <w:bCs/>
          <w:i/>
          <w:iCs/>
          <w:sz w:val="24"/>
          <w:szCs w:val="24"/>
        </w:rPr>
        <w:t>мир</w:t>
      </w:r>
      <w:r w:rsidRPr="00C03215">
        <w:rPr>
          <w:rFonts w:eastAsia="Times New Roman" w:cs="Times New Roman"/>
          <w:sz w:val="24"/>
          <w:szCs w:val="24"/>
        </w:rPr>
        <w:t>-, -</w:t>
      </w:r>
      <w:r w:rsidRPr="00C03215">
        <w:rPr>
          <w:rFonts w:eastAsia="Times New Roman" w:cs="Times New Roman"/>
          <w:b/>
          <w:bCs/>
          <w:i/>
          <w:iCs/>
          <w:sz w:val="24"/>
          <w:szCs w:val="24"/>
        </w:rPr>
        <w:t>пер</w:t>
      </w:r>
      <w:r w:rsidRPr="00C03215">
        <w:rPr>
          <w:rFonts w:eastAsia="Times New Roman" w:cs="Times New Roman"/>
          <w:sz w:val="24"/>
          <w:szCs w:val="24"/>
        </w:rPr>
        <w:t>- — -</w:t>
      </w:r>
      <w:r w:rsidRPr="00C03215">
        <w:rPr>
          <w:rFonts w:eastAsia="Times New Roman" w:cs="Times New Roman"/>
          <w:b/>
          <w:bCs/>
          <w:i/>
          <w:iCs/>
          <w:sz w:val="24"/>
          <w:szCs w:val="24"/>
        </w:rPr>
        <w:t>пир</w:t>
      </w:r>
      <w:r w:rsidRPr="00C03215">
        <w:rPr>
          <w:rFonts w:eastAsia="Times New Roman" w:cs="Times New Roman"/>
          <w:sz w:val="24"/>
          <w:szCs w:val="24"/>
        </w:rPr>
        <w:t>-, -</w:t>
      </w:r>
      <w:r w:rsidRPr="00C03215">
        <w:rPr>
          <w:rFonts w:eastAsia="Times New Roman" w:cs="Times New Roman"/>
          <w:b/>
          <w:bCs/>
          <w:i/>
          <w:iCs/>
          <w:sz w:val="24"/>
          <w:szCs w:val="24"/>
        </w:rPr>
        <w:t>стел</w:t>
      </w:r>
      <w:r w:rsidRPr="00C03215">
        <w:rPr>
          <w:rFonts w:eastAsia="Times New Roman" w:cs="Times New Roman"/>
          <w:sz w:val="24"/>
          <w:szCs w:val="24"/>
        </w:rPr>
        <w:t>- — -</w:t>
      </w:r>
      <w:r w:rsidRPr="00C03215">
        <w:rPr>
          <w:rFonts w:eastAsia="Times New Roman" w:cs="Times New Roman"/>
          <w:b/>
          <w:bCs/>
          <w:i/>
          <w:iCs/>
          <w:sz w:val="24"/>
          <w:szCs w:val="24"/>
        </w:rPr>
        <w:t>стил</w:t>
      </w:r>
      <w:r w:rsidRPr="00C03215">
        <w:rPr>
          <w:rFonts w:eastAsia="Times New Roman" w:cs="Times New Roman"/>
          <w:sz w:val="24"/>
          <w:szCs w:val="24"/>
        </w:rPr>
        <w:t>-, -</w:t>
      </w:r>
      <w:r w:rsidRPr="00C03215">
        <w:rPr>
          <w:rFonts w:eastAsia="Times New Roman" w:cs="Times New Roman"/>
          <w:b/>
          <w:bCs/>
          <w:i/>
          <w:iCs/>
          <w:sz w:val="24"/>
          <w:szCs w:val="24"/>
        </w:rPr>
        <w:t>тер</w:t>
      </w:r>
      <w:r w:rsidRPr="00C03215">
        <w:rPr>
          <w:rFonts w:eastAsia="Times New Roman" w:cs="Times New Roman"/>
          <w:sz w:val="24"/>
          <w:szCs w:val="24"/>
        </w:rPr>
        <w:t>- — -</w:t>
      </w:r>
      <w:r w:rsidRPr="00C03215">
        <w:rPr>
          <w:rFonts w:eastAsia="Times New Roman" w:cs="Times New Roman"/>
          <w:b/>
          <w:bCs/>
          <w:i/>
          <w:iCs/>
          <w:sz w:val="24"/>
          <w:szCs w:val="24"/>
        </w:rPr>
        <w:t>тир</w:t>
      </w:r>
      <w:r w:rsidRPr="00C03215">
        <w:rPr>
          <w:rFonts w:eastAsia="Times New Roman" w:cs="Times New Roman"/>
          <w:sz w:val="24"/>
          <w:szCs w:val="24"/>
        </w:rPr>
        <w:t>-.</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Использование </w:t>
      </w:r>
      <w:r w:rsidRPr="00C03215">
        <w:rPr>
          <w:rFonts w:eastAsia="Times New Roman" w:cs="Times New Roman"/>
          <w:b/>
          <w:bCs/>
          <w:i/>
          <w:iCs/>
          <w:sz w:val="24"/>
          <w:szCs w:val="24"/>
        </w:rPr>
        <w:t>ь</w:t>
      </w:r>
      <w:r w:rsidRPr="00C03215">
        <w:rPr>
          <w:rFonts w:eastAsia="Times New Roman" w:cs="Times New Roman"/>
          <w:sz w:val="24"/>
          <w:szCs w:val="24"/>
        </w:rPr>
        <w:t> как показателя грамматической формы в инфинитиве, в форме 2-го лица единственного числа после шипящих.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w:t>
      </w:r>
      <w:r w:rsidRPr="00C03215">
        <w:rPr>
          <w:rFonts w:eastAsia="Times New Roman" w:cs="Times New Roman"/>
          <w:b/>
          <w:bCs/>
          <w:i/>
          <w:iCs/>
          <w:sz w:val="24"/>
          <w:szCs w:val="24"/>
        </w:rPr>
        <w:t>-тся</w:t>
      </w:r>
      <w:r w:rsidRPr="00C03215">
        <w:rPr>
          <w:rFonts w:eastAsia="Times New Roman" w:cs="Times New Roman"/>
          <w:sz w:val="24"/>
          <w:szCs w:val="24"/>
        </w:rPr>
        <w:t> и </w:t>
      </w:r>
      <w:r w:rsidRPr="00C03215">
        <w:rPr>
          <w:rFonts w:eastAsia="Times New Roman" w:cs="Times New Roman"/>
          <w:b/>
          <w:bCs/>
          <w:i/>
          <w:iCs/>
          <w:sz w:val="24"/>
          <w:szCs w:val="24"/>
        </w:rPr>
        <w:t>-ться</w:t>
      </w:r>
      <w:r w:rsidRPr="00C03215">
        <w:rPr>
          <w:rFonts w:eastAsia="Times New Roman" w:cs="Times New Roman"/>
          <w:sz w:val="24"/>
          <w:szCs w:val="24"/>
        </w:rPr>
        <w:t> в глаголах, суффиксов </w:t>
      </w:r>
      <w:r w:rsidRPr="00C03215">
        <w:rPr>
          <w:rFonts w:eastAsia="Times New Roman" w:cs="Times New Roman"/>
          <w:b/>
          <w:bCs/>
          <w:i/>
          <w:iCs/>
          <w:sz w:val="24"/>
          <w:szCs w:val="24"/>
        </w:rPr>
        <w:t>-ова</w:t>
      </w:r>
      <w:r w:rsidRPr="00C03215">
        <w:rPr>
          <w:rFonts w:eastAsia="Times New Roman" w:cs="Times New Roman"/>
          <w:sz w:val="24"/>
          <w:szCs w:val="24"/>
        </w:rPr>
        <w:t>- —</w:t>
      </w:r>
      <w:r w:rsidRPr="00C03215">
        <w:rPr>
          <w:rFonts w:eastAsia="Times New Roman" w:cs="Times New Roman"/>
          <w:b/>
          <w:bCs/>
          <w:sz w:val="24"/>
          <w:szCs w:val="24"/>
        </w:rPr>
        <w:t> </w:t>
      </w:r>
      <w:r w:rsidRPr="00C03215">
        <w:rPr>
          <w:rFonts w:eastAsia="Times New Roman" w:cs="Times New Roman"/>
          <w:sz w:val="24"/>
          <w:szCs w:val="24"/>
        </w:rPr>
        <w:t>-</w:t>
      </w:r>
      <w:r w:rsidRPr="00C03215">
        <w:rPr>
          <w:rFonts w:eastAsia="Times New Roman" w:cs="Times New Roman"/>
          <w:b/>
          <w:bCs/>
          <w:i/>
          <w:iCs/>
          <w:sz w:val="24"/>
          <w:szCs w:val="24"/>
        </w:rPr>
        <w:t>ева</w:t>
      </w:r>
      <w:r w:rsidRPr="00C03215">
        <w:rPr>
          <w:rFonts w:eastAsia="Times New Roman" w:cs="Times New Roman"/>
          <w:sz w:val="24"/>
          <w:szCs w:val="24"/>
        </w:rPr>
        <w:t>-, </w:t>
      </w:r>
      <w:r w:rsidRPr="00C03215">
        <w:rPr>
          <w:rFonts w:eastAsia="Times New Roman" w:cs="Times New Roman"/>
          <w:b/>
          <w:bCs/>
          <w:i/>
          <w:iCs/>
          <w:sz w:val="24"/>
          <w:szCs w:val="24"/>
        </w:rPr>
        <w:t>-ыва-</w:t>
      </w:r>
      <w:r w:rsidRPr="00C03215">
        <w:rPr>
          <w:rFonts w:eastAsia="Times New Roman" w:cs="Times New Roman"/>
          <w:b/>
          <w:bCs/>
          <w:sz w:val="24"/>
          <w:szCs w:val="24"/>
        </w:rPr>
        <w:t> </w:t>
      </w:r>
      <w:r w:rsidRPr="00C03215">
        <w:rPr>
          <w:rFonts w:eastAsia="Times New Roman" w:cs="Times New Roman"/>
          <w:sz w:val="24"/>
          <w:szCs w:val="24"/>
        </w:rPr>
        <w:t>— </w:t>
      </w:r>
      <w:r w:rsidRPr="00C03215">
        <w:rPr>
          <w:rFonts w:eastAsia="Times New Roman" w:cs="Times New Roman"/>
          <w:b/>
          <w:bCs/>
          <w:i/>
          <w:iCs/>
          <w:sz w:val="24"/>
          <w:szCs w:val="24"/>
        </w:rPr>
        <w:t>-ива-</w:t>
      </w:r>
      <w:r w:rsidRPr="00C03215">
        <w:rPr>
          <w:rFonts w:eastAsia="Times New Roman" w:cs="Times New Roman"/>
          <w:i/>
          <w:iCs/>
          <w:sz w:val="24"/>
          <w:szCs w:val="24"/>
        </w:rPr>
        <w:t>.</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безударных личных окончаний глагола.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гласной перед суффиксом </w:t>
      </w:r>
      <w:r w:rsidRPr="00C03215">
        <w:rPr>
          <w:rFonts w:eastAsia="Times New Roman" w:cs="Times New Roman"/>
          <w:b/>
          <w:bCs/>
          <w:i/>
          <w:iCs/>
          <w:sz w:val="24"/>
          <w:szCs w:val="24"/>
        </w:rPr>
        <w:t>-л-</w:t>
      </w:r>
      <w:r w:rsidRPr="00C03215">
        <w:rPr>
          <w:rFonts w:eastAsia="Times New Roman" w:cs="Times New Roman"/>
          <w:sz w:val="24"/>
          <w:szCs w:val="24"/>
        </w:rPr>
        <w:t> в формах пр</w:t>
      </w:r>
      <w:r w:rsidRPr="00C03215">
        <w:rPr>
          <w:rFonts w:eastAsia="Times New Roman" w:cs="Times New Roman"/>
          <w:sz w:val="24"/>
          <w:szCs w:val="24"/>
        </w:rPr>
        <w:t>о</w:t>
      </w:r>
      <w:r w:rsidRPr="00C03215">
        <w:rPr>
          <w:rFonts w:eastAsia="Times New Roman" w:cs="Times New Roman"/>
          <w:sz w:val="24"/>
          <w:szCs w:val="24"/>
        </w:rPr>
        <w:t>шедшего времени глагола.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Слитное и раздельное написание </w:t>
      </w:r>
      <w:r w:rsidRPr="00C03215">
        <w:rPr>
          <w:rFonts w:eastAsia="Times New Roman" w:cs="Times New Roman"/>
          <w:b/>
          <w:bCs/>
          <w:i/>
          <w:iCs/>
          <w:sz w:val="24"/>
          <w:szCs w:val="24"/>
        </w:rPr>
        <w:t>не</w:t>
      </w:r>
      <w:r w:rsidRPr="00C03215">
        <w:rPr>
          <w:rFonts w:eastAsia="Times New Roman" w:cs="Times New Roman"/>
          <w:sz w:val="24"/>
          <w:szCs w:val="24"/>
        </w:rPr>
        <w:t> с глаголами.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Синтаксис. Культура речи. Пунктуация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Синтаксис как раздел грамматики. Словосочетание и пре</w:t>
      </w:r>
      <w:r w:rsidRPr="00C03215">
        <w:rPr>
          <w:rFonts w:eastAsia="Times New Roman" w:cs="Times New Roman"/>
          <w:sz w:val="24"/>
          <w:szCs w:val="24"/>
        </w:rPr>
        <w:t>д</w:t>
      </w:r>
      <w:r w:rsidRPr="00C03215">
        <w:rPr>
          <w:rFonts w:eastAsia="Times New Roman" w:cs="Times New Roman"/>
          <w:sz w:val="24"/>
          <w:szCs w:val="24"/>
        </w:rPr>
        <w:t>ложение как единицы синтаксиса.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Словосочетание и его признаки. Основные виды словос</w:t>
      </w:r>
      <w:r w:rsidRPr="00C03215">
        <w:rPr>
          <w:rFonts w:eastAsia="Times New Roman" w:cs="Times New Roman"/>
          <w:sz w:val="24"/>
          <w:szCs w:val="24"/>
        </w:rPr>
        <w:t>о</w:t>
      </w:r>
      <w:r w:rsidRPr="00C03215">
        <w:rPr>
          <w:rFonts w:eastAsia="Times New Roman" w:cs="Times New Roman"/>
          <w:sz w:val="24"/>
          <w:szCs w:val="24"/>
        </w:rPr>
        <w:t>четаний по морфологическим свойствам главного слова (именные, глагольные, наречные). Средства связи слов в словосочетании.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Синтаксический анализ словосочетания.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Предложение и его признаки. Виды предложений по цели высказывания и эмоциональной окраске. Смысловые и и</w:t>
      </w:r>
      <w:r w:rsidRPr="00C03215">
        <w:rPr>
          <w:rFonts w:eastAsia="Times New Roman" w:cs="Times New Roman"/>
          <w:sz w:val="24"/>
          <w:szCs w:val="24"/>
        </w:rPr>
        <w:t>н</w:t>
      </w:r>
      <w:r w:rsidRPr="00C03215">
        <w:rPr>
          <w:rFonts w:eastAsia="Times New Roman" w:cs="Times New Roman"/>
          <w:sz w:val="24"/>
          <w:szCs w:val="24"/>
        </w:rPr>
        <w:t>тонационные особенности повествовательных, вопрос</w:t>
      </w:r>
      <w:r w:rsidRPr="00C03215">
        <w:rPr>
          <w:rFonts w:eastAsia="Times New Roman" w:cs="Times New Roman"/>
          <w:sz w:val="24"/>
          <w:szCs w:val="24"/>
        </w:rPr>
        <w:t>и</w:t>
      </w:r>
      <w:r w:rsidRPr="00C03215">
        <w:rPr>
          <w:rFonts w:eastAsia="Times New Roman" w:cs="Times New Roman"/>
          <w:sz w:val="24"/>
          <w:szCs w:val="24"/>
        </w:rPr>
        <w:t>тельных, побудительных; восклицательных и невосклиц</w:t>
      </w:r>
      <w:r w:rsidRPr="00C03215">
        <w:rPr>
          <w:rFonts w:eastAsia="Times New Roman" w:cs="Times New Roman"/>
          <w:sz w:val="24"/>
          <w:szCs w:val="24"/>
        </w:rPr>
        <w:t>а</w:t>
      </w:r>
      <w:r w:rsidRPr="00C03215">
        <w:rPr>
          <w:rFonts w:eastAsia="Times New Roman" w:cs="Times New Roman"/>
          <w:sz w:val="24"/>
          <w:szCs w:val="24"/>
        </w:rPr>
        <w:t>тельных предложений.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w:t>
      </w:r>
      <w:r w:rsidRPr="00C03215">
        <w:rPr>
          <w:rFonts w:eastAsia="Times New Roman" w:cs="Times New Roman"/>
          <w:sz w:val="24"/>
          <w:szCs w:val="24"/>
        </w:rPr>
        <w:t>ь</w:t>
      </w:r>
      <w:r w:rsidRPr="00C03215">
        <w:rPr>
          <w:rFonts w:eastAsia="Times New Roman" w:cs="Times New Roman"/>
          <w:sz w:val="24"/>
          <w:szCs w:val="24"/>
        </w:rPr>
        <w:t>ном падеже, сочетанием имени существительного в форме именительного падежа с существительным или местоим</w:t>
      </w:r>
      <w:r w:rsidRPr="00C03215">
        <w:rPr>
          <w:rFonts w:eastAsia="Times New Roman" w:cs="Times New Roman"/>
          <w:sz w:val="24"/>
          <w:szCs w:val="24"/>
        </w:rPr>
        <w:t>е</w:t>
      </w:r>
      <w:r w:rsidRPr="00C03215">
        <w:rPr>
          <w:rFonts w:eastAsia="Times New Roman" w:cs="Times New Roman"/>
          <w:sz w:val="24"/>
          <w:szCs w:val="24"/>
        </w:rPr>
        <w:t>нием в форме творительного падежа с предлогом; сочет</w:t>
      </w:r>
      <w:r w:rsidRPr="00C03215">
        <w:rPr>
          <w:rFonts w:eastAsia="Times New Roman" w:cs="Times New Roman"/>
          <w:sz w:val="24"/>
          <w:szCs w:val="24"/>
        </w:rPr>
        <w:t>а</w:t>
      </w:r>
      <w:r w:rsidRPr="00C03215">
        <w:rPr>
          <w:rFonts w:eastAsia="Times New Roman" w:cs="Times New Roman"/>
          <w:sz w:val="24"/>
          <w:szCs w:val="24"/>
        </w:rPr>
        <w:t>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Тире между подлежащим и сказуемым.</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Предложения распространённые и нераспространённые. Второстепенные члены предложения: определение, допо</w:t>
      </w:r>
      <w:r w:rsidRPr="00C03215">
        <w:rPr>
          <w:rFonts w:eastAsia="Times New Roman" w:cs="Times New Roman"/>
          <w:sz w:val="24"/>
          <w:szCs w:val="24"/>
        </w:rPr>
        <w:t>л</w:t>
      </w:r>
      <w:r w:rsidRPr="00C03215">
        <w:rPr>
          <w:rFonts w:eastAsia="Times New Roman" w:cs="Times New Roman"/>
          <w:sz w:val="24"/>
          <w:szCs w:val="24"/>
        </w:rPr>
        <w:t>нение, обстоятельство. Определение и типичные средства его выражения. Дополнение (прямое и косвенное) и типи</w:t>
      </w:r>
      <w:r w:rsidRPr="00C03215">
        <w:rPr>
          <w:rFonts w:eastAsia="Times New Roman" w:cs="Times New Roman"/>
          <w:sz w:val="24"/>
          <w:szCs w:val="24"/>
        </w:rPr>
        <w:t>ч</w:t>
      </w:r>
      <w:r w:rsidRPr="00C03215">
        <w:rPr>
          <w:rFonts w:eastAsia="Times New Roman" w:cs="Times New Roman"/>
          <w:sz w:val="24"/>
          <w:szCs w:val="24"/>
        </w:rPr>
        <w:t>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w:t>
      </w:r>
      <w:r w:rsidRPr="00C03215">
        <w:rPr>
          <w:rFonts w:eastAsia="Times New Roman" w:cs="Times New Roman"/>
          <w:sz w:val="24"/>
          <w:szCs w:val="24"/>
        </w:rPr>
        <w:t>д</w:t>
      </w:r>
      <w:r w:rsidRPr="00C03215">
        <w:rPr>
          <w:rFonts w:eastAsia="Times New Roman" w:cs="Times New Roman"/>
          <w:sz w:val="24"/>
          <w:szCs w:val="24"/>
        </w:rPr>
        <w:t>нородными членами (без союзов, с одиночным союзом </w:t>
      </w:r>
      <w:r w:rsidRPr="00C03215">
        <w:rPr>
          <w:rFonts w:eastAsia="Times New Roman" w:cs="Times New Roman"/>
          <w:b/>
          <w:bCs/>
          <w:i/>
          <w:iCs/>
          <w:sz w:val="24"/>
          <w:szCs w:val="24"/>
        </w:rPr>
        <w:t>и</w:t>
      </w:r>
      <w:r w:rsidRPr="00C03215">
        <w:rPr>
          <w:rFonts w:eastAsia="Times New Roman" w:cs="Times New Roman"/>
          <w:sz w:val="24"/>
          <w:szCs w:val="24"/>
        </w:rPr>
        <w:t>, союзами </w:t>
      </w:r>
      <w:r w:rsidRPr="00C03215">
        <w:rPr>
          <w:rFonts w:eastAsia="Times New Roman" w:cs="Times New Roman"/>
          <w:b/>
          <w:bCs/>
          <w:i/>
          <w:iCs/>
          <w:sz w:val="24"/>
          <w:szCs w:val="24"/>
        </w:rPr>
        <w:t>а</w:t>
      </w:r>
      <w:r w:rsidRPr="00C03215">
        <w:rPr>
          <w:rFonts w:eastAsia="Times New Roman" w:cs="Times New Roman"/>
          <w:sz w:val="24"/>
          <w:szCs w:val="24"/>
        </w:rPr>
        <w:t>, </w:t>
      </w:r>
      <w:r w:rsidRPr="00C03215">
        <w:rPr>
          <w:rFonts w:eastAsia="Times New Roman" w:cs="Times New Roman"/>
          <w:b/>
          <w:bCs/>
          <w:i/>
          <w:iCs/>
          <w:sz w:val="24"/>
          <w:szCs w:val="24"/>
        </w:rPr>
        <w:t>но</w:t>
      </w:r>
      <w:r w:rsidRPr="00C03215">
        <w:rPr>
          <w:rFonts w:eastAsia="Times New Roman" w:cs="Times New Roman"/>
          <w:sz w:val="24"/>
          <w:szCs w:val="24"/>
        </w:rPr>
        <w:t>, </w:t>
      </w:r>
      <w:r w:rsidRPr="00C03215">
        <w:rPr>
          <w:rFonts w:eastAsia="Times New Roman" w:cs="Times New Roman"/>
          <w:b/>
          <w:bCs/>
          <w:i/>
          <w:iCs/>
          <w:sz w:val="24"/>
          <w:szCs w:val="24"/>
        </w:rPr>
        <w:t>однако</w:t>
      </w:r>
      <w:r w:rsidRPr="00C03215">
        <w:rPr>
          <w:rFonts w:eastAsia="Times New Roman" w:cs="Times New Roman"/>
          <w:sz w:val="24"/>
          <w:szCs w:val="24"/>
        </w:rPr>
        <w:t>, </w:t>
      </w:r>
      <w:r w:rsidRPr="00C03215">
        <w:rPr>
          <w:rFonts w:eastAsia="Times New Roman" w:cs="Times New Roman"/>
          <w:b/>
          <w:bCs/>
          <w:i/>
          <w:iCs/>
          <w:sz w:val="24"/>
          <w:szCs w:val="24"/>
        </w:rPr>
        <w:t>зато</w:t>
      </w:r>
      <w:r w:rsidRPr="00C03215">
        <w:rPr>
          <w:rFonts w:eastAsia="Times New Roman" w:cs="Times New Roman"/>
          <w:sz w:val="24"/>
          <w:szCs w:val="24"/>
        </w:rPr>
        <w:t>, </w:t>
      </w:r>
      <w:r w:rsidRPr="00C03215">
        <w:rPr>
          <w:rFonts w:eastAsia="Times New Roman" w:cs="Times New Roman"/>
          <w:b/>
          <w:bCs/>
          <w:i/>
          <w:iCs/>
          <w:sz w:val="24"/>
          <w:szCs w:val="24"/>
        </w:rPr>
        <w:t>да</w:t>
      </w:r>
      <w:r w:rsidRPr="00C03215">
        <w:rPr>
          <w:rFonts w:eastAsia="Times New Roman" w:cs="Times New Roman"/>
          <w:sz w:val="24"/>
          <w:szCs w:val="24"/>
        </w:rPr>
        <w:t> (в знач</w:t>
      </w:r>
      <w:r w:rsidRPr="00C03215">
        <w:rPr>
          <w:rFonts w:eastAsia="Times New Roman" w:cs="Times New Roman"/>
          <w:sz w:val="24"/>
          <w:szCs w:val="24"/>
        </w:rPr>
        <w:t>е</w:t>
      </w:r>
      <w:r w:rsidRPr="00C03215">
        <w:rPr>
          <w:rFonts w:eastAsia="Times New Roman" w:cs="Times New Roman"/>
          <w:sz w:val="24"/>
          <w:szCs w:val="24"/>
        </w:rPr>
        <w:t>нии </w:t>
      </w:r>
      <w:r w:rsidRPr="00C03215">
        <w:rPr>
          <w:rFonts w:eastAsia="Times New Roman" w:cs="Times New Roman"/>
          <w:b/>
          <w:bCs/>
          <w:i/>
          <w:iCs/>
          <w:sz w:val="24"/>
          <w:szCs w:val="24"/>
        </w:rPr>
        <w:t>и</w:t>
      </w:r>
      <w:r w:rsidRPr="00C03215">
        <w:rPr>
          <w:rFonts w:eastAsia="Times New Roman" w:cs="Times New Roman"/>
          <w:sz w:val="24"/>
          <w:szCs w:val="24"/>
        </w:rPr>
        <w:t>), </w:t>
      </w:r>
      <w:r w:rsidRPr="00C03215">
        <w:rPr>
          <w:rFonts w:eastAsia="Times New Roman" w:cs="Times New Roman"/>
          <w:b/>
          <w:bCs/>
          <w:i/>
          <w:iCs/>
          <w:sz w:val="24"/>
          <w:szCs w:val="24"/>
        </w:rPr>
        <w:t>да</w:t>
      </w:r>
      <w:r w:rsidRPr="00C03215">
        <w:rPr>
          <w:rFonts w:eastAsia="Times New Roman" w:cs="Times New Roman"/>
          <w:sz w:val="24"/>
          <w:szCs w:val="24"/>
        </w:rPr>
        <w:t> (в значении </w:t>
      </w:r>
      <w:r w:rsidRPr="00C03215">
        <w:rPr>
          <w:rFonts w:eastAsia="Times New Roman" w:cs="Times New Roman"/>
          <w:b/>
          <w:bCs/>
          <w:i/>
          <w:iCs/>
          <w:sz w:val="24"/>
          <w:szCs w:val="24"/>
        </w:rPr>
        <w:t>но</w:t>
      </w:r>
      <w:r w:rsidRPr="00C03215">
        <w:rPr>
          <w:rFonts w:eastAsia="Times New Roman" w:cs="Times New Roman"/>
          <w:sz w:val="24"/>
          <w:szCs w:val="24"/>
        </w:rPr>
        <w:t>). Предложения с обобщающим словом при однородных членах.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Предложения с обращением, особенности интонации. О</w:t>
      </w:r>
      <w:r w:rsidRPr="00C03215">
        <w:rPr>
          <w:rFonts w:eastAsia="Times New Roman" w:cs="Times New Roman"/>
          <w:sz w:val="24"/>
          <w:szCs w:val="24"/>
        </w:rPr>
        <w:t>б</w:t>
      </w:r>
      <w:r w:rsidRPr="00C03215">
        <w:rPr>
          <w:rFonts w:eastAsia="Times New Roman" w:cs="Times New Roman"/>
          <w:sz w:val="24"/>
          <w:szCs w:val="24"/>
        </w:rPr>
        <w:t>ращение и средства его выражения.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Синтаксический анализ простого и простого осложнённого предложений.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w:t>
      </w:r>
      <w:r w:rsidRPr="00C03215">
        <w:rPr>
          <w:rFonts w:eastAsia="Times New Roman" w:cs="Times New Roman"/>
          <w:b/>
          <w:bCs/>
          <w:i/>
          <w:iCs/>
          <w:sz w:val="24"/>
          <w:szCs w:val="24"/>
        </w:rPr>
        <w:t>и</w:t>
      </w:r>
      <w:r w:rsidRPr="00C03215">
        <w:rPr>
          <w:rFonts w:eastAsia="Times New Roman" w:cs="Times New Roman"/>
          <w:sz w:val="24"/>
          <w:szCs w:val="24"/>
        </w:rPr>
        <w:t>, союзами </w:t>
      </w:r>
      <w:r w:rsidRPr="00C03215">
        <w:rPr>
          <w:rFonts w:eastAsia="Times New Roman" w:cs="Times New Roman"/>
          <w:b/>
          <w:bCs/>
          <w:i/>
          <w:iCs/>
          <w:sz w:val="24"/>
          <w:szCs w:val="24"/>
        </w:rPr>
        <w:t>а</w:t>
      </w:r>
      <w:r w:rsidRPr="00C03215">
        <w:rPr>
          <w:rFonts w:eastAsia="Times New Roman" w:cs="Times New Roman"/>
          <w:sz w:val="24"/>
          <w:szCs w:val="24"/>
        </w:rPr>
        <w:t>, </w:t>
      </w:r>
      <w:r w:rsidRPr="00C03215">
        <w:rPr>
          <w:rFonts w:eastAsia="Times New Roman" w:cs="Times New Roman"/>
          <w:b/>
          <w:bCs/>
          <w:i/>
          <w:iCs/>
          <w:sz w:val="24"/>
          <w:szCs w:val="24"/>
        </w:rPr>
        <w:t>но</w:t>
      </w:r>
      <w:r w:rsidRPr="00C03215">
        <w:rPr>
          <w:rFonts w:eastAsia="Times New Roman" w:cs="Times New Roman"/>
          <w:sz w:val="24"/>
          <w:szCs w:val="24"/>
        </w:rPr>
        <w:t>, </w:t>
      </w:r>
      <w:r w:rsidRPr="00C03215">
        <w:rPr>
          <w:rFonts w:eastAsia="Times New Roman" w:cs="Times New Roman"/>
          <w:b/>
          <w:bCs/>
          <w:i/>
          <w:iCs/>
          <w:sz w:val="24"/>
          <w:szCs w:val="24"/>
        </w:rPr>
        <w:t>однако</w:t>
      </w:r>
      <w:r w:rsidRPr="00C03215">
        <w:rPr>
          <w:rFonts w:eastAsia="Times New Roman" w:cs="Times New Roman"/>
          <w:sz w:val="24"/>
          <w:szCs w:val="24"/>
        </w:rPr>
        <w:t>, </w:t>
      </w:r>
      <w:r w:rsidRPr="00C03215">
        <w:rPr>
          <w:rFonts w:eastAsia="Times New Roman" w:cs="Times New Roman"/>
          <w:b/>
          <w:bCs/>
          <w:i/>
          <w:iCs/>
          <w:sz w:val="24"/>
          <w:szCs w:val="24"/>
        </w:rPr>
        <w:t>зато</w:t>
      </w:r>
      <w:r w:rsidRPr="00C03215">
        <w:rPr>
          <w:rFonts w:eastAsia="Times New Roman" w:cs="Times New Roman"/>
          <w:sz w:val="24"/>
          <w:szCs w:val="24"/>
        </w:rPr>
        <w:t>, </w:t>
      </w:r>
      <w:r w:rsidRPr="00C03215">
        <w:rPr>
          <w:rFonts w:eastAsia="Times New Roman" w:cs="Times New Roman"/>
          <w:b/>
          <w:bCs/>
          <w:i/>
          <w:iCs/>
          <w:sz w:val="24"/>
          <w:szCs w:val="24"/>
        </w:rPr>
        <w:t>да</w:t>
      </w:r>
      <w:r w:rsidRPr="00C03215">
        <w:rPr>
          <w:rFonts w:eastAsia="Times New Roman" w:cs="Times New Roman"/>
          <w:sz w:val="24"/>
          <w:szCs w:val="24"/>
        </w:rPr>
        <w:t> (в значении </w:t>
      </w:r>
      <w:r w:rsidRPr="00C03215">
        <w:rPr>
          <w:rFonts w:eastAsia="Times New Roman" w:cs="Times New Roman"/>
          <w:b/>
          <w:bCs/>
          <w:i/>
          <w:iCs/>
          <w:sz w:val="24"/>
          <w:szCs w:val="24"/>
        </w:rPr>
        <w:t>и</w:t>
      </w:r>
      <w:r w:rsidRPr="00C03215">
        <w:rPr>
          <w:rFonts w:eastAsia="Times New Roman" w:cs="Times New Roman"/>
          <w:sz w:val="24"/>
          <w:szCs w:val="24"/>
        </w:rPr>
        <w:t>), </w:t>
      </w:r>
      <w:r w:rsidRPr="00C03215">
        <w:rPr>
          <w:rFonts w:eastAsia="Times New Roman" w:cs="Times New Roman"/>
          <w:b/>
          <w:bCs/>
          <w:i/>
          <w:iCs/>
          <w:sz w:val="24"/>
          <w:szCs w:val="24"/>
        </w:rPr>
        <w:t>да</w:t>
      </w:r>
      <w:r w:rsidRPr="00C03215">
        <w:rPr>
          <w:rFonts w:eastAsia="Times New Roman" w:cs="Times New Roman"/>
          <w:sz w:val="24"/>
          <w:szCs w:val="24"/>
        </w:rPr>
        <w:t> (в значении </w:t>
      </w:r>
      <w:r w:rsidRPr="00C03215">
        <w:rPr>
          <w:rFonts w:eastAsia="Times New Roman" w:cs="Times New Roman"/>
          <w:b/>
          <w:bCs/>
          <w:i/>
          <w:iCs/>
          <w:sz w:val="24"/>
          <w:szCs w:val="24"/>
        </w:rPr>
        <w:t>но</w:t>
      </w:r>
      <w:r w:rsidRPr="00C03215">
        <w:rPr>
          <w:rFonts w:eastAsia="Times New Roman" w:cs="Times New Roman"/>
          <w:sz w:val="24"/>
          <w:szCs w:val="24"/>
        </w:rPr>
        <w:t>).</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Предложения простые и сложные. Сложные предложения с бессоюзной и союзной связью. Предложения сложносоч</w:t>
      </w:r>
      <w:r w:rsidRPr="00C03215">
        <w:rPr>
          <w:rFonts w:eastAsia="Times New Roman" w:cs="Times New Roman"/>
          <w:sz w:val="24"/>
          <w:szCs w:val="24"/>
        </w:rPr>
        <w:t>и</w:t>
      </w:r>
      <w:r w:rsidRPr="00C03215">
        <w:rPr>
          <w:rFonts w:eastAsia="Times New Roman" w:cs="Times New Roman"/>
          <w:sz w:val="24"/>
          <w:szCs w:val="24"/>
        </w:rPr>
        <w:t>нённые и сложноподчинённые (общее представление, практическое усвоение).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Пунктуационное оформление сложных предложений, с</w:t>
      </w:r>
      <w:r w:rsidRPr="00C03215">
        <w:rPr>
          <w:rFonts w:eastAsia="Times New Roman" w:cs="Times New Roman"/>
          <w:sz w:val="24"/>
          <w:szCs w:val="24"/>
        </w:rPr>
        <w:t>о</w:t>
      </w:r>
      <w:r w:rsidRPr="00C03215">
        <w:rPr>
          <w:rFonts w:eastAsia="Times New Roman" w:cs="Times New Roman"/>
          <w:sz w:val="24"/>
          <w:szCs w:val="24"/>
        </w:rPr>
        <w:t>стоящих из частей, связанных бессоюзной связью и союз</w:t>
      </w:r>
      <w:r w:rsidRPr="00C03215">
        <w:rPr>
          <w:rFonts w:eastAsia="Times New Roman" w:cs="Times New Roman"/>
          <w:sz w:val="24"/>
          <w:szCs w:val="24"/>
        </w:rPr>
        <w:t>а</w:t>
      </w:r>
      <w:r w:rsidRPr="00C03215">
        <w:rPr>
          <w:rFonts w:eastAsia="Times New Roman" w:cs="Times New Roman"/>
          <w:sz w:val="24"/>
          <w:szCs w:val="24"/>
        </w:rPr>
        <w:t>ми </w:t>
      </w:r>
      <w:r w:rsidRPr="00C03215">
        <w:rPr>
          <w:rFonts w:eastAsia="Times New Roman" w:cs="Times New Roman"/>
          <w:b/>
          <w:bCs/>
          <w:i/>
          <w:iCs/>
          <w:sz w:val="24"/>
          <w:szCs w:val="24"/>
        </w:rPr>
        <w:t>и</w:t>
      </w:r>
      <w:r w:rsidRPr="00C03215">
        <w:rPr>
          <w:rFonts w:eastAsia="Times New Roman" w:cs="Times New Roman"/>
          <w:sz w:val="24"/>
          <w:szCs w:val="24"/>
        </w:rPr>
        <w:t>, </w:t>
      </w:r>
      <w:r w:rsidRPr="00C03215">
        <w:rPr>
          <w:rFonts w:eastAsia="Times New Roman" w:cs="Times New Roman"/>
          <w:b/>
          <w:bCs/>
          <w:i/>
          <w:iCs/>
          <w:sz w:val="24"/>
          <w:szCs w:val="24"/>
        </w:rPr>
        <w:t>но</w:t>
      </w:r>
      <w:r w:rsidRPr="00C03215">
        <w:rPr>
          <w:rFonts w:eastAsia="Times New Roman" w:cs="Times New Roman"/>
          <w:sz w:val="24"/>
          <w:szCs w:val="24"/>
        </w:rPr>
        <w:t>, </w:t>
      </w:r>
      <w:r w:rsidRPr="00C03215">
        <w:rPr>
          <w:rFonts w:eastAsia="Times New Roman" w:cs="Times New Roman"/>
          <w:b/>
          <w:bCs/>
          <w:i/>
          <w:iCs/>
          <w:sz w:val="24"/>
          <w:szCs w:val="24"/>
        </w:rPr>
        <w:t>а</w:t>
      </w:r>
      <w:r w:rsidRPr="00C03215">
        <w:rPr>
          <w:rFonts w:eastAsia="Times New Roman" w:cs="Times New Roman"/>
          <w:sz w:val="24"/>
          <w:szCs w:val="24"/>
        </w:rPr>
        <w:t>, </w:t>
      </w:r>
      <w:r w:rsidRPr="00C03215">
        <w:rPr>
          <w:rFonts w:eastAsia="Times New Roman" w:cs="Times New Roman"/>
          <w:b/>
          <w:bCs/>
          <w:i/>
          <w:iCs/>
          <w:sz w:val="24"/>
          <w:szCs w:val="24"/>
        </w:rPr>
        <w:t>однако</w:t>
      </w:r>
      <w:r w:rsidRPr="00C03215">
        <w:rPr>
          <w:rFonts w:eastAsia="Times New Roman" w:cs="Times New Roman"/>
          <w:sz w:val="24"/>
          <w:szCs w:val="24"/>
        </w:rPr>
        <w:t>, </w:t>
      </w:r>
      <w:r w:rsidRPr="00C03215">
        <w:rPr>
          <w:rFonts w:eastAsia="Times New Roman" w:cs="Times New Roman"/>
          <w:b/>
          <w:bCs/>
          <w:i/>
          <w:iCs/>
          <w:sz w:val="24"/>
          <w:szCs w:val="24"/>
        </w:rPr>
        <w:t>зато</w:t>
      </w:r>
      <w:r w:rsidRPr="00C03215">
        <w:rPr>
          <w:rFonts w:eastAsia="Times New Roman" w:cs="Times New Roman"/>
          <w:sz w:val="24"/>
          <w:szCs w:val="24"/>
        </w:rPr>
        <w:t>, </w:t>
      </w:r>
      <w:r w:rsidRPr="00C03215">
        <w:rPr>
          <w:rFonts w:eastAsia="Times New Roman" w:cs="Times New Roman"/>
          <w:b/>
          <w:bCs/>
          <w:i/>
          <w:iCs/>
          <w:sz w:val="24"/>
          <w:szCs w:val="24"/>
        </w:rPr>
        <w:t>да</w:t>
      </w:r>
      <w:r w:rsidRPr="00C03215">
        <w:rPr>
          <w:rFonts w:eastAsia="Times New Roman" w:cs="Times New Roman"/>
          <w:sz w:val="24"/>
          <w:szCs w:val="24"/>
        </w:rPr>
        <w:t>.</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Предложения с прямой речью.</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Пунктуационное оформление предложений с прямой речью.</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Диалог.</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Пунктуационное оформление диалога на письме.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Пунктуация как раздел лингвистики.</w:t>
      </w:r>
    </w:p>
    <w:p w:rsidR="00C03215" w:rsidRPr="00C03215" w:rsidRDefault="00C03215" w:rsidP="00BF60D2">
      <w:pPr>
        <w:spacing w:line="240" w:lineRule="auto"/>
        <w:jc w:val="both"/>
        <w:rPr>
          <w:rFonts w:eastAsia="Times New Roman" w:cs="Times New Roman"/>
          <w:b/>
          <w:bCs/>
          <w:sz w:val="24"/>
          <w:szCs w:val="24"/>
        </w:rPr>
      </w:pPr>
      <w:r w:rsidRPr="00C03215">
        <w:rPr>
          <w:rFonts w:eastAsia="Times New Roman" w:cs="Times New Roman"/>
          <w:b/>
          <w:bCs/>
          <w:sz w:val="24"/>
          <w:szCs w:val="24"/>
        </w:rPr>
        <w:t>6 класс</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Общие сведения о языке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Русский язык — государственный язык Российской Фед</w:t>
      </w:r>
      <w:r w:rsidRPr="00C03215">
        <w:rPr>
          <w:rFonts w:eastAsia="Times New Roman" w:cs="Times New Roman"/>
          <w:sz w:val="24"/>
          <w:szCs w:val="24"/>
        </w:rPr>
        <w:t>е</w:t>
      </w:r>
      <w:r w:rsidRPr="00C03215">
        <w:rPr>
          <w:rFonts w:eastAsia="Times New Roman" w:cs="Times New Roman"/>
          <w:sz w:val="24"/>
          <w:szCs w:val="24"/>
        </w:rPr>
        <w:t>рации и язык межнационального общения.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Понятие о литературном языке.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Язык и речь</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Монолог-описание, монолог-повествование, мон</w:t>
      </w:r>
      <w:r w:rsidRPr="00C03215">
        <w:rPr>
          <w:rFonts w:eastAsia="Times New Roman" w:cs="Times New Roman"/>
          <w:sz w:val="24"/>
          <w:szCs w:val="24"/>
        </w:rPr>
        <w:t>о</w:t>
      </w:r>
      <w:r w:rsidRPr="00C03215">
        <w:rPr>
          <w:rFonts w:eastAsia="Times New Roman" w:cs="Times New Roman"/>
          <w:sz w:val="24"/>
          <w:szCs w:val="24"/>
        </w:rPr>
        <w:t>лог-рассуждение; сообщение на лингвистическую тему.</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Виды диалога: побуждение к действию, обмен мнениями.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Текст</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Смысловой анализ текста: его композиционных особенн</w:t>
      </w:r>
      <w:r w:rsidRPr="00C03215">
        <w:rPr>
          <w:rFonts w:eastAsia="Times New Roman" w:cs="Times New Roman"/>
          <w:sz w:val="24"/>
          <w:szCs w:val="24"/>
        </w:rPr>
        <w:t>о</w:t>
      </w:r>
      <w:r w:rsidRPr="00C03215">
        <w:rPr>
          <w:rFonts w:eastAsia="Times New Roman" w:cs="Times New Roman"/>
          <w:sz w:val="24"/>
          <w:szCs w:val="24"/>
        </w:rPr>
        <w:t>стей, микротем и абзацев, способов и средств связи пре</w:t>
      </w:r>
      <w:r w:rsidRPr="00C03215">
        <w:rPr>
          <w:rFonts w:eastAsia="Times New Roman" w:cs="Times New Roman"/>
          <w:sz w:val="24"/>
          <w:szCs w:val="24"/>
        </w:rPr>
        <w:t>д</w:t>
      </w:r>
      <w:r w:rsidRPr="00C03215">
        <w:rPr>
          <w:rFonts w:eastAsia="Times New Roman" w:cs="Times New Roman"/>
          <w:sz w:val="24"/>
          <w:szCs w:val="24"/>
        </w:rPr>
        <w:t>ложений в тексте; использование языковых средств выр</w:t>
      </w:r>
      <w:r w:rsidRPr="00C03215">
        <w:rPr>
          <w:rFonts w:eastAsia="Times New Roman" w:cs="Times New Roman"/>
          <w:sz w:val="24"/>
          <w:szCs w:val="24"/>
        </w:rPr>
        <w:t>а</w:t>
      </w:r>
      <w:r w:rsidRPr="00C03215">
        <w:rPr>
          <w:rFonts w:eastAsia="Times New Roman" w:cs="Times New Roman"/>
          <w:sz w:val="24"/>
          <w:szCs w:val="24"/>
        </w:rPr>
        <w:t>зительности (в рамках изученного).</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 xml:space="preserve">Информационная переработка текста. План текста (простой, сложный; назывной, вопросный); главная и второстепенная </w:t>
      </w:r>
      <w:r w:rsidRPr="00C03215">
        <w:rPr>
          <w:rFonts w:eastAsia="Times New Roman" w:cs="Times New Roman"/>
          <w:sz w:val="24"/>
          <w:szCs w:val="24"/>
        </w:rPr>
        <w:softHyphen/>
        <w:t>информация текста; пересказ текста.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Описание как тип речи.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Описание внешности человека.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Описание помещения.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Описание природы.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Описание местности.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Описание действий.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Функциональные разновидности языка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Официально-деловой стиль. Заявление. Расписка. Научный стиль. Словарная статья. Научное сообщение.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Система языка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Лексикология. Культура речи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Лексика русского языка с точки зрения её происхождения: исконно русские и заимствованные слова.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w:t>
      </w:r>
      <w:r w:rsidRPr="00C03215">
        <w:rPr>
          <w:rFonts w:eastAsia="Times New Roman" w:cs="Times New Roman"/>
          <w:sz w:val="24"/>
          <w:szCs w:val="24"/>
        </w:rPr>
        <w:softHyphen/>
        <w:t>низмы).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Стилистические пласты лексики: стилистически нейтрал</w:t>
      </w:r>
      <w:r w:rsidRPr="00C03215">
        <w:rPr>
          <w:rFonts w:eastAsia="Times New Roman" w:cs="Times New Roman"/>
          <w:sz w:val="24"/>
          <w:szCs w:val="24"/>
        </w:rPr>
        <w:t>ь</w:t>
      </w:r>
      <w:r w:rsidRPr="00C03215">
        <w:rPr>
          <w:rFonts w:eastAsia="Times New Roman" w:cs="Times New Roman"/>
          <w:sz w:val="24"/>
          <w:szCs w:val="24"/>
        </w:rPr>
        <w:t>ная, высокая и сниженная лексика.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Лексический анализ слов.</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Фразеологизмы. Их признаки и значение.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Употребление лексических средств в соответствии с ситу</w:t>
      </w:r>
      <w:r w:rsidRPr="00C03215">
        <w:rPr>
          <w:rFonts w:eastAsia="Times New Roman" w:cs="Times New Roman"/>
          <w:sz w:val="24"/>
          <w:szCs w:val="24"/>
        </w:rPr>
        <w:t>а</w:t>
      </w:r>
      <w:r w:rsidRPr="00C03215">
        <w:rPr>
          <w:rFonts w:eastAsia="Times New Roman" w:cs="Times New Roman"/>
          <w:sz w:val="24"/>
          <w:szCs w:val="24"/>
        </w:rPr>
        <w:t>цией общения.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Оценка своей и чужой речи с точки зрения точного, умес</w:t>
      </w:r>
      <w:r w:rsidRPr="00C03215">
        <w:rPr>
          <w:rFonts w:eastAsia="Times New Roman" w:cs="Times New Roman"/>
          <w:sz w:val="24"/>
          <w:szCs w:val="24"/>
        </w:rPr>
        <w:t>т</w:t>
      </w:r>
      <w:r w:rsidRPr="00C03215">
        <w:rPr>
          <w:rFonts w:eastAsia="Times New Roman" w:cs="Times New Roman"/>
          <w:sz w:val="24"/>
          <w:szCs w:val="24"/>
        </w:rPr>
        <w:t>ного и выразительного словоупотребления.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Эпитеты, метафоры, олицетворения.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Лексические словари.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Словообразование. Культура речи. Орфография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Формообразующие и словообразующие морфемы.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Производящая основа.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Основные способы образования слов в русском языке (пр</w:t>
      </w:r>
      <w:r w:rsidRPr="00C03215">
        <w:rPr>
          <w:rFonts w:eastAsia="Times New Roman" w:cs="Times New Roman"/>
          <w:sz w:val="24"/>
          <w:szCs w:val="24"/>
        </w:rPr>
        <w:t>и</w:t>
      </w:r>
      <w:r w:rsidRPr="00C03215">
        <w:rPr>
          <w:rFonts w:eastAsia="Times New Roman" w:cs="Times New Roman"/>
          <w:sz w:val="24"/>
          <w:szCs w:val="24"/>
        </w:rPr>
        <w:t>ставочный, суффиксальный, приставочно-суффиксальный, бессуффиксный, сложение, переход из одной части речи в другую).</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Морфемный и словообразовательный анализ слов.</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сложных и сложносокращённых слов.</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Нормы правописания корня -</w:t>
      </w:r>
      <w:r w:rsidRPr="00C03215">
        <w:rPr>
          <w:rFonts w:eastAsia="Times New Roman" w:cs="Times New Roman"/>
          <w:b/>
          <w:bCs/>
          <w:i/>
          <w:iCs/>
          <w:sz w:val="24"/>
          <w:szCs w:val="24"/>
        </w:rPr>
        <w:t>кас</w:t>
      </w:r>
      <w:r w:rsidRPr="00C03215">
        <w:rPr>
          <w:rFonts w:eastAsia="Times New Roman" w:cs="Times New Roman"/>
          <w:sz w:val="24"/>
          <w:szCs w:val="24"/>
        </w:rPr>
        <w:t>- — -</w:t>
      </w:r>
      <w:r w:rsidRPr="00C03215">
        <w:rPr>
          <w:rFonts w:eastAsia="Times New Roman" w:cs="Times New Roman"/>
          <w:b/>
          <w:bCs/>
          <w:i/>
          <w:iCs/>
          <w:sz w:val="24"/>
          <w:szCs w:val="24"/>
        </w:rPr>
        <w:t>кос</w:t>
      </w:r>
      <w:r w:rsidRPr="00C03215">
        <w:rPr>
          <w:rFonts w:eastAsia="Times New Roman" w:cs="Times New Roman"/>
          <w:sz w:val="24"/>
          <w:szCs w:val="24"/>
        </w:rPr>
        <w:t>- с чередован</w:t>
      </w:r>
      <w:r w:rsidRPr="00C03215">
        <w:rPr>
          <w:rFonts w:eastAsia="Times New Roman" w:cs="Times New Roman"/>
          <w:sz w:val="24"/>
          <w:szCs w:val="24"/>
        </w:rPr>
        <w:t>и</w:t>
      </w:r>
      <w:r w:rsidRPr="00C03215">
        <w:rPr>
          <w:rFonts w:eastAsia="Times New Roman" w:cs="Times New Roman"/>
          <w:sz w:val="24"/>
          <w:szCs w:val="24"/>
        </w:rPr>
        <w:t>ем </w:t>
      </w:r>
      <w:r w:rsidRPr="00C03215">
        <w:rPr>
          <w:rFonts w:eastAsia="Times New Roman" w:cs="Times New Roman"/>
          <w:b/>
          <w:bCs/>
          <w:i/>
          <w:iCs/>
          <w:sz w:val="24"/>
          <w:szCs w:val="24"/>
        </w:rPr>
        <w:t>а</w:t>
      </w:r>
      <w:r w:rsidRPr="00C03215">
        <w:rPr>
          <w:rFonts w:eastAsia="Times New Roman" w:cs="Times New Roman"/>
          <w:sz w:val="24"/>
          <w:szCs w:val="24"/>
        </w:rPr>
        <w:t> // </w:t>
      </w:r>
      <w:r w:rsidRPr="00C03215">
        <w:rPr>
          <w:rFonts w:eastAsia="Times New Roman" w:cs="Times New Roman"/>
          <w:b/>
          <w:bCs/>
          <w:i/>
          <w:iCs/>
          <w:sz w:val="24"/>
          <w:szCs w:val="24"/>
        </w:rPr>
        <w:t>о</w:t>
      </w:r>
      <w:r w:rsidRPr="00C03215">
        <w:rPr>
          <w:rFonts w:eastAsia="Times New Roman" w:cs="Times New Roman"/>
          <w:sz w:val="24"/>
          <w:szCs w:val="24"/>
        </w:rPr>
        <w:t>, гласных в приставках </w:t>
      </w:r>
      <w:r w:rsidRPr="00C03215">
        <w:rPr>
          <w:rFonts w:eastAsia="Times New Roman" w:cs="Times New Roman"/>
          <w:b/>
          <w:bCs/>
          <w:i/>
          <w:iCs/>
          <w:sz w:val="24"/>
          <w:szCs w:val="24"/>
        </w:rPr>
        <w:t>пре</w:t>
      </w:r>
      <w:r w:rsidRPr="00C03215">
        <w:rPr>
          <w:rFonts w:eastAsia="Times New Roman" w:cs="Times New Roman"/>
          <w:sz w:val="24"/>
          <w:szCs w:val="24"/>
        </w:rPr>
        <w:t>- и </w:t>
      </w:r>
      <w:r w:rsidRPr="00C03215">
        <w:rPr>
          <w:rFonts w:eastAsia="Times New Roman" w:cs="Times New Roman"/>
          <w:b/>
          <w:bCs/>
          <w:i/>
          <w:iCs/>
          <w:sz w:val="24"/>
          <w:szCs w:val="24"/>
        </w:rPr>
        <w:t>при</w:t>
      </w:r>
      <w:r w:rsidRPr="00C03215">
        <w:rPr>
          <w:rFonts w:eastAsia="Times New Roman" w:cs="Times New Roman"/>
          <w:sz w:val="24"/>
          <w:szCs w:val="24"/>
        </w:rPr>
        <w:t>-.</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Морфология. Культура речи. Орфография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Имя существительное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Особенности словообразования.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произношения имён существительных, нормы п</w:t>
      </w:r>
      <w:r w:rsidRPr="00C03215">
        <w:rPr>
          <w:rFonts w:eastAsia="Times New Roman" w:cs="Times New Roman"/>
          <w:sz w:val="24"/>
          <w:szCs w:val="24"/>
        </w:rPr>
        <w:t>о</w:t>
      </w:r>
      <w:r w:rsidRPr="00C03215">
        <w:rPr>
          <w:rFonts w:eastAsia="Times New Roman" w:cs="Times New Roman"/>
          <w:sz w:val="24"/>
          <w:szCs w:val="24"/>
        </w:rPr>
        <w:t>становки ударения (в рамках изученного).</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словоизменения имён существительных.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слитного и дефисного написания </w:t>
      </w:r>
      <w:r w:rsidRPr="00C03215">
        <w:rPr>
          <w:rFonts w:eastAsia="Times New Roman" w:cs="Times New Roman"/>
          <w:b/>
          <w:bCs/>
          <w:i/>
          <w:iCs/>
          <w:sz w:val="24"/>
          <w:szCs w:val="24"/>
        </w:rPr>
        <w:t>пол</w:t>
      </w:r>
      <w:r w:rsidRPr="00C03215">
        <w:rPr>
          <w:rFonts w:eastAsia="Times New Roman" w:cs="Times New Roman"/>
          <w:sz w:val="24"/>
          <w:szCs w:val="24"/>
        </w:rPr>
        <w:t>- и </w:t>
      </w:r>
      <w:r w:rsidRPr="00C03215">
        <w:rPr>
          <w:rFonts w:eastAsia="Times New Roman" w:cs="Times New Roman"/>
          <w:b/>
          <w:bCs/>
          <w:i/>
          <w:iCs/>
          <w:sz w:val="24"/>
          <w:szCs w:val="24"/>
        </w:rPr>
        <w:t>полу</w:t>
      </w:r>
      <w:r w:rsidRPr="00C03215">
        <w:rPr>
          <w:rFonts w:eastAsia="Times New Roman" w:cs="Times New Roman"/>
          <w:sz w:val="24"/>
          <w:szCs w:val="24"/>
        </w:rPr>
        <w:t>- со словами.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Имя прилагательное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Качественные, относительные и притяжательные имена прилагательные.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Степени сравнения качественных имён прилагательных.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Словообразование имён прилагательных.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имён прилагательных.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w:t>
      </w:r>
      <w:r w:rsidRPr="00C03215">
        <w:rPr>
          <w:rFonts w:eastAsia="Times New Roman" w:cs="Times New Roman"/>
          <w:b/>
          <w:bCs/>
          <w:i/>
          <w:iCs/>
          <w:sz w:val="24"/>
          <w:szCs w:val="24"/>
        </w:rPr>
        <w:t>н</w:t>
      </w:r>
      <w:r w:rsidRPr="00C03215">
        <w:rPr>
          <w:rFonts w:eastAsia="Times New Roman" w:cs="Times New Roman"/>
          <w:sz w:val="24"/>
          <w:szCs w:val="24"/>
        </w:rPr>
        <w:t> и </w:t>
      </w:r>
      <w:r w:rsidRPr="00C03215">
        <w:rPr>
          <w:rFonts w:eastAsia="Times New Roman" w:cs="Times New Roman"/>
          <w:b/>
          <w:bCs/>
          <w:i/>
          <w:iCs/>
          <w:sz w:val="24"/>
          <w:szCs w:val="24"/>
        </w:rPr>
        <w:t>нн</w:t>
      </w:r>
      <w:r w:rsidRPr="00C03215">
        <w:rPr>
          <w:rFonts w:eastAsia="Times New Roman" w:cs="Times New Roman"/>
          <w:sz w:val="24"/>
          <w:szCs w:val="24"/>
        </w:rPr>
        <w:t> в именах прилагательных.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суффиксов -</w:t>
      </w:r>
      <w:r w:rsidRPr="00C03215">
        <w:rPr>
          <w:rFonts w:eastAsia="Times New Roman" w:cs="Times New Roman"/>
          <w:b/>
          <w:bCs/>
          <w:i/>
          <w:iCs/>
          <w:sz w:val="24"/>
          <w:szCs w:val="24"/>
        </w:rPr>
        <w:t>к</w:t>
      </w:r>
      <w:r w:rsidRPr="00C03215">
        <w:rPr>
          <w:rFonts w:eastAsia="Times New Roman" w:cs="Times New Roman"/>
          <w:sz w:val="24"/>
          <w:szCs w:val="24"/>
        </w:rPr>
        <w:t>- и -</w:t>
      </w:r>
      <w:r w:rsidRPr="00C03215">
        <w:rPr>
          <w:rFonts w:eastAsia="Times New Roman" w:cs="Times New Roman"/>
          <w:b/>
          <w:bCs/>
          <w:i/>
          <w:iCs/>
          <w:sz w:val="24"/>
          <w:szCs w:val="24"/>
        </w:rPr>
        <w:t>ск</w:t>
      </w:r>
      <w:r w:rsidRPr="00C03215">
        <w:rPr>
          <w:rFonts w:eastAsia="Times New Roman" w:cs="Times New Roman"/>
          <w:sz w:val="24"/>
          <w:szCs w:val="24"/>
        </w:rPr>
        <w:t>- имён прилагательных.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Правописание сложных имён прилагательных.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произношения имён прилагательных, нормы удар</w:t>
      </w:r>
      <w:r w:rsidRPr="00C03215">
        <w:rPr>
          <w:rFonts w:eastAsia="Times New Roman" w:cs="Times New Roman"/>
          <w:sz w:val="24"/>
          <w:szCs w:val="24"/>
        </w:rPr>
        <w:t>е</w:t>
      </w:r>
      <w:r w:rsidRPr="00C03215">
        <w:rPr>
          <w:rFonts w:eastAsia="Times New Roman" w:cs="Times New Roman"/>
          <w:sz w:val="24"/>
          <w:szCs w:val="24"/>
        </w:rPr>
        <w:t>ния (в рамках изученного).</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Имя числительное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Общее грамматическое значение имени числительного. Синтаксические функции имён числительных.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Разряды имён числительных по значению: количественные (целые, дробные, собирательные), порядковые числител</w:t>
      </w:r>
      <w:r w:rsidRPr="00C03215">
        <w:rPr>
          <w:rFonts w:eastAsia="Times New Roman" w:cs="Times New Roman"/>
          <w:sz w:val="24"/>
          <w:szCs w:val="24"/>
        </w:rPr>
        <w:t>ь</w:t>
      </w:r>
      <w:r w:rsidRPr="00C03215">
        <w:rPr>
          <w:rFonts w:eastAsia="Times New Roman" w:cs="Times New Roman"/>
          <w:sz w:val="24"/>
          <w:szCs w:val="24"/>
        </w:rPr>
        <w:t>ные.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Разряды имён числительных по строению: простые, сло</w:t>
      </w:r>
      <w:r w:rsidRPr="00C03215">
        <w:rPr>
          <w:rFonts w:eastAsia="Times New Roman" w:cs="Times New Roman"/>
          <w:sz w:val="24"/>
          <w:szCs w:val="24"/>
        </w:rPr>
        <w:t>ж</w:t>
      </w:r>
      <w:r w:rsidRPr="00C03215">
        <w:rPr>
          <w:rFonts w:eastAsia="Times New Roman" w:cs="Times New Roman"/>
          <w:sz w:val="24"/>
          <w:szCs w:val="24"/>
        </w:rPr>
        <w:t>ные, составные числительные.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Словообразование имён числительных.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Склонение количественных и порядковых имён числ</w:t>
      </w:r>
      <w:r w:rsidRPr="00C03215">
        <w:rPr>
          <w:rFonts w:eastAsia="Times New Roman" w:cs="Times New Roman"/>
          <w:sz w:val="24"/>
          <w:szCs w:val="24"/>
        </w:rPr>
        <w:t>и</w:t>
      </w:r>
      <w:r w:rsidRPr="00C03215">
        <w:rPr>
          <w:rFonts w:eastAsia="Times New Roman" w:cs="Times New Roman"/>
          <w:sz w:val="24"/>
          <w:szCs w:val="24"/>
        </w:rPr>
        <w:t>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Правильное образование форм имён числительных.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Правильное употребление собирательных имён числител</w:t>
      </w:r>
      <w:r w:rsidRPr="00C03215">
        <w:rPr>
          <w:rFonts w:eastAsia="Times New Roman" w:cs="Times New Roman"/>
          <w:sz w:val="24"/>
          <w:szCs w:val="24"/>
        </w:rPr>
        <w:t>ь</w:t>
      </w:r>
      <w:r w:rsidRPr="00C03215">
        <w:rPr>
          <w:rFonts w:eastAsia="Times New Roman" w:cs="Times New Roman"/>
          <w:sz w:val="24"/>
          <w:szCs w:val="24"/>
        </w:rPr>
        <w:t>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Употребление имён числительных в научных текстах, д</w:t>
      </w:r>
      <w:r w:rsidRPr="00C03215">
        <w:rPr>
          <w:rFonts w:eastAsia="Times New Roman" w:cs="Times New Roman"/>
          <w:sz w:val="24"/>
          <w:szCs w:val="24"/>
        </w:rPr>
        <w:t>е</w:t>
      </w:r>
      <w:r w:rsidRPr="00C03215">
        <w:rPr>
          <w:rFonts w:eastAsia="Times New Roman" w:cs="Times New Roman"/>
          <w:sz w:val="24"/>
          <w:szCs w:val="24"/>
        </w:rPr>
        <w:t>ловой речи.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имён числительных.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правописания имён числительных: написание </w:t>
      </w:r>
      <w:r w:rsidRPr="00C03215">
        <w:rPr>
          <w:rFonts w:eastAsia="Times New Roman" w:cs="Times New Roman"/>
          <w:b/>
          <w:bCs/>
          <w:i/>
          <w:iCs/>
          <w:sz w:val="24"/>
          <w:szCs w:val="24"/>
        </w:rPr>
        <w:t>ь</w:t>
      </w:r>
      <w:r w:rsidRPr="00C03215">
        <w:rPr>
          <w:rFonts w:eastAsia="Times New Roman" w:cs="Times New Roman"/>
          <w:sz w:val="24"/>
          <w:szCs w:val="24"/>
        </w:rPr>
        <w:t>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Местоимение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Общее грамматическое значение местоимения. Синтакс</w:t>
      </w:r>
      <w:r w:rsidRPr="00C03215">
        <w:rPr>
          <w:rFonts w:eastAsia="Times New Roman" w:cs="Times New Roman"/>
          <w:sz w:val="24"/>
          <w:szCs w:val="24"/>
        </w:rPr>
        <w:t>и</w:t>
      </w:r>
      <w:r w:rsidRPr="00C03215">
        <w:rPr>
          <w:rFonts w:eastAsia="Times New Roman" w:cs="Times New Roman"/>
          <w:sz w:val="24"/>
          <w:szCs w:val="24"/>
        </w:rPr>
        <w:t>ческие функции местоимений.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Разряды местоимений: личные, возвратное, вопросительные, относительные, указательные, притяжательные, неопред</w:t>
      </w:r>
      <w:r w:rsidRPr="00C03215">
        <w:rPr>
          <w:rFonts w:eastAsia="Times New Roman" w:cs="Times New Roman"/>
          <w:sz w:val="24"/>
          <w:szCs w:val="24"/>
        </w:rPr>
        <w:t>е</w:t>
      </w:r>
      <w:r w:rsidRPr="00C03215">
        <w:rPr>
          <w:rFonts w:eastAsia="Times New Roman" w:cs="Times New Roman"/>
          <w:sz w:val="24"/>
          <w:szCs w:val="24"/>
        </w:rPr>
        <w:t>лённые, отрицательные, определительные.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Склонение местоимений.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Словообразование местоимений.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 xml:space="preserve">Роль местоимений в речи. Употребление местоимений в соответствии с требованиями русского речевого этикета, в </w:t>
      </w:r>
      <w:r w:rsidRPr="00C03215">
        <w:rPr>
          <w:rFonts w:eastAsia="Times New Roman" w:cs="Times New Roman"/>
          <w:sz w:val="24"/>
          <w:szCs w:val="24"/>
        </w:rPr>
        <w:lastRenderedPageBreak/>
        <w:t>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местоимений.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правописания местоимений: правописание место</w:t>
      </w:r>
      <w:r w:rsidRPr="00C03215">
        <w:rPr>
          <w:rFonts w:eastAsia="Times New Roman" w:cs="Times New Roman"/>
          <w:sz w:val="24"/>
          <w:szCs w:val="24"/>
        </w:rPr>
        <w:softHyphen/>
        <w:t>имений с </w:t>
      </w:r>
      <w:r w:rsidRPr="00C03215">
        <w:rPr>
          <w:rFonts w:eastAsia="Times New Roman" w:cs="Times New Roman"/>
          <w:b/>
          <w:bCs/>
          <w:i/>
          <w:iCs/>
          <w:sz w:val="24"/>
          <w:szCs w:val="24"/>
        </w:rPr>
        <w:t>не</w:t>
      </w:r>
      <w:r w:rsidRPr="00C03215">
        <w:rPr>
          <w:rFonts w:eastAsia="Times New Roman" w:cs="Times New Roman"/>
          <w:sz w:val="24"/>
          <w:szCs w:val="24"/>
        </w:rPr>
        <w:t> и </w:t>
      </w:r>
      <w:r w:rsidRPr="00C03215">
        <w:rPr>
          <w:rFonts w:eastAsia="Times New Roman" w:cs="Times New Roman"/>
          <w:b/>
          <w:bCs/>
          <w:i/>
          <w:iCs/>
          <w:sz w:val="24"/>
          <w:szCs w:val="24"/>
        </w:rPr>
        <w:t>ни</w:t>
      </w:r>
      <w:r w:rsidRPr="00C03215">
        <w:rPr>
          <w:rFonts w:eastAsia="Times New Roman" w:cs="Times New Roman"/>
          <w:sz w:val="24"/>
          <w:szCs w:val="24"/>
        </w:rPr>
        <w:t>; слитное, раздельное и дефисное написание местоимений.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Глагол</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Переходные и непереходные глаголы.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Разноспрягаемые глаголы.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Безличные глаголы. Использование личных глаголов в бе</w:t>
      </w:r>
      <w:r w:rsidRPr="00C03215">
        <w:rPr>
          <w:rFonts w:eastAsia="Times New Roman" w:cs="Times New Roman"/>
          <w:sz w:val="24"/>
          <w:szCs w:val="24"/>
        </w:rPr>
        <w:t>з</w:t>
      </w:r>
      <w:r w:rsidRPr="00C03215">
        <w:rPr>
          <w:rFonts w:eastAsia="Times New Roman" w:cs="Times New Roman"/>
          <w:sz w:val="24"/>
          <w:szCs w:val="24"/>
        </w:rPr>
        <w:t>личном значении.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Изъявительное, условное и повелительное наклонения гл</w:t>
      </w:r>
      <w:r w:rsidRPr="00C03215">
        <w:rPr>
          <w:rFonts w:eastAsia="Times New Roman" w:cs="Times New Roman"/>
          <w:sz w:val="24"/>
          <w:szCs w:val="24"/>
        </w:rPr>
        <w:t>а</w:t>
      </w:r>
      <w:r w:rsidRPr="00C03215">
        <w:rPr>
          <w:rFonts w:eastAsia="Times New Roman" w:cs="Times New Roman"/>
          <w:sz w:val="24"/>
          <w:szCs w:val="24"/>
        </w:rPr>
        <w:t>гола.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ударения в глагольных формах (в рамках изученн</w:t>
      </w:r>
      <w:r w:rsidRPr="00C03215">
        <w:rPr>
          <w:rFonts w:eastAsia="Times New Roman" w:cs="Times New Roman"/>
          <w:sz w:val="24"/>
          <w:szCs w:val="24"/>
        </w:rPr>
        <w:t>о</w:t>
      </w:r>
      <w:r w:rsidRPr="00C03215">
        <w:rPr>
          <w:rFonts w:eastAsia="Times New Roman" w:cs="Times New Roman"/>
          <w:sz w:val="24"/>
          <w:szCs w:val="24"/>
        </w:rPr>
        <w:t>го).</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словоизменения глаголов.</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Видовременная соотнесённость глагольных форм в тексте.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глаголов.</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Использование </w:t>
      </w:r>
      <w:r w:rsidRPr="00C03215">
        <w:rPr>
          <w:rFonts w:eastAsia="Times New Roman" w:cs="Times New Roman"/>
          <w:b/>
          <w:bCs/>
          <w:i/>
          <w:iCs/>
          <w:sz w:val="24"/>
          <w:szCs w:val="24"/>
        </w:rPr>
        <w:t>ь</w:t>
      </w:r>
      <w:r w:rsidRPr="00C03215">
        <w:rPr>
          <w:rFonts w:eastAsia="Times New Roman" w:cs="Times New Roman"/>
          <w:sz w:val="24"/>
          <w:szCs w:val="24"/>
        </w:rPr>
        <w:t> как показателя грамматической формы в повелительном наклонении глагола.</w:t>
      </w:r>
    </w:p>
    <w:p w:rsidR="00C03215" w:rsidRPr="00C03215" w:rsidRDefault="00C03215" w:rsidP="00BF60D2">
      <w:pPr>
        <w:spacing w:line="240" w:lineRule="auto"/>
        <w:jc w:val="both"/>
        <w:rPr>
          <w:rFonts w:eastAsia="Times New Roman" w:cs="Times New Roman"/>
          <w:b/>
          <w:sz w:val="24"/>
          <w:szCs w:val="24"/>
        </w:rPr>
      </w:pPr>
      <w:r w:rsidRPr="00C03215">
        <w:rPr>
          <w:rFonts w:eastAsia="Times New Roman" w:cs="Times New Roman"/>
          <w:b/>
          <w:sz w:val="24"/>
          <w:szCs w:val="24"/>
        </w:rPr>
        <w:t>7 класс</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Общие сведения о языке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 xml:space="preserve">Русский язык как развивающееся явление. Взаимосвязь </w:t>
      </w:r>
      <w:r w:rsidRPr="00C03215">
        <w:rPr>
          <w:rFonts w:eastAsia="Times New Roman" w:cs="Times New Roman"/>
          <w:sz w:val="24"/>
          <w:szCs w:val="24"/>
        </w:rPr>
        <w:softHyphen/>
        <w:t>языка, культуры и истории народа.</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Язык и речь</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lastRenderedPageBreak/>
        <w:t>Монолог-описание, монолог-рассуждение, мон</w:t>
      </w:r>
      <w:r w:rsidRPr="00C03215">
        <w:rPr>
          <w:rFonts w:eastAsia="Times New Roman" w:cs="Times New Roman"/>
          <w:sz w:val="24"/>
          <w:szCs w:val="24"/>
        </w:rPr>
        <w:t>о</w:t>
      </w:r>
      <w:r w:rsidRPr="00C03215">
        <w:rPr>
          <w:rFonts w:eastAsia="Times New Roman" w:cs="Times New Roman"/>
          <w:sz w:val="24"/>
          <w:szCs w:val="24"/>
        </w:rPr>
        <w:t>лог-повествование.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Виды диалога: побуждение к действию, обмен мнениями, запрос информации, сообщение информации.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Текст</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Текст как речевое произведение. Основные признаки текста (обобщение).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Структура текста. Абзац.</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Информационная переработка текста: план текста (простой, сложный; назывной, вопросный, тезисный); главная и вт</w:t>
      </w:r>
      <w:r w:rsidRPr="00C03215">
        <w:rPr>
          <w:rFonts w:eastAsia="Times New Roman" w:cs="Times New Roman"/>
          <w:sz w:val="24"/>
          <w:szCs w:val="24"/>
        </w:rPr>
        <w:t>о</w:t>
      </w:r>
      <w:r w:rsidRPr="00C03215">
        <w:rPr>
          <w:rFonts w:eastAsia="Times New Roman" w:cs="Times New Roman"/>
          <w:sz w:val="24"/>
          <w:szCs w:val="24"/>
        </w:rPr>
        <w:t>ростепенная информация текста.</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Способы и средства связи предложений в тексте (обобщ</w:t>
      </w:r>
      <w:r w:rsidRPr="00C03215">
        <w:rPr>
          <w:rFonts w:eastAsia="Times New Roman" w:cs="Times New Roman"/>
          <w:sz w:val="24"/>
          <w:szCs w:val="24"/>
        </w:rPr>
        <w:t>е</w:t>
      </w:r>
      <w:r w:rsidRPr="00C03215">
        <w:rPr>
          <w:rFonts w:eastAsia="Times New Roman" w:cs="Times New Roman"/>
          <w:sz w:val="24"/>
          <w:szCs w:val="24"/>
        </w:rPr>
        <w:t>ние).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Языковые средства выразительности в тексте: фонетические (звукопись), словообразовательные, лексические (обобщ</w:t>
      </w:r>
      <w:r w:rsidRPr="00C03215">
        <w:rPr>
          <w:rFonts w:eastAsia="Times New Roman" w:cs="Times New Roman"/>
          <w:sz w:val="24"/>
          <w:szCs w:val="24"/>
        </w:rPr>
        <w:t>е</w:t>
      </w:r>
      <w:r w:rsidRPr="00C03215">
        <w:rPr>
          <w:rFonts w:eastAsia="Times New Roman" w:cs="Times New Roman"/>
          <w:sz w:val="24"/>
          <w:szCs w:val="24"/>
        </w:rPr>
        <w:t>ние).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Рассуждение как функционально-смысловой тип речи.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Структурные особенности текста-рассуждения.</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Смысловой анализ текста: его композиционных особенн</w:t>
      </w:r>
      <w:r w:rsidRPr="00C03215">
        <w:rPr>
          <w:rFonts w:eastAsia="Times New Roman" w:cs="Times New Roman"/>
          <w:sz w:val="24"/>
          <w:szCs w:val="24"/>
        </w:rPr>
        <w:t>о</w:t>
      </w:r>
      <w:r w:rsidRPr="00C03215">
        <w:rPr>
          <w:rFonts w:eastAsia="Times New Roman" w:cs="Times New Roman"/>
          <w:sz w:val="24"/>
          <w:szCs w:val="24"/>
        </w:rPr>
        <w:t>стей, микротем и абзацев, способов и средств связи пре</w:t>
      </w:r>
      <w:r w:rsidRPr="00C03215">
        <w:rPr>
          <w:rFonts w:eastAsia="Times New Roman" w:cs="Times New Roman"/>
          <w:sz w:val="24"/>
          <w:szCs w:val="24"/>
        </w:rPr>
        <w:t>д</w:t>
      </w:r>
      <w:r w:rsidRPr="00C03215">
        <w:rPr>
          <w:rFonts w:eastAsia="Times New Roman" w:cs="Times New Roman"/>
          <w:sz w:val="24"/>
          <w:szCs w:val="24"/>
        </w:rPr>
        <w:t>ложений в тексте; использование языковых средств выр</w:t>
      </w:r>
      <w:r w:rsidRPr="00C03215">
        <w:rPr>
          <w:rFonts w:eastAsia="Times New Roman" w:cs="Times New Roman"/>
          <w:sz w:val="24"/>
          <w:szCs w:val="24"/>
        </w:rPr>
        <w:t>а</w:t>
      </w:r>
      <w:r w:rsidRPr="00C03215">
        <w:rPr>
          <w:rFonts w:eastAsia="Times New Roman" w:cs="Times New Roman"/>
          <w:sz w:val="24"/>
          <w:szCs w:val="24"/>
        </w:rPr>
        <w:t>зительности (в рамках изученного).</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Функциональные разновидности языка</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Понятие о функциональных разновидностях языка: разг</w:t>
      </w:r>
      <w:r w:rsidRPr="00C03215">
        <w:rPr>
          <w:rFonts w:eastAsia="Times New Roman" w:cs="Times New Roman"/>
          <w:sz w:val="24"/>
          <w:szCs w:val="24"/>
        </w:rPr>
        <w:t>о</w:t>
      </w:r>
      <w:r w:rsidRPr="00C03215">
        <w:rPr>
          <w:rFonts w:eastAsia="Times New Roman" w:cs="Times New Roman"/>
          <w:sz w:val="24"/>
          <w:szCs w:val="24"/>
        </w:rPr>
        <w:t>ворная речь, функциональные стили (научный, публиц</w:t>
      </w:r>
      <w:r w:rsidRPr="00C03215">
        <w:rPr>
          <w:rFonts w:eastAsia="Times New Roman" w:cs="Times New Roman"/>
          <w:sz w:val="24"/>
          <w:szCs w:val="24"/>
        </w:rPr>
        <w:t>и</w:t>
      </w:r>
      <w:r w:rsidRPr="00C03215">
        <w:rPr>
          <w:rFonts w:eastAsia="Times New Roman" w:cs="Times New Roman"/>
          <w:sz w:val="24"/>
          <w:szCs w:val="24"/>
        </w:rPr>
        <w:t>стический, официально-деловой), язык художественной л</w:t>
      </w:r>
      <w:r w:rsidRPr="00C03215">
        <w:rPr>
          <w:rFonts w:eastAsia="Times New Roman" w:cs="Times New Roman"/>
          <w:sz w:val="24"/>
          <w:szCs w:val="24"/>
        </w:rPr>
        <w:t>и</w:t>
      </w:r>
      <w:r w:rsidRPr="00C03215">
        <w:rPr>
          <w:rFonts w:eastAsia="Times New Roman" w:cs="Times New Roman"/>
          <w:sz w:val="24"/>
          <w:szCs w:val="24"/>
        </w:rPr>
        <w:t>тературы.</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Публицистический стиль. Сфера употребления, функции, языковые особенности.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lastRenderedPageBreak/>
        <w:t>Жанры публицистического стиля (репортаж, заметка, и</w:t>
      </w:r>
      <w:r w:rsidRPr="00C03215">
        <w:rPr>
          <w:rFonts w:eastAsia="Times New Roman" w:cs="Times New Roman"/>
          <w:sz w:val="24"/>
          <w:szCs w:val="24"/>
        </w:rPr>
        <w:t>н</w:t>
      </w:r>
      <w:r w:rsidRPr="00C03215">
        <w:rPr>
          <w:rFonts w:eastAsia="Times New Roman" w:cs="Times New Roman"/>
          <w:sz w:val="24"/>
          <w:szCs w:val="24"/>
        </w:rPr>
        <w:t>тервью).</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Употребление языковых средств выразительности в текстах публицистического стиля.</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Официально-деловой стиль. Сфера употребления, функции, языковые особенности. Инструкция.</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Система языка</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Морфология. Культура речи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Морфология как раздел науки о языке (обобщение).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Причастие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Причастия как особая группа слов. Признаки глагола и имени прилагательного в причастии.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Причастия настоящего и прошедшего времени. Действ</w:t>
      </w:r>
      <w:r w:rsidRPr="00C03215">
        <w:rPr>
          <w:rFonts w:eastAsia="Times New Roman" w:cs="Times New Roman"/>
          <w:sz w:val="24"/>
          <w:szCs w:val="24"/>
        </w:rPr>
        <w:t>и</w:t>
      </w:r>
      <w:r w:rsidRPr="00C03215">
        <w:rPr>
          <w:rFonts w:eastAsia="Times New Roman" w:cs="Times New Roman"/>
          <w:sz w:val="24"/>
          <w:szCs w:val="24"/>
        </w:rPr>
        <w:t>тельные и страдательные причастия. Полные и краткие формы страдательных причастий. Склонение причастий.</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Причастие в составе словосочетаний. Причастный оборот.</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причастий.</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Употребление причастия в речи. Созвучные причастия и имена прилагательные (</w:t>
      </w:r>
      <w:r w:rsidRPr="00C03215">
        <w:rPr>
          <w:rFonts w:eastAsia="Times New Roman" w:cs="Times New Roman"/>
          <w:b/>
          <w:bCs/>
          <w:i/>
          <w:iCs/>
          <w:sz w:val="24"/>
          <w:szCs w:val="24"/>
        </w:rPr>
        <w:t>вис</w:t>
      </w:r>
      <w:r w:rsidRPr="00C03215">
        <w:rPr>
          <w:rFonts w:eastAsia="Times New Roman" w:cs="Times New Roman"/>
          <w:b/>
          <w:bCs/>
          <w:i/>
          <w:iCs/>
          <w:sz w:val="24"/>
          <w:szCs w:val="24"/>
        </w:rPr>
        <w:t>я</w:t>
      </w:r>
      <w:r w:rsidRPr="00C03215">
        <w:rPr>
          <w:rFonts w:eastAsia="Times New Roman" w:cs="Times New Roman"/>
          <w:b/>
          <w:bCs/>
          <w:i/>
          <w:iCs/>
          <w:sz w:val="24"/>
          <w:szCs w:val="24"/>
        </w:rPr>
        <w:t>щий</w:t>
      </w:r>
      <w:r w:rsidRPr="00C03215">
        <w:rPr>
          <w:rFonts w:eastAsia="Times New Roman" w:cs="Times New Roman"/>
          <w:sz w:val="24"/>
          <w:szCs w:val="24"/>
        </w:rPr>
        <w:t> — </w:t>
      </w:r>
      <w:r w:rsidRPr="00C03215">
        <w:rPr>
          <w:rFonts w:eastAsia="Times New Roman" w:cs="Times New Roman"/>
          <w:b/>
          <w:bCs/>
          <w:i/>
          <w:iCs/>
          <w:sz w:val="24"/>
          <w:szCs w:val="24"/>
        </w:rPr>
        <w:t>висячий</w:t>
      </w:r>
      <w:r w:rsidRPr="00C03215">
        <w:rPr>
          <w:rFonts w:eastAsia="Times New Roman" w:cs="Times New Roman"/>
          <w:sz w:val="24"/>
          <w:szCs w:val="24"/>
        </w:rPr>
        <w:t>, </w:t>
      </w:r>
      <w:r w:rsidRPr="00C03215">
        <w:rPr>
          <w:rFonts w:eastAsia="Times New Roman" w:cs="Times New Roman"/>
          <w:b/>
          <w:bCs/>
          <w:i/>
          <w:iCs/>
          <w:sz w:val="24"/>
          <w:szCs w:val="24"/>
        </w:rPr>
        <w:t>горящий</w:t>
      </w:r>
      <w:r w:rsidRPr="00C03215">
        <w:rPr>
          <w:rFonts w:eastAsia="Times New Roman" w:cs="Times New Roman"/>
          <w:sz w:val="24"/>
          <w:szCs w:val="24"/>
        </w:rPr>
        <w:t> — </w:t>
      </w:r>
      <w:r w:rsidRPr="00C03215">
        <w:rPr>
          <w:rFonts w:eastAsia="Times New Roman" w:cs="Times New Roman"/>
          <w:b/>
          <w:bCs/>
          <w:i/>
          <w:iCs/>
          <w:sz w:val="24"/>
          <w:szCs w:val="24"/>
        </w:rPr>
        <w:t>горячий</w:t>
      </w:r>
      <w:r w:rsidRPr="00C03215">
        <w:rPr>
          <w:rFonts w:eastAsia="Times New Roman" w:cs="Times New Roman"/>
          <w:sz w:val="24"/>
          <w:szCs w:val="24"/>
        </w:rPr>
        <w:t>). Употребление пр</w:t>
      </w:r>
      <w:r w:rsidRPr="00C03215">
        <w:rPr>
          <w:rFonts w:eastAsia="Times New Roman" w:cs="Times New Roman"/>
          <w:sz w:val="24"/>
          <w:szCs w:val="24"/>
        </w:rPr>
        <w:t>и</w:t>
      </w:r>
      <w:r w:rsidRPr="00C03215">
        <w:rPr>
          <w:rFonts w:eastAsia="Times New Roman" w:cs="Times New Roman"/>
          <w:sz w:val="24"/>
          <w:szCs w:val="24"/>
        </w:rPr>
        <w:t>частий с суффиксом -</w:t>
      </w:r>
      <w:r w:rsidRPr="00C03215">
        <w:rPr>
          <w:rFonts w:eastAsia="Times New Roman" w:cs="Times New Roman"/>
          <w:b/>
          <w:bCs/>
          <w:i/>
          <w:iCs/>
          <w:sz w:val="24"/>
          <w:szCs w:val="24"/>
        </w:rPr>
        <w:t>ся</w:t>
      </w:r>
      <w:r w:rsidRPr="00C03215">
        <w:rPr>
          <w:rFonts w:eastAsia="Times New Roman" w:cs="Times New Roman"/>
          <w:sz w:val="24"/>
          <w:szCs w:val="24"/>
        </w:rPr>
        <w:t>. Согласование причастий в слов</w:t>
      </w:r>
      <w:r w:rsidRPr="00C03215">
        <w:rPr>
          <w:rFonts w:eastAsia="Times New Roman" w:cs="Times New Roman"/>
          <w:sz w:val="24"/>
          <w:szCs w:val="24"/>
        </w:rPr>
        <w:t>о</w:t>
      </w:r>
      <w:r w:rsidRPr="00C03215">
        <w:rPr>
          <w:rFonts w:eastAsia="Times New Roman" w:cs="Times New Roman"/>
          <w:sz w:val="24"/>
          <w:szCs w:val="24"/>
        </w:rPr>
        <w:t>сочетаниях типа </w:t>
      </w:r>
      <w:r w:rsidRPr="00C03215">
        <w:rPr>
          <w:rFonts w:eastAsia="Times New Roman" w:cs="Times New Roman"/>
          <w:i/>
          <w:iCs/>
          <w:sz w:val="24"/>
          <w:szCs w:val="24"/>
        </w:rPr>
        <w:t>прич</w:t>
      </w:r>
      <w:r w:rsidRPr="00C03215">
        <w:rPr>
          <w:rFonts w:eastAsia="Times New Roman" w:cs="Times New Roman"/>
          <w:sz w:val="24"/>
          <w:szCs w:val="24"/>
        </w:rPr>
        <w:t>. + </w:t>
      </w:r>
      <w:r w:rsidRPr="00C03215">
        <w:rPr>
          <w:rFonts w:eastAsia="Times New Roman" w:cs="Times New Roman"/>
          <w:i/>
          <w:iCs/>
          <w:sz w:val="24"/>
          <w:szCs w:val="24"/>
        </w:rPr>
        <w:t>сущ</w:t>
      </w:r>
      <w:r w:rsidRPr="00C03215">
        <w:rPr>
          <w:rFonts w:eastAsia="Times New Roman" w:cs="Times New Roman"/>
          <w:sz w:val="24"/>
          <w:szCs w:val="24"/>
        </w:rPr>
        <w:t>.</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Ударение в некоторых формах причастий.</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Правописание падежных окончаний причастий. Правоп</w:t>
      </w:r>
      <w:r w:rsidRPr="00C03215">
        <w:rPr>
          <w:rFonts w:eastAsia="Times New Roman" w:cs="Times New Roman"/>
          <w:sz w:val="24"/>
          <w:szCs w:val="24"/>
        </w:rPr>
        <w:t>и</w:t>
      </w:r>
      <w:r w:rsidRPr="00C03215">
        <w:rPr>
          <w:rFonts w:eastAsia="Times New Roman" w:cs="Times New Roman"/>
          <w:sz w:val="24"/>
          <w:szCs w:val="24"/>
        </w:rPr>
        <w:t>сание гласных в суффиксах причастий. Правопис</w:t>
      </w:r>
      <w:r w:rsidRPr="00C03215">
        <w:rPr>
          <w:rFonts w:eastAsia="Times New Roman" w:cs="Times New Roman"/>
          <w:sz w:val="24"/>
          <w:szCs w:val="24"/>
        </w:rPr>
        <w:t>а</w:t>
      </w:r>
      <w:r w:rsidRPr="00C03215">
        <w:rPr>
          <w:rFonts w:eastAsia="Times New Roman" w:cs="Times New Roman"/>
          <w:sz w:val="24"/>
          <w:szCs w:val="24"/>
        </w:rPr>
        <w:t>ние </w:t>
      </w:r>
      <w:r w:rsidRPr="00C03215">
        <w:rPr>
          <w:rFonts w:eastAsia="Times New Roman" w:cs="Times New Roman"/>
          <w:b/>
          <w:bCs/>
          <w:i/>
          <w:iCs/>
          <w:sz w:val="24"/>
          <w:szCs w:val="24"/>
        </w:rPr>
        <w:t>н</w:t>
      </w:r>
      <w:r w:rsidRPr="00C03215">
        <w:rPr>
          <w:rFonts w:eastAsia="Times New Roman" w:cs="Times New Roman"/>
          <w:sz w:val="24"/>
          <w:szCs w:val="24"/>
        </w:rPr>
        <w:t> и </w:t>
      </w:r>
      <w:r w:rsidRPr="00C03215">
        <w:rPr>
          <w:rFonts w:eastAsia="Times New Roman" w:cs="Times New Roman"/>
          <w:b/>
          <w:bCs/>
          <w:i/>
          <w:iCs/>
          <w:sz w:val="24"/>
          <w:szCs w:val="24"/>
        </w:rPr>
        <w:t>нн</w:t>
      </w:r>
      <w:r w:rsidRPr="00C03215">
        <w:rPr>
          <w:rFonts w:eastAsia="Times New Roman" w:cs="Times New Roman"/>
          <w:sz w:val="24"/>
          <w:szCs w:val="24"/>
        </w:rPr>
        <w:t> в суффиксах причастий и отглагольных имён прилагательных. Правописание окончаний причастий. Слитное и раздельное написание </w:t>
      </w:r>
      <w:r w:rsidRPr="00C03215">
        <w:rPr>
          <w:rFonts w:eastAsia="Times New Roman" w:cs="Times New Roman"/>
          <w:b/>
          <w:bCs/>
          <w:i/>
          <w:iCs/>
          <w:sz w:val="24"/>
          <w:szCs w:val="24"/>
        </w:rPr>
        <w:t>не </w:t>
      </w:r>
      <w:r w:rsidRPr="00C03215">
        <w:rPr>
          <w:rFonts w:eastAsia="Times New Roman" w:cs="Times New Roman"/>
          <w:sz w:val="24"/>
          <w:szCs w:val="24"/>
        </w:rPr>
        <w:t>с причастиями.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lastRenderedPageBreak/>
        <w:t>Знаки препинания в предложениях с причастным оборотом.</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Деепричастие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Деепричастия как особая группа слов. Признаки глагола и наречия в деепричастии. Синтаксическая функция деепр</w:t>
      </w:r>
      <w:r w:rsidRPr="00C03215">
        <w:rPr>
          <w:rFonts w:eastAsia="Times New Roman" w:cs="Times New Roman"/>
          <w:sz w:val="24"/>
          <w:szCs w:val="24"/>
        </w:rPr>
        <w:t>и</w:t>
      </w:r>
      <w:r w:rsidRPr="00C03215">
        <w:rPr>
          <w:rFonts w:eastAsia="Times New Roman" w:cs="Times New Roman"/>
          <w:sz w:val="24"/>
          <w:szCs w:val="24"/>
        </w:rPr>
        <w:t>частия, роль в речи.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Деепричастия совершенного и несовершенного вида.</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Деепричастие в составе словосочетаний. Деепричастный оборот.</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деепричастий.</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Постановка ударения в деепричастиях.</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Правописание гласных в суффиксах деепричастий. Слитное и раздельное написание </w:t>
      </w:r>
      <w:r w:rsidRPr="00C03215">
        <w:rPr>
          <w:rFonts w:eastAsia="Times New Roman" w:cs="Times New Roman"/>
          <w:b/>
          <w:bCs/>
          <w:i/>
          <w:iCs/>
          <w:sz w:val="24"/>
          <w:szCs w:val="24"/>
        </w:rPr>
        <w:t>не</w:t>
      </w:r>
      <w:r w:rsidRPr="00C03215">
        <w:rPr>
          <w:rFonts w:eastAsia="Times New Roman" w:cs="Times New Roman"/>
          <w:sz w:val="24"/>
          <w:szCs w:val="24"/>
        </w:rPr>
        <w:t> с деепричастиями.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Правильное построение предложений с одиночными де</w:t>
      </w:r>
      <w:r w:rsidRPr="00C03215">
        <w:rPr>
          <w:rFonts w:eastAsia="Times New Roman" w:cs="Times New Roman"/>
          <w:sz w:val="24"/>
          <w:szCs w:val="24"/>
        </w:rPr>
        <w:t>е</w:t>
      </w:r>
      <w:r w:rsidRPr="00C03215">
        <w:rPr>
          <w:rFonts w:eastAsia="Times New Roman" w:cs="Times New Roman"/>
          <w:sz w:val="24"/>
          <w:szCs w:val="24"/>
        </w:rPr>
        <w:t>причастиями и деепричастными оборотами.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Знаки препинания в предложениях с одиночным дееприч</w:t>
      </w:r>
      <w:r w:rsidRPr="00C03215">
        <w:rPr>
          <w:rFonts w:eastAsia="Times New Roman" w:cs="Times New Roman"/>
          <w:sz w:val="24"/>
          <w:szCs w:val="24"/>
        </w:rPr>
        <w:t>а</w:t>
      </w:r>
      <w:r w:rsidRPr="00C03215">
        <w:rPr>
          <w:rFonts w:eastAsia="Times New Roman" w:cs="Times New Roman"/>
          <w:sz w:val="24"/>
          <w:szCs w:val="24"/>
        </w:rPr>
        <w:t>стием и деепричастным оборотом.</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Наречие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Общее грамматическое значение наречий.</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Словообразование наречий.</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Синтаксические свойства наречий.</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наречий.</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Нормы постановки ударения в наречиях, нормы произн</w:t>
      </w:r>
      <w:r w:rsidRPr="00C03215">
        <w:rPr>
          <w:rFonts w:eastAsia="Times New Roman" w:cs="Times New Roman"/>
          <w:sz w:val="24"/>
          <w:szCs w:val="24"/>
        </w:rPr>
        <w:t>о</w:t>
      </w:r>
      <w:r w:rsidRPr="00C03215">
        <w:rPr>
          <w:rFonts w:eastAsia="Times New Roman" w:cs="Times New Roman"/>
          <w:sz w:val="24"/>
          <w:szCs w:val="24"/>
        </w:rPr>
        <w:t>шения наречий. Нормы образования степеней сравнения наречий.</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lastRenderedPageBreak/>
        <w:t>Роль наречий в тексте.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Правописание наречий: слитное, раздельное, дефисное написание; слитное и раздельное написание </w:t>
      </w:r>
      <w:r w:rsidRPr="00C03215">
        <w:rPr>
          <w:rFonts w:eastAsia="Times New Roman" w:cs="Times New Roman"/>
          <w:b/>
          <w:bCs/>
          <w:i/>
          <w:iCs/>
          <w:sz w:val="24"/>
          <w:szCs w:val="24"/>
        </w:rPr>
        <w:t>не</w:t>
      </w:r>
      <w:r w:rsidRPr="00C03215">
        <w:rPr>
          <w:rFonts w:eastAsia="Times New Roman" w:cs="Times New Roman"/>
          <w:sz w:val="24"/>
          <w:szCs w:val="24"/>
        </w:rPr>
        <w:t> с наречи</w:t>
      </w:r>
      <w:r w:rsidRPr="00C03215">
        <w:rPr>
          <w:rFonts w:eastAsia="Times New Roman" w:cs="Times New Roman"/>
          <w:sz w:val="24"/>
          <w:szCs w:val="24"/>
        </w:rPr>
        <w:t>я</w:t>
      </w:r>
      <w:r w:rsidRPr="00C03215">
        <w:rPr>
          <w:rFonts w:eastAsia="Times New Roman" w:cs="Times New Roman"/>
          <w:sz w:val="24"/>
          <w:szCs w:val="24"/>
        </w:rPr>
        <w:t>ми; </w:t>
      </w:r>
      <w:r w:rsidRPr="00C03215">
        <w:rPr>
          <w:rFonts w:eastAsia="Times New Roman" w:cs="Times New Roman"/>
          <w:b/>
          <w:bCs/>
          <w:i/>
          <w:iCs/>
          <w:sz w:val="24"/>
          <w:szCs w:val="24"/>
        </w:rPr>
        <w:t>н</w:t>
      </w:r>
      <w:r w:rsidRPr="00C03215">
        <w:rPr>
          <w:rFonts w:eastAsia="Times New Roman" w:cs="Times New Roman"/>
          <w:sz w:val="24"/>
          <w:szCs w:val="24"/>
        </w:rPr>
        <w:t> и </w:t>
      </w:r>
      <w:r w:rsidRPr="00C03215">
        <w:rPr>
          <w:rFonts w:eastAsia="Times New Roman" w:cs="Times New Roman"/>
          <w:b/>
          <w:bCs/>
          <w:i/>
          <w:iCs/>
          <w:sz w:val="24"/>
          <w:szCs w:val="24"/>
        </w:rPr>
        <w:t>нн</w:t>
      </w:r>
      <w:r w:rsidRPr="00C03215">
        <w:rPr>
          <w:rFonts w:eastAsia="Times New Roman" w:cs="Times New Roman"/>
          <w:sz w:val="24"/>
          <w:szCs w:val="24"/>
        </w:rPr>
        <w:t> в наречиях на -</w:t>
      </w:r>
      <w:r w:rsidRPr="00C03215">
        <w:rPr>
          <w:rFonts w:eastAsia="Times New Roman" w:cs="Times New Roman"/>
          <w:b/>
          <w:bCs/>
          <w:i/>
          <w:iCs/>
          <w:sz w:val="24"/>
          <w:szCs w:val="24"/>
        </w:rPr>
        <w:t>о </w:t>
      </w:r>
      <w:r w:rsidRPr="00C03215">
        <w:rPr>
          <w:rFonts w:eastAsia="Times New Roman" w:cs="Times New Roman"/>
          <w:sz w:val="24"/>
          <w:szCs w:val="24"/>
        </w:rPr>
        <w:t>(-</w:t>
      </w:r>
      <w:r w:rsidRPr="00C03215">
        <w:rPr>
          <w:rFonts w:eastAsia="Times New Roman" w:cs="Times New Roman"/>
          <w:b/>
          <w:bCs/>
          <w:i/>
          <w:iCs/>
          <w:sz w:val="24"/>
          <w:szCs w:val="24"/>
        </w:rPr>
        <w:t>е</w:t>
      </w:r>
      <w:r w:rsidRPr="00C03215">
        <w:rPr>
          <w:rFonts w:eastAsia="Times New Roman" w:cs="Times New Roman"/>
          <w:sz w:val="24"/>
          <w:szCs w:val="24"/>
        </w:rPr>
        <w:t>); правописание суффиксов -</w:t>
      </w:r>
      <w:r w:rsidRPr="00C03215">
        <w:rPr>
          <w:rFonts w:eastAsia="Times New Roman" w:cs="Times New Roman"/>
          <w:b/>
          <w:bCs/>
          <w:i/>
          <w:iCs/>
          <w:sz w:val="24"/>
          <w:szCs w:val="24"/>
        </w:rPr>
        <w:t>а</w:t>
      </w:r>
      <w:r w:rsidRPr="00C03215">
        <w:rPr>
          <w:rFonts w:eastAsia="Times New Roman" w:cs="Times New Roman"/>
          <w:sz w:val="24"/>
          <w:szCs w:val="24"/>
        </w:rPr>
        <w:t> и -</w:t>
      </w:r>
      <w:r w:rsidRPr="00C03215">
        <w:rPr>
          <w:rFonts w:eastAsia="Times New Roman" w:cs="Times New Roman"/>
          <w:b/>
          <w:bCs/>
          <w:i/>
          <w:iCs/>
          <w:sz w:val="24"/>
          <w:szCs w:val="24"/>
        </w:rPr>
        <w:t>о</w:t>
      </w:r>
      <w:r w:rsidRPr="00C03215">
        <w:rPr>
          <w:rFonts w:eastAsia="Times New Roman" w:cs="Times New Roman"/>
          <w:sz w:val="24"/>
          <w:szCs w:val="24"/>
        </w:rPr>
        <w:t> наречий с приставками </w:t>
      </w:r>
      <w:r w:rsidRPr="00C03215">
        <w:rPr>
          <w:rFonts w:eastAsia="Times New Roman" w:cs="Times New Roman"/>
          <w:b/>
          <w:bCs/>
          <w:i/>
          <w:iCs/>
          <w:sz w:val="24"/>
          <w:szCs w:val="24"/>
        </w:rPr>
        <w:t>из-</w:t>
      </w:r>
      <w:r w:rsidRPr="00C03215">
        <w:rPr>
          <w:rFonts w:eastAsia="Times New Roman" w:cs="Times New Roman"/>
          <w:sz w:val="24"/>
          <w:szCs w:val="24"/>
        </w:rPr>
        <w:t>,</w:t>
      </w:r>
      <w:r w:rsidRPr="00C03215">
        <w:rPr>
          <w:rFonts w:eastAsia="Times New Roman" w:cs="Times New Roman"/>
          <w:b/>
          <w:bCs/>
          <w:i/>
          <w:iCs/>
          <w:sz w:val="24"/>
          <w:szCs w:val="24"/>
        </w:rPr>
        <w:t> до-</w:t>
      </w:r>
      <w:r w:rsidRPr="00C03215">
        <w:rPr>
          <w:rFonts w:eastAsia="Times New Roman" w:cs="Times New Roman"/>
          <w:sz w:val="24"/>
          <w:szCs w:val="24"/>
        </w:rPr>
        <w:t>,</w:t>
      </w:r>
      <w:r w:rsidRPr="00C03215">
        <w:rPr>
          <w:rFonts w:eastAsia="Times New Roman" w:cs="Times New Roman"/>
          <w:b/>
          <w:bCs/>
          <w:i/>
          <w:iCs/>
          <w:sz w:val="24"/>
          <w:szCs w:val="24"/>
        </w:rPr>
        <w:t> с-</w:t>
      </w:r>
      <w:r w:rsidRPr="00C03215">
        <w:rPr>
          <w:rFonts w:eastAsia="Times New Roman" w:cs="Times New Roman"/>
          <w:sz w:val="24"/>
          <w:szCs w:val="24"/>
        </w:rPr>
        <w:t>,</w:t>
      </w:r>
      <w:r w:rsidRPr="00C03215">
        <w:rPr>
          <w:rFonts w:eastAsia="Times New Roman" w:cs="Times New Roman"/>
          <w:b/>
          <w:bCs/>
          <w:i/>
          <w:iCs/>
          <w:sz w:val="24"/>
          <w:szCs w:val="24"/>
        </w:rPr>
        <w:t> в-</w:t>
      </w:r>
      <w:r w:rsidRPr="00C03215">
        <w:rPr>
          <w:rFonts w:eastAsia="Times New Roman" w:cs="Times New Roman"/>
          <w:sz w:val="24"/>
          <w:szCs w:val="24"/>
        </w:rPr>
        <w:t>,</w:t>
      </w:r>
      <w:r w:rsidRPr="00C03215">
        <w:rPr>
          <w:rFonts w:eastAsia="Times New Roman" w:cs="Times New Roman"/>
          <w:b/>
          <w:bCs/>
          <w:i/>
          <w:iCs/>
          <w:sz w:val="24"/>
          <w:szCs w:val="24"/>
        </w:rPr>
        <w:t> на-</w:t>
      </w:r>
      <w:r w:rsidRPr="00C03215">
        <w:rPr>
          <w:rFonts w:eastAsia="Times New Roman" w:cs="Times New Roman"/>
          <w:sz w:val="24"/>
          <w:szCs w:val="24"/>
        </w:rPr>
        <w:t>,</w:t>
      </w:r>
      <w:r w:rsidRPr="00C03215">
        <w:rPr>
          <w:rFonts w:eastAsia="Times New Roman" w:cs="Times New Roman"/>
          <w:b/>
          <w:bCs/>
          <w:i/>
          <w:iCs/>
          <w:sz w:val="24"/>
          <w:szCs w:val="24"/>
        </w:rPr>
        <w:t> за-</w:t>
      </w:r>
      <w:r w:rsidRPr="00C03215">
        <w:rPr>
          <w:rFonts w:eastAsia="Times New Roman" w:cs="Times New Roman"/>
          <w:sz w:val="24"/>
          <w:szCs w:val="24"/>
        </w:rPr>
        <w:t>; уп</w:t>
      </w:r>
      <w:r w:rsidRPr="00C03215">
        <w:rPr>
          <w:rFonts w:eastAsia="Times New Roman" w:cs="Times New Roman"/>
          <w:sz w:val="24"/>
          <w:szCs w:val="24"/>
        </w:rPr>
        <w:t>о</w:t>
      </w:r>
      <w:r w:rsidRPr="00C03215">
        <w:rPr>
          <w:rFonts w:eastAsia="Times New Roman" w:cs="Times New Roman"/>
          <w:sz w:val="24"/>
          <w:szCs w:val="24"/>
        </w:rPr>
        <w:t>требление </w:t>
      </w:r>
      <w:r w:rsidRPr="00C03215">
        <w:rPr>
          <w:rFonts w:eastAsia="Times New Roman" w:cs="Times New Roman"/>
          <w:b/>
          <w:bCs/>
          <w:i/>
          <w:iCs/>
          <w:sz w:val="24"/>
          <w:szCs w:val="24"/>
        </w:rPr>
        <w:t>ь</w:t>
      </w:r>
      <w:r w:rsidRPr="00C03215">
        <w:rPr>
          <w:rFonts w:eastAsia="Times New Roman" w:cs="Times New Roman"/>
          <w:sz w:val="24"/>
          <w:szCs w:val="24"/>
        </w:rPr>
        <w:t> после шипящих на конце наречий; правопис</w:t>
      </w:r>
      <w:r w:rsidRPr="00C03215">
        <w:rPr>
          <w:rFonts w:eastAsia="Times New Roman" w:cs="Times New Roman"/>
          <w:sz w:val="24"/>
          <w:szCs w:val="24"/>
        </w:rPr>
        <w:t>а</w:t>
      </w:r>
      <w:r w:rsidRPr="00C03215">
        <w:rPr>
          <w:rFonts w:eastAsia="Times New Roman" w:cs="Times New Roman"/>
          <w:sz w:val="24"/>
          <w:szCs w:val="24"/>
        </w:rPr>
        <w:t>ние суффиксов наречий -</w:t>
      </w:r>
      <w:r w:rsidRPr="00C03215">
        <w:rPr>
          <w:rFonts w:eastAsia="Times New Roman" w:cs="Times New Roman"/>
          <w:b/>
          <w:bCs/>
          <w:i/>
          <w:iCs/>
          <w:sz w:val="24"/>
          <w:szCs w:val="24"/>
        </w:rPr>
        <w:t>о</w:t>
      </w:r>
      <w:r w:rsidRPr="00C03215">
        <w:rPr>
          <w:rFonts w:eastAsia="Times New Roman" w:cs="Times New Roman"/>
          <w:sz w:val="24"/>
          <w:szCs w:val="24"/>
        </w:rPr>
        <w:t> и -</w:t>
      </w:r>
      <w:r w:rsidRPr="00C03215">
        <w:rPr>
          <w:rFonts w:eastAsia="Times New Roman" w:cs="Times New Roman"/>
          <w:b/>
          <w:bCs/>
          <w:i/>
          <w:iCs/>
          <w:sz w:val="24"/>
          <w:szCs w:val="24"/>
        </w:rPr>
        <w:t>е</w:t>
      </w:r>
      <w:r w:rsidRPr="00C03215">
        <w:rPr>
          <w:rFonts w:eastAsia="Times New Roman" w:cs="Times New Roman"/>
          <w:sz w:val="24"/>
          <w:szCs w:val="24"/>
        </w:rPr>
        <w:t> после шипящих.</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Слова категории состояния</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Вопрос о словах категории состояния в системе частей р</w:t>
      </w:r>
      <w:r w:rsidRPr="00C03215">
        <w:rPr>
          <w:rFonts w:eastAsia="Times New Roman" w:cs="Times New Roman"/>
          <w:sz w:val="24"/>
          <w:szCs w:val="24"/>
        </w:rPr>
        <w:t>е</w:t>
      </w:r>
      <w:r w:rsidRPr="00C03215">
        <w:rPr>
          <w:rFonts w:eastAsia="Times New Roman" w:cs="Times New Roman"/>
          <w:sz w:val="24"/>
          <w:szCs w:val="24"/>
        </w:rPr>
        <w:t>чи.Общее грамматическое значение, морфологические признаки и синтаксическая функция слов категории сост</w:t>
      </w:r>
      <w:r w:rsidRPr="00C03215">
        <w:rPr>
          <w:rFonts w:eastAsia="Times New Roman" w:cs="Times New Roman"/>
          <w:sz w:val="24"/>
          <w:szCs w:val="24"/>
        </w:rPr>
        <w:t>о</w:t>
      </w:r>
      <w:r w:rsidRPr="00C03215">
        <w:rPr>
          <w:rFonts w:eastAsia="Times New Roman" w:cs="Times New Roman"/>
          <w:sz w:val="24"/>
          <w:szCs w:val="24"/>
        </w:rPr>
        <w:t>яния. Роль слов категории состояния в речи.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Служебные части речи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Общая характеристика служебных частей речи. Отличие самостоятельных частей речи от служебных.</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Предлог</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Предлог как служебная часть речи. Грамматические фун</w:t>
      </w:r>
      <w:r w:rsidRPr="00C03215">
        <w:rPr>
          <w:rFonts w:eastAsia="Times New Roman" w:cs="Times New Roman"/>
          <w:sz w:val="24"/>
          <w:szCs w:val="24"/>
        </w:rPr>
        <w:t>к</w:t>
      </w:r>
      <w:r w:rsidRPr="00C03215">
        <w:rPr>
          <w:rFonts w:eastAsia="Times New Roman" w:cs="Times New Roman"/>
          <w:sz w:val="24"/>
          <w:szCs w:val="24"/>
        </w:rPr>
        <w:t>ции предлогов.</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Разряды предлогов по происхождению: предлоги производ</w:t>
      </w:r>
      <w:r w:rsidRPr="00C03215">
        <w:rPr>
          <w:rFonts w:eastAsia="Times New Roman" w:cs="Times New Roman"/>
          <w:sz w:val="24"/>
          <w:szCs w:val="24"/>
        </w:rPr>
        <w:softHyphen/>
        <w:t>ные и непроизводные. Разряды предлогов по строению: предлоги простые и составные.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предлогов.</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Употребление предлогов в речи в соответствии с их знач</w:t>
      </w:r>
      <w:r w:rsidRPr="00C03215">
        <w:rPr>
          <w:rFonts w:eastAsia="Times New Roman" w:cs="Times New Roman"/>
          <w:sz w:val="24"/>
          <w:szCs w:val="24"/>
        </w:rPr>
        <w:t>е</w:t>
      </w:r>
      <w:r w:rsidRPr="00C03215">
        <w:rPr>
          <w:rFonts w:eastAsia="Times New Roman" w:cs="Times New Roman"/>
          <w:sz w:val="24"/>
          <w:szCs w:val="24"/>
        </w:rPr>
        <w:t>нием и стилистическими особенностями.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Нормы употребления имён существительных и местоимений с предлогами. Правильное использование предл</w:t>
      </w:r>
      <w:r w:rsidRPr="00C03215">
        <w:rPr>
          <w:rFonts w:eastAsia="Times New Roman" w:cs="Times New Roman"/>
          <w:sz w:val="24"/>
          <w:szCs w:val="24"/>
        </w:rPr>
        <w:t>о</w:t>
      </w:r>
      <w:r w:rsidRPr="00C03215">
        <w:rPr>
          <w:rFonts w:eastAsia="Times New Roman" w:cs="Times New Roman"/>
          <w:sz w:val="24"/>
          <w:szCs w:val="24"/>
        </w:rPr>
        <w:t>гов </w:t>
      </w:r>
      <w:r w:rsidRPr="00C03215">
        <w:rPr>
          <w:rFonts w:eastAsia="Times New Roman" w:cs="Times New Roman"/>
          <w:b/>
          <w:bCs/>
          <w:i/>
          <w:iCs/>
          <w:sz w:val="24"/>
          <w:szCs w:val="24"/>
        </w:rPr>
        <w:t>из</w:t>
      </w:r>
      <w:r w:rsidRPr="00C03215">
        <w:rPr>
          <w:rFonts w:eastAsia="Times New Roman" w:cs="Times New Roman"/>
          <w:sz w:val="24"/>
          <w:szCs w:val="24"/>
        </w:rPr>
        <w:t> — </w:t>
      </w:r>
      <w:r w:rsidRPr="00C03215">
        <w:rPr>
          <w:rFonts w:eastAsia="Times New Roman" w:cs="Times New Roman"/>
          <w:b/>
          <w:bCs/>
          <w:i/>
          <w:iCs/>
          <w:sz w:val="24"/>
          <w:szCs w:val="24"/>
        </w:rPr>
        <w:t>с</w:t>
      </w:r>
      <w:r w:rsidRPr="00C03215">
        <w:rPr>
          <w:rFonts w:eastAsia="Times New Roman" w:cs="Times New Roman"/>
          <w:sz w:val="24"/>
          <w:szCs w:val="24"/>
        </w:rPr>
        <w:t>, </w:t>
      </w:r>
      <w:r w:rsidRPr="00C03215">
        <w:rPr>
          <w:rFonts w:eastAsia="Times New Roman" w:cs="Times New Roman"/>
          <w:b/>
          <w:bCs/>
          <w:i/>
          <w:iCs/>
          <w:sz w:val="24"/>
          <w:szCs w:val="24"/>
        </w:rPr>
        <w:t>в</w:t>
      </w:r>
      <w:r w:rsidRPr="00C03215">
        <w:rPr>
          <w:rFonts w:eastAsia="Times New Roman" w:cs="Times New Roman"/>
          <w:sz w:val="24"/>
          <w:szCs w:val="24"/>
        </w:rPr>
        <w:t> — </w:t>
      </w:r>
      <w:r w:rsidRPr="00C03215">
        <w:rPr>
          <w:rFonts w:eastAsia="Times New Roman" w:cs="Times New Roman"/>
          <w:b/>
          <w:bCs/>
          <w:i/>
          <w:iCs/>
          <w:sz w:val="24"/>
          <w:szCs w:val="24"/>
        </w:rPr>
        <w:t>на</w:t>
      </w:r>
      <w:r w:rsidRPr="00C03215">
        <w:rPr>
          <w:rFonts w:eastAsia="Times New Roman" w:cs="Times New Roman"/>
          <w:sz w:val="24"/>
          <w:szCs w:val="24"/>
        </w:rPr>
        <w:t>. Правильное образование предло</w:t>
      </w:r>
      <w:r w:rsidRPr="00C03215">
        <w:rPr>
          <w:rFonts w:eastAsia="Times New Roman" w:cs="Times New Roman"/>
          <w:sz w:val="24"/>
          <w:szCs w:val="24"/>
        </w:rPr>
        <w:t>ж</w:t>
      </w:r>
      <w:r w:rsidRPr="00C03215">
        <w:rPr>
          <w:rFonts w:eastAsia="Times New Roman" w:cs="Times New Roman"/>
          <w:sz w:val="24"/>
          <w:szCs w:val="24"/>
        </w:rPr>
        <w:t>но-падежных форм с предлог</w:t>
      </w:r>
      <w:r w:rsidRPr="00C03215">
        <w:rPr>
          <w:rFonts w:eastAsia="Times New Roman" w:cs="Times New Roman"/>
          <w:sz w:val="24"/>
          <w:szCs w:val="24"/>
        </w:rPr>
        <w:t>а</w:t>
      </w:r>
      <w:r w:rsidRPr="00C03215">
        <w:rPr>
          <w:rFonts w:eastAsia="Times New Roman" w:cs="Times New Roman"/>
          <w:sz w:val="24"/>
          <w:szCs w:val="24"/>
        </w:rPr>
        <w:t>ми </w:t>
      </w:r>
      <w:r w:rsidRPr="00C03215">
        <w:rPr>
          <w:rFonts w:eastAsia="Times New Roman" w:cs="Times New Roman"/>
          <w:b/>
          <w:bCs/>
          <w:i/>
          <w:iCs/>
          <w:sz w:val="24"/>
          <w:szCs w:val="24"/>
        </w:rPr>
        <w:t>по</w:t>
      </w:r>
      <w:r w:rsidRPr="00C03215">
        <w:rPr>
          <w:rFonts w:eastAsia="Times New Roman" w:cs="Times New Roman"/>
          <w:sz w:val="24"/>
          <w:szCs w:val="24"/>
        </w:rPr>
        <w:t>, </w:t>
      </w:r>
      <w:r w:rsidRPr="00C03215">
        <w:rPr>
          <w:rFonts w:eastAsia="Times New Roman" w:cs="Times New Roman"/>
          <w:b/>
          <w:bCs/>
          <w:i/>
          <w:iCs/>
          <w:sz w:val="24"/>
          <w:szCs w:val="24"/>
        </w:rPr>
        <w:t>благодаря</w:t>
      </w:r>
      <w:r w:rsidRPr="00C03215">
        <w:rPr>
          <w:rFonts w:eastAsia="Times New Roman" w:cs="Times New Roman"/>
          <w:sz w:val="24"/>
          <w:szCs w:val="24"/>
        </w:rPr>
        <w:t>, </w:t>
      </w:r>
      <w:r w:rsidRPr="00C03215">
        <w:rPr>
          <w:rFonts w:eastAsia="Times New Roman" w:cs="Times New Roman"/>
          <w:b/>
          <w:bCs/>
          <w:i/>
          <w:iCs/>
          <w:sz w:val="24"/>
          <w:szCs w:val="24"/>
        </w:rPr>
        <w:t>согласно</w:t>
      </w:r>
      <w:r w:rsidRPr="00C03215">
        <w:rPr>
          <w:rFonts w:eastAsia="Times New Roman" w:cs="Times New Roman"/>
          <w:sz w:val="24"/>
          <w:szCs w:val="24"/>
        </w:rPr>
        <w:t>, </w:t>
      </w:r>
      <w:r w:rsidRPr="00C03215">
        <w:rPr>
          <w:rFonts w:eastAsia="Times New Roman" w:cs="Times New Roman"/>
          <w:b/>
          <w:bCs/>
          <w:i/>
          <w:iCs/>
          <w:sz w:val="24"/>
          <w:szCs w:val="24"/>
        </w:rPr>
        <w:t>вопреки</w:t>
      </w:r>
      <w:r w:rsidRPr="00C03215">
        <w:rPr>
          <w:rFonts w:eastAsia="Times New Roman" w:cs="Times New Roman"/>
          <w:sz w:val="24"/>
          <w:szCs w:val="24"/>
        </w:rPr>
        <w:t>, </w:t>
      </w:r>
      <w:r w:rsidRPr="00C03215">
        <w:rPr>
          <w:rFonts w:eastAsia="Times New Roman" w:cs="Times New Roman"/>
          <w:b/>
          <w:bCs/>
          <w:i/>
          <w:iCs/>
          <w:sz w:val="24"/>
          <w:szCs w:val="24"/>
        </w:rPr>
        <w:t>наперерез</w:t>
      </w:r>
      <w:r w:rsidRPr="00C03215">
        <w:rPr>
          <w:rFonts w:eastAsia="Times New Roman" w:cs="Times New Roman"/>
          <w:sz w:val="24"/>
          <w:szCs w:val="24"/>
        </w:rPr>
        <w:t>.</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lastRenderedPageBreak/>
        <w:t>Правописание производных предлогов.</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Союз</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Союз как служебная часть речи. Союз как средство связи однородных членов предложения и частей сложного пре</w:t>
      </w:r>
      <w:r w:rsidRPr="00C03215">
        <w:rPr>
          <w:rFonts w:eastAsia="Times New Roman" w:cs="Times New Roman"/>
          <w:sz w:val="24"/>
          <w:szCs w:val="24"/>
        </w:rPr>
        <w:t>д</w:t>
      </w:r>
      <w:r w:rsidRPr="00C03215">
        <w:rPr>
          <w:rFonts w:eastAsia="Times New Roman" w:cs="Times New Roman"/>
          <w:sz w:val="24"/>
          <w:szCs w:val="24"/>
        </w:rPr>
        <w:t>ложения.</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Разряды союзов по строению: простые и составные. Прав</w:t>
      </w:r>
      <w:r w:rsidRPr="00C03215">
        <w:rPr>
          <w:rFonts w:eastAsia="Times New Roman" w:cs="Times New Roman"/>
          <w:sz w:val="24"/>
          <w:szCs w:val="24"/>
        </w:rPr>
        <w:t>о</w:t>
      </w:r>
      <w:r w:rsidRPr="00C03215">
        <w:rPr>
          <w:rFonts w:eastAsia="Times New Roman" w:cs="Times New Roman"/>
          <w:sz w:val="24"/>
          <w:szCs w:val="24"/>
        </w:rPr>
        <w:t>писание составных союзов. Разряды союзов по значению: сочинительные и подчинительные. Одиночные, двойные и повторяющиеся сочинительные союзы.</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союзов.</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Роль союзов в тексте. Употребление союзов в речи в соо</w:t>
      </w:r>
      <w:r w:rsidRPr="00C03215">
        <w:rPr>
          <w:rFonts w:eastAsia="Times New Roman" w:cs="Times New Roman"/>
          <w:sz w:val="24"/>
          <w:szCs w:val="24"/>
        </w:rPr>
        <w:t>т</w:t>
      </w:r>
      <w:r w:rsidRPr="00C03215">
        <w:rPr>
          <w:rFonts w:eastAsia="Times New Roman" w:cs="Times New Roman"/>
          <w:sz w:val="24"/>
          <w:szCs w:val="24"/>
        </w:rPr>
        <w:t>ветствии с их значением и стилистическими особенностями. Использование союзов как средства связи предложений и частей текста.</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Правописание союзов.</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Знаки препинания в сложных союзных предложениях. Знаки препинания в предложениях с союзом </w:t>
      </w:r>
      <w:r w:rsidRPr="00C03215">
        <w:rPr>
          <w:rFonts w:eastAsia="Times New Roman" w:cs="Times New Roman"/>
          <w:b/>
          <w:bCs/>
          <w:i/>
          <w:iCs/>
          <w:sz w:val="24"/>
          <w:szCs w:val="24"/>
        </w:rPr>
        <w:t>и</w:t>
      </w:r>
      <w:r w:rsidRPr="00C03215">
        <w:rPr>
          <w:rFonts w:eastAsia="Times New Roman" w:cs="Times New Roman"/>
          <w:sz w:val="24"/>
          <w:szCs w:val="24"/>
        </w:rPr>
        <w:t>, связывающим о</w:t>
      </w:r>
      <w:r w:rsidRPr="00C03215">
        <w:rPr>
          <w:rFonts w:eastAsia="Times New Roman" w:cs="Times New Roman"/>
          <w:sz w:val="24"/>
          <w:szCs w:val="24"/>
        </w:rPr>
        <w:t>д</w:t>
      </w:r>
      <w:r w:rsidRPr="00C03215">
        <w:rPr>
          <w:rFonts w:eastAsia="Times New Roman" w:cs="Times New Roman"/>
          <w:sz w:val="24"/>
          <w:szCs w:val="24"/>
        </w:rPr>
        <w:t>нородные члены и части сложного предложения.</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Частица</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Частица как служебная часть речи.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Разряды частиц по значению и употреблению: формообр</w:t>
      </w:r>
      <w:r w:rsidRPr="00C03215">
        <w:rPr>
          <w:rFonts w:eastAsia="Times New Roman" w:cs="Times New Roman"/>
          <w:sz w:val="24"/>
          <w:szCs w:val="24"/>
        </w:rPr>
        <w:t>а</w:t>
      </w:r>
      <w:r w:rsidRPr="00C03215">
        <w:rPr>
          <w:rFonts w:eastAsia="Times New Roman" w:cs="Times New Roman"/>
          <w:sz w:val="24"/>
          <w:szCs w:val="24"/>
        </w:rPr>
        <w:t>зующие, отрицательные, модальные.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частиц.</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lastRenderedPageBreak/>
        <w:t>Смысловые различия частиц </w:t>
      </w:r>
      <w:r w:rsidRPr="00C03215">
        <w:rPr>
          <w:rFonts w:eastAsia="Times New Roman" w:cs="Times New Roman"/>
          <w:b/>
          <w:bCs/>
          <w:i/>
          <w:iCs/>
          <w:sz w:val="24"/>
          <w:szCs w:val="24"/>
        </w:rPr>
        <w:t>не</w:t>
      </w:r>
      <w:r w:rsidRPr="00C03215">
        <w:rPr>
          <w:rFonts w:eastAsia="Times New Roman" w:cs="Times New Roman"/>
          <w:sz w:val="24"/>
          <w:szCs w:val="24"/>
        </w:rPr>
        <w:t> и </w:t>
      </w:r>
      <w:r w:rsidRPr="00C03215">
        <w:rPr>
          <w:rFonts w:eastAsia="Times New Roman" w:cs="Times New Roman"/>
          <w:b/>
          <w:bCs/>
          <w:i/>
          <w:iCs/>
          <w:sz w:val="24"/>
          <w:szCs w:val="24"/>
        </w:rPr>
        <w:t>ни</w:t>
      </w:r>
      <w:r w:rsidRPr="00C03215">
        <w:rPr>
          <w:rFonts w:eastAsia="Times New Roman" w:cs="Times New Roman"/>
          <w:sz w:val="24"/>
          <w:szCs w:val="24"/>
        </w:rPr>
        <w:t>. Использование ч</w:t>
      </w:r>
      <w:r w:rsidRPr="00C03215">
        <w:rPr>
          <w:rFonts w:eastAsia="Times New Roman" w:cs="Times New Roman"/>
          <w:sz w:val="24"/>
          <w:szCs w:val="24"/>
        </w:rPr>
        <w:t>а</w:t>
      </w:r>
      <w:r w:rsidRPr="00C03215">
        <w:rPr>
          <w:rFonts w:eastAsia="Times New Roman" w:cs="Times New Roman"/>
          <w:sz w:val="24"/>
          <w:szCs w:val="24"/>
        </w:rPr>
        <w:t>стиц </w:t>
      </w:r>
      <w:r w:rsidRPr="00C03215">
        <w:rPr>
          <w:rFonts w:eastAsia="Times New Roman" w:cs="Times New Roman"/>
          <w:b/>
          <w:bCs/>
          <w:i/>
          <w:iCs/>
          <w:sz w:val="24"/>
          <w:szCs w:val="24"/>
        </w:rPr>
        <w:t>не</w:t>
      </w:r>
      <w:r w:rsidRPr="00C03215">
        <w:rPr>
          <w:rFonts w:eastAsia="Times New Roman" w:cs="Times New Roman"/>
          <w:sz w:val="24"/>
          <w:szCs w:val="24"/>
        </w:rPr>
        <w:t> и </w:t>
      </w:r>
      <w:r w:rsidRPr="00C03215">
        <w:rPr>
          <w:rFonts w:eastAsia="Times New Roman" w:cs="Times New Roman"/>
          <w:b/>
          <w:bCs/>
          <w:i/>
          <w:iCs/>
          <w:sz w:val="24"/>
          <w:szCs w:val="24"/>
        </w:rPr>
        <w:t>ни</w:t>
      </w:r>
      <w:r w:rsidRPr="00C03215">
        <w:rPr>
          <w:rFonts w:eastAsia="Times New Roman" w:cs="Times New Roman"/>
          <w:sz w:val="24"/>
          <w:szCs w:val="24"/>
        </w:rPr>
        <w:t> в письменной речи. Различение приставки </w:t>
      </w:r>
      <w:r w:rsidRPr="00C03215">
        <w:rPr>
          <w:rFonts w:eastAsia="Times New Roman" w:cs="Times New Roman"/>
          <w:b/>
          <w:bCs/>
          <w:i/>
          <w:iCs/>
          <w:sz w:val="24"/>
          <w:szCs w:val="24"/>
        </w:rPr>
        <w:t>не</w:t>
      </w:r>
      <w:r w:rsidRPr="00C03215">
        <w:rPr>
          <w:rFonts w:eastAsia="Times New Roman" w:cs="Times New Roman"/>
          <w:sz w:val="24"/>
          <w:szCs w:val="24"/>
        </w:rPr>
        <w:t>- и частицы </w:t>
      </w:r>
      <w:r w:rsidRPr="00C03215">
        <w:rPr>
          <w:rFonts w:eastAsia="Times New Roman" w:cs="Times New Roman"/>
          <w:b/>
          <w:bCs/>
          <w:i/>
          <w:iCs/>
          <w:sz w:val="24"/>
          <w:szCs w:val="24"/>
        </w:rPr>
        <w:t>не</w:t>
      </w:r>
      <w:r w:rsidRPr="00C03215">
        <w:rPr>
          <w:rFonts w:eastAsia="Times New Roman" w:cs="Times New Roman"/>
          <w:sz w:val="24"/>
          <w:szCs w:val="24"/>
        </w:rPr>
        <w:t>. Слитное и раздельное написание </w:t>
      </w:r>
      <w:r w:rsidRPr="00C03215">
        <w:rPr>
          <w:rFonts w:eastAsia="Times New Roman" w:cs="Times New Roman"/>
          <w:b/>
          <w:bCs/>
          <w:i/>
          <w:iCs/>
          <w:sz w:val="24"/>
          <w:szCs w:val="24"/>
        </w:rPr>
        <w:t>не</w:t>
      </w:r>
      <w:r w:rsidRPr="00C03215">
        <w:rPr>
          <w:rFonts w:eastAsia="Times New Roman" w:cs="Times New Roman"/>
          <w:sz w:val="24"/>
          <w:szCs w:val="24"/>
        </w:rPr>
        <w:t> с разными частями речи (обобщение). Правописание ч</w:t>
      </w:r>
      <w:r w:rsidRPr="00C03215">
        <w:rPr>
          <w:rFonts w:eastAsia="Times New Roman" w:cs="Times New Roman"/>
          <w:sz w:val="24"/>
          <w:szCs w:val="24"/>
        </w:rPr>
        <w:t>а</w:t>
      </w:r>
      <w:r w:rsidRPr="00C03215">
        <w:rPr>
          <w:rFonts w:eastAsia="Times New Roman" w:cs="Times New Roman"/>
          <w:sz w:val="24"/>
          <w:szCs w:val="24"/>
        </w:rPr>
        <w:t>стиц </w:t>
      </w:r>
      <w:r w:rsidRPr="00C03215">
        <w:rPr>
          <w:rFonts w:eastAsia="Times New Roman" w:cs="Times New Roman"/>
          <w:b/>
          <w:bCs/>
          <w:i/>
          <w:iCs/>
          <w:sz w:val="24"/>
          <w:szCs w:val="24"/>
        </w:rPr>
        <w:t>бы</w:t>
      </w:r>
      <w:r w:rsidRPr="00C03215">
        <w:rPr>
          <w:rFonts w:eastAsia="Times New Roman" w:cs="Times New Roman"/>
          <w:sz w:val="24"/>
          <w:szCs w:val="24"/>
        </w:rPr>
        <w:t>, </w:t>
      </w:r>
      <w:r w:rsidRPr="00C03215">
        <w:rPr>
          <w:rFonts w:eastAsia="Times New Roman" w:cs="Times New Roman"/>
          <w:b/>
          <w:bCs/>
          <w:i/>
          <w:iCs/>
          <w:sz w:val="24"/>
          <w:szCs w:val="24"/>
        </w:rPr>
        <w:t>ли</w:t>
      </w:r>
      <w:r w:rsidRPr="00C03215">
        <w:rPr>
          <w:rFonts w:eastAsia="Times New Roman" w:cs="Times New Roman"/>
          <w:sz w:val="24"/>
          <w:szCs w:val="24"/>
        </w:rPr>
        <w:t>, </w:t>
      </w:r>
      <w:r w:rsidRPr="00C03215">
        <w:rPr>
          <w:rFonts w:eastAsia="Times New Roman" w:cs="Times New Roman"/>
          <w:b/>
          <w:bCs/>
          <w:i/>
          <w:iCs/>
          <w:sz w:val="24"/>
          <w:szCs w:val="24"/>
        </w:rPr>
        <w:t>же</w:t>
      </w:r>
      <w:r w:rsidRPr="00C03215">
        <w:rPr>
          <w:rFonts w:eastAsia="Times New Roman" w:cs="Times New Roman"/>
          <w:sz w:val="24"/>
          <w:szCs w:val="24"/>
        </w:rPr>
        <w:t> с другими словами. Дефисное написание частиц -</w:t>
      </w:r>
      <w:r w:rsidRPr="00C03215">
        <w:rPr>
          <w:rFonts w:eastAsia="Times New Roman" w:cs="Times New Roman"/>
          <w:b/>
          <w:bCs/>
          <w:i/>
          <w:iCs/>
          <w:sz w:val="24"/>
          <w:szCs w:val="24"/>
        </w:rPr>
        <w:t>то</w:t>
      </w:r>
      <w:r w:rsidRPr="00C03215">
        <w:rPr>
          <w:rFonts w:eastAsia="Times New Roman" w:cs="Times New Roman"/>
          <w:sz w:val="24"/>
          <w:szCs w:val="24"/>
        </w:rPr>
        <w:t>, -</w:t>
      </w:r>
      <w:r w:rsidRPr="00C03215">
        <w:rPr>
          <w:rFonts w:eastAsia="Times New Roman" w:cs="Times New Roman"/>
          <w:b/>
          <w:bCs/>
          <w:i/>
          <w:iCs/>
          <w:sz w:val="24"/>
          <w:szCs w:val="24"/>
        </w:rPr>
        <w:t>таки</w:t>
      </w:r>
      <w:r w:rsidRPr="00C03215">
        <w:rPr>
          <w:rFonts w:eastAsia="Times New Roman" w:cs="Times New Roman"/>
          <w:sz w:val="24"/>
          <w:szCs w:val="24"/>
        </w:rPr>
        <w:t>, -</w:t>
      </w:r>
      <w:r w:rsidRPr="00C03215">
        <w:rPr>
          <w:rFonts w:eastAsia="Times New Roman" w:cs="Times New Roman"/>
          <w:b/>
          <w:bCs/>
          <w:i/>
          <w:iCs/>
          <w:sz w:val="24"/>
          <w:szCs w:val="24"/>
        </w:rPr>
        <w:t>ка</w:t>
      </w:r>
      <w:r w:rsidRPr="00C03215">
        <w:rPr>
          <w:rFonts w:eastAsia="Times New Roman" w:cs="Times New Roman"/>
          <w:sz w:val="24"/>
          <w:szCs w:val="24"/>
        </w:rPr>
        <w:t>.</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b/>
          <w:bCs/>
          <w:sz w:val="24"/>
          <w:szCs w:val="24"/>
        </w:rPr>
        <w:t>Междометия и звукоподражательные слова</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Междометия как особая группа слов.</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Разряды междометий по значению (выражающие чувства, побуждающие к действию, этикетные междометия); ме</w:t>
      </w:r>
      <w:r w:rsidRPr="00C03215">
        <w:rPr>
          <w:rFonts w:eastAsia="Times New Roman" w:cs="Times New Roman"/>
          <w:sz w:val="24"/>
          <w:szCs w:val="24"/>
        </w:rPr>
        <w:t>ж</w:t>
      </w:r>
      <w:r w:rsidRPr="00C03215">
        <w:rPr>
          <w:rFonts w:eastAsia="Times New Roman" w:cs="Times New Roman"/>
          <w:sz w:val="24"/>
          <w:szCs w:val="24"/>
        </w:rPr>
        <w:t>дометия производные и непроизводные.</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Морфологический анализ междометий.</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Звукоподражательные слова.</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03215" w:rsidRPr="00C03215" w:rsidRDefault="00C03215" w:rsidP="00BF60D2">
      <w:pPr>
        <w:shd w:val="clear" w:color="auto" w:fill="FFFFFF"/>
        <w:spacing w:line="240" w:lineRule="auto"/>
        <w:jc w:val="both"/>
        <w:rPr>
          <w:rFonts w:eastAsia="Times New Roman" w:cs="Times New Roman"/>
          <w:sz w:val="24"/>
          <w:szCs w:val="24"/>
        </w:rPr>
      </w:pPr>
      <w:r w:rsidRPr="00C03215">
        <w:rPr>
          <w:rFonts w:eastAsia="Times New Roman" w:cs="Times New Roman"/>
          <w:sz w:val="24"/>
          <w:szCs w:val="24"/>
        </w:rPr>
        <w:t>Омонимия слов разных частей речи. Грамматическая ом</w:t>
      </w:r>
      <w:r w:rsidRPr="00C03215">
        <w:rPr>
          <w:rFonts w:eastAsia="Times New Roman" w:cs="Times New Roman"/>
          <w:sz w:val="24"/>
          <w:szCs w:val="24"/>
        </w:rPr>
        <w:t>о</w:t>
      </w:r>
      <w:r w:rsidRPr="00C03215">
        <w:rPr>
          <w:rFonts w:eastAsia="Times New Roman" w:cs="Times New Roman"/>
          <w:sz w:val="24"/>
          <w:szCs w:val="24"/>
        </w:rPr>
        <w:t>нимия. Использование грамматических омонимов в речи.</w:t>
      </w:r>
    </w:p>
    <w:p w:rsidR="00C03215" w:rsidRPr="00C03215" w:rsidRDefault="00C03215" w:rsidP="00BF60D2">
      <w:pPr>
        <w:spacing w:line="240" w:lineRule="auto"/>
        <w:jc w:val="both"/>
        <w:rPr>
          <w:rFonts w:eastAsia="Times New Roman" w:cs="Times New Roman"/>
          <w:b/>
          <w:sz w:val="24"/>
          <w:szCs w:val="24"/>
        </w:rPr>
      </w:pPr>
      <w:r w:rsidRPr="00C03215">
        <w:rPr>
          <w:rFonts w:eastAsia="Times New Roman" w:cs="Times New Roman"/>
          <w:b/>
          <w:sz w:val="24"/>
          <w:szCs w:val="24"/>
        </w:rPr>
        <w:t>8 класс</w:t>
      </w:r>
    </w:p>
    <w:p w:rsidR="00C03215" w:rsidRPr="008F54A7" w:rsidRDefault="00C03215" w:rsidP="00BF60D2">
      <w:pPr>
        <w:pStyle w:val="afffc"/>
        <w:spacing w:before="0" w:beforeAutospacing="0" w:after="0" w:afterAutospacing="0"/>
        <w:jc w:val="both"/>
        <w:rPr>
          <w:color w:val="000000"/>
        </w:rPr>
      </w:pPr>
      <w:r w:rsidRPr="008F54A7">
        <w:rPr>
          <w:b/>
          <w:bCs/>
          <w:color w:val="000000"/>
        </w:rPr>
        <w:t>Общие сведения о языке</w:t>
      </w:r>
    </w:p>
    <w:p w:rsidR="00C03215" w:rsidRPr="008F54A7" w:rsidRDefault="00C03215" w:rsidP="00BF60D2">
      <w:pPr>
        <w:pStyle w:val="afffc"/>
        <w:spacing w:before="0" w:beforeAutospacing="0" w:after="0" w:afterAutospacing="0"/>
        <w:jc w:val="both"/>
        <w:rPr>
          <w:color w:val="000000"/>
        </w:rPr>
      </w:pPr>
      <w:r w:rsidRPr="008F54A7">
        <w:rPr>
          <w:color w:val="000000"/>
        </w:rPr>
        <w:t>Русский язык в кругу других славянских языков.</w:t>
      </w:r>
    </w:p>
    <w:p w:rsidR="00C03215" w:rsidRPr="008F54A7" w:rsidRDefault="00C03215" w:rsidP="00BF60D2">
      <w:pPr>
        <w:pStyle w:val="afffc"/>
        <w:spacing w:before="0" w:beforeAutospacing="0" w:after="0" w:afterAutospacing="0"/>
        <w:jc w:val="both"/>
        <w:rPr>
          <w:color w:val="000000"/>
        </w:rPr>
      </w:pPr>
      <w:r w:rsidRPr="008F54A7">
        <w:rPr>
          <w:color w:val="000000"/>
        </w:rPr>
        <w:t>Язык и речь</w:t>
      </w:r>
    </w:p>
    <w:p w:rsidR="00C03215" w:rsidRPr="008F54A7" w:rsidRDefault="00C03215" w:rsidP="00BF60D2">
      <w:pPr>
        <w:pStyle w:val="afffc"/>
        <w:spacing w:before="0" w:beforeAutospacing="0" w:after="0" w:afterAutospacing="0"/>
        <w:jc w:val="both"/>
        <w:rPr>
          <w:color w:val="000000"/>
        </w:rPr>
      </w:pPr>
      <w:r w:rsidRPr="008F54A7">
        <w:rPr>
          <w:color w:val="000000"/>
        </w:rPr>
        <w:t>Монолог-описание, монолог-рассуждение, мон</w:t>
      </w:r>
      <w:r w:rsidRPr="008F54A7">
        <w:rPr>
          <w:color w:val="000000"/>
        </w:rPr>
        <w:t>о</w:t>
      </w:r>
      <w:r w:rsidRPr="008F54A7">
        <w:rPr>
          <w:color w:val="000000"/>
        </w:rPr>
        <w:t>лог-повествование; выступление с научным сообщением.</w:t>
      </w:r>
    </w:p>
    <w:p w:rsidR="00C03215" w:rsidRPr="008F54A7" w:rsidRDefault="00C03215" w:rsidP="00BF60D2">
      <w:pPr>
        <w:pStyle w:val="afffc"/>
        <w:spacing w:before="0" w:beforeAutospacing="0" w:after="0" w:afterAutospacing="0"/>
        <w:jc w:val="both"/>
        <w:rPr>
          <w:color w:val="000000"/>
        </w:rPr>
      </w:pPr>
      <w:r w:rsidRPr="008F54A7">
        <w:rPr>
          <w:color w:val="000000"/>
        </w:rPr>
        <w:t>Диалог.</w:t>
      </w:r>
    </w:p>
    <w:p w:rsidR="00C03215" w:rsidRPr="008F54A7" w:rsidRDefault="00C03215" w:rsidP="00BF60D2">
      <w:pPr>
        <w:pStyle w:val="afffc"/>
        <w:spacing w:before="0" w:beforeAutospacing="0" w:after="0" w:afterAutospacing="0"/>
        <w:jc w:val="both"/>
        <w:rPr>
          <w:color w:val="000000"/>
        </w:rPr>
      </w:pPr>
      <w:r w:rsidRPr="008F54A7">
        <w:rPr>
          <w:b/>
          <w:bCs/>
          <w:color w:val="000000"/>
        </w:rPr>
        <w:t>Текст</w:t>
      </w:r>
    </w:p>
    <w:p w:rsidR="00C03215" w:rsidRPr="008F54A7" w:rsidRDefault="00C03215" w:rsidP="00BF60D2">
      <w:pPr>
        <w:pStyle w:val="afffc"/>
        <w:spacing w:before="0" w:beforeAutospacing="0" w:after="0" w:afterAutospacing="0"/>
        <w:jc w:val="both"/>
        <w:rPr>
          <w:color w:val="000000"/>
        </w:rPr>
      </w:pPr>
      <w:r w:rsidRPr="008F54A7">
        <w:rPr>
          <w:color w:val="000000"/>
        </w:rPr>
        <w:t>Текст и его основные признаки.</w:t>
      </w:r>
    </w:p>
    <w:p w:rsidR="00C03215" w:rsidRPr="008F54A7" w:rsidRDefault="00C03215" w:rsidP="00BF60D2">
      <w:pPr>
        <w:pStyle w:val="afffc"/>
        <w:spacing w:before="0" w:beforeAutospacing="0" w:after="0" w:afterAutospacing="0"/>
        <w:jc w:val="both"/>
        <w:rPr>
          <w:color w:val="000000"/>
        </w:rPr>
      </w:pPr>
      <w:r w:rsidRPr="008F54A7">
        <w:rPr>
          <w:color w:val="000000"/>
        </w:rPr>
        <w:t>Особенности функционально-смысловых типов речи (п</w:t>
      </w:r>
      <w:r w:rsidRPr="008F54A7">
        <w:rPr>
          <w:color w:val="000000"/>
        </w:rPr>
        <w:t>о</w:t>
      </w:r>
      <w:r w:rsidRPr="008F54A7">
        <w:rPr>
          <w:color w:val="000000"/>
        </w:rPr>
        <w:t>вествование, описание, рассуждение).</w:t>
      </w:r>
    </w:p>
    <w:p w:rsidR="00C03215" w:rsidRPr="008F54A7" w:rsidRDefault="00C03215" w:rsidP="00BF60D2">
      <w:pPr>
        <w:pStyle w:val="afffc"/>
        <w:spacing w:before="0" w:beforeAutospacing="0" w:after="0" w:afterAutospacing="0"/>
        <w:jc w:val="both"/>
        <w:rPr>
          <w:color w:val="000000"/>
        </w:rPr>
      </w:pPr>
      <w:r w:rsidRPr="008F54A7">
        <w:rPr>
          <w:color w:val="000000"/>
        </w:rPr>
        <w:lastRenderedPageBreak/>
        <w:t>Информационная переработка текста: извлечение инфо</w:t>
      </w:r>
      <w:r w:rsidRPr="008F54A7">
        <w:rPr>
          <w:color w:val="000000"/>
        </w:rPr>
        <w:t>р</w:t>
      </w:r>
      <w:r w:rsidRPr="008F54A7">
        <w:rPr>
          <w:color w:val="000000"/>
        </w:rPr>
        <w:t>мации из различных источников; использование лингв</w:t>
      </w:r>
      <w:r w:rsidRPr="008F54A7">
        <w:rPr>
          <w:color w:val="000000"/>
        </w:rPr>
        <w:t>и</w:t>
      </w:r>
      <w:r w:rsidRPr="008F54A7">
        <w:rPr>
          <w:color w:val="000000"/>
        </w:rPr>
        <w:t>стических словарей; тезисы, конспект.</w:t>
      </w:r>
    </w:p>
    <w:p w:rsidR="00C03215" w:rsidRPr="008F54A7" w:rsidRDefault="00C03215" w:rsidP="00BF60D2">
      <w:pPr>
        <w:pStyle w:val="afffc"/>
        <w:spacing w:before="0" w:beforeAutospacing="0" w:after="0" w:afterAutospacing="0"/>
        <w:jc w:val="both"/>
        <w:rPr>
          <w:color w:val="000000"/>
        </w:rPr>
      </w:pPr>
      <w:r w:rsidRPr="008F54A7">
        <w:rPr>
          <w:color w:val="000000"/>
        </w:rPr>
        <w:t>Функциональные разновидности языка</w:t>
      </w:r>
    </w:p>
    <w:p w:rsidR="00C03215" w:rsidRPr="008F54A7" w:rsidRDefault="00C03215" w:rsidP="00BF60D2">
      <w:pPr>
        <w:pStyle w:val="afffc"/>
        <w:spacing w:before="0" w:beforeAutospacing="0" w:after="0" w:afterAutospacing="0"/>
        <w:jc w:val="both"/>
        <w:rPr>
          <w:color w:val="000000"/>
        </w:rPr>
      </w:pPr>
      <w:r w:rsidRPr="008F54A7">
        <w:rPr>
          <w:color w:val="000000"/>
        </w:rPr>
        <w:t>Официально-деловой стиль. Сфера употребления, функции, языковые особенности.</w:t>
      </w:r>
    </w:p>
    <w:p w:rsidR="00C03215" w:rsidRPr="008F54A7" w:rsidRDefault="00C03215" w:rsidP="00BF60D2">
      <w:pPr>
        <w:pStyle w:val="afffc"/>
        <w:spacing w:before="0" w:beforeAutospacing="0" w:after="0" w:afterAutospacing="0"/>
        <w:jc w:val="both"/>
        <w:rPr>
          <w:color w:val="000000"/>
        </w:rPr>
      </w:pPr>
      <w:r w:rsidRPr="008F54A7">
        <w:rPr>
          <w:color w:val="000000"/>
        </w:rPr>
        <w:t>Жанры официально-делового стиля (заявление, объясн</w:t>
      </w:r>
      <w:r w:rsidRPr="008F54A7">
        <w:rPr>
          <w:color w:val="000000"/>
        </w:rPr>
        <w:t>и</w:t>
      </w:r>
      <w:r w:rsidRPr="008F54A7">
        <w:rPr>
          <w:color w:val="000000"/>
        </w:rPr>
        <w:t>тельная записка, автобиография, характеристика).</w:t>
      </w:r>
    </w:p>
    <w:p w:rsidR="00C03215" w:rsidRPr="008F54A7" w:rsidRDefault="00C03215" w:rsidP="00BF60D2">
      <w:pPr>
        <w:pStyle w:val="afffc"/>
        <w:spacing w:before="0" w:beforeAutospacing="0" w:after="0" w:afterAutospacing="0"/>
        <w:jc w:val="both"/>
        <w:rPr>
          <w:color w:val="000000"/>
        </w:rPr>
      </w:pPr>
      <w:r w:rsidRPr="008F54A7">
        <w:rPr>
          <w:color w:val="000000"/>
        </w:rPr>
        <w:t>Научный стиль. Сфера употребления, функции, языковые особенности.</w:t>
      </w:r>
    </w:p>
    <w:p w:rsidR="00C03215" w:rsidRPr="008F54A7" w:rsidRDefault="00C03215" w:rsidP="00BF60D2">
      <w:pPr>
        <w:pStyle w:val="afffc"/>
        <w:spacing w:before="0" w:beforeAutospacing="0" w:after="0" w:afterAutospacing="0"/>
        <w:jc w:val="both"/>
        <w:rPr>
          <w:color w:val="000000"/>
        </w:rPr>
      </w:pPr>
      <w:r w:rsidRPr="008F54A7">
        <w:rPr>
          <w:color w:val="000000"/>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03215" w:rsidRPr="008F54A7" w:rsidRDefault="00C03215" w:rsidP="00BF60D2">
      <w:pPr>
        <w:pStyle w:val="afffc"/>
        <w:spacing w:before="0" w:beforeAutospacing="0" w:after="0" w:afterAutospacing="0"/>
        <w:jc w:val="both"/>
        <w:rPr>
          <w:color w:val="000000"/>
        </w:rPr>
      </w:pPr>
      <w:r w:rsidRPr="008F54A7">
        <w:rPr>
          <w:b/>
          <w:bCs/>
          <w:color w:val="000000"/>
        </w:rPr>
        <w:t>Система языка</w:t>
      </w:r>
    </w:p>
    <w:p w:rsidR="00C03215" w:rsidRPr="008F54A7" w:rsidRDefault="00C03215" w:rsidP="00BF60D2">
      <w:pPr>
        <w:pStyle w:val="afffc"/>
        <w:spacing w:before="0" w:beforeAutospacing="0" w:after="0" w:afterAutospacing="0"/>
        <w:jc w:val="both"/>
        <w:rPr>
          <w:color w:val="000000"/>
        </w:rPr>
      </w:pPr>
      <w:r w:rsidRPr="008F54A7">
        <w:rPr>
          <w:b/>
          <w:bCs/>
          <w:color w:val="000000"/>
        </w:rPr>
        <w:t>Синтаксис. Культура речи. Пунктуация</w:t>
      </w:r>
    </w:p>
    <w:p w:rsidR="00C03215" w:rsidRPr="008F54A7" w:rsidRDefault="00C03215" w:rsidP="00BF60D2">
      <w:pPr>
        <w:pStyle w:val="afffc"/>
        <w:spacing w:before="0" w:beforeAutospacing="0" w:after="0" w:afterAutospacing="0"/>
        <w:jc w:val="both"/>
        <w:rPr>
          <w:color w:val="000000"/>
        </w:rPr>
      </w:pPr>
      <w:r w:rsidRPr="008F54A7">
        <w:rPr>
          <w:color w:val="000000"/>
        </w:rPr>
        <w:t>Синтаксис как раздел лингвистики.</w:t>
      </w:r>
    </w:p>
    <w:p w:rsidR="00C03215" w:rsidRPr="008F54A7" w:rsidRDefault="00C03215" w:rsidP="00BF60D2">
      <w:pPr>
        <w:pStyle w:val="afffc"/>
        <w:spacing w:before="0" w:beforeAutospacing="0" w:after="0" w:afterAutospacing="0"/>
        <w:jc w:val="both"/>
        <w:rPr>
          <w:color w:val="000000"/>
        </w:rPr>
      </w:pPr>
      <w:r w:rsidRPr="008F54A7">
        <w:rPr>
          <w:color w:val="000000"/>
        </w:rPr>
        <w:t>Словосочетание и предложение как единицы синтаксиса.</w:t>
      </w:r>
    </w:p>
    <w:p w:rsidR="00C03215" w:rsidRPr="008F54A7" w:rsidRDefault="00C03215" w:rsidP="00BF60D2">
      <w:pPr>
        <w:pStyle w:val="afffc"/>
        <w:spacing w:before="0" w:beforeAutospacing="0" w:after="0" w:afterAutospacing="0"/>
        <w:jc w:val="both"/>
        <w:rPr>
          <w:color w:val="000000"/>
        </w:rPr>
      </w:pPr>
      <w:r w:rsidRPr="008F54A7">
        <w:rPr>
          <w:color w:val="000000"/>
        </w:rPr>
        <w:t>Пунктуация. Функции знаков препинания.</w:t>
      </w:r>
    </w:p>
    <w:p w:rsidR="00C03215" w:rsidRPr="008F54A7" w:rsidRDefault="00C03215" w:rsidP="00BF60D2">
      <w:pPr>
        <w:pStyle w:val="afffc"/>
        <w:spacing w:before="0" w:beforeAutospacing="0" w:after="0" w:afterAutospacing="0"/>
        <w:jc w:val="both"/>
        <w:rPr>
          <w:color w:val="000000"/>
        </w:rPr>
      </w:pPr>
      <w:r w:rsidRPr="008F54A7">
        <w:rPr>
          <w:b/>
          <w:bCs/>
          <w:color w:val="000000"/>
        </w:rPr>
        <w:t>Словосочетание</w:t>
      </w:r>
    </w:p>
    <w:p w:rsidR="00C03215" w:rsidRPr="008F54A7" w:rsidRDefault="00C03215" w:rsidP="00BF60D2">
      <w:pPr>
        <w:pStyle w:val="afffc"/>
        <w:spacing w:before="0" w:beforeAutospacing="0" w:after="0" w:afterAutospacing="0"/>
        <w:jc w:val="both"/>
        <w:rPr>
          <w:color w:val="000000"/>
        </w:rPr>
      </w:pPr>
      <w:r w:rsidRPr="008F54A7">
        <w:rPr>
          <w:color w:val="000000"/>
        </w:rPr>
        <w:t>Основные признаки словосочетания.</w:t>
      </w:r>
    </w:p>
    <w:p w:rsidR="00C03215" w:rsidRPr="008F54A7" w:rsidRDefault="00C03215" w:rsidP="00BF60D2">
      <w:pPr>
        <w:pStyle w:val="afffc"/>
        <w:spacing w:before="0" w:beforeAutospacing="0" w:after="0" w:afterAutospacing="0"/>
        <w:jc w:val="both"/>
        <w:rPr>
          <w:color w:val="000000"/>
        </w:rPr>
      </w:pPr>
      <w:r w:rsidRPr="008F54A7">
        <w:rPr>
          <w:color w:val="000000"/>
        </w:rPr>
        <w:t>Виды словосочетаний по морфологическим свойствам главного слова: глагольные, именные, наречные.</w:t>
      </w:r>
    </w:p>
    <w:p w:rsidR="00C03215" w:rsidRPr="008F54A7" w:rsidRDefault="00C03215" w:rsidP="00BF60D2">
      <w:pPr>
        <w:pStyle w:val="afffc"/>
        <w:spacing w:before="0" w:beforeAutospacing="0" w:after="0" w:afterAutospacing="0"/>
        <w:jc w:val="both"/>
        <w:rPr>
          <w:color w:val="000000"/>
        </w:rPr>
      </w:pPr>
      <w:r w:rsidRPr="008F54A7">
        <w:rPr>
          <w:color w:val="000000"/>
        </w:rPr>
        <w:t>Типы подчинительной связи слов в словосочетании: согл</w:t>
      </w:r>
      <w:r w:rsidRPr="008F54A7">
        <w:rPr>
          <w:color w:val="000000"/>
        </w:rPr>
        <w:t>а</w:t>
      </w:r>
      <w:r w:rsidRPr="008F54A7">
        <w:rPr>
          <w:color w:val="000000"/>
        </w:rPr>
        <w:t>сование, управление, примыкание.</w:t>
      </w:r>
    </w:p>
    <w:p w:rsidR="00C03215" w:rsidRPr="008F54A7" w:rsidRDefault="00C03215" w:rsidP="00BF60D2">
      <w:pPr>
        <w:pStyle w:val="afffc"/>
        <w:spacing w:before="0" w:beforeAutospacing="0" w:after="0" w:afterAutospacing="0"/>
        <w:jc w:val="both"/>
        <w:rPr>
          <w:color w:val="000000"/>
        </w:rPr>
      </w:pPr>
      <w:r w:rsidRPr="008F54A7">
        <w:rPr>
          <w:color w:val="000000"/>
        </w:rPr>
        <w:t>Синтаксический анализ словосочетаний.</w:t>
      </w:r>
    </w:p>
    <w:p w:rsidR="00C03215" w:rsidRPr="008F54A7" w:rsidRDefault="00C03215" w:rsidP="00BF60D2">
      <w:pPr>
        <w:pStyle w:val="afffc"/>
        <w:spacing w:before="0" w:beforeAutospacing="0" w:after="0" w:afterAutospacing="0"/>
        <w:jc w:val="both"/>
        <w:rPr>
          <w:color w:val="000000"/>
        </w:rPr>
      </w:pPr>
      <w:r w:rsidRPr="008F54A7">
        <w:rPr>
          <w:color w:val="000000"/>
        </w:rPr>
        <w:t>Грамматическая синонимия словосочетаний.</w:t>
      </w:r>
    </w:p>
    <w:p w:rsidR="00C03215" w:rsidRPr="008F54A7" w:rsidRDefault="00C03215" w:rsidP="00BF60D2">
      <w:pPr>
        <w:pStyle w:val="afffc"/>
        <w:spacing w:before="0" w:beforeAutospacing="0" w:after="0" w:afterAutospacing="0"/>
        <w:jc w:val="both"/>
        <w:rPr>
          <w:color w:val="000000"/>
        </w:rPr>
      </w:pPr>
      <w:r w:rsidRPr="008F54A7">
        <w:rPr>
          <w:color w:val="000000"/>
        </w:rPr>
        <w:t>Нормы построения словосочетаний.</w:t>
      </w:r>
    </w:p>
    <w:p w:rsidR="00C03215" w:rsidRPr="008F54A7" w:rsidRDefault="00C03215" w:rsidP="00BF60D2">
      <w:pPr>
        <w:pStyle w:val="afffc"/>
        <w:spacing w:before="0" w:beforeAutospacing="0" w:after="0" w:afterAutospacing="0"/>
        <w:jc w:val="both"/>
        <w:rPr>
          <w:color w:val="000000"/>
        </w:rPr>
      </w:pPr>
      <w:r w:rsidRPr="008F54A7">
        <w:rPr>
          <w:b/>
          <w:bCs/>
          <w:color w:val="000000"/>
        </w:rPr>
        <w:t>Предложение</w:t>
      </w:r>
    </w:p>
    <w:p w:rsidR="00C03215" w:rsidRPr="008F54A7" w:rsidRDefault="00C03215" w:rsidP="00BF60D2">
      <w:pPr>
        <w:pStyle w:val="afffc"/>
        <w:spacing w:before="0" w:beforeAutospacing="0" w:after="0" w:afterAutospacing="0"/>
        <w:jc w:val="both"/>
        <w:rPr>
          <w:color w:val="000000"/>
        </w:rPr>
      </w:pPr>
      <w:r w:rsidRPr="008F54A7">
        <w:rPr>
          <w:color w:val="000000"/>
        </w:rPr>
        <w:t>Предложение. Основные признаки предложения: смысловая и интонационная законченность, грамматическая офор</w:t>
      </w:r>
      <w:r w:rsidRPr="008F54A7">
        <w:rPr>
          <w:color w:val="000000"/>
        </w:rPr>
        <w:t>м</w:t>
      </w:r>
      <w:r w:rsidRPr="008F54A7">
        <w:rPr>
          <w:color w:val="000000"/>
        </w:rPr>
        <w:t>ленность.</w:t>
      </w:r>
    </w:p>
    <w:p w:rsidR="00C03215" w:rsidRPr="008F54A7" w:rsidRDefault="00C03215" w:rsidP="00BF60D2">
      <w:pPr>
        <w:pStyle w:val="afffc"/>
        <w:spacing w:before="0" w:beforeAutospacing="0" w:after="0" w:afterAutospacing="0"/>
        <w:jc w:val="both"/>
        <w:rPr>
          <w:color w:val="000000"/>
        </w:rPr>
      </w:pPr>
      <w:r w:rsidRPr="008F54A7">
        <w:rPr>
          <w:color w:val="000000"/>
        </w:rPr>
        <w:t>Виды предложений по цели высказывания (повествов</w:t>
      </w:r>
      <w:r w:rsidRPr="008F54A7">
        <w:rPr>
          <w:color w:val="000000"/>
        </w:rPr>
        <w:t>а</w:t>
      </w:r>
      <w:r w:rsidRPr="008F54A7">
        <w:rPr>
          <w:color w:val="000000"/>
        </w:rPr>
        <w:t>тельные, вопросительные, побудительные) и по эмоци</w:t>
      </w:r>
      <w:r w:rsidRPr="008F54A7">
        <w:rPr>
          <w:color w:val="000000"/>
        </w:rPr>
        <w:t>о</w:t>
      </w:r>
      <w:r w:rsidRPr="008F54A7">
        <w:rPr>
          <w:color w:val="000000"/>
        </w:rPr>
        <w:t>нальной окраске (восклицательные, невосклицательные). Их интонационные и смысловые особенности.</w:t>
      </w:r>
    </w:p>
    <w:p w:rsidR="00C03215" w:rsidRPr="008F54A7" w:rsidRDefault="00C03215" w:rsidP="00BF60D2">
      <w:pPr>
        <w:pStyle w:val="afffc"/>
        <w:spacing w:before="0" w:beforeAutospacing="0" w:after="0" w:afterAutospacing="0"/>
        <w:jc w:val="both"/>
        <w:rPr>
          <w:color w:val="000000"/>
        </w:rPr>
      </w:pPr>
      <w:r w:rsidRPr="008F54A7">
        <w:rPr>
          <w:color w:val="000000"/>
        </w:rPr>
        <w:lastRenderedPageBreak/>
        <w:t>Употребление языковых форм выражения побуждения в побудительных предложениях.</w:t>
      </w:r>
    </w:p>
    <w:p w:rsidR="00C03215" w:rsidRPr="008F54A7" w:rsidRDefault="00C03215" w:rsidP="00BF60D2">
      <w:pPr>
        <w:pStyle w:val="afffc"/>
        <w:spacing w:before="0" w:beforeAutospacing="0" w:after="0" w:afterAutospacing="0"/>
        <w:jc w:val="both"/>
        <w:rPr>
          <w:color w:val="000000"/>
        </w:rPr>
      </w:pPr>
      <w:r w:rsidRPr="008F54A7">
        <w:rPr>
          <w:color w:val="000000"/>
        </w:rPr>
        <w:t>Средства оформления предложения в устной и письменной речи (интонация, логическое ударение, знаки препинания).</w:t>
      </w:r>
    </w:p>
    <w:p w:rsidR="00C03215" w:rsidRPr="008F54A7" w:rsidRDefault="00C03215" w:rsidP="00BF60D2">
      <w:pPr>
        <w:pStyle w:val="afffc"/>
        <w:spacing w:before="0" w:beforeAutospacing="0" w:after="0" w:afterAutospacing="0"/>
        <w:jc w:val="both"/>
        <w:rPr>
          <w:color w:val="000000"/>
        </w:rPr>
      </w:pPr>
      <w:r w:rsidRPr="008F54A7">
        <w:rPr>
          <w:color w:val="000000"/>
        </w:rPr>
        <w:t>Виды предложений по количеству грамматических основ (простые, сложные).</w:t>
      </w:r>
    </w:p>
    <w:p w:rsidR="00C03215" w:rsidRPr="008F54A7" w:rsidRDefault="00C03215" w:rsidP="00BF60D2">
      <w:pPr>
        <w:pStyle w:val="afffc"/>
        <w:spacing w:before="0" w:beforeAutospacing="0" w:after="0" w:afterAutospacing="0"/>
        <w:jc w:val="both"/>
        <w:rPr>
          <w:color w:val="000000"/>
        </w:rPr>
      </w:pPr>
      <w:r w:rsidRPr="008F54A7">
        <w:rPr>
          <w:color w:val="000000"/>
        </w:rPr>
        <w:t>Виды простых предложений по наличию главных членов (двусоставные, односоставные).</w:t>
      </w:r>
    </w:p>
    <w:p w:rsidR="00C03215" w:rsidRPr="008F54A7" w:rsidRDefault="00C03215" w:rsidP="00BF60D2">
      <w:pPr>
        <w:pStyle w:val="afffc"/>
        <w:spacing w:before="0" w:beforeAutospacing="0" w:after="0" w:afterAutospacing="0"/>
        <w:jc w:val="both"/>
        <w:rPr>
          <w:color w:val="000000"/>
        </w:rPr>
      </w:pPr>
      <w:r w:rsidRPr="008F54A7">
        <w:rPr>
          <w:color w:val="000000"/>
        </w:rPr>
        <w:t>Виды предложений по наличию второстепенных членов (распространённые, нераспространённые).</w:t>
      </w:r>
    </w:p>
    <w:p w:rsidR="00C03215" w:rsidRPr="008F54A7" w:rsidRDefault="00C03215" w:rsidP="00BF60D2">
      <w:pPr>
        <w:pStyle w:val="afffc"/>
        <w:spacing w:before="0" w:beforeAutospacing="0" w:after="0" w:afterAutospacing="0"/>
        <w:jc w:val="both"/>
        <w:rPr>
          <w:color w:val="000000"/>
        </w:rPr>
      </w:pPr>
      <w:r w:rsidRPr="008F54A7">
        <w:rPr>
          <w:color w:val="000000"/>
        </w:rPr>
        <w:t>Предложения полные и неполные.</w:t>
      </w:r>
    </w:p>
    <w:p w:rsidR="00C03215" w:rsidRPr="008F54A7" w:rsidRDefault="00C03215" w:rsidP="00BF60D2">
      <w:pPr>
        <w:pStyle w:val="afffc"/>
        <w:spacing w:before="0" w:beforeAutospacing="0" w:after="0" w:afterAutospacing="0"/>
        <w:jc w:val="both"/>
        <w:rPr>
          <w:color w:val="000000"/>
        </w:rPr>
      </w:pPr>
      <w:r w:rsidRPr="008F54A7">
        <w:rPr>
          <w:color w:val="000000"/>
        </w:rPr>
        <w:t>Употребление неполных предложений в диалогической р</w:t>
      </w:r>
      <w:r w:rsidRPr="008F54A7">
        <w:rPr>
          <w:color w:val="000000"/>
        </w:rPr>
        <w:t>е</w:t>
      </w:r>
      <w:r w:rsidRPr="008F54A7">
        <w:rPr>
          <w:color w:val="000000"/>
        </w:rPr>
        <w:t>чи, соблюдение в устной речи интонации неполного пре</w:t>
      </w:r>
      <w:r w:rsidRPr="008F54A7">
        <w:rPr>
          <w:color w:val="000000"/>
        </w:rPr>
        <w:t>д</w:t>
      </w:r>
      <w:r w:rsidRPr="008F54A7">
        <w:rPr>
          <w:color w:val="000000"/>
        </w:rPr>
        <w:t>ложения.</w:t>
      </w:r>
    </w:p>
    <w:p w:rsidR="00C03215" w:rsidRPr="008F54A7" w:rsidRDefault="00C03215" w:rsidP="00BF60D2">
      <w:pPr>
        <w:pStyle w:val="afffc"/>
        <w:spacing w:before="0" w:beforeAutospacing="0" w:after="0" w:afterAutospacing="0"/>
        <w:jc w:val="both"/>
        <w:rPr>
          <w:color w:val="000000"/>
        </w:rPr>
      </w:pPr>
      <w:r w:rsidRPr="008F54A7">
        <w:rPr>
          <w:color w:val="000000"/>
        </w:rPr>
        <w:t>Грамматические, интонационные и пунктуационные ос</w:t>
      </w:r>
      <w:r w:rsidRPr="008F54A7">
        <w:rPr>
          <w:color w:val="000000"/>
        </w:rPr>
        <w:t>о</w:t>
      </w:r>
      <w:r w:rsidRPr="008F54A7">
        <w:rPr>
          <w:color w:val="000000"/>
        </w:rPr>
        <w:t>бенности предложений со словами </w:t>
      </w:r>
      <w:r w:rsidRPr="008F54A7">
        <w:rPr>
          <w:b/>
          <w:bCs/>
          <w:i/>
          <w:iCs/>
          <w:color w:val="000000"/>
        </w:rPr>
        <w:t>да</w:t>
      </w:r>
      <w:r w:rsidRPr="008F54A7">
        <w:rPr>
          <w:color w:val="000000"/>
        </w:rPr>
        <w:t>, </w:t>
      </w:r>
      <w:r w:rsidRPr="008F54A7">
        <w:rPr>
          <w:b/>
          <w:bCs/>
          <w:i/>
          <w:iCs/>
          <w:color w:val="000000"/>
        </w:rPr>
        <w:t>нет</w:t>
      </w:r>
      <w:r w:rsidRPr="008F54A7">
        <w:rPr>
          <w:color w:val="000000"/>
        </w:rPr>
        <w:t>.</w:t>
      </w:r>
    </w:p>
    <w:p w:rsidR="00C03215" w:rsidRPr="008F54A7" w:rsidRDefault="00C03215" w:rsidP="00BF60D2">
      <w:pPr>
        <w:pStyle w:val="afffc"/>
        <w:spacing w:before="0" w:beforeAutospacing="0" w:after="0" w:afterAutospacing="0"/>
        <w:jc w:val="both"/>
        <w:rPr>
          <w:color w:val="000000"/>
        </w:rPr>
      </w:pPr>
      <w:r w:rsidRPr="008F54A7">
        <w:rPr>
          <w:color w:val="000000"/>
        </w:rPr>
        <w:t>Нормы построения простого предложения, использования инверсии.</w:t>
      </w:r>
    </w:p>
    <w:p w:rsidR="00C03215" w:rsidRPr="008F54A7" w:rsidRDefault="00C03215" w:rsidP="00BF60D2">
      <w:pPr>
        <w:pStyle w:val="afffc"/>
        <w:spacing w:before="0" w:beforeAutospacing="0" w:after="0" w:afterAutospacing="0"/>
        <w:jc w:val="both"/>
        <w:rPr>
          <w:color w:val="000000"/>
        </w:rPr>
      </w:pPr>
      <w:r w:rsidRPr="008F54A7">
        <w:rPr>
          <w:b/>
          <w:bCs/>
          <w:color w:val="000000"/>
        </w:rPr>
        <w:t>Двусоставное предложение</w:t>
      </w:r>
    </w:p>
    <w:p w:rsidR="00C03215" w:rsidRPr="008F54A7" w:rsidRDefault="00C03215" w:rsidP="00BF60D2">
      <w:pPr>
        <w:pStyle w:val="afffc"/>
        <w:spacing w:before="0" w:beforeAutospacing="0" w:after="0" w:afterAutospacing="0"/>
        <w:jc w:val="both"/>
        <w:rPr>
          <w:color w:val="000000"/>
        </w:rPr>
      </w:pPr>
      <w:r w:rsidRPr="008F54A7">
        <w:rPr>
          <w:b/>
          <w:bCs/>
          <w:i/>
          <w:iCs/>
          <w:color w:val="000000"/>
        </w:rPr>
        <w:t>Главные члены предложения</w:t>
      </w:r>
    </w:p>
    <w:p w:rsidR="00C03215" w:rsidRPr="008F54A7" w:rsidRDefault="00C03215" w:rsidP="00BF60D2">
      <w:pPr>
        <w:pStyle w:val="afffc"/>
        <w:spacing w:before="0" w:beforeAutospacing="0" w:after="0" w:afterAutospacing="0"/>
        <w:jc w:val="both"/>
        <w:rPr>
          <w:color w:val="000000"/>
        </w:rPr>
      </w:pPr>
      <w:r w:rsidRPr="008F54A7">
        <w:rPr>
          <w:color w:val="000000"/>
        </w:rPr>
        <w:t>Подлежащее и сказуемое как главные члены предложения.</w:t>
      </w:r>
    </w:p>
    <w:p w:rsidR="00C03215" w:rsidRPr="008F54A7" w:rsidRDefault="00C03215" w:rsidP="00BF60D2">
      <w:pPr>
        <w:pStyle w:val="afffc"/>
        <w:spacing w:before="0" w:beforeAutospacing="0" w:after="0" w:afterAutospacing="0"/>
        <w:jc w:val="both"/>
        <w:rPr>
          <w:color w:val="000000"/>
        </w:rPr>
      </w:pPr>
      <w:r w:rsidRPr="008F54A7">
        <w:rPr>
          <w:color w:val="000000"/>
        </w:rPr>
        <w:t>Способы выражения подлежащего.</w:t>
      </w:r>
    </w:p>
    <w:p w:rsidR="00C03215" w:rsidRPr="008F54A7" w:rsidRDefault="00C03215" w:rsidP="00BF60D2">
      <w:pPr>
        <w:pStyle w:val="afffc"/>
        <w:spacing w:before="0" w:beforeAutospacing="0" w:after="0" w:afterAutospacing="0"/>
        <w:jc w:val="both"/>
        <w:rPr>
          <w:color w:val="000000"/>
        </w:rPr>
      </w:pPr>
      <w:r w:rsidRPr="008F54A7">
        <w:rPr>
          <w:color w:val="000000"/>
        </w:rPr>
        <w:t>Виды сказуемого (простое глагольное, составное глагольное, составное именное) и способы его выражения.</w:t>
      </w:r>
    </w:p>
    <w:p w:rsidR="00C03215" w:rsidRPr="008F54A7" w:rsidRDefault="00C03215" w:rsidP="00BF60D2">
      <w:pPr>
        <w:pStyle w:val="afffc"/>
        <w:spacing w:before="0" w:beforeAutospacing="0" w:after="0" w:afterAutospacing="0"/>
        <w:jc w:val="both"/>
        <w:rPr>
          <w:color w:val="000000"/>
        </w:rPr>
      </w:pPr>
      <w:r w:rsidRPr="008F54A7">
        <w:rPr>
          <w:color w:val="000000"/>
        </w:rPr>
        <w:t>Тире между подлежащим и сказуемым.</w:t>
      </w:r>
    </w:p>
    <w:p w:rsidR="00C03215" w:rsidRPr="008F54A7" w:rsidRDefault="00C03215" w:rsidP="00BF60D2">
      <w:pPr>
        <w:pStyle w:val="afffc"/>
        <w:spacing w:before="0" w:beforeAutospacing="0" w:after="0" w:afterAutospacing="0"/>
        <w:jc w:val="both"/>
        <w:rPr>
          <w:color w:val="000000"/>
        </w:rPr>
      </w:pPr>
      <w:r w:rsidRPr="008F54A7">
        <w:rPr>
          <w:color w:val="000000"/>
        </w:rPr>
        <w:t>Нормы согласования сказуемого с подлежащим, выраже</w:t>
      </w:r>
      <w:r w:rsidRPr="008F54A7">
        <w:rPr>
          <w:color w:val="000000"/>
        </w:rPr>
        <w:t>н</w:t>
      </w:r>
      <w:r w:rsidRPr="008F54A7">
        <w:rPr>
          <w:color w:val="000000"/>
        </w:rPr>
        <w:t>ным словосочетанием, сложносокращёнными словами, словами </w:t>
      </w:r>
      <w:r w:rsidRPr="008F54A7">
        <w:rPr>
          <w:b/>
          <w:bCs/>
          <w:i/>
          <w:iCs/>
          <w:color w:val="000000"/>
        </w:rPr>
        <w:t>большинство</w:t>
      </w:r>
      <w:r w:rsidRPr="008F54A7">
        <w:rPr>
          <w:color w:val="000000"/>
        </w:rPr>
        <w:t> — </w:t>
      </w:r>
      <w:r w:rsidRPr="008F54A7">
        <w:rPr>
          <w:b/>
          <w:bCs/>
          <w:i/>
          <w:iCs/>
          <w:color w:val="000000"/>
        </w:rPr>
        <w:t>меньшинство</w:t>
      </w:r>
      <w:r w:rsidRPr="008F54A7">
        <w:rPr>
          <w:color w:val="000000"/>
        </w:rPr>
        <w:t>, количественными сочетаниями.</w:t>
      </w:r>
    </w:p>
    <w:p w:rsidR="00C03215" w:rsidRPr="008F54A7" w:rsidRDefault="00C03215" w:rsidP="00BF60D2">
      <w:pPr>
        <w:pStyle w:val="afffc"/>
        <w:spacing w:before="0" w:beforeAutospacing="0" w:after="0" w:afterAutospacing="0"/>
        <w:jc w:val="both"/>
        <w:rPr>
          <w:color w:val="000000"/>
        </w:rPr>
      </w:pPr>
      <w:r w:rsidRPr="008F54A7">
        <w:rPr>
          <w:b/>
          <w:bCs/>
          <w:i/>
          <w:iCs/>
          <w:color w:val="000000"/>
        </w:rPr>
        <w:t>Второстепенные члены предложения</w:t>
      </w:r>
    </w:p>
    <w:p w:rsidR="00C03215" w:rsidRPr="008F54A7" w:rsidRDefault="00C03215" w:rsidP="00BF60D2">
      <w:pPr>
        <w:pStyle w:val="afffc"/>
        <w:spacing w:before="0" w:beforeAutospacing="0" w:after="0" w:afterAutospacing="0"/>
        <w:jc w:val="both"/>
        <w:rPr>
          <w:color w:val="000000"/>
        </w:rPr>
      </w:pPr>
      <w:r w:rsidRPr="008F54A7">
        <w:rPr>
          <w:color w:val="000000"/>
        </w:rPr>
        <w:t>Второстепенные члены предложения, их виды.</w:t>
      </w:r>
    </w:p>
    <w:p w:rsidR="00C03215" w:rsidRPr="008F54A7" w:rsidRDefault="00C03215" w:rsidP="00BF60D2">
      <w:pPr>
        <w:pStyle w:val="afffc"/>
        <w:spacing w:before="0" w:beforeAutospacing="0" w:after="0" w:afterAutospacing="0"/>
        <w:jc w:val="both"/>
        <w:rPr>
          <w:color w:val="000000"/>
        </w:rPr>
      </w:pPr>
      <w:r w:rsidRPr="008F54A7">
        <w:rPr>
          <w:color w:val="000000"/>
        </w:rPr>
        <w:t>Определение как второстепенный член предложения. Определения согласованные и несогласованные.</w:t>
      </w:r>
    </w:p>
    <w:p w:rsidR="00C03215" w:rsidRPr="008F54A7" w:rsidRDefault="00C03215" w:rsidP="00BF60D2">
      <w:pPr>
        <w:pStyle w:val="afffc"/>
        <w:spacing w:before="0" w:beforeAutospacing="0" w:after="0" w:afterAutospacing="0"/>
        <w:jc w:val="both"/>
        <w:rPr>
          <w:color w:val="000000"/>
        </w:rPr>
      </w:pPr>
      <w:r w:rsidRPr="008F54A7">
        <w:rPr>
          <w:color w:val="000000"/>
        </w:rPr>
        <w:t>Приложение как особый вид определения.</w:t>
      </w:r>
    </w:p>
    <w:p w:rsidR="00C03215" w:rsidRPr="008F54A7" w:rsidRDefault="00C03215" w:rsidP="00BF60D2">
      <w:pPr>
        <w:pStyle w:val="afffc"/>
        <w:spacing w:before="0" w:beforeAutospacing="0" w:after="0" w:afterAutospacing="0"/>
        <w:jc w:val="both"/>
        <w:rPr>
          <w:color w:val="000000"/>
        </w:rPr>
      </w:pPr>
      <w:r w:rsidRPr="008F54A7">
        <w:rPr>
          <w:color w:val="000000"/>
        </w:rPr>
        <w:t>Дополнение как второстепенный член предложения.</w:t>
      </w:r>
    </w:p>
    <w:p w:rsidR="00C03215" w:rsidRPr="008F54A7" w:rsidRDefault="00C03215" w:rsidP="00BF60D2">
      <w:pPr>
        <w:pStyle w:val="afffc"/>
        <w:spacing w:before="0" w:beforeAutospacing="0" w:after="0" w:afterAutospacing="0"/>
        <w:jc w:val="both"/>
        <w:rPr>
          <w:color w:val="000000"/>
        </w:rPr>
      </w:pPr>
      <w:r w:rsidRPr="008F54A7">
        <w:rPr>
          <w:color w:val="000000"/>
        </w:rPr>
        <w:t>Дополнения прямые и косвенные.</w:t>
      </w:r>
    </w:p>
    <w:p w:rsidR="00C03215" w:rsidRPr="008F54A7" w:rsidRDefault="00C03215" w:rsidP="00BF60D2">
      <w:pPr>
        <w:pStyle w:val="afffc"/>
        <w:spacing w:before="0" w:beforeAutospacing="0" w:after="0" w:afterAutospacing="0"/>
        <w:jc w:val="both"/>
        <w:rPr>
          <w:color w:val="000000"/>
        </w:rPr>
      </w:pPr>
      <w:r w:rsidRPr="008F54A7">
        <w:rPr>
          <w:color w:val="000000"/>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03215" w:rsidRPr="008F54A7" w:rsidRDefault="00C03215" w:rsidP="00BF60D2">
      <w:pPr>
        <w:pStyle w:val="afffc"/>
        <w:spacing w:before="0" w:beforeAutospacing="0" w:after="0" w:afterAutospacing="0"/>
        <w:jc w:val="both"/>
        <w:rPr>
          <w:color w:val="000000"/>
        </w:rPr>
      </w:pPr>
      <w:r w:rsidRPr="008F54A7">
        <w:rPr>
          <w:color w:val="000000"/>
        </w:rPr>
        <w:t>Односоставные предложения</w:t>
      </w:r>
    </w:p>
    <w:p w:rsidR="00C03215" w:rsidRPr="008F54A7" w:rsidRDefault="00C03215" w:rsidP="00BF60D2">
      <w:pPr>
        <w:pStyle w:val="afffc"/>
        <w:spacing w:before="0" w:beforeAutospacing="0" w:after="0" w:afterAutospacing="0"/>
        <w:jc w:val="both"/>
        <w:rPr>
          <w:color w:val="000000"/>
        </w:rPr>
      </w:pPr>
      <w:r w:rsidRPr="008F54A7">
        <w:rPr>
          <w:color w:val="000000"/>
        </w:rPr>
        <w:t>Односоставные предложения, их грамматические признаки.</w:t>
      </w:r>
    </w:p>
    <w:p w:rsidR="00C03215" w:rsidRPr="008F54A7" w:rsidRDefault="00C03215" w:rsidP="00BF60D2">
      <w:pPr>
        <w:pStyle w:val="afffc"/>
        <w:spacing w:before="0" w:beforeAutospacing="0" w:after="0" w:afterAutospacing="0"/>
        <w:jc w:val="both"/>
        <w:rPr>
          <w:color w:val="000000"/>
        </w:rPr>
      </w:pPr>
      <w:r w:rsidRPr="008F54A7">
        <w:rPr>
          <w:color w:val="000000"/>
        </w:rPr>
        <w:t>Грамматические различия односоставных предложений и двусоставных неполных предложений.</w:t>
      </w:r>
    </w:p>
    <w:p w:rsidR="00C03215" w:rsidRPr="008F54A7" w:rsidRDefault="00C03215" w:rsidP="00BF60D2">
      <w:pPr>
        <w:pStyle w:val="afffc"/>
        <w:spacing w:before="0" w:beforeAutospacing="0" w:after="0" w:afterAutospacing="0"/>
        <w:jc w:val="both"/>
        <w:rPr>
          <w:color w:val="000000"/>
        </w:rPr>
      </w:pPr>
      <w:r w:rsidRPr="008F54A7">
        <w:rPr>
          <w:color w:val="000000"/>
        </w:rPr>
        <w:t>Виды односоставных предложений: назывные, определё</w:t>
      </w:r>
      <w:r w:rsidRPr="008F54A7">
        <w:rPr>
          <w:color w:val="000000"/>
        </w:rPr>
        <w:t>н</w:t>
      </w:r>
      <w:r w:rsidRPr="008F54A7">
        <w:rPr>
          <w:color w:val="000000"/>
        </w:rPr>
        <w:t>но-личные, неопределённо-личные, обобщённо-личные, безличные предложения.</w:t>
      </w:r>
    </w:p>
    <w:p w:rsidR="00C03215" w:rsidRPr="008F54A7" w:rsidRDefault="00C03215" w:rsidP="00BF60D2">
      <w:pPr>
        <w:pStyle w:val="afffc"/>
        <w:spacing w:before="0" w:beforeAutospacing="0" w:after="0" w:afterAutospacing="0"/>
        <w:jc w:val="both"/>
        <w:rPr>
          <w:color w:val="000000"/>
        </w:rPr>
      </w:pPr>
      <w:r w:rsidRPr="008F54A7">
        <w:rPr>
          <w:color w:val="000000"/>
        </w:rPr>
        <w:t>Синтаксическая синонимия односоставных и двусоставных предложений.</w:t>
      </w:r>
    </w:p>
    <w:p w:rsidR="00C03215" w:rsidRPr="008F54A7" w:rsidRDefault="00C03215" w:rsidP="00BF60D2">
      <w:pPr>
        <w:pStyle w:val="afffc"/>
        <w:spacing w:before="0" w:beforeAutospacing="0" w:after="0" w:afterAutospacing="0"/>
        <w:jc w:val="both"/>
        <w:rPr>
          <w:color w:val="000000"/>
        </w:rPr>
      </w:pPr>
      <w:r w:rsidRPr="008F54A7">
        <w:rPr>
          <w:color w:val="000000"/>
        </w:rPr>
        <w:t>Употребление односоставных предложений в речи.</w:t>
      </w:r>
    </w:p>
    <w:p w:rsidR="00C03215" w:rsidRPr="008F54A7" w:rsidRDefault="00C03215" w:rsidP="00BF60D2">
      <w:pPr>
        <w:pStyle w:val="afffc"/>
        <w:spacing w:before="0" w:beforeAutospacing="0" w:after="0" w:afterAutospacing="0"/>
        <w:jc w:val="both"/>
        <w:rPr>
          <w:color w:val="000000"/>
        </w:rPr>
      </w:pPr>
      <w:r w:rsidRPr="008F54A7">
        <w:rPr>
          <w:color w:val="000000"/>
        </w:rPr>
        <w:t>Простое осложнённое предложение</w:t>
      </w:r>
    </w:p>
    <w:p w:rsidR="00C03215" w:rsidRPr="008F54A7" w:rsidRDefault="00C03215" w:rsidP="00BF60D2">
      <w:pPr>
        <w:pStyle w:val="afffc"/>
        <w:spacing w:before="0" w:beforeAutospacing="0" w:after="0" w:afterAutospacing="0"/>
        <w:jc w:val="both"/>
        <w:rPr>
          <w:color w:val="000000"/>
        </w:rPr>
      </w:pPr>
      <w:r w:rsidRPr="008F54A7">
        <w:rPr>
          <w:b/>
          <w:bCs/>
          <w:i/>
          <w:iCs/>
          <w:color w:val="000000"/>
        </w:rPr>
        <w:t>Предложения с однородными членами</w:t>
      </w:r>
    </w:p>
    <w:p w:rsidR="00C03215" w:rsidRPr="008F54A7" w:rsidRDefault="00C03215" w:rsidP="00BF60D2">
      <w:pPr>
        <w:pStyle w:val="afffc"/>
        <w:spacing w:before="0" w:beforeAutospacing="0" w:after="0" w:afterAutospacing="0"/>
        <w:jc w:val="both"/>
        <w:rPr>
          <w:color w:val="000000"/>
        </w:rPr>
      </w:pPr>
      <w:r w:rsidRPr="008F54A7">
        <w:rPr>
          <w:color w:val="000000"/>
        </w:rPr>
        <w:t>Однородные члены предложения, их признаки, средства связи. Союзная и бессоюзная связь однородных членов предложения.</w:t>
      </w:r>
    </w:p>
    <w:p w:rsidR="00C03215" w:rsidRPr="008F54A7" w:rsidRDefault="00C03215" w:rsidP="00BF60D2">
      <w:pPr>
        <w:pStyle w:val="afffc"/>
        <w:spacing w:before="0" w:beforeAutospacing="0" w:after="0" w:afterAutospacing="0"/>
        <w:jc w:val="both"/>
        <w:rPr>
          <w:color w:val="000000"/>
        </w:rPr>
      </w:pPr>
      <w:r w:rsidRPr="008F54A7">
        <w:rPr>
          <w:color w:val="000000"/>
        </w:rPr>
        <w:t>Однородные и неоднородные определения.</w:t>
      </w:r>
    </w:p>
    <w:p w:rsidR="00C03215" w:rsidRPr="008F54A7" w:rsidRDefault="00C03215" w:rsidP="00BF60D2">
      <w:pPr>
        <w:pStyle w:val="afffc"/>
        <w:spacing w:before="0" w:beforeAutospacing="0" w:after="0" w:afterAutospacing="0"/>
        <w:jc w:val="both"/>
        <w:rPr>
          <w:color w:val="000000"/>
        </w:rPr>
      </w:pPr>
      <w:r w:rsidRPr="008F54A7">
        <w:rPr>
          <w:color w:val="000000"/>
        </w:rPr>
        <w:t>Предложения с обобщающими словами при однородных членах.</w:t>
      </w:r>
    </w:p>
    <w:p w:rsidR="00C03215" w:rsidRPr="008F54A7" w:rsidRDefault="00C03215" w:rsidP="00BF60D2">
      <w:pPr>
        <w:pStyle w:val="afffc"/>
        <w:spacing w:before="0" w:beforeAutospacing="0" w:after="0" w:afterAutospacing="0"/>
        <w:jc w:val="both"/>
        <w:rPr>
          <w:color w:val="000000"/>
        </w:rPr>
      </w:pPr>
      <w:r w:rsidRPr="008F54A7">
        <w:rPr>
          <w:color w:val="000000"/>
        </w:rPr>
        <w:t>Нормы построения предложений с однородными членами, связанными двойными союзами </w:t>
      </w:r>
      <w:r w:rsidRPr="008F54A7">
        <w:rPr>
          <w:b/>
          <w:bCs/>
          <w:i/>
          <w:iCs/>
          <w:color w:val="000000"/>
        </w:rPr>
        <w:t>не только…</w:t>
      </w:r>
      <w:r w:rsidRPr="008F54A7">
        <w:rPr>
          <w:b/>
          <w:bCs/>
          <w:color w:val="000000"/>
        </w:rPr>
        <w:t> </w:t>
      </w:r>
      <w:r w:rsidRPr="008F54A7">
        <w:rPr>
          <w:b/>
          <w:bCs/>
          <w:i/>
          <w:iCs/>
          <w:color w:val="000000"/>
        </w:rPr>
        <w:t>но и</w:t>
      </w:r>
      <w:r w:rsidRPr="008F54A7">
        <w:rPr>
          <w:color w:val="000000"/>
        </w:rPr>
        <w:t>, </w:t>
      </w:r>
      <w:r w:rsidRPr="008F54A7">
        <w:rPr>
          <w:b/>
          <w:bCs/>
          <w:i/>
          <w:iCs/>
          <w:color w:val="000000"/>
        </w:rPr>
        <w:t>как… так и.</w:t>
      </w:r>
    </w:p>
    <w:p w:rsidR="00C03215" w:rsidRPr="008F54A7" w:rsidRDefault="00C03215" w:rsidP="00BF60D2">
      <w:pPr>
        <w:pStyle w:val="afffc"/>
        <w:spacing w:before="0" w:beforeAutospacing="0" w:after="0" w:afterAutospacing="0"/>
        <w:jc w:val="both"/>
        <w:rPr>
          <w:color w:val="000000"/>
        </w:rPr>
      </w:pPr>
      <w:r w:rsidRPr="008F54A7">
        <w:rPr>
          <w:color w:val="000000"/>
        </w:rPr>
        <w:t>Нормы постановки знаков препинания в предложениях с однородными членами, связанными попарно, с помощью повторяющихся союзов (</w:t>
      </w:r>
      <w:r w:rsidRPr="008F54A7">
        <w:rPr>
          <w:b/>
          <w:bCs/>
          <w:i/>
          <w:iCs/>
          <w:color w:val="000000"/>
        </w:rPr>
        <w:t>и... и</w:t>
      </w:r>
      <w:r w:rsidRPr="008F54A7">
        <w:rPr>
          <w:color w:val="000000"/>
        </w:rPr>
        <w:t>, </w:t>
      </w:r>
      <w:r w:rsidRPr="008F54A7">
        <w:rPr>
          <w:b/>
          <w:bCs/>
          <w:i/>
          <w:iCs/>
          <w:color w:val="000000"/>
        </w:rPr>
        <w:t>или... или</w:t>
      </w:r>
      <w:r w:rsidRPr="008F54A7">
        <w:rPr>
          <w:color w:val="000000"/>
        </w:rPr>
        <w:t>, </w:t>
      </w:r>
      <w:r w:rsidRPr="008F54A7">
        <w:rPr>
          <w:b/>
          <w:bCs/>
          <w:i/>
          <w:iCs/>
          <w:color w:val="000000"/>
        </w:rPr>
        <w:t>либo... либo</w:t>
      </w:r>
      <w:r w:rsidRPr="008F54A7">
        <w:rPr>
          <w:color w:val="000000"/>
        </w:rPr>
        <w:t>, </w:t>
      </w:r>
      <w:r w:rsidRPr="008F54A7">
        <w:rPr>
          <w:b/>
          <w:bCs/>
          <w:i/>
          <w:iCs/>
          <w:color w:val="000000"/>
        </w:rPr>
        <w:t>ни... ни</w:t>
      </w:r>
      <w:r w:rsidRPr="008F54A7">
        <w:rPr>
          <w:color w:val="000000"/>
        </w:rPr>
        <w:t>, </w:t>
      </w:r>
      <w:r w:rsidRPr="008F54A7">
        <w:rPr>
          <w:b/>
          <w:bCs/>
          <w:i/>
          <w:iCs/>
          <w:color w:val="000000"/>
        </w:rPr>
        <w:t>тo... тo</w:t>
      </w:r>
      <w:r w:rsidRPr="008F54A7">
        <w:rPr>
          <w:color w:val="000000"/>
        </w:rPr>
        <w:t>).</w:t>
      </w:r>
    </w:p>
    <w:p w:rsidR="00C03215" w:rsidRPr="008F54A7" w:rsidRDefault="00C03215" w:rsidP="00BF60D2">
      <w:pPr>
        <w:pStyle w:val="afffc"/>
        <w:spacing w:before="0" w:beforeAutospacing="0" w:after="0" w:afterAutospacing="0"/>
        <w:jc w:val="both"/>
        <w:rPr>
          <w:color w:val="000000"/>
        </w:rPr>
      </w:pPr>
      <w:r w:rsidRPr="008F54A7">
        <w:rPr>
          <w:color w:val="000000"/>
        </w:rPr>
        <w:t>Нормы постановки знаков препинания в предложениях с обобщающими словами при однородных членах.</w:t>
      </w:r>
    </w:p>
    <w:p w:rsidR="00C03215" w:rsidRPr="008F54A7" w:rsidRDefault="00C03215" w:rsidP="00BF60D2">
      <w:pPr>
        <w:pStyle w:val="afffc"/>
        <w:spacing w:before="0" w:beforeAutospacing="0" w:after="0" w:afterAutospacing="0"/>
        <w:jc w:val="both"/>
        <w:rPr>
          <w:color w:val="000000"/>
        </w:rPr>
      </w:pPr>
      <w:r w:rsidRPr="008F54A7">
        <w:rPr>
          <w:color w:val="000000"/>
        </w:rPr>
        <w:t>Нормы постановки знаков препинания в простом и сложном предложениях с союзом </w:t>
      </w:r>
      <w:r w:rsidRPr="008F54A7">
        <w:rPr>
          <w:b/>
          <w:bCs/>
          <w:i/>
          <w:iCs/>
          <w:color w:val="000000"/>
        </w:rPr>
        <w:t>и</w:t>
      </w:r>
      <w:r w:rsidRPr="008F54A7">
        <w:rPr>
          <w:color w:val="000000"/>
        </w:rPr>
        <w:t>.</w:t>
      </w:r>
    </w:p>
    <w:p w:rsidR="00C03215" w:rsidRPr="008F54A7" w:rsidRDefault="00C03215" w:rsidP="00BF60D2">
      <w:pPr>
        <w:pStyle w:val="afffc"/>
        <w:spacing w:before="0" w:beforeAutospacing="0" w:after="0" w:afterAutospacing="0"/>
        <w:jc w:val="both"/>
        <w:rPr>
          <w:color w:val="000000"/>
        </w:rPr>
      </w:pPr>
      <w:r w:rsidRPr="008F54A7">
        <w:rPr>
          <w:b/>
          <w:bCs/>
          <w:i/>
          <w:iCs/>
          <w:color w:val="000000"/>
        </w:rPr>
        <w:t>Предложения с обособленными членами</w:t>
      </w:r>
    </w:p>
    <w:p w:rsidR="00C03215" w:rsidRPr="008F54A7" w:rsidRDefault="00C03215" w:rsidP="00BF60D2">
      <w:pPr>
        <w:pStyle w:val="afffc"/>
        <w:spacing w:before="0" w:beforeAutospacing="0" w:after="0" w:afterAutospacing="0"/>
        <w:jc w:val="both"/>
        <w:rPr>
          <w:color w:val="000000"/>
        </w:rPr>
      </w:pPr>
      <w:r w:rsidRPr="008F54A7">
        <w:rPr>
          <w:color w:val="000000"/>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03215" w:rsidRPr="008F54A7" w:rsidRDefault="00C03215" w:rsidP="00BF60D2">
      <w:pPr>
        <w:pStyle w:val="afffc"/>
        <w:spacing w:before="0" w:beforeAutospacing="0" w:after="0" w:afterAutospacing="0"/>
        <w:jc w:val="both"/>
        <w:rPr>
          <w:color w:val="000000"/>
        </w:rPr>
      </w:pPr>
      <w:r w:rsidRPr="008F54A7">
        <w:rPr>
          <w:color w:val="000000"/>
        </w:rPr>
        <w:lastRenderedPageBreak/>
        <w:t>Уточняющие члены предложения, пояснительные и при</w:t>
      </w:r>
      <w:r w:rsidRPr="008F54A7">
        <w:rPr>
          <w:color w:val="000000"/>
        </w:rPr>
        <w:softHyphen/>
        <w:t>соединительные конструкции. </w:t>
      </w:r>
    </w:p>
    <w:p w:rsidR="00C03215" w:rsidRPr="008F54A7" w:rsidRDefault="00C03215" w:rsidP="00BF60D2">
      <w:pPr>
        <w:pStyle w:val="afffc"/>
        <w:spacing w:before="0" w:beforeAutospacing="0" w:after="0" w:afterAutospacing="0"/>
        <w:jc w:val="both"/>
        <w:rPr>
          <w:color w:val="000000"/>
        </w:rPr>
      </w:pPr>
      <w:r w:rsidRPr="008F54A7">
        <w:rPr>
          <w:color w:val="000000"/>
        </w:rPr>
        <w:t>Нормы постановки знаков препинания в предложениях со сравнительным оборотом; нормы обособления согласова</w:t>
      </w:r>
      <w:r w:rsidRPr="008F54A7">
        <w:rPr>
          <w:color w:val="000000"/>
        </w:rPr>
        <w:t>н</w:t>
      </w:r>
      <w:r w:rsidRPr="008F54A7">
        <w:rPr>
          <w:color w:val="000000"/>
        </w:rPr>
        <w:t>ных и несогласованных определений (в том числе прил</w:t>
      </w:r>
      <w:r w:rsidRPr="008F54A7">
        <w:rPr>
          <w:color w:val="000000"/>
        </w:rPr>
        <w:t>о</w:t>
      </w:r>
      <w:r w:rsidRPr="008F54A7">
        <w:rPr>
          <w:color w:val="000000"/>
        </w:rPr>
        <w:t>жений), дополнений, обстоятельств, уточняющих членов, пояснительных и присоединительных конструкций.</w:t>
      </w:r>
    </w:p>
    <w:p w:rsidR="00C03215" w:rsidRPr="008F54A7" w:rsidRDefault="00C03215" w:rsidP="00BF60D2">
      <w:pPr>
        <w:pStyle w:val="afffc"/>
        <w:spacing w:before="0" w:beforeAutospacing="0" w:after="0" w:afterAutospacing="0"/>
        <w:jc w:val="both"/>
        <w:rPr>
          <w:color w:val="000000"/>
        </w:rPr>
      </w:pPr>
      <w:r w:rsidRPr="008F54A7">
        <w:rPr>
          <w:b/>
          <w:bCs/>
          <w:i/>
          <w:iCs/>
          <w:color w:val="000000"/>
        </w:rPr>
        <w:t>Предложения с обращениями, вводными и вставными конструкциями</w:t>
      </w:r>
    </w:p>
    <w:p w:rsidR="00C03215" w:rsidRPr="008F54A7" w:rsidRDefault="00C03215" w:rsidP="00BF60D2">
      <w:pPr>
        <w:pStyle w:val="afffc"/>
        <w:spacing w:before="0" w:beforeAutospacing="0" w:after="0" w:afterAutospacing="0"/>
        <w:jc w:val="both"/>
        <w:rPr>
          <w:color w:val="000000"/>
        </w:rPr>
      </w:pPr>
      <w:r w:rsidRPr="008F54A7">
        <w:rPr>
          <w:color w:val="000000"/>
        </w:rPr>
        <w:t>Обращение. Основные функции обращения. Распростр</w:t>
      </w:r>
      <w:r w:rsidRPr="008F54A7">
        <w:rPr>
          <w:color w:val="000000"/>
        </w:rPr>
        <w:t>а</w:t>
      </w:r>
      <w:r w:rsidRPr="008F54A7">
        <w:rPr>
          <w:color w:val="000000"/>
        </w:rPr>
        <w:t>нённое и нераспространённое обращение.</w:t>
      </w:r>
    </w:p>
    <w:p w:rsidR="00C03215" w:rsidRPr="008F54A7" w:rsidRDefault="00C03215" w:rsidP="00BF60D2">
      <w:pPr>
        <w:pStyle w:val="afffc"/>
        <w:spacing w:before="0" w:beforeAutospacing="0" w:after="0" w:afterAutospacing="0"/>
        <w:jc w:val="both"/>
        <w:rPr>
          <w:color w:val="000000"/>
        </w:rPr>
      </w:pPr>
      <w:r w:rsidRPr="008F54A7">
        <w:rPr>
          <w:color w:val="000000"/>
        </w:rPr>
        <w:t>Вводные конструкции.</w:t>
      </w:r>
    </w:p>
    <w:p w:rsidR="00C03215" w:rsidRPr="008F54A7" w:rsidRDefault="00C03215" w:rsidP="00BF60D2">
      <w:pPr>
        <w:pStyle w:val="afffc"/>
        <w:spacing w:before="0" w:beforeAutospacing="0" w:after="0" w:afterAutospacing="0"/>
        <w:jc w:val="both"/>
        <w:rPr>
          <w:color w:val="000000"/>
        </w:rPr>
      </w:pPr>
      <w:r w:rsidRPr="008F54A7">
        <w:rPr>
          <w:color w:val="000000"/>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03215" w:rsidRPr="008F54A7" w:rsidRDefault="00C03215" w:rsidP="00BF60D2">
      <w:pPr>
        <w:pStyle w:val="afffc"/>
        <w:spacing w:before="0" w:beforeAutospacing="0" w:after="0" w:afterAutospacing="0"/>
        <w:jc w:val="both"/>
        <w:rPr>
          <w:color w:val="000000"/>
        </w:rPr>
      </w:pPr>
      <w:r w:rsidRPr="008F54A7">
        <w:rPr>
          <w:color w:val="000000"/>
        </w:rPr>
        <w:t>Вставные конструкции.</w:t>
      </w:r>
    </w:p>
    <w:p w:rsidR="00C03215" w:rsidRPr="008F54A7" w:rsidRDefault="00C03215" w:rsidP="00BF60D2">
      <w:pPr>
        <w:pStyle w:val="afffc"/>
        <w:spacing w:before="0" w:beforeAutospacing="0" w:after="0" w:afterAutospacing="0"/>
        <w:jc w:val="both"/>
        <w:rPr>
          <w:color w:val="000000"/>
        </w:rPr>
      </w:pPr>
      <w:r w:rsidRPr="008F54A7">
        <w:rPr>
          <w:color w:val="000000"/>
        </w:rPr>
        <w:t>Омонимия членов предложения и вводных слов, словос</w:t>
      </w:r>
      <w:r w:rsidRPr="008F54A7">
        <w:rPr>
          <w:color w:val="000000"/>
        </w:rPr>
        <w:t>о</w:t>
      </w:r>
      <w:r w:rsidRPr="008F54A7">
        <w:rPr>
          <w:color w:val="000000"/>
        </w:rPr>
        <w:t>четаний и предложений.</w:t>
      </w:r>
    </w:p>
    <w:p w:rsidR="00C03215" w:rsidRPr="008F54A7" w:rsidRDefault="00C03215" w:rsidP="00BF60D2">
      <w:pPr>
        <w:pStyle w:val="afffc"/>
        <w:spacing w:before="0" w:beforeAutospacing="0" w:after="0" w:afterAutospacing="0"/>
        <w:jc w:val="both"/>
        <w:rPr>
          <w:color w:val="000000"/>
        </w:rPr>
      </w:pPr>
      <w:r w:rsidRPr="008F54A7">
        <w:rPr>
          <w:color w:val="000000"/>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w:t>
      </w:r>
      <w:r w:rsidRPr="008F54A7">
        <w:rPr>
          <w:color w:val="000000"/>
        </w:rPr>
        <w:t>е</w:t>
      </w:r>
      <w:r w:rsidRPr="008F54A7">
        <w:rPr>
          <w:color w:val="000000"/>
        </w:rPr>
        <w:t>тиями.</w:t>
      </w:r>
    </w:p>
    <w:p w:rsidR="00C03215" w:rsidRPr="008F54A7" w:rsidRDefault="00C03215" w:rsidP="00BF60D2">
      <w:pPr>
        <w:pStyle w:val="afffc"/>
        <w:spacing w:before="0" w:beforeAutospacing="0" w:after="0" w:afterAutospacing="0"/>
        <w:jc w:val="both"/>
        <w:rPr>
          <w:color w:val="000000"/>
        </w:rPr>
      </w:pPr>
      <w:r w:rsidRPr="008F54A7">
        <w:rPr>
          <w:color w:val="000000"/>
        </w:rPr>
        <w:t>Нормы постановки знаков препинания в предложениях с вводными и вставными конструкциями, обращениями и междометиями.</w:t>
      </w:r>
    </w:p>
    <w:p w:rsidR="00C03215" w:rsidRPr="00C03215" w:rsidRDefault="00C03215" w:rsidP="00BF60D2">
      <w:pPr>
        <w:spacing w:line="240" w:lineRule="auto"/>
        <w:jc w:val="both"/>
        <w:rPr>
          <w:rFonts w:eastAsia="Times New Roman" w:cs="Times New Roman"/>
          <w:b/>
          <w:sz w:val="24"/>
          <w:szCs w:val="24"/>
        </w:rPr>
      </w:pPr>
      <w:r w:rsidRPr="00C03215">
        <w:rPr>
          <w:rFonts w:eastAsia="Times New Roman" w:cs="Times New Roman"/>
          <w:b/>
          <w:sz w:val="24"/>
          <w:szCs w:val="24"/>
        </w:rPr>
        <w:t>9 класс</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Общие сведения о языке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Роль русского языка в Российской Федерации.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Русский язык в современном мире.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Язык и речь</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Речь устная и письменная, монологическая и диалогическая, полилог (повторение).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Виды речевой деятельности: говорение, письмо, аудиров</w:t>
      </w:r>
      <w:r w:rsidRPr="00C03215">
        <w:rPr>
          <w:rFonts w:eastAsia="Times New Roman" w:cs="Times New Roman"/>
          <w:sz w:val="24"/>
          <w:szCs w:val="24"/>
        </w:rPr>
        <w:t>а</w:t>
      </w:r>
      <w:r w:rsidRPr="00C03215">
        <w:rPr>
          <w:rFonts w:eastAsia="Times New Roman" w:cs="Times New Roman"/>
          <w:sz w:val="24"/>
          <w:szCs w:val="24"/>
        </w:rPr>
        <w:t>ние, чтение (повторение).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Виды аудирования: выборочное, ознакомительное, детал</w:t>
      </w:r>
      <w:r w:rsidRPr="00C03215">
        <w:rPr>
          <w:rFonts w:eastAsia="Times New Roman" w:cs="Times New Roman"/>
          <w:sz w:val="24"/>
          <w:szCs w:val="24"/>
        </w:rPr>
        <w:t>ь</w:t>
      </w:r>
      <w:r w:rsidRPr="00C03215">
        <w:rPr>
          <w:rFonts w:eastAsia="Times New Roman" w:cs="Times New Roman"/>
          <w:sz w:val="24"/>
          <w:szCs w:val="24"/>
        </w:rPr>
        <w:t>ное.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Виды чтения: изучающее, ознакомительное, просмотровое, поисковое.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Создание устных и письменных высказываний разной ко</w:t>
      </w:r>
      <w:r w:rsidRPr="00C03215">
        <w:rPr>
          <w:rFonts w:eastAsia="Times New Roman" w:cs="Times New Roman"/>
          <w:sz w:val="24"/>
          <w:szCs w:val="24"/>
        </w:rPr>
        <w:t>м</w:t>
      </w:r>
      <w:r w:rsidRPr="00C03215">
        <w:rPr>
          <w:rFonts w:eastAsia="Times New Roman" w:cs="Times New Roman"/>
          <w:sz w:val="24"/>
          <w:szCs w:val="24"/>
        </w:rPr>
        <w:t>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Подробное, сжатое, выборочное изложение прочитанного или прослушанного текста.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Соблюдение языковых норм (орфоэпических, лексических, грамматических, стилистических, орфографических, пун</w:t>
      </w:r>
      <w:r w:rsidRPr="00C03215">
        <w:rPr>
          <w:rFonts w:eastAsia="Times New Roman" w:cs="Times New Roman"/>
          <w:sz w:val="24"/>
          <w:szCs w:val="24"/>
        </w:rPr>
        <w:t>к</w:t>
      </w:r>
      <w:r w:rsidRPr="00C03215">
        <w:rPr>
          <w:rFonts w:eastAsia="Times New Roman" w:cs="Times New Roman"/>
          <w:sz w:val="24"/>
          <w:szCs w:val="24"/>
        </w:rPr>
        <w:t>туа</w:t>
      </w:r>
      <w:r w:rsidRPr="00C03215">
        <w:rPr>
          <w:rFonts w:eastAsia="Times New Roman" w:cs="Times New Roman"/>
          <w:sz w:val="24"/>
          <w:szCs w:val="24"/>
        </w:rPr>
        <w:softHyphen/>
        <w:t>ционных) русского литературного языка в речевой практике при создании устных и письменных высказываний.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Приёмы работы с учебной книгой, лингвистическими сл</w:t>
      </w:r>
      <w:r w:rsidRPr="00C03215">
        <w:rPr>
          <w:rFonts w:eastAsia="Times New Roman" w:cs="Times New Roman"/>
          <w:sz w:val="24"/>
          <w:szCs w:val="24"/>
        </w:rPr>
        <w:t>о</w:t>
      </w:r>
      <w:r w:rsidRPr="00C03215">
        <w:rPr>
          <w:rFonts w:eastAsia="Times New Roman" w:cs="Times New Roman"/>
          <w:sz w:val="24"/>
          <w:szCs w:val="24"/>
        </w:rPr>
        <w:t>варями, справочной литературой.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Текст</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Сочетание разных функционально-смысловых типов речи в тексте, в том числе сочетание элементов разных функци</w:t>
      </w:r>
      <w:r w:rsidRPr="00C03215">
        <w:rPr>
          <w:rFonts w:eastAsia="Times New Roman" w:cs="Times New Roman"/>
          <w:sz w:val="24"/>
          <w:szCs w:val="24"/>
        </w:rPr>
        <w:t>о</w:t>
      </w:r>
      <w:r w:rsidRPr="00C03215">
        <w:rPr>
          <w:rFonts w:eastAsia="Times New Roman" w:cs="Times New Roman"/>
          <w:sz w:val="24"/>
          <w:szCs w:val="24"/>
        </w:rPr>
        <w:t>нальных разновидностей языка в художественном произв</w:t>
      </w:r>
      <w:r w:rsidRPr="00C03215">
        <w:rPr>
          <w:rFonts w:eastAsia="Times New Roman" w:cs="Times New Roman"/>
          <w:sz w:val="24"/>
          <w:szCs w:val="24"/>
        </w:rPr>
        <w:t>е</w:t>
      </w:r>
      <w:r w:rsidRPr="00C03215">
        <w:rPr>
          <w:rFonts w:eastAsia="Times New Roman" w:cs="Times New Roman"/>
          <w:sz w:val="24"/>
          <w:szCs w:val="24"/>
        </w:rPr>
        <w:t>дении.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Особенности употребления языковых средств выразител</w:t>
      </w:r>
      <w:r w:rsidRPr="00C03215">
        <w:rPr>
          <w:rFonts w:eastAsia="Times New Roman" w:cs="Times New Roman"/>
          <w:sz w:val="24"/>
          <w:szCs w:val="24"/>
        </w:rPr>
        <w:t>ь</w:t>
      </w:r>
      <w:r w:rsidRPr="00C03215">
        <w:rPr>
          <w:rFonts w:eastAsia="Times New Roman" w:cs="Times New Roman"/>
          <w:sz w:val="24"/>
          <w:szCs w:val="24"/>
        </w:rPr>
        <w:t>ности в текстах, принадлежащих к различным функци</w:t>
      </w:r>
      <w:r w:rsidRPr="00C03215">
        <w:rPr>
          <w:rFonts w:eastAsia="Times New Roman" w:cs="Times New Roman"/>
          <w:sz w:val="24"/>
          <w:szCs w:val="24"/>
        </w:rPr>
        <w:t>о</w:t>
      </w:r>
      <w:r w:rsidRPr="00C03215">
        <w:rPr>
          <w:rFonts w:eastAsia="Times New Roman" w:cs="Times New Roman"/>
          <w:sz w:val="24"/>
          <w:szCs w:val="24"/>
        </w:rPr>
        <w:t>нально-смысловым типам речи.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Информационная переработка текста.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Функциональные разновидности языка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Научный стиль. Сфера употребления, функции, типичные ситуации речевого общения, задачи речи, языковые сре</w:t>
      </w:r>
      <w:r w:rsidRPr="00C03215">
        <w:rPr>
          <w:rFonts w:eastAsia="Times New Roman" w:cs="Times New Roman"/>
          <w:sz w:val="24"/>
          <w:szCs w:val="24"/>
        </w:rPr>
        <w:t>д</w:t>
      </w:r>
      <w:r w:rsidRPr="00C03215">
        <w:rPr>
          <w:rFonts w:eastAsia="Times New Roman" w:cs="Times New Roman"/>
          <w:sz w:val="24"/>
          <w:szCs w:val="24"/>
        </w:rPr>
        <w:t>ства, характерные для научного стиля. Тезисы, конспект, реферат, рецензия.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w:t>
      </w:r>
      <w:r w:rsidRPr="00C03215">
        <w:rPr>
          <w:rFonts w:eastAsia="Times New Roman" w:cs="Times New Roman"/>
          <w:sz w:val="24"/>
          <w:szCs w:val="24"/>
        </w:rPr>
        <w:t>с</w:t>
      </w:r>
      <w:r w:rsidRPr="00C03215">
        <w:rPr>
          <w:rFonts w:eastAsia="Times New Roman" w:cs="Times New Roman"/>
          <w:sz w:val="24"/>
          <w:szCs w:val="24"/>
        </w:rPr>
        <w:t>пользование изобразительно-выразительных средств, а также языковых средств других функциональных разн</w:t>
      </w:r>
      <w:r w:rsidRPr="00C03215">
        <w:rPr>
          <w:rFonts w:eastAsia="Times New Roman" w:cs="Times New Roman"/>
          <w:sz w:val="24"/>
          <w:szCs w:val="24"/>
        </w:rPr>
        <w:t>о</w:t>
      </w:r>
      <w:r w:rsidRPr="00C03215">
        <w:rPr>
          <w:rFonts w:eastAsia="Times New Roman" w:cs="Times New Roman"/>
          <w:sz w:val="24"/>
          <w:szCs w:val="24"/>
        </w:rPr>
        <w:t>видностей языка.</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Основные изобразительно-выразительные средства русского языка, их использование в речи (метафора, эпитет, сравн</w:t>
      </w:r>
      <w:r w:rsidRPr="00C03215">
        <w:rPr>
          <w:rFonts w:eastAsia="Times New Roman" w:cs="Times New Roman"/>
          <w:sz w:val="24"/>
          <w:szCs w:val="24"/>
        </w:rPr>
        <w:t>е</w:t>
      </w:r>
      <w:r w:rsidRPr="00C03215">
        <w:rPr>
          <w:rFonts w:eastAsia="Times New Roman" w:cs="Times New Roman"/>
          <w:sz w:val="24"/>
          <w:szCs w:val="24"/>
        </w:rPr>
        <w:t>ние, гипербола, олицетворение и др.).</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Синтаксис. Культура речи. Пунктуация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Сложное предложение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Понятие о сложном предложении (повторение).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Классификация сложных предложений. </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Смысловое, структурное и интонационное единство частей сложного предложения.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Сложносочинённое предложение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Понятие о сложносочинённом предложении, его строении.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Виды сложносочинённых предложений. Средства связи ч</w:t>
      </w:r>
      <w:r w:rsidRPr="00C03215">
        <w:rPr>
          <w:rFonts w:eastAsia="Times New Roman" w:cs="Times New Roman"/>
          <w:sz w:val="24"/>
          <w:szCs w:val="24"/>
        </w:rPr>
        <w:t>а</w:t>
      </w:r>
      <w:r w:rsidRPr="00C03215">
        <w:rPr>
          <w:rFonts w:eastAsia="Times New Roman" w:cs="Times New Roman"/>
          <w:sz w:val="24"/>
          <w:szCs w:val="24"/>
        </w:rPr>
        <w:t>стей сложносочинённого предложения.  </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Интонационные особенности сложносочинённых предл</w:t>
      </w:r>
      <w:r w:rsidRPr="00C03215">
        <w:rPr>
          <w:rFonts w:eastAsia="Times New Roman" w:cs="Times New Roman"/>
          <w:sz w:val="24"/>
          <w:szCs w:val="24"/>
        </w:rPr>
        <w:t>о</w:t>
      </w:r>
      <w:r w:rsidRPr="00C03215">
        <w:rPr>
          <w:rFonts w:eastAsia="Times New Roman" w:cs="Times New Roman"/>
          <w:sz w:val="24"/>
          <w:szCs w:val="24"/>
        </w:rPr>
        <w:t>жений с разными смысловыми отношениями между частями.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lastRenderedPageBreak/>
        <w:t>Употребление сложносочинённых предложений в речи. Грамматическая синонимия сложносочинённых предлож</w:t>
      </w:r>
      <w:r w:rsidRPr="00C03215">
        <w:rPr>
          <w:rFonts w:eastAsia="Times New Roman" w:cs="Times New Roman"/>
          <w:sz w:val="24"/>
          <w:szCs w:val="24"/>
        </w:rPr>
        <w:t>е</w:t>
      </w:r>
      <w:r w:rsidRPr="00C03215">
        <w:rPr>
          <w:rFonts w:eastAsia="Times New Roman" w:cs="Times New Roman"/>
          <w:sz w:val="24"/>
          <w:szCs w:val="24"/>
        </w:rPr>
        <w:t>ний и простых предложений с однородными членами.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построения сложносочинённого предложения; но</w:t>
      </w:r>
      <w:r w:rsidRPr="00C03215">
        <w:rPr>
          <w:rFonts w:eastAsia="Times New Roman" w:cs="Times New Roman"/>
          <w:sz w:val="24"/>
          <w:szCs w:val="24"/>
        </w:rPr>
        <w:t>р</w:t>
      </w:r>
      <w:r w:rsidRPr="00C03215">
        <w:rPr>
          <w:rFonts w:eastAsia="Times New Roman" w:cs="Times New Roman"/>
          <w:sz w:val="24"/>
          <w:szCs w:val="24"/>
        </w:rPr>
        <w:t>мы постановки знаков препинания в сложных предложениях (обобщение).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Синтаксический и пунктуационный анализ сложносоч</w:t>
      </w:r>
      <w:r w:rsidRPr="00C03215">
        <w:rPr>
          <w:rFonts w:eastAsia="Times New Roman" w:cs="Times New Roman"/>
          <w:sz w:val="24"/>
          <w:szCs w:val="24"/>
        </w:rPr>
        <w:t>и</w:t>
      </w:r>
      <w:r w:rsidRPr="00C03215">
        <w:rPr>
          <w:rFonts w:eastAsia="Times New Roman" w:cs="Times New Roman"/>
          <w:sz w:val="24"/>
          <w:szCs w:val="24"/>
        </w:rPr>
        <w:t>нённых предложений.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Сложноподчинённое предложение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Понятие о сложноподчинённом предложении. Главная и придаточная части предложения.</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Союзы и союзные слова. Различия подчинительных союзов и союзных слов.</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Виды сложноподчинённых предложений по характеру смысловых отношений между главной и придаточной ч</w:t>
      </w:r>
      <w:r w:rsidRPr="00C03215">
        <w:rPr>
          <w:rFonts w:eastAsia="Times New Roman" w:cs="Times New Roman"/>
          <w:sz w:val="24"/>
          <w:szCs w:val="24"/>
        </w:rPr>
        <w:t>а</w:t>
      </w:r>
      <w:r w:rsidRPr="00C03215">
        <w:rPr>
          <w:rFonts w:eastAsia="Times New Roman" w:cs="Times New Roman"/>
          <w:sz w:val="24"/>
          <w:szCs w:val="24"/>
        </w:rPr>
        <w:t>стями, структуре, синтаксическим средствам связи.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Грамматическая синонимия сложноподчинённых предл</w:t>
      </w:r>
      <w:r w:rsidRPr="00C03215">
        <w:rPr>
          <w:rFonts w:eastAsia="Times New Roman" w:cs="Times New Roman"/>
          <w:sz w:val="24"/>
          <w:szCs w:val="24"/>
        </w:rPr>
        <w:t>о</w:t>
      </w:r>
      <w:r w:rsidRPr="00C03215">
        <w:rPr>
          <w:rFonts w:eastAsia="Times New Roman" w:cs="Times New Roman"/>
          <w:sz w:val="24"/>
          <w:szCs w:val="24"/>
        </w:rPr>
        <w:t>жений и простых предложений с обособленными членами.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Сложноподчинённые предложения с придаточными опр</w:t>
      </w:r>
      <w:r w:rsidRPr="00C03215">
        <w:rPr>
          <w:rFonts w:eastAsia="Times New Roman" w:cs="Times New Roman"/>
          <w:sz w:val="24"/>
          <w:szCs w:val="24"/>
        </w:rPr>
        <w:t>е</w:t>
      </w:r>
      <w:r w:rsidRPr="00C03215">
        <w:rPr>
          <w:rFonts w:eastAsia="Times New Roman" w:cs="Times New Roman"/>
          <w:sz w:val="24"/>
          <w:szCs w:val="24"/>
        </w:rPr>
        <w:t>делительными. Сложноподчинённые предложения с прид</w:t>
      </w:r>
      <w:r w:rsidRPr="00C03215">
        <w:rPr>
          <w:rFonts w:eastAsia="Times New Roman" w:cs="Times New Roman"/>
          <w:sz w:val="24"/>
          <w:szCs w:val="24"/>
        </w:rPr>
        <w:t>а</w:t>
      </w:r>
      <w:r w:rsidRPr="00C03215">
        <w:rPr>
          <w:rFonts w:eastAsia="Times New Roman" w:cs="Times New Roman"/>
          <w:sz w:val="24"/>
          <w:szCs w:val="24"/>
        </w:rPr>
        <w:t>точными изъяснительными. Сложноподчинённые предл</w:t>
      </w:r>
      <w:r w:rsidRPr="00C03215">
        <w:rPr>
          <w:rFonts w:eastAsia="Times New Roman" w:cs="Times New Roman"/>
          <w:sz w:val="24"/>
          <w:szCs w:val="24"/>
        </w:rPr>
        <w:t>о</w:t>
      </w:r>
      <w:r w:rsidRPr="00C03215">
        <w:rPr>
          <w:rFonts w:eastAsia="Times New Roman" w:cs="Times New Roman"/>
          <w:sz w:val="24"/>
          <w:szCs w:val="24"/>
        </w:rPr>
        <w:t>жения  с придаточными обстоятельственными. Сложн</w:t>
      </w:r>
      <w:r w:rsidRPr="00C03215">
        <w:rPr>
          <w:rFonts w:eastAsia="Times New Roman" w:cs="Times New Roman"/>
          <w:sz w:val="24"/>
          <w:szCs w:val="24"/>
        </w:rPr>
        <w:t>о</w:t>
      </w:r>
      <w:r w:rsidRPr="00C03215">
        <w:rPr>
          <w:rFonts w:eastAsia="Times New Roman" w:cs="Times New Roman"/>
          <w:sz w:val="24"/>
          <w:szCs w:val="24"/>
        </w:rPr>
        <w:t>подчинённые предложения с придаточными места, времени. Сложноподчинённые предложения с придаточными пр</w:t>
      </w:r>
      <w:r w:rsidRPr="00C03215">
        <w:rPr>
          <w:rFonts w:eastAsia="Times New Roman" w:cs="Times New Roman"/>
          <w:sz w:val="24"/>
          <w:szCs w:val="24"/>
        </w:rPr>
        <w:t>и</w:t>
      </w:r>
      <w:r w:rsidRPr="00C03215">
        <w:rPr>
          <w:rFonts w:eastAsia="Times New Roman" w:cs="Times New Roman"/>
          <w:sz w:val="24"/>
          <w:szCs w:val="24"/>
        </w:rPr>
        <w:t>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w:t>
      </w:r>
      <w:r w:rsidRPr="00C03215">
        <w:rPr>
          <w:rFonts w:eastAsia="Times New Roman" w:cs="Times New Roman"/>
          <w:sz w:val="24"/>
          <w:szCs w:val="24"/>
        </w:rPr>
        <w:t>е</w:t>
      </w:r>
      <w:r w:rsidRPr="00C03215">
        <w:rPr>
          <w:rFonts w:eastAsia="Times New Roman" w:cs="Times New Roman"/>
          <w:sz w:val="24"/>
          <w:szCs w:val="24"/>
        </w:rPr>
        <w:t>пени и сравнитель</w:t>
      </w:r>
      <w:r w:rsidRPr="00C03215">
        <w:rPr>
          <w:rFonts w:eastAsia="Times New Roman" w:cs="Times New Roman"/>
          <w:sz w:val="24"/>
          <w:szCs w:val="24"/>
        </w:rPr>
        <w:softHyphen/>
        <w:t>ными.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построения сложноподчинённого предложения; м</w:t>
      </w:r>
      <w:r w:rsidRPr="00C03215">
        <w:rPr>
          <w:rFonts w:eastAsia="Times New Roman" w:cs="Times New Roman"/>
          <w:sz w:val="24"/>
          <w:szCs w:val="24"/>
        </w:rPr>
        <w:t>е</w:t>
      </w:r>
      <w:r w:rsidRPr="00C03215">
        <w:rPr>
          <w:rFonts w:eastAsia="Times New Roman" w:cs="Times New Roman"/>
          <w:sz w:val="24"/>
          <w:szCs w:val="24"/>
        </w:rPr>
        <w:t>сто придаточного определительного в сложноподчинённом предложении; построение сложноподчинённого предлож</w:t>
      </w:r>
      <w:r w:rsidRPr="00C03215">
        <w:rPr>
          <w:rFonts w:eastAsia="Times New Roman" w:cs="Times New Roman"/>
          <w:sz w:val="24"/>
          <w:szCs w:val="24"/>
        </w:rPr>
        <w:t>е</w:t>
      </w:r>
      <w:r w:rsidRPr="00C03215">
        <w:rPr>
          <w:rFonts w:eastAsia="Times New Roman" w:cs="Times New Roman"/>
          <w:sz w:val="24"/>
          <w:szCs w:val="24"/>
        </w:rPr>
        <w:lastRenderedPageBreak/>
        <w:t>ния с придаточным изъяснительным, присоединённым к главной части союзом </w:t>
      </w:r>
      <w:r w:rsidRPr="00C03215">
        <w:rPr>
          <w:rFonts w:eastAsia="Times New Roman" w:cs="Times New Roman"/>
          <w:b/>
          <w:bCs/>
          <w:i/>
          <w:iCs/>
          <w:sz w:val="24"/>
          <w:szCs w:val="24"/>
        </w:rPr>
        <w:t>чтобы</w:t>
      </w:r>
      <w:r w:rsidRPr="00C03215">
        <w:rPr>
          <w:rFonts w:eastAsia="Times New Roman" w:cs="Times New Roman"/>
          <w:sz w:val="24"/>
          <w:szCs w:val="24"/>
        </w:rPr>
        <w:t>, союзными слов</w:t>
      </w:r>
      <w:r w:rsidRPr="00C03215">
        <w:rPr>
          <w:rFonts w:eastAsia="Times New Roman" w:cs="Times New Roman"/>
          <w:sz w:val="24"/>
          <w:szCs w:val="24"/>
        </w:rPr>
        <w:t>а</w:t>
      </w:r>
      <w:r w:rsidRPr="00C03215">
        <w:rPr>
          <w:rFonts w:eastAsia="Times New Roman" w:cs="Times New Roman"/>
          <w:sz w:val="24"/>
          <w:szCs w:val="24"/>
        </w:rPr>
        <w:t>ми </w:t>
      </w:r>
      <w:r w:rsidRPr="00C03215">
        <w:rPr>
          <w:rFonts w:eastAsia="Times New Roman" w:cs="Times New Roman"/>
          <w:b/>
          <w:bCs/>
          <w:i/>
          <w:iCs/>
          <w:sz w:val="24"/>
          <w:szCs w:val="24"/>
        </w:rPr>
        <w:t>какой</w:t>
      </w:r>
      <w:r w:rsidRPr="00C03215">
        <w:rPr>
          <w:rFonts w:eastAsia="Times New Roman" w:cs="Times New Roman"/>
          <w:sz w:val="24"/>
          <w:szCs w:val="24"/>
        </w:rPr>
        <w:t>, </w:t>
      </w:r>
      <w:r w:rsidRPr="00C03215">
        <w:rPr>
          <w:rFonts w:eastAsia="Times New Roman" w:cs="Times New Roman"/>
          <w:b/>
          <w:bCs/>
          <w:i/>
          <w:iCs/>
          <w:sz w:val="24"/>
          <w:szCs w:val="24"/>
        </w:rPr>
        <w:t>который</w:t>
      </w:r>
      <w:r w:rsidRPr="00C03215">
        <w:rPr>
          <w:rFonts w:eastAsia="Times New Roman" w:cs="Times New Roman"/>
          <w:sz w:val="24"/>
          <w:szCs w:val="24"/>
        </w:rPr>
        <w:t>. Типичные грамматические ошибки при построении сложноподчинённых предложений.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Сложноподчинённые предложения с несколькими прид</w:t>
      </w:r>
      <w:r w:rsidRPr="00C03215">
        <w:rPr>
          <w:rFonts w:eastAsia="Times New Roman" w:cs="Times New Roman"/>
          <w:sz w:val="24"/>
          <w:szCs w:val="24"/>
        </w:rPr>
        <w:t>а</w:t>
      </w:r>
      <w:r w:rsidRPr="00C03215">
        <w:rPr>
          <w:rFonts w:eastAsia="Times New Roman" w:cs="Times New Roman"/>
          <w:sz w:val="24"/>
          <w:szCs w:val="24"/>
        </w:rPr>
        <w:t>точными. Однородное, неоднородное и последовательное подчинение придаточных частей.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постановки знаков препинания в сложноподчинё</w:t>
      </w:r>
      <w:r w:rsidRPr="00C03215">
        <w:rPr>
          <w:rFonts w:eastAsia="Times New Roman" w:cs="Times New Roman"/>
          <w:sz w:val="24"/>
          <w:szCs w:val="24"/>
        </w:rPr>
        <w:t>н</w:t>
      </w:r>
      <w:r w:rsidRPr="00C03215">
        <w:rPr>
          <w:rFonts w:eastAsia="Times New Roman" w:cs="Times New Roman"/>
          <w:sz w:val="24"/>
          <w:szCs w:val="24"/>
        </w:rPr>
        <w:t>ных предложениях.</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Синтаксический и пунктуационный анализ сложноподч</w:t>
      </w:r>
      <w:r w:rsidRPr="00C03215">
        <w:rPr>
          <w:rFonts w:eastAsia="Times New Roman" w:cs="Times New Roman"/>
          <w:sz w:val="24"/>
          <w:szCs w:val="24"/>
        </w:rPr>
        <w:t>и</w:t>
      </w:r>
      <w:r w:rsidRPr="00C03215">
        <w:rPr>
          <w:rFonts w:eastAsia="Times New Roman" w:cs="Times New Roman"/>
          <w:sz w:val="24"/>
          <w:szCs w:val="24"/>
        </w:rPr>
        <w:t>нённых предложений.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Бессоюзное сложное предложение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Понятие о бессоюзном сложном предложении.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Смысловые отношения между частями бессоюзного сло</w:t>
      </w:r>
      <w:r w:rsidRPr="00C03215">
        <w:rPr>
          <w:rFonts w:eastAsia="Times New Roman" w:cs="Times New Roman"/>
          <w:sz w:val="24"/>
          <w:szCs w:val="24"/>
        </w:rPr>
        <w:t>ж</w:t>
      </w:r>
      <w:r w:rsidRPr="00C03215">
        <w:rPr>
          <w:rFonts w:eastAsia="Times New Roman" w:cs="Times New Roman"/>
          <w:sz w:val="24"/>
          <w:szCs w:val="24"/>
        </w:rPr>
        <w:t>ного предложения. Виды бессоюзных сложных предлож</w:t>
      </w:r>
      <w:r w:rsidRPr="00C03215">
        <w:rPr>
          <w:rFonts w:eastAsia="Times New Roman" w:cs="Times New Roman"/>
          <w:sz w:val="24"/>
          <w:szCs w:val="24"/>
        </w:rPr>
        <w:t>е</w:t>
      </w:r>
      <w:r w:rsidRPr="00C03215">
        <w:rPr>
          <w:rFonts w:eastAsia="Times New Roman" w:cs="Times New Roman"/>
          <w:sz w:val="24"/>
          <w:szCs w:val="24"/>
        </w:rPr>
        <w:t>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Бессоюзные сложные предложения со значением перечи</w:t>
      </w:r>
      <w:r w:rsidRPr="00C03215">
        <w:rPr>
          <w:rFonts w:eastAsia="Times New Roman" w:cs="Times New Roman"/>
          <w:sz w:val="24"/>
          <w:szCs w:val="24"/>
        </w:rPr>
        <w:t>с</w:t>
      </w:r>
      <w:r w:rsidRPr="00C03215">
        <w:rPr>
          <w:rFonts w:eastAsia="Times New Roman" w:cs="Times New Roman"/>
          <w:sz w:val="24"/>
          <w:szCs w:val="24"/>
        </w:rPr>
        <w:t>ления. Запятая и точка с запятой в бессоюзном сложном предложении.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Бессоюзные сложные предложения со значением против</w:t>
      </w:r>
      <w:r w:rsidRPr="00C03215">
        <w:rPr>
          <w:rFonts w:eastAsia="Times New Roman" w:cs="Times New Roman"/>
          <w:sz w:val="24"/>
          <w:szCs w:val="24"/>
        </w:rPr>
        <w:t>о</w:t>
      </w:r>
      <w:r w:rsidRPr="00C03215">
        <w:rPr>
          <w:rFonts w:eastAsia="Times New Roman" w:cs="Times New Roman"/>
          <w:sz w:val="24"/>
          <w:szCs w:val="24"/>
        </w:rPr>
        <w:t>поставления, времени, условия и следствия, сравнения. Тире в бессоюзном сложном предложении.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Синтаксический и пунктуационный анализ бессоюзных сложных предложений.</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lastRenderedPageBreak/>
        <w:t>Сложные предложения с разными видами союзной и бессоюзной связи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Типы сложных предложений с разными видами связи.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Синтаксический и пунктуационный анализ сложных пре</w:t>
      </w:r>
      <w:r w:rsidRPr="00C03215">
        <w:rPr>
          <w:rFonts w:eastAsia="Times New Roman" w:cs="Times New Roman"/>
          <w:sz w:val="24"/>
          <w:szCs w:val="24"/>
        </w:rPr>
        <w:t>д</w:t>
      </w:r>
      <w:r w:rsidRPr="00C03215">
        <w:rPr>
          <w:rFonts w:eastAsia="Times New Roman" w:cs="Times New Roman"/>
          <w:sz w:val="24"/>
          <w:szCs w:val="24"/>
        </w:rPr>
        <w:t>ложений с разными видами союзной и бессоюзной связи.</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b/>
          <w:bCs/>
          <w:sz w:val="24"/>
          <w:szCs w:val="24"/>
        </w:rPr>
        <w:t>Прямая и косвенная речь</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Прямая и косвенная речь. Синонимия предложений с прямой и косвенной речью.</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Цитирование. Способы включения цитат в высказывание.</w:t>
      </w:r>
    </w:p>
    <w:p w:rsidR="00C03215" w:rsidRP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Нормы построения предложений с прямой и косвенной р</w:t>
      </w:r>
      <w:r w:rsidRPr="00C03215">
        <w:rPr>
          <w:rFonts w:eastAsia="Times New Roman" w:cs="Times New Roman"/>
          <w:sz w:val="24"/>
          <w:szCs w:val="24"/>
        </w:rPr>
        <w:t>е</w:t>
      </w:r>
      <w:r w:rsidRPr="00C03215">
        <w:rPr>
          <w:rFonts w:eastAsia="Times New Roman" w:cs="Times New Roman"/>
          <w:sz w:val="24"/>
          <w:szCs w:val="24"/>
        </w:rPr>
        <w:t>чью; нормы постановки знаков препинания в предложениях с косвенной речью, с прямой речью, при цитировании.</w:t>
      </w:r>
    </w:p>
    <w:p w:rsidR="00C03215" w:rsidRDefault="00C03215" w:rsidP="00BF60D2">
      <w:pPr>
        <w:spacing w:line="240" w:lineRule="auto"/>
        <w:jc w:val="both"/>
        <w:rPr>
          <w:rFonts w:eastAsia="Times New Roman" w:cs="Times New Roman"/>
          <w:sz w:val="24"/>
          <w:szCs w:val="24"/>
        </w:rPr>
      </w:pPr>
      <w:r w:rsidRPr="00C03215">
        <w:rPr>
          <w:rFonts w:eastAsia="Times New Roman" w:cs="Times New Roman"/>
          <w:sz w:val="24"/>
          <w:szCs w:val="24"/>
        </w:rPr>
        <w:t>Применение знаний по синтаксису и пунктуации в практике правописания.</w:t>
      </w:r>
    </w:p>
    <w:p w:rsidR="00416B7C" w:rsidRPr="00D756D0" w:rsidRDefault="00416B7C" w:rsidP="00BF60D2">
      <w:pPr>
        <w:pStyle w:val="h1"/>
        <w:pageBreakBefore w:val="0"/>
        <w:widowControl w:val="0"/>
        <w:jc w:val="both"/>
        <w:rPr>
          <w:rFonts w:cs="Times New Roman"/>
        </w:rPr>
      </w:pPr>
      <w:r w:rsidRPr="00D756D0">
        <w:rPr>
          <w:rFonts w:cs="Times New Roman"/>
        </w:rPr>
        <w:t>ПЛАНИРУЕМЫЕ РЕЗУЛЬТАТЫ ОСВОЕНИЯ</w:t>
      </w:r>
      <w:r w:rsidR="00C03215">
        <w:rPr>
          <w:rFonts w:cs="Times New Roman"/>
        </w:rPr>
        <w:t xml:space="preserve"> </w:t>
      </w:r>
      <w:r w:rsidRPr="00D756D0">
        <w:rPr>
          <w:rFonts w:cs="Times New Roman"/>
        </w:rPr>
        <w:t>учебного ПРЕДМЕТа «РУССКИЙ ЯЗЫК»</w:t>
      </w:r>
      <w:r w:rsidR="00C03215">
        <w:rPr>
          <w:rFonts w:cs="Times New Roman"/>
        </w:rPr>
        <w:t xml:space="preserve"> </w:t>
      </w:r>
      <w:r w:rsidRPr="00D756D0">
        <w:rPr>
          <w:rFonts w:cs="Times New Roman"/>
        </w:rPr>
        <w:t>на уровне основного общего образования</w:t>
      </w:r>
    </w:p>
    <w:p w:rsidR="00416B7C" w:rsidRPr="00D756D0" w:rsidRDefault="00416B7C" w:rsidP="00BF60D2">
      <w:pPr>
        <w:pStyle w:val="h2"/>
        <w:jc w:val="both"/>
        <w:rPr>
          <w:rFonts w:cs="Times New Roman"/>
          <w:sz w:val="24"/>
          <w:szCs w:val="24"/>
        </w:rPr>
      </w:pPr>
      <w:r w:rsidRPr="00D756D0">
        <w:rPr>
          <w:rFonts w:cs="Times New Roman"/>
          <w:sz w:val="24"/>
          <w:szCs w:val="24"/>
        </w:rPr>
        <w:t>Личностные результаты</w:t>
      </w:r>
    </w:p>
    <w:p w:rsidR="00416B7C" w:rsidRPr="00D756D0" w:rsidRDefault="00416B7C" w:rsidP="00BF60D2">
      <w:pPr>
        <w:pStyle w:val="body"/>
        <w:ind w:firstLine="0"/>
        <w:rPr>
          <w:rFonts w:cs="Times New Roman"/>
          <w:sz w:val="24"/>
          <w:szCs w:val="24"/>
          <w:u w:val="thick" w:color="000000"/>
        </w:rPr>
      </w:pPr>
      <w:r w:rsidRPr="00D756D0">
        <w:rPr>
          <w:rFonts w:cs="Times New Roman"/>
          <w:sz w:val="24"/>
          <w:szCs w:val="24"/>
        </w:rPr>
        <w:t>Личностные результаты освоения Примерной рабочей пр</w:t>
      </w:r>
      <w:r w:rsidRPr="00D756D0">
        <w:rPr>
          <w:rFonts w:cs="Times New Roman"/>
          <w:sz w:val="24"/>
          <w:szCs w:val="24"/>
        </w:rPr>
        <w:t>о</w:t>
      </w:r>
      <w:r w:rsidRPr="00D756D0">
        <w:rPr>
          <w:rFonts w:cs="Times New Roman"/>
          <w:sz w:val="24"/>
          <w:szCs w:val="24"/>
        </w:rPr>
        <w:t>граммы по русскому языку основного общего образования достигаются в единстве учебной и воспитательной де</w:t>
      </w:r>
      <w:r w:rsidRPr="00D756D0">
        <w:rPr>
          <w:rFonts w:cs="Times New Roman"/>
          <w:sz w:val="24"/>
          <w:szCs w:val="24"/>
        </w:rPr>
        <w:t>я</w:t>
      </w:r>
      <w:r w:rsidRPr="00D756D0">
        <w:rPr>
          <w:rFonts w:cs="Times New Roman"/>
          <w:sz w:val="24"/>
          <w:szCs w:val="24"/>
        </w:rPr>
        <w:t>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D756D0" w:rsidRDefault="00416B7C" w:rsidP="00BF60D2">
      <w:pPr>
        <w:pStyle w:val="body"/>
        <w:ind w:firstLine="0"/>
        <w:rPr>
          <w:rFonts w:cs="Times New Roman"/>
          <w:sz w:val="24"/>
          <w:szCs w:val="24"/>
          <w:u w:color="000000"/>
        </w:rPr>
      </w:pPr>
      <w:r w:rsidRPr="00D756D0">
        <w:rPr>
          <w:rFonts w:cs="Times New Roman"/>
          <w:sz w:val="24"/>
          <w:szCs w:val="24"/>
          <w:u w:color="000000"/>
        </w:rPr>
        <w:t>Личностные результаты освоения Примерной рабочей пр</w:t>
      </w:r>
      <w:r w:rsidRPr="00D756D0">
        <w:rPr>
          <w:rFonts w:cs="Times New Roman"/>
          <w:sz w:val="24"/>
          <w:szCs w:val="24"/>
          <w:u w:color="000000"/>
        </w:rPr>
        <w:t>о</w:t>
      </w:r>
      <w:r w:rsidRPr="00D756D0">
        <w:rPr>
          <w:rFonts w:cs="Times New Roman"/>
          <w:sz w:val="24"/>
          <w:szCs w:val="24"/>
          <w:u w:color="000000"/>
        </w:rPr>
        <w:t>граммы по русскому языку для основного общего образ</w:t>
      </w:r>
      <w:r w:rsidRPr="00D756D0">
        <w:rPr>
          <w:rFonts w:cs="Times New Roman"/>
          <w:sz w:val="24"/>
          <w:szCs w:val="24"/>
          <w:u w:color="000000"/>
        </w:rPr>
        <w:t>о</w:t>
      </w:r>
      <w:r w:rsidRPr="00D756D0">
        <w:rPr>
          <w:rFonts w:cs="Times New Roman"/>
          <w:sz w:val="24"/>
          <w:szCs w:val="24"/>
          <w:u w:color="000000"/>
        </w:rPr>
        <w:t>вания должны отражать готовность обучающихся руково</w:t>
      </w:r>
      <w:r w:rsidRPr="00D756D0">
        <w:rPr>
          <w:rFonts w:cs="Times New Roman"/>
          <w:sz w:val="24"/>
          <w:szCs w:val="24"/>
          <w:u w:color="000000"/>
        </w:rPr>
        <w:t>д</w:t>
      </w:r>
      <w:r w:rsidRPr="00D756D0">
        <w:rPr>
          <w:rFonts w:cs="Times New Roman"/>
          <w:sz w:val="24"/>
          <w:szCs w:val="24"/>
          <w:u w:color="000000"/>
        </w:rPr>
        <w:lastRenderedPageBreak/>
        <w:t>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w:t>
      </w:r>
      <w:r w:rsidRPr="00D756D0">
        <w:rPr>
          <w:rFonts w:cs="Times New Roman"/>
          <w:sz w:val="24"/>
          <w:szCs w:val="24"/>
          <w:u w:color="000000"/>
        </w:rPr>
        <w:t>я</w:t>
      </w:r>
      <w:r w:rsidRPr="00D756D0">
        <w:rPr>
          <w:rFonts w:cs="Times New Roman"/>
          <w:sz w:val="24"/>
          <w:szCs w:val="24"/>
          <w:u w:color="000000"/>
        </w:rPr>
        <w:t xml:space="preserve">тельности, в том числе в части: </w:t>
      </w:r>
    </w:p>
    <w:p w:rsidR="00416B7C" w:rsidRPr="00D756D0" w:rsidRDefault="00416B7C" w:rsidP="00BF60D2">
      <w:pPr>
        <w:pStyle w:val="body"/>
        <w:ind w:firstLine="0"/>
        <w:rPr>
          <w:rFonts w:cs="Times New Roman"/>
          <w:b/>
          <w:bCs/>
          <w:i/>
          <w:iCs/>
          <w:sz w:val="24"/>
          <w:szCs w:val="24"/>
          <w:u w:color="000000"/>
        </w:rPr>
      </w:pPr>
      <w:r w:rsidRPr="00D756D0">
        <w:rPr>
          <w:rFonts w:cs="Times New Roman"/>
          <w:b/>
          <w:bCs/>
          <w:i/>
          <w:iCs/>
          <w:sz w:val="24"/>
          <w:szCs w:val="24"/>
          <w:u w:color="000000"/>
        </w:rPr>
        <w:t>Гражданского воспитания:</w:t>
      </w:r>
    </w:p>
    <w:p w:rsidR="00416B7C" w:rsidRPr="00D756D0" w:rsidRDefault="00416B7C" w:rsidP="00BF60D2">
      <w:pPr>
        <w:pStyle w:val="body"/>
        <w:ind w:firstLine="0"/>
        <w:rPr>
          <w:rFonts w:cs="Times New Roman"/>
          <w:spacing w:val="-1"/>
          <w:sz w:val="24"/>
          <w:szCs w:val="24"/>
          <w:u w:color="000000"/>
        </w:rPr>
      </w:pPr>
      <w:r w:rsidRPr="00D756D0">
        <w:rPr>
          <w:rFonts w:cs="Times New Roman"/>
          <w:spacing w:val="-1"/>
          <w:sz w:val="24"/>
          <w:szCs w:val="24"/>
          <w:u w:color="000000"/>
        </w:rPr>
        <w:t>готовность к выполнению обязанностей гражданина и ре</w:t>
      </w:r>
      <w:r w:rsidRPr="00D756D0">
        <w:rPr>
          <w:rFonts w:cs="Times New Roman"/>
          <w:spacing w:val="-1"/>
          <w:sz w:val="24"/>
          <w:szCs w:val="24"/>
          <w:u w:color="000000"/>
        </w:rPr>
        <w:t>а</w:t>
      </w:r>
      <w:r w:rsidRPr="00D756D0">
        <w:rPr>
          <w:rFonts w:cs="Times New Roman"/>
          <w:spacing w:val="-1"/>
          <w:sz w:val="24"/>
          <w:szCs w:val="24"/>
          <w:u w:color="000000"/>
        </w:rPr>
        <w:t>лизации его прав, уважение прав, свобод и законных инт</w:t>
      </w:r>
      <w:r w:rsidRPr="00D756D0">
        <w:rPr>
          <w:rFonts w:cs="Times New Roman"/>
          <w:spacing w:val="-1"/>
          <w:sz w:val="24"/>
          <w:szCs w:val="24"/>
          <w:u w:color="000000"/>
        </w:rPr>
        <w:t>е</w:t>
      </w:r>
      <w:r w:rsidRPr="00D756D0">
        <w:rPr>
          <w:rFonts w:cs="Times New Roman"/>
          <w:spacing w:val="-1"/>
          <w:sz w:val="24"/>
          <w:szCs w:val="24"/>
          <w:u w:color="000000"/>
        </w:rPr>
        <w:t>ресов других людей; активное участие в жизни семьи, обр</w:t>
      </w:r>
      <w:r w:rsidRPr="00D756D0">
        <w:rPr>
          <w:rFonts w:cs="Times New Roman"/>
          <w:spacing w:val="-1"/>
          <w:sz w:val="24"/>
          <w:szCs w:val="24"/>
          <w:u w:color="000000"/>
        </w:rPr>
        <w:t>а</w:t>
      </w:r>
      <w:r w:rsidRPr="00D756D0">
        <w:rPr>
          <w:rFonts w:cs="Times New Roman"/>
          <w:spacing w:val="-1"/>
          <w:sz w:val="24"/>
          <w:szCs w:val="24"/>
          <w:u w:color="000000"/>
        </w:rPr>
        <w:t>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w:t>
      </w:r>
      <w:r w:rsidRPr="00D756D0">
        <w:rPr>
          <w:rFonts w:cs="Times New Roman"/>
          <w:spacing w:val="-1"/>
          <w:sz w:val="24"/>
          <w:szCs w:val="24"/>
          <w:u w:color="000000"/>
        </w:rPr>
        <w:t>с</w:t>
      </w:r>
      <w:r w:rsidRPr="00D756D0">
        <w:rPr>
          <w:rFonts w:cs="Times New Roman"/>
          <w:spacing w:val="-1"/>
          <w:sz w:val="24"/>
          <w:szCs w:val="24"/>
          <w:u w:color="000000"/>
        </w:rPr>
        <w:t>криминации; понимание роли различных социальных и</w:t>
      </w:r>
      <w:r w:rsidRPr="00D756D0">
        <w:rPr>
          <w:rFonts w:cs="Times New Roman"/>
          <w:spacing w:val="-1"/>
          <w:sz w:val="24"/>
          <w:szCs w:val="24"/>
          <w:u w:color="000000"/>
        </w:rPr>
        <w:t>н</w:t>
      </w:r>
      <w:r w:rsidRPr="00D756D0">
        <w:rPr>
          <w:rFonts w:cs="Times New Roman"/>
          <w:spacing w:val="-1"/>
          <w:sz w:val="24"/>
          <w:szCs w:val="24"/>
          <w:u w:color="000000"/>
        </w:rPr>
        <w:t>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w:t>
      </w:r>
      <w:r w:rsidRPr="00D756D0">
        <w:rPr>
          <w:rFonts w:cs="Times New Roman"/>
          <w:spacing w:val="-1"/>
          <w:sz w:val="24"/>
          <w:szCs w:val="24"/>
          <w:u w:color="000000"/>
        </w:rPr>
        <w:t>ь</w:t>
      </w:r>
      <w:r w:rsidRPr="00D756D0">
        <w:rPr>
          <w:rFonts w:cs="Times New Roman"/>
          <w:spacing w:val="-1"/>
          <w:sz w:val="24"/>
          <w:szCs w:val="24"/>
          <w:u w:color="000000"/>
        </w:rPr>
        <w:t>турном и многоконфессиональном обществе, формируемое в том числе на основе примеров из литературных произвед</w:t>
      </w:r>
      <w:r w:rsidRPr="00D756D0">
        <w:rPr>
          <w:rFonts w:cs="Times New Roman"/>
          <w:spacing w:val="-1"/>
          <w:sz w:val="24"/>
          <w:szCs w:val="24"/>
          <w:u w:color="000000"/>
        </w:rPr>
        <w:t>е</w:t>
      </w:r>
      <w:r w:rsidRPr="00D756D0">
        <w:rPr>
          <w:rFonts w:cs="Times New Roman"/>
          <w:spacing w:val="-1"/>
          <w:sz w:val="24"/>
          <w:szCs w:val="24"/>
          <w:u w:color="000000"/>
        </w:rPr>
        <w:t>ний, написанных на русском языке; готовность к раз</w:t>
      </w:r>
      <w:r w:rsidR="00152BDD">
        <w:rPr>
          <w:rFonts w:cs="Times New Roman"/>
          <w:spacing w:val="-1"/>
          <w:sz w:val="24"/>
          <w:szCs w:val="24"/>
          <w:u w:color="000000"/>
        </w:rPr>
        <w:t>ООО</w:t>
      </w:r>
      <w:r w:rsidRPr="00D756D0">
        <w:rPr>
          <w:rFonts w:cs="Times New Roman"/>
          <w:spacing w:val="-1"/>
          <w:sz w:val="24"/>
          <w:szCs w:val="24"/>
          <w:u w:color="000000"/>
        </w:rPr>
        <w:t>б</w:t>
      </w:r>
      <w:r w:rsidRPr="00D756D0">
        <w:rPr>
          <w:rFonts w:cs="Times New Roman"/>
          <w:spacing w:val="-1"/>
          <w:sz w:val="24"/>
          <w:szCs w:val="24"/>
          <w:u w:color="000000"/>
        </w:rPr>
        <w:t>разной совместной деятельности, стремление к взаимопониманию и взаимопомощи; активное участие в школьном самоуправлении; готовность к участию в гуман</w:t>
      </w:r>
      <w:r w:rsidRPr="00D756D0">
        <w:rPr>
          <w:rFonts w:cs="Times New Roman"/>
          <w:spacing w:val="-1"/>
          <w:sz w:val="24"/>
          <w:szCs w:val="24"/>
          <w:u w:color="000000"/>
        </w:rPr>
        <w:t>и</w:t>
      </w:r>
      <w:r w:rsidRPr="00D756D0">
        <w:rPr>
          <w:rFonts w:cs="Times New Roman"/>
          <w:spacing w:val="-1"/>
          <w:sz w:val="24"/>
          <w:szCs w:val="24"/>
          <w:u w:color="000000"/>
        </w:rPr>
        <w:t>тарной деятельности (помощь людям, нуждающимся в ней; волонтёрство).</w:t>
      </w:r>
    </w:p>
    <w:p w:rsidR="00416B7C" w:rsidRPr="00D756D0" w:rsidRDefault="00416B7C" w:rsidP="00BF60D2">
      <w:pPr>
        <w:pStyle w:val="body"/>
        <w:ind w:firstLine="0"/>
        <w:rPr>
          <w:rFonts w:cs="Times New Roman"/>
          <w:b/>
          <w:bCs/>
          <w:i/>
          <w:iCs/>
          <w:sz w:val="24"/>
          <w:szCs w:val="24"/>
          <w:u w:color="000000"/>
        </w:rPr>
      </w:pPr>
      <w:r w:rsidRPr="00D756D0">
        <w:rPr>
          <w:rFonts w:cs="Times New Roman"/>
          <w:b/>
          <w:bCs/>
          <w:i/>
          <w:iCs/>
          <w:sz w:val="24"/>
          <w:szCs w:val="24"/>
          <w:u w:color="000000"/>
        </w:rPr>
        <w:t>Патриотического воспитания:</w:t>
      </w:r>
    </w:p>
    <w:p w:rsidR="00416B7C" w:rsidRPr="00D756D0" w:rsidRDefault="00416B7C" w:rsidP="00BF60D2">
      <w:pPr>
        <w:pStyle w:val="body"/>
        <w:ind w:firstLine="0"/>
        <w:rPr>
          <w:rFonts w:cs="Times New Roman"/>
          <w:sz w:val="24"/>
          <w:szCs w:val="24"/>
          <w:u w:color="000000"/>
        </w:rPr>
      </w:pPr>
      <w:r w:rsidRPr="00D756D0">
        <w:rPr>
          <w:rFonts w:cs="Times New Roman"/>
          <w:sz w:val="24"/>
          <w:szCs w:val="24"/>
          <w:u w:color="000000"/>
        </w:rPr>
        <w:t>осознание российской гражданской идентичности в пол</w:t>
      </w:r>
      <w:r w:rsidRPr="00D756D0">
        <w:rPr>
          <w:rFonts w:cs="Times New Roman"/>
          <w:sz w:val="24"/>
          <w:szCs w:val="24"/>
          <w:u w:color="000000"/>
        </w:rPr>
        <w:t>и</w:t>
      </w:r>
      <w:r w:rsidRPr="00D756D0">
        <w:rPr>
          <w:rFonts w:cs="Times New Roman"/>
          <w:sz w:val="24"/>
          <w:szCs w:val="24"/>
          <w:u w:color="000000"/>
        </w:rPr>
        <w:t>культурном и многоконфессиональном обществе, поним</w:t>
      </w:r>
      <w:r w:rsidRPr="00D756D0">
        <w:rPr>
          <w:rFonts w:cs="Times New Roman"/>
          <w:sz w:val="24"/>
          <w:szCs w:val="24"/>
          <w:u w:color="000000"/>
        </w:rPr>
        <w:t>а</w:t>
      </w:r>
      <w:r w:rsidRPr="00D756D0">
        <w:rPr>
          <w:rFonts w:cs="Times New Roman"/>
          <w:sz w:val="24"/>
          <w:szCs w:val="24"/>
          <w:u w:color="000000"/>
        </w:rPr>
        <w:t>ние роли русского языка как государственного языка Ро</w:t>
      </w:r>
      <w:r w:rsidRPr="00D756D0">
        <w:rPr>
          <w:rFonts w:cs="Times New Roman"/>
          <w:sz w:val="24"/>
          <w:szCs w:val="24"/>
          <w:u w:color="000000"/>
        </w:rPr>
        <w:t>с</w:t>
      </w:r>
      <w:r w:rsidRPr="00D756D0">
        <w:rPr>
          <w:rFonts w:cs="Times New Roman"/>
          <w:sz w:val="24"/>
          <w:szCs w:val="24"/>
          <w:u w:color="000000"/>
        </w:rPr>
        <w:t>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w:t>
      </w:r>
      <w:r w:rsidRPr="00D756D0">
        <w:rPr>
          <w:rFonts w:cs="Times New Roman"/>
          <w:sz w:val="24"/>
          <w:szCs w:val="24"/>
          <w:u w:color="000000"/>
        </w:rPr>
        <w:t>ь</w:t>
      </w:r>
      <w:r w:rsidRPr="00D756D0">
        <w:rPr>
          <w:rFonts w:cs="Times New Roman"/>
          <w:sz w:val="24"/>
          <w:szCs w:val="24"/>
          <w:u w:color="000000"/>
        </w:rPr>
        <w:t>туре своего края, народов России в контексте учебного предмета «Русский язык»; ценностное отношение к ру</w:t>
      </w:r>
      <w:r w:rsidRPr="00D756D0">
        <w:rPr>
          <w:rFonts w:cs="Times New Roman"/>
          <w:sz w:val="24"/>
          <w:szCs w:val="24"/>
          <w:u w:color="000000"/>
        </w:rPr>
        <w:t>с</w:t>
      </w:r>
      <w:r w:rsidRPr="00D756D0">
        <w:rPr>
          <w:rFonts w:cs="Times New Roman"/>
          <w:sz w:val="24"/>
          <w:szCs w:val="24"/>
          <w:u w:color="000000"/>
        </w:rPr>
        <w:t>скому языку, к достижениямсвоей Родины</w:t>
      </w:r>
      <w:r w:rsidR="00D8562B" w:rsidRPr="00D756D0">
        <w:rPr>
          <w:rFonts w:cs="Times New Roman"/>
          <w:sz w:val="24"/>
          <w:szCs w:val="24"/>
          <w:u w:color="000000"/>
        </w:rPr>
        <w:t> </w:t>
      </w:r>
      <w:r w:rsidRPr="00D756D0">
        <w:rPr>
          <w:rFonts w:cs="Times New Roman"/>
          <w:sz w:val="24"/>
          <w:szCs w:val="24"/>
          <w:u w:color="000000"/>
        </w:rPr>
        <w:t>— России, к науке, искусству, боевым подвигам и трудовым достиж</w:t>
      </w:r>
      <w:r w:rsidRPr="00D756D0">
        <w:rPr>
          <w:rFonts w:cs="Times New Roman"/>
          <w:sz w:val="24"/>
          <w:szCs w:val="24"/>
          <w:u w:color="000000"/>
        </w:rPr>
        <w:t>е</w:t>
      </w:r>
      <w:r w:rsidRPr="00D756D0">
        <w:rPr>
          <w:rFonts w:cs="Times New Roman"/>
          <w:sz w:val="24"/>
          <w:szCs w:val="24"/>
          <w:u w:color="000000"/>
        </w:rPr>
        <w:t xml:space="preserve">ниям народа, в том числе отражённым в художественных </w:t>
      </w:r>
      <w:r w:rsidRPr="00D756D0">
        <w:rPr>
          <w:rFonts w:cs="Times New Roman"/>
          <w:sz w:val="24"/>
          <w:szCs w:val="24"/>
          <w:u w:color="000000"/>
        </w:rPr>
        <w:lastRenderedPageBreak/>
        <w:t>произведениях; уважение к символам России, госуда</w:t>
      </w:r>
      <w:r w:rsidRPr="00D756D0">
        <w:rPr>
          <w:rFonts w:cs="Times New Roman"/>
          <w:sz w:val="24"/>
          <w:szCs w:val="24"/>
          <w:u w:color="000000"/>
        </w:rPr>
        <w:t>р</w:t>
      </w:r>
      <w:r w:rsidRPr="00D756D0">
        <w:rPr>
          <w:rFonts w:cs="Times New Roman"/>
          <w:sz w:val="24"/>
          <w:szCs w:val="24"/>
          <w:u w:color="000000"/>
        </w:rPr>
        <w:t>ственным праздникам, историческому и природному наследию и памятникам, традициям разных народов, пр</w:t>
      </w:r>
      <w:r w:rsidRPr="00D756D0">
        <w:rPr>
          <w:rFonts w:cs="Times New Roman"/>
          <w:sz w:val="24"/>
          <w:szCs w:val="24"/>
          <w:u w:color="000000"/>
        </w:rPr>
        <w:t>о</w:t>
      </w:r>
      <w:r w:rsidRPr="00D756D0">
        <w:rPr>
          <w:rFonts w:cs="Times New Roman"/>
          <w:sz w:val="24"/>
          <w:szCs w:val="24"/>
          <w:u w:color="000000"/>
        </w:rPr>
        <w:t>живающих в родной стране.</w:t>
      </w:r>
    </w:p>
    <w:p w:rsidR="00416B7C" w:rsidRPr="00D756D0" w:rsidRDefault="00416B7C" w:rsidP="00BF60D2">
      <w:pPr>
        <w:pStyle w:val="body"/>
        <w:ind w:firstLine="0"/>
        <w:rPr>
          <w:rFonts w:cs="Times New Roman"/>
          <w:b/>
          <w:bCs/>
          <w:i/>
          <w:iCs/>
          <w:sz w:val="24"/>
          <w:szCs w:val="24"/>
          <w:u w:color="000000"/>
        </w:rPr>
      </w:pPr>
      <w:r w:rsidRPr="00D756D0">
        <w:rPr>
          <w:rFonts w:cs="Times New Roman"/>
          <w:b/>
          <w:bCs/>
          <w:i/>
          <w:iCs/>
          <w:sz w:val="24"/>
          <w:szCs w:val="24"/>
          <w:u w:color="000000"/>
        </w:rPr>
        <w:t>Духовно-нравственного воспитания:</w:t>
      </w:r>
    </w:p>
    <w:p w:rsidR="00416B7C" w:rsidRPr="00D756D0" w:rsidRDefault="00416B7C" w:rsidP="00BF60D2">
      <w:pPr>
        <w:pStyle w:val="body"/>
        <w:ind w:firstLine="0"/>
        <w:rPr>
          <w:rFonts w:cs="Times New Roman"/>
          <w:strike/>
          <w:spacing w:val="1"/>
          <w:sz w:val="24"/>
          <w:szCs w:val="24"/>
          <w:u w:color="000000"/>
        </w:rPr>
      </w:pPr>
      <w:r w:rsidRPr="00D756D0">
        <w:rPr>
          <w:rFonts w:cs="Times New Roman"/>
          <w:spacing w:val="1"/>
          <w:sz w:val="24"/>
          <w:szCs w:val="24"/>
          <w:u w:color="000000"/>
        </w:rPr>
        <w:t>ориентация на моральные ценности и нормы в ситуациях нравственного выбора; готовность оценивать своё повед</w:t>
      </w:r>
      <w:r w:rsidRPr="00D756D0">
        <w:rPr>
          <w:rFonts w:cs="Times New Roman"/>
          <w:spacing w:val="1"/>
          <w:sz w:val="24"/>
          <w:szCs w:val="24"/>
          <w:u w:color="000000"/>
        </w:rPr>
        <w:t>е</w:t>
      </w:r>
      <w:r w:rsidRPr="00D756D0">
        <w:rPr>
          <w:rFonts w:cs="Times New Roman"/>
          <w:spacing w:val="1"/>
          <w:sz w:val="24"/>
          <w:szCs w:val="24"/>
          <w:u w:color="000000"/>
        </w:rPr>
        <w:t>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w:t>
      </w:r>
      <w:r w:rsidRPr="00D756D0">
        <w:rPr>
          <w:rFonts w:cs="Times New Roman"/>
          <w:spacing w:val="1"/>
          <w:sz w:val="24"/>
          <w:szCs w:val="24"/>
          <w:u w:color="000000"/>
        </w:rPr>
        <w:t>н</w:t>
      </w:r>
      <w:r w:rsidRPr="00D756D0">
        <w:rPr>
          <w:rFonts w:cs="Times New Roman"/>
          <w:spacing w:val="1"/>
          <w:sz w:val="24"/>
          <w:szCs w:val="24"/>
          <w:u w:color="000000"/>
        </w:rPr>
        <w:t>ностьличности в условиях индивидуального и обществе</w:t>
      </w:r>
      <w:r w:rsidRPr="00D756D0">
        <w:rPr>
          <w:rFonts w:cs="Times New Roman"/>
          <w:spacing w:val="1"/>
          <w:sz w:val="24"/>
          <w:szCs w:val="24"/>
          <w:u w:color="000000"/>
        </w:rPr>
        <w:t>н</w:t>
      </w:r>
      <w:r w:rsidRPr="00D756D0">
        <w:rPr>
          <w:rFonts w:cs="Times New Roman"/>
          <w:spacing w:val="1"/>
          <w:sz w:val="24"/>
          <w:szCs w:val="24"/>
          <w:u w:color="000000"/>
        </w:rPr>
        <w:t xml:space="preserve">ного пространства. </w:t>
      </w:r>
    </w:p>
    <w:p w:rsidR="00416B7C" w:rsidRPr="00D756D0" w:rsidRDefault="00416B7C" w:rsidP="00BF60D2">
      <w:pPr>
        <w:pStyle w:val="body"/>
        <w:ind w:firstLine="0"/>
        <w:rPr>
          <w:rFonts w:cs="Times New Roman"/>
          <w:b/>
          <w:bCs/>
          <w:i/>
          <w:iCs/>
          <w:sz w:val="24"/>
          <w:szCs w:val="24"/>
          <w:u w:color="000000"/>
        </w:rPr>
      </w:pPr>
      <w:r w:rsidRPr="00D756D0">
        <w:rPr>
          <w:rFonts w:cs="Times New Roman"/>
          <w:b/>
          <w:bCs/>
          <w:i/>
          <w:iCs/>
          <w:sz w:val="24"/>
          <w:szCs w:val="24"/>
          <w:u w:color="000000"/>
        </w:rPr>
        <w:t>Эстетического воспитания:</w:t>
      </w:r>
    </w:p>
    <w:p w:rsidR="00416B7C" w:rsidRPr="00D756D0" w:rsidRDefault="00416B7C" w:rsidP="00BF60D2">
      <w:pPr>
        <w:pStyle w:val="body"/>
        <w:ind w:firstLine="0"/>
        <w:rPr>
          <w:rFonts w:cs="Times New Roman"/>
          <w:sz w:val="24"/>
          <w:szCs w:val="24"/>
          <w:u w:color="000000"/>
        </w:rPr>
      </w:pPr>
      <w:r w:rsidRPr="00D756D0">
        <w:rPr>
          <w:rFonts w:cs="Times New Roman"/>
          <w:sz w:val="24"/>
          <w:szCs w:val="24"/>
          <w:u w:color="000000"/>
        </w:rPr>
        <w:t>восприимчивость к разным видам искусства, традициям и творчеству своего и других народов; понимание эмоци</w:t>
      </w:r>
      <w:r w:rsidRPr="00D756D0">
        <w:rPr>
          <w:rFonts w:cs="Times New Roman"/>
          <w:sz w:val="24"/>
          <w:szCs w:val="24"/>
          <w:u w:color="000000"/>
        </w:rPr>
        <w:t>о</w:t>
      </w:r>
      <w:r w:rsidRPr="00D756D0">
        <w:rPr>
          <w:rFonts w:cs="Times New Roman"/>
          <w:sz w:val="24"/>
          <w:szCs w:val="24"/>
          <w:u w:color="000000"/>
        </w:rPr>
        <w:t>нального воздействия искусства; осознание важности х</w:t>
      </w:r>
      <w:r w:rsidRPr="00D756D0">
        <w:rPr>
          <w:rFonts w:cs="Times New Roman"/>
          <w:sz w:val="24"/>
          <w:szCs w:val="24"/>
          <w:u w:color="000000"/>
        </w:rPr>
        <w:t>у</w:t>
      </w:r>
      <w:r w:rsidRPr="00D756D0">
        <w:rPr>
          <w:rFonts w:cs="Times New Roman"/>
          <w:sz w:val="24"/>
          <w:szCs w:val="24"/>
          <w:u w:color="000000"/>
        </w:rPr>
        <w:t>дожественной культуры как средства коммуникации и с</w:t>
      </w:r>
      <w:r w:rsidRPr="00D756D0">
        <w:rPr>
          <w:rFonts w:cs="Times New Roman"/>
          <w:sz w:val="24"/>
          <w:szCs w:val="24"/>
          <w:u w:color="000000"/>
        </w:rPr>
        <w:t>а</w:t>
      </w:r>
      <w:r w:rsidRPr="00D756D0">
        <w:rPr>
          <w:rFonts w:cs="Times New Roman"/>
          <w:sz w:val="24"/>
          <w:szCs w:val="24"/>
          <w:u w:color="000000"/>
        </w:rPr>
        <w:t>мовыражения; осознание важности русского языка как средства коммуникации и самовыражения; понимание це</w:t>
      </w:r>
      <w:r w:rsidRPr="00D756D0">
        <w:rPr>
          <w:rFonts w:cs="Times New Roman"/>
          <w:sz w:val="24"/>
          <w:szCs w:val="24"/>
          <w:u w:color="000000"/>
        </w:rPr>
        <w:t>н</w:t>
      </w:r>
      <w:r w:rsidRPr="00D756D0">
        <w:rPr>
          <w:rFonts w:cs="Times New Roman"/>
          <w:sz w:val="24"/>
          <w:szCs w:val="24"/>
          <w:u w:color="000000"/>
        </w:rPr>
        <w:t>ности отечественного и мирового искусства, роли этнич</w:t>
      </w:r>
      <w:r w:rsidRPr="00D756D0">
        <w:rPr>
          <w:rFonts w:cs="Times New Roman"/>
          <w:sz w:val="24"/>
          <w:szCs w:val="24"/>
          <w:u w:color="000000"/>
        </w:rPr>
        <w:t>е</w:t>
      </w:r>
      <w:r w:rsidRPr="00D756D0">
        <w:rPr>
          <w:rFonts w:cs="Times New Roman"/>
          <w:sz w:val="24"/>
          <w:szCs w:val="24"/>
          <w:u w:color="000000"/>
        </w:rPr>
        <w:t>ских культурных традиций и народного творчества; стре</w:t>
      </w:r>
      <w:r w:rsidRPr="00D756D0">
        <w:rPr>
          <w:rFonts w:cs="Times New Roman"/>
          <w:sz w:val="24"/>
          <w:szCs w:val="24"/>
          <w:u w:color="000000"/>
        </w:rPr>
        <w:t>м</w:t>
      </w:r>
      <w:r w:rsidRPr="00D756D0">
        <w:rPr>
          <w:rFonts w:cs="Times New Roman"/>
          <w:sz w:val="24"/>
          <w:szCs w:val="24"/>
          <w:u w:color="000000"/>
        </w:rPr>
        <w:t>ление к самовыражению в разных видах искусства.</w:t>
      </w:r>
    </w:p>
    <w:p w:rsidR="00416B7C" w:rsidRPr="00D756D0" w:rsidRDefault="00416B7C" w:rsidP="00BF60D2">
      <w:pPr>
        <w:pStyle w:val="body"/>
        <w:ind w:firstLine="0"/>
        <w:rPr>
          <w:rFonts w:cs="Times New Roman"/>
          <w:b/>
          <w:bCs/>
          <w:i/>
          <w:iCs/>
          <w:sz w:val="24"/>
          <w:szCs w:val="24"/>
          <w:u w:color="000000"/>
        </w:rPr>
      </w:pPr>
      <w:r w:rsidRPr="00D756D0">
        <w:rPr>
          <w:rFonts w:cs="Times New Roman"/>
          <w:b/>
          <w:bCs/>
          <w:i/>
          <w:iCs/>
          <w:sz w:val="24"/>
          <w:szCs w:val="24"/>
          <w:u w:color="000000"/>
        </w:rPr>
        <w:t>Физического воспитания, формирования культуры зд</w:t>
      </w:r>
      <w:r w:rsidRPr="00D756D0">
        <w:rPr>
          <w:rFonts w:cs="Times New Roman"/>
          <w:b/>
          <w:bCs/>
          <w:i/>
          <w:iCs/>
          <w:sz w:val="24"/>
          <w:szCs w:val="24"/>
          <w:u w:color="000000"/>
        </w:rPr>
        <w:t>о</w:t>
      </w:r>
      <w:r w:rsidRPr="00D756D0">
        <w:rPr>
          <w:rFonts w:cs="Times New Roman"/>
          <w:b/>
          <w:bCs/>
          <w:i/>
          <w:iCs/>
          <w:sz w:val="24"/>
          <w:szCs w:val="24"/>
          <w:u w:color="000000"/>
        </w:rPr>
        <w:t>ровья и эмоционального благополучия:</w:t>
      </w:r>
    </w:p>
    <w:p w:rsidR="00416B7C" w:rsidRPr="00D756D0" w:rsidRDefault="00416B7C" w:rsidP="00BF60D2">
      <w:pPr>
        <w:pStyle w:val="body"/>
        <w:ind w:firstLine="0"/>
        <w:rPr>
          <w:rFonts w:cs="Times New Roman"/>
          <w:sz w:val="24"/>
          <w:szCs w:val="24"/>
          <w:u w:color="000000"/>
        </w:rPr>
      </w:pPr>
      <w:r w:rsidRPr="00D756D0">
        <w:rPr>
          <w:rFonts w:cs="Times New Roman"/>
          <w:sz w:val="24"/>
          <w:szCs w:val="24"/>
          <w:u w:color="000000"/>
        </w:rPr>
        <w:t>осознание ценности жизни с опорой на собственный жи</w:t>
      </w:r>
      <w:r w:rsidRPr="00D756D0">
        <w:rPr>
          <w:rFonts w:cs="Times New Roman"/>
          <w:sz w:val="24"/>
          <w:szCs w:val="24"/>
          <w:u w:color="000000"/>
        </w:rPr>
        <w:t>з</w:t>
      </w:r>
      <w:r w:rsidRPr="00D756D0">
        <w:rPr>
          <w:rFonts w:cs="Times New Roman"/>
          <w:sz w:val="24"/>
          <w:szCs w:val="24"/>
          <w:u w:color="000000"/>
        </w:rPr>
        <w:t>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w:t>
      </w:r>
      <w:r w:rsidRPr="00D756D0">
        <w:rPr>
          <w:rFonts w:cs="Times New Roman"/>
          <w:sz w:val="24"/>
          <w:szCs w:val="24"/>
          <w:u w:color="000000"/>
        </w:rPr>
        <w:t>а</w:t>
      </w:r>
      <w:r w:rsidRPr="00D756D0">
        <w:rPr>
          <w:rFonts w:cs="Times New Roman"/>
          <w:sz w:val="24"/>
          <w:szCs w:val="24"/>
          <w:u w:color="000000"/>
        </w:rPr>
        <w:t>циональный режим занятий и отдыха, регулярная физич</w:t>
      </w:r>
      <w:r w:rsidRPr="00D756D0">
        <w:rPr>
          <w:rFonts w:cs="Times New Roman"/>
          <w:sz w:val="24"/>
          <w:szCs w:val="24"/>
          <w:u w:color="000000"/>
        </w:rPr>
        <w:t>е</w:t>
      </w:r>
      <w:r w:rsidRPr="00D756D0">
        <w:rPr>
          <w:rFonts w:cs="Times New Roman"/>
          <w:sz w:val="24"/>
          <w:szCs w:val="24"/>
          <w:u w:color="000000"/>
        </w:rPr>
        <w:t xml:space="preserve">ская активность); </w:t>
      </w:r>
      <w:r w:rsidRPr="00D756D0">
        <w:rPr>
          <w:rFonts w:cs="Times New Roman"/>
          <w:spacing w:val="-1"/>
          <w:sz w:val="24"/>
          <w:szCs w:val="24"/>
          <w:u w:color="000000"/>
        </w:rPr>
        <w:t>осознание последствий и неприятие вредных привычек (употреб</w:t>
      </w:r>
      <w:r w:rsidRPr="00D756D0">
        <w:rPr>
          <w:rFonts w:cs="Times New Roman"/>
          <w:sz w:val="24"/>
          <w:szCs w:val="24"/>
          <w:u w:color="000000"/>
        </w:rPr>
        <w:t>ление алкоголя, наркотиков, курение) и иных форм вреда для физического и психич</w:t>
      </w:r>
      <w:r w:rsidRPr="00D756D0">
        <w:rPr>
          <w:rFonts w:cs="Times New Roman"/>
          <w:sz w:val="24"/>
          <w:szCs w:val="24"/>
          <w:u w:color="000000"/>
        </w:rPr>
        <w:t>е</w:t>
      </w:r>
      <w:r w:rsidRPr="00D756D0">
        <w:rPr>
          <w:rFonts w:cs="Times New Roman"/>
          <w:sz w:val="24"/>
          <w:szCs w:val="24"/>
          <w:u w:color="000000"/>
        </w:rPr>
        <w:t xml:space="preserve">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w:t>
      </w:r>
      <w:r w:rsidRPr="00D756D0">
        <w:rPr>
          <w:rFonts w:cs="Times New Roman"/>
          <w:sz w:val="24"/>
          <w:szCs w:val="24"/>
          <w:u w:color="000000"/>
        </w:rPr>
        <w:lastRenderedPageBreak/>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w:t>
      </w:r>
      <w:r w:rsidRPr="00D756D0">
        <w:rPr>
          <w:rFonts w:cs="Times New Roman"/>
          <w:sz w:val="24"/>
          <w:szCs w:val="24"/>
          <w:u w:color="000000"/>
        </w:rPr>
        <w:t>ь</w:t>
      </w:r>
      <w:r w:rsidRPr="00D756D0">
        <w:rPr>
          <w:rFonts w:cs="Times New Roman"/>
          <w:sz w:val="24"/>
          <w:szCs w:val="24"/>
          <w:u w:color="000000"/>
        </w:rPr>
        <w:t>нейшие цели;</w:t>
      </w:r>
    </w:p>
    <w:p w:rsidR="00416B7C" w:rsidRPr="00D756D0" w:rsidRDefault="00416B7C" w:rsidP="00BF60D2">
      <w:pPr>
        <w:pStyle w:val="body"/>
        <w:ind w:firstLine="0"/>
        <w:rPr>
          <w:rFonts w:cs="Times New Roman"/>
          <w:strike/>
          <w:sz w:val="24"/>
          <w:szCs w:val="24"/>
          <w:u w:color="000000"/>
        </w:rPr>
      </w:pPr>
      <w:r w:rsidRPr="00D756D0">
        <w:rPr>
          <w:rFonts w:cs="Times New Roman"/>
          <w:sz w:val="24"/>
          <w:szCs w:val="24"/>
          <w:u w:color="000000"/>
        </w:rPr>
        <w:t>умение принимать себя и других, не осуждая;</w:t>
      </w:r>
    </w:p>
    <w:p w:rsidR="00416B7C" w:rsidRPr="00D756D0" w:rsidRDefault="00416B7C" w:rsidP="00BF60D2">
      <w:pPr>
        <w:pStyle w:val="body"/>
        <w:ind w:firstLine="0"/>
        <w:rPr>
          <w:rFonts w:cs="Times New Roman"/>
          <w:sz w:val="24"/>
          <w:szCs w:val="24"/>
          <w:u w:color="000000"/>
        </w:rPr>
      </w:pPr>
      <w:r w:rsidRPr="00D756D0">
        <w:rPr>
          <w:rFonts w:cs="Times New Roman"/>
          <w:sz w:val="24"/>
          <w:szCs w:val="24"/>
          <w:u w:color="000000"/>
        </w:rPr>
        <w:t>умение осознавать своё эмоциональное состояние и эмоц</w:t>
      </w:r>
      <w:r w:rsidRPr="00D756D0">
        <w:rPr>
          <w:rFonts w:cs="Times New Roman"/>
          <w:sz w:val="24"/>
          <w:szCs w:val="24"/>
          <w:u w:color="000000"/>
        </w:rPr>
        <w:t>и</w:t>
      </w:r>
      <w:r w:rsidRPr="00D756D0">
        <w:rPr>
          <w:rFonts w:cs="Times New Roman"/>
          <w:sz w:val="24"/>
          <w:szCs w:val="24"/>
          <w:u w:color="000000"/>
        </w:rPr>
        <w:t>ональное состояние других, использовать адекватные яз</w:t>
      </w:r>
      <w:r w:rsidRPr="00D756D0">
        <w:rPr>
          <w:rFonts w:cs="Times New Roman"/>
          <w:sz w:val="24"/>
          <w:szCs w:val="24"/>
          <w:u w:color="000000"/>
        </w:rPr>
        <w:t>ы</w:t>
      </w:r>
      <w:r w:rsidRPr="00D756D0">
        <w:rPr>
          <w:rFonts w:cs="Times New Roman"/>
          <w:sz w:val="24"/>
          <w:szCs w:val="24"/>
          <w:u w:color="000000"/>
        </w:rPr>
        <w:t>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D756D0" w:rsidRDefault="00416B7C" w:rsidP="00BF60D2">
      <w:pPr>
        <w:pStyle w:val="body"/>
        <w:ind w:firstLine="0"/>
        <w:rPr>
          <w:rFonts w:cs="Times New Roman"/>
          <w:b/>
          <w:bCs/>
          <w:i/>
          <w:iCs/>
          <w:sz w:val="24"/>
          <w:szCs w:val="24"/>
          <w:u w:color="000000"/>
        </w:rPr>
      </w:pPr>
      <w:r w:rsidRPr="00D756D0">
        <w:rPr>
          <w:rFonts w:cs="Times New Roman"/>
          <w:b/>
          <w:bCs/>
          <w:i/>
          <w:iCs/>
          <w:sz w:val="24"/>
          <w:szCs w:val="24"/>
          <w:u w:color="000000"/>
        </w:rPr>
        <w:t>Трудового воспитания:</w:t>
      </w:r>
    </w:p>
    <w:p w:rsidR="00416B7C" w:rsidRPr="00D756D0" w:rsidRDefault="00416B7C" w:rsidP="00BF60D2">
      <w:pPr>
        <w:pStyle w:val="body"/>
        <w:ind w:firstLine="0"/>
        <w:rPr>
          <w:rFonts w:cs="Times New Roman"/>
          <w:spacing w:val="-1"/>
          <w:sz w:val="24"/>
          <w:szCs w:val="24"/>
          <w:u w:color="000000"/>
        </w:rPr>
      </w:pPr>
      <w:r w:rsidRPr="00D756D0">
        <w:rPr>
          <w:rFonts w:cs="Times New Roman"/>
          <w:spacing w:val="-1"/>
          <w:sz w:val="24"/>
          <w:szCs w:val="24"/>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w:t>
      </w:r>
      <w:r w:rsidRPr="00D756D0">
        <w:rPr>
          <w:rFonts w:cs="Times New Roman"/>
          <w:spacing w:val="-1"/>
          <w:sz w:val="24"/>
          <w:szCs w:val="24"/>
          <w:u w:color="000000"/>
        </w:rPr>
        <w:t>я</w:t>
      </w:r>
      <w:r w:rsidRPr="00D756D0">
        <w:rPr>
          <w:rFonts w:cs="Times New Roman"/>
          <w:spacing w:val="-1"/>
          <w:sz w:val="24"/>
          <w:szCs w:val="24"/>
          <w:u w:color="000000"/>
        </w:rPr>
        <w:t>тельность;</w:t>
      </w:r>
    </w:p>
    <w:p w:rsidR="00416B7C" w:rsidRPr="00D756D0" w:rsidRDefault="00416B7C" w:rsidP="00BF60D2">
      <w:pPr>
        <w:pStyle w:val="body"/>
        <w:ind w:firstLine="0"/>
        <w:rPr>
          <w:rFonts w:cs="Times New Roman"/>
          <w:sz w:val="24"/>
          <w:szCs w:val="24"/>
          <w:u w:color="000000"/>
        </w:rPr>
      </w:pPr>
      <w:r w:rsidRPr="00D756D0">
        <w:rPr>
          <w:rFonts w:cs="Times New Roman"/>
          <w:sz w:val="24"/>
          <w:szCs w:val="24"/>
          <w:u w:color="000000"/>
        </w:rPr>
        <w:t>интерес к практическому изучению профессий и труда ра</w:t>
      </w:r>
      <w:r w:rsidRPr="00D756D0">
        <w:rPr>
          <w:rFonts w:cs="Times New Roman"/>
          <w:sz w:val="24"/>
          <w:szCs w:val="24"/>
          <w:u w:color="000000"/>
        </w:rPr>
        <w:t>з</w:t>
      </w:r>
      <w:r w:rsidRPr="00D756D0">
        <w:rPr>
          <w:rFonts w:cs="Times New Roman"/>
          <w:sz w:val="24"/>
          <w:szCs w:val="24"/>
          <w:u w:color="000000"/>
        </w:rPr>
        <w:t xml:space="preserve">личного рода, в том числе на основе применения изучаемого предметного знания и ознакомления с деятельностью </w:t>
      </w:r>
      <w:r w:rsidRPr="00D756D0">
        <w:rPr>
          <w:rFonts w:cs="Times New Roman"/>
          <w:sz w:val="24"/>
          <w:szCs w:val="24"/>
        </w:rPr>
        <w:t>ф</w:t>
      </w:r>
      <w:r w:rsidRPr="00D756D0">
        <w:rPr>
          <w:rFonts w:cs="Times New Roman"/>
          <w:sz w:val="24"/>
          <w:szCs w:val="24"/>
        </w:rPr>
        <w:t>и</w:t>
      </w:r>
      <w:r w:rsidRPr="00D756D0">
        <w:rPr>
          <w:rFonts w:cs="Times New Roman"/>
          <w:sz w:val="24"/>
          <w:szCs w:val="24"/>
        </w:rPr>
        <w:t>ло</w:t>
      </w:r>
      <w:r w:rsidRPr="00D756D0">
        <w:rPr>
          <w:rFonts w:cs="Times New Roman"/>
          <w:sz w:val="24"/>
          <w:szCs w:val="24"/>
          <w:u w:color="000000"/>
        </w:rPr>
        <w:t>логов, журналистов, писателей; уважение к труду и р</w:t>
      </w:r>
      <w:r w:rsidRPr="00D756D0">
        <w:rPr>
          <w:rFonts w:cs="Times New Roman"/>
          <w:sz w:val="24"/>
          <w:szCs w:val="24"/>
          <w:u w:color="000000"/>
        </w:rPr>
        <w:t>е</w:t>
      </w:r>
      <w:r w:rsidRPr="00D756D0">
        <w:rPr>
          <w:rFonts w:cs="Times New Roman"/>
          <w:sz w:val="24"/>
          <w:szCs w:val="24"/>
          <w:u w:color="000000"/>
        </w:rPr>
        <w:t>зультатам трудовой деятельности; осознанный выбор и п</w:t>
      </w:r>
      <w:r w:rsidRPr="00D756D0">
        <w:rPr>
          <w:rFonts w:cs="Times New Roman"/>
          <w:sz w:val="24"/>
          <w:szCs w:val="24"/>
          <w:u w:color="000000"/>
        </w:rPr>
        <w:t>о</w:t>
      </w:r>
      <w:r w:rsidRPr="00D756D0">
        <w:rPr>
          <w:rFonts w:cs="Times New Roman"/>
          <w:sz w:val="24"/>
          <w:szCs w:val="24"/>
          <w:u w:color="000000"/>
        </w:rPr>
        <w:t>строение индивидуальной траектории образования и жи</w:t>
      </w:r>
      <w:r w:rsidRPr="00D756D0">
        <w:rPr>
          <w:rFonts w:cs="Times New Roman"/>
          <w:sz w:val="24"/>
          <w:szCs w:val="24"/>
          <w:u w:color="000000"/>
        </w:rPr>
        <w:t>з</w:t>
      </w:r>
      <w:r w:rsidRPr="00D756D0">
        <w:rPr>
          <w:rFonts w:cs="Times New Roman"/>
          <w:sz w:val="24"/>
          <w:szCs w:val="24"/>
          <w:u w:color="000000"/>
        </w:rPr>
        <w:t>ненных планов с учётом личных и общественных интересов и потребностей; умение рассказать о своих планах на буд</w:t>
      </w:r>
      <w:r w:rsidRPr="00D756D0">
        <w:rPr>
          <w:rFonts w:cs="Times New Roman"/>
          <w:sz w:val="24"/>
          <w:szCs w:val="24"/>
          <w:u w:color="000000"/>
        </w:rPr>
        <w:t>у</w:t>
      </w:r>
      <w:r w:rsidRPr="00D756D0">
        <w:rPr>
          <w:rFonts w:cs="Times New Roman"/>
          <w:sz w:val="24"/>
          <w:szCs w:val="24"/>
          <w:u w:color="000000"/>
        </w:rPr>
        <w:t>щее.</w:t>
      </w:r>
    </w:p>
    <w:p w:rsidR="00416B7C" w:rsidRPr="00D756D0" w:rsidRDefault="00416B7C" w:rsidP="00BF60D2">
      <w:pPr>
        <w:pStyle w:val="body"/>
        <w:ind w:firstLine="0"/>
        <w:rPr>
          <w:rFonts w:cs="Times New Roman"/>
          <w:b/>
          <w:bCs/>
          <w:i/>
          <w:iCs/>
          <w:sz w:val="24"/>
          <w:szCs w:val="24"/>
          <w:u w:color="000000"/>
        </w:rPr>
      </w:pPr>
      <w:r w:rsidRPr="00D756D0">
        <w:rPr>
          <w:rFonts w:cs="Times New Roman"/>
          <w:b/>
          <w:bCs/>
          <w:i/>
          <w:iCs/>
          <w:sz w:val="24"/>
          <w:szCs w:val="24"/>
          <w:u w:color="000000"/>
        </w:rPr>
        <w:t>Экологического воспитания:</w:t>
      </w:r>
    </w:p>
    <w:p w:rsidR="00416B7C" w:rsidRPr="00D756D0" w:rsidRDefault="00416B7C" w:rsidP="00BF60D2">
      <w:pPr>
        <w:pStyle w:val="body"/>
        <w:ind w:firstLine="0"/>
        <w:rPr>
          <w:rFonts w:cs="Times New Roman"/>
          <w:sz w:val="24"/>
          <w:szCs w:val="24"/>
          <w:u w:color="000000"/>
        </w:rPr>
      </w:pPr>
      <w:r w:rsidRPr="00D756D0">
        <w:rPr>
          <w:rFonts w:cs="Times New Roman"/>
          <w:sz w:val="24"/>
          <w:szCs w:val="24"/>
          <w:u w:color="000000"/>
        </w:rPr>
        <w:t>ориентация на применение знаний из области социальных и естественных наук для решения задач в области окружа</w:t>
      </w:r>
      <w:r w:rsidRPr="00D756D0">
        <w:rPr>
          <w:rFonts w:cs="Times New Roman"/>
          <w:sz w:val="24"/>
          <w:szCs w:val="24"/>
          <w:u w:color="000000"/>
        </w:rPr>
        <w:t>ю</w:t>
      </w:r>
      <w:r w:rsidRPr="00D756D0">
        <w:rPr>
          <w:rFonts w:cs="Times New Roman"/>
          <w:sz w:val="24"/>
          <w:szCs w:val="24"/>
          <w:u w:color="000000"/>
        </w:rPr>
        <w:t>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D756D0" w:rsidRDefault="00416B7C" w:rsidP="00BF60D2">
      <w:pPr>
        <w:pStyle w:val="body"/>
        <w:ind w:firstLine="0"/>
        <w:rPr>
          <w:rFonts w:cs="Times New Roman"/>
          <w:strike/>
          <w:sz w:val="24"/>
          <w:szCs w:val="24"/>
          <w:u w:color="000000"/>
        </w:rPr>
      </w:pPr>
      <w:r w:rsidRPr="00D756D0">
        <w:rPr>
          <w:rFonts w:cs="Times New Roman"/>
          <w:sz w:val="24"/>
          <w:szCs w:val="24"/>
          <w:u w:color="00000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Pr="00D756D0">
        <w:rPr>
          <w:rFonts w:cs="Times New Roman"/>
          <w:sz w:val="24"/>
          <w:szCs w:val="24"/>
          <w:u w:color="000000"/>
        </w:rPr>
        <w:lastRenderedPageBreak/>
        <w:t>окружающей среде, в том числе сформированное при зн</w:t>
      </w:r>
      <w:r w:rsidRPr="00D756D0">
        <w:rPr>
          <w:rFonts w:cs="Times New Roman"/>
          <w:sz w:val="24"/>
          <w:szCs w:val="24"/>
          <w:u w:color="000000"/>
        </w:rPr>
        <w:t>а</w:t>
      </w:r>
      <w:r w:rsidRPr="00D756D0">
        <w:rPr>
          <w:rFonts w:cs="Times New Roman"/>
          <w:sz w:val="24"/>
          <w:szCs w:val="24"/>
          <w:u w:color="000000"/>
        </w:rPr>
        <w:t>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D756D0" w:rsidRDefault="00416B7C" w:rsidP="00BF60D2">
      <w:pPr>
        <w:pStyle w:val="body"/>
        <w:ind w:firstLine="0"/>
        <w:rPr>
          <w:rFonts w:cs="Times New Roman"/>
          <w:b/>
          <w:bCs/>
          <w:i/>
          <w:iCs/>
          <w:sz w:val="24"/>
          <w:szCs w:val="24"/>
          <w:u w:color="000000"/>
        </w:rPr>
      </w:pPr>
      <w:r w:rsidRPr="00D756D0">
        <w:rPr>
          <w:rFonts w:cs="Times New Roman"/>
          <w:b/>
          <w:bCs/>
          <w:i/>
          <w:iCs/>
          <w:sz w:val="24"/>
          <w:szCs w:val="24"/>
          <w:u w:color="000000"/>
        </w:rPr>
        <w:t xml:space="preserve">Ценности научного познания: </w:t>
      </w:r>
    </w:p>
    <w:p w:rsidR="00416B7C" w:rsidRPr="00D756D0" w:rsidRDefault="00416B7C" w:rsidP="00BF60D2">
      <w:pPr>
        <w:pStyle w:val="body"/>
        <w:ind w:firstLine="0"/>
        <w:rPr>
          <w:rFonts w:cs="Times New Roman"/>
          <w:strike/>
          <w:sz w:val="24"/>
          <w:szCs w:val="24"/>
          <w:u w:color="000000"/>
        </w:rPr>
      </w:pPr>
      <w:r w:rsidRPr="00D756D0">
        <w:rPr>
          <w:rFonts w:cs="Times New Roman"/>
          <w:sz w:val="24"/>
          <w:szCs w:val="24"/>
          <w:u w:color="000000"/>
        </w:rPr>
        <w:t>ориентация в деятельности на современную систему нау</w:t>
      </w:r>
      <w:r w:rsidRPr="00D756D0">
        <w:rPr>
          <w:rFonts w:cs="Times New Roman"/>
          <w:sz w:val="24"/>
          <w:szCs w:val="24"/>
          <w:u w:color="000000"/>
        </w:rPr>
        <w:t>ч</w:t>
      </w:r>
      <w:r w:rsidRPr="00D756D0">
        <w:rPr>
          <w:rFonts w:cs="Times New Roman"/>
          <w:sz w:val="24"/>
          <w:szCs w:val="24"/>
          <w:u w:color="000000"/>
        </w:rPr>
        <w:t>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w:t>
      </w:r>
      <w:r w:rsidRPr="00D756D0">
        <w:rPr>
          <w:rFonts w:cs="Times New Roman"/>
          <w:sz w:val="24"/>
          <w:szCs w:val="24"/>
          <w:u w:color="000000"/>
        </w:rPr>
        <w:t>у</w:t>
      </w:r>
      <w:r w:rsidRPr="00D756D0">
        <w:rPr>
          <w:rFonts w:cs="Times New Roman"/>
          <w:sz w:val="24"/>
          <w:szCs w:val="24"/>
          <w:u w:color="000000"/>
        </w:rPr>
        <w:t xml:space="preserve">ального и коллективного благополучия. </w:t>
      </w:r>
    </w:p>
    <w:p w:rsidR="00416B7C" w:rsidRPr="00D756D0" w:rsidRDefault="00416B7C" w:rsidP="00BF60D2">
      <w:pPr>
        <w:pStyle w:val="body"/>
        <w:ind w:firstLine="0"/>
        <w:rPr>
          <w:rFonts w:cs="Times New Roman"/>
          <w:b/>
          <w:bCs/>
          <w:i/>
          <w:iCs/>
          <w:sz w:val="24"/>
          <w:szCs w:val="24"/>
          <w:u w:color="000000"/>
        </w:rPr>
      </w:pPr>
      <w:r w:rsidRPr="00D756D0">
        <w:rPr>
          <w:rFonts w:cs="Times New Roman"/>
          <w:b/>
          <w:bCs/>
          <w:i/>
          <w:iCs/>
          <w:sz w:val="24"/>
          <w:szCs w:val="24"/>
          <w:u w:color="000000"/>
        </w:rPr>
        <w:t>Адаптации обучающегося к изменяющимся условиям социальной и природной среды:</w:t>
      </w:r>
    </w:p>
    <w:p w:rsidR="00416B7C" w:rsidRPr="00D756D0" w:rsidRDefault="00416B7C" w:rsidP="00BF60D2">
      <w:pPr>
        <w:pStyle w:val="body"/>
        <w:ind w:firstLine="0"/>
        <w:rPr>
          <w:rFonts w:cs="Times New Roman"/>
          <w:sz w:val="24"/>
          <w:szCs w:val="24"/>
          <w:u w:color="000000"/>
        </w:rPr>
      </w:pPr>
      <w:r w:rsidRPr="00D756D0">
        <w:rPr>
          <w:rFonts w:cs="Times New Roman"/>
          <w:sz w:val="24"/>
          <w:szCs w:val="24"/>
          <w:u w:color="000000"/>
        </w:rPr>
        <w:t>освоение обучающимися социального опыта, основных с</w:t>
      </w:r>
      <w:r w:rsidRPr="00D756D0">
        <w:rPr>
          <w:rFonts w:cs="Times New Roman"/>
          <w:sz w:val="24"/>
          <w:szCs w:val="24"/>
          <w:u w:color="000000"/>
        </w:rPr>
        <w:t>о</w:t>
      </w:r>
      <w:r w:rsidRPr="00D756D0">
        <w:rPr>
          <w:rFonts w:cs="Times New Roman"/>
          <w:sz w:val="24"/>
          <w:szCs w:val="24"/>
          <w:u w:color="000000"/>
        </w:rPr>
        <w:t>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w:t>
      </w:r>
      <w:r w:rsidRPr="00D756D0">
        <w:rPr>
          <w:rFonts w:cs="Times New Roman"/>
          <w:sz w:val="24"/>
          <w:szCs w:val="24"/>
          <w:u w:color="000000"/>
        </w:rPr>
        <w:t>е</w:t>
      </w:r>
      <w:r w:rsidRPr="00D756D0">
        <w:rPr>
          <w:rFonts w:cs="Times New Roman"/>
          <w:sz w:val="24"/>
          <w:szCs w:val="24"/>
          <w:u w:color="000000"/>
        </w:rPr>
        <w:t xml:space="preserve">ятельности, а также в рамках социального взаимодействия с людьми из другой культурной среды;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u w:color="000000"/>
        </w:rPr>
        <w:t>потребность во взаимодействии в условиях неопределё</w:t>
      </w:r>
      <w:r w:rsidRPr="00D756D0">
        <w:rPr>
          <w:rFonts w:cs="Times New Roman"/>
          <w:spacing w:val="2"/>
          <w:sz w:val="24"/>
          <w:szCs w:val="24"/>
          <w:u w:color="000000"/>
        </w:rPr>
        <w:t>н</w:t>
      </w:r>
      <w:r w:rsidRPr="00D756D0">
        <w:rPr>
          <w:rFonts w:cs="Times New Roman"/>
          <w:spacing w:val="2"/>
          <w:sz w:val="24"/>
          <w:szCs w:val="24"/>
          <w:u w:color="000000"/>
        </w:rPr>
        <w:t>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w:t>
      </w:r>
      <w:r w:rsidRPr="00D756D0">
        <w:rPr>
          <w:rFonts w:cs="Times New Roman"/>
          <w:spacing w:val="2"/>
          <w:sz w:val="24"/>
          <w:szCs w:val="24"/>
          <w:u w:color="000000"/>
        </w:rPr>
        <w:t>я</w:t>
      </w:r>
      <w:r w:rsidRPr="00D756D0">
        <w:rPr>
          <w:rFonts w:cs="Times New Roman"/>
          <w:spacing w:val="2"/>
          <w:sz w:val="24"/>
          <w:szCs w:val="24"/>
          <w:u w:color="000000"/>
        </w:rPr>
        <w:t>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w:t>
      </w:r>
      <w:r w:rsidRPr="00D756D0">
        <w:rPr>
          <w:rFonts w:cs="Times New Roman"/>
          <w:spacing w:val="2"/>
          <w:sz w:val="24"/>
          <w:szCs w:val="24"/>
          <w:u w:color="000000"/>
        </w:rPr>
        <w:t>и</w:t>
      </w:r>
      <w:r w:rsidRPr="00D756D0">
        <w:rPr>
          <w:rFonts w:cs="Times New Roman"/>
          <w:spacing w:val="2"/>
          <w:sz w:val="24"/>
          <w:szCs w:val="24"/>
          <w:u w:color="000000"/>
        </w:rPr>
        <w:t>ровании новых знаний, умений связывать образы, форм</w:t>
      </w:r>
      <w:r w:rsidRPr="00D756D0">
        <w:rPr>
          <w:rFonts w:cs="Times New Roman"/>
          <w:spacing w:val="2"/>
          <w:sz w:val="24"/>
          <w:szCs w:val="24"/>
          <w:u w:color="000000"/>
        </w:rPr>
        <w:t>у</w:t>
      </w:r>
      <w:r w:rsidRPr="00D756D0">
        <w:rPr>
          <w:rFonts w:cs="Times New Roman"/>
          <w:spacing w:val="2"/>
          <w:sz w:val="24"/>
          <w:szCs w:val="24"/>
          <w:u w:color="000000"/>
        </w:rPr>
        <w:lastRenderedPageBreak/>
        <w:t>лировать идеи, понятия, гипотезы об объектах и явлениях, в том числе ранее неизвестных, осознание дефицита со</w:t>
      </w:r>
      <w:r w:rsidRPr="00D756D0">
        <w:rPr>
          <w:rFonts w:cs="Times New Roman"/>
          <w:spacing w:val="2"/>
          <w:sz w:val="24"/>
          <w:szCs w:val="24"/>
          <w:u w:color="000000"/>
        </w:rPr>
        <w:t>б</w:t>
      </w:r>
      <w:r w:rsidRPr="00D756D0">
        <w:rPr>
          <w:rFonts w:cs="Times New Roman"/>
          <w:spacing w:val="2"/>
          <w:sz w:val="24"/>
          <w:szCs w:val="24"/>
          <w:u w:color="000000"/>
        </w:rPr>
        <w:t>ст</w:t>
      </w:r>
      <w:r w:rsidRPr="00D756D0">
        <w:rPr>
          <w:rFonts w:cs="Times New Roman"/>
          <w:spacing w:val="2"/>
          <w:sz w:val="24"/>
          <w:szCs w:val="24"/>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w:t>
      </w:r>
      <w:r w:rsidRPr="00D756D0">
        <w:rPr>
          <w:rFonts w:cs="Times New Roman"/>
          <w:spacing w:val="2"/>
          <w:sz w:val="24"/>
          <w:szCs w:val="24"/>
        </w:rPr>
        <w:t>о</w:t>
      </w:r>
      <w:r w:rsidRPr="00D756D0">
        <w:rPr>
          <w:rFonts w:cs="Times New Roman"/>
          <w:spacing w:val="2"/>
          <w:sz w:val="24"/>
          <w:szCs w:val="24"/>
        </w:rPr>
        <w:t>связь природы, общества и экономики, оценивать свои действия с учётом влияния на окружающую среду, дост</w:t>
      </w:r>
      <w:r w:rsidRPr="00D756D0">
        <w:rPr>
          <w:rFonts w:cs="Times New Roman"/>
          <w:spacing w:val="2"/>
          <w:sz w:val="24"/>
          <w:szCs w:val="24"/>
        </w:rPr>
        <w:t>и</w:t>
      </w:r>
      <w:r w:rsidRPr="00D756D0">
        <w:rPr>
          <w:rFonts w:cs="Times New Roman"/>
          <w:spacing w:val="2"/>
          <w:sz w:val="24"/>
          <w:szCs w:val="24"/>
        </w:rPr>
        <w:t>жения целей и преодоления вызовов, возможных глобал</w:t>
      </w:r>
      <w:r w:rsidRPr="00D756D0">
        <w:rPr>
          <w:rFonts w:cs="Times New Roman"/>
          <w:spacing w:val="2"/>
          <w:sz w:val="24"/>
          <w:szCs w:val="24"/>
        </w:rPr>
        <w:t>ь</w:t>
      </w:r>
      <w:r w:rsidRPr="00D756D0">
        <w:rPr>
          <w:rFonts w:cs="Times New Roman"/>
          <w:spacing w:val="2"/>
          <w:sz w:val="24"/>
          <w:szCs w:val="24"/>
        </w:rPr>
        <w:t>ных последствий;</w:t>
      </w:r>
    </w:p>
    <w:p w:rsidR="00416B7C" w:rsidRPr="00D756D0" w:rsidRDefault="00416B7C" w:rsidP="00BF60D2">
      <w:pPr>
        <w:pStyle w:val="body"/>
        <w:ind w:firstLine="0"/>
        <w:rPr>
          <w:rFonts w:cs="Times New Roman"/>
          <w:strike/>
          <w:sz w:val="24"/>
          <w:szCs w:val="24"/>
          <w:u w:color="000000"/>
        </w:rPr>
      </w:pPr>
      <w:r w:rsidRPr="00D756D0">
        <w:rPr>
          <w:rFonts w:cs="Times New Roman"/>
          <w:sz w:val="24"/>
          <w:szCs w:val="24"/>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D756D0">
        <w:rPr>
          <w:rFonts w:cs="Times New Roman"/>
          <w:sz w:val="24"/>
          <w:szCs w:val="24"/>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w:t>
      </w:r>
      <w:r w:rsidRPr="00D756D0">
        <w:rPr>
          <w:rFonts w:cs="Times New Roman"/>
          <w:sz w:val="24"/>
          <w:szCs w:val="24"/>
        </w:rPr>
        <w:t>т</w:t>
      </w:r>
      <w:r w:rsidRPr="00D756D0">
        <w:rPr>
          <w:rFonts w:cs="Times New Roman"/>
          <w:sz w:val="24"/>
          <w:szCs w:val="24"/>
        </w:rPr>
        <w:t>сутствие гарантий успеха.</w:t>
      </w:r>
    </w:p>
    <w:p w:rsidR="00416B7C" w:rsidRPr="00D756D0" w:rsidRDefault="00416B7C" w:rsidP="00BF60D2">
      <w:pPr>
        <w:pStyle w:val="h2"/>
        <w:jc w:val="both"/>
        <w:rPr>
          <w:rFonts w:cs="Times New Roman"/>
          <w:sz w:val="24"/>
          <w:szCs w:val="24"/>
        </w:rPr>
      </w:pPr>
      <w:r w:rsidRPr="00D756D0">
        <w:rPr>
          <w:rFonts w:cs="Times New Roman"/>
          <w:sz w:val="24"/>
          <w:szCs w:val="24"/>
        </w:rPr>
        <w:t>Метапредметные результаты</w:t>
      </w:r>
    </w:p>
    <w:p w:rsidR="00416B7C" w:rsidRPr="00D756D0" w:rsidRDefault="00416B7C" w:rsidP="00BF60D2">
      <w:pPr>
        <w:pStyle w:val="h4"/>
        <w:spacing w:before="113" w:after="113"/>
        <w:rPr>
          <w:rFonts w:cs="Times New Roman"/>
          <w:sz w:val="24"/>
          <w:szCs w:val="24"/>
        </w:rPr>
      </w:pPr>
      <w:r w:rsidRPr="00D756D0">
        <w:rPr>
          <w:rFonts w:cs="Times New Roman"/>
          <w:sz w:val="24"/>
          <w:szCs w:val="24"/>
        </w:rPr>
        <w:t>1. Овладение универсальными учебными познавател</w:t>
      </w:r>
      <w:r w:rsidRPr="00D756D0">
        <w:rPr>
          <w:rFonts w:cs="Times New Roman"/>
          <w:sz w:val="24"/>
          <w:szCs w:val="24"/>
        </w:rPr>
        <w:t>ь</w:t>
      </w:r>
      <w:r w:rsidRPr="00D756D0">
        <w:rPr>
          <w:rFonts w:cs="Times New Roman"/>
          <w:sz w:val="24"/>
          <w:szCs w:val="24"/>
        </w:rPr>
        <w:t>ными действиями</w:t>
      </w:r>
    </w:p>
    <w:p w:rsidR="00416B7C" w:rsidRPr="00D756D0" w:rsidRDefault="00416B7C" w:rsidP="00BF60D2">
      <w:pPr>
        <w:pStyle w:val="body"/>
        <w:ind w:firstLine="0"/>
        <w:rPr>
          <w:rFonts w:cs="Times New Roman"/>
          <w:b/>
          <w:i/>
          <w:sz w:val="24"/>
          <w:szCs w:val="24"/>
        </w:rPr>
      </w:pPr>
      <w:r w:rsidRPr="00D756D0">
        <w:rPr>
          <w:rFonts w:cs="Times New Roman"/>
          <w:b/>
          <w:i/>
          <w:sz w:val="24"/>
          <w:szCs w:val="24"/>
        </w:rPr>
        <w:t>Базовые логические действия:</w:t>
      </w:r>
    </w:p>
    <w:p w:rsidR="00416B7C" w:rsidRPr="00D756D0" w:rsidRDefault="00416B7C" w:rsidP="00BF60D2">
      <w:pPr>
        <w:pStyle w:val="body"/>
        <w:ind w:firstLine="0"/>
        <w:rPr>
          <w:rFonts w:cs="Times New Roman"/>
          <w:sz w:val="24"/>
          <w:szCs w:val="24"/>
        </w:rPr>
      </w:pPr>
      <w:r w:rsidRPr="00D756D0">
        <w:rPr>
          <w:rFonts w:cs="Times New Roman"/>
          <w:sz w:val="24"/>
          <w:szCs w:val="24"/>
        </w:rPr>
        <w:t>выявлять и характеризовать существенные признаки яз</w:t>
      </w:r>
      <w:r w:rsidRPr="00D756D0">
        <w:rPr>
          <w:rFonts w:cs="Times New Roman"/>
          <w:sz w:val="24"/>
          <w:szCs w:val="24"/>
        </w:rPr>
        <w:t>ы</w:t>
      </w:r>
      <w:r w:rsidRPr="00D756D0">
        <w:rPr>
          <w:rFonts w:cs="Times New Roman"/>
          <w:sz w:val="24"/>
          <w:szCs w:val="24"/>
        </w:rPr>
        <w:t>ковых единиц, языковых явлений и процессов;</w:t>
      </w:r>
    </w:p>
    <w:p w:rsidR="00416B7C" w:rsidRPr="00D756D0" w:rsidRDefault="00416B7C" w:rsidP="00BF60D2">
      <w:pPr>
        <w:pStyle w:val="body"/>
        <w:ind w:firstLine="0"/>
        <w:rPr>
          <w:rFonts w:cs="Times New Roman"/>
          <w:sz w:val="24"/>
          <w:szCs w:val="24"/>
        </w:rPr>
      </w:pPr>
      <w:r w:rsidRPr="00D756D0">
        <w:rPr>
          <w:rFonts w:cs="Times New Roman"/>
          <w:sz w:val="24"/>
          <w:szCs w:val="24"/>
        </w:rPr>
        <w:t>устанавливать существенный признак классификации яз</w:t>
      </w:r>
      <w:r w:rsidRPr="00D756D0">
        <w:rPr>
          <w:rFonts w:cs="Times New Roman"/>
          <w:sz w:val="24"/>
          <w:szCs w:val="24"/>
        </w:rPr>
        <w:t>ы</w:t>
      </w:r>
      <w:r w:rsidRPr="00D756D0">
        <w:rPr>
          <w:rFonts w:cs="Times New Roman"/>
          <w:sz w:val="24"/>
          <w:szCs w:val="24"/>
        </w:rPr>
        <w:t>ковых единиц (явлений), основания для обобщения и сра</w:t>
      </w:r>
      <w:r w:rsidRPr="00D756D0">
        <w:rPr>
          <w:rFonts w:cs="Times New Roman"/>
          <w:sz w:val="24"/>
          <w:szCs w:val="24"/>
        </w:rPr>
        <w:t>в</w:t>
      </w:r>
      <w:r w:rsidRPr="00D756D0">
        <w:rPr>
          <w:rFonts w:cs="Times New Roman"/>
          <w:sz w:val="24"/>
          <w:szCs w:val="24"/>
        </w:rPr>
        <w:t>нения, критерии проводимого анализа; классифицировать языковые единицы по существенному признаку;</w:t>
      </w:r>
    </w:p>
    <w:p w:rsidR="00416B7C" w:rsidRPr="00D756D0" w:rsidRDefault="00416B7C" w:rsidP="00BF60D2">
      <w:pPr>
        <w:pStyle w:val="body"/>
        <w:ind w:firstLine="0"/>
        <w:rPr>
          <w:rFonts w:cs="Times New Roman"/>
          <w:sz w:val="24"/>
          <w:szCs w:val="24"/>
        </w:rPr>
      </w:pPr>
      <w:r w:rsidRPr="00D756D0">
        <w:rPr>
          <w:rFonts w:cs="Times New Roman"/>
          <w:sz w:val="24"/>
          <w:szCs w:val="24"/>
        </w:rPr>
        <w:t>выявлять закономерности и противоречия в рассматрива</w:t>
      </w:r>
      <w:r w:rsidRPr="00D756D0">
        <w:rPr>
          <w:rFonts w:cs="Times New Roman"/>
          <w:sz w:val="24"/>
          <w:szCs w:val="24"/>
        </w:rPr>
        <w:t>е</w:t>
      </w:r>
      <w:r w:rsidRPr="00D756D0">
        <w:rPr>
          <w:rFonts w:cs="Times New Roman"/>
          <w:sz w:val="24"/>
          <w:szCs w:val="24"/>
        </w:rPr>
        <w:t>мых фактах, данных и наблюдениях; предлагать критерии для выявления закономерностей и противоречий;</w:t>
      </w:r>
    </w:p>
    <w:p w:rsidR="00416B7C" w:rsidRPr="00D756D0" w:rsidRDefault="00416B7C" w:rsidP="00BF60D2">
      <w:pPr>
        <w:pStyle w:val="body"/>
        <w:ind w:firstLine="0"/>
        <w:rPr>
          <w:rFonts w:cs="Times New Roman"/>
          <w:sz w:val="24"/>
          <w:szCs w:val="24"/>
        </w:rPr>
      </w:pPr>
      <w:r w:rsidRPr="00D756D0">
        <w:rPr>
          <w:rFonts w:cs="Times New Roman"/>
          <w:sz w:val="24"/>
          <w:szCs w:val="24"/>
        </w:rPr>
        <w:t>выявлять дефицит информации текста, необходимой для решения поставленной учебной задачи;</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выявлять причинно-следственные связи при изучении яз</w:t>
      </w:r>
      <w:r w:rsidRPr="00D756D0">
        <w:rPr>
          <w:rFonts w:cs="Times New Roman"/>
          <w:sz w:val="24"/>
          <w:szCs w:val="24"/>
        </w:rPr>
        <w:t>ы</w:t>
      </w:r>
      <w:r w:rsidRPr="00D756D0">
        <w:rPr>
          <w:rFonts w:cs="Times New Roman"/>
          <w:sz w:val="24"/>
          <w:szCs w:val="24"/>
        </w:rPr>
        <w:t>ковых процессов; делать выводы с использованием деду</w:t>
      </w:r>
      <w:r w:rsidRPr="00D756D0">
        <w:rPr>
          <w:rFonts w:cs="Times New Roman"/>
          <w:sz w:val="24"/>
          <w:szCs w:val="24"/>
        </w:rPr>
        <w:t>к</w:t>
      </w:r>
      <w:r w:rsidRPr="00D756D0">
        <w:rPr>
          <w:rFonts w:cs="Times New Roman"/>
          <w:sz w:val="24"/>
          <w:szCs w:val="24"/>
        </w:rPr>
        <w:t>тивных и индуктивных умозаключений, умозаключений по аналогии, формулировать гипотезы о взаимосвязях;</w:t>
      </w:r>
    </w:p>
    <w:p w:rsidR="00416B7C" w:rsidRPr="00D756D0" w:rsidRDefault="00416B7C" w:rsidP="00BF60D2">
      <w:pPr>
        <w:pStyle w:val="body"/>
        <w:ind w:firstLine="0"/>
        <w:rPr>
          <w:rFonts w:cs="Times New Roman"/>
          <w:sz w:val="24"/>
          <w:szCs w:val="24"/>
        </w:rPr>
      </w:pPr>
      <w:r w:rsidRPr="00D756D0">
        <w:rPr>
          <w:rFonts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D756D0" w:rsidRDefault="00416B7C" w:rsidP="00BF60D2">
      <w:pPr>
        <w:pStyle w:val="body"/>
        <w:ind w:firstLine="0"/>
        <w:rPr>
          <w:rFonts w:cs="Times New Roman"/>
          <w:b/>
          <w:bCs/>
          <w:i/>
          <w:iCs/>
          <w:sz w:val="24"/>
          <w:szCs w:val="24"/>
        </w:rPr>
      </w:pPr>
      <w:r w:rsidRPr="00D756D0">
        <w:rPr>
          <w:rFonts w:cs="Times New Roman"/>
          <w:b/>
          <w:bCs/>
          <w:i/>
          <w:iCs/>
          <w:sz w:val="24"/>
          <w:szCs w:val="24"/>
        </w:rPr>
        <w:t>Базовые исследовательские действия:</w:t>
      </w:r>
    </w:p>
    <w:p w:rsidR="00416B7C" w:rsidRPr="00D756D0" w:rsidRDefault="00416B7C" w:rsidP="00BF60D2">
      <w:pPr>
        <w:pStyle w:val="body"/>
        <w:ind w:firstLine="0"/>
        <w:rPr>
          <w:rFonts w:cs="Times New Roman"/>
          <w:sz w:val="24"/>
          <w:szCs w:val="24"/>
        </w:rPr>
      </w:pPr>
      <w:r w:rsidRPr="00D756D0">
        <w:rPr>
          <w:rFonts w:cs="Times New Roman"/>
          <w:sz w:val="24"/>
          <w:szCs w:val="24"/>
        </w:rPr>
        <w:t>использовать вопросы как исследовательский инструмент познания в языковом образовании;</w:t>
      </w:r>
    </w:p>
    <w:p w:rsidR="00416B7C" w:rsidRPr="00D756D0" w:rsidRDefault="00416B7C" w:rsidP="00BF60D2">
      <w:pPr>
        <w:pStyle w:val="body"/>
        <w:ind w:firstLine="0"/>
        <w:rPr>
          <w:rFonts w:cs="Times New Roman"/>
          <w:sz w:val="24"/>
          <w:szCs w:val="24"/>
        </w:rPr>
      </w:pPr>
      <w:r w:rsidRPr="00D756D0">
        <w:rPr>
          <w:rFonts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D756D0" w:rsidRDefault="00416B7C" w:rsidP="00BF60D2">
      <w:pPr>
        <w:pStyle w:val="body"/>
        <w:ind w:firstLine="0"/>
        <w:rPr>
          <w:rFonts w:cs="Times New Roman"/>
          <w:sz w:val="24"/>
          <w:szCs w:val="24"/>
        </w:rPr>
      </w:pPr>
      <w:r w:rsidRPr="00D756D0">
        <w:rPr>
          <w:rFonts w:cs="Times New Roman"/>
          <w:sz w:val="24"/>
          <w:szCs w:val="24"/>
        </w:rPr>
        <w:t>формировать гипотезу об истинности собственных сужд</w:t>
      </w:r>
      <w:r w:rsidRPr="00D756D0">
        <w:rPr>
          <w:rFonts w:cs="Times New Roman"/>
          <w:sz w:val="24"/>
          <w:szCs w:val="24"/>
        </w:rPr>
        <w:t>е</w:t>
      </w:r>
      <w:r w:rsidRPr="00D756D0">
        <w:rPr>
          <w:rFonts w:cs="Times New Roman"/>
          <w:sz w:val="24"/>
          <w:szCs w:val="24"/>
        </w:rPr>
        <w:t>ний и суждений других, аргументировать свою позицию, мнение;</w:t>
      </w:r>
    </w:p>
    <w:p w:rsidR="00416B7C" w:rsidRPr="00D756D0" w:rsidRDefault="00416B7C" w:rsidP="00BF60D2">
      <w:pPr>
        <w:pStyle w:val="body"/>
        <w:ind w:firstLine="0"/>
        <w:rPr>
          <w:rFonts w:cs="Times New Roman"/>
          <w:sz w:val="24"/>
          <w:szCs w:val="24"/>
        </w:rPr>
      </w:pPr>
      <w:r w:rsidRPr="00D756D0">
        <w:rPr>
          <w:rFonts w:cs="Times New Roman"/>
          <w:sz w:val="24"/>
          <w:szCs w:val="24"/>
        </w:rPr>
        <w:t>составлять алгоритм действий и использовать его для р</w:t>
      </w:r>
      <w:r w:rsidRPr="00D756D0">
        <w:rPr>
          <w:rFonts w:cs="Times New Roman"/>
          <w:sz w:val="24"/>
          <w:szCs w:val="24"/>
        </w:rPr>
        <w:t>е</w:t>
      </w:r>
      <w:r w:rsidRPr="00D756D0">
        <w:rPr>
          <w:rFonts w:cs="Times New Roman"/>
          <w:sz w:val="24"/>
          <w:szCs w:val="24"/>
        </w:rPr>
        <w:t>шения учебных задач;</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по самостоятельно составленному плану н</w:t>
      </w:r>
      <w:r w:rsidRPr="00D756D0">
        <w:rPr>
          <w:rFonts w:cs="Times New Roman"/>
          <w:sz w:val="24"/>
          <w:szCs w:val="24"/>
        </w:rPr>
        <w:t>е</w:t>
      </w:r>
      <w:r w:rsidRPr="00D756D0">
        <w:rPr>
          <w:rFonts w:cs="Times New Roman"/>
          <w:sz w:val="24"/>
          <w:szCs w:val="24"/>
        </w:rPr>
        <w:t>большое исследование по установлению особенностей яз</w:t>
      </w:r>
      <w:r w:rsidRPr="00D756D0">
        <w:rPr>
          <w:rFonts w:cs="Times New Roman"/>
          <w:sz w:val="24"/>
          <w:szCs w:val="24"/>
        </w:rPr>
        <w:t>ы</w:t>
      </w:r>
      <w:r w:rsidRPr="00D756D0">
        <w:rPr>
          <w:rFonts w:cs="Times New Roman"/>
          <w:sz w:val="24"/>
          <w:szCs w:val="24"/>
        </w:rPr>
        <w:t>ковых единиц, процессов, причинно-следственных связей и зависимостей объектов между собой;</w:t>
      </w:r>
    </w:p>
    <w:p w:rsidR="00416B7C" w:rsidRPr="00D756D0" w:rsidRDefault="00416B7C" w:rsidP="00BF60D2">
      <w:pPr>
        <w:pStyle w:val="body"/>
        <w:ind w:firstLine="0"/>
        <w:rPr>
          <w:rFonts w:cs="Times New Roman"/>
          <w:spacing w:val="-4"/>
          <w:sz w:val="24"/>
          <w:szCs w:val="24"/>
        </w:rPr>
      </w:pPr>
      <w:r w:rsidRPr="00D756D0">
        <w:rPr>
          <w:rFonts w:cs="Times New Roman"/>
          <w:spacing w:val="-4"/>
          <w:sz w:val="24"/>
          <w:szCs w:val="24"/>
        </w:rPr>
        <w:t>оценивать на применимость и достоверность информацию, полученную в ходе лингвистического исследования (эксп</w:t>
      </w:r>
      <w:r w:rsidRPr="00D756D0">
        <w:rPr>
          <w:rFonts w:cs="Times New Roman"/>
          <w:spacing w:val="-4"/>
          <w:sz w:val="24"/>
          <w:szCs w:val="24"/>
        </w:rPr>
        <w:t>е</w:t>
      </w:r>
      <w:r w:rsidRPr="00D756D0">
        <w:rPr>
          <w:rFonts w:cs="Times New Roman"/>
          <w:spacing w:val="-4"/>
          <w:sz w:val="24"/>
          <w:szCs w:val="24"/>
        </w:rPr>
        <w:t>римента);</w:t>
      </w:r>
    </w:p>
    <w:p w:rsidR="00416B7C" w:rsidRPr="00D756D0" w:rsidRDefault="00416B7C" w:rsidP="00BF60D2">
      <w:pPr>
        <w:pStyle w:val="body"/>
        <w:ind w:firstLine="0"/>
        <w:rPr>
          <w:rFonts w:cs="Times New Roman"/>
          <w:sz w:val="24"/>
          <w:szCs w:val="24"/>
        </w:rPr>
      </w:pPr>
      <w:r w:rsidRPr="00D756D0">
        <w:rPr>
          <w:rFonts w:cs="Times New Roman"/>
          <w:sz w:val="24"/>
          <w:szCs w:val="24"/>
        </w:rPr>
        <w:t>самостоятельно формулировать обобщения и выводы по результатам проведённого наблюдения, исследования; вл</w:t>
      </w:r>
      <w:r w:rsidRPr="00D756D0">
        <w:rPr>
          <w:rFonts w:cs="Times New Roman"/>
          <w:sz w:val="24"/>
          <w:szCs w:val="24"/>
        </w:rPr>
        <w:t>а</w:t>
      </w:r>
      <w:r w:rsidRPr="00D756D0">
        <w:rPr>
          <w:rFonts w:cs="Times New Roman"/>
          <w:sz w:val="24"/>
          <w:szCs w:val="24"/>
        </w:rPr>
        <w:t>деть инструментами оценки достоверности полученных выводов и обобщений;</w:t>
      </w:r>
    </w:p>
    <w:p w:rsidR="00416B7C" w:rsidRPr="00D756D0" w:rsidRDefault="00416B7C" w:rsidP="00BF60D2">
      <w:pPr>
        <w:pStyle w:val="body"/>
        <w:ind w:firstLine="0"/>
        <w:rPr>
          <w:rFonts w:cs="Times New Roman"/>
          <w:sz w:val="24"/>
          <w:szCs w:val="24"/>
        </w:rPr>
      </w:pPr>
      <w:r w:rsidRPr="00D756D0">
        <w:rPr>
          <w:rFonts w:cs="Times New Roman"/>
          <w:sz w:val="24"/>
          <w:szCs w:val="24"/>
        </w:rPr>
        <w:t>прогнозировать возможное дальнейшее развитие процессов, событий и их последствия в аналогичных или сходных с</w:t>
      </w:r>
      <w:r w:rsidRPr="00D756D0">
        <w:rPr>
          <w:rFonts w:cs="Times New Roman"/>
          <w:sz w:val="24"/>
          <w:szCs w:val="24"/>
        </w:rPr>
        <w:t>и</w:t>
      </w:r>
      <w:r w:rsidRPr="00D756D0">
        <w:rPr>
          <w:rFonts w:cs="Times New Roman"/>
          <w:sz w:val="24"/>
          <w:szCs w:val="24"/>
        </w:rPr>
        <w:t>туациях, а также выдвигать предположения об их развитии в новых условиях и контекстах.</w:t>
      </w:r>
    </w:p>
    <w:p w:rsidR="00416B7C" w:rsidRPr="00D756D0" w:rsidRDefault="00416B7C" w:rsidP="00BF60D2">
      <w:pPr>
        <w:pStyle w:val="body"/>
        <w:ind w:firstLine="0"/>
        <w:rPr>
          <w:rFonts w:cs="Times New Roman"/>
          <w:b/>
          <w:bCs/>
          <w:i/>
          <w:iCs/>
          <w:sz w:val="24"/>
          <w:szCs w:val="24"/>
        </w:rPr>
      </w:pPr>
      <w:r w:rsidRPr="00D756D0">
        <w:rPr>
          <w:rFonts w:cs="Times New Roman"/>
          <w:b/>
          <w:bCs/>
          <w:i/>
          <w:iCs/>
          <w:sz w:val="24"/>
          <w:szCs w:val="24"/>
        </w:rPr>
        <w:t>Работа с информацией:</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применять различные методы, инструменты и запросы при поиске и отборе информации с учётом предложенной уче</w:t>
      </w:r>
      <w:r w:rsidRPr="00D756D0">
        <w:rPr>
          <w:rFonts w:cs="Times New Roman"/>
          <w:sz w:val="24"/>
          <w:szCs w:val="24"/>
        </w:rPr>
        <w:t>б</w:t>
      </w:r>
      <w:r w:rsidRPr="00D756D0">
        <w:rPr>
          <w:rFonts w:cs="Times New Roman"/>
          <w:sz w:val="24"/>
          <w:szCs w:val="24"/>
        </w:rPr>
        <w:t xml:space="preserve">ной задачи и заданных критериев; </w:t>
      </w:r>
    </w:p>
    <w:p w:rsidR="00416B7C" w:rsidRPr="00D756D0" w:rsidRDefault="00416B7C" w:rsidP="00BF60D2">
      <w:pPr>
        <w:pStyle w:val="body"/>
        <w:ind w:firstLine="0"/>
        <w:rPr>
          <w:rFonts w:cs="Times New Roman"/>
          <w:sz w:val="24"/>
          <w:szCs w:val="24"/>
        </w:rPr>
      </w:pPr>
      <w:r w:rsidRPr="00D756D0">
        <w:rPr>
          <w:rFonts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16B7C" w:rsidRPr="00D756D0" w:rsidRDefault="00416B7C" w:rsidP="00BF60D2">
      <w:pPr>
        <w:pStyle w:val="body"/>
        <w:ind w:firstLine="0"/>
        <w:rPr>
          <w:rFonts w:cs="Times New Roman"/>
          <w:sz w:val="24"/>
          <w:szCs w:val="24"/>
        </w:rPr>
      </w:pPr>
      <w:r w:rsidRPr="00D756D0">
        <w:rPr>
          <w:rFonts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D756D0" w:rsidRDefault="00416B7C" w:rsidP="00BF60D2">
      <w:pPr>
        <w:pStyle w:val="body"/>
        <w:ind w:firstLine="0"/>
        <w:rPr>
          <w:rFonts w:cs="Times New Roman"/>
          <w:sz w:val="24"/>
          <w:szCs w:val="24"/>
        </w:rPr>
      </w:pPr>
      <w:r w:rsidRPr="00D756D0">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D756D0" w:rsidRDefault="00416B7C" w:rsidP="00BF60D2">
      <w:pPr>
        <w:pStyle w:val="body"/>
        <w:ind w:firstLine="0"/>
        <w:rPr>
          <w:rFonts w:cs="Times New Roman"/>
          <w:sz w:val="24"/>
          <w:szCs w:val="24"/>
        </w:rPr>
      </w:pPr>
      <w:r w:rsidRPr="00D756D0">
        <w:rPr>
          <w:rFonts w:cs="Times New Roman"/>
          <w:sz w:val="24"/>
          <w:szCs w:val="24"/>
        </w:rPr>
        <w:t>находить сходные аргументы (подтверждающие или опр</w:t>
      </w:r>
      <w:r w:rsidRPr="00D756D0">
        <w:rPr>
          <w:rFonts w:cs="Times New Roman"/>
          <w:sz w:val="24"/>
          <w:szCs w:val="24"/>
        </w:rPr>
        <w:t>о</w:t>
      </w:r>
      <w:r w:rsidRPr="00D756D0">
        <w:rPr>
          <w:rFonts w:cs="Times New Roman"/>
          <w:sz w:val="24"/>
          <w:szCs w:val="24"/>
        </w:rPr>
        <w:t>вергающие одну и ту же идею, версию) в различных и</w:t>
      </w:r>
      <w:r w:rsidRPr="00D756D0">
        <w:rPr>
          <w:rFonts w:cs="Times New Roman"/>
          <w:sz w:val="24"/>
          <w:szCs w:val="24"/>
        </w:rPr>
        <w:t>н</w:t>
      </w:r>
      <w:r w:rsidRPr="00D756D0">
        <w:rPr>
          <w:rFonts w:cs="Times New Roman"/>
          <w:sz w:val="24"/>
          <w:szCs w:val="24"/>
        </w:rPr>
        <w:t>формационных источниках;</w:t>
      </w:r>
    </w:p>
    <w:p w:rsidR="00416B7C" w:rsidRPr="00D756D0" w:rsidRDefault="00416B7C" w:rsidP="00BF60D2">
      <w:pPr>
        <w:pStyle w:val="body"/>
        <w:ind w:firstLine="0"/>
        <w:rPr>
          <w:rFonts w:cs="Times New Roman"/>
          <w:sz w:val="24"/>
          <w:szCs w:val="24"/>
        </w:rPr>
      </w:pPr>
      <w:r w:rsidRPr="00D756D0">
        <w:rPr>
          <w:rFonts w:cs="Times New Roman"/>
          <w:sz w:val="24"/>
          <w:szCs w:val="24"/>
        </w:rPr>
        <w:t>самостоятельно выбирать оптимальную форму представл</w:t>
      </w:r>
      <w:r w:rsidRPr="00D756D0">
        <w:rPr>
          <w:rFonts w:cs="Times New Roman"/>
          <w:sz w:val="24"/>
          <w:szCs w:val="24"/>
        </w:rPr>
        <w:t>е</w:t>
      </w:r>
      <w:r w:rsidRPr="00D756D0">
        <w:rPr>
          <w:rFonts w:cs="Times New Roman"/>
          <w:sz w:val="24"/>
          <w:szCs w:val="24"/>
        </w:rPr>
        <w:t>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w:t>
      </w:r>
      <w:r w:rsidRPr="00D756D0">
        <w:rPr>
          <w:rFonts w:cs="Times New Roman"/>
          <w:sz w:val="24"/>
          <w:szCs w:val="24"/>
        </w:rPr>
        <w:t>и</w:t>
      </w:r>
      <w:r w:rsidRPr="00D756D0">
        <w:rPr>
          <w:rFonts w:cs="Times New Roman"/>
          <w:sz w:val="24"/>
          <w:szCs w:val="24"/>
        </w:rPr>
        <w:t>мости от коммуникативной установки;</w:t>
      </w:r>
    </w:p>
    <w:p w:rsidR="00416B7C" w:rsidRPr="00D756D0" w:rsidRDefault="00416B7C" w:rsidP="00BF60D2">
      <w:pPr>
        <w:pStyle w:val="body"/>
        <w:ind w:firstLine="0"/>
        <w:rPr>
          <w:rFonts w:cs="Times New Roman"/>
          <w:sz w:val="24"/>
          <w:szCs w:val="24"/>
        </w:rPr>
      </w:pPr>
      <w:r w:rsidRPr="00D756D0">
        <w:rPr>
          <w:rFonts w:cs="Times New Roman"/>
          <w:sz w:val="24"/>
          <w:szCs w:val="24"/>
        </w:rPr>
        <w:t>оценивать надёжность информации по критериям, предл</w:t>
      </w:r>
      <w:r w:rsidRPr="00D756D0">
        <w:rPr>
          <w:rFonts w:cs="Times New Roman"/>
          <w:sz w:val="24"/>
          <w:szCs w:val="24"/>
        </w:rPr>
        <w:t>о</w:t>
      </w:r>
      <w:r w:rsidRPr="00D756D0">
        <w:rPr>
          <w:rFonts w:cs="Times New Roman"/>
          <w:sz w:val="24"/>
          <w:szCs w:val="24"/>
        </w:rPr>
        <w:t>женным учителем или сформулированным самостоятельно;</w:t>
      </w:r>
    </w:p>
    <w:p w:rsidR="00416B7C" w:rsidRPr="00D756D0" w:rsidRDefault="00416B7C" w:rsidP="00BF60D2">
      <w:pPr>
        <w:pStyle w:val="body"/>
        <w:ind w:firstLine="0"/>
        <w:rPr>
          <w:rFonts w:cs="Times New Roman"/>
          <w:sz w:val="24"/>
          <w:szCs w:val="24"/>
        </w:rPr>
      </w:pPr>
      <w:r w:rsidRPr="00D756D0">
        <w:rPr>
          <w:rFonts w:cs="Times New Roman"/>
          <w:sz w:val="24"/>
          <w:szCs w:val="24"/>
        </w:rPr>
        <w:t>эффективно запоминать и систематизировать информацию.</w:t>
      </w:r>
    </w:p>
    <w:p w:rsidR="00416B7C" w:rsidRPr="00D756D0" w:rsidRDefault="00416B7C" w:rsidP="00BF60D2">
      <w:pPr>
        <w:pStyle w:val="h4"/>
        <w:spacing w:before="198"/>
        <w:rPr>
          <w:rFonts w:cs="Times New Roman"/>
          <w:sz w:val="24"/>
          <w:szCs w:val="24"/>
        </w:rPr>
      </w:pPr>
      <w:r w:rsidRPr="00D756D0">
        <w:rPr>
          <w:rFonts w:cs="Times New Roman"/>
          <w:sz w:val="24"/>
          <w:szCs w:val="24"/>
        </w:rPr>
        <w:t>2. Овладение универсальными учебными коммуник</w:t>
      </w:r>
      <w:r w:rsidRPr="00D756D0">
        <w:rPr>
          <w:rFonts w:cs="Times New Roman"/>
          <w:sz w:val="24"/>
          <w:szCs w:val="24"/>
        </w:rPr>
        <w:t>а</w:t>
      </w:r>
      <w:r w:rsidRPr="00D756D0">
        <w:rPr>
          <w:rFonts w:cs="Times New Roman"/>
          <w:sz w:val="24"/>
          <w:szCs w:val="24"/>
        </w:rPr>
        <w:t>тивными действиями</w:t>
      </w:r>
    </w:p>
    <w:p w:rsidR="00416B7C" w:rsidRPr="00D756D0" w:rsidRDefault="00416B7C" w:rsidP="00BF60D2">
      <w:pPr>
        <w:pStyle w:val="body"/>
        <w:ind w:firstLine="0"/>
        <w:rPr>
          <w:rFonts w:cs="Times New Roman"/>
          <w:b/>
          <w:bCs/>
          <w:i/>
          <w:iCs/>
          <w:sz w:val="24"/>
          <w:szCs w:val="24"/>
        </w:rPr>
      </w:pPr>
      <w:r w:rsidRPr="00D756D0">
        <w:rPr>
          <w:rFonts w:cs="Times New Roman"/>
          <w:b/>
          <w:bCs/>
          <w:i/>
          <w:iCs/>
          <w:sz w:val="24"/>
          <w:szCs w:val="24"/>
        </w:rPr>
        <w:t>Общение:</w:t>
      </w:r>
    </w:p>
    <w:p w:rsidR="00416B7C" w:rsidRPr="00D756D0" w:rsidRDefault="00416B7C" w:rsidP="00BF60D2">
      <w:pPr>
        <w:pStyle w:val="body"/>
        <w:ind w:firstLine="0"/>
        <w:rPr>
          <w:rFonts w:cs="Times New Roman"/>
          <w:sz w:val="24"/>
          <w:szCs w:val="24"/>
        </w:rPr>
      </w:pPr>
      <w:r w:rsidRPr="00D756D0">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невербальные средства общения, понимать значение социальных знаков;</w:t>
      </w:r>
    </w:p>
    <w:p w:rsidR="00416B7C" w:rsidRPr="00D756D0" w:rsidRDefault="00416B7C" w:rsidP="00BF60D2">
      <w:pPr>
        <w:pStyle w:val="body"/>
        <w:ind w:firstLine="0"/>
        <w:rPr>
          <w:rFonts w:cs="Times New Roman"/>
          <w:sz w:val="24"/>
          <w:szCs w:val="24"/>
        </w:rPr>
      </w:pPr>
      <w:r w:rsidRPr="00D756D0">
        <w:rPr>
          <w:rFonts w:cs="Times New Roman"/>
          <w:sz w:val="24"/>
          <w:szCs w:val="24"/>
        </w:rPr>
        <w:t>знать и распознавать предпосылки конфликтных ситуаций и смягчать конфликты, вести переговоры;</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понимать намерения других, проявлять уважительное о</w:t>
      </w:r>
      <w:r w:rsidRPr="00D756D0">
        <w:rPr>
          <w:rFonts w:cs="Times New Roman"/>
          <w:sz w:val="24"/>
          <w:szCs w:val="24"/>
        </w:rPr>
        <w:t>т</w:t>
      </w:r>
      <w:r w:rsidRPr="00D756D0">
        <w:rPr>
          <w:rFonts w:cs="Times New Roman"/>
          <w:sz w:val="24"/>
          <w:szCs w:val="24"/>
        </w:rPr>
        <w:t>ношение к собеседнику и в корректной форме формулир</w:t>
      </w:r>
      <w:r w:rsidRPr="00D756D0">
        <w:rPr>
          <w:rFonts w:cs="Times New Roman"/>
          <w:sz w:val="24"/>
          <w:szCs w:val="24"/>
        </w:rPr>
        <w:t>о</w:t>
      </w:r>
      <w:r w:rsidRPr="00D756D0">
        <w:rPr>
          <w:rFonts w:cs="Times New Roman"/>
          <w:sz w:val="24"/>
          <w:szCs w:val="24"/>
        </w:rPr>
        <w:t>вать свои возражения;</w:t>
      </w:r>
    </w:p>
    <w:p w:rsidR="00416B7C" w:rsidRPr="00D756D0" w:rsidRDefault="00416B7C" w:rsidP="00BF60D2">
      <w:pPr>
        <w:pStyle w:val="body"/>
        <w:ind w:firstLine="0"/>
        <w:rPr>
          <w:rFonts w:cs="Times New Roman"/>
          <w:sz w:val="24"/>
          <w:szCs w:val="24"/>
        </w:rPr>
      </w:pPr>
      <w:r w:rsidRPr="00D756D0">
        <w:rPr>
          <w:rFonts w:cs="Times New Roman"/>
          <w:sz w:val="24"/>
          <w:szCs w:val="24"/>
        </w:rPr>
        <w:t>в ходе диалога/дискуссии задавать вопросы по существу обсуждаемой темы и высказывать идеи, нацеленные на р</w:t>
      </w:r>
      <w:r w:rsidRPr="00D756D0">
        <w:rPr>
          <w:rFonts w:cs="Times New Roman"/>
          <w:sz w:val="24"/>
          <w:szCs w:val="24"/>
        </w:rPr>
        <w:t>е</w:t>
      </w:r>
      <w:r w:rsidRPr="00D756D0">
        <w:rPr>
          <w:rFonts w:cs="Times New Roman"/>
          <w:sz w:val="24"/>
          <w:szCs w:val="24"/>
        </w:rPr>
        <w:t>шение задачи и поддержание благожелательности общения;</w:t>
      </w:r>
    </w:p>
    <w:p w:rsidR="00416B7C" w:rsidRPr="00D756D0" w:rsidRDefault="00416B7C" w:rsidP="00BF60D2">
      <w:pPr>
        <w:pStyle w:val="body"/>
        <w:ind w:firstLine="0"/>
        <w:rPr>
          <w:rFonts w:cs="Times New Roman"/>
          <w:sz w:val="24"/>
          <w:szCs w:val="24"/>
        </w:rPr>
      </w:pPr>
      <w:r w:rsidRPr="00D756D0">
        <w:rPr>
          <w:rFonts w:cs="Times New Roman"/>
          <w:sz w:val="24"/>
          <w:szCs w:val="24"/>
        </w:rPr>
        <w:t>сопоставлять свои суждения с суждениями других учас</w:t>
      </w:r>
      <w:r w:rsidRPr="00D756D0">
        <w:rPr>
          <w:rFonts w:cs="Times New Roman"/>
          <w:sz w:val="24"/>
          <w:szCs w:val="24"/>
        </w:rPr>
        <w:t>т</w:t>
      </w:r>
      <w:r w:rsidRPr="00D756D0">
        <w:rPr>
          <w:rFonts w:cs="Times New Roman"/>
          <w:sz w:val="24"/>
          <w:szCs w:val="24"/>
        </w:rPr>
        <w:t>ников диалога, обнаруживать различие и сходство позиций;</w:t>
      </w:r>
    </w:p>
    <w:p w:rsidR="00416B7C" w:rsidRPr="00D756D0" w:rsidRDefault="00416B7C" w:rsidP="00BF60D2">
      <w:pPr>
        <w:pStyle w:val="body"/>
        <w:ind w:firstLine="0"/>
        <w:rPr>
          <w:rFonts w:cs="Times New Roman"/>
          <w:sz w:val="24"/>
          <w:szCs w:val="24"/>
        </w:rPr>
      </w:pPr>
      <w:r w:rsidRPr="00D756D0">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D756D0" w:rsidRDefault="00416B7C" w:rsidP="00BF60D2">
      <w:pPr>
        <w:pStyle w:val="body"/>
        <w:ind w:firstLine="0"/>
        <w:rPr>
          <w:rFonts w:cs="Times New Roman"/>
          <w:sz w:val="24"/>
          <w:szCs w:val="24"/>
        </w:rPr>
      </w:pPr>
      <w:r w:rsidRPr="00D756D0">
        <w:rPr>
          <w:rFonts w:cs="Times New Roman"/>
          <w:sz w:val="24"/>
          <w:szCs w:val="24"/>
        </w:rPr>
        <w:t>самостоятельно выбирать формат выступления с учётом цели презентации и особенностей аудитории и в соотве</w:t>
      </w:r>
      <w:r w:rsidRPr="00D756D0">
        <w:rPr>
          <w:rFonts w:cs="Times New Roman"/>
          <w:sz w:val="24"/>
          <w:szCs w:val="24"/>
        </w:rPr>
        <w:t>т</w:t>
      </w:r>
      <w:r w:rsidRPr="00D756D0">
        <w:rPr>
          <w:rFonts w:cs="Times New Roman"/>
          <w:sz w:val="24"/>
          <w:szCs w:val="24"/>
        </w:rPr>
        <w:t>ствии с ним составлять устные и письменные тексты с и</w:t>
      </w:r>
      <w:r w:rsidRPr="00D756D0">
        <w:rPr>
          <w:rFonts w:cs="Times New Roman"/>
          <w:sz w:val="24"/>
          <w:szCs w:val="24"/>
        </w:rPr>
        <w:t>с</w:t>
      </w:r>
      <w:r w:rsidRPr="00D756D0">
        <w:rPr>
          <w:rFonts w:cs="Times New Roman"/>
          <w:sz w:val="24"/>
          <w:szCs w:val="24"/>
        </w:rPr>
        <w:t>пользованием иллюстративного материала.</w:t>
      </w:r>
    </w:p>
    <w:p w:rsidR="00416B7C" w:rsidRPr="00D756D0" w:rsidRDefault="00416B7C" w:rsidP="00BF60D2">
      <w:pPr>
        <w:pStyle w:val="body"/>
        <w:ind w:firstLine="0"/>
        <w:rPr>
          <w:rFonts w:cs="Times New Roman"/>
          <w:b/>
          <w:bCs/>
          <w:i/>
          <w:iCs/>
          <w:sz w:val="24"/>
          <w:szCs w:val="24"/>
        </w:rPr>
      </w:pPr>
      <w:r w:rsidRPr="00D756D0">
        <w:rPr>
          <w:rFonts w:cs="Times New Roman"/>
          <w:b/>
          <w:bCs/>
          <w:i/>
          <w:iCs/>
          <w:sz w:val="24"/>
          <w:szCs w:val="24"/>
        </w:rPr>
        <w:t xml:space="preserve">Совместная деятельность: </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и использовать преимущества командной и и</w:t>
      </w:r>
      <w:r w:rsidRPr="00D756D0">
        <w:rPr>
          <w:rFonts w:cs="Times New Roman"/>
          <w:sz w:val="24"/>
          <w:szCs w:val="24"/>
        </w:rPr>
        <w:t>н</w:t>
      </w:r>
      <w:r w:rsidRPr="00D756D0">
        <w:rPr>
          <w:rFonts w:cs="Times New Roman"/>
          <w:sz w:val="24"/>
          <w:szCs w:val="24"/>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D756D0" w:rsidRDefault="00416B7C" w:rsidP="00BF60D2">
      <w:pPr>
        <w:pStyle w:val="body"/>
        <w:ind w:firstLine="0"/>
        <w:rPr>
          <w:rFonts w:cs="Times New Roman"/>
          <w:sz w:val="24"/>
          <w:szCs w:val="24"/>
        </w:rPr>
      </w:pPr>
      <w:r w:rsidRPr="00D756D0">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w:t>
      </w:r>
      <w:r w:rsidRPr="00D756D0">
        <w:rPr>
          <w:rFonts w:cs="Times New Roman"/>
          <w:sz w:val="24"/>
          <w:szCs w:val="24"/>
        </w:rPr>
        <w:t>в</w:t>
      </w:r>
      <w:r w:rsidRPr="00D756D0">
        <w:rPr>
          <w:rFonts w:cs="Times New Roman"/>
          <w:sz w:val="24"/>
          <w:szCs w:val="24"/>
        </w:rPr>
        <w:t>лять готовность руководить, выполнять поручения, подч</w:t>
      </w:r>
      <w:r w:rsidRPr="00D756D0">
        <w:rPr>
          <w:rFonts w:cs="Times New Roman"/>
          <w:sz w:val="24"/>
          <w:szCs w:val="24"/>
        </w:rPr>
        <w:t>и</w:t>
      </w:r>
      <w:r w:rsidRPr="00D756D0">
        <w:rPr>
          <w:rFonts w:cs="Times New Roman"/>
          <w:sz w:val="24"/>
          <w:szCs w:val="24"/>
        </w:rPr>
        <w:t>няться;</w:t>
      </w:r>
    </w:p>
    <w:p w:rsidR="00416B7C" w:rsidRPr="00D756D0" w:rsidRDefault="00416B7C" w:rsidP="00BF60D2">
      <w:pPr>
        <w:pStyle w:val="body"/>
        <w:ind w:firstLine="0"/>
        <w:rPr>
          <w:rFonts w:cs="Times New Roman"/>
          <w:sz w:val="24"/>
          <w:szCs w:val="24"/>
        </w:rPr>
      </w:pPr>
      <w:r w:rsidRPr="00D756D0">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D756D0" w:rsidRDefault="00416B7C" w:rsidP="00BF60D2">
      <w:pPr>
        <w:pStyle w:val="body"/>
        <w:ind w:firstLine="0"/>
        <w:rPr>
          <w:rFonts w:cs="Times New Roman"/>
          <w:sz w:val="24"/>
          <w:szCs w:val="24"/>
        </w:rPr>
      </w:pPr>
      <w:r w:rsidRPr="00D756D0">
        <w:rPr>
          <w:rFonts w:cs="Times New Roman"/>
          <w:sz w:val="24"/>
          <w:szCs w:val="24"/>
        </w:rPr>
        <w:t>выполнять свою часть работы, достигать качественный р</w:t>
      </w:r>
      <w:r w:rsidRPr="00D756D0">
        <w:rPr>
          <w:rFonts w:cs="Times New Roman"/>
          <w:sz w:val="24"/>
          <w:szCs w:val="24"/>
        </w:rPr>
        <w:t>е</w:t>
      </w:r>
      <w:r w:rsidRPr="00D756D0">
        <w:rPr>
          <w:rFonts w:cs="Times New Roman"/>
          <w:sz w:val="24"/>
          <w:szCs w:val="24"/>
        </w:rPr>
        <w:t>зультат по своему направлению и координировать свои действия с действиями других членов команды;</w:t>
      </w:r>
    </w:p>
    <w:p w:rsidR="00416B7C" w:rsidRPr="00D756D0" w:rsidRDefault="00416B7C" w:rsidP="00BF60D2">
      <w:pPr>
        <w:pStyle w:val="body"/>
        <w:ind w:firstLine="0"/>
        <w:rPr>
          <w:rFonts w:cs="Times New Roman"/>
          <w:sz w:val="24"/>
          <w:szCs w:val="24"/>
        </w:rPr>
      </w:pPr>
      <w:r w:rsidRPr="00D756D0">
        <w:rPr>
          <w:rFonts w:cs="Times New Roman"/>
          <w:sz w:val="24"/>
          <w:szCs w:val="24"/>
        </w:rPr>
        <w:t>оценивать качество своего вклада в общий продукт по кр</w:t>
      </w:r>
      <w:r w:rsidRPr="00D756D0">
        <w:rPr>
          <w:rFonts w:cs="Times New Roman"/>
          <w:sz w:val="24"/>
          <w:szCs w:val="24"/>
        </w:rPr>
        <w:t>и</w:t>
      </w:r>
      <w:r w:rsidRPr="00D756D0">
        <w:rPr>
          <w:rFonts w:cs="Times New Roman"/>
          <w:sz w:val="24"/>
          <w:szCs w:val="24"/>
        </w:rPr>
        <w:t xml:space="preserve">териям, самостоятельно сформулированным участниками </w:t>
      </w:r>
      <w:r w:rsidRPr="00D756D0">
        <w:rPr>
          <w:rFonts w:cs="Times New Roman"/>
          <w:sz w:val="24"/>
          <w:szCs w:val="24"/>
        </w:rPr>
        <w:lastRenderedPageBreak/>
        <w:t>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D756D0" w:rsidRDefault="00416B7C" w:rsidP="00BF60D2">
      <w:pPr>
        <w:pStyle w:val="h4"/>
        <w:spacing w:before="85" w:after="28"/>
        <w:rPr>
          <w:rFonts w:cs="Times New Roman"/>
          <w:sz w:val="24"/>
          <w:szCs w:val="24"/>
        </w:rPr>
      </w:pPr>
      <w:r w:rsidRPr="00D756D0">
        <w:rPr>
          <w:rFonts w:cs="Times New Roman"/>
          <w:sz w:val="24"/>
          <w:szCs w:val="24"/>
        </w:rPr>
        <w:t>3. Овладение универсальными учебными регуляти</w:t>
      </w:r>
      <w:r w:rsidRPr="00D756D0">
        <w:rPr>
          <w:rFonts w:cs="Times New Roman"/>
          <w:sz w:val="24"/>
          <w:szCs w:val="24"/>
        </w:rPr>
        <w:t>в</w:t>
      </w:r>
      <w:r w:rsidRPr="00D756D0">
        <w:rPr>
          <w:rFonts w:cs="Times New Roman"/>
          <w:sz w:val="24"/>
          <w:szCs w:val="24"/>
        </w:rPr>
        <w:t>ными действиями</w:t>
      </w:r>
    </w:p>
    <w:p w:rsidR="00416B7C" w:rsidRPr="00D756D0" w:rsidRDefault="00416B7C" w:rsidP="00BF60D2">
      <w:pPr>
        <w:pStyle w:val="body"/>
        <w:ind w:firstLine="0"/>
        <w:rPr>
          <w:rFonts w:cs="Times New Roman"/>
          <w:b/>
          <w:bCs/>
          <w:i/>
          <w:iCs/>
          <w:sz w:val="24"/>
          <w:szCs w:val="24"/>
        </w:rPr>
      </w:pPr>
      <w:r w:rsidRPr="00D756D0">
        <w:rPr>
          <w:rFonts w:cs="Times New Roman"/>
          <w:b/>
          <w:bCs/>
          <w:i/>
          <w:iCs/>
          <w:sz w:val="24"/>
          <w:szCs w:val="24"/>
        </w:rPr>
        <w:t xml:space="preserve">Самоорганизация: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выявлять проблемы для решения в учебных и жизненных ситуациях; </w:t>
      </w:r>
    </w:p>
    <w:p w:rsidR="00416B7C" w:rsidRPr="00D756D0" w:rsidRDefault="00416B7C" w:rsidP="00BF60D2">
      <w:pPr>
        <w:pStyle w:val="body"/>
        <w:ind w:firstLine="0"/>
        <w:rPr>
          <w:rFonts w:cs="Times New Roman"/>
          <w:sz w:val="24"/>
          <w:szCs w:val="24"/>
        </w:rPr>
      </w:pPr>
      <w:r w:rsidRPr="00D756D0">
        <w:rPr>
          <w:rFonts w:cs="Times New Roman"/>
          <w:sz w:val="24"/>
          <w:szCs w:val="24"/>
        </w:rPr>
        <w:t>ориентироваться в различных подходах к принятию реш</w:t>
      </w:r>
      <w:r w:rsidRPr="00D756D0">
        <w:rPr>
          <w:rFonts w:cs="Times New Roman"/>
          <w:sz w:val="24"/>
          <w:szCs w:val="24"/>
        </w:rPr>
        <w:t>е</w:t>
      </w:r>
      <w:r w:rsidRPr="00D756D0">
        <w:rPr>
          <w:rFonts w:cs="Times New Roman"/>
          <w:sz w:val="24"/>
          <w:szCs w:val="24"/>
        </w:rPr>
        <w:t>ний (индивидуальное, принятие решения в группе, принятие решения группой);</w:t>
      </w:r>
    </w:p>
    <w:p w:rsidR="00416B7C" w:rsidRPr="00D756D0" w:rsidRDefault="00416B7C" w:rsidP="00BF60D2">
      <w:pPr>
        <w:pStyle w:val="body"/>
        <w:ind w:firstLine="0"/>
        <w:rPr>
          <w:rFonts w:cs="Times New Roman"/>
          <w:sz w:val="24"/>
          <w:szCs w:val="24"/>
        </w:rPr>
      </w:pPr>
      <w:r w:rsidRPr="00D756D0">
        <w:rPr>
          <w:rFonts w:cs="Times New Roman"/>
          <w:sz w:val="24"/>
          <w:szCs w:val="24"/>
        </w:rPr>
        <w:t>самостоятельно составлять алгоритм решения задачи (или его часть), выбирать способ решения учебной задачи с уч</w:t>
      </w:r>
      <w:r w:rsidRPr="00D756D0">
        <w:rPr>
          <w:rFonts w:cs="Times New Roman"/>
          <w:sz w:val="24"/>
          <w:szCs w:val="24"/>
        </w:rPr>
        <w:t>ё</w:t>
      </w:r>
      <w:r w:rsidRPr="00D756D0">
        <w:rPr>
          <w:rFonts w:cs="Times New Roman"/>
          <w:sz w:val="24"/>
          <w:szCs w:val="24"/>
        </w:rPr>
        <w:t>том имеющихся ресурсов и собственных возможностей, а</w:t>
      </w:r>
      <w:r w:rsidRPr="00D756D0">
        <w:rPr>
          <w:rFonts w:cs="Times New Roman"/>
          <w:sz w:val="24"/>
          <w:szCs w:val="24"/>
        </w:rPr>
        <w:t>р</w:t>
      </w:r>
      <w:r w:rsidRPr="00D756D0">
        <w:rPr>
          <w:rFonts w:cs="Times New Roman"/>
          <w:sz w:val="24"/>
          <w:szCs w:val="24"/>
        </w:rPr>
        <w:t>гументировать предлагаемые варианты решений;</w:t>
      </w:r>
    </w:p>
    <w:p w:rsidR="00416B7C" w:rsidRPr="00D756D0" w:rsidRDefault="00416B7C" w:rsidP="00BF60D2">
      <w:pPr>
        <w:pStyle w:val="body"/>
        <w:ind w:firstLine="0"/>
        <w:rPr>
          <w:rFonts w:cs="Times New Roman"/>
          <w:sz w:val="24"/>
          <w:szCs w:val="24"/>
        </w:rPr>
      </w:pPr>
      <w:r w:rsidRPr="00D756D0">
        <w:rPr>
          <w:rFonts w:cs="Times New Roman"/>
          <w:sz w:val="24"/>
          <w:szCs w:val="24"/>
        </w:rPr>
        <w:t>самостоятельно составлять план действий, вносить необх</w:t>
      </w:r>
      <w:r w:rsidRPr="00D756D0">
        <w:rPr>
          <w:rFonts w:cs="Times New Roman"/>
          <w:sz w:val="24"/>
          <w:szCs w:val="24"/>
        </w:rPr>
        <w:t>о</w:t>
      </w:r>
      <w:r w:rsidRPr="00D756D0">
        <w:rPr>
          <w:rFonts w:cs="Times New Roman"/>
          <w:sz w:val="24"/>
          <w:szCs w:val="24"/>
        </w:rPr>
        <w:t>димые коррективы в ходе его реализации;</w:t>
      </w:r>
    </w:p>
    <w:p w:rsidR="00416B7C" w:rsidRPr="00D756D0" w:rsidRDefault="00416B7C" w:rsidP="00BF60D2">
      <w:pPr>
        <w:pStyle w:val="body"/>
        <w:ind w:firstLine="0"/>
        <w:rPr>
          <w:rFonts w:cs="Times New Roman"/>
          <w:strike/>
          <w:sz w:val="24"/>
          <w:szCs w:val="24"/>
        </w:rPr>
      </w:pPr>
      <w:r w:rsidRPr="00D756D0">
        <w:rPr>
          <w:rFonts w:cs="Times New Roman"/>
          <w:sz w:val="24"/>
          <w:szCs w:val="24"/>
        </w:rPr>
        <w:t xml:space="preserve">делать выбор и брать ответственность за решение. </w:t>
      </w:r>
    </w:p>
    <w:p w:rsidR="00416B7C" w:rsidRPr="00D756D0" w:rsidRDefault="00416B7C" w:rsidP="00BF60D2">
      <w:pPr>
        <w:pStyle w:val="body"/>
        <w:ind w:firstLine="0"/>
        <w:rPr>
          <w:rFonts w:cs="Times New Roman"/>
          <w:b/>
          <w:bCs/>
          <w:i/>
          <w:iCs/>
          <w:sz w:val="24"/>
          <w:szCs w:val="24"/>
        </w:rPr>
      </w:pPr>
      <w:r w:rsidRPr="00D756D0">
        <w:rPr>
          <w:rFonts w:cs="Times New Roman"/>
          <w:b/>
          <w:bCs/>
          <w:i/>
          <w:iCs/>
          <w:sz w:val="24"/>
          <w:szCs w:val="24"/>
        </w:rPr>
        <w:t xml:space="preserve">Самоконтроль: </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разными способами самоконтроля (в том числе р</w:t>
      </w:r>
      <w:r w:rsidRPr="00D756D0">
        <w:rPr>
          <w:rFonts w:cs="Times New Roman"/>
          <w:sz w:val="24"/>
          <w:szCs w:val="24"/>
        </w:rPr>
        <w:t>е</w:t>
      </w:r>
      <w:r w:rsidRPr="00D756D0">
        <w:rPr>
          <w:rFonts w:cs="Times New Roman"/>
          <w:sz w:val="24"/>
          <w:szCs w:val="24"/>
        </w:rPr>
        <w:t xml:space="preserve">чевого), самомотивации и рефлексии;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давать адекватную оценку учебной ситуации и предлагать план её изменения; </w:t>
      </w:r>
    </w:p>
    <w:p w:rsidR="00416B7C" w:rsidRPr="00D756D0" w:rsidRDefault="00416B7C" w:rsidP="00BF60D2">
      <w:pPr>
        <w:pStyle w:val="body"/>
        <w:ind w:firstLine="0"/>
        <w:rPr>
          <w:rFonts w:cs="Times New Roman"/>
          <w:sz w:val="24"/>
          <w:szCs w:val="24"/>
        </w:rPr>
      </w:pPr>
      <w:r w:rsidRPr="00D756D0">
        <w:rPr>
          <w:rFonts w:cs="Times New Roman"/>
          <w:sz w:val="24"/>
          <w:szCs w:val="24"/>
        </w:rPr>
        <w:t>предвидеть трудности, которые могут возникнуть при р</w:t>
      </w:r>
      <w:r w:rsidRPr="00D756D0">
        <w:rPr>
          <w:rFonts w:cs="Times New Roman"/>
          <w:sz w:val="24"/>
          <w:szCs w:val="24"/>
        </w:rPr>
        <w:t>е</w:t>
      </w:r>
      <w:r w:rsidRPr="00D756D0">
        <w:rPr>
          <w:rFonts w:cs="Times New Roman"/>
          <w:sz w:val="24"/>
          <w:szCs w:val="24"/>
        </w:rPr>
        <w:t>шении учебной задачи, и адаптировать решение к меня</w:t>
      </w:r>
      <w:r w:rsidRPr="00D756D0">
        <w:rPr>
          <w:rFonts w:cs="Times New Roman"/>
          <w:sz w:val="24"/>
          <w:szCs w:val="24"/>
        </w:rPr>
        <w:t>ю</w:t>
      </w:r>
      <w:r w:rsidRPr="00D756D0">
        <w:rPr>
          <w:rFonts w:cs="Times New Roman"/>
          <w:sz w:val="24"/>
          <w:szCs w:val="24"/>
        </w:rPr>
        <w:t>щимся обстоятельствам;</w:t>
      </w:r>
    </w:p>
    <w:p w:rsidR="00416B7C" w:rsidRPr="00D756D0" w:rsidRDefault="00416B7C" w:rsidP="00BF60D2">
      <w:pPr>
        <w:pStyle w:val="body"/>
        <w:ind w:firstLine="0"/>
        <w:rPr>
          <w:rFonts w:cs="Times New Roman"/>
          <w:sz w:val="24"/>
          <w:szCs w:val="24"/>
        </w:rPr>
      </w:pPr>
      <w:r w:rsidRPr="00D756D0">
        <w:rPr>
          <w:rFonts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w:t>
      </w:r>
      <w:r w:rsidRPr="00D756D0">
        <w:rPr>
          <w:rFonts w:cs="Times New Roman"/>
          <w:sz w:val="24"/>
          <w:szCs w:val="24"/>
        </w:rPr>
        <w:t>ё</w:t>
      </w:r>
      <w:r w:rsidRPr="00D756D0">
        <w:rPr>
          <w:rFonts w:cs="Times New Roman"/>
          <w:sz w:val="24"/>
          <w:szCs w:val="24"/>
        </w:rPr>
        <w:t>том целей и условий общения; оценивать соответствие р</w:t>
      </w:r>
      <w:r w:rsidRPr="00D756D0">
        <w:rPr>
          <w:rFonts w:cs="Times New Roman"/>
          <w:sz w:val="24"/>
          <w:szCs w:val="24"/>
        </w:rPr>
        <w:t>е</w:t>
      </w:r>
      <w:r w:rsidRPr="00D756D0">
        <w:rPr>
          <w:rFonts w:cs="Times New Roman"/>
          <w:sz w:val="24"/>
          <w:szCs w:val="24"/>
        </w:rPr>
        <w:t xml:space="preserve">зультата цели и условиям общения. </w:t>
      </w:r>
    </w:p>
    <w:p w:rsidR="00416B7C" w:rsidRPr="00D756D0" w:rsidRDefault="00416B7C" w:rsidP="00BF60D2">
      <w:pPr>
        <w:pStyle w:val="body"/>
        <w:ind w:firstLine="0"/>
        <w:rPr>
          <w:rFonts w:cs="Times New Roman"/>
          <w:b/>
          <w:bCs/>
          <w:i/>
          <w:iCs/>
          <w:sz w:val="24"/>
          <w:szCs w:val="24"/>
        </w:rPr>
      </w:pPr>
      <w:r w:rsidRPr="00D756D0">
        <w:rPr>
          <w:rFonts w:cs="Times New Roman"/>
          <w:b/>
          <w:bCs/>
          <w:i/>
          <w:iCs/>
          <w:sz w:val="24"/>
          <w:szCs w:val="24"/>
        </w:rPr>
        <w:t xml:space="preserve">Эмоциональный интеллект: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развивать способность управлять собственными эмоциями и эмоциями других; </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выявлять и анализировать причины эмоций; понимать м</w:t>
      </w:r>
      <w:r w:rsidRPr="00D756D0">
        <w:rPr>
          <w:rFonts w:cs="Times New Roman"/>
          <w:sz w:val="24"/>
          <w:szCs w:val="24"/>
        </w:rPr>
        <w:t>о</w:t>
      </w:r>
      <w:r w:rsidRPr="00D756D0">
        <w:rPr>
          <w:rFonts w:cs="Times New Roman"/>
          <w:sz w:val="24"/>
          <w:szCs w:val="24"/>
        </w:rPr>
        <w:t>тивы и намерения другого человека, анализируя речевую ситуацию; регулировать способ выражения собственных эмоций.</w:t>
      </w:r>
    </w:p>
    <w:p w:rsidR="00416B7C" w:rsidRPr="00D756D0" w:rsidRDefault="00416B7C" w:rsidP="00BF60D2">
      <w:pPr>
        <w:pStyle w:val="body"/>
        <w:ind w:firstLine="0"/>
        <w:rPr>
          <w:rFonts w:cs="Times New Roman"/>
          <w:b/>
          <w:bCs/>
          <w:i/>
          <w:iCs/>
          <w:sz w:val="24"/>
          <w:szCs w:val="24"/>
        </w:rPr>
      </w:pPr>
      <w:r w:rsidRPr="00D756D0">
        <w:rPr>
          <w:rFonts w:cs="Times New Roman"/>
          <w:b/>
          <w:bCs/>
          <w:i/>
          <w:iCs/>
          <w:sz w:val="24"/>
          <w:szCs w:val="24"/>
        </w:rPr>
        <w:t xml:space="preserve">Принятие себя и других: </w:t>
      </w:r>
    </w:p>
    <w:p w:rsidR="00416B7C" w:rsidRPr="00D756D0" w:rsidRDefault="00416B7C" w:rsidP="00BF60D2">
      <w:pPr>
        <w:pStyle w:val="body"/>
        <w:ind w:firstLine="0"/>
        <w:rPr>
          <w:rFonts w:cs="Times New Roman"/>
          <w:sz w:val="24"/>
          <w:szCs w:val="24"/>
        </w:rPr>
      </w:pPr>
      <w:r w:rsidRPr="00D756D0">
        <w:rPr>
          <w:rFonts w:cs="Times New Roman"/>
          <w:sz w:val="24"/>
          <w:szCs w:val="24"/>
        </w:rPr>
        <w:t>осознанно относиться к другому человеку и его мнению;</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признавать своё и чужое право на ошибку; </w:t>
      </w:r>
    </w:p>
    <w:p w:rsidR="00416B7C" w:rsidRPr="00D756D0" w:rsidRDefault="00416B7C" w:rsidP="00BF60D2">
      <w:pPr>
        <w:pStyle w:val="body"/>
        <w:ind w:firstLine="0"/>
        <w:rPr>
          <w:rFonts w:cs="Times New Roman"/>
          <w:sz w:val="24"/>
          <w:szCs w:val="24"/>
        </w:rPr>
      </w:pPr>
      <w:r w:rsidRPr="00D756D0">
        <w:rPr>
          <w:rFonts w:cs="Times New Roman"/>
          <w:sz w:val="24"/>
          <w:szCs w:val="24"/>
        </w:rPr>
        <w:t>принимать себя и других, не осуждая;</w:t>
      </w:r>
    </w:p>
    <w:p w:rsidR="00416B7C" w:rsidRPr="00D756D0" w:rsidRDefault="00416B7C" w:rsidP="00BF60D2">
      <w:pPr>
        <w:pStyle w:val="body"/>
        <w:ind w:firstLine="0"/>
        <w:rPr>
          <w:rFonts w:cs="Times New Roman"/>
          <w:sz w:val="24"/>
          <w:szCs w:val="24"/>
        </w:rPr>
      </w:pPr>
      <w:r w:rsidRPr="00D756D0">
        <w:rPr>
          <w:rFonts w:cs="Times New Roman"/>
          <w:sz w:val="24"/>
          <w:szCs w:val="24"/>
        </w:rPr>
        <w:t>проявлять открытость;</w:t>
      </w:r>
    </w:p>
    <w:p w:rsidR="00416B7C" w:rsidRPr="00D756D0" w:rsidRDefault="00416B7C" w:rsidP="00BF60D2">
      <w:pPr>
        <w:pStyle w:val="body"/>
        <w:ind w:firstLine="0"/>
        <w:rPr>
          <w:rFonts w:cs="Times New Roman"/>
          <w:sz w:val="24"/>
          <w:szCs w:val="24"/>
        </w:rPr>
      </w:pPr>
      <w:r w:rsidRPr="00D756D0">
        <w:rPr>
          <w:rFonts w:cs="Times New Roman"/>
          <w:sz w:val="24"/>
          <w:szCs w:val="24"/>
        </w:rPr>
        <w:t>осознавать невозможность контролировать всё вокруг.</w:t>
      </w:r>
    </w:p>
    <w:p w:rsidR="00416B7C" w:rsidRPr="00D756D0" w:rsidRDefault="00416B7C" w:rsidP="00BF60D2">
      <w:pPr>
        <w:pStyle w:val="h2"/>
        <w:jc w:val="both"/>
        <w:rPr>
          <w:rFonts w:cs="Times New Roman"/>
          <w:sz w:val="24"/>
          <w:szCs w:val="24"/>
        </w:rPr>
      </w:pPr>
      <w:r w:rsidRPr="00D756D0">
        <w:rPr>
          <w:rFonts w:cs="Times New Roman"/>
          <w:sz w:val="24"/>
          <w:szCs w:val="24"/>
        </w:rPr>
        <w:t>Предметные результаты</w:t>
      </w:r>
    </w:p>
    <w:p w:rsidR="00416B7C" w:rsidRPr="00D756D0" w:rsidRDefault="00416B7C" w:rsidP="00BF60D2">
      <w:pPr>
        <w:pStyle w:val="h2"/>
        <w:spacing w:before="85"/>
        <w:jc w:val="both"/>
        <w:rPr>
          <w:rFonts w:cs="Times New Roman"/>
          <w:sz w:val="24"/>
          <w:szCs w:val="24"/>
        </w:rPr>
      </w:pPr>
      <w:r w:rsidRPr="00D756D0">
        <w:rPr>
          <w:rFonts w:cs="Times New Roman"/>
          <w:sz w:val="24"/>
          <w:szCs w:val="24"/>
        </w:rPr>
        <w:t>5 КЛАСС</w:t>
      </w:r>
    </w:p>
    <w:p w:rsidR="00416B7C" w:rsidRPr="00D756D0" w:rsidRDefault="00416B7C" w:rsidP="00BF60D2">
      <w:pPr>
        <w:pStyle w:val="h3"/>
        <w:spacing w:before="28" w:after="57"/>
        <w:jc w:val="both"/>
        <w:rPr>
          <w:rFonts w:cs="Times New Roman"/>
          <w:sz w:val="24"/>
          <w:szCs w:val="24"/>
        </w:rPr>
      </w:pPr>
      <w:r w:rsidRPr="00D756D0">
        <w:rPr>
          <w:rFonts w:cs="Times New Roman"/>
          <w:sz w:val="24"/>
          <w:szCs w:val="24"/>
        </w:rPr>
        <w:t>Общие сведения о языке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Осознавать богатство и выразительность русского языка, приводить примеры, свидетельствующие об этом. </w:t>
      </w:r>
    </w:p>
    <w:p w:rsidR="00416B7C" w:rsidRPr="00D756D0" w:rsidRDefault="00416B7C" w:rsidP="00BF60D2">
      <w:pPr>
        <w:pStyle w:val="body"/>
        <w:ind w:firstLine="0"/>
        <w:rPr>
          <w:rFonts w:cs="Times New Roman"/>
          <w:sz w:val="24"/>
          <w:szCs w:val="24"/>
        </w:rPr>
      </w:pPr>
      <w:r w:rsidRPr="00D756D0">
        <w:rPr>
          <w:rFonts w:cs="Times New Roman"/>
          <w:sz w:val="24"/>
          <w:szCs w:val="24"/>
        </w:rPr>
        <w:t>Знать основные разделы лингвистики, основные единицы языка и речи (звук, морфема, слово, словосочетание, пре</w:t>
      </w:r>
      <w:r w:rsidRPr="00D756D0">
        <w:rPr>
          <w:rFonts w:cs="Times New Roman"/>
          <w:sz w:val="24"/>
          <w:szCs w:val="24"/>
        </w:rPr>
        <w:t>д</w:t>
      </w:r>
      <w:r w:rsidRPr="00D756D0">
        <w:rPr>
          <w:rFonts w:cs="Times New Roman"/>
          <w:sz w:val="24"/>
          <w:szCs w:val="24"/>
        </w:rPr>
        <w:t>ложение).</w:t>
      </w:r>
    </w:p>
    <w:p w:rsidR="00416B7C" w:rsidRPr="00D756D0" w:rsidRDefault="00416B7C" w:rsidP="00BF60D2">
      <w:pPr>
        <w:pStyle w:val="h3"/>
        <w:spacing w:before="113" w:after="85"/>
        <w:jc w:val="both"/>
        <w:rPr>
          <w:rFonts w:cs="Times New Roman"/>
          <w:sz w:val="24"/>
          <w:szCs w:val="24"/>
        </w:rPr>
      </w:pPr>
      <w:r w:rsidRPr="00D756D0">
        <w:rPr>
          <w:rFonts w:cs="Times New Roman"/>
          <w:sz w:val="24"/>
          <w:szCs w:val="24"/>
        </w:rPr>
        <w:t>Язык и речь</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различия между устной и письменнойр</w:t>
      </w:r>
      <w:r w:rsidRPr="00D756D0">
        <w:rPr>
          <w:rFonts w:cs="Times New Roman"/>
          <w:sz w:val="24"/>
          <w:szCs w:val="24"/>
        </w:rPr>
        <w:t>е</w:t>
      </w:r>
      <w:r w:rsidRPr="00D756D0">
        <w:rPr>
          <w:rFonts w:cs="Times New Roman"/>
          <w:sz w:val="24"/>
          <w:szCs w:val="24"/>
        </w:rPr>
        <w:t>чью, диалогом и монологом, учитывать особенности видов речевой деятельности при решении практ</w:t>
      </w:r>
      <w:r w:rsidRPr="00D756D0">
        <w:rPr>
          <w:rFonts w:cs="Times New Roman"/>
          <w:sz w:val="24"/>
          <w:szCs w:val="24"/>
        </w:rPr>
        <w:t>и</w:t>
      </w:r>
      <w:r w:rsidRPr="00D756D0">
        <w:rPr>
          <w:rFonts w:cs="Times New Roman"/>
          <w:sz w:val="24"/>
          <w:szCs w:val="24"/>
        </w:rPr>
        <w:t>ко-ориентированных учебных задач и в повседневной жи</w:t>
      </w:r>
      <w:r w:rsidRPr="00D756D0">
        <w:rPr>
          <w:rFonts w:cs="Times New Roman"/>
          <w:sz w:val="24"/>
          <w:szCs w:val="24"/>
        </w:rPr>
        <w:t>з</w:t>
      </w:r>
      <w:r w:rsidRPr="00D756D0">
        <w:rPr>
          <w:rFonts w:cs="Times New Roman"/>
          <w:sz w:val="24"/>
          <w:szCs w:val="24"/>
        </w:rPr>
        <w:t>ни.</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w:t>
      </w:r>
      <w:r w:rsidRPr="00D756D0">
        <w:rPr>
          <w:rFonts w:cs="Times New Roman"/>
          <w:sz w:val="24"/>
          <w:szCs w:val="24"/>
        </w:rPr>
        <w:t>ч</w:t>
      </w:r>
      <w:r w:rsidRPr="00D756D0">
        <w:rPr>
          <w:rFonts w:cs="Times New Roman"/>
          <w:sz w:val="24"/>
          <w:szCs w:val="24"/>
        </w:rPr>
        <w:t>но-популярной литературы.</w:t>
      </w:r>
    </w:p>
    <w:p w:rsidR="00416B7C" w:rsidRPr="00D756D0" w:rsidRDefault="00416B7C" w:rsidP="00BF60D2">
      <w:pPr>
        <w:pStyle w:val="body"/>
        <w:ind w:firstLine="0"/>
        <w:rPr>
          <w:rFonts w:cs="Times New Roman"/>
          <w:sz w:val="24"/>
          <w:szCs w:val="24"/>
        </w:rPr>
      </w:pPr>
      <w:r w:rsidRPr="00D756D0">
        <w:rPr>
          <w:rFonts w:cs="Times New Roman"/>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различными видами аудирования: выборочным, ознакомительным, детальным — научно-учебных и худ</w:t>
      </w:r>
      <w:r w:rsidRPr="00D756D0">
        <w:rPr>
          <w:rFonts w:cs="Times New Roman"/>
          <w:sz w:val="24"/>
          <w:szCs w:val="24"/>
        </w:rPr>
        <w:t>о</w:t>
      </w:r>
      <w:r w:rsidRPr="00D756D0">
        <w:rPr>
          <w:rFonts w:cs="Times New Roman"/>
          <w:sz w:val="24"/>
          <w:szCs w:val="24"/>
        </w:rPr>
        <w:lastRenderedPageBreak/>
        <w:t>жественных текстов различных функционально-смысловых типов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различными видами чтения: просмотровым, озн</w:t>
      </w:r>
      <w:r w:rsidRPr="00D756D0">
        <w:rPr>
          <w:rFonts w:cs="Times New Roman"/>
          <w:sz w:val="24"/>
          <w:szCs w:val="24"/>
        </w:rPr>
        <w:t>а</w:t>
      </w:r>
      <w:r w:rsidRPr="00D756D0">
        <w:rPr>
          <w:rFonts w:cs="Times New Roman"/>
          <w:sz w:val="24"/>
          <w:szCs w:val="24"/>
        </w:rPr>
        <w:t>комительным, изучающим, поисковым.</w:t>
      </w:r>
    </w:p>
    <w:p w:rsidR="00416B7C" w:rsidRPr="00D756D0" w:rsidRDefault="00416B7C" w:rsidP="00BF60D2">
      <w:pPr>
        <w:pStyle w:val="body"/>
        <w:ind w:firstLine="0"/>
        <w:rPr>
          <w:rFonts w:cs="Times New Roman"/>
          <w:sz w:val="24"/>
          <w:szCs w:val="24"/>
        </w:rPr>
      </w:pPr>
      <w:r w:rsidRPr="00D756D0">
        <w:rPr>
          <w:rFonts w:cs="Times New Roman"/>
          <w:sz w:val="24"/>
          <w:szCs w:val="24"/>
        </w:rPr>
        <w:t>Устно пересказывать прочитанный или прослушанный текст объёмом не менее 100 слов.</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содержание прослушанных и прочитанных нау</w:t>
      </w:r>
      <w:r w:rsidRPr="00D756D0">
        <w:rPr>
          <w:rFonts w:cs="Times New Roman"/>
          <w:sz w:val="24"/>
          <w:szCs w:val="24"/>
        </w:rPr>
        <w:t>ч</w:t>
      </w:r>
      <w:r w:rsidRPr="00D756D0">
        <w:rPr>
          <w:rFonts w:cs="Times New Roman"/>
          <w:sz w:val="24"/>
          <w:szCs w:val="24"/>
        </w:rPr>
        <w:t>но-учебных и художественных текстов различных функц</w:t>
      </w:r>
      <w:r w:rsidRPr="00D756D0">
        <w:rPr>
          <w:rFonts w:cs="Times New Roman"/>
          <w:sz w:val="24"/>
          <w:szCs w:val="24"/>
        </w:rPr>
        <w:t>и</w:t>
      </w:r>
      <w:r w:rsidRPr="00D756D0">
        <w:rPr>
          <w:rFonts w:cs="Times New Roman"/>
          <w:sz w:val="24"/>
          <w:szCs w:val="24"/>
        </w:rPr>
        <w:t>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w:t>
      </w:r>
      <w:r w:rsidRPr="00D756D0">
        <w:rPr>
          <w:rFonts w:cs="Times New Roman"/>
          <w:sz w:val="24"/>
          <w:szCs w:val="24"/>
        </w:rPr>
        <w:t>о</w:t>
      </w:r>
      <w:r w:rsidRPr="00D756D0">
        <w:rPr>
          <w:rFonts w:cs="Times New Roman"/>
          <w:sz w:val="24"/>
          <w:szCs w:val="24"/>
        </w:rPr>
        <w:t>жения объём исходного текста должен составлять не менее 100 слов; для сжатого изложения — не менее 110 слов).</w:t>
      </w:r>
    </w:p>
    <w:p w:rsidR="00416B7C" w:rsidRPr="00D756D0" w:rsidRDefault="00416B7C" w:rsidP="00BF60D2">
      <w:pPr>
        <w:pStyle w:val="body"/>
        <w:ind w:firstLine="0"/>
        <w:rPr>
          <w:rFonts w:cs="Times New Roman"/>
          <w:sz w:val="24"/>
          <w:szCs w:val="24"/>
        </w:rPr>
      </w:pPr>
      <w:r w:rsidRPr="00D756D0">
        <w:rPr>
          <w:rFonts w:cs="Times New Roman"/>
          <w:sz w:val="24"/>
          <w:szCs w:val="24"/>
        </w:rPr>
        <w:t>Осуществлять выбор языковых средств для создания в</w:t>
      </w:r>
      <w:r w:rsidRPr="00D756D0">
        <w:rPr>
          <w:rFonts w:cs="Times New Roman"/>
          <w:sz w:val="24"/>
          <w:szCs w:val="24"/>
        </w:rPr>
        <w:t>ы</w:t>
      </w:r>
      <w:r w:rsidRPr="00D756D0">
        <w:rPr>
          <w:rFonts w:cs="Times New Roman"/>
          <w:sz w:val="24"/>
          <w:szCs w:val="24"/>
        </w:rPr>
        <w:t>сказывания в соответствии с целью, темой и коммуник</w:t>
      </w:r>
      <w:r w:rsidRPr="00D756D0">
        <w:rPr>
          <w:rFonts w:cs="Times New Roman"/>
          <w:sz w:val="24"/>
          <w:szCs w:val="24"/>
        </w:rPr>
        <w:t>а</w:t>
      </w:r>
      <w:r w:rsidRPr="00D756D0">
        <w:rPr>
          <w:rFonts w:cs="Times New Roman"/>
          <w:sz w:val="24"/>
          <w:szCs w:val="24"/>
        </w:rPr>
        <w:t>тивным замыслом.</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на письме нормы современного русского лит</w:t>
      </w:r>
      <w:r w:rsidRPr="00D756D0">
        <w:rPr>
          <w:rFonts w:cs="Times New Roman"/>
          <w:sz w:val="24"/>
          <w:szCs w:val="24"/>
        </w:rPr>
        <w:t>е</w:t>
      </w:r>
      <w:r w:rsidRPr="00D756D0">
        <w:rPr>
          <w:rFonts w:cs="Times New Roman"/>
          <w:sz w:val="24"/>
          <w:szCs w:val="24"/>
        </w:rPr>
        <w:t>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w:t>
      </w:r>
      <w:r w:rsidRPr="00D756D0">
        <w:rPr>
          <w:rFonts w:cs="Times New Roman"/>
          <w:sz w:val="24"/>
          <w:szCs w:val="24"/>
        </w:rPr>
        <w:t>о</w:t>
      </w:r>
      <w:r w:rsidRPr="00D756D0">
        <w:rPr>
          <w:rFonts w:cs="Times New Roman"/>
          <w:sz w:val="24"/>
          <w:szCs w:val="24"/>
        </w:rPr>
        <w:t>ваться разными видами лексических словарей; соблюдать в устной речи и на письме правила речевого этикета.</w:t>
      </w:r>
    </w:p>
    <w:p w:rsidR="00416B7C" w:rsidRPr="00D756D0" w:rsidRDefault="00416B7C" w:rsidP="00BF60D2">
      <w:pPr>
        <w:pStyle w:val="h3"/>
        <w:spacing w:before="227" w:after="85"/>
        <w:jc w:val="both"/>
        <w:rPr>
          <w:rFonts w:cs="Times New Roman"/>
          <w:sz w:val="24"/>
          <w:szCs w:val="24"/>
        </w:rPr>
      </w:pPr>
      <w:r w:rsidRPr="00D756D0">
        <w:rPr>
          <w:rFonts w:cs="Times New Roman"/>
          <w:sz w:val="24"/>
          <w:szCs w:val="24"/>
        </w:rPr>
        <w:t xml:space="preserve">Текст </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w:t>
      </w:r>
      <w:r w:rsidRPr="00D756D0">
        <w:rPr>
          <w:rFonts w:cs="Times New Roman"/>
          <w:sz w:val="24"/>
          <w:szCs w:val="24"/>
        </w:rPr>
        <w:t>о</w:t>
      </w:r>
      <w:r w:rsidRPr="00D756D0">
        <w:rPr>
          <w:rFonts w:cs="Times New Roman"/>
          <w:sz w:val="24"/>
          <w:szCs w:val="24"/>
        </w:rPr>
        <w:t xml:space="preserve">имения, повтор слова); применять эти знания при создании собственного текста (устного и письменного). </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Проводить смысловой анализ текста, его композиционных особенностей, определять количество микротем и абзацев.</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текст с точки зрения его соответствия о</w:t>
      </w:r>
      <w:r w:rsidRPr="00D756D0">
        <w:rPr>
          <w:rFonts w:cs="Times New Roman"/>
          <w:sz w:val="24"/>
          <w:szCs w:val="24"/>
        </w:rPr>
        <w:t>с</w:t>
      </w:r>
      <w:r w:rsidRPr="00D756D0">
        <w:rPr>
          <w:rFonts w:cs="Times New Roman"/>
          <w:sz w:val="24"/>
          <w:szCs w:val="24"/>
        </w:rPr>
        <w:t>новным признакам (наличие темы, главной мысли, грамм</w:t>
      </w:r>
      <w:r w:rsidRPr="00D756D0">
        <w:rPr>
          <w:rFonts w:cs="Times New Roman"/>
          <w:sz w:val="24"/>
          <w:szCs w:val="24"/>
        </w:rPr>
        <w:t>а</w:t>
      </w:r>
      <w:r w:rsidRPr="00D756D0">
        <w:rPr>
          <w:rFonts w:cs="Times New Roman"/>
          <w:sz w:val="24"/>
          <w:szCs w:val="24"/>
        </w:rPr>
        <w:t>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D756D0" w:rsidRDefault="00416B7C" w:rsidP="00BF60D2">
      <w:pPr>
        <w:pStyle w:val="body"/>
        <w:ind w:firstLine="0"/>
        <w:rPr>
          <w:rFonts w:cs="Times New Roman"/>
          <w:sz w:val="24"/>
          <w:szCs w:val="24"/>
        </w:rPr>
      </w:pPr>
      <w:r w:rsidRPr="00D756D0">
        <w:rPr>
          <w:rFonts w:cs="Times New Roman"/>
          <w:sz w:val="24"/>
          <w:szCs w:val="24"/>
        </w:rPr>
        <w:t>Использовать знание основных признаков текста, особе</w:t>
      </w:r>
      <w:r w:rsidRPr="00D756D0">
        <w:rPr>
          <w:rFonts w:cs="Times New Roman"/>
          <w:sz w:val="24"/>
          <w:szCs w:val="24"/>
        </w:rPr>
        <w:t>н</w:t>
      </w:r>
      <w:r w:rsidRPr="00D756D0">
        <w:rPr>
          <w:rFonts w:cs="Times New Roman"/>
          <w:sz w:val="24"/>
          <w:szCs w:val="24"/>
        </w:rPr>
        <w:t>ностей функционально-смысловых типов речи, функци</w:t>
      </w:r>
      <w:r w:rsidRPr="00D756D0">
        <w:rPr>
          <w:rFonts w:cs="Times New Roman"/>
          <w:sz w:val="24"/>
          <w:szCs w:val="24"/>
        </w:rPr>
        <w:t>о</w:t>
      </w:r>
      <w:r w:rsidRPr="00D756D0">
        <w:rPr>
          <w:rFonts w:cs="Times New Roman"/>
          <w:sz w:val="24"/>
          <w:szCs w:val="24"/>
        </w:rPr>
        <w:t>нальных разновидностей языка в практике создания текста (в рамках изученного).</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знание основных признаков текста (повествов</w:t>
      </w:r>
      <w:r w:rsidRPr="00D756D0">
        <w:rPr>
          <w:rFonts w:cs="Times New Roman"/>
          <w:sz w:val="24"/>
          <w:szCs w:val="24"/>
        </w:rPr>
        <w:t>а</w:t>
      </w:r>
      <w:r w:rsidRPr="00D756D0">
        <w:rPr>
          <w:rFonts w:cs="Times New Roman"/>
          <w:sz w:val="24"/>
          <w:szCs w:val="24"/>
        </w:rPr>
        <w:t>ние) в практике его создания.</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w:t>
      </w:r>
      <w:r w:rsidRPr="00D756D0">
        <w:rPr>
          <w:rFonts w:cs="Times New Roman"/>
          <w:sz w:val="24"/>
          <w:szCs w:val="24"/>
        </w:rPr>
        <w:t>д</w:t>
      </w:r>
      <w:r w:rsidRPr="00D756D0">
        <w:rPr>
          <w:rFonts w:cs="Times New Roman"/>
          <w:sz w:val="24"/>
          <w:szCs w:val="24"/>
        </w:rPr>
        <w:t>ложений; классные сочинения объёмом не менее 70 слов).</w:t>
      </w:r>
    </w:p>
    <w:p w:rsidR="00416B7C" w:rsidRPr="00D756D0" w:rsidRDefault="00416B7C" w:rsidP="00BF60D2">
      <w:pPr>
        <w:pStyle w:val="body"/>
        <w:ind w:firstLine="0"/>
        <w:rPr>
          <w:rFonts w:cs="Times New Roman"/>
          <w:sz w:val="24"/>
          <w:szCs w:val="24"/>
        </w:rPr>
      </w:pPr>
      <w:r w:rsidRPr="00D756D0">
        <w:rPr>
          <w:rFonts w:cs="Times New Roman"/>
          <w:sz w:val="24"/>
          <w:szCs w:val="24"/>
        </w:rPr>
        <w:t>Восстанавливать деформированный текст; осуществлять корректировку восстановленного текста с опорой на образец.</w:t>
      </w:r>
    </w:p>
    <w:p w:rsidR="00416B7C" w:rsidRPr="00D756D0" w:rsidRDefault="00416B7C" w:rsidP="00BF60D2">
      <w:pPr>
        <w:pStyle w:val="body"/>
        <w:ind w:firstLine="0"/>
        <w:rPr>
          <w:rFonts w:cs="Times New Roman"/>
          <w:spacing w:val="-4"/>
          <w:sz w:val="24"/>
          <w:szCs w:val="24"/>
        </w:rPr>
      </w:pPr>
      <w:r w:rsidRPr="00D756D0">
        <w:rPr>
          <w:rFonts w:cs="Times New Roman"/>
          <w:spacing w:val="-4"/>
          <w:sz w:val="24"/>
          <w:szCs w:val="24"/>
        </w:rPr>
        <w:t>Владеть умениями информационной переработки просл</w:t>
      </w:r>
      <w:r w:rsidRPr="00D756D0">
        <w:rPr>
          <w:rFonts w:cs="Times New Roman"/>
          <w:spacing w:val="-4"/>
          <w:sz w:val="24"/>
          <w:szCs w:val="24"/>
        </w:rPr>
        <w:t>у</w:t>
      </w:r>
      <w:r w:rsidRPr="00D756D0">
        <w:rPr>
          <w:rFonts w:cs="Times New Roman"/>
          <w:spacing w:val="-4"/>
          <w:sz w:val="24"/>
          <w:szCs w:val="24"/>
        </w:rPr>
        <w:t>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w:t>
      </w:r>
      <w:r w:rsidRPr="00D756D0">
        <w:rPr>
          <w:rFonts w:cs="Times New Roman"/>
          <w:spacing w:val="-4"/>
          <w:sz w:val="24"/>
          <w:szCs w:val="24"/>
        </w:rPr>
        <w:t>г</w:t>
      </w:r>
      <w:r w:rsidRPr="00D756D0">
        <w:rPr>
          <w:rFonts w:cs="Times New Roman"/>
          <w:spacing w:val="-4"/>
          <w:sz w:val="24"/>
          <w:szCs w:val="24"/>
        </w:rPr>
        <w:t>вистических словарей и справочной литературы, и использ</w:t>
      </w:r>
      <w:r w:rsidRPr="00D756D0">
        <w:rPr>
          <w:rFonts w:cs="Times New Roman"/>
          <w:spacing w:val="-4"/>
          <w:sz w:val="24"/>
          <w:szCs w:val="24"/>
        </w:rPr>
        <w:t>о</w:t>
      </w:r>
      <w:r w:rsidRPr="00D756D0">
        <w:rPr>
          <w:rFonts w:cs="Times New Roman"/>
          <w:spacing w:val="-4"/>
          <w:sz w:val="24"/>
          <w:szCs w:val="24"/>
        </w:rPr>
        <w:t>вать её в учебной деятельности.</w:t>
      </w:r>
    </w:p>
    <w:p w:rsidR="00416B7C" w:rsidRPr="00D756D0" w:rsidRDefault="00416B7C" w:rsidP="00BF60D2">
      <w:pPr>
        <w:pStyle w:val="body"/>
        <w:ind w:firstLine="0"/>
        <w:rPr>
          <w:rFonts w:cs="Times New Roman"/>
          <w:spacing w:val="-3"/>
          <w:sz w:val="24"/>
          <w:szCs w:val="24"/>
        </w:rPr>
      </w:pPr>
      <w:r w:rsidRPr="00D756D0">
        <w:rPr>
          <w:rFonts w:cs="Times New Roman"/>
          <w:spacing w:val="-3"/>
          <w:sz w:val="24"/>
          <w:szCs w:val="24"/>
        </w:rPr>
        <w:t>Представлять сообщение на заданную тему в виде презент</w:t>
      </w:r>
      <w:r w:rsidRPr="00D756D0">
        <w:rPr>
          <w:rFonts w:cs="Times New Roman"/>
          <w:spacing w:val="-3"/>
          <w:sz w:val="24"/>
          <w:szCs w:val="24"/>
        </w:rPr>
        <w:t>а</w:t>
      </w:r>
      <w:r w:rsidRPr="00D756D0">
        <w:rPr>
          <w:rFonts w:cs="Times New Roman"/>
          <w:spacing w:val="-3"/>
          <w:sz w:val="24"/>
          <w:szCs w:val="24"/>
        </w:rPr>
        <w:t>ции.</w:t>
      </w:r>
    </w:p>
    <w:p w:rsidR="00416B7C" w:rsidRPr="00D756D0" w:rsidRDefault="00416B7C" w:rsidP="00BF60D2">
      <w:pPr>
        <w:pStyle w:val="body"/>
        <w:ind w:firstLine="0"/>
        <w:rPr>
          <w:rFonts w:cs="Times New Roman"/>
          <w:sz w:val="24"/>
          <w:szCs w:val="24"/>
        </w:rPr>
      </w:pPr>
      <w:r w:rsidRPr="00D756D0">
        <w:rPr>
          <w:rFonts w:cs="Times New Roman"/>
          <w:sz w:val="24"/>
          <w:szCs w:val="24"/>
        </w:rPr>
        <w:t>Редактировать собственные/созданные другими обуча</w:t>
      </w:r>
      <w:r w:rsidRPr="00D756D0">
        <w:rPr>
          <w:rFonts w:cs="Times New Roman"/>
          <w:sz w:val="24"/>
          <w:szCs w:val="24"/>
        </w:rPr>
        <w:t>ю</w:t>
      </w:r>
      <w:r w:rsidRPr="00D756D0">
        <w:rPr>
          <w:rFonts w:cs="Times New Roman"/>
          <w:sz w:val="24"/>
          <w:szCs w:val="24"/>
        </w:rPr>
        <w:t>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D756D0" w:rsidRDefault="00416B7C" w:rsidP="00BF60D2">
      <w:pPr>
        <w:pStyle w:val="h3"/>
        <w:spacing w:before="113"/>
        <w:jc w:val="both"/>
        <w:rPr>
          <w:rFonts w:cs="Times New Roman"/>
          <w:sz w:val="24"/>
          <w:szCs w:val="24"/>
        </w:rPr>
      </w:pPr>
      <w:r w:rsidRPr="00D756D0">
        <w:rPr>
          <w:rFonts w:cs="Times New Roman"/>
          <w:sz w:val="24"/>
          <w:szCs w:val="24"/>
        </w:rPr>
        <w:lastRenderedPageBreak/>
        <w:t>Функциональные разновидности языка</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Иметь общее представление об особенностях разговорной речи, функциональных стилей, языка художественной лит</w:t>
      </w:r>
      <w:r w:rsidRPr="00D756D0">
        <w:rPr>
          <w:rFonts w:cs="Times New Roman"/>
          <w:spacing w:val="-2"/>
          <w:sz w:val="24"/>
          <w:szCs w:val="24"/>
        </w:rPr>
        <w:t>е</w:t>
      </w:r>
      <w:r w:rsidRPr="00D756D0">
        <w:rPr>
          <w:rFonts w:cs="Times New Roman"/>
          <w:spacing w:val="-2"/>
          <w:sz w:val="24"/>
          <w:szCs w:val="24"/>
        </w:rPr>
        <w:t>ратуры.</w:t>
      </w:r>
    </w:p>
    <w:p w:rsidR="00416B7C" w:rsidRPr="00D756D0" w:rsidRDefault="00416B7C" w:rsidP="00BF60D2">
      <w:pPr>
        <w:pStyle w:val="h3"/>
        <w:spacing w:before="227" w:after="45"/>
        <w:jc w:val="both"/>
        <w:rPr>
          <w:rFonts w:cs="Times New Roman"/>
          <w:caps/>
          <w:sz w:val="24"/>
          <w:szCs w:val="24"/>
        </w:rPr>
      </w:pPr>
      <w:r w:rsidRPr="00D756D0">
        <w:rPr>
          <w:rFonts w:cs="Times New Roman"/>
          <w:caps/>
          <w:sz w:val="24"/>
          <w:szCs w:val="24"/>
        </w:rPr>
        <w:t>Система языка</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Фонетика. Графика. Орфоэпия</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звуки; понимать различие между звуком и буквой, характеризовать систему звуков.</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фонетический анализ слов.</w:t>
      </w:r>
    </w:p>
    <w:p w:rsidR="00416B7C" w:rsidRPr="00D756D0" w:rsidRDefault="00416B7C" w:rsidP="00BF60D2">
      <w:pPr>
        <w:pStyle w:val="body"/>
        <w:ind w:firstLine="0"/>
        <w:rPr>
          <w:rFonts w:cs="Times New Roman"/>
          <w:sz w:val="24"/>
          <w:szCs w:val="24"/>
        </w:rPr>
      </w:pPr>
      <w:r w:rsidRPr="00D756D0">
        <w:rPr>
          <w:rFonts w:cs="Times New Roman"/>
          <w:sz w:val="24"/>
          <w:szCs w:val="24"/>
        </w:rPr>
        <w:t>Использовать знания по фонетике, графике и орфоэпии в практике произношения и правописания слов.</w:t>
      </w:r>
    </w:p>
    <w:p w:rsidR="00416B7C" w:rsidRPr="00D756D0" w:rsidRDefault="00416B7C" w:rsidP="00BF60D2">
      <w:pPr>
        <w:pStyle w:val="body"/>
        <w:ind w:firstLine="0"/>
        <w:rPr>
          <w:rFonts w:cs="Times New Roman"/>
          <w:sz w:val="24"/>
          <w:szCs w:val="24"/>
        </w:rPr>
      </w:pPr>
      <w:r w:rsidRPr="00D756D0">
        <w:rPr>
          <w:rFonts w:cs="Times New Roman"/>
          <w:b/>
          <w:bCs/>
          <w:sz w:val="24"/>
          <w:szCs w:val="24"/>
        </w:rPr>
        <w:t>Орфография</w:t>
      </w:r>
    </w:p>
    <w:p w:rsidR="00416B7C" w:rsidRPr="00D756D0" w:rsidRDefault="00416B7C" w:rsidP="00BF60D2">
      <w:pPr>
        <w:pStyle w:val="body"/>
        <w:ind w:firstLine="0"/>
        <w:rPr>
          <w:rFonts w:cs="Times New Roman"/>
          <w:sz w:val="24"/>
          <w:szCs w:val="24"/>
        </w:rPr>
      </w:pPr>
      <w:r w:rsidRPr="00D756D0">
        <w:rPr>
          <w:rFonts w:cs="Times New Roman"/>
          <w:sz w:val="24"/>
          <w:szCs w:val="24"/>
        </w:rPr>
        <w:t>Оперировать понятием «орфограмма» и различать букве</w:t>
      </w:r>
      <w:r w:rsidRPr="00D756D0">
        <w:rPr>
          <w:rFonts w:cs="Times New Roman"/>
          <w:sz w:val="24"/>
          <w:szCs w:val="24"/>
        </w:rPr>
        <w:t>н</w:t>
      </w:r>
      <w:r w:rsidRPr="00D756D0">
        <w:rPr>
          <w:rFonts w:cs="Times New Roman"/>
          <w:sz w:val="24"/>
          <w:szCs w:val="24"/>
        </w:rPr>
        <w:t>ные и небуквенные орфограммы при проведении орфогр</w:t>
      </w:r>
      <w:r w:rsidRPr="00D756D0">
        <w:rPr>
          <w:rFonts w:cs="Times New Roman"/>
          <w:sz w:val="24"/>
          <w:szCs w:val="24"/>
        </w:rPr>
        <w:t>а</w:t>
      </w:r>
      <w:r w:rsidRPr="00D756D0">
        <w:rPr>
          <w:rFonts w:cs="Times New Roman"/>
          <w:sz w:val="24"/>
          <w:szCs w:val="24"/>
        </w:rPr>
        <w:t>фического анализа слова.</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изученные орфограммы.</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знания по орфографии в практике правописания (в том числе применять знание о правописании раздел</w:t>
      </w:r>
      <w:r w:rsidRPr="00D756D0">
        <w:rPr>
          <w:rFonts w:cs="Times New Roman"/>
          <w:sz w:val="24"/>
          <w:szCs w:val="24"/>
        </w:rPr>
        <w:t>и</w:t>
      </w:r>
      <w:r w:rsidRPr="00D756D0">
        <w:rPr>
          <w:rFonts w:cs="Times New Roman"/>
          <w:sz w:val="24"/>
          <w:szCs w:val="24"/>
        </w:rPr>
        <w:t xml:space="preserve">тельных </w:t>
      </w:r>
      <w:r w:rsidRPr="00D756D0">
        <w:rPr>
          <w:rFonts w:cs="Times New Roman"/>
          <w:b/>
          <w:bCs/>
          <w:i/>
          <w:iCs/>
          <w:sz w:val="24"/>
          <w:szCs w:val="24"/>
        </w:rPr>
        <w:t>ъ</w:t>
      </w:r>
      <w:r w:rsidRPr="00D756D0">
        <w:rPr>
          <w:rFonts w:cs="Times New Roman"/>
          <w:sz w:val="24"/>
          <w:szCs w:val="24"/>
        </w:rPr>
        <w:t xml:space="preserve"> и </w:t>
      </w:r>
      <w:r w:rsidRPr="00D756D0">
        <w:rPr>
          <w:rFonts w:cs="Times New Roman"/>
          <w:b/>
          <w:bCs/>
          <w:i/>
          <w:iCs/>
          <w:sz w:val="24"/>
          <w:szCs w:val="24"/>
        </w:rPr>
        <w:t>ь</w:t>
      </w:r>
      <w:r w:rsidRPr="00D756D0">
        <w:rPr>
          <w:rFonts w:cs="Times New Roman"/>
          <w:sz w:val="24"/>
          <w:szCs w:val="24"/>
        </w:rPr>
        <w:t>).</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Лексикология</w:t>
      </w:r>
    </w:p>
    <w:p w:rsidR="00416B7C" w:rsidRPr="00D756D0" w:rsidRDefault="00416B7C" w:rsidP="00BF60D2">
      <w:pPr>
        <w:pStyle w:val="body"/>
        <w:ind w:firstLine="0"/>
        <w:rPr>
          <w:rFonts w:cs="Times New Roman"/>
          <w:sz w:val="24"/>
          <w:szCs w:val="24"/>
        </w:rPr>
      </w:pPr>
      <w:r w:rsidRPr="00D756D0">
        <w:rPr>
          <w:rFonts w:cs="Times New Roman"/>
          <w:sz w:val="24"/>
          <w:szCs w:val="24"/>
        </w:rPr>
        <w:t>Объяснять лексическое значение слова разными способами (подбор однокоренных слов; подбор синонимов и антон</w:t>
      </w:r>
      <w:r w:rsidRPr="00D756D0">
        <w:rPr>
          <w:rFonts w:cs="Times New Roman"/>
          <w:sz w:val="24"/>
          <w:szCs w:val="24"/>
        </w:rPr>
        <w:t>и</w:t>
      </w:r>
      <w:r w:rsidRPr="00D756D0">
        <w:rPr>
          <w:rFonts w:cs="Times New Roman"/>
          <w:sz w:val="24"/>
          <w:szCs w:val="24"/>
        </w:rPr>
        <w:t>мов; определение значения слова по контексту, с помощью толкового словаря).</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однозначные и многозначные слова, различать прямое и переносное значения слова.</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синонимы, антонимы, омонимы; различать многозначные слова и омонимы; уметь правильно употре</w:t>
      </w:r>
      <w:r w:rsidRPr="00D756D0">
        <w:rPr>
          <w:rFonts w:cs="Times New Roman"/>
          <w:sz w:val="24"/>
          <w:szCs w:val="24"/>
        </w:rPr>
        <w:t>б</w:t>
      </w:r>
      <w:r w:rsidRPr="00D756D0">
        <w:rPr>
          <w:rFonts w:cs="Times New Roman"/>
          <w:sz w:val="24"/>
          <w:szCs w:val="24"/>
        </w:rPr>
        <w:t>лять слова-паронимы.</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тематические группы слов, родовые и в</w:t>
      </w:r>
      <w:r w:rsidRPr="00D756D0">
        <w:rPr>
          <w:rFonts w:cs="Times New Roman"/>
          <w:sz w:val="24"/>
          <w:szCs w:val="24"/>
        </w:rPr>
        <w:t>и</w:t>
      </w:r>
      <w:r w:rsidRPr="00D756D0">
        <w:rPr>
          <w:rFonts w:cs="Times New Roman"/>
          <w:sz w:val="24"/>
          <w:szCs w:val="24"/>
        </w:rPr>
        <w:t>довые понятия.</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лексический анализ слов (в рамках изученного).</w:t>
      </w:r>
    </w:p>
    <w:p w:rsidR="00416B7C" w:rsidRPr="00D756D0" w:rsidRDefault="00416B7C" w:rsidP="00BF60D2">
      <w:pPr>
        <w:pStyle w:val="body"/>
        <w:ind w:firstLine="0"/>
        <w:rPr>
          <w:rFonts w:cs="Times New Roman"/>
          <w:b/>
          <w:bCs/>
          <w:sz w:val="24"/>
          <w:szCs w:val="24"/>
        </w:rPr>
      </w:pPr>
      <w:r w:rsidRPr="00D756D0">
        <w:rPr>
          <w:rFonts w:cs="Times New Roman"/>
          <w:sz w:val="24"/>
          <w:szCs w:val="24"/>
        </w:rPr>
        <w:t>Уметь пользоваться лексическими словарями (толковым словарём, словарями синонимов, антонимов, омонимов, паронимов).</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lastRenderedPageBreak/>
        <w:t>Морфемика. Орфография</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морфему как минимальную значимую единицу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морфемы в слове (корень, приставку, суффикс, окончание), выделять основу слова.</w:t>
      </w:r>
    </w:p>
    <w:p w:rsidR="00416B7C" w:rsidRPr="00D756D0" w:rsidRDefault="00416B7C" w:rsidP="00BF60D2">
      <w:pPr>
        <w:pStyle w:val="body"/>
        <w:ind w:firstLine="0"/>
        <w:rPr>
          <w:rFonts w:cs="Times New Roman"/>
          <w:sz w:val="24"/>
          <w:szCs w:val="24"/>
        </w:rPr>
      </w:pPr>
      <w:r w:rsidRPr="00D756D0">
        <w:rPr>
          <w:rFonts w:cs="Times New Roman"/>
          <w:sz w:val="24"/>
          <w:szCs w:val="24"/>
        </w:rPr>
        <w:t>Находить чередование звуков в морфемах (в том числе ч</w:t>
      </w:r>
      <w:r w:rsidRPr="00D756D0">
        <w:rPr>
          <w:rFonts w:cs="Times New Roman"/>
          <w:sz w:val="24"/>
          <w:szCs w:val="24"/>
        </w:rPr>
        <w:t>е</w:t>
      </w:r>
      <w:r w:rsidRPr="00D756D0">
        <w:rPr>
          <w:rFonts w:cs="Times New Roman"/>
          <w:sz w:val="24"/>
          <w:szCs w:val="24"/>
        </w:rPr>
        <w:t>редование гласных с нулём звука).</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морфемный анализ слов.</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знания по морфемике при выполнении языкового анализа различных видов и в практике правописания неи</w:t>
      </w:r>
      <w:r w:rsidRPr="00D756D0">
        <w:rPr>
          <w:rFonts w:cs="Times New Roman"/>
          <w:sz w:val="24"/>
          <w:szCs w:val="24"/>
        </w:rPr>
        <w:t>з</w:t>
      </w:r>
      <w:r w:rsidRPr="00D756D0">
        <w:rPr>
          <w:rFonts w:cs="Times New Roman"/>
          <w:sz w:val="24"/>
          <w:szCs w:val="24"/>
        </w:rPr>
        <w:t>меняемых приставок и приставок на -</w:t>
      </w:r>
      <w:r w:rsidRPr="00D756D0">
        <w:rPr>
          <w:rStyle w:val="a9"/>
          <w:rFonts w:cs="Times New Roman"/>
          <w:sz w:val="24"/>
          <w:szCs w:val="24"/>
        </w:rPr>
        <w:t>з</w:t>
      </w:r>
      <w:r w:rsidRPr="00D756D0">
        <w:rPr>
          <w:rFonts w:cs="Times New Roman"/>
          <w:sz w:val="24"/>
          <w:szCs w:val="24"/>
        </w:rPr>
        <w:t xml:space="preserve"> (-</w:t>
      </w:r>
      <w:r w:rsidRPr="00D756D0">
        <w:rPr>
          <w:rStyle w:val="a9"/>
          <w:rFonts w:cs="Times New Roman"/>
          <w:sz w:val="24"/>
          <w:szCs w:val="24"/>
        </w:rPr>
        <w:t>с</w:t>
      </w:r>
      <w:r w:rsidRPr="00D756D0">
        <w:rPr>
          <w:rFonts w:cs="Times New Roman"/>
          <w:sz w:val="24"/>
          <w:szCs w:val="24"/>
        </w:rPr>
        <w:t xml:space="preserve">); </w:t>
      </w:r>
      <w:r w:rsidRPr="00D756D0">
        <w:rPr>
          <w:rStyle w:val="a9"/>
          <w:rFonts w:cs="Times New Roman"/>
          <w:sz w:val="24"/>
          <w:szCs w:val="24"/>
        </w:rPr>
        <w:t>ы</w:t>
      </w:r>
      <w:r w:rsidRPr="00D756D0">
        <w:rPr>
          <w:rFonts w:cs="Times New Roman"/>
          <w:sz w:val="24"/>
          <w:szCs w:val="24"/>
        </w:rPr>
        <w:t xml:space="preserve"> — </w:t>
      </w:r>
      <w:r w:rsidRPr="00D756D0">
        <w:rPr>
          <w:rStyle w:val="a9"/>
          <w:rFonts w:cs="Times New Roman"/>
          <w:sz w:val="24"/>
          <w:szCs w:val="24"/>
        </w:rPr>
        <w:t>и</w:t>
      </w:r>
      <w:r w:rsidRPr="00D756D0">
        <w:rPr>
          <w:rFonts w:cs="Times New Roman"/>
          <w:sz w:val="24"/>
          <w:szCs w:val="24"/>
        </w:rPr>
        <w:t xml:space="preserve"> после приставок; корней с безударными проверяемыми, непров</w:t>
      </w:r>
      <w:r w:rsidRPr="00D756D0">
        <w:rPr>
          <w:rFonts w:cs="Times New Roman"/>
          <w:sz w:val="24"/>
          <w:szCs w:val="24"/>
        </w:rPr>
        <w:t>е</w:t>
      </w:r>
      <w:r w:rsidRPr="00D756D0">
        <w:rPr>
          <w:rFonts w:cs="Times New Roman"/>
          <w:sz w:val="24"/>
          <w:szCs w:val="24"/>
        </w:rPr>
        <w:t>ряемыми, чередующимися гласными (в рамках изученного); корней с проверяемыми, непроверяемыми, непроизнос</w:t>
      </w:r>
      <w:r w:rsidRPr="00D756D0">
        <w:rPr>
          <w:rFonts w:cs="Times New Roman"/>
          <w:sz w:val="24"/>
          <w:szCs w:val="24"/>
        </w:rPr>
        <w:t>и</w:t>
      </w:r>
      <w:r w:rsidRPr="00D756D0">
        <w:rPr>
          <w:rFonts w:cs="Times New Roman"/>
          <w:sz w:val="24"/>
          <w:szCs w:val="24"/>
        </w:rPr>
        <w:t xml:space="preserve">мыми согласными (в рамках изученного); </w:t>
      </w:r>
      <w:r w:rsidRPr="00D756D0">
        <w:rPr>
          <w:rStyle w:val="a9"/>
          <w:rFonts w:cs="Times New Roman"/>
          <w:sz w:val="24"/>
          <w:szCs w:val="24"/>
        </w:rPr>
        <w:t>ё</w:t>
      </w:r>
      <w:r w:rsidRPr="00D756D0">
        <w:rPr>
          <w:rFonts w:cs="Times New Roman"/>
          <w:sz w:val="24"/>
          <w:szCs w:val="24"/>
        </w:rPr>
        <w:t xml:space="preserve"> — </w:t>
      </w:r>
      <w:r w:rsidRPr="00D756D0">
        <w:rPr>
          <w:rStyle w:val="a9"/>
          <w:rFonts w:cs="Times New Roman"/>
          <w:sz w:val="24"/>
          <w:szCs w:val="24"/>
        </w:rPr>
        <w:t>о</w:t>
      </w:r>
      <w:r w:rsidRPr="00D756D0">
        <w:rPr>
          <w:rFonts w:cs="Times New Roman"/>
          <w:sz w:val="24"/>
          <w:szCs w:val="24"/>
        </w:rPr>
        <w:t xml:space="preserve"> после ш</w:t>
      </w:r>
      <w:r w:rsidRPr="00D756D0">
        <w:rPr>
          <w:rFonts w:cs="Times New Roman"/>
          <w:sz w:val="24"/>
          <w:szCs w:val="24"/>
        </w:rPr>
        <w:t>и</w:t>
      </w:r>
      <w:r w:rsidRPr="00D756D0">
        <w:rPr>
          <w:rFonts w:cs="Times New Roman"/>
          <w:sz w:val="24"/>
          <w:szCs w:val="24"/>
        </w:rPr>
        <w:t xml:space="preserve">пящих в корне слова; </w:t>
      </w:r>
      <w:r w:rsidRPr="00D756D0">
        <w:rPr>
          <w:rFonts w:cs="Times New Roman"/>
          <w:b/>
          <w:bCs/>
          <w:i/>
          <w:iCs/>
          <w:sz w:val="24"/>
          <w:szCs w:val="24"/>
        </w:rPr>
        <w:t>ы</w:t>
      </w:r>
      <w:r w:rsidRPr="00D756D0">
        <w:rPr>
          <w:rFonts w:cs="Times New Roman"/>
          <w:sz w:val="24"/>
          <w:szCs w:val="24"/>
        </w:rPr>
        <w:t xml:space="preserve"> — </w:t>
      </w:r>
      <w:r w:rsidRPr="00D756D0">
        <w:rPr>
          <w:rFonts w:cs="Times New Roman"/>
          <w:b/>
          <w:bCs/>
          <w:i/>
          <w:iCs/>
          <w:sz w:val="24"/>
          <w:szCs w:val="24"/>
        </w:rPr>
        <w:t>и</w:t>
      </w:r>
      <w:r w:rsidRPr="00D756D0">
        <w:rPr>
          <w:rFonts w:cs="Times New Roman"/>
          <w:sz w:val="24"/>
          <w:szCs w:val="24"/>
        </w:rPr>
        <w:t xml:space="preserve"> после </w:t>
      </w:r>
      <w:r w:rsidRPr="00D756D0">
        <w:rPr>
          <w:rFonts w:cs="Times New Roman"/>
          <w:b/>
          <w:bCs/>
          <w:i/>
          <w:iCs/>
          <w:sz w:val="24"/>
          <w:szCs w:val="24"/>
        </w:rPr>
        <w:t>ц</w:t>
      </w:r>
      <w:r w:rsidRPr="00D756D0">
        <w:rPr>
          <w:rFonts w:cs="Times New Roman"/>
          <w:sz w:val="24"/>
          <w:szCs w:val="24"/>
        </w:rPr>
        <w:t xml:space="preserve">. </w:t>
      </w:r>
    </w:p>
    <w:p w:rsidR="00416B7C" w:rsidRPr="00D756D0" w:rsidRDefault="00416B7C" w:rsidP="00BF60D2">
      <w:pPr>
        <w:pStyle w:val="body"/>
        <w:ind w:firstLine="0"/>
        <w:rPr>
          <w:rFonts w:cs="Times New Roman"/>
          <w:sz w:val="24"/>
          <w:szCs w:val="24"/>
        </w:rPr>
      </w:pPr>
      <w:r w:rsidRPr="00D756D0">
        <w:rPr>
          <w:rFonts w:cs="Times New Roman"/>
          <w:sz w:val="24"/>
          <w:szCs w:val="24"/>
        </w:rPr>
        <w:t>Уместно использовать слова с суффиксами оценки в со</w:t>
      </w:r>
      <w:r w:rsidRPr="00D756D0">
        <w:rPr>
          <w:rFonts w:cs="Times New Roman"/>
          <w:sz w:val="24"/>
          <w:szCs w:val="24"/>
        </w:rPr>
        <w:t>б</w:t>
      </w:r>
      <w:r w:rsidRPr="00D756D0">
        <w:rPr>
          <w:rFonts w:cs="Times New Roman"/>
          <w:sz w:val="24"/>
          <w:szCs w:val="24"/>
        </w:rPr>
        <w:t>ственной речи.</w:t>
      </w:r>
    </w:p>
    <w:p w:rsidR="00416B7C" w:rsidRPr="00D756D0" w:rsidRDefault="00416B7C" w:rsidP="00BF60D2">
      <w:pPr>
        <w:pStyle w:val="h3"/>
        <w:spacing w:before="198"/>
        <w:jc w:val="both"/>
        <w:rPr>
          <w:rFonts w:cs="Times New Roman"/>
          <w:sz w:val="24"/>
          <w:szCs w:val="24"/>
        </w:rPr>
      </w:pPr>
      <w:r w:rsidRPr="00D756D0">
        <w:rPr>
          <w:rFonts w:cs="Times New Roman"/>
          <w:sz w:val="24"/>
          <w:szCs w:val="24"/>
        </w:rPr>
        <w:t>Морфология. Культура речи. Орфография</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знания о частях речи как лекс</w:t>
      </w:r>
      <w:r w:rsidRPr="00D756D0">
        <w:rPr>
          <w:rFonts w:cs="Times New Roman"/>
          <w:sz w:val="24"/>
          <w:szCs w:val="24"/>
        </w:rPr>
        <w:t>и</w:t>
      </w:r>
      <w:r w:rsidRPr="00D756D0">
        <w:rPr>
          <w:rFonts w:cs="Times New Roman"/>
          <w:sz w:val="24"/>
          <w:szCs w:val="24"/>
        </w:rPr>
        <w:t>ко-грамматических разрядах слов, о грамматическом зн</w:t>
      </w:r>
      <w:r w:rsidRPr="00D756D0">
        <w:rPr>
          <w:rFonts w:cs="Times New Roman"/>
          <w:sz w:val="24"/>
          <w:szCs w:val="24"/>
        </w:rPr>
        <w:t>а</w:t>
      </w:r>
      <w:r w:rsidRPr="00D756D0">
        <w:rPr>
          <w:rFonts w:cs="Times New Roman"/>
          <w:sz w:val="24"/>
          <w:szCs w:val="24"/>
        </w:rPr>
        <w:t>чении слова, о системе частей речи в русском языке для решения практико-ориентированных учебных задач.</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имена существительные, имена прилагател</w:t>
      </w:r>
      <w:r w:rsidRPr="00D756D0">
        <w:rPr>
          <w:rFonts w:cs="Times New Roman"/>
          <w:sz w:val="24"/>
          <w:szCs w:val="24"/>
        </w:rPr>
        <w:t>ь</w:t>
      </w:r>
      <w:r w:rsidRPr="00D756D0">
        <w:rPr>
          <w:rFonts w:cs="Times New Roman"/>
          <w:sz w:val="24"/>
          <w:szCs w:val="24"/>
        </w:rPr>
        <w:t xml:space="preserve">ные, глаголы.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знания по морфологии при выполнении язык</w:t>
      </w:r>
      <w:r w:rsidRPr="00D756D0">
        <w:rPr>
          <w:rFonts w:cs="Times New Roman"/>
          <w:sz w:val="24"/>
          <w:szCs w:val="24"/>
        </w:rPr>
        <w:t>о</w:t>
      </w:r>
      <w:r w:rsidRPr="00D756D0">
        <w:rPr>
          <w:rFonts w:cs="Times New Roman"/>
          <w:sz w:val="24"/>
          <w:szCs w:val="24"/>
        </w:rPr>
        <w:t>вого анализа различных видов и в речевой практике.</w:t>
      </w:r>
    </w:p>
    <w:p w:rsidR="00416B7C" w:rsidRPr="00D756D0" w:rsidRDefault="00416B7C" w:rsidP="00BF60D2">
      <w:pPr>
        <w:pStyle w:val="body"/>
        <w:keepNext/>
        <w:ind w:firstLine="0"/>
        <w:rPr>
          <w:rFonts w:cs="Times New Roman"/>
          <w:b/>
          <w:bCs/>
          <w:sz w:val="24"/>
          <w:szCs w:val="24"/>
        </w:rPr>
      </w:pPr>
      <w:r w:rsidRPr="00D756D0">
        <w:rPr>
          <w:rFonts w:cs="Times New Roman"/>
          <w:b/>
          <w:bCs/>
          <w:sz w:val="24"/>
          <w:szCs w:val="24"/>
        </w:rPr>
        <w:t>Имя существительное</w:t>
      </w:r>
    </w:p>
    <w:p w:rsidR="00416B7C" w:rsidRPr="00D756D0" w:rsidRDefault="00416B7C" w:rsidP="00BF60D2">
      <w:pPr>
        <w:pStyle w:val="body"/>
        <w:ind w:firstLine="0"/>
        <w:rPr>
          <w:rFonts w:cs="Times New Roman"/>
          <w:sz w:val="24"/>
          <w:szCs w:val="24"/>
        </w:rPr>
      </w:pPr>
      <w:r w:rsidRPr="00D756D0">
        <w:rPr>
          <w:rFonts w:cs="Times New Roman"/>
          <w:sz w:val="24"/>
          <w:szCs w:val="24"/>
        </w:rPr>
        <w:t>Определять общее грамматическое значение, морфолог</w:t>
      </w:r>
      <w:r w:rsidRPr="00D756D0">
        <w:rPr>
          <w:rFonts w:cs="Times New Roman"/>
          <w:sz w:val="24"/>
          <w:szCs w:val="24"/>
        </w:rPr>
        <w:t>и</w:t>
      </w:r>
      <w:r w:rsidRPr="00D756D0">
        <w:rPr>
          <w:rFonts w:cs="Times New Roman"/>
          <w:sz w:val="24"/>
          <w:szCs w:val="24"/>
        </w:rPr>
        <w:t>ческие признаки и синтаксические функции имени сущ</w:t>
      </w:r>
      <w:r w:rsidRPr="00D756D0">
        <w:rPr>
          <w:rFonts w:cs="Times New Roman"/>
          <w:sz w:val="24"/>
          <w:szCs w:val="24"/>
        </w:rPr>
        <w:t>е</w:t>
      </w:r>
      <w:r w:rsidRPr="00D756D0">
        <w:rPr>
          <w:rFonts w:cs="Times New Roman"/>
          <w:sz w:val="24"/>
          <w:szCs w:val="24"/>
        </w:rPr>
        <w:t xml:space="preserve">ствительного; объяснять его роль в речи. </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Определять лексико-грамматические разряды имён сущ</w:t>
      </w:r>
      <w:r w:rsidRPr="00D756D0">
        <w:rPr>
          <w:rFonts w:cs="Times New Roman"/>
          <w:sz w:val="24"/>
          <w:szCs w:val="24"/>
        </w:rPr>
        <w:t>е</w:t>
      </w:r>
      <w:r w:rsidRPr="00D756D0">
        <w:rPr>
          <w:rFonts w:cs="Times New Roman"/>
          <w:sz w:val="24"/>
          <w:szCs w:val="24"/>
        </w:rPr>
        <w:t xml:space="preserve">ствительных. </w:t>
      </w:r>
    </w:p>
    <w:p w:rsidR="00416B7C" w:rsidRPr="00D756D0" w:rsidRDefault="00416B7C" w:rsidP="00BF60D2">
      <w:pPr>
        <w:pStyle w:val="body"/>
        <w:ind w:firstLine="0"/>
        <w:rPr>
          <w:rFonts w:cs="Times New Roman"/>
          <w:sz w:val="24"/>
          <w:szCs w:val="24"/>
        </w:rPr>
      </w:pPr>
      <w:r w:rsidRPr="00D756D0">
        <w:rPr>
          <w:rFonts w:cs="Times New Roman"/>
          <w:sz w:val="24"/>
          <w:szCs w:val="24"/>
        </w:rPr>
        <w:t>Различать типы склонения имён существительных, выявлять разносклоняемые и несклоняемые имена существительные.</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морфологический анализ имён существительных.</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w:t>
      </w:r>
      <w:r w:rsidRPr="00D756D0">
        <w:rPr>
          <w:rFonts w:cs="Times New Roman"/>
          <w:sz w:val="24"/>
          <w:szCs w:val="24"/>
        </w:rPr>
        <w:t>и</w:t>
      </w:r>
      <w:r w:rsidRPr="00D756D0">
        <w:rPr>
          <w:rFonts w:cs="Times New Roman"/>
          <w:sz w:val="24"/>
          <w:szCs w:val="24"/>
        </w:rPr>
        <w:t xml:space="preserve">тельных.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Соблюдать нормы правописания имён существительных: безударных окончаний; </w:t>
      </w:r>
      <w:r w:rsidRPr="00D756D0">
        <w:rPr>
          <w:rFonts w:cs="Times New Roman"/>
          <w:b/>
          <w:bCs/>
          <w:i/>
          <w:iCs/>
          <w:sz w:val="24"/>
          <w:szCs w:val="24"/>
        </w:rPr>
        <w:t>о</w:t>
      </w:r>
      <w:r w:rsidRPr="00D756D0">
        <w:rPr>
          <w:rFonts w:cs="Times New Roman"/>
          <w:sz w:val="24"/>
          <w:szCs w:val="24"/>
        </w:rPr>
        <w:t xml:space="preserve"> — </w:t>
      </w:r>
      <w:r w:rsidRPr="00D756D0">
        <w:rPr>
          <w:rFonts w:cs="Times New Roman"/>
          <w:b/>
          <w:bCs/>
          <w:i/>
          <w:iCs/>
          <w:sz w:val="24"/>
          <w:szCs w:val="24"/>
        </w:rPr>
        <w:t>е</w:t>
      </w:r>
      <w:r w:rsidRPr="00D756D0">
        <w:rPr>
          <w:rFonts w:cs="Times New Roman"/>
          <w:sz w:val="24"/>
          <w:szCs w:val="24"/>
        </w:rPr>
        <w:t xml:space="preserve"> (</w:t>
      </w:r>
      <w:r w:rsidRPr="00D756D0">
        <w:rPr>
          <w:rFonts w:cs="Times New Roman"/>
          <w:b/>
          <w:bCs/>
          <w:i/>
          <w:iCs/>
          <w:sz w:val="24"/>
          <w:szCs w:val="24"/>
        </w:rPr>
        <w:t>ё</w:t>
      </w:r>
      <w:r w:rsidRPr="00D756D0">
        <w:rPr>
          <w:rFonts w:cs="Times New Roman"/>
          <w:sz w:val="24"/>
          <w:szCs w:val="24"/>
        </w:rPr>
        <w:t xml:space="preserve">) после шипящих и </w:t>
      </w:r>
      <w:r w:rsidRPr="00D756D0">
        <w:rPr>
          <w:rFonts w:cs="Times New Roman"/>
          <w:b/>
          <w:bCs/>
          <w:i/>
          <w:iCs/>
          <w:sz w:val="24"/>
          <w:szCs w:val="24"/>
        </w:rPr>
        <w:t>ц</w:t>
      </w:r>
      <w:r w:rsidRPr="00D756D0">
        <w:rPr>
          <w:rFonts w:cs="Times New Roman"/>
          <w:sz w:val="24"/>
          <w:szCs w:val="24"/>
        </w:rPr>
        <w:t xml:space="preserve"> в суффиксах и окончаниях; суффиксов </w:t>
      </w:r>
      <w:r w:rsidRPr="00D756D0">
        <w:rPr>
          <w:rFonts w:cs="Times New Roman"/>
          <w:b/>
          <w:bCs/>
          <w:sz w:val="24"/>
          <w:szCs w:val="24"/>
        </w:rPr>
        <w:t>-</w:t>
      </w:r>
      <w:r w:rsidRPr="00D756D0">
        <w:rPr>
          <w:rFonts w:cs="Times New Roman"/>
          <w:b/>
          <w:bCs/>
          <w:i/>
          <w:iCs/>
          <w:sz w:val="24"/>
          <w:szCs w:val="24"/>
        </w:rPr>
        <w:t>чик</w:t>
      </w:r>
      <w:r w:rsidRPr="00D756D0">
        <w:rPr>
          <w:rFonts w:cs="Times New Roman"/>
          <w:b/>
          <w:bCs/>
          <w:sz w:val="24"/>
          <w:szCs w:val="24"/>
        </w:rPr>
        <w:t>-</w:t>
      </w:r>
      <w:r w:rsidRPr="00D756D0">
        <w:rPr>
          <w:rFonts w:cs="Times New Roman"/>
          <w:sz w:val="24"/>
          <w:szCs w:val="24"/>
        </w:rPr>
        <w:t xml:space="preserve"> — </w:t>
      </w:r>
      <w:r w:rsidRPr="00D756D0">
        <w:rPr>
          <w:rFonts w:cs="Times New Roman"/>
          <w:b/>
          <w:bCs/>
          <w:sz w:val="24"/>
          <w:szCs w:val="24"/>
        </w:rPr>
        <w:t>-</w:t>
      </w:r>
      <w:r w:rsidRPr="00D756D0">
        <w:rPr>
          <w:rFonts w:cs="Times New Roman"/>
          <w:b/>
          <w:bCs/>
          <w:i/>
          <w:iCs/>
          <w:sz w:val="24"/>
          <w:szCs w:val="24"/>
        </w:rPr>
        <w:t>щик</w:t>
      </w:r>
      <w:r w:rsidRPr="00D756D0">
        <w:rPr>
          <w:rFonts w:cs="Times New Roman"/>
          <w:b/>
          <w:bCs/>
          <w:sz w:val="24"/>
          <w:szCs w:val="24"/>
        </w:rPr>
        <w:t>-</w:t>
      </w:r>
      <w:r w:rsidRPr="00D756D0">
        <w:rPr>
          <w:rFonts w:cs="Times New Roman"/>
          <w:sz w:val="24"/>
          <w:szCs w:val="24"/>
        </w:rPr>
        <w:t xml:space="preserve">, </w:t>
      </w:r>
      <w:r w:rsidRPr="00D756D0">
        <w:rPr>
          <w:rFonts w:cs="Times New Roman"/>
          <w:b/>
          <w:bCs/>
          <w:sz w:val="24"/>
          <w:szCs w:val="24"/>
        </w:rPr>
        <w:t>-</w:t>
      </w:r>
      <w:r w:rsidRPr="00D756D0">
        <w:rPr>
          <w:rFonts w:cs="Times New Roman"/>
          <w:b/>
          <w:bCs/>
          <w:i/>
          <w:iCs/>
          <w:sz w:val="24"/>
          <w:szCs w:val="24"/>
        </w:rPr>
        <w:t>ек</w:t>
      </w:r>
      <w:r w:rsidRPr="00D756D0">
        <w:rPr>
          <w:rFonts w:cs="Times New Roman"/>
          <w:b/>
          <w:bCs/>
          <w:sz w:val="24"/>
          <w:szCs w:val="24"/>
        </w:rPr>
        <w:t>-</w:t>
      </w:r>
      <w:r w:rsidRPr="00D756D0">
        <w:rPr>
          <w:rFonts w:cs="Times New Roman"/>
          <w:sz w:val="24"/>
          <w:szCs w:val="24"/>
        </w:rPr>
        <w:t xml:space="preserve"> —</w:t>
      </w:r>
      <w:r w:rsidRPr="00D756D0">
        <w:rPr>
          <w:rFonts w:cs="Times New Roman"/>
          <w:b/>
          <w:bCs/>
          <w:sz w:val="24"/>
          <w:szCs w:val="24"/>
        </w:rPr>
        <w:t>-</w:t>
      </w:r>
      <w:r w:rsidRPr="00D756D0">
        <w:rPr>
          <w:rFonts w:cs="Times New Roman"/>
          <w:b/>
          <w:bCs/>
          <w:i/>
          <w:iCs/>
          <w:sz w:val="24"/>
          <w:szCs w:val="24"/>
        </w:rPr>
        <w:t>ик</w:t>
      </w:r>
      <w:r w:rsidRPr="00D756D0">
        <w:rPr>
          <w:rFonts w:cs="Times New Roman"/>
          <w:b/>
          <w:bCs/>
          <w:sz w:val="24"/>
          <w:szCs w:val="24"/>
        </w:rPr>
        <w:t>- (-</w:t>
      </w:r>
      <w:r w:rsidRPr="00D756D0">
        <w:rPr>
          <w:rFonts w:cs="Times New Roman"/>
          <w:b/>
          <w:bCs/>
          <w:i/>
          <w:iCs/>
          <w:sz w:val="24"/>
          <w:szCs w:val="24"/>
        </w:rPr>
        <w:t>чик</w:t>
      </w:r>
      <w:r w:rsidRPr="00D756D0">
        <w:rPr>
          <w:rFonts w:cs="Times New Roman"/>
          <w:b/>
          <w:bCs/>
          <w:sz w:val="24"/>
          <w:szCs w:val="24"/>
        </w:rPr>
        <w:t>-);</w:t>
      </w:r>
      <w:r w:rsidRPr="00D756D0">
        <w:rPr>
          <w:rFonts w:cs="Times New Roman"/>
          <w:sz w:val="24"/>
          <w:szCs w:val="24"/>
        </w:rPr>
        <w:t xml:space="preserve"> корней </w:t>
      </w:r>
      <w:r w:rsidRPr="00D756D0">
        <w:rPr>
          <w:rFonts w:cs="Times New Roman"/>
          <w:spacing w:val="-5"/>
          <w:sz w:val="24"/>
          <w:szCs w:val="24"/>
        </w:rPr>
        <w:t xml:space="preserve">с чередованием </w:t>
      </w:r>
      <w:r w:rsidRPr="00D756D0">
        <w:rPr>
          <w:rFonts w:cs="Times New Roman"/>
          <w:b/>
          <w:bCs/>
          <w:i/>
          <w:iCs/>
          <w:spacing w:val="-5"/>
          <w:sz w:val="24"/>
          <w:szCs w:val="24"/>
        </w:rPr>
        <w:t>а </w:t>
      </w:r>
      <w:r w:rsidRPr="00D756D0">
        <w:rPr>
          <w:rFonts w:cs="Times New Roman"/>
          <w:spacing w:val="-5"/>
          <w:sz w:val="24"/>
          <w:szCs w:val="24"/>
        </w:rPr>
        <w:t>//</w:t>
      </w:r>
      <w:r w:rsidRPr="00D756D0">
        <w:rPr>
          <w:rFonts w:cs="Times New Roman"/>
          <w:b/>
          <w:bCs/>
          <w:i/>
          <w:iCs/>
          <w:spacing w:val="-5"/>
          <w:sz w:val="24"/>
          <w:szCs w:val="24"/>
        </w:rPr>
        <w:t> о</w:t>
      </w:r>
      <w:r w:rsidRPr="00D756D0">
        <w:rPr>
          <w:rFonts w:cs="Times New Roman"/>
          <w:spacing w:val="-5"/>
          <w:sz w:val="24"/>
          <w:szCs w:val="24"/>
        </w:rPr>
        <w:t xml:space="preserve">: </w:t>
      </w:r>
      <w:r w:rsidRPr="00D756D0">
        <w:rPr>
          <w:rFonts w:cs="Times New Roman"/>
          <w:b/>
          <w:bCs/>
          <w:spacing w:val="-5"/>
          <w:sz w:val="24"/>
          <w:szCs w:val="24"/>
        </w:rPr>
        <w:t>-</w:t>
      </w:r>
      <w:r w:rsidRPr="00D756D0">
        <w:rPr>
          <w:rFonts w:cs="Times New Roman"/>
          <w:b/>
          <w:bCs/>
          <w:i/>
          <w:iCs/>
          <w:spacing w:val="-5"/>
          <w:sz w:val="24"/>
          <w:szCs w:val="24"/>
        </w:rPr>
        <w:t>лаг</w:t>
      </w:r>
      <w:r w:rsidRPr="00D756D0">
        <w:rPr>
          <w:rFonts w:cs="Times New Roman"/>
          <w:b/>
          <w:bCs/>
          <w:spacing w:val="-5"/>
          <w:sz w:val="24"/>
          <w:szCs w:val="24"/>
        </w:rPr>
        <w:t>-</w:t>
      </w:r>
      <w:r w:rsidRPr="00D756D0">
        <w:rPr>
          <w:rFonts w:cs="Times New Roman"/>
          <w:spacing w:val="-5"/>
          <w:sz w:val="24"/>
          <w:szCs w:val="24"/>
        </w:rPr>
        <w:t>—</w:t>
      </w:r>
      <w:r w:rsidRPr="00D756D0">
        <w:rPr>
          <w:rFonts w:cs="Times New Roman"/>
          <w:b/>
          <w:bCs/>
          <w:spacing w:val="-5"/>
          <w:sz w:val="24"/>
          <w:szCs w:val="24"/>
        </w:rPr>
        <w:t>-</w:t>
      </w:r>
      <w:r w:rsidRPr="00D756D0">
        <w:rPr>
          <w:rFonts w:cs="Times New Roman"/>
          <w:b/>
          <w:bCs/>
          <w:i/>
          <w:iCs/>
          <w:spacing w:val="-5"/>
          <w:sz w:val="24"/>
          <w:szCs w:val="24"/>
        </w:rPr>
        <w:t>лож</w:t>
      </w:r>
      <w:r w:rsidRPr="00D756D0">
        <w:rPr>
          <w:rFonts w:cs="Times New Roman"/>
          <w:b/>
          <w:bCs/>
          <w:spacing w:val="-5"/>
          <w:sz w:val="24"/>
          <w:szCs w:val="24"/>
        </w:rPr>
        <w:t>-</w:t>
      </w:r>
      <w:r w:rsidRPr="00D756D0">
        <w:rPr>
          <w:rFonts w:cs="Times New Roman"/>
          <w:spacing w:val="-5"/>
          <w:sz w:val="24"/>
          <w:szCs w:val="24"/>
        </w:rPr>
        <w:t>;</w:t>
      </w:r>
      <w:r w:rsidRPr="00D756D0">
        <w:rPr>
          <w:rFonts w:cs="Times New Roman"/>
          <w:b/>
          <w:bCs/>
          <w:spacing w:val="-5"/>
          <w:sz w:val="24"/>
          <w:szCs w:val="24"/>
        </w:rPr>
        <w:t>-</w:t>
      </w:r>
      <w:r w:rsidRPr="00D756D0">
        <w:rPr>
          <w:rFonts w:cs="Times New Roman"/>
          <w:b/>
          <w:bCs/>
          <w:i/>
          <w:iCs/>
          <w:spacing w:val="-5"/>
          <w:sz w:val="24"/>
          <w:szCs w:val="24"/>
        </w:rPr>
        <w:t>раст</w:t>
      </w:r>
      <w:r w:rsidRPr="00D756D0">
        <w:rPr>
          <w:rFonts w:cs="Times New Roman"/>
          <w:b/>
          <w:bCs/>
          <w:spacing w:val="-5"/>
          <w:sz w:val="24"/>
          <w:szCs w:val="24"/>
        </w:rPr>
        <w:t>-</w:t>
      </w:r>
      <w:r w:rsidRPr="00D756D0">
        <w:rPr>
          <w:rFonts w:cs="Times New Roman"/>
          <w:spacing w:val="-5"/>
          <w:sz w:val="24"/>
          <w:szCs w:val="24"/>
        </w:rPr>
        <w:t>—</w:t>
      </w:r>
      <w:r w:rsidRPr="00D756D0">
        <w:rPr>
          <w:rFonts w:cs="Times New Roman"/>
          <w:b/>
          <w:bCs/>
          <w:spacing w:val="-5"/>
          <w:sz w:val="24"/>
          <w:szCs w:val="24"/>
        </w:rPr>
        <w:t>-</w:t>
      </w:r>
      <w:r w:rsidRPr="00D756D0">
        <w:rPr>
          <w:rFonts w:cs="Times New Roman"/>
          <w:b/>
          <w:bCs/>
          <w:i/>
          <w:iCs/>
          <w:spacing w:val="-5"/>
          <w:sz w:val="24"/>
          <w:szCs w:val="24"/>
        </w:rPr>
        <w:t>ращ</w:t>
      </w:r>
      <w:r w:rsidRPr="00D756D0">
        <w:rPr>
          <w:rFonts w:cs="Times New Roman"/>
          <w:b/>
          <w:bCs/>
          <w:spacing w:val="-5"/>
          <w:sz w:val="24"/>
          <w:szCs w:val="24"/>
        </w:rPr>
        <w:t>-</w:t>
      </w:r>
      <w:r w:rsidRPr="00D756D0">
        <w:rPr>
          <w:rFonts w:cs="Times New Roman"/>
          <w:spacing w:val="-5"/>
          <w:sz w:val="24"/>
          <w:szCs w:val="24"/>
        </w:rPr>
        <w:t>—</w:t>
      </w:r>
      <w:r w:rsidRPr="00D756D0">
        <w:rPr>
          <w:rFonts w:cs="Times New Roman"/>
          <w:b/>
          <w:bCs/>
          <w:spacing w:val="-5"/>
          <w:sz w:val="24"/>
          <w:szCs w:val="24"/>
        </w:rPr>
        <w:t>-</w:t>
      </w:r>
      <w:r w:rsidRPr="00D756D0">
        <w:rPr>
          <w:rFonts w:cs="Times New Roman"/>
          <w:b/>
          <w:bCs/>
          <w:i/>
          <w:iCs/>
          <w:spacing w:val="-5"/>
          <w:sz w:val="24"/>
          <w:szCs w:val="24"/>
        </w:rPr>
        <w:t>рос</w:t>
      </w:r>
      <w:r w:rsidRPr="00D756D0">
        <w:rPr>
          <w:rFonts w:cs="Times New Roman"/>
          <w:b/>
          <w:bCs/>
          <w:spacing w:val="-5"/>
          <w:sz w:val="24"/>
          <w:szCs w:val="24"/>
        </w:rPr>
        <w:t>-</w:t>
      </w:r>
      <w:r w:rsidRPr="00D756D0">
        <w:rPr>
          <w:rFonts w:cs="Times New Roman"/>
          <w:spacing w:val="-5"/>
          <w:sz w:val="24"/>
          <w:szCs w:val="24"/>
        </w:rPr>
        <w:t xml:space="preserve">; </w:t>
      </w:r>
      <w:r w:rsidRPr="00D756D0">
        <w:rPr>
          <w:rFonts w:cs="Times New Roman"/>
          <w:b/>
          <w:bCs/>
          <w:spacing w:val="-2"/>
          <w:sz w:val="24"/>
          <w:szCs w:val="24"/>
        </w:rPr>
        <w:t>-</w:t>
      </w:r>
      <w:r w:rsidRPr="00D756D0">
        <w:rPr>
          <w:rFonts w:cs="Times New Roman"/>
          <w:b/>
          <w:bCs/>
          <w:i/>
          <w:iCs/>
          <w:spacing w:val="-2"/>
          <w:sz w:val="24"/>
          <w:szCs w:val="24"/>
        </w:rPr>
        <w:t>гар</w:t>
      </w:r>
      <w:r w:rsidRPr="00D756D0">
        <w:rPr>
          <w:rFonts w:cs="Times New Roman"/>
          <w:b/>
          <w:bCs/>
          <w:spacing w:val="-2"/>
          <w:sz w:val="24"/>
          <w:szCs w:val="24"/>
        </w:rPr>
        <w:t>-</w:t>
      </w:r>
      <w:r w:rsidRPr="00D756D0">
        <w:rPr>
          <w:rFonts w:cs="Times New Roman"/>
          <w:spacing w:val="-5"/>
          <w:sz w:val="24"/>
          <w:szCs w:val="24"/>
        </w:rPr>
        <w:t>—</w:t>
      </w:r>
      <w:r w:rsidRPr="00D756D0">
        <w:rPr>
          <w:rFonts w:cs="Times New Roman"/>
          <w:b/>
          <w:bCs/>
          <w:spacing w:val="-2"/>
          <w:sz w:val="24"/>
          <w:szCs w:val="24"/>
        </w:rPr>
        <w:t>-</w:t>
      </w:r>
      <w:r w:rsidRPr="00D756D0">
        <w:rPr>
          <w:rFonts w:cs="Times New Roman"/>
          <w:b/>
          <w:bCs/>
          <w:i/>
          <w:iCs/>
          <w:spacing w:val="-2"/>
          <w:sz w:val="24"/>
          <w:szCs w:val="24"/>
        </w:rPr>
        <w:t>гор</w:t>
      </w:r>
      <w:r w:rsidRPr="00D756D0">
        <w:rPr>
          <w:rFonts w:cs="Times New Roman"/>
          <w:b/>
          <w:bCs/>
          <w:spacing w:val="-2"/>
          <w:sz w:val="24"/>
          <w:szCs w:val="24"/>
        </w:rPr>
        <w:t>-</w:t>
      </w:r>
      <w:r w:rsidRPr="00D756D0">
        <w:rPr>
          <w:rFonts w:cs="Times New Roman"/>
          <w:spacing w:val="-2"/>
          <w:sz w:val="24"/>
          <w:szCs w:val="24"/>
        </w:rPr>
        <w:t xml:space="preserve">, </w:t>
      </w:r>
      <w:r w:rsidRPr="00D756D0">
        <w:rPr>
          <w:rFonts w:cs="Times New Roman"/>
          <w:b/>
          <w:bCs/>
          <w:spacing w:val="-2"/>
          <w:sz w:val="24"/>
          <w:szCs w:val="24"/>
        </w:rPr>
        <w:t>-</w:t>
      </w:r>
      <w:r w:rsidRPr="00D756D0">
        <w:rPr>
          <w:rFonts w:cs="Times New Roman"/>
          <w:b/>
          <w:bCs/>
          <w:i/>
          <w:iCs/>
          <w:spacing w:val="-2"/>
          <w:sz w:val="24"/>
          <w:szCs w:val="24"/>
        </w:rPr>
        <w:t>зар</w:t>
      </w:r>
      <w:r w:rsidRPr="00D756D0">
        <w:rPr>
          <w:rFonts w:cs="Times New Roman"/>
          <w:b/>
          <w:bCs/>
          <w:spacing w:val="-2"/>
          <w:sz w:val="24"/>
          <w:szCs w:val="24"/>
        </w:rPr>
        <w:t>-</w:t>
      </w:r>
      <w:r w:rsidRPr="00D756D0">
        <w:rPr>
          <w:rFonts w:cs="Times New Roman"/>
          <w:spacing w:val="-5"/>
          <w:sz w:val="24"/>
          <w:szCs w:val="24"/>
        </w:rPr>
        <w:t>—</w:t>
      </w:r>
      <w:r w:rsidRPr="00D756D0">
        <w:rPr>
          <w:rFonts w:cs="Times New Roman"/>
          <w:b/>
          <w:bCs/>
          <w:spacing w:val="-2"/>
          <w:sz w:val="24"/>
          <w:szCs w:val="24"/>
        </w:rPr>
        <w:t>-</w:t>
      </w:r>
      <w:r w:rsidRPr="00D756D0">
        <w:rPr>
          <w:rFonts w:cs="Times New Roman"/>
          <w:b/>
          <w:bCs/>
          <w:i/>
          <w:iCs/>
          <w:spacing w:val="-2"/>
          <w:sz w:val="24"/>
          <w:szCs w:val="24"/>
        </w:rPr>
        <w:t>зор</w:t>
      </w:r>
      <w:r w:rsidRPr="00D756D0">
        <w:rPr>
          <w:rFonts w:cs="Times New Roman"/>
          <w:b/>
          <w:bCs/>
          <w:spacing w:val="-2"/>
          <w:sz w:val="24"/>
          <w:szCs w:val="24"/>
        </w:rPr>
        <w:t>-</w:t>
      </w:r>
      <w:r w:rsidRPr="00D756D0">
        <w:rPr>
          <w:rFonts w:cs="Times New Roman"/>
          <w:spacing w:val="-2"/>
          <w:sz w:val="24"/>
          <w:szCs w:val="24"/>
        </w:rPr>
        <w:t xml:space="preserve">; </w:t>
      </w:r>
      <w:r w:rsidRPr="00D756D0">
        <w:rPr>
          <w:rFonts w:cs="Times New Roman"/>
          <w:b/>
          <w:bCs/>
          <w:i/>
          <w:iCs/>
          <w:spacing w:val="-2"/>
          <w:sz w:val="24"/>
          <w:szCs w:val="24"/>
        </w:rPr>
        <w:t>-клан-</w:t>
      </w:r>
      <w:r w:rsidR="00D8562B" w:rsidRPr="00D756D0">
        <w:rPr>
          <w:rFonts w:cs="Times New Roman"/>
          <w:b/>
          <w:bCs/>
          <w:i/>
          <w:iCs/>
          <w:spacing w:val="-5"/>
          <w:sz w:val="24"/>
          <w:szCs w:val="24"/>
        </w:rPr>
        <w:t> </w:t>
      </w:r>
      <w:r w:rsidRPr="00D756D0">
        <w:rPr>
          <w:rFonts w:cs="Times New Roman"/>
          <w:spacing w:val="-5"/>
          <w:sz w:val="24"/>
          <w:szCs w:val="24"/>
        </w:rPr>
        <w:t>—</w:t>
      </w:r>
      <w:r w:rsidRPr="00D756D0">
        <w:rPr>
          <w:rFonts w:cs="Times New Roman"/>
          <w:b/>
          <w:bCs/>
          <w:i/>
          <w:iCs/>
          <w:spacing w:val="-2"/>
          <w:sz w:val="24"/>
          <w:szCs w:val="24"/>
        </w:rPr>
        <w:t>-клон-</w:t>
      </w:r>
      <w:r w:rsidRPr="00D756D0">
        <w:rPr>
          <w:rFonts w:cs="Times New Roman"/>
          <w:spacing w:val="-2"/>
          <w:sz w:val="24"/>
          <w:szCs w:val="24"/>
        </w:rPr>
        <w:t xml:space="preserve">, </w:t>
      </w:r>
      <w:r w:rsidRPr="00D756D0">
        <w:rPr>
          <w:rFonts w:cs="Times New Roman"/>
          <w:b/>
          <w:bCs/>
          <w:i/>
          <w:iCs/>
          <w:spacing w:val="-2"/>
          <w:sz w:val="24"/>
          <w:szCs w:val="24"/>
        </w:rPr>
        <w:t>-скак-</w:t>
      </w:r>
      <w:r w:rsidRPr="00D756D0">
        <w:rPr>
          <w:rFonts w:cs="Times New Roman"/>
          <w:spacing w:val="-5"/>
          <w:sz w:val="24"/>
          <w:szCs w:val="24"/>
        </w:rPr>
        <w:t>—</w:t>
      </w:r>
      <w:r w:rsidRPr="00D756D0">
        <w:rPr>
          <w:rFonts w:cs="Times New Roman"/>
          <w:b/>
          <w:bCs/>
          <w:i/>
          <w:iCs/>
          <w:spacing w:val="-2"/>
          <w:sz w:val="24"/>
          <w:szCs w:val="24"/>
        </w:rPr>
        <w:t>-скоч-</w:t>
      </w:r>
      <w:r w:rsidRPr="00D756D0">
        <w:rPr>
          <w:rFonts w:cs="Times New Roman"/>
          <w:spacing w:val="-2"/>
          <w:sz w:val="24"/>
          <w:szCs w:val="24"/>
        </w:rPr>
        <w:t>; употребл</w:t>
      </w:r>
      <w:r w:rsidRPr="00D756D0">
        <w:rPr>
          <w:rFonts w:cs="Times New Roman"/>
          <w:spacing w:val="-2"/>
          <w:sz w:val="24"/>
          <w:szCs w:val="24"/>
        </w:rPr>
        <w:t>е</w:t>
      </w:r>
      <w:r w:rsidRPr="00D756D0">
        <w:rPr>
          <w:rFonts w:cs="Times New Roman"/>
          <w:spacing w:val="-2"/>
          <w:sz w:val="24"/>
          <w:szCs w:val="24"/>
        </w:rPr>
        <w:t xml:space="preserve">ния/неупотребления </w:t>
      </w:r>
      <w:r w:rsidRPr="00D756D0">
        <w:rPr>
          <w:rFonts w:cs="Times New Roman"/>
          <w:b/>
          <w:bCs/>
          <w:i/>
          <w:iCs/>
          <w:spacing w:val="-2"/>
          <w:sz w:val="24"/>
          <w:szCs w:val="24"/>
        </w:rPr>
        <w:t xml:space="preserve">ь </w:t>
      </w:r>
      <w:r w:rsidRPr="00D756D0">
        <w:rPr>
          <w:rFonts w:cs="Times New Roman"/>
          <w:sz w:val="24"/>
          <w:szCs w:val="24"/>
        </w:rPr>
        <w:t xml:space="preserve">на конце имён существительных после шипящих; слитное и раздельное написание </w:t>
      </w:r>
      <w:r w:rsidRPr="00D756D0">
        <w:rPr>
          <w:rFonts w:cs="Times New Roman"/>
          <w:b/>
          <w:bCs/>
          <w:i/>
          <w:iCs/>
          <w:sz w:val="24"/>
          <w:szCs w:val="24"/>
        </w:rPr>
        <w:t>не</w:t>
      </w:r>
      <w:r w:rsidRPr="00D756D0">
        <w:rPr>
          <w:rFonts w:cs="Times New Roman"/>
          <w:sz w:val="24"/>
          <w:szCs w:val="24"/>
        </w:rPr>
        <w:t xml:space="preserve"> с именами существительными; правописание собственных имён сущ</w:t>
      </w:r>
      <w:r w:rsidRPr="00D756D0">
        <w:rPr>
          <w:rFonts w:cs="Times New Roman"/>
          <w:sz w:val="24"/>
          <w:szCs w:val="24"/>
        </w:rPr>
        <w:t>е</w:t>
      </w:r>
      <w:r w:rsidRPr="00D756D0">
        <w:rPr>
          <w:rFonts w:cs="Times New Roman"/>
          <w:sz w:val="24"/>
          <w:szCs w:val="24"/>
        </w:rPr>
        <w:t>ствительных.</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Имя прилагательное</w:t>
      </w:r>
    </w:p>
    <w:p w:rsidR="00416B7C" w:rsidRPr="00D756D0" w:rsidRDefault="00416B7C" w:rsidP="00BF60D2">
      <w:pPr>
        <w:pStyle w:val="body"/>
        <w:ind w:firstLine="0"/>
        <w:rPr>
          <w:rFonts w:cs="Times New Roman"/>
          <w:sz w:val="24"/>
          <w:szCs w:val="24"/>
        </w:rPr>
      </w:pPr>
      <w:r w:rsidRPr="00D756D0">
        <w:rPr>
          <w:rFonts w:cs="Times New Roman"/>
          <w:sz w:val="24"/>
          <w:szCs w:val="24"/>
        </w:rPr>
        <w:t>Определять общее грамматическое значение, морфолог</w:t>
      </w:r>
      <w:r w:rsidRPr="00D756D0">
        <w:rPr>
          <w:rFonts w:cs="Times New Roman"/>
          <w:sz w:val="24"/>
          <w:szCs w:val="24"/>
        </w:rPr>
        <w:t>и</w:t>
      </w:r>
      <w:r w:rsidRPr="00D756D0">
        <w:rPr>
          <w:rFonts w:cs="Times New Roman"/>
          <w:sz w:val="24"/>
          <w:szCs w:val="24"/>
        </w:rPr>
        <w:t>ческие признаки и синтаксические функции имени прил</w:t>
      </w:r>
      <w:r w:rsidRPr="00D756D0">
        <w:rPr>
          <w:rFonts w:cs="Times New Roman"/>
          <w:sz w:val="24"/>
          <w:szCs w:val="24"/>
        </w:rPr>
        <w:t>а</w:t>
      </w:r>
      <w:r w:rsidRPr="00D756D0">
        <w:rPr>
          <w:rFonts w:cs="Times New Roman"/>
          <w:sz w:val="24"/>
          <w:szCs w:val="24"/>
        </w:rPr>
        <w:t xml:space="preserve">гательного; объяснять его роль в речи; различать полную и краткую формы имён прилагательных. </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частичный морфологический анализ имён пр</w:t>
      </w:r>
      <w:r w:rsidRPr="00D756D0">
        <w:rPr>
          <w:rFonts w:cs="Times New Roman"/>
          <w:sz w:val="24"/>
          <w:szCs w:val="24"/>
        </w:rPr>
        <w:t>и</w:t>
      </w:r>
      <w:r w:rsidRPr="00D756D0">
        <w:rPr>
          <w:rFonts w:cs="Times New Roman"/>
          <w:sz w:val="24"/>
          <w:szCs w:val="24"/>
        </w:rPr>
        <w:t>лагательных (в рамках изученного).</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нормы словоизменения, произношения имё</w:t>
      </w:r>
      <w:r w:rsidRPr="00D756D0">
        <w:rPr>
          <w:rFonts w:cs="Times New Roman"/>
          <w:sz w:val="24"/>
          <w:szCs w:val="24"/>
        </w:rPr>
        <w:t>н</w:t>
      </w:r>
      <w:r w:rsidRPr="00D756D0">
        <w:rPr>
          <w:rFonts w:cs="Times New Roman"/>
          <w:sz w:val="24"/>
          <w:szCs w:val="24"/>
        </w:rPr>
        <w:t>прилагательных, постановки в них ударения (в рамках из</w:t>
      </w:r>
      <w:r w:rsidRPr="00D756D0">
        <w:rPr>
          <w:rFonts w:cs="Times New Roman"/>
          <w:sz w:val="24"/>
          <w:szCs w:val="24"/>
        </w:rPr>
        <w:t>у</w:t>
      </w:r>
      <w:r w:rsidRPr="00D756D0">
        <w:rPr>
          <w:rFonts w:cs="Times New Roman"/>
          <w:sz w:val="24"/>
          <w:szCs w:val="24"/>
        </w:rPr>
        <w:t>ченного).</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Соблюдать нормы правописания имён прилагательных: безударных окончаний; </w:t>
      </w:r>
      <w:r w:rsidRPr="00D756D0">
        <w:rPr>
          <w:rFonts w:cs="Times New Roman"/>
          <w:b/>
          <w:bCs/>
          <w:i/>
          <w:iCs/>
          <w:sz w:val="24"/>
          <w:szCs w:val="24"/>
        </w:rPr>
        <w:t>о</w:t>
      </w:r>
      <w:r w:rsidRPr="00D756D0">
        <w:rPr>
          <w:rFonts w:cs="Times New Roman"/>
          <w:sz w:val="24"/>
          <w:szCs w:val="24"/>
        </w:rPr>
        <w:t xml:space="preserve"> — </w:t>
      </w:r>
      <w:r w:rsidRPr="00D756D0">
        <w:rPr>
          <w:rFonts w:cs="Times New Roman"/>
          <w:b/>
          <w:bCs/>
          <w:i/>
          <w:iCs/>
          <w:sz w:val="24"/>
          <w:szCs w:val="24"/>
        </w:rPr>
        <w:t>е</w:t>
      </w:r>
      <w:r w:rsidRPr="00D756D0">
        <w:rPr>
          <w:rFonts w:cs="Times New Roman"/>
          <w:sz w:val="24"/>
          <w:szCs w:val="24"/>
        </w:rPr>
        <w:t xml:space="preserve"> после шипящих и </w:t>
      </w:r>
      <w:r w:rsidRPr="00D756D0">
        <w:rPr>
          <w:rFonts w:cs="Times New Roman"/>
          <w:b/>
          <w:bCs/>
          <w:i/>
          <w:iCs/>
          <w:sz w:val="24"/>
          <w:szCs w:val="24"/>
        </w:rPr>
        <w:t>ц</w:t>
      </w:r>
      <w:r w:rsidRPr="00D756D0">
        <w:rPr>
          <w:rFonts w:cs="Times New Roman"/>
          <w:sz w:val="24"/>
          <w:szCs w:val="24"/>
        </w:rPr>
        <w:t xml:space="preserve"> в су</w:t>
      </w:r>
      <w:r w:rsidRPr="00D756D0">
        <w:rPr>
          <w:rFonts w:cs="Times New Roman"/>
          <w:sz w:val="24"/>
          <w:szCs w:val="24"/>
        </w:rPr>
        <w:t>ф</w:t>
      </w:r>
      <w:r w:rsidRPr="00D756D0">
        <w:rPr>
          <w:rFonts w:cs="Times New Roman"/>
          <w:sz w:val="24"/>
          <w:szCs w:val="24"/>
        </w:rPr>
        <w:t>фиксах и окончаниях; кратких форм имён прилагательных с основой на шипящие; нормы слитного и раздельного нап</w:t>
      </w:r>
      <w:r w:rsidRPr="00D756D0">
        <w:rPr>
          <w:rFonts w:cs="Times New Roman"/>
          <w:sz w:val="24"/>
          <w:szCs w:val="24"/>
        </w:rPr>
        <w:t>и</w:t>
      </w:r>
      <w:r w:rsidRPr="00D756D0">
        <w:rPr>
          <w:rFonts w:cs="Times New Roman"/>
          <w:sz w:val="24"/>
          <w:szCs w:val="24"/>
        </w:rPr>
        <w:t xml:space="preserve">сания </w:t>
      </w:r>
      <w:r w:rsidRPr="00D756D0">
        <w:rPr>
          <w:rFonts w:cs="Times New Roman"/>
          <w:b/>
          <w:bCs/>
          <w:i/>
          <w:iCs/>
          <w:sz w:val="24"/>
          <w:szCs w:val="24"/>
        </w:rPr>
        <w:t>не</w:t>
      </w:r>
      <w:r w:rsidRPr="00D756D0">
        <w:rPr>
          <w:rFonts w:cs="Times New Roman"/>
          <w:sz w:val="24"/>
          <w:szCs w:val="24"/>
        </w:rPr>
        <w:t xml:space="preserve"> с именами прилагательными.</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Глагол</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Определять общее грамматическое значение, морфолог</w:t>
      </w:r>
      <w:r w:rsidRPr="00D756D0">
        <w:rPr>
          <w:rFonts w:cs="Times New Roman"/>
          <w:sz w:val="24"/>
          <w:szCs w:val="24"/>
        </w:rPr>
        <w:t>и</w:t>
      </w:r>
      <w:r w:rsidRPr="00D756D0">
        <w:rPr>
          <w:rFonts w:cs="Times New Roman"/>
          <w:sz w:val="24"/>
          <w:szCs w:val="24"/>
        </w:rPr>
        <w:t>ческие признаки и синтаксические функции глагола; об</w:t>
      </w:r>
      <w:r w:rsidRPr="00D756D0">
        <w:rPr>
          <w:rFonts w:cs="Times New Roman"/>
          <w:sz w:val="24"/>
          <w:szCs w:val="24"/>
        </w:rPr>
        <w:t>ъ</w:t>
      </w:r>
      <w:r w:rsidRPr="00D756D0">
        <w:rPr>
          <w:rFonts w:cs="Times New Roman"/>
          <w:sz w:val="24"/>
          <w:szCs w:val="24"/>
        </w:rPr>
        <w:t xml:space="preserve">яснять его роль в словосочетании и предложении, а также в речи. </w:t>
      </w:r>
    </w:p>
    <w:p w:rsidR="00416B7C" w:rsidRPr="00D756D0" w:rsidRDefault="00416B7C" w:rsidP="00BF60D2">
      <w:pPr>
        <w:pStyle w:val="body"/>
        <w:ind w:firstLine="0"/>
        <w:rPr>
          <w:rFonts w:cs="Times New Roman"/>
          <w:sz w:val="24"/>
          <w:szCs w:val="24"/>
        </w:rPr>
      </w:pPr>
      <w:r w:rsidRPr="00D756D0">
        <w:rPr>
          <w:rFonts w:cs="Times New Roman"/>
          <w:sz w:val="24"/>
          <w:szCs w:val="24"/>
        </w:rPr>
        <w:t>Различать глаголы совершенного и несовершенного вида, возвратные и невозвратные.</w:t>
      </w:r>
    </w:p>
    <w:p w:rsidR="00416B7C" w:rsidRPr="00D756D0" w:rsidRDefault="00416B7C" w:rsidP="00BF60D2">
      <w:pPr>
        <w:pStyle w:val="body"/>
        <w:ind w:firstLine="0"/>
        <w:rPr>
          <w:rFonts w:cs="Times New Roman"/>
          <w:sz w:val="24"/>
          <w:szCs w:val="24"/>
        </w:rPr>
      </w:pPr>
      <w:r w:rsidRPr="00D756D0">
        <w:rPr>
          <w:rFonts w:cs="Times New Roman"/>
          <w:sz w:val="24"/>
          <w:szCs w:val="24"/>
        </w:rPr>
        <w:t>Называть грамматические свойства инфинитива (неопред</w:t>
      </w:r>
      <w:r w:rsidRPr="00D756D0">
        <w:rPr>
          <w:rFonts w:cs="Times New Roman"/>
          <w:sz w:val="24"/>
          <w:szCs w:val="24"/>
        </w:rPr>
        <w:t>е</w:t>
      </w:r>
      <w:r w:rsidRPr="00D756D0">
        <w:rPr>
          <w:rFonts w:cs="Times New Roman"/>
          <w:sz w:val="24"/>
          <w:szCs w:val="24"/>
        </w:rPr>
        <w:t>лённой формы) глагола, выделять его основу; выделять о</w:t>
      </w:r>
      <w:r w:rsidRPr="00D756D0">
        <w:rPr>
          <w:rFonts w:cs="Times New Roman"/>
          <w:sz w:val="24"/>
          <w:szCs w:val="24"/>
        </w:rPr>
        <w:t>с</w:t>
      </w:r>
      <w:r w:rsidRPr="00D756D0">
        <w:rPr>
          <w:rFonts w:cs="Times New Roman"/>
          <w:sz w:val="24"/>
          <w:szCs w:val="24"/>
        </w:rPr>
        <w:t>нову настоящего (будущего простого) времени глагола.</w:t>
      </w:r>
    </w:p>
    <w:p w:rsidR="00416B7C" w:rsidRPr="00D756D0" w:rsidRDefault="00416B7C" w:rsidP="00BF60D2">
      <w:pPr>
        <w:pStyle w:val="body"/>
        <w:ind w:firstLine="0"/>
        <w:rPr>
          <w:rFonts w:cs="Times New Roman"/>
          <w:sz w:val="24"/>
          <w:szCs w:val="24"/>
        </w:rPr>
      </w:pPr>
      <w:r w:rsidRPr="00D756D0">
        <w:rPr>
          <w:rFonts w:cs="Times New Roman"/>
          <w:sz w:val="24"/>
          <w:szCs w:val="24"/>
        </w:rPr>
        <w:t>Определять спряжение глагола, уметь спрягать глаголы.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Проводить частичный морфологический анализ глаголов (в рамках изученного). </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нормы словоизменения глаголов, постановки ударения в глагольных формах (в рамках изученного).</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Соблюдать нормы правописания глаголов: корней с чередованием </w:t>
      </w:r>
      <w:r w:rsidRPr="00D756D0">
        <w:rPr>
          <w:rFonts w:cs="Times New Roman"/>
          <w:b/>
          <w:bCs/>
          <w:i/>
          <w:iCs/>
          <w:sz w:val="24"/>
          <w:szCs w:val="24"/>
        </w:rPr>
        <w:t>е</w:t>
      </w:r>
      <w:r w:rsidRPr="00D756D0">
        <w:rPr>
          <w:rFonts w:cs="Times New Roman"/>
          <w:sz w:val="24"/>
          <w:szCs w:val="24"/>
        </w:rPr>
        <w:t xml:space="preserve">// </w:t>
      </w:r>
      <w:r w:rsidRPr="00D756D0">
        <w:rPr>
          <w:rFonts w:cs="Times New Roman"/>
          <w:b/>
          <w:bCs/>
          <w:i/>
          <w:iCs/>
          <w:sz w:val="24"/>
          <w:szCs w:val="24"/>
        </w:rPr>
        <w:t>и</w:t>
      </w:r>
      <w:r w:rsidRPr="00D756D0">
        <w:rPr>
          <w:rFonts w:cs="Times New Roman"/>
          <w:sz w:val="24"/>
          <w:szCs w:val="24"/>
        </w:rPr>
        <w:t xml:space="preserve">; использования </w:t>
      </w:r>
      <w:r w:rsidRPr="00D756D0">
        <w:rPr>
          <w:rFonts w:cs="Times New Roman"/>
          <w:b/>
          <w:bCs/>
          <w:i/>
          <w:iCs/>
          <w:sz w:val="24"/>
          <w:szCs w:val="24"/>
        </w:rPr>
        <w:t xml:space="preserve">ь </w:t>
      </w:r>
      <w:r w:rsidRPr="00D756D0">
        <w:rPr>
          <w:rFonts w:cs="Times New Roman"/>
          <w:sz w:val="24"/>
          <w:szCs w:val="24"/>
        </w:rPr>
        <w:t xml:space="preserve">после шипящих как показателя грамматической формы в инфинитиве, в форме 2-го лица единственного числа; </w:t>
      </w:r>
      <w:r w:rsidRPr="00D756D0">
        <w:rPr>
          <w:rFonts w:cs="Times New Roman"/>
          <w:b/>
          <w:bCs/>
          <w:i/>
          <w:iCs/>
          <w:sz w:val="24"/>
          <w:szCs w:val="24"/>
        </w:rPr>
        <w:t>-тся</w:t>
      </w:r>
      <w:r w:rsidRPr="00D756D0">
        <w:rPr>
          <w:rFonts w:cs="Times New Roman"/>
          <w:sz w:val="24"/>
          <w:szCs w:val="24"/>
        </w:rPr>
        <w:t xml:space="preserve"> и </w:t>
      </w:r>
      <w:r w:rsidRPr="00D756D0">
        <w:rPr>
          <w:rFonts w:cs="Times New Roman"/>
          <w:b/>
          <w:bCs/>
          <w:i/>
          <w:iCs/>
          <w:sz w:val="24"/>
          <w:szCs w:val="24"/>
        </w:rPr>
        <w:t>-ться</w:t>
      </w:r>
      <w:r w:rsidRPr="00D756D0">
        <w:rPr>
          <w:rFonts w:cs="Times New Roman"/>
          <w:sz w:val="24"/>
          <w:szCs w:val="24"/>
        </w:rPr>
        <w:t xml:space="preserve"> в глаголах; суффиксов </w:t>
      </w:r>
      <w:r w:rsidRPr="00D756D0">
        <w:rPr>
          <w:rFonts w:cs="Times New Roman"/>
          <w:b/>
          <w:bCs/>
          <w:i/>
          <w:iCs/>
          <w:sz w:val="24"/>
          <w:szCs w:val="24"/>
        </w:rPr>
        <w:t>-ова</w:t>
      </w:r>
      <w:r w:rsidRPr="00D756D0">
        <w:rPr>
          <w:rFonts w:cs="Times New Roman"/>
          <w:sz w:val="24"/>
          <w:szCs w:val="24"/>
        </w:rPr>
        <w:t>-— -</w:t>
      </w:r>
      <w:r w:rsidRPr="00D756D0">
        <w:rPr>
          <w:rFonts w:cs="Times New Roman"/>
          <w:b/>
          <w:bCs/>
          <w:i/>
          <w:iCs/>
          <w:sz w:val="24"/>
          <w:szCs w:val="24"/>
        </w:rPr>
        <w:t>ева</w:t>
      </w:r>
      <w:r w:rsidRPr="00D756D0">
        <w:rPr>
          <w:rFonts w:cs="Times New Roman"/>
          <w:sz w:val="24"/>
          <w:szCs w:val="24"/>
        </w:rPr>
        <w:t xml:space="preserve">-, </w:t>
      </w:r>
      <w:r w:rsidRPr="00D756D0">
        <w:rPr>
          <w:rFonts w:cs="Times New Roman"/>
          <w:b/>
          <w:bCs/>
          <w:i/>
          <w:iCs/>
          <w:sz w:val="24"/>
          <w:szCs w:val="24"/>
        </w:rPr>
        <w:t>-ыва-</w:t>
      </w:r>
      <w:r w:rsidRPr="00D756D0">
        <w:rPr>
          <w:rFonts w:cs="Times New Roman"/>
          <w:sz w:val="24"/>
          <w:szCs w:val="24"/>
        </w:rPr>
        <w:t xml:space="preserve">— </w:t>
      </w:r>
      <w:r w:rsidRPr="00D756D0">
        <w:rPr>
          <w:rFonts w:cs="Times New Roman"/>
          <w:b/>
          <w:bCs/>
          <w:i/>
          <w:iCs/>
          <w:sz w:val="24"/>
          <w:szCs w:val="24"/>
        </w:rPr>
        <w:t>-ива-</w:t>
      </w:r>
      <w:r w:rsidRPr="00D756D0">
        <w:rPr>
          <w:rFonts w:cs="Times New Roman"/>
          <w:sz w:val="24"/>
          <w:szCs w:val="24"/>
        </w:rPr>
        <w:t xml:space="preserve">; личных окончаний глагола, гласной перед суффиксом </w:t>
      </w:r>
      <w:r w:rsidRPr="00D756D0">
        <w:rPr>
          <w:rFonts w:cs="Times New Roman"/>
          <w:b/>
          <w:bCs/>
          <w:i/>
          <w:iCs/>
          <w:sz w:val="24"/>
          <w:szCs w:val="24"/>
        </w:rPr>
        <w:t>-л-</w:t>
      </w:r>
      <w:r w:rsidRPr="00D756D0">
        <w:rPr>
          <w:rFonts w:cs="Times New Roman"/>
          <w:sz w:val="24"/>
          <w:szCs w:val="24"/>
        </w:rPr>
        <w:t xml:space="preserve"> в формах прошедшего времени глагола; слитного и раздельного написания </w:t>
      </w:r>
      <w:r w:rsidRPr="00D756D0">
        <w:rPr>
          <w:rFonts w:cs="Times New Roman"/>
          <w:b/>
          <w:bCs/>
          <w:i/>
          <w:iCs/>
          <w:sz w:val="24"/>
          <w:szCs w:val="24"/>
        </w:rPr>
        <w:t>не</w:t>
      </w:r>
      <w:r w:rsidRPr="00D756D0">
        <w:rPr>
          <w:rFonts w:cs="Times New Roman"/>
          <w:sz w:val="24"/>
          <w:szCs w:val="24"/>
        </w:rPr>
        <w:t xml:space="preserve"> с глаголами.</w:t>
      </w:r>
    </w:p>
    <w:p w:rsidR="00416B7C" w:rsidRPr="00D756D0" w:rsidRDefault="00416B7C" w:rsidP="00BF60D2">
      <w:pPr>
        <w:pStyle w:val="h3"/>
        <w:spacing w:before="397"/>
        <w:jc w:val="both"/>
        <w:rPr>
          <w:rFonts w:cs="Times New Roman"/>
          <w:sz w:val="24"/>
          <w:szCs w:val="24"/>
        </w:rPr>
      </w:pPr>
      <w:r w:rsidRPr="00D756D0">
        <w:rPr>
          <w:rFonts w:cs="Times New Roman"/>
          <w:sz w:val="24"/>
          <w:szCs w:val="24"/>
        </w:rPr>
        <w:t>Синтаксис. Культура речи. Пунктуация</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Распознавать единицы синтаксиса (словосочетание и пре</w:t>
      </w:r>
      <w:r w:rsidRPr="00D756D0">
        <w:rPr>
          <w:rFonts w:cs="Times New Roman"/>
          <w:spacing w:val="-2"/>
          <w:sz w:val="24"/>
          <w:szCs w:val="24"/>
        </w:rPr>
        <w:t>д</w:t>
      </w:r>
      <w:r w:rsidRPr="00D756D0">
        <w:rPr>
          <w:rFonts w:cs="Times New Roman"/>
          <w:spacing w:val="-2"/>
          <w:sz w:val="24"/>
          <w:szCs w:val="24"/>
        </w:rPr>
        <w:t>ложение); проводить синтаксический анализ словосочет</w:t>
      </w:r>
      <w:r w:rsidRPr="00D756D0">
        <w:rPr>
          <w:rFonts w:cs="Times New Roman"/>
          <w:spacing w:val="-2"/>
          <w:sz w:val="24"/>
          <w:szCs w:val="24"/>
        </w:rPr>
        <w:t>а</w:t>
      </w:r>
      <w:r w:rsidRPr="00D756D0">
        <w:rPr>
          <w:rFonts w:cs="Times New Roman"/>
          <w:spacing w:val="-2"/>
          <w:sz w:val="24"/>
          <w:szCs w:val="24"/>
        </w:rPr>
        <w:t>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словосочетания по морфологическим сво</w:t>
      </w:r>
      <w:r w:rsidRPr="00D756D0">
        <w:rPr>
          <w:rFonts w:cs="Times New Roman"/>
          <w:sz w:val="24"/>
          <w:szCs w:val="24"/>
        </w:rPr>
        <w:t>й</w:t>
      </w:r>
      <w:r w:rsidRPr="00D756D0">
        <w:rPr>
          <w:rFonts w:cs="Times New Roman"/>
          <w:sz w:val="24"/>
          <w:szCs w:val="24"/>
        </w:rPr>
        <w:t>ствам главного слова (именные, глагольные, наречные); простые неосложнённые предложения; простые предлож</w:t>
      </w:r>
      <w:r w:rsidRPr="00D756D0">
        <w:rPr>
          <w:rFonts w:cs="Times New Roman"/>
          <w:sz w:val="24"/>
          <w:szCs w:val="24"/>
        </w:rPr>
        <w:t>е</w:t>
      </w:r>
      <w:r w:rsidRPr="00D756D0">
        <w:rPr>
          <w:rFonts w:cs="Times New Roman"/>
          <w:sz w:val="24"/>
          <w:szCs w:val="24"/>
        </w:rPr>
        <w:t>ния, осложнённые однородными членами, включая пре</w:t>
      </w:r>
      <w:r w:rsidRPr="00D756D0">
        <w:rPr>
          <w:rFonts w:cs="Times New Roman"/>
          <w:sz w:val="24"/>
          <w:szCs w:val="24"/>
        </w:rPr>
        <w:t>д</w:t>
      </w:r>
      <w:r w:rsidRPr="00D756D0">
        <w:rPr>
          <w:rFonts w:cs="Times New Roman"/>
          <w:sz w:val="24"/>
          <w:szCs w:val="24"/>
        </w:rPr>
        <w:lastRenderedPageBreak/>
        <w:t>ложения с обобщающим словом при однородных членах, обращением; распознавать предложения по цели высказ</w:t>
      </w:r>
      <w:r w:rsidRPr="00D756D0">
        <w:rPr>
          <w:rFonts w:cs="Times New Roman"/>
          <w:sz w:val="24"/>
          <w:szCs w:val="24"/>
        </w:rPr>
        <w:t>ы</w:t>
      </w:r>
      <w:r w:rsidRPr="00D756D0">
        <w:rPr>
          <w:rFonts w:cs="Times New Roman"/>
          <w:sz w:val="24"/>
          <w:szCs w:val="24"/>
        </w:rPr>
        <w:t>вания (повествовательные, побудительные, вопросител</w:t>
      </w:r>
      <w:r w:rsidRPr="00D756D0">
        <w:rPr>
          <w:rFonts w:cs="Times New Roman"/>
          <w:sz w:val="24"/>
          <w:szCs w:val="24"/>
        </w:rPr>
        <w:t>ь</w:t>
      </w:r>
      <w:r w:rsidRPr="00D756D0">
        <w:rPr>
          <w:rFonts w:cs="Times New Roman"/>
          <w:sz w:val="24"/>
          <w:szCs w:val="24"/>
        </w:rPr>
        <w:t>ные), эмоциональной окраске (восклицательные и нево</w:t>
      </w:r>
      <w:r w:rsidRPr="00D756D0">
        <w:rPr>
          <w:rFonts w:cs="Times New Roman"/>
          <w:sz w:val="24"/>
          <w:szCs w:val="24"/>
        </w:rPr>
        <w:t>с</w:t>
      </w:r>
      <w:r w:rsidRPr="00D756D0">
        <w:rPr>
          <w:rFonts w:cs="Times New Roman"/>
          <w:sz w:val="24"/>
          <w:szCs w:val="24"/>
        </w:rPr>
        <w:t>клицательные), количеству грамматических основ (простые и сложные), наличию второстепенных членов (распростр</w:t>
      </w:r>
      <w:r w:rsidRPr="00D756D0">
        <w:rPr>
          <w:rFonts w:cs="Times New Roman"/>
          <w:sz w:val="24"/>
          <w:szCs w:val="24"/>
        </w:rPr>
        <w:t>а</w:t>
      </w:r>
      <w:r w:rsidRPr="00D756D0">
        <w:rPr>
          <w:rFonts w:cs="Times New Roman"/>
          <w:sz w:val="24"/>
          <w:szCs w:val="24"/>
        </w:rPr>
        <w:t>нённые и нераспространённые); определять главные (гра</w:t>
      </w:r>
      <w:r w:rsidRPr="00D756D0">
        <w:rPr>
          <w:rFonts w:cs="Times New Roman"/>
          <w:sz w:val="24"/>
          <w:szCs w:val="24"/>
        </w:rPr>
        <w:t>м</w:t>
      </w:r>
      <w:r w:rsidRPr="00D756D0">
        <w:rPr>
          <w:rFonts w:cs="Times New Roman"/>
          <w:sz w:val="24"/>
          <w:szCs w:val="24"/>
        </w:rPr>
        <w:t>матическую основу) и второстепенные члены предложения, морфологические средства выражения подлежащего (им</w:t>
      </w:r>
      <w:r w:rsidRPr="00D756D0">
        <w:rPr>
          <w:rFonts w:cs="Times New Roman"/>
          <w:sz w:val="24"/>
          <w:szCs w:val="24"/>
        </w:rPr>
        <w:t>е</w:t>
      </w:r>
      <w:r w:rsidRPr="00D756D0">
        <w:rPr>
          <w:rFonts w:cs="Times New Roman"/>
          <w:sz w:val="24"/>
          <w:szCs w:val="24"/>
        </w:rPr>
        <w:t>нем существительным или местоимением в именительном падеже, сочетанием имени существительного в форме им</w:t>
      </w:r>
      <w:r w:rsidRPr="00D756D0">
        <w:rPr>
          <w:rFonts w:cs="Times New Roman"/>
          <w:sz w:val="24"/>
          <w:szCs w:val="24"/>
        </w:rPr>
        <w:t>е</w:t>
      </w:r>
      <w:r w:rsidRPr="00D756D0">
        <w:rPr>
          <w:rFonts w:cs="Times New Roman"/>
          <w:sz w:val="24"/>
          <w:szCs w:val="24"/>
        </w:rPr>
        <w:t>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w:t>
      </w:r>
      <w:r w:rsidRPr="00D756D0">
        <w:rPr>
          <w:rFonts w:cs="Times New Roman"/>
          <w:sz w:val="24"/>
          <w:szCs w:val="24"/>
        </w:rPr>
        <w:t>у</w:t>
      </w:r>
      <w:r w:rsidRPr="00D756D0">
        <w:rPr>
          <w:rFonts w:cs="Times New Roman"/>
          <w:sz w:val="24"/>
          <w:szCs w:val="24"/>
        </w:rPr>
        <w:t>ществительным в форме родительного падежа) и сказуемого (глаголом, именем существительным, именем прилаг</w:t>
      </w:r>
      <w:r w:rsidRPr="00D756D0">
        <w:rPr>
          <w:rFonts w:cs="Times New Roman"/>
          <w:sz w:val="24"/>
          <w:szCs w:val="24"/>
        </w:rPr>
        <w:t>а</w:t>
      </w:r>
      <w:r w:rsidRPr="00D756D0">
        <w:rPr>
          <w:rFonts w:cs="Times New Roman"/>
          <w:sz w:val="24"/>
          <w:szCs w:val="24"/>
        </w:rPr>
        <w:t>тельным), морфологические средства выражения второст</w:t>
      </w:r>
      <w:r w:rsidRPr="00D756D0">
        <w:rPr>
          <w:rFonts w:cs="Times New Roman"/>
          <w:sz w:val="24"/>
          <w:szCs w:val="24"/>
        </w:rPr>
        <w:t>е</w:t>
      </w:r>
      <w:r w:rsidRPr="00D756D0">
        <w:rPr>
          <w:rFonts w:cs="Times New Roman"/>
          <w:sz w:val="24"/>
          <w:szCs w:val="24"/>
        </w:rPr>
        <w:t>пенных членов предложения (в рамках изученного).</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на письме пунктуационные нормы при пост</w:t>
      </w:r>
      <w:r w:rsidRPr="00D756D0">
        <w:rPr>
          <w:rFonts w:cs="Times New Roman"/>
          <w:sz w:val="24"/>
          <w:szCs w:val="24"/>
        </w:rPr>
        <w:t>а</w:t>
      </w:r>
      <w:r w:rsidRPr="00D756D0">
        <w:rPr>
          <w:rFonts w:cs="Times New Roman"/>
          <w:sz w:val="24"/>
          <w:szCs w:val="24"/>
        </w:rPr>
        <w:t>новке тире между подлежащим и сказуемым, выборе знаков препинания в предложениях с однородными членами, св</w:t>
      </w:r>
      <w:r w:rsidRPr="00D756D0">
        <w:rPr>
          <w:rFonts w:cs="Times New Roman"/>
          <w:sz w:val="24"/>
          <w:szCs w:val="24"/>
        </w:rPr>
        <w:t>я</w:t>
      </w:r>
      <w:r w:rsidRPr="00D756D0">
        <w:rPr>
          <w:rFonts w:cs="Times New Roman"/>
          <w:sz w:val="24"/>
          <w:szCs w:val="24"/>
        </w:rPr>
        <w:t xml:space="preserve">занными бессоюзной связью, одиночным союзом </w:t>
      </w:r>
      <w:r w:rsidRPr="00D756D0">
        <w:rPr>
          <w:rFonts w:cs="Times New Roman"/>
          <w:b/>
          <w:bCs/>
          <w:i/>
          <w:iCs/>
          <w:sz w:val="24"/>
          <w:szCs w:val="24"/>
        </w:rPr>
        <w:t>и</w:t>
      </w:r>
      <w:r w:rsidRPr="00D756D0">
        <w:rPr>
          <w:rFonts w:cs="Times New Roman"/>
          <w:sz w:val="24"/>
          <w:szCs w:val="24"/>
        </w:rPr>
        <w:t xml:space="preserve">, союзами </w:t>
      </w:r>
      <w:r w:rsidRPr="00D756D0">
        <w:rPr>
          <w:rFonts w:cs="Times New Roman"/>
          <w:b/>
          <w:bCs/>
          <w:i/>
          <w:iCs/>
          <w:sz w:val="24"/>
          <w:szCs w:val="24"/>
        </w:rPr>
        <w:t>а</w:t>
      </w:r>
      <w:r w:rsidRPr="00D756D0">
        <w:rPr>
          <w:rFonts w:cs="Times New Roman"/>
          <w:sz w:val="24"/>
          <w:szCs w:val="24"/>
        </w:rPr>
        <w:t xml:space="preserve">, </w:t>
      </w:r>
      <w:r w:rsidRPr="00D756D0">
        <w:rPr>
          <w:rFonts w:cs="Times New Roman"/>
          <w:b/>
          <w:bCs/>
          <w:i/>
          <w:iCs/>
          <w:sz w:val="24"/>
          <w:szCs w:val="24"/>
        </w:rPr>
        <w:t>но</w:t>
      </w:r>
      <w:r w:rsidRPr="00D756D0">
        <w:rPr>
          <w:rFonts w:cs="Times New Roman"/>
          <w:sz w:val="24"/>
          <w:szCs w:val="24"/>
        </w:rPr>
        <w:t xml:space="preserve">, </w:t>
      </w:r>
      <w:r w:rsidRPr="00D756D0">
        <w:rPr>
          <w:rFonts w:cs="Times New Roman"/>
          <w:b/>
          <w:bCs/>
          <w:i/>
          <w:iCs/>
          <w:sz w:val="24"/>
          <w:szCs w:val="24"/>
        </w:rPr>
        <w:t>однако</w:t>
      </w:r>
      <w:r w:rsidRPr="00D756D0">
        <w:rPr>
          <w:rFonts w:cs="Times New Roman"/>
          <w:sz w:val="24"/>
          <w:szCs w:val="24"/>
        </w:rPr>
        <w:t xml:space="preserve">, </w:t>
      </w:r>
      <w:r w:rsidRPr="00D756D0">
        <w:rPr>
          <w:rFonts w:cs="Times New Roman"/>
          <w:b/>
          <w:bCs/>
          <w:i/>
          <w:iCs/>
          <w:sz w:val="24"/>
          <w:szCs w:val="24"/>
        </w:rPr>
        <w:t>зато</w:t>
      </w:r>
      <w:r w:rsidRPr="00D756D0">
        <w:rPr>
          <w:rFonts w:cs="Times New Roman"/>
          <w:sz w:val="24"/>
          <w:szCs w:val="24"/>
        </w:rPr>
        <w:t xml:space="preserve">, </w:t>
      </w:r>
      <w:r w:rsidRPr="00D756D0">
        <w:rPr>
          <w:rFonts w:cs="Times New Roman"/>
          <w:b/>
          <w:bCs/>
          <w:i/>
          <w:iCs/>
          <w:sz w:val="24"/>
          <w:szCs w:val="24"/>
        </w:rPr>
        <w:t>да</w:t>
      </w:r>
      <w:r w:rsidRPr="00D756D0">
        <w:rPr>
          <w:rFonts w:cs="Times New Roman"/>
          <w:sz w:val="24"/>
          <w:szCs w:val="24"/>
        </w:rPr>
        <w:t xml:space="preserve"> (в значении </w:t>
      </w:r>
      <w:r w:rsidRPr="00D756D0">
        <w:rPr>
          <w:rFonts w:cs="Times New Roman"/>
          <w:b/>
          <w:bCs/>
          <w:i/>
          <w:iCs/>
          <w:sz w:val="24"/>
          <w:szCs w:val="24"/>
        </w:rPr>
        <w:t>и</w:t>
      </w:r>
      <w:r w:rsidRPr="00D756D0">
        <w:rPr>
          <w:rFonts w:cs="Times New Roman"/>
          <w:sz w:val="24"/>
          <w:szCs w:val="24"/>
        </w:rPr>
        <w:t xml:space="preserve">), </w:t>
      </w:r>
      <w:r w:rsidRPr="00D756D0">
        <w:rPr>
          <w:rFonts w:cs="Times New Roman"/>
          <w:b/>
          <w:bCs/>
          <w:i/>
          <w:iCs/>
          <w:sz w:val="24"/>
          <w:szCs w:val="24"/>
        </w:rPr>
        <w:t>да</w:t>
      </w:r>
      <w:r w:rsidRPr="00D756D0">
        <w:rPr>
          <w:rFonts w:cs="Times New Roman"/>
          <w:sz w:val="24"/>
          <w:szCs w:val="24"/>
        </w:rPr>
        <w:t xml:space="preserve"> (в значении </w:t>
      </w:r>
      <w:r w:rsidRPr="00D756D0">
        <w:rPr>
          <w:rFonts w:cs="Times New Roman"/>
          <w:b/>
          <w:bCs/>
          <w:i/>
          <w:iCs/>
          <w:sz w:val="24"/>
          <w:szCs w:val="24"/>
        </w:rPr>
        <w:t>но</w:t>
      </w:r>
      <w:r w:rsidRPr="00D756D0">
        <w:rPr>
          <w:rFonts w:cs="Times New Roman"/>
          <w:sz w:val="24"/>
          <w:szCs w:val="24"/>
        </w:rPr>
        <w:t>); с обобщающим словом при однородных членах; с обращ</w:t>
      </w:r>
      <w:r w:rsidRPr="00D756D0">
        <w:rPr>
          <w:rFonts w:cs="Times New Roman"/>
          <w:sz w:val="24"/>
          <w:szCs w:val="24"/>
        </w:rPr>
        <w:t>е</w:t>
      </w:r>
      <w:r w:rsidRPr="00D756D0">
        <w:rPr>
          <w:rFonts w:cs="Times New Roman"/>
          <w:sz w:val="24"/>
          <w:szCs w:val="24"/>
        </w:rPr>
        <w:t>нием; в предложениях с прямой речью; в сложных предл</w:t>
      </w:r>
      <w:r w:rsidRPr="00D756D0">
        <w:rPr>
          <w:rFonts w:cs="Times New Roman"/>
          <w:sz w:val="24"/>
          <w:szCs w:val="24"/>
        </w:rPr>
        <w:t>о</w:t>
      </w:r>
      <w:r w:rsidRPr="00D756D0">
        <w:rPr>
          <w:rFonts w:cs="Times New Roman"/>
          <w:sz w:val="24"/>
          <w:szCs w:val="24"/>
        </w:rPr>
        <w:t xml:space="preserve">жениях, состоящих из частей, связанных бессоюзной связью и союзами </w:t>
      </w:r>
      <w:r w:rsidRPr="00D756D0">
        <w:rPr>
          <w:rFonts w:cs="Times New Roman"/>
          <w:b/>
          <w:bCs/>
          <w:i/>
          <w:iCs/>
          <w:sz w:val="24"/>
          <w:szCs w:val="24"/>
        </w:rPr>
        <w:t>и</w:t>
      </w:r>
      <w:r w:rsidRPr="00D756D0">
        <w:rPr>
          <w:rFonts w:cs="Times New Roman"/>
          <w:sz w:val="24"/>
          <w:szCs w:val="24"/>
        </w:rPr>
        <w:t xml:space="preserve">, </w:t>
      </w:r>
      <w:r w:rsidRPr="00D756D0">
        <w:rPr>
          <w:rFonts w:cs="Times New Roman"/>
          <w:b/>
          <w:bCs/>
          <w:i/>
          <w:iCs/>
          <w:sz w:val="24"/>
          <w:szCs w:val="24"/>
        </w:rPr>
        <w:t>но</w:t>
      </w:r>
      <w:r w:rsidRPr="00D756D0">
        <w:rPr>
          <w:rFonts w:cs="Times New Roman"/>
          <w:sz w:val="24"/>
          <w:szCs w:val="24"/>
        </w:rPr>
        <w:t xml:space="preserve">, </w:t>
      </w:r>
      <w:r w:rsidRPr="00D756D0">
        <w:rPr>
          <w:rFonts w:cs="Times New Roman"/>
          <w:b/>
          <w:bCs/>
          <w:i/>
          <w:iCs/>
          <w:sz w:val="24"/>
          <w:szCs w:val="24"/>
        </w:rPr>
        <w:t>а</w:t>
      </w:r>
      <w:r w:rsidRPr="00D756D0">
        <w:rPr>
          <w:rFonts w:cs="Times New Roman"/>
          <w:sz w:val="24"/>
          <w:szCs w:val="24"/>
        </w:rPr>
        <w:t xml:space="preserve">, </w:t>
      </w:r>
      <w:r w:rsidRPr="00D756D0">
        <w:rPr>
          <w:rFonts w:cs="Times New Roman"/>
          <w:b/>
          <w:bCs/>
          <w:i/>
          <w:iCs/>
          <w:sz w:val="24"/>
          <w:szCs w:val="24"/>
        </w:rPr>
        <w:t>однако</w:t>
      </w:r>
      <w:r w:rsidRPr="00D756D0">
        <w:rPr>
          <w:rFonts w:cs="Times New Roman"/>
          <w:sz w:val="24"/>
          <w:szCs w:val="24"/>
        </w:rPr>
        <w:t xml:space="preserve">, </w:t>
      </w:r>
      <w:r w:rsidRPr="00D756D0">
        <w:rPr>
          <w:rFonts w:cs="Times New Roman"/>
          <w:b/>
          <w:bCs/>
          <w:i/>
          <w:iCs/>
          <w:sz w:val="24"/>
          <w:szCs w:val="24"/>
        </w:rPr>
        <w:t>зато</w:t>
      </w:r>
      <w:r w:rsidRPr="00D756D0">
        <w:rPr>
          <w:rFonts w:cs="Times New Roman"/>
          <w:sz w:val="24"/>
          <w:szCs w:val="24"/>
        </w:rPr>
        <w:t xml:space="preserve">, </w:t>
      </w:r>
      <w:r w:rsidRPr="00D756D0">
        <w:rPr>
          <w:rFonts w:cs="Times New Roman"/>
          <w:b/>
          <w:bCs/>
          <w:i/>
          <w:iCs/>
          <w:sz w:val="24"/>
          <w:szCs w:val="24"/>
        </w:rPr>
        <w:t>да</w:t>
      </w:r>
      <w:r w:rsidRPr="00D756D0">
        <w:rPr>
          <w:rFonts w:cs="Times New Roman"/>
          <w:sz w:val="24"/>
          <w:szCs w:val="24"/>
        </w:rPr>
        <w:t>; оформлять на письме диалог.</w:t>
      </w:r>
    </w:p>
    <w:p w:rsidR="00416B7C" w:rsidRPr="00D756D0" w:rsidRDefault="00416B7C" w:rsidP="00BF60D2">
      <w:pPr>
        <w:pStyle w:val="h2"/>
        <w:keepNext w:val="0"/>
        <w:keepLines w:val="0"/>
        <w:widowControl w:val="0"/>
        <w:spacing w:before="964"/>
        <w:jc w:val="both"/>
        <w:rPr>
          <w:rFonts w:cs="Times New Roman"/>
          <w:sz w:val="24"/>
          <w:szCs w:val="24"/>
        </w:rPr>
      </w:pPr>
      <w:r w:rsidRPr="00D756D0">
        <w:rPr>
          <w:rFonts w:cs="Times New Roman"/>
          <w:sz w:val="24"/>
          <w:szCs w:val="24"/>
        </w:rPr>
        <w:t>6 КЛАСС</w:t>
      </w:r>
    </w:p>
    <w:p w:rsidR="00416B7C" w:rsidRPr="00D756D0" w:rsidRDefault="00416B7C" w:rsidP="00BF60D2">
      <w:pPr>
        <w:pStyle w:val="h3"/>
        <w:spacing w:before="113"/>
        <w:jc w:val="both"/>
        <w:rPr>
          <w:rFonts w:cs="Times New Roman"/>
          <w:sz w:val="24"/>
          <w:szCs w:val="24"/>
        </w:rPr>
      </w:pPr>
      <w:r w:rsidRPr="00D756D0">
        <w:rPr>
          <w:rFonts w:cs="Times New Roman"/>
          <w:sz w:val="24"/>
          <w:szCs w:val="24"/>
        </w:rPr>
        <w:t>Общие сведения о языке</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функции русского языка как госуда</w:t>
      </w:r>
      <w:r w:rsidRPr="00D756D0">
        <w:rPr>
          <w:rFonts w:cs="Times New Roman"/>
          <w:sz w:val="24"/>
          <w:szCs w:val="24"/>
        </w:rPr>
        <w:t>р</w:t>
      </w:r>
      <w:r w:rsidRPr="00D756D0">
        <w:rPr>
          <w:rFonts w:cs="Times New Roman"/>
          <w:sz w:val="24"/>
          <w:szCs w:val="24"/>
        </w:rPr>
        <w:t>ственного языка Российской Федерации и языка межнаци</w:t>
      </w:r>
      <w:r w:rsidRPr="00D756D0">
        <w:rPr>
          <w:rFonts w:cs="Times New Roman"/>
          <w:sz w:val="24"/>
          <w:szCs w:val="24"/>
        </w:rPr>
        <w:t>о</w:t>
      </w:r>
      <w:r w:rsidRPr="00D756D0">
        <w:rPr>
          <w:rFonts w:cs="Times New Roman"/>
          <w:sz w:val="24"/>
          <w:szCs w:val="24"/>
        </w:rPr>
        <w:lastRenderedPageBreak/>
        <w:t>нального общения, приводить примеры использования ру</w:t>
      </w:r>
      <w:r w:rsidRPr="00D756D0">
        <w:rPr>
          <w:rFonts w:cs="Times New Roman"/>
          <w:sz w:val="24"/>
          <w:szCs w:val="24"/>
        </w:rPr>
        <w:t>с</w:t>
      </w:r>
      <w:r w:rsidRPr="00D756D0">
        <w:rPr>
          <w:rFonts w:cs="Times New Roman"/>
          <w:sz w:val="24"/>
          <w:szCs w:val="24"/>
        </w:rPr>
        <w:t>ского языка как государственного языка Российской Фед</w:t>
      </w:r>
      <w:r w:rsidRPr="00D756D0">
        <w:rPr>
          <w:rFonts w:cs="Times New Roman"/>
          <w:sz w:val="24"/>
          <w:szCs w:val="24"/>
        </w:rPr>
        <w:t>е</w:t>
      </w:r>
      <w:r w:rsidRPr="00D756D0">
        <w:rPr>
          <w:rFonts w:cs="Times New Roman"/>
          <w:sz w:val="24"/>
          <w:szCs w:val="24"/>
        </w:rPr>
        <w:t>рации и как языка межнационального общения (в рамках изученного).</w:t>
      </w:r>
    </w:p>
    <w:p w:rsidR="00416B7C" w:rsidRPr="00D756D0" w:rsidRDefault="00416B7C" w:rsidP="00BF60D2">
      <w:pPr>
        <w:pStyle w:val="body"/>
        <w:ind w:firstLine="0"/>
        <w:rPr>
          <w:rFonts w:cs="Times New Roman"/>
          <w:sz w:val="24"/>
          <w:szCs w:val="24"/>
        </w:rPr>
      </w:pPr>
      <w:r w:rsidRPr="00D756D0">
        <w:rPr>
          <w:rFonts w:cs="Times New Roman"/>
          <w:sz w:val="24"/>
          <w:szCs w:val="24"/>
        </w:rPr>
        <w:t>Иметь представление о русском литературном языке.</w:t>
      </w:r>
    </w:p>
    <w:p w:rsidR="00416B7C" w:rsidRPr="00D756D0" w:rsidRDefault="00416B7C" w:rsidP="00BF60D2">
      <w:pPr>
        <w:pStyle w:val="h3"/>
        <w:spacing w:before="113" w:after="57"/>
        <w:jc w:val="both"/>
        <w:rPr>
          <w:rFonts w:cs="Times New Roman"/>
          <w:sz w:val="24"/>
          <w:szCs w:val="24"/>
        </w:rPr>
      </w:pPr>
      <w:r w:rsidRPr="00D756D0">
        <w:rPr>
          <w:rFonts w:cs="Times New Roman"/>
          <w:sz w:val="24"/>
          <w:szCs w:val="24"/>
        </w:rPr>
        <w:t>Язык и речь</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w:t>
      </w:r>
      <w:r w:rsidRPr="00D756D0">
        <w:rPr>
          <w:rFonts w:cs="Times New Roman"/>
          <w:sz w:val="24"/>
          <w:szCs w:val="24"/>
        </w:rPr>
        <w:t>ч</w:t>
      </w:r>
      <w:r w:rsidRPr="00D756D0">
        <w:rPr>
          <w:rFonts w:cs="Times New Roman"/>
          <w:sz w:val="24"/>
          <w:szCs w:val="24"/>
        </w:rPr>
        <w:t>но-популярной литературы (монолог-описание, мон</w:t>
      </w:r>
      <w:r w:rsidRPr="00D756D0">
        <w:rPr>
          <w:rFonts w:cs="Times New Roman"/>
          <w:sz w:val="24"/>
          <w:szCs w:val="24"/>
        </w:rPr>
        <w:t>о</w:t>
      </w:r>
      <w:r w:rsidRPr="00D756D0">
        <w:rPr>
          <w:rFonts w:cs="Times New Roman"/>
          <w:sz w:val="24"/>
          <w:szCs w:val="24"/>
        </w:rPr>
        <w:t>лог-повествование, монолог-рассуждение); выступать с с</w:t>
      </w:r>
      <w:r w:rsidRPr="00D756D0">
        <w:rPr>
          <w:rFonts w:cs="Times New Roman"/>
          <w:sz w:val="24"/>
          <w:szCs w:val="24"/>
        </w:rPr>
        <w:t>о</w:t>
      </w:r>
      <w:r w:rsidRPr="00D756D0">
        <w:rPr>
          <w:rFonts w:cs="Times New Roman"/>
          <w:sz w:val="24"/>
          <w:szCs w:val="24"/>
        </w:rPr>
        <w:t>общением на лингвистическую тему.</w:t>
      </w:r>
    </w:p>
    <w:p w:rsidR="00416B7C" w:rsidRPr="00D756D0" w:rsidRDefault="00416B7C" w:rsidP="00BF60D2">
      <w:pPr>
        <w:pStyle w:val="body"/>
        <w:ind w:firstLine="0"/>
        <w:rPr>
          <w:rFonts w:cs="Times New Roman"/>
          <w:sz w:val="24"/>
          <w:szCs w:val="24"/>
        </w:rPr>
      </w:pPr>
      <w:r w:rsidRPr="00D756D0">
        <w:rPr>
          <w:rFonts w:cs="Times New Roman"/>
          <w:sz w:val="24"/>
          <w:szCs w:val="24"/>
        </w:rPr>
        <w:t>Участвовать в диалоге (побуждение к действию, обмен мнениями) объёмом не менее 4 реплик.</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Владеть различными видами аудирования: выборочным, ознакомительным, детальным — научно-учебных и худож</w:t>
      </w:r>
      <w:r w:rsidRPr="00D756D0">
        <w:rPr>
          <w:rFonts w:cs="Times New Roman"/>
          <w:spacing w:val="-2"/>
          <w:sz w:val="24"/>
          <w:szCs w:val="24"/>
        </w:rPr>
        <w:t>е</w:t>
      </w:r>
      <w:r w:rsidRPr="00D756D0">
        <w:rPr>
          <w:rFonts w:cs="Times New Roman"/>
          <w:spacing w:val="-2"/>
          <w:sz w:val="24"/>
          <w:szCs w:val="24"/>
        </w:rPr>
        <w:t>ственных текстов различных функционально-смысловых типов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различными видами чтения: просмотровым, озн</w:t>
      </w:r>
      <w:r w:rsidRPr="00D756D0">
        <w:rPr>
          <w:rFonts w:cs="Times New Roman"/>
          <w:sz w:val="24"/>
          <w:szCs w:val="24"/>
        </w:rPr>
        <w:t>а</w:t>
      </w:r>
      <w:r w:rsidRPr="00D756D0">
        <w:rPr>
          <w:rFonts w:cs="Times New Roman"/>
          <w:sz w:val="24"/>
          <w:szCs w:val="24"/>
        </w:rPr>
        <w:t>комительным, изучающим, поисковым.</w:t>
      </w:r>
    </w:p>
    <w:p w:rsidR="00416B7C" w:rsidRPr="00D756D0" w:rsidRDefault="00416B7C" w:rsidP="00BF60D2">
      <w:pPr>
        <w:pStyle w:val="body"/>
        <w:ind w:firstLine="0"/>
        <w:rPr>
          <w:rFonts w:cs="Times New Roman"/>
          <w:sz w:val="24"/>
          <w:szCs w:val="24"/>
        </w:rPr>
      </w:pPr>
      <w:r w:rsidRPr="00D756D0">
        <w:rPr>
          <w:rFonts w:cs="Times New Roman"/>
          <w:sz w:val="24"/>
          <w:szCs w:val="24"/>
        </w:rPr>
        <w:t>Устно пересказывать прочитанный или прослушанный текст объёмом не менее 110 слов.</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содержание прослушанных и прочитанных нау</w:t>
      </w:r>
      <w:r w:rsidRPr="00D756D0">
        <w:rPr>
          <w:rFonts w:cs="Times New Roman"/>
          <w:sz w:val="24"/>
          <w:szCs w:val="24"/>
        </w:rPr>
        <w:t>ч</w:t>
      </w:r>
      <w:r w:rsidRPr="00D756D0">
        <w:rPr>
          <w:rFonts w:cs="Times New Roman"/>
          <w:sz w:val="24"/>
          <w:szCs w:val="24"/>
        </w:rPr>
        <w:t>но-учебных и художественных текстов различных функц</w:t>
      </w:r>
      <w:r w:rsidRPr="00D756D0">
        <w:rPr>
          <w:rFonts w:cs="Times New Roman"/>
          <w:sz w:val="24"/>
          <w:szCs w:val="24"/>
        </w:rPr>
        <w:t>и</w:t>
      </w:r>
      <w:r w:rsidRPr="00D756D0">
        <w:rPr>
          <w:rFonts w:cs="Times New Roman"/>
          <w:sz w:val="24"/>
          <w:szCs w:val="24"/>
        </w:rPr>
        <w:t>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w:t>
      </w:r>
      <w:r w:rsidRPr="00D756D0">
        <w:rPr>
          <w:rFonts w:cs="Times New Roman"/>
          <w:sz w:val="24"/>
          <w:szCs w:val="24"/>
        </w:rPr>
        <w:t>н</w:t>
      </w:r>
      <w:r w:rsidRPr="00D756D0">
        <w:rPr>
          <w:rFonts w:cs="Times New Roman"/>
          <w:sz w:val="24"/>
          <w:szCs w:val="24"/>
        </w:rPr>
        <w:t>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w:t>
      </w:r>
      <w:r w:rsidRPr="00D756D0">
        <w:rPr>
          <w:rFonts w:cs="Times New Roman"/>
          <w:sz w:val="24"/>
          <w:szCs w:val="24"/>
        </w:rPr>
        <w:t>е</w:t>
      </w:r>
      <w:r w:rsidRPr="00D756D0">
        <w:rPr>
          <w:rFonts w:cs="Times New Roman"/>
          <w:sz w:val="24"/>
          <w:szCs w:val="24"/>
        </w:rPr>
        <w:t>ния — не менее 165 слов).</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w:t>
      </w:r>
      <w:r w:rsidRPr="00D756D0">
        <w:rPr>
          <w:rFonts w:cs="Times New Roman"/>
          <w:sz w:val="24"/>
          <w:szCs w:val="24"/>
        </w:rPr>
        <w:lastRenderedPageBreak/>
        <w:t>точки зрения точного, уместного и выразительного слов</w:t>
      </w:r>
      <w:r w:rsidRPr="00D756D0">
        <w:rPr>
          <w:rFonts w:cs="Times New Roman"/>
          <w:sz w:val="24"/>
          <w:szCs w:val="24"/>
        </w:rPr>
        <w:t>о</w:t>
      </w:r>
      <w:r w:rsidRPr="00D756D0">
        <w:rPr>
          <w:rFonts w:cs="Times New Roman"/>
          <w:sz w:val="24"/>
          <w:szCs w:val="24"/>
        </w:rPr>
        <w:t>употребления; использовать толковые словари.</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в устной речи и на письме нормы современного русского литературного языка, в том числе во время сп</w:t>
      </w:r>
      <w:r w:rsidRPr="00D756D0">
        <w:rPr>
          <w:rFonts w:cs="Times New Roman"/>
          <w:sz w:val="24"/>
          <w:szCs w:val="24"/>
        </w:rPr>
        <w:t>и</w:t>
      </w:r>
      <w:r w:rsidRPr="00D756D0">
        <w:rPr>
          <w:rFonts w:cs="Times New Roman"/>
          <w:sz w:val="24"/>
          <w:szCs w:val="24"/>
        </w:rPr>
        <w:t>сывания текста объёмом 100—110 слов; словарного ди</w:t>
      </w:r>
      <w:r w:rsidRPr="00D756D0">
        <w:rPr>
          <w:rFonts w:cs="Times New Roman"/>
          <w:sz w:val="24"/>
          <w:szCs w:val="24"/>
        </w:rPr>
        <w:t>к</w:t>
      </w:r>
      <w:r w:rsidRPr="00D756D0">
        <w:rPr>
          <w:rFonts w:cs="Times New Roman"/>
          <w:sz w:val="24"/>
          <w:szCs w:val="24"/>
        </w:rPr>
        <w:t>танта объёмом 20—25 слов; диктанта на основе связного текста объёмом 100—110 слов, составленного с учётом р</w:t>
      </w:r>
      <w:r w:rsidRPr="00D756D0">
        <w:rPr>
          <w:rFonts w:cs="Times New Roman"/>
          <w:sz w:val="24"/>
          <w:szCs w:val="24"/>
        </w:rPr>
        <w:t>а</w:t>
      </w:r>
      <w:r w:rsidRPr="00D756D0">
        <w:rPr>
          <w:rFonts w:cs="Times New Roman"/>
          <w:sz w:val="24"/>
          <w:szCs w:val="24"/>
        </w:rPr>
        <w:t>нее изученных правил правописания (в том числе содерж</w:t>
      </w:r>
      <w:r w:rsidRPr="00D756D0">
        <w:rPr>
          <w:rFonts w:cs="Times New Roman"/>
          <w:sz w:val="24"/>
          <w:szCs w:val="24"/>
        </w:rPr>
        <w:t>а</w:t>
      </w:r>
      <w:r w:rsidRPr="00D756D0">
        <w:rPr>
          <w:rFonts w:cs="Times New Roman"/>
          <w:sz w:val="24"/>
          <w:szCs w:val="24"/>
        </w:rPr>
        <w:t>щего изученные в течение второго года обучения орф</w:t>
      </w:r>
      <w:r w:rsidRPr="00D756D0">
        <w:rPr>
          <w:rFonts w:cs="Times New Roman"/>
          <w:sz w:val="24"/>
          <w:szCs w:val="24"/>
        </w:rPr>
        <w:t>о</w:t>
      </w:r>
      <w:r w:rsidRPr="00D756D0">
        <w:rPr>
          <w:rFonts w:cs="Times New Roman"/>
          <w:sz w:val="24"/>
          <w:szCs w:val="24"/>
        </w:rPr>
        <w:t>граммы, пунктограммы и слова с непроверяемыми напис</w:t>
      </w:r>
      <w:r w:rsidRPr="00D756D0">
        <w:rPr>
          <w:rFonts w:cs="Times New Roman"/>
          <w:sz w:val="24"/>
          <w:szCs w:val="24"/>
        </w:rPr>
        <w:t>а</w:t>
      </w:r>
      <w:r w:rsidRPr="00D756D0">
        <w:rPr>
          <w:rFonts w:cs="Times New Roman"/>
          <w:sz w:val="24"/>
          <w:szCs w:val="24"/>
        </w:rPr>
        <w:t>ниями); соблюдать в устной речи и на письме правила р</w:t>
      </w:r>
      <w:r w:rsidRPr="00D756D0">
        <w:rPr>
          <w:rFonts w:cs="Times New Roman"/>
          <w:sz w:val="24"/>
          <w:szCs w:val="24"/>
        </w:rPr>
        <w:t>е</w:t>
      </w:r>
      <w:r w:rsidRPr="00D756D0">
        <w:rPr>
          <w:rFonts w:cs="Times New Roman"/>
          <w:sz w:val="24"/>
          <w:szCs w:val="24"/>
        </w:rPr>
        <w:t>чевого этикета.</w:t>
      </w:r>
    </w:p>
    <w:p w:rsidR="00416B7C" w:rsidRPr="00D756D0" w:rsidRDefault="00416B7C" w:rsidP="00BF60D2">
      <w:pPr>
        <w:pStyle w:val="h3"/>
        <w:spacing w:before="113" w:after="57"/>
        <w:jc w:val="both"/>
        <w:rPr>
          <w:rFonts w:cs="Times New Roman"/>
          <w:sz w:val="24"/>
          <w:szCs w:val="24"/>
        </w:rPr>
      </w:pPr>
      <w:r w:rsidRPr="00D756D0">
        <w:rPr>
          <w:rFonts w:cs="Times New Roman"/>
          <w:sz w:val="24"/>
          <w:szCs w:val="24"/>
        </w:rPr>
        <w:t>Текст</w:t>
      </w:r>
    </w:p>
    <w:p w:rsidR="00416B7C" w:rsidRPr="00D756D0" w:rsidRDefault="00416B7C" w:rsidP="00BF60D2">
      <w:pPr>
        <w:pStyle w:val="body"/>
        <w:ind w:firstLine="0"/>
        <w:rPr>
          <w:rFonts w:cs="Times New Roman"/>
          <w:sz w:val="24"/>
          <w:szCs w:val="24"/>
        </w:rPr>
      </w:pPr>
      <w:r w:rsidRPr="00D756D0">
        <w:rPr>
          <w:rFonts w:cs="Times New Roman"/>
          <w:sz w:val="24"/>
          <w:szCs w:val="24"/>
        </w:rPr>
        <w:t>Анализировать текст с точки зрения его соответствия о</w:t>
      </w:r>
      <w:r w:rsidRPr="00D756D0">
        <w:rPr>
          <w:rFonts w:cs="Times New Roman"/>
          <w:sz w:val="24"/>
          <w:szCs w:val="24"/>
        </w:rPr>
        <w:t>с</w:t>
      </w:r>
      <w:r w:rsidRPr="00D756D0">
        <w:rPr>
          <w:rFonts w:cs="Times New Roman"/>
          <w:sz w:val="24"/>
          <w:szCs w:val="24"/>
        </w:rPr>
        <w:t>новным признакам; с точки зрения его принадлежности к функционально-смысловому типу речи.</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тексты различных функционал</w:t>
      </w:r>
      <w:r w:rsidRPr="00D756D0">
        <w:rPr>
          <w:rFonts w:cs="Times New Roman"/>
          <w:sz w:val="24"/>
          <w:szCs w:val="24"/>
        </w:rPr>
        <w:t>ь</w:t>
      </w:r>
      <w:r w:rsidRPr="00D756D0">
        <w:rPr>
          <w:rFonts w:cs="Times New Roman"/>
          <w:sz w:val="24"/>
          <w:szCs w:val="24"/>
        </w:rPr>
        <w:t>но-смысловых типов речи; характеризовать особенности описания как типа речи (описание внешности человека, п</w:t>
      </w:r>
      <w:r w:rsidRPr="00D756D0">
        <w:rPr>
          <w:rFonts w:cs="Times New Roman"/>
          <w:sz w:val="24"/>
          <w:szCs w:val="24"/>
        </w:rPr>
        <w:t>о</w:t>
      </w:r>
      <w:r w:rsidRPr="00D756D0">
        <w:rPr>
          <w:rFonts w:cs="Times New Roman"/>
          <w:sz w:val="24"/>
          <w:szCs w:val="24"/>
        </w:rPr>
        <w:t>мещения, природы, местности, действий).</w:t>
      </w:r>
    </w:p>
    <w:p w:rsidR="00416B7C" w:rsidRPr="00D756D0" w:rsidRDefault="00416B7C" w:rsidP="00BF60D2">
      <w:pPr>
        <w:pStyle w:val="body"/>
        <w:ind w:firstLine="0"/>
        <w:rPr>
          <w:rFonts w:cs="Times New Roman"/>
          <w:sz w:val="24"/>
          <w:szCs w:val="24"/>
        </w:rPr>
      </w:pPr>
      <w:r w:rsidRPr="00D756D0">
        <w:rPr>
          <w:rFonts w:cs="Times New Roman"/>
          <w:sz w:val="24"/>
          <w:szCs w:val="24"/>
        </w:rPr>
        <w:t>Выявлять средства связи предложений в тексте, в том числе притяжательные и указательные местоимения, в</w:t>
      </w:r>
      <w:r w:rsidRPr="00D756D0">
        <w:rPr>
          <w:rFonts w:cs="Times New Roman"/>
          <w:sz w:val="24"/>
          <w:szCs w:val="24"/>
        </w:rPr>
        <w:t>и</w:t>
      </w:r>
      <w:r w:rsidRPr="00D756D0">
        <w:rPr>
          <w:rFonts w:cs="Times New Roman"/>
          <w:sz w:val="24"/>
          <w:szCs w:val="24"/>
        </w:rPr>
        <w:t>до-временную соотнесённость глагольных форм.</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смысловой анализ текста, его композиционных особенностей, определять количество микротем и абзацев.</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Создавать тексты различных функционал</w:t>
      </w:r>
      <w:r w:rsidRPr="00D756D0">
        <w:rPr>
          <w:rFonts w:cs="Times New Roman"/>
          <w:spacing w:val="-2"/>
          <w:sz w:val="24"/>
          <w:szCs w:val="24"/>
        </w:rPr>
        <w:t>ь</w:t>
      </w:r>
      <w:r w:rsidRPr="00D756D0">
        <w:rPr>
          <w:rFonts w:cs="Times New Roman"/>
          <w:spacing w:val="-2"/>
          <w:sz w:val="24"/>
          <w:szCs w:val="24"/>
        </w:rPr>
        <w:t>но-смысловыхтипов речи (повествование, описание внешн</w:t>
      </w:r>
      <w:r w:rsidRPr="00D756D0">
        <w:rPr>
          <w:rFonts w:cs="Times New Roman"/>
          <w:spacing w:val="-2"/>
          <w:sz w:val="24"/>
          <w:szCs w:val="24"/>
        </w:rPr>
        <w:t>о</w:t>
      </w:r>
      <w:r w:rsidRPr="00D756D0">
        <w:rPr>
          <w:rFonts w:cs="Times New Roman"/>
          <w:spacing w:val="-2"/>
          <w:sz w:val="24"/>
          <w:szCs w:val="24"/>
        </w:rPr>
        <w:t xml:space="preserve">сти человека,помещения,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w:t>
      </w:r>
      <w:r w:rsidRPr="00D756D0">
        <w:rPr>
          <w:rFonts w:cs="Times New Roman"/>
          <w:spacing w:val="-2"/>
          <w:sz w:val="24"/>
          <w:szCs w:val="24"/>
        </w:rPr>
        <w:lastRenderedPageBreak/>
        <w:t>100 слов с учётом функциональной разновидности и жанра сочинения, характера темы).</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w:t>
      </w:r>
      <w:r w:rsidRPr="00D756D0">
        <w:rPr>
          <w:rFonts w:cs="Times New Roman"/>
          <w:sz w:val="24"/>
          <w:szCs w:val="24"/>
        </w:rPr>
        <w:t>е</w:t>
      </w:r>
      <w:r w:rsidRPr="00D756D0">
        <w:rPr>
          <w:rFonts w:cs="Times New Roman"/>
          <w:sz w:val="24"/>
          <w:szCs w:val="24"/>
        </w:rPr>
        <w:t>ния содержания текста в устной и письменной форме; в</w:t>
      </w:r>
      <w:r w:rsidRPr="00D756D0">
        <w:rPr>
          <w:rFonts w:cs="Times New Roman"/>
          <w:sz w:val="24"/>
          <w:szCs w:val="24"/>
        </w:rPr>
        <w:t>ы</w:t>
      </w:r>
      <w:r w:rsidRPr="00D756D0">
        <w:rPr>
          <w:rFonts w:cs="Times New Roman"/>
          <w:sz w:val="24"/>
          <w:szCs w:val="24"/>
        </w:rPr>
        <w:t>делять главную и второстепенную информацию в просл</w:t>
      </w:r>
      <w:r w:rsidRPr="00D756D0">
        <w:rPr>
          <w:rFonts w:cs="Times New Roman"/>
          <w:sz w:val="24"/>
          <w:szCs w:val="24"/>
        </w:rPr>
        <w:t>у</w:t>
      </w:r>
      <w:r w:rsidRPr="00D756D0">
        <w:rPr>
          <w:rFonts w:cs="Times New Roman"/>
          <w:sz w:val="24"/>
          <w:szCs w:val="24"/>
        </w:rPr>
        <w:t>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D756D0" w:rsidRDefault="00416B7C" w:rsidP="00BF60D2">
      <w:pPr>
        <w:pStyle w:val="body"/>
        <w:ind w:firstLine="0"/>
        <w:rPr>
          <w:rFonts w:cs="Times New Roman"/>
          <w:spacing w:val="-4"/>
          <w:sz w:val="24"/>
          <w:szCs w:val="24"/>
        </w:rPr>
      </w:pPr>
      <w:r w:rsidRPr="00D756D0">
        <w:rPr>
          <w:rFonts w:cs="Times New Roman"/>
          <w:spacing w:val="-4"/>
          <w:sz w:val="24"/>
          <w:szCs w:val="24"/>
        </w:rPr>
        <w:t>Представлять сообщение на заданную тему в виде презент</w:t>
      </w:r>
      <w:r w:rsidRPr="00D756D0">
        <w:rPr>
          <w:rFonts w:cs="Times New Roman"/>
          <w:spacing w:val="-4"/>
          <w:sz w:val="24"/>
          <w:szCs w:val="24"/>
        </w:rPr>
        <w:t>а</w:t>
      </w:r>
      <w:r w:rsidRPr="00D756D0">
        <w:rPr>
          <w:rFonts w:cs="Times New Roman"/>
          <w:spacing w:val="-4"/>
          <w:sz w:val="24"/>
          <w:szCs w:val="24"/>
        </w:rPr>
        <w:t xml:space="preserve">ции. </w:t>
      </w:r>
    </w:p>
    <w:p w:rsidR="00416B7C" w:rsidRPr="00D756D0" w:rsidRDefault="00416B7C" w:rsidP="00BF60D2">
      <w:pPr>
        <w:pStyle w:val="body"/>
        <w:ind w:firstLine="0"/>
        <w:rPr>
          <w:rFonts w:cs="Times New Roman"/>
          <w:sz w:val="24"/>
          <w:szCs w:val="24"/>
        </w:rPr>
      </w:pPr>
      <w:r w:rsidRPr="00D756D0">
        <w:rPr>
          <w:rFonts w:cs="Times New Roman"/>
          <w:sz w:val="24"/>
          <w:szCs w:val="24"/>
        </w:rPr>
        <w:t>Представлять содержание прослушанного или прочитанного научно-учебного текста в виде таблицы, схемы; предста</w:t>
      </w:r>
      <w:r w:rsidRPr="00D756D0">
        <w:rPr>
          <w:rFonts w:cs="Times New Roman"/>
          <w:sz w:val="24"/>
          <w:szCs w:val="24"/>
        </w:rPr>
        <w:t>в</w:t>
      </w:r>
      <w:r w:rsidRPr="00D756D0">
        <w:rPr>
          <w:rFonts w:cs="Times New Roman"/>
          <w:sz w:val="24"/>
          <w:szCs w:val="24"/>
        </w:rPr>
        <w:t>лять содержание таблицы, схемы в виде текста.</w:t>
      </w:r>
    </w:p>
    <w:p w:rsidR="00416B7C" w:rsidRPr="00D756D0" w:rsidRDefault="00416B7C" w:rsidP="00BF60D2">
      <w:pPr>
        <w:pStyle w:val="body"/>
        <w:ind w:firstLine="0"/>
        <w:rPr>
          <w:rFonts w:cs="Times New Roman"/>
          <w:sz w:val="24"/>
          <w:szCs w:val="24"/>
        </w:rPr>
      </w:pPr>
      <w:r w:rsidRPr="00D756D0">
        <w:rPr>
          <w:rFonts w:cs="Times New Roman"/>
          <w:sz w:val="24"/>
          <w:szCs w:val="24"/>
        </w:rPr>
        <w:t>Редактировать собственные тексты с опорой на знание норм современного русского литературного языка.</w:t>
      </w:r>
    </w:p>
    <w:p w:rsidR="00416B7C" w:rsidRPr="00D756D0" w:rsidRDefault="00416B7C" w:rsidP="00BF60D2">
      <w:pPr>
        <w:pStyle w:val="h3"/>
        <w:spacing w:before="113"/>
        <w:jc w:val="both"/>
        <w:rPr>
          <w:rFonts w:cs="Times New Roman"/>
          <w:sz w:val="24"/>
          <w:szCs w:val="24"/>
        </w:rPr>
      </w:pPr>
      <w:r w:rsidRPr="00D756D0">
        <w:rPr>
          <w:rFonts w:cs="Times New Roman"/>
          <w:sz w:val="24"/>
          <w:szCs w:val="24"/>
        </w:rPr>
        <w:t>Функциональные разновидности языка</w:t>
      </w:r>
    </w:p>
    <w:p w:rsidR="00416B7C" w:rsidRPr="00D756D0" w:rsidRDefault="00416B7C" w:rsidP="00BF60D2">
      <w:pPr>
        <w:pStyle w:val="body"/>
        <w:ind w:firstLine="0"/>
        <w:rPr>
          <w:rFonts w:cs="Times New Roman"/>
          <w:spacing w:val="-4"/>
          <w:sz w:val="24"/>
          <w:szCs w:val="24"/>
        </w:rPr>
      </w:pPr>
      <w:r w:rsidRPr="00D756D0">
        <w:rPr>
          <w:rFonts w:cs="Times New Roman"/>
          <w:spacing w:val="-4"/>
          <w:sz w:val="24"/>
          <w:szCs w:val="24"/>
        </w:rPr>
        <w:t>Характеризовать особенности официально-делового стиля речи, научного стиля речи; перечислять требования к соста</w:t>
      </w:r>
      <w:r w:rsidRPr="00D756D0">
        <w:rPr>
          <w:rFonts w:cs="Times New Roman"/>
          <w:spacing w:val="-4"/>
          <w:sz w:val="24"/>
          <w:szCs w:val="24"/>
        </w:rPr>
        <w:t>в</w:t>
      </w:r>
      <w:r w:rsidRPr="00D756D0">
        <w:rPr>
          <w:rFonts w:cs="Times New Roman"/>
          <w:spacing w:val="-4"/>
          <w:sz w:val="24"/>
          <w:szCs w:val="24"/>
        </w:rPr>
        <w:t>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w:t>
      </w:r>
      <w:r w:rsidRPr="00D756D0">
        <w:rPr>
          <w:rFonts w:cs="Times New Roman"/>
          <w:spacing w:val="-4"/>
          <w:sz w:val="24"/>
          <w:szCs w:val="24"/>
        </w:rPr>
        <w:t>ч</w:t>
      </w:r>
      <w:r w:rsidRPr="00D756D0">
        <w:rPr>
          <w:rFonts w:cs="Times New Roman"/>
          <w:spacing w:val="-4"/>
          <w:sz w:val="24"/>
          <w:szCs w:val="24"/>
        </w:rPr>
        <w:t>ное сообщение).</w:t>
      </w:r>
    </w:p>
    <w:p w:rsidR="00416B7C" w:rsidRPr="00D756D0" w:rsidRDefault="00416B7C" w:rsidP="00BF60D2">
      <w:pPr>
        <w:pStyle w:val="body"/>
        <w:ind w:firstLine="0"/>
        <w:rPr>
          <w:rFonts w:cs="Times New Roman"/>
          <w:spacing w:val="-2"/>
          <w:sz w:val="24"/>
          <w:szCs w:val="24"/>
        </w:rPr>
      </w:pPr>
      <w:r w:rsidRPr="00D756D0">
        <w:rPr>
          <w:rFonts w:cs="Times New Roman"/>
          <w:sz w:val="24"/>
          <w:szCs w:val="24"/>
        </w:rPr>
        <w:t xml:space="preserve">Применять знания об официально-деловом и научном стиле </w:t>
      </w:r>
      <w:r w:rsidRPr="00D756D0">
        <w:rPr>
          <w:rFonts w:cs="Times New Roman"/>
          <w:spacing w:val="-2"/>
          <w:sz w:val="24"/>
          <w:szCs w:val="24"/>
        </w:rPr>
        <w:t>при выполнении языкового анализа различных видов и в р</w:t>
      </w:r>
      <w:r w:rsidRPr="00D756D0">
        <w:rPr>
          <w:rFonts w:cs="Times New Roman"/>
          <w:spacing w:val="-2"/>
          <w:sz w:val="24"/>
          <w:szCs w:val="24"/>
        </w:rPr>
        <w:t>е</w:t>
      </w:r>
      <w:r w:rsidRPr="00D756D0">
        <w:rPr>
          <w:rFonts w:cs="Times New Roman"/>
          <w:spacing w:val="-2"/>
          <w:sz w:val="24"/>
          <w:szCs w:val="24"/>
        </w:rPr>
        <w:t>чевой практике.</w:t>
      </w:r>
    </w:p>
    <w:p w:rsidR="00416B7C" w:rsidRPr="00D756D0" w:rsidRDefault="00416B7C" w:rsidP="00BF60D2">
      <w:pPr>
        <w:pStyle w:val="h3"/>
        <w:spacing w:before="170" w:after="0"/>
        <w:jc w:val="both"/>
        <w:rPr>
          <w:rFonts w:cs="Times New Roman"/>
          <w:caps/>
          <w:sz w:val="24"/>
          <w:szCs w:val="24"/>
        </w:rPr>
      </w:pPr>
      <w:r w:rsidRPr="00D756D0">
        <w:rPr>
          <w:rFonts w:cs="Times New Roman"/>
          <w:caps/>
          <w:sz w:val="24"/>
          <w:szCs w:val="24"/>
        </w:rPr>
        <w:t>Система языка</w:t>
      </w:r>
    </w:p>
    <w:p w:rsidR="00416B7C" w:rsidRPr="00D756D0" w:rsidRDefault="00416B7C" w:rsidP="00BF60D2">
      <w:pPr>
        <w:pStyle w:val="h3"/>
        <w:spacing w:before="57"/>
        <w:jc w:val="both"/>
        <w:rPr>
          <w:rFonts w:cs="Times New Roman"/>
          <w:sz w:val="24"/>
          <w:szCs w:val="24"/>
        </w:rPr>
      </w:pPr>
      <w:r w:rsidRPr="00D756D0">
        <w:rPr>
          <w:rFonts w:cs="Times New Roman"/>
          <w:sz w:val="24"/>
          <w:szCs w:val="24"/>
        </w:rPr>
        <w:t>Лексикология. Культура речи</w:t>
      </w:r>
    </w:p>
    <w:p w:rsidR="00416B7C" w:rsidRPr="00D756D0" w:rsidRDefault="00416B7C" w:rsidP="00BF60D2">
      <w:pPr>
        <w:pStyle w:val="body"/>
        <w:ind w:firstLine="0"/>
        <w:rPr>
          <w:rFonts w:cs="Times New Roman"/>
          <w:sz w:val="24"/>
          <w:szCs w:val="24"/>
        </w:rPr>
      </w:pPr>
      <w:r w:rsidRPr="00D756D0">
        <w:rPr>
          <w:rFonts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w:t>
      </w:r>
      <w:r w:rsidRPr="00D756D0">
        <w:rPr>
          <w:rFonts w:cs="Times New Roman"/>
          <w:sz w:val="24"/>
          <w:szCs w:val="24"/>
        </w:rPr>
        <w:t>а</w:t>
      </w:r>
      <w:r w:rsidRPr="00D756D0">
        <w:rPr>
          <w:rFonts w:cs="Times New Roman"/>
          <w:sz w:val="24"/>
          <w:szCs w:val="24"/>
        </w:rPr>
        <w:lastRenderedPageBreak/>
        <w:t>измы); различать слова с точки зрения сферы их употре</w:t>
      </w:r>
      <w:r w:rsidRPr="00D756D0">
        <w:rPr>
          <w:rFonts w:cs="Times New Roman"/>
          <w:sz w:val="24"/>
          <w:szCs w:val="24"/>
        </w:rPr>
        <w:t>б</w:t>
      </w:r>
      <w:r w:rsidRPr="00D756D0">
        <w:rPr>
          <w:rFonts w:cs="Times New Roman"/>
          <w:sz w:val="24"/>
          <w:szCs w:val="24"/>
        </w:rPr>
        <w:t>ления: общеупотребительные слова и слова ограниченной сферы употребления (диалектизмы, термины, професси</w:t>
      </w:r>
      <w:r w:rsidRPr="00D756D0">
        <w:rPr>
          <w:rFonts w:cs="Times New Roman"/>
          <w:sz w:val="24"/>
          <w:szCs w:val="24"/>
        </w:rPr>
        <w:t>о</w:t>
      </w:r>
      <w:r w:rsidRPr="00D756D0">
        <w:rPr>
          <w:rFonts w:cs="Times New Roman"/>
          <w:sz w:val="24"/>
          <w:szCs w:val="24"/>
        </w:rPr>
        <w:t>нализмы, жаргонизмы); определять стилистическую окраску слова.</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эпитеты, метафоры, олицетворения; понимать их основное коммуникативное назначение в художестве</w:t>
      </w:r>
      <w:r w:rsidRPr="00D756D0">
        <w:rPr>
          <w:rFonts w:cs="Times New Roman"/>
          <w:sz w:val="24"/>
          <w:szCs w:val="24"/>
        </w:rPr>
        <w:t>н</w:t>
      </w:r>
      <w:r w:rsidRPr="00D756D0">
        <w:rPr>
          <w:rFonts w:cs="Times New Roman"/>
          <w:sz w:val="24"/>
          <w:szCs w:val="24"/>
        </w:rPr>
        <w:t>ном тексте и использовать в речи с целью повышения её богатства и выразительности.</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в тексте фразеологизмы, уметь определять их значения; характеризовать ситуацию употребления фразе</w:t>
      </w:r>
      <w:r w:rsidRPr="00D756D0">
        <w:rPr>
          <w:rFonts w:cs="Times New Roman"/>
          <w:sz w:val="24"/>
          <w:szCs w:val="24"/>
        </w:rPr>
        <w:t>о</w:t>
      </w:r>
      <w:r w:rsidRPr="00D756D0">
        <w:rPr>
          <w:rFonts w:cs="Times New Roman"/>
          <w:sz w:val="24"/>
          <w:szCs w:val="24"/>
        </w:rPr>
        <w:t>логизма.</w:t>
      </w:r>
    </w:p>
    <w:p w:rsidR="00416B7C" w:rsidRPr="00D756D0" w:rsidRDefault="00416B7C" w:rsidP="00BF60D2">
      <w:pPr>
        <w:pStyle w:val="body"/>
        <w:ind w:firstLine="0"/>
        <w:rPr>
          <w:rFonts w:cs="Times New Roman"/>
          <w:sz w:val="24"/>
          <w:szCs w:val="24"/>
        </w:rPr>
      </w:pPr>
      <w:r w:rsidRPr="00D756D0">
        <w:rPr>
          <w:rFonts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w:t>
      </w:r>
      <w:r w:rsidRPr="00D756D0">
        <w:rPr>
          <w:rFonts w:cs="Times New Roman"/>
          <w:sz w:val="24"/>
          <w:szCs w:val="24"/>
        </w:rPr>
        <w:t>о</w:t>
      </w:r>
      <w:r w:rsidRPr="00D756D0">
        <w:rPr>
          <w:rFonts w:cs="Times New Roman"/>
          <w:sz w:val="24"/>
          <w:szCs w:val="24"/>
        </w:rPr>
        <w:t>употребления; использовать толковые словари.</w:t>
      </w:r>
    </w:p>
    <w:p w:rsidR="00416B7C" w:rsidRPr="00D756D0" w:rsidRDefault="00416B7C" w:rsidP="00BF60D2">
      <w:pPr>
        <w:pStyle w:val="h3"/>
        <w:spacing w:before="170" w:after="28"/>
        <w:jc w:val="both"/>
        <w:rPr>
          <w:rFonts w:cs="Times New Roman"/>
          <w:sz w:val="24"/>
          <w:szCs w:val="24"/>
        </w:rPr>
      </w:pPr>
      <w:r w:rsidRPr="00D756D0">
        <w:rPr>
          <w:rFonts w:cs="Times New Roman"/>
          <w:sz w:val="24"/>
          <w:szCs w:val="24"/>
        </w:rPr>
        <w:t>Словообразование. Культура речи. Орфография</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формообразующие и словообразующие мо</w:t>
      </w:r>
      <w:r w:rsidRPr="00D756D0">
        <w:rPr>
          <w:rFonts w:cs="Times New Roman"/>
          <w:sz w:val="24"/>
          <w:szCs w:val="24"/>
        </w:rPr>
        <w:t>р</w:t>
      </w:r>
      <w:r w:rsidRPr="00D756D0">
        <w:rPr>
          <w:rFonts w:cs="Times New Roman"/>
          <w:sz w:val="24"/>
          <w:szCs w:val="24"/>
        </w:rPr>
        <w:t>фемы в слове; выделять производящую основу.</w:t>
      </w:r>
    </w:p>
    <w:p w:rsidR="00416B7C" w:rsidRPr="00D756D0" w:rsidRDefault="00416B7C" w:rsidP="00BF60D2">
      <w:pPr>
        <w:pStyle w:val="body"/>
        <w:ind w:firstLine="0"/>
        <w:rPr>
          <w:rFonts w:cs="Times New Roman"/>
          <w:sz w:val="24"/>
          <w:szCs w:val="24"/>
        </w:rPr>
      </w:pPr>
      <w:r w:rsidRPr="00D756D0">
        <w:rPr>
          <w:rFonts w:cs="Times New Roman"/>
          <w:sz w:val="24"/>
          <w:szCs w:val="24"/>
        </w:rPr>
        <w:t>Определять способы словообразования (приставочный, суффиксальный, приставочно-суффиксальный, бессу</w:t>
      </w:r>
      <w:r w:rsidRPr="00D756D0">
        <w:rPr>
          <w:rFonts w:cs="Times New Roman"/>
          <w:sz w:val="24"/>
          <w:szCs w:val="24"/>
        </w:rPr>
        <w:t>ф</w:t>
      </w:r>
      <w:r w:rsidRPr="00D756D0">
        <w:rPr>
          <w:rFonts w:cs="Times New Roman"/>
          <w:sz w:val="24"/>
          <w:szCs w:val="24"/>
        </w:rPr>
        <w:t>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нормы словообразования имён прилагательных.</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изученные орфограммы; проводить орфогр</w:t>
      </w:r>
      <w:r w:rsidRPr="00D756D0">
        <w:rPr>
          <w:rFonts w:cs="Times New Roman"/>
          <w:sz w:val="24"/>
          <w:szCs w:val="24"/>
        </w:rPr>
        <w:t>а</w:t>
      </w:r>
      <w:r w:rsidRPr="00D756D0">
        <w:rPr>
          <w:rFonts w:cs="Times New Roman"/>
          <w:sz w:val="24"/>
          <w:szCs w:val="24"/>
        </w:rPr>
        <w:t>фический анализ слов; применять знания по орфографии в практике правописания.</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нормы правописания сложных и сложносокр</w:t>
      </w:r>
      <w:r w:rsidRPr="00D756D0">
        <w:rPr>
          <w:rFonts w:cs="Times New Roman"/>
          <w:sz w:val="24"/>
          <w:szCs w:val="24"/>
        </w:rPr>
        <w:t>а</w:t>
      </w:r>
      <w:r w:rsidRPr="00D756D0">
        <w:rPr>
          <w:rFonts w:cs="Times New Roman"/>
          <w:sz w:val="24"/>
          <w:szCs w:val="24"/>
        </w:rPr>
        <w:t xml:space="preserve">щённых слов; нормы правописания корня </w:t>
      </w:r>
      <w:r w:rsidRPr="00D756D0">
        <w:rPr>
          <w:rFonts w:cs="Times New Roman"/>
          <w:b/>
          <w:bCs/>
          <w:i/>
          <w:iCs/>
          <w:sz w:val="24"/>
          <w:szCs w:val="24"/>
        </w:rPr>
        <w:t>-кас-</w:t>
      </w:r>
      <w:r w:rsidRPr="00D756D0">
        <w:rPr>
          <w:rFonts w:cs="Times New Roman"/>
          <w:sz w:val="24"/>
          <w:szCs w:val="24"/>
        </w:rPr>
        <w:t xml:space="preserve"> — </w:t>
      </w:r>
      <w:r w:rsidRPr="00D756D0">
        <w:rPr>
          <w:rFonts w:cs="Times New Roman"/>
          <w:b/>
          <w:bCs/>
          <w:i/>
          <w:iCs/>
          <w:sz w:val="24"/>
          <w:szCs w:val="24"/>
        </w:rPr>
        <w:t xml:space="preserve">-кос- </w:t>
      </w:r>
      <w:r w:rsidRPr="00D756D0">
        <w:rPr>
          <w:rFonts w:cs="Times New Roman"/>
          <w:sz w:val="24"/>
          <w:szCs w:val="24"/>
        </w:rPr>
        <w:t xml:space="preserve">с чередованием </w:t>
      </w:r>
      <w:r w:rsidRPr="00D756D0">
        <w:rPr>
          <w:rFonts w:cs="Times New Roman"/>
          <w:b/>
          <w:bCs/>
          <w:i/>
          <w:iCs/>
          <w:sz w:val="24"/>
          <w:szCs w:val="24"/>
        </w:rPr>
        <w:t>а</w:t>
      </w:r>
      <w:r w:rsidRPr="00D756D0">
        <w:rPr>
          <w:rFonts w:cs="Times New Roman"/>
          <w:sz w:val="24"/>
          <w:szCs w:val="24"/>
        </w:rPr>
        <w:t xml:space="preserve"> // </w:t>
      </w:r>
      <w:r w:rsidRPr="00D756D0">
        <w:rPr>
          <w:rFonts w:cs="Times New Roman"/>
          <w:b/>
          <w:bCs/>
          <w:i/>
          <w:iCs/>
          <w:sz w:val="24"/>
          <w:szCs w:val="24"/>
        </w:rPr>
        <w:t>о</w:t>
      </w:r>
      <w:r w:rsidRPr="00D756D0">
        <w:rPr>
          <w:rFonts w:cs="Times New Roman"/>
          <w:sz w:val="24"/>
          <w:szCs w:val="24"/>
        </w:rPr>
        <w:t xml:space="preserve">, гласных в приставках </w:t>
      </w:r>
      <w:r w:rsidRPr="00D756D0">
        <w:rPr>
          <w:rFonts w:cs="Times New Roman"/>
          <w:b/>
          <w:bCs/>
          <w:i/>
          <w:iCs/>
          <w:sz w:val="24"/>
          <w:szCs w:val="24"/>
        </w:rPr>
        <w:t>пре-</w:t>
      </w:r>
      <w:r w:rsidRPr="00D756D0">
        <w:rPr>
          <w:rFonts w:cs="Times New Roman"/>
          <w:sz w:val="24"/>
          <w:szCs w:val="24"/>
        </w:rPr>
        <w:t xml:space="preserve"> и </w:t>
      </w:r>
      <w:r w:rsidRPr="00D756D0">
        <w:rPr>
          <w:rFonts w:cs="Times New Roman"/>
          <w:b/>
          <w:bCs/>
          <w:i/>
          <w:iCs/>
          <w:sz w:val="24"/>
          <w:szCs w:val="24"/>
        </w:rPr>
        <w:t>при-</w:t>
      </w:r>
      <w:r w:rsidRPr="00D756D0">
        <w:rPr>
          <w:rFonts w:cs="Times New Roman"/>
          <w:sz w:val="24"/>
          <w:szCs w:val="24"/>
        </w:rPr>
        <w:t xml:space="preserve">. </w:t>
      </w:r>
    </w:p>
    <w:p w:rsidR="00416B7C" w:rsidRPr="00D756D0" w:rsidRDefault="00416B7C" w:rsidP="00BF60D2">
      <w:pPr>
        <w:pStyle w:val="h3"/>
        <w:spacing w:before="170" w:after="28"/>
        <w:jc w:val="both"/>
        <w:rPr>
          <w:rFonts w:cs="Times New Roman"/>
          <w:sz w:val="24"/>
          <w:szCs w:val="24"/>
        </w:rPr>
      </w:pPr>
      <w:r w:rsidRPr="00D756D0">
        <w:rPr>
          <w:rFonts w:cs="Times New Roman"/>
          <w:sz w:val="24"/>
          <w:szCs w:val="24"/>
        </w:rPr>
        <w:lastRenderedPageBreak/>
        <w:t>Морфология. Культура речи. Орфография</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особенности словообразования имён с</w:t>
      </w:r>
      <w:r w:rsidRPr="00D756D0">
        <w:rPr>
          <w:rFonts w:cs="Times New Roman"/>
          <w:sz w:val="24"/>
          <w:szCs w:val="24"/>
        </w:rPr>
        <w:t>у</w:t>
      </w:r>
      <w:r w:rsidRPr="00D756D0">
        <w:rPr>
          <w:rFonts w:cs="Times New Roman"/>
          <w:sz w:val="24"/>
          <w:szCs w:val="24"/>
        </w:rPr>
        <w:t>ществительных.</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Соблюдать нормы слитного и дефисного написания </w:t>
      </w:r>
      <w:r w:rsidRPr="00D756D0">
        <w:rPr>
          <w:rFonts w:cs="Times New Roman"/>
          <w:b/>
          <w:bCs/>
          <w:i/>
          <w:iCs/>
          <w:sz w:val="24"/>
          <w:szCs w:val="24"/>
        </w:rPr>
        <w:t>пол-</w:t>
      </w:r>
      <w:r w:rsidRPr="00D756D0">
        <w:rPr>
          <w:rFonts w:cs="Times New Roman"/>
          <w:sz w:val="24"/>
          <w:szCs w:val="24"/>
        </w:rPr>
        <w:t xml:space="preserve"> и </w:t>
      </w:r>
      <w:r w:rsidRPr="00D756D0">
        <w:rPr>
          <w:rFonts w:cs="Times New Roman"/>
          <w:b/>
          <w:bCs/>
          <w:i/>
          <w:iCs/>
          <w:sz w:val="24"/>
          <w:szCs w:val="24"/>
        </w:rPr>
        <w:t>полу-</w:t>
      </w:r>
      <w:r w:rsidRPr="00D756D0">
        <w:rPr>
          <w:rFonts w:cs="Times New Roman"/>
          <w:sz w:val="24"/>
          <w:szCs w:val="24"/>
        </w:rPr>
        <w:t xml:space="preserve"> со словами.</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Соблюдать нормы произношения, постановки ударения (в рамках изученного), словоизменения имён существител</w:t>
      </w:r>
      <w:r w:rsidRPr="00D756D0">
        <w:rPr>
          <w:rFonts w:cs="Times New Roman"/>
          <w:spacing w:val="-2"/>
          <w:sz w:val="24"/>
          <w:szCs w:val="24"/>
        </w:rPr>
        <w:t>ь</w:t>
      </w:r>
      <w:r w:rsidRPr="00D756D0">
        <w:rPr>
          <w:rFonts w:cs="Times New Roman"/>
          <w:spacing w:val="-2"/>
          <w:sz w:val="24"/>
          <w:szCs w:val="24"/>
        </w:rPr>
        <w:t>ных.</w:t>
      </w:r>
    </w:p>
    <w:p w:rsidR="00416B7C" w:rsidRPr="00D756D0" w:rsidRDefault="00416B7C" w:rsidP="00BF60D2">
      <w:pPr>
        <w:pStyle w:val="body"/>
        <w:ind w:firstLine="0"/>
        <w:rPr>
          <w:rFonts w:cs="Times New Roman"/>
          <w:sz w:val="24"/>
          <w:szCs w:val="24"/>
        </w:rPr>
      </w:pPr>
      <w:r w:rsidRPr="00D756D0">
        <w:rPr>
          <w:rFonts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нормы словообразования имён прилагательных; нормы произношения имён прилагательных, нормы удар</w:t>
      </w:r>
      <w:r w:rsidRPr="00D756D0">
        <w:rPr>
          <w:rFonts w:cs="Times New Roman"/>
          <w:sz w:val="24"/>
          <w:szCs w:val="24"/>
        </w:rPr>
        <w:t>е</w:t>
      </w:r>
      <w:r w:rsidRPr="00D756D0">
        <w:rPr>
          <w:rFonts w:cs="Times New Roman"/>
          <w:sz w:val="24"/>
          <w:szCs w:val="24"/>
        </w:rPr>
        <w:t xml:space="preserve">ния (в рамках изученного); соблюдать нормы правописания </w:t>
      </w:r>
      <w:r w:rsidRPr="00D756D0">
        <w:rPr>
          <w:rFonts w:cs="Times New Roman"/>
          <w:b/>
          <w:bCs/>
          <w:i/>
          <w:iCs/>
          <w:sz w:val="24"/>
          <w:szCs w:val="24"/>
        </w:rPr>
        <w:t>н</w:t>
      </w:r>
      <w:r w:rsidRPr="00D756D0">
        <w:rPr>
          <w:rFonts w:cs="Times New Roman"/>
          <w:sz w:val="24"/>
          <w:szCs w:val="24"/>
        </w:rPr>
        <w:t xml:space="preserve"> и </w:t>
      </w:r>
      <w:r w:rsidRPr="00D756D0">
        <w:rPr>
          <w:rFonts w:cs="Times New Roman"/>
          <w:b/>
          <w:bCs/>
          <w:i/>
          <w:iCs/>
          <w:sz w:val="24"/>
          <w:szCs w:val="24"/>
        </w:rPr>
        <w:t>нн</w:t>
      </w:r>
      <w:r w:rsidRPr="00D756D0">
        <w:rPr>
          <w:rFonts w:cs="Times New Roman"/>
          <w:sz w:val="24"/>
          <w:szCs w:val="24"/>
        </w:rPr>
        <w:t xml:space="preserve"> в именах прилагательных, суффиксов </w:t>
      </w:r>
      <w:r w:rsidRPr="00D756D0">
        <w:rPr>
          <w:rFonts w:cs="Times New Roman"/>
          <w:b/>
          <w:bCs/>
          <w:i/>
          <w:iCs/>
          <w:sz w:val="24"/>
          <w:szCs w:val="24"/>
        </w:rPr>
        <w:t>-к-</w:t>
      </w:r>
      <w:r w:rsidRPr="00D756D0">
        <w:rPr>
          <w:rFonts w:cs="Times New Roman"/>
          <w:sz w:val="24"/>
          <w:szCs w:val="24"/>
        </w:rPr>
        <w:t xml:space="preserve"> и </w:t>
      </w:r>
      <w:r w:rsidRPr="00D756D0">
        <w:rPr>
          <w:rFonts w:cs="Times New Roman"/>
          <w:b/>
          <w:bCs/>
          <w:i/>
          <w:iCs/>
          <w:sz w:val="24"/>
          <w:szCs w:val="24"/>
        </w:rPr>
        <w:t>-ск-</w:t>
      </w:r>
      <w:r w:rsidRPr="00D756D0">
        <w:rPr>
          <w:rFonts w:cs="Times New Roman"/>
          <w:sz w:val="24"/>
          <w:szCs w:val="24"/>
        </w:rPr>
        <w:t xml:space="preserve"> имён прилагательных, сложных имён прилагательных.</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числительные; определять общее граммат</w:t>
      </w:r>
      <w:r w:rsidRPr="00D756D0">
        <w:rPr>
          <w:rFonts w:cs="Times New Roman"/>
          <w:sz w:val="24"/>
          <w:szCs w:val="24"/>
        </w:rPr>
        <w:t>и</w:t>
      </w:r>
      <w:r w:rsidRPr="00D756D0">
        <w:rPr>
          <w:rFonts w:cs="Times New Roman"/>
          <w:sz w:val="24"/>
          <w:szCs w:val="24"/>
        </w:rPr>
        <w:t>ческое значение имени числительного; различать разряды имён числительных по значению, по строению.</w:t>
      </w:r>
    </w:p>
    <w:p w:rsidR="00416B7C" w:rsidRPr="00D756D0" w:rsidRDefault="00416B7C" w:rsidP="00BF60D2">
      <w:pPr>
        <w:pStyle w:val="body"/>
        <w:ind w:firstLine="0"/>
        <w:rPr>
          <w:rFonts w:cs="Times New Roman"/>
          <w:sz w:val="24"/>
          <w:szCs w:val="24"/>
        </w:rPr>
      </w:pPr>
      <w:r w:rsidRPr="00D756D0">
        <w:rPr>
          <w:rFonts w:cs="Times New Roman"/>
          <w:sz w:val="24"/>
          <w:szCs w:val="24"/>
        </w:rPr>
        <w:t>Уметь склонять числительные и характеризовать особенн</w:t>
      </w:r>
      <w:r w:rsidRPr="00D756D0">
        <w:rPr>
          <w:rFonts w:cs="Times New Roman"/>
          <w:sz w:val="24"/>
          <w:szCs w:val="24"/>
        </w:rPr>
        <w:t>о</w:t>
      </w:r>
      <w:r w:rsidRPr="00D756D0">
        <w:rPr>
          <w:rFonts w:cs="Times New Roman"/>
          <w:sz w:val="24"/>
          <w:szCs w:val="24"/>
        </w:rPr>
        <w:t>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D756D0" w:rsidRDefault="00416B7C" w:rsidP="00BF60D2">
      <w:pPr>
        <w:pStyle w:val="body"/>
        <w:ind w:firstLine="0"/>
        <w:rPr>
          <w:rFonts w:cs="Times New Roman"/>
          <w:sz w:val="24"/>
          <w:szCs w:val="24"/>
        </w:rPr>
      </w:pPr>
      <w:r w:rsidRPr="00D756D0">
        <w:rPr>
          <w:rFonts w:cs="Times New Roman"/>
          <w:sz w:val="24"/>
          <w:szCs w:val="24"/>
        </w:rPr>
        <w:t>Правильно употреблять собирательные имена числител</w:t>
      </w:r>
      <w:r w:rsidRPr="00D756D0">
        <w:rPr>
          <w:rFonts w:cs="Times New Roman"/>
          <w:sz w:val="24"/>
          <w:szCs w:val="24"/>
        </w:rPr>
        <w:t>ь</w:t>
      </w:r>
      <w:r w:rsidRPr="00D756D0">
        <w:rPr>
          <w:rFonts w:cs="Times New Roman"/>
          <w:sz w:val="24"/>
          <w:szCs w:val="24"/>
        </w:rPr>
        <w:t xml:space="preserve">ные; соблюдать нормы правописания имён числительных, в том числе написание </w:t>
      </w:r>
      <w:r w:rsidRPr="00D756D0">
        <w:rPr>
          <w:rFonts w:cs="Times New Roman"/>
          <w:b/>
          <w:bCs/>
          <w:i/>
          <w:iCs/>
          <w:sz w:val="24"/>
          <w:szCs w:val="24"/>
        </w:rPr>
        <w:t>ь</w:t>
      </w:r>
      <w:r w:rsidRPr="00D756D0">
        <w:rPr>
          <w:rFonts w:cs="Times New Roman"/>
          <w:sz w:val="24"/>
          <w:szCs w:val="24"/>
        </w:rPr>
        <w:t xml:space="preserve"> в именах числительных; написание двойных согласных; слитное, раздельное, дефисное нап</w:t>
      </w:r>
      <w:r w:rsidRPr="00D756D0">
        <w:rPr>
          <w:rFonts w:cs="Times New Roman"/>
          <w:sz w:val="24"/>
          <w:szCs w:val="24"/>
        </w:rPr>
        <w:t>и</w:t>
      </w:r>
      <w:r w:rsidRPr="00D756D0">
        <w:rPr>
          <w:rFonts w:cs="Times New Roman"/>
          <w:sz w:val="24"/>
          <w:szCs w:val="24"/>
        </w:rPr>
        <w:t>сание числительных; нормы правописания окончаний чи</w:t>
      </w:r>
      <w:r w:rsidRPr="00D756D0">
        <w:rPr>
          <w:rFonts w:cs="Times New Roman"/>
          <w:sz w:val="24"/>
          <w:szCs w:val="24"/>
        </w:rPr>
        <w:t>с</w:t>
      </w:r>
      <w:r w:rsidRPr="00D756D0">
        <w:rPr>
          <w:rFonts w:cs="Times New Roman"/>
          <w:sz w:val="24"/>
          <w:szCs w:val="24"/>
        </w:rPr>
        <w:t>лительных.</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местоимения; определять общее грамматич</w:t>
      </w:r>
      <w:r w:rsidRPr="00D756D0">
        <w:rPr>
          <w:rFonts w:cs="Times New Roman"/>
          <w:sz w:val="24"/>
          <w:szCs w:val="24"/>
        </w:rPr>
        <w:t>е</w:t>
      </w:r>
      <w:r w:rsidRPr="00D756D0">
        <w:rPr>
          <w:rFonts w:cs="Times New Roman"/>
          <w:sz w:val="24"/>
          <w:szCs w:val="24"/>
        </w:rPr>
        <w:t>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Правильно употреблять местоимения в соответствии с тр</w:t>
      </w:r>
      <w:r w:rsidRPr="00D756D0">
        <w:rPr>
          <w:rFonts w:cs="Times New Roman"/>
          <w:sz w:val="24"/>
          <w:szCs w:val="24"/>
        </w:rPr>
        <w:t>е</w:t>
      </w:r>
      <w:r w:rsidRPr="00D756D0">
        <w:rPr>
          <w:rFonts w:cs="Times New Roman"/>
          <w:sz w:val="24"/>
          <w:szCs w:val="24"/>
        </w:rPr>
        <w:t>бованиями русского речевого этикета, в том числе мест</w:t>
      </w:r>
      <w:r w:rsidRPr="00D756D0">
        <w:rPr>
          <w:rFonts w:cs="Times New Roman"/>
          <w:sz w:val="24"/>
          <w:szCs w:val="24"/>
        </w:rPr>
        <w:t>о</w:t>
      </w:r>
      <w:r w:rsidRPr="00D756D0">
        <w:rPr>
          <w:rFonts w:cs="Times New Roman"/>
          <w:sz w:val="24"/>
          <w:szCs w:val="24"/>
        </w:rPr>
        <w:t>имения 3-го лица в соответствии со смыслом предшеств</w:t>
      </w:r>
      <w:r w:rsidRPr="00D756D0">
        <w:rPr>
          <w:rFonts w:cs="Times New Roman"/>
          <w:sz w:val="24"/>
          <w:szCs w:val="24"/>
        </w:rPr>
        <w:t>у</w:t>
      </w:r>
      <w:r w:rsidRPr="00D756D0">
        <w:rPr>
          <w:rFonts w:cs="Times New Roman"/>
          <w:sz w:val="24"/>
          <w:szCs w:val="24"/>
        </w:rPr>
        <w:t xml:space="preserve">ющего текста (устранение двусмысленности, неточности); соблюдать нормы правописания местоимений с </w:t>
      </w:r>
      <w:r w:rsidRPr="00D756D0">
        <w:rPr>
          <w:rFonts w:cs="Times New Roman"/>
          <w:b/>
          <w:bCs/>
          <w:i/>
          <w:iCs/>
          <w:sz w:val="24"/>
          <w:szCs w:val="24"/>
        </w:rPr>
        <w:t>не</w:t>
      </w:r>
      <w:r w:rsidRPr="00D756D0">
        <w:rPr>
          <w:rFonts w:cs="Times New Roman"/>
          <w:sz w:val="24"/>
          <w:szCs w:val="24"/>
        </w:rPr>
        <w:t xml:space="preserve"> и </w:t>
      </w:r>
      <w:r w:rsidRPr="00D756D0">
        <w:rPr>
          <w:rFonts w:cs="Times New Roman"/>
          <w:b/>
          <w:bCs/>
          <w:i/>
          <w:iCs/>
          <w:sz w:val="24"/>
          <w:szCs w:val="24"/>
        </w:rPr>
        <w:t>ни</w:t>
      </w:r>
      <w:r w:rsidRPr="00D756D0">
        <w:rPr>
          <w:rFonts w:cs="Times New Roman"/>
          <w:sz w:val="24"/>
          <w:szCs w:val="24"/>
        </w:rPr>
        <w:t>, слитного, раздельного и дефисного написания местоимений.</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переходные и непереходные глаголы; разн</w:t>
      </w:r>
      <w:r w:rsidRPr="00D756D0">
        <w:rPr>
          <w:rFonts w:cs="Times New Roman"/>
          <w:sz w:val="24"/>
          <w:szCs w:val="24"/>
        </w:rPr>
        <w:t>о</w:t>
      </w:r>
      <w:r w:rsidRPr="00D756D0">
        <w:rPr>
          <w:rFonts w:cs="Times New Roman"/>
          <w:sz w:val="24"/>
          <w:szCs w:val="24"/>
        </w:rPr>
        <w:t>спрягаемые глаголы; определять наклонение глагола, зн</w:t>
      </w:r>
      <w:r w:rsidRPr="00D756D0">
        <w:rPr>
          <w:rFonts w:cs="Times New Roman"/>
          <w:sz w:val="24"/>
          <w:szCs w:val="24"/>
        </w:rPr>
        <w:t>а</w:t>
      </w:r>
      <w:r w:rsidRPr="00D756D0">
        <w:rPr>
          <w:rFonts w:cs="Times New Roman"/>
          <w:sz w:val="24"/>
          <w:szCs w:val="24"/>
        </w:rPr>
        <w:t>чение глаголов в изъявительном, условном и повелительном наклонении; различать безличные и личные глаголы; и</w:t>
      </w:r>
      <w:r w:rsidRPr="00D756D0">
        <w:rPr>
          <w:rFonts w:cs="Times New Roman"/>
          <w:sz w:val="24"/>
          <w:szCs w:val="24"/>
        </w:rPr>
        <w:t>с</w:t>
      </w:r>
      <w:r w:rsidRPr="00D756D0">
        <w:rPr>
          <w:rFonts w:cs="Times New Roman"/>
          <w:sz w:val="24"/>
          <w:szCs w:val="24"/>
        </w:rPr>
        <w:t>пользовать личные глаголы в безличном значении.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Соблюдать нормы правописания </w:t>
      </w:r>
      <w:r w:rsidRPr="00D756D0">
        <w:rPr>
          <w:rFonts w:cs="Times New Roman"/>
          <w:b/>
          <w:bCs/>
          <w:i/>
          <w:iCs/>
          <w:sz w:val="24"/>
          <w:szCs w:val="24"/>
        </w:rPr>
        <w:t>ь</w:t>
      </w:r>
      <w:r w:rsidRPr="00D756D0">
        <w:rPr>
          <w:rFonts w:cs="Times New Roman"/>
          <w:sz w:val="24"/>
          <w:szCs w:val="24"/>
        </w:rPr>
        <w:t xml:space="preserve"> в формах глагола пов</w:t>
      </w:r>
      <w:r w:rsidRPr="00D756D0">
        <w:rPr>
          <w:rFonts w:cs="Times New Roman"/>
          <w:sz w:val="24"/>
          <w:szCs w:val="24"/>
        </w:rPr>
        <w:t>е</w:t>
      </w:r>
      <w:r w:rsidRPr="00D756D0">
        <w:rPr>
          <w:rFonts w:cs="Times New Roman"/>
          <w:sz w:val="24"/>
          <w:szCs w:val="24"/>
        </w:rPr>
        <w:t>лительного наклонения.</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фонетический анализ слов; использовать знания по фонетике и графике в практике произношения и прав</w:t>
      </w:r>
      <w:r w:rsidRPr="00D756D0">
        <w:rPr>
          <w:rFonts w:cs="Times New Roman"/>
          <w:sz w:val="24"/>
          <w:szCs w:val="24"/>
        </w:rPr>
        <w:t>о</w:t>
      </w:r>
      <w:r w:rsidRPr="00D756D0">
        <w:rPr>
          <w:rFonts w:cs="Times New Roman"/>
          <w:sz w:val="24"/>
          <w:szCs w:val="24"/>
        </w:rPr>
        <w:t>писания слов.</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изученные орфограммы; проводить орфогр</w:t>
      </w:r>
      <w:r w:rsidRPr="00D756D0">
        <w:rPr>
          <w:rFonts w:cs="Times New Roman"/>
          <w:sz w:val="24"/>
          <w:szCs w:val="24"/>
        </w:rPr>
        <w:t>а</w:t>
      </w:r>
      <w:r w:rsidRPr="00D756D0">
        <w:rPr>
          <w:rFonts w:cs="Times New Roman"/>
          <w:sz w:val="24"/>
          <w:szCs w:val="24"/>
        </w:rPr>
        <w:t>фический анализ слов; применять знания по орфографии в практике правописания.</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синтаксический анализ словосочетаний, синта</w:t>
      </w:r>
      <w:r w:rsidRPr="00D756D0">
        <w:rPr>
          <w:rFonts w:cs="Times New Roman"/>
          <w:sz w:val="24"/>
          <w:szCs w:val="24"/>
        </w:rPr>
        <w:t>к</w:t>
      </w:r>
      <w:r w:rsidRPr="00D756D0">
        <w:rPr>
          <w:rFonts w:cs="Times New Roman"/>
          <w:sz w:val="24"/>
          <w:szCs w:val="24"/>
        </w:rPr>
        <w:t>сический и пунктуационный анализ предложений (в ра</w:t>
      </w:r>
      <w:r w:rsidRPr="00D756D0">
        <w:rPr>
          <w:rFonts w:cs="Times New Roman"/>
          <w:sz w:val="24"/>
          <w:szCs w:val="24"/>
        </w:rPr>
        <w:t>м</w:t>
      </w:r>
      <w:r w:rsidRPr="00D756D0">
        <w:rPr>
          <w:rFonts w:cs="Times New Roman"/>
          <w:sz w:val="24"/>
          <w:szCs w:val="24"/>
        </w:rPr>
        <w:t>кахизученного); применять знания по синтаксису и пункт</w:t>
      </w:r>
      <w:r w:rsidRPr="00D756D0">
        <w:rPr>
          <w:rFonts w:cs="Times New Roman"/>
          <w:sz w:val="24"/>
          <w:szCs w:val="24"/>
        </w:rPr>
        <w:t>у</w:t>
      </w:r>
      <w:r w:rsidRPr="00D756D0">
        <w:rPr>
          <w:rFonts w:cs="Times New Roman"/>
          <w:sz w:val="24"/>
          <w:szCs w:val="24"/>
        </w:rPr>
        <w:t>ации при выполнении языкового анализа различных видов и в речевой практике.</w:t>
      </w:r>
    </w:p>
    <w:p w:rsidR="00416B7C" w:rsidRPr="00D756D0" w:rsidRDefault="00416B7C" w:rsidP="00BF60D2">
      <w:pPr>
        <w:pStyle w:val="h2"/>
        <w:spacing w:before="482"/>
        <w:jc w:val="both"/>
        <w:rPr>
          <w:rFonts w:cs="Times New Roman"/>
          <w:sz w:val="24"/>
          <w:szCs w:val="24"/>
        </w:rPr>
      </w:pPr>
      <w:r w:rsidRPr="00D756D0">
        <w:rPr>
          <w:rFonts w:cs="Times New Roman"/>
          <w:sz w:val="24"/>
          <w:szCs w:val="24"/>
        </w:rPr>
        <w:t>7 КЛАСС</w:t>
      </w:r>
    </w:p>
    <w:p w:rsidR="00416B7C" w:rsidRPr="00D756D0" w:rsidRDefault="00416B7C" w:rsidP="00BF60D2">
      <w:pPr>
        <w:pStyle w:val="h3"/>
        <w:spacing w:before="113"/>
        <w:jc w:val="both"/>
        <w:rPr>
          <w:rFonts w:cs="Times New Roman"/>
          <w:sz w:val="24"/>
          <w:szCs w:val="24"/>
        </w:rPr>
      </w:pPr>
      <w:r w:rsidRPr="00D756D0">
        <w:rPr>
          <w:rFonts w:cs="Times New Roman"/>
          <w:sz w:val="24"/>
          <w:szCs w:val="24"/>
        </w:rPr>
        <w:t>Общие сведения о языке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Иметь представление о языке как развивающемся явлении. </w:t>
      </w:r>
    </w:p>
    <w:p w:rsidR="00416B7C" w:rsidRPr="00D756D0" w:rsidRDefault="00416B7C" w:rsidP="00BF60D2">
      <w:pPr>
        <w:pStyle w:val="body"/>
        <w:ind w:firstLine="0"/>
        <w:rPr>
          <w:rFonts w:cs="Times New Roman"/>
          <w:sz w:val="24"/>
          <w:szCs w:val="24"/>
        </w:rPr>
      </w:pPr>
      <w:r w:rsidRPr="00D756D0">
        <w:rPr>
          <w:rFonts w:cs="Times New Roman"/>
          <w:sz w:val="24"/>
          <w:szCs w:val="24"/>
        </w:rPr>
        <w:t>Осознавать взаимосвязь языка, культуры и истории народа (приводить примеры).</w:t>
      </w:r>
    </w:p>
    <w:p w:rsidR="00416B7C" w:rsidRPr="00D756D0" w:rsidRDefault="00416B7C" w:rsidP="00BF60D2">
      <w:pPr>
        <w:pStyle w:val="h3"/>
        <w:spacing w:before="170"/>
        <w:jc w:val="both"/>
        <w:rPr>
          <w:rFonts w:cs="Times New Roman"/>
          <w:sz w:val="24"/>
          <w:szCs w:val="24"/>
        </w:rPr>
      </w:pPr>
      <w:r w:rsidRPr="00D756D0">
        <w:rPr>
          <w:rFonts w:cs="Times New Roman"/>
          <w:sz w:val="24"/>
          <w:szCs w:val="24"/>
        </w:rPr>
        <w:lastRenderedPageBreak/>
        <w:t xml:space="preserve">Язык и речь </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w:t>
      </w:r>
      <w:r w:rsidRPr="00D756D0">
        <w:rPr>
          <w:rFonts w:cs="Times New Roman"/>
          <w:sz w:val="24"/>
          <w:szCs w:val="24"/>
        </w:rPr>
        <w:t>о</w:t>
      </w:r>
      <w:r w:rsidRPr="00D756D0">
        <w:rPr>
          <w:rFonts w:cs="Times New Roman"/>
          <w:sz w:val="24"/>
          <w:szCs w:val="24"/>
        </w:rPr>
        <w:t>лог-рассуждение, монолог-повествование); выступать с научным сообщением.</w:t>
      </w:r>
    </w:p>
    <w:p w:rsidR="00416B7C" w:rsidRPr="00D756D0" w:rsidRDefault="00416B7C" w:rsidP="00BF60D2">
      <w:pPr>
        <w:pStyle w:val="body"/>
        <w:ind w:firstLine="0"/>
        <w:rPr>
          <w:rFonts w:cs="Times New Roman"/>
          <w:sz w:val="24"/>
          <w:szCs w:val="24"/>
        </w:rPr>
      </w:pPr>
      <w:r w:rsidRPr="00D756D0">
        <w:rPr>
          <w:rFonts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различными видами диалога: диалог — запрос и</w:t>
      </w:r>
      <w:r w:rsidRPr="00D756D0">
        <w:rPr>
          <w:rFonts w:cs="Times New Roman"/>
          <w:sz w:val="24"/>
          <w:szCs w:val="24"/>
        </w:rPr>
        <w:t>н</w:t>
      </w:r>
      <w:r w:rsidRPr="00D756D0">
        <w:rPr>
          <w:rFonts w:cs="Times New Roman"/>
          <w:sz w:val="24"/>
          <w:szCs w:val="24"/>
        </w:rPr>
        <w:t>формации, диалог — сообщение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различными видами чтения: просмотровым, озн</w:t>
      </w:r>
      <w:r w:rsidRPr="00D756D0">
        <w:rPr>
          <w:rFonts w:cs="Times New Roman"/>
          <w:sz w:val="24"/>
          <w:szCs w:val="24"/>
        </w:rPr>
        <w:t>а</w:t>
      </w:r>
      <w:r w:rsidRPr="00D756D0">
        <w:rPr>
          <w:rFonts w:cs="Times New Roman"/>
          <w:sz w:val="24"/>
          <w:szCs w:val="24"/>
        </w:rPr>
        <w:t xml:space="preserve">комительным, изучающим, поисковым. </w:t>
      </w:r>
    </w:p>
    <w:p w:rsidR="00416B7C" w:rsidRPr="00D756D0" w:rsidRDefault="00416B7C" w:rsidP="00BF60D2">
      <w:pPr>
        <w:pStyle w:val="body"/>
        <w:ind w:firstLine="0"/>
        <w:rPr>
          <w:rFonts w:cs="Times New Roman"/>
          <w:sz w:val="24"/>
          <w:szCs w:val="24"/>
        </w:rPr>
      </w:pPr>
      <w:r w:rsidRPr="00D756D0">
        <w:rPr>
          <w:rFonts w:cs="Times New Roman"/>
          <w:sz w:val="24"/>
          <w:szCs w:val="24"/>
        </w:rPr>
        <w:t>Устно пересказывать прослушанный или прочитанный текст объёмом не менее 120 слов.</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содержание прослушанных и прочитанных пу</w:t>
      </w:r>
      <w:r w:rsidRPr="00D756D0">
        <w:rPr>
          <w:rFonts w:cs="Times New Roman"/>
          <w:sz w:val="24"/>
          <w:szCs w:val="24"/>
        </w:rPr>
        <w:t>б</w:t>
      </w:r>
      <w:r w:rsidRPr="00D756D0">
        <w:rPr>
          <w:rFonts w:cs="Times New Roman"/>
          <w:sz w:val="24"/>
          <w:szCs w:val="24"/>
        </w:rPr>
        <w:t>лицистических текстов (рассуждение-доказательство, ра</w:t>
      </w:r>
      <w:r w:rsidRPr="00D756D0">
        <w:rPr>
          <w:rFonts w:cs="Times New Roman"/>
          <w:sz w:val="24"/>
          <w:szCs w:val="24"/>
        </w:rPr>
        <w:t>с</w:t>
      </w:r>
      <w:r w:rsidRPr="00D756D0">
        <w:rPr>
          <w:rFonts w:cs="Times New Roman"/>
          <w:sz w:val="24"/>
          <w:szCs w:val="24"/>
        </w:rPr>
        <w:t>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w:t>
      </w:r>
      <w:r w:rsidRPr="00D756D0">
        <w:rPr>
          <w:rFonts w:cs="Times New Roman"/>
          <w:sz w:val="24"/>
          <w:szCs w:val="24"/>
        </w:rPr>
        <w:t>р</w:t>
      </w:r>
      <w:r w:rsidRPr="00D756D0">
        <w:rPr>
          <w:rFonts w:cs="Times New Roman"/>
          <w:sz w:val="24"/>
          <w:szCs w:val="24"/>
        </w:rPr>
        <w:t>жанию текста и отвечать на них; подробно, сжато и выб</w:t>
      </w:r>
      <w:r w:rsidRPr="00D756D0">
        <w:rPr>
          <w:rFonts w:cs="Times New Roman"/>
          <w:sz w:val="24"/>
          <w:szCs w:val="24"/>
        </w:rPr>
        <w:t>о</w:t>
      </w:r>
      <w:r w:rsidRPr="00D756D0">
        <w:rPr>
          <w:rFonts w:cs="Times New Roman"/>
          <w:sz w:val="24"/>
          <w:szCs w:val="24"/>
        </w:rPr>
        <w:t>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6B7C" w:rsidRPr="00D756D0" w:rsidRDefault="00416B7C" w:rsidP="00BF60D2">
      <w:pPr>
        <w:pStyle w:val="body"/>
        <w:ind w:firstLine="0"/>
        <w:rPr>
          <w:rFonts w:cs="Times New Roman"/>
          <w:b/>
          <w:bCs/>
          <w:sz w:val="24"/>
          <w:szCs w:val="24"/>
        </w:rPr>
      </w:pPr>
      <w:r w:rsidRPr="00D756D0">
        <w:rPr>
          <w:rFonts w:cs="Times New Roman"/>
          <w:sz w:val="24"/>
          <w:szCs w:val="24"/>
        </w:rPr>
        <w:t>Осуществлять адекватный выбор языковых средств для с</w:t>
      </w:r>
      <w:r w:rsidRPr="00D756D0">
        <w:rPr>
          <w:rFonts w:cs="Times New Roman"/>
          <w:sz w:val="24"/>
          <w:szCs w:val="24"/>
        </w:rPr>
        <w:t>о</w:t>
      </w:r>
      <w:r w:rsidRPr="00D756D0">
        <w:rPr>
          <w:rFonts w:cs="Times New Roman"/>
          <w:sz w:val="24"/>
          <w:szCs w:val="24"/>
        </w:rPr>
        <w:t>здания высказывания в соответствии с целью, темой и ко</w:t>
      </w:r>
      <w:r w:rsidRPr="00D756D0">
        <w:rPr>
          <w:rFonts w:cs="Times New Roman"/>
          <w:sz w:val="24"/>
          <w:szCs w:val="24"/>
        </w:rPr>
        <w:t>м</w:t>
      </w:r>
      <w:r w:rsidRPr="00D756D0">
        <w:rPr>
          <w:rFonts w:cs="Times New Roman"/>
          <w:sz w:val="24"/>
          <w:szCs w:val="24"/>
        </w:rPr>
        <w:t>муникативным замыслом.</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в устной речи и на письме нормы современного русского литературного языка, в том числе во время сп</w:t>
      </w:r>
      <w:r w:rsidRPr="00D756D0">
        <w:rPr>
          <w:rFonts w:cs="Times New Roman"/>
          <w:sz w:val="24"/>
          <w:szCs w:val="24"/>
        </w:rPr>
        <w:t>и</w:t>
      </w:r>
      <w:r w:rsidRPr="00D756D0">
        <w:rPr>
          <w:rFonts w:cs="Times New Roman"/>
          <w:sz w:val="24"/>
          <w:szCs w:val="24"/>
        </w:rPr>
        <w:t>сывания текста объёмом 110—120 слов; словарного ди</w:t>
      </w:r>
      <w:r w:rsidRPr="00D756D0">
        <w:rPr>
          <w:rFonts w:cs="Times New Roman"/>
          <w:sz w:val="24"/>
          <w:szCs w:val="24"/>
        </w:rPr>
        <w:t>к</w:t>
      </w:r>
      <w:r w:rsidRPr="00D756D0">
        <w:rPr>
          <w:rFonts w:cs="Times New Roman"/>
          <w:sz w:val="24"/>
          <w:szCs w:val="24"/>
        </w:rPr>
        <w:lastRenderedPageBreak/>
        <w:t>танта объёмом 25—30 слов; диктанта на основе связного текста объёмом 110—120 слов, составленного с учётом р</w:t>
      </w:r>
      <w:r w:rsidRPr="00D756D0">
        <w:rPr>
          <w:rFonts w:cs="Times New Roman"/>
          <w:sz w:val="24"/>
          <w:szCs w:val="24"/>
        </w:rPr>
        <w:t>а</w:t>
      </w:r>
      <w:r w:rsidRPr="00D756D0">
        <w:rPr>
          <w:rFonts w:cs="Times New Roman"/>
          <w:sz w:val="24"/>
          <w:szCs w:val="24"/>
        </w:rPr>
        <w:t>нее изученных правил правописания (в том числе содерж</w:t>
      </w:r>
      <w:r w:rsidRPr="00D756D0">
        <w:rPr>
          <w:rFonts w:cs="Times New Roman"/>
          <w:sz w:val="24"/>
          <w:szCs w:val="24"/>
        </w:rPr>
        <w:t>а</w:t>
      </w:r>
      <w:r w:rsidRPr="00D756D0">
        <w:rPr>
          <w:rFonts w:cs="Times New Roman"/>
          <w:sz w:val="24"/>
          <w:szCs w:val="24"/>
        </w:rPr>
        <w:t>щего изученные в течение третьего года обучения орф</w:t>
      </w:r>
      <w:r w:rsidRPr="00D756D0">
        <w:rPr>
          <w:rFonts w:cs="Times New Roman"/>
          <w:sz w:val="24"/>
          <w:szCs w:val="24"/>
        </w:rPr>
        <w:t>о</w:t>
      </w:r>
      <w:r w:rsidRPr="00D756D0">
        <w:rPr>
          <w:rFonts w:cs="Times New Roman"/>
          <w:sz w:val="24"/>
          <w:szCs w:val="24"/>
        </w:rPr>
        <w:t>граммы, пунктограммы и слова с непроверяемыми напис</w:t>
      </w:r>
      <w:r w:rsidRPr="00D756D0">
        <w:rPr>
          <w:rFonts w:cs="Times New Roman"/>
          <w:sz w:val="24"/>
          <w:szCs w:val="24"/>
        </w:rPr>
        <w:t>а</w:t>
      </w:r>
      <w:r w:rsidRPr="00D756D0">
        <w:rPr>
          <w:rFonts w:cs="Times New Roman"/>
          <w:sz w:val="24"/>
          <w:szCs w:val="24"/>
        </w:rPr>
        <w:t>ниями); соблюдать на письме правила речевого этикета.</w:t>
      </w:r>
    </w:p>
    <w:p w:rsidR="00416B7C" w:rsidRPr="00D756D0" w:rsidRDefault="00416B7C" w:rsidP="00BF60D2">
      <w:pPr>
        <w:pStyle w:val="h3"/>
        <w:spacing w:before="170"/>
        <w:jc w:val="both"/>
        <w:rPr>
          <w:rFonts w:cs="Times New Roman"/>
          <w:sz w:val="24"/>
          <w:szCs w:val="24"/>
        </w:rPr>
      </w:pPr>
      <w:r w:rsidRPr="00D756D0">
        <w:rPr>
          <w:rFonts w:cs="Times New Roman"/>
          <w:sz w:val="24"/>
          <w:szCs w:val="24"/>
        </w:rPr>
        <w:t>Текст</w:t>
      </w:r>
    </w:p>
    <w:p w:rsidR="00416B7C" w:rsidRPr="00D756D0" w:rsidRDefault="00416B7C" w:rsidP="00BF60D2">
      <w:pPr>
        <w:pStyle w:val="body"/>
        <w:ind w:firstLine="0"/>
        <w:rPr>
          <w:rFonts w:cs="Times New Roman"/>
          <w:sz w:val="24"/>
          <w:szCs w:val="24"/>
        </w:rPr>
      </w:pPr>
      <w:r w:rsidRPr="00D756D0">
        <w:rPr>
          <w:rFonts w:cs="Times New Roman"/>
          <w:sz w:val="24"/>
          <w:szCs w:val="24"/>
        </w:rPr>
        <w:t>Анализировать текст с точки зрения его соответствия о</w:t>
      </w:r>
      <w:r w:rsidRPr="00D756D0">
        <w:rPr>
          <w:rFonts w:cs="Times New Roman"/>
          <w:sz w:val="24"/>
          <w:szCs w:val="24"/>
        </w:rPr>
        <w:t>с</w:t>
      </w:r>
      <w:r w:rsidRPr="00D756D0">
        <w:rPr>
          <w:rFonts w:cs="Times New Roman"/>
          <w:sz w:val="24"/>
          <w:szCs w:val="24"/>
        </w:rPr>
        <w:t>новным признакам; выявлять его структуру, особенности</w:t>
      </w:r>
      <w:r w:rsidRPr="00D756D0">
        <w:rPr>
          <w:rFonts w:cs="Times New Roman"/>
          <w:sz w:val="24"/>
          <w:szCs w:val="24"/>
        </w:rPr>
        <w:t>а</w:t>
      </w:r>
      <w:r w:rsidRPr="00D756D0">
        <w:rPr>
          <w:rFonts w:cs="Times New Roman"/>
          <w:sz w:val="24"/>
          <w:szCs w:val="24"/>
        </w:rPr>
        <w:t>бзацного членения, языковые средства выразительностив тексте: фонетические (звукопись), словообразовательные, лексические.</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смысловой анализ текста, его композиционных особенностей, определять количество микротем и абзацев.</w:t>
      </w:r>
    </w:p>
    <w:p w:rsidR="00416B7C" w:rsidRPr="00D756D0" w:rsidRDefault="00416B7C" w:rsidP="00BF60D2">
      <w:pPr>
        <w:pStyle w:val="body"/>
        <w:ind w:firstLine="0"/>
        <w:rPr>
          <w:rFonts w:cs="Times New Roman"/>
          <w:sz w:val="24"/>
          <w:szCs w:val="24"/>
        </w:rPr>
      </w:pPr>
      <w:r w:rsidRPr="00D756D0">
        <w:rPr>
          <w:rFonts w:cs="Times New Roman"/>
          <w:sz w:val="24"/>
          <w:szCs w:val="24"/>
        </w:rPr>
        <w:t>Выявлять лексические и грамматические средства связи предложений и частей текста.</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w:t>
      </w:r>
      <w:r w:rsidRPr="00D756D0">
        <w:rPr>
          <w:rFonts w:cs="Times New Roman"/>
          <w:sz w:val="24"/>
          <w:szCs w:val="24"/>
        </w:rPr>
        <w:t>ъ</w:t>
      </w:r>
      <w:r w:rsidRPr="00D756D0">
        <w:rPr>
          <w:rFonts w:cs="Times New Roman"/>
          <w:sz w:val="24"/>
          <w:szCs w:val="24"/>
        </w:rPr>
        <w:t>ёмом не менее 150 слов с учётом стиля и жанра сочинения, характера темы).</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w:t>
      </w:r>
      <w:r w:rsidRPr="00D756D0">
        <w:rPr>
          <w:rFonts w:cs="Times New Roman"/>
          <w:sz w:val="24"/>
          <w:szCs w:val="24"/>
        </w:rPr>
        <w:t>с</w:t>
      </w:r>
      <w:r w:rsidRPr="00D756D0">
        <w:rPr>
          <w:rFonts w:cs="Times New Roman"/>
          <w:sz w:val="24"/>
          <w:szCs w:val="24"/>
        </w:rPr>
        <w:t>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w:t>
      </w:r>
      <w:r w:rsidRPr="00D756D0">
        <w:rPr>
          <w:rFonts w:cs="Times New Roman"/>
          <w:sz w:val="24"/>
          <w:szCs w:val="24"/>
        </w:rPr>
        <w:t>е</w:t>
      </w:r>
      <w:r w:rsidRPr="00D756D0">
        <w:rPr>
          <w:rFonts w:cs="Times New Roman"/>
          <w:sz w:val="24"/>
          <w:szCs w:val="24"/>
        </w:rPr>
        <w:t>работки текста; извлекать информацию из различных и</w:t>
      </w:r>
      <w:r w:rsidRPr="00D756D0">
        <w:rPr>
          <w:rFonts w:cs="Times New Roman"/>
          <w:sz w:val="24"/>
          <w:szCs w:val="24"/>
        </w:rPr>
        <w:t>с</w:t>
      </w:r>
      <w:r w:rsidRPr="00D756D0">
        <w:rPr>
          <w:rFonts w:cs="Times New Roman"/>
          <w:sz w:val="24"/>
          <w:szCs w:val="24"/>
        </w:rPr>
        <w:t>точников, в том числе из лингвистических словарей и спр</w:t>
      </w:r>
      <w:r w:rsidRPr="00D756D0">
        <w:rPr>
          <w:rFonts w:cs="Times New Roman"/>
          <w:sz w:val="24"/>
          <w:szCs w:val="24"/>
        </w:rPr>
        <w:t>а</w:t>
      </w:r>
      <w:r w:rsidRPr="00D756D0">
        <w:rPr>
          <w:rFonts w:cs="Times New Roman"/>
          <w:sz w:val="24"/>
          <w:szCs w:val="24"/>
        </w:rPr>
        <w:t>вочной литературы, и использовать её в учебной деятел</w:t>
      </w:r>
      <w:r w:rsidRPr="00D756D0">
        <w:rPr>
          <w:rFonts w:cs="Times New Roman"/>
          <w:sz w:val="24"/>
          <w:szCs w:val="24"/>
        </w:rPr>
        <w:t>ь</w:t>
      </w:r>
      <w:r w:rsidRPr="00D756D0">
        <w:rPr>
          <w:rFonts w:cs="Times New Roman"/>
          <w:sz w:val="24"/>
          <w:szCs w:val="24"/>
        </w:rPr>
        <w:t>ности.</w:t>
      </w:r>
    </w:p>
    <w:p w:rsidR="00416B7C" w:rsidRPr="00D756D0" w:rsidRDefault="00416B7C" w:rsidP="00BF60D2">
      <w:pPr>
        <w:pStyle w:val="body"/>
        <w:ind w:firstLine="0"/>
        <w:rPr>
          <w:rFonts w:cs="Times New Roman"/>
          <w:sz w:val="24"/>
          <w:szCs w:val="24"/>
        </w:rPr>
      </w:pPr>
      <w:r w:rsidRPr="00D756D0">
        <w:rPr>
          <w:rFonts w:cs="Times New Roman"/>
          <w:sz w:val="24"/>
          <w:szCs w:val="24"/>
        </w:rPr>
        <w:t>Представлять сообщение на заданную тему в виде презе</w:t>
      </w:r>
      <w:r w:rsidRPr="00D756D0">
        <w:rPr>
          <w:rFonts w:cs="Times New Roman"/>
          <w:sz w:val="24"/>
          <w:szCs w:val="24"/>
        </w:rPr>
        <w:t>н</w:t>
      </w:r>
      <w:r w:rsidRPr="00D756D0">
        <w:rPr>
          <w:rFonts w:cs="Times New Roman"/>
          <w:sz w:val="24"/>
          <w:szCs w:val="24"/>
        </w:rPr>
        <w:t xml:space="preserve">тации. </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Представлять содержание научно-учебного текста в виде таблицы, схемы; представлять содержание таблицы, схемы в виде текста.</w:t>
      </w:r>
    </w:p>
    <w:p w:rsidR="00416B7C" w:rsidRPr="00D756D0" w:rsidRDefault="00416B7C" w:rsidP="00BF60D2">
      <w:pPr>
        <w:pStyle w:val="body"/>
        <w:ind w:firstLine="0"/>
        <w:rPr>
          <w:rFonts w:cs="Times New Roman"/>
          <w:sz w:val="24"/>
          <w:szCs w:val="24"/>
        </w:rPr>
      </w:pPr>
      <w:r w:rsidRPr="00D756D0">
        <w:rPr>
          <w:rFonts w:cs="Times New Roman"/>
          <w:sz w:val="24"/>
          <w:szCs w:val="24"/>
        </w:rPr>
        <w:t>Редактировать тексты: сопоставлять исходный и отреда</w:t>
      </w:r>
      <w:r w:rsidRPr="00D756D0">
        <w:rPr>
          <w:rFonts w:cs="Times New Roman"/>
          <w:sz w:val="24"/>
          <w:szCs w:val="24"/>
        </w:rPr>
        <w:t>к</w:t>
      </w:r>
      <w:r w:rsidRPr="00D756D0">
        <w:rPr>
          <w:rFonts w:cs="Times New Roman"/>
          <w:sz w:val="24"/>
          <w:szCs w:val="24"/>
        </w:rPr>
        <w:t>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D756D0" w:rsidRDefault="00416B7C" w:rsidP="00BF60D2">
      <w:pPr>
        <w:pStyle w:val="h3"/>
        <w:spacing w:before="136"/>
        <w:jc w:val="both"/>
        <w:rPr>
          <w:rFonts w:cs="Times New Roman"/>
          <w:sz w:val="24"/>
          <w:szCs w:val="24"/>
        </w:rPr>
      </w:pPr>
      <w:r w:rsidRPr="00D756D0">
        <w:rPr>
          <w:rFonts w:cs="Times New Roman"/>
          <w:sz w:val="24"/>
          <w:szCs w:val="24"/>
        </w:rPr>
        <w:t>Функциональные разновидности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функциональные разновидности языка: разговорную речь и функциональные стили (научный, пу</w:t>
      </w:r>
      <w:r w:rsidRPr="00D756D0">
        <w:rPr>
          <w:rFonts w:cs="Times New Roman"/>
          <w:sz w:val="24"/>
          <w:szCs w:val="24"/>
        </w:rPr>
        <w:t>б</w:t>
      </w:r>
      <w:r w:rsidRPr="00D756D0">
        <w:rPr>
          <w:rFonts w:cs="Times New Roman"/>
          <w:sz w:val="24"/>
          <w:szCs w:val="24"/>
        </w:rPr>
        <w:t xml:space="preserve">лицистический, официально-деловой), язык художественной литературы. </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w:t>
      </w:r>
      <w:r w:rsidRPr="00D756D0">
        <w:rPr>
          <w:rFonts w:cs="Times New Roman"/>
          <w:sz w:val="24"/>
          <w:szCs w:val="24"/>
        </w:rPr>
        <w:t>и</w:t>
      </w:r>
      <w:r w:rsidRPr="00D756D0">
        <w:rPr>
          <w:rFonts w:cs="Times New Roman"/>
          <w:sz w:val="24"/>
          <w:szCs w:val="24"/>
        </w:rPr>
        <w:t>ческого стиля, нормы построения текстов публицистич</w:t>
      </w:r>
      <w:r w:rsidRPr="00D756D0">
        <w:rPr>
          <w:rFonts w:cs="Times New Roman"/>
          <w:sz w:val="24"/>
          <w:szCs w:val="24"/>
        </w:rPr>
        <w:t>е</w:t>
      </w:r>
      <w:r w:rsidRPr="00D756D0">
        <w:rPr>
          <w:rFonts w:cs="Times New Roman"/>
          <w:sz w:val="24"/>
          <w:szCs w:val="24"/>
        </w:rPr>
        <w:t>ского стиля, особенности жанров (интервью, репортаж, з</w:t>
      </w:r>
      <w:r w:rsidRPr="00D756D0">
        <w:rPr>
          <w:rFonts w:cs="Times New Roman"/>
          <w:sz w:val="24"/>
          <w:szCs w:val="24"/>
        </w:rPr>
        <w:t>а</w:t>
      </w:r>
      <w:r w:rsidRPr="00D756D0">
        <w:rPr>
          <w:rFonts w:cs="Times New Roman"/>
          <w:sz w:val="24"/>
          <w:szCs w:val="24"/>
        </w:rPr>
        <w:t>метка).</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Создавать тексты публицистического стиля в жанре репо</w:t>
      </w:r>
      <w:r w:rsidRPr="00D756D0">
        <w:rPr>
          <w:rFonts w:cs="Times New Roman"/>
          <w:sz w:val="24"/>
          <w:szCs w:val="24"/>
        </w:rPr>
        <w:t>р</w:t>
      </w:r>
      <w:r w:rsidRPr="00D756D0">
        <w:rPr>
          <w:rFonts w:cs="Times New Roman"/>
          <w:sz w:val="24"/>
          <w:szCs w:val="24"/>
        </w:rPr>
        <w:t>тажа, заметки, интервью; оформлять деловые бумаги (и</w:t>
      </w:r>
      <w:r w:rsidRPr="00D756D0">
        <w:rPr>
          <w:rFonts w:cs="Times New Roman"/>
          <w:sz w:val="24"/>
          <w:szCs w:val="24"/>
        </w:rPr>
        <w:t>н</w:t>
      </w:r>
      <w:r w:rsidRPr="00D756D0">
        <w:rPr>
          <w:rFonts w:cs="Times New Roman"/>
          <w:sz w:val="24"/>
          <w:szCs w:val="24"/>
        </w:rPr>
        <w:t>струкция).</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нормами построения текстов публицистического стиля.</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особенности официально-делового стиля (в том числе сферу употребления, функции, языковые ос</w:t>
      </w:r>
      <w:r w:rsidRPr="00D756D0">
        <w:rPr>
          <w:rFonts w:cs="Times New Roman"/>
          <w:sz w:val="24"/>
          <w:szCs w:val="24"/>
        </w:rPr>
        <w:t>о</w:t>
      </w:r>
      <w:r w:rsidRPr="00D756D0">
        <w:rPr>
          <w:rFonts w:cs="Times New Roman"/>
          <w:sz w:val="24"/>
          <w:szCs w:val="24"/>
        </w:rPr>
        <w:t>бенности), особенности жанра инструкции.</w:t>
      </w:r>
    </w:p>
    <w:p w:rsidR="00416B7C" w:rsidRPr="00D756D0" w:rsidRDefault="00416B7C" w:rsidP="00BF60D2">
      <w:pPr>
        <w:pStyle w:val="body"/>
        <w:ind w:firstLine="0"/>
        <w:rPr>
          <w:rFonts w:cs="Times New Roman"/>
          <w:spacing w:val="-2"/>
          <w:sz w:val="24"/>
          <w:szCs w:val="24"/>
        </w:rPr>
      </w:pPr>
      <w:r w:rsidRPr="00D756D0">
        <w:rPr>
          <w:rFonts w:cs="Times New Roman"/>
          <w:sz w:val="24"/>
          <w:szCs w:val="24"/>
        </w:rPr>
        <w:t xml:space="preserve">Применять знания о функциональных разновидностях языка </w:t>
      </w:r>
      <w:r w:rsidRPr="00D756D0">
        <w:rPr>
          <w:rFonts w:cs="Times New Roman"/>
          <w:spacing w:val="-2"/>
          <w:sz w:val="24"/>
          <w:szCs w:val="24"/>
        </w:rPr>
        <w:t>при выполнении языкового анализа различных видов и в р</w:t>
      </w:r>
      <w:r w:rsidRPr="00D756D0">
        <w:rPr>
          <w:rFonts w:cs="Times New Roman"/>
          <w:spacing w:val="-2"/>
          <w:sz w:val="24"/>
          <w:szCs w:val="24"/>
        </w:rPr>
        <w:t>е</w:t>
      </w:r>
      <w:r w:rsidRPr="00D756D0">
        <w:rPr>
          <w:rFonts w:cs="Times New Roman"/>
          <w:spacing w:val="-2"/>
          <w:sz w:val="24"/>
          <w:szCs w:val="24"/>
        </w:rPr>
        <w:t>чевой практике.</w:t>
      </w:r>
    </w:p>
    <w:p w:rsidR="00416B7C" w:rsidRPr="00D756D0" w:rsidRDefault="00416B7C" w:rsidP="00BF60D2">
      <w:pPr>
        <w:pStyle w:val="h3"/>
        <w:spacing w:before="227"/>
        <w:jc w:val="both"/>
        <w:rPr>
          <w:rFonts w:cs="Times New Roman"/>
          <w:caps/>
          <w:sz w:val="24"/>
          <w:szCs w:val="24"/>
        </w:rPr>
      </w:pPr>
      <w:r w:rsidRPr="00D756D0">
        <w:rPr>
          <w:rFonts w:cs="Times New Roman"/>
          <w:caps/>
          <w:sz w:val="24"/>
          <w:szCs w:val="24"/>
        </w:rPr>
        <w:t>Система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изученные орфограммы; проводить орфогр</w:t>
      </w:r>
      <w:r w:rsidRPr="00D756D0">
        <w:rPr>
          <w:rFonts w:cs="Times New Roman"/>
          <w:sz w:val="24"/>
          <w:szCs w:val="24"/>
        </w:rPr>
        <w:t>а</w:t>
      </w:r>
      <w:r w:rsidRPr="00D756D0">
        <w:rPr>
          <w:rFonts w:cs="Times New Roman"/>
          <w:sz w:val="24"/>
          <w:szCs w:val="24"/>
        </w:rPr>
        <w:t>фический анализ слов; применять знания по орфографии в практике правописания.</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Использовать знания по морфемике и словообразованию при выполнении языкового анализа различных видов и в пра</w:t>
      </w:r>
      <w:r w:rsidRPr="00D756D0">
        <w:rPr>
          <w:rFonts w:cs="Times New Roman"/>
          <w:sz w:val="24"/>
          <w:szCs w:val="24"/>
        </w:rPr>
        <w:t>к</w:t>
      </w:r>
      <w:r w:rsidRPr="00D756D0">
        <w:rPr>
          <w:rFonts w:cs="Times New Roman"/>
          <w:sz w:val="24"/>
          <w:szCs w:val="24"/>
        </w:rPr>
        <w:t>тике правописания.</w:t>
      </w:r>
    </w:p>
    <w:p w:rsidR="00416B7C" w:rsidRPr="00D756D0" w:rsidRDefault="00416B7C" w:rsidP="00BF60D2">
      <w:pPr>
        <w:pStyle w:val="body"/>
        <w:ind w:firstLine="0"/>
        <w:rPr>
          <w:rFonts w:cs="Times New Roman"/>
          <w:sz w:val="24"/>
          <w:szCs w:val="24"/>
        </w:rPr>
      </w:pPr>
      <w:r w:rsidRPr="00D756D0">
        <w:rPr>
          <w:rFonts w:cs="Times New Roman"/>
          <w:sz w:val="24"/>
          <w:szCs w:val="24"/>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метафору, олицетворение, эпитет, гиперболу, литоту; понимать их коммуникативное назначение в худ</w:t>
      </w:r>
      <w:r w:rsidRPr="00D756D0">
        <w:rPr>
          <w:rFonts w:cs="Times New Roman"/>
          <w:sz w:val="24"/>
          <w:szCs w:val="24"/>
        </w:rPr>
        <w:t>о</w:t>
      </w:r>
      <w:r w:rsidRPr="00D756D0">
        <w:rPr>
          <w:rFonts w:cs="Times New Roman"/>
          <w:sz w:val="24"/>
          <w:szCs w:val="24"/>
        </w:rPr>
        <w:t>жественном тексте и использовать в речи как средство в</w:t>
      </w:r>
      <w:r w:rsidRPr="00D756D0">
        <w:rPr>
          <w:rFonts w:cs="Times New Roman"/>
          <w:sz w:val="24"/>
          <w:szCs w:val="24"/>
        </w:rPr>
        <w:t>ы</w:t>
      </w:r>
      <w:r w:rsidRPr="00D756D0">
        <w:rPr>
          <w:rFonts w:cs="Times New Roman"/>
          <w:sz w:val="24"/>
          <w:szCs w:val="24"/>
        </w:rPr>
        <w:t>разительности.</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слово с точки зрения сферы его употре</w:t>
      </w:r>
      <w:r w:rsidRPr="00D756D0">
        <w:rPr>
          <w:rFonts w:cs="Times New Roman"/>
          <w:sz w:val="24"/>
          <w:szCs w:val="24"/>
        </w:rPr>
        <w:t>б</w:t>
      </w:r>
      <w:r w:rsidRPr="00D756D0">
        <w:rPr>
          <w:rFonts w:cs="Times New Roman"/>
          <w:sz w:val="24"/>
          <w:szCs w:val="24"/>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w:t>
      </w:r>
      <w:r w:rsidRPr="00D756D0">
        <w:rPr>
          <w:rFonts w:cs="Times New Roman"/>
          <w:sz w:val="24"/>
          <w:szCs w:val="24"/>
        </w:rPr>
        <w:t>ы</w:t>
      </w:r>
      <w:r w:rsidRPr="00D756D0">
        <w:rPr>
          <w:rFonts w:cs="Times New Roman"/>
          <w:sz w:val="24"/>
          <w:szCs w:val="24"/>
        </w:rPr>
        <w:t>полнении языкового анализа различных видов и в речевой практике.</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омонимию слов разных частей речи; различать лексическую и грамматическую омонимию; понимать ос</w:t>
      </w:r>
      <w:r w:rsidRPr="00D756D0">
        <w:rPr>
          <w:rFonts w:cs="Times New Roman"/>
          <w:sz w:val="24"/>
          <w:szCs w:val="24"/>
        </w:rPr>
        <w:t>о</w:t>
      </w:r>
      <w:r w:rsidRPr="00D756D0">
        <w:rPr>
          <w:rFonts w:cs="Times New Roman"/>
          <w:sz w:val="24"/>
          <w:szCs w:val="24"/>
        </w:rPr>
        <w:t>бенности употребления омонимов 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Использовать грамматические словари и справочники в р</w:t>
      </w:r>
      <w:r w:rsidRPr="00D756D0">
        <w:rPr>
          <w:rFonts w:cs="Times New Roman"/>
          <w:sz w:val="24"/>
          <w:szCs w:val="24"/>
        </w:rPr>
        <w:t>е</w:t>
      </w:r>
      <w:r w:rsidRPr="00D756D0">
        <w:rPr>
          <w:rFonts w:cs="Times New Roman"/>
          <w:sz w:val="24"/>
          <w:szCs w:val="24"/>
        </w:rPr>
        <w:t>чевой практике.</w:t>
      </w:r>
    </w:p>
    <w:p w:rsidR="00416B7C" w:rsidRPr="00D756D0" w:rsidRDefault="00416B7C" w:rsidP="00BF60D2">
      <w:pPr>
        <w:pStyle w:val="h3"/>
        <w:spacing w:before="198"/>
        <w:jc w:val="both"/>
        <w:rPr>
          <w:rFonts w:cs="Times New Roman"/>
          <w:sz w:val="24"/>
          <w:szCs w:val="24"/>
        </w:rPr>
      </w:pPr>
      <w:r w:rsidRPr="00D756D0">
        <w:rPr>
          <w:rFonts w:cs="Times New Roman"/>
          <w:sz w:val="24"/>
          <w:szCs w:val="24"/>
        </w:rPr>
        <w:t>Морфология. Культура речи</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причастия и деепричастия, наречия, служе</w:t>
      </w:r>
      <w:r w:rsidRPr="00D756D0">
        <w:rPr>
          <w:rFonts w:cs="Times New Roman"/>
          <w:sz w:val="24"/>
          <w:szCs w:val="24"/>
        </w:rPr>
        <w:t>б</w:t>
      </w:r>
      <w:r w:rsidRPr="00D756D0">
        <w:rPr>
          <w:rFonts w:cs="Times New Roman"/>
          <w:sz w:val="24"/>
          <w:szCs w:val="24"/>
        </w:rPr>
        <w:t>ные слова (предлоги, союзы, частицы), междометия, звук</w:t>
      </w:r>
      <w:r w:rsidRPr="00D756D0">
        <w:rPr>
          <w:rFonts w:cs="Times New Roman"/>
          <w:sz w:val="24"/>
          <w:szCs w:val="24"/>
        </w:rPr>
        <w:t>о</w:t>
      </w:r>
      <w:r w:rsidRPr="00D756D0">
        <w:rPr>
          <w:rFonts w:cs="Times New Roman"/>
          <w:sz w:val="24"/>
          <w:szCs w:val="24"/>
        </w:rPr>
        <w:t>подражательные слова и проводить их морфологический анализ: определять общее грамматическое значение, мо</w:t>
      </w:r>
      <w:r w:rsidRPr="00D756D0">
        <w:rPr>
          <w:rFonts w:cs="Times New Roman"/>
          <w:sz w:val="24"/>
          <w:szCs w:val="24"/>
        </w:rPr>
        <w:t>р</w:t>
      </w:r>
      <w:r w:rsidRPr="00D756D0">
        <w:rPr>
          <w:rFonts w:cs="Times New Roman"/>
          <w:sz w:val="24"/>
          <w:szCs w:val="24"/>
        </w:rPr>
        <w:t>фологические признаки, синтаксические функции.</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Причастие</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причастия как особую группу слов. Опр</w:t>
      </w:r>
      <w:r w:rsidRPr="00D756D0">
        <w:rPr>
          <w:rFonts w:cs="Times New Roman"/>
          <w:sz w:val="24"/>
          <w:szCs w:val="24"/>
        </w:rPr>
        <w:t>е</w:t>
      </w:r>
      <w:r w:rsidRPr="00D756D0">
        <w:rPr>
          <w:rFonts w:cs="Times New Roman"/>
          <w:sz w:val="24"/>
          <w:szCs w:val="24"/>
        </w:rPr>
        <w:t>делять признаки глагола и имени прилагательного в прич</w:t>
      </w:r>
      <w:r w:rsidRPr="00D756D0">
        <w:rPr>
          <w:rFonts w:cs="Times New Roman"/>
          <w:sz w:val="24"/>
          <w:szCs w:val="24"/>
        </w:rPr>
        <w:t>а</w:t>
      </w:r>
      <w:r w:rsidRPr="00D756D0">
        <w:rPr>
          <w:rFonts w:cs="Times New Roman"/>
          <w:sz w:val="24"/>
          <w:szCs w:val="24"/>
        </w:rPr>
        <w:t>стии.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Распознавать причастия настоящего и прошедшего времени, действительные и страдательные причастия. Различать и </w:t>
      </w:r>
      <w:r w:rsidRPr="00D756D0">
        <w:rPr>
          <w:rFonts w:cs="Times New Roman"/>
          <w:sz w:val="24"/>
          <w:szCs w:val="24"/>
        </w:rPr>
        <w:lastRenderedPageBreak/>
        <w:t>характеризовать полные и краткие формы страдательных причастий. Склонять причастия.</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морфологический анализ причастий, применять это умение в речевой практике.</w:t>
      </w:r>
    </w:p>
    <w:p w:rsidR="00416B7C" w:rsidRPr="00D756D0" w:rsidRDefault="00416B7C" w:rsidP="00BF60D2">
      <w:pPr>
        <w:pStyle w:val="body"/>
        <w:ind w:firstLine="0"/>
        <w:rPr>
          <w:rFonts w:cs="Times New Roman"/>
          <w:sz w:val="24"/>
          <w:szCs w:val="24"/>
        </w:rPr>
      </w:pPr>
      <w:r w:rsidRPr="00D756D0">
        <w:rPr>
          <w:rFonts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D756D0" w:rsidRDefault="00416B7C" w:rsidP="00BF60D2">
      <w:pPr>
        <w:pStyle w:val="body"/>
        <w:ind w:firstLine="0"/>
        <w:rPr>
          <w:rFonts w:cs="Times New Roman"/>
          <w:sz w:val="24"/>
          <w:szCs w:val="24"/>
        </w:rPr>
      </w:pPr>
      <w:r w:rsidRPr="00D756D0">
        <w:rPr>
          <w:rFonts w:cs="Times New Roman"/>
          <w:sz w:val="24"/>
          <w:szCs w:val="24"/>
        </w:rPr>
        <w:t>Уместно использовать причастия в речи. Различать с</w:t>
      </w:r>
      <w:r w:rsidRPr="00D756D0">
        <w:rPr>
          <w:rFonts w:cs="Times New Roman"/>
          <w:sz w:val="24"/>
          <w:szCs w:val="24"/>
        </w:rPr>
        <w:t>о</w:t>
      </w:r>
      <w:r w:rsidRPr="00D756D0">
        <w:rPr>
          <w:rFonts w:cs="Times New Roman"/>
          <w:sz w:val="24"/>
          <w:szCs w:val="24"/>
        </w:rPr>
        <w:t>звучные причастия и имена прилагательные (</w:t>
      </w:r>
      <w:r w:rsidRPr="00D756D0">
        <w:rPr>
          <w:rFonts w:cs="Times New Roman"/>
          <w:b/>
          <w:bCs/>
          <w:i/>
          <w:iCs/>
          <w:sz w:val="24"/>
          <w:szCs w:val="24"/>
        </w:rPr>
        <w:t>висящий</w:t>
      </w:r>
      <w:r w:rsidRPr="00D756D0">
        <w:rPr>
          <w:rFonts w:cs="Times New Roman"/>
          <w:i/>
          <w:iCs/>
          <w:sz w:val="24"/>
          <w:szCs w:val="24"/>
        </w:rPr>
        <w:t xml:space="preserve"> — </w:t>
      </w:r>
      <w:r w:rsidRPr="00D756D0">
        <w:rPr>
          <w:rFonts w:cs="Times New Roman"/>
          <w:b/>
          <w:bCs/>
          <w:i/>
          <w:iCs/>
          <w:sz w:val="24"/>
          <w:szCs w:val="24"/>
        </w:rPr>
        <w:t>висячий</w:t>
      </w:r>
      <w:r w:rsidRPr="00D756D0">
        <w:rPr>
          <w:rFonts w:cs="Times New Roman"/>
          <w:i/>
          <w:iCs/>
          <w:sz w:val="24"/>
          <w:szCs w:val="24"/>
        </w:rPr>
        <w:t xml:space="preserve">, </w:t>
      </w:r>
      <w:r w:rsidRPr="00D756D0">
        <w:rPr>
          <w:rFonts w:cs="Times New Roman"/>
          <w:b/>
          <w:bCs/>
          <w:i/>
          <w:iCs/>
          <w:sz w:val="24"/>
          <w:szCs w:val="24"/>
        </w:rPr>
        <w:t>горящий</w:t>
      </w:r>
      <w:r w:rsidRPr="00D756D0">
        <w:rPr>
          <w:rFonts w:cs="Times New Roman"/>
          <w:i/>
          <w:iCs/>
          <w:sz w:val="24"/>
          <w:szCs w:val="24"/>
        </w:rPr>
        <w:t xml:space="preserve"> — </w:t>
      </w:r>
      <w:r w:rsidRPr="00D756D0">
        <w:rPr>
          <w:rFonts w:cs="Times New Roman"/>
          <w:b/>
          <w:bCs/>
          <w:i/>
          <w:iCs/>
          <w:sz w:val="24"/>
          <w:szCs w:val="24"/>
        </w:rPr>
        <w:t>горячий</w:t>
      </w:r>
      <w:r w:rsidRPr="00D756D0">
        <w:rPr>
          <w:rFonts w:cs="Times New Roman"/>
          <w:sz w:val="24"/>
          <w:szCs w:val="24"/>
        </w:rPr>
        <w:t xml:space="preserve">). Правильно употреблять причастия с суффиксом </w:t>
      </w:r>
      <w:r w:rsidRPr="00D756D0">
        <w:rPr>
          <w:rFonts w:cs="Times New Roman"/>
          <w:b/>
          <w:bCs/>
          <w:i/>
          <w:iCs/>
          <w:sz w:val="24"/>
          <w:szCs w:val="24"/>
        </w:rPr>
        <w:t>-ся</w:t>
      </w:r>
      <w:r w:rsidRPr="00D756D0">
        <w:rPr>
          <w:rFonts w:cs="Times New Roman"/>
          <w:sz w:val="24"/>
          <w:szCs w:val="24"/>
        </w:rPr>
        <w:t>. Правильно устанавливать с</w:t>
      </w:r>
      <w:r w:rsidRPr="00D756D0">
        <w:rPr>
          <w:rFonts w:cs="Times New Roman"/>
          <w:sz w:val="24"/>
          <w:szCs w:val="24"/>
        </w:rPr>
        <w:t>о</w:t>
      </w:r>
      <w:r w:rsidRPr="00D756D0">
        <w:rPr>
          <w:rFonts w:cs="Times New Roman"/>
          <w:sz w:val="24"/>
          <w:szCs w:val="24"/>
        </w:rPr>
        <w:t xml:space="preserve">гласование в словосочетаниях типа </w:t>
      </w:r>
      <w:r w:rsidRPr="00D756D0">
        <w:rPr>
          <w:rFonts w:cs="Times New Roman"/>
          <w:i/>
          <w:iCs/>
          <w:sz w:val="24"/>
          <w:szCs w:val="24"/>
        </w:rPr>
        <w:t>прич. + сущ</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Правильно ставить ударение в некоторых формах прич</w:t>
      </w:r>
      <w:r w:rsidRPr="00D756D0">
        <w:rPr>
          <w:rFonts w:cs="Times New Roman"/>
          <w:sz w:val="24"/>
          <w:szCs w:val="24"/>
        </w:rPr>
        <w:t>а</w:t>
      </w:r>
      <w:r w:rsidRPr="00D756D0">
        <w:rPr>
          <w:rFonts w:cs="Times New Roman"/>
          <w:sz w:val="24"/>
          <w:szCs w:val="24"/>
        </w:rPr>
        <w:t>стий.</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правила правописания падежных окончаний и суффиксов причастий;</w:t>
      </w:r>
      <w:r w:rsidRPr="00D756D0">
        <w:rPr>
          <w:rFonts w:cs="Times New Roman"/>
          <w:b/>
          <w:bCs/>
          <w:i/>
          <w:iCs/>
          <w:sz w:val="24"/>
          <w:szCs w:val="24"/>
        </w:rPr>
        <w:t>н</w:t>
      </w:r>
      <w:r w:rsidRPr="00D756D0">
        <w:rPr>
          <w:rFonts w:cs="Times New Roman"/>
          <w:sz w:val="24"/>
          <w:szCs w:val="24"/>
        </w:rPr>
        <w:t xml:space="preserve"> и</w:t>
      </w:r>
      <w:r w:rsidRPr="00D756D0">
        <w:rPr>
          <w:rFonts w:cs="Times New Roman"/>
          <w:b/>
          <w:bCs/>
          <w:i/>
          <w:iCs/>
          <w:sz w:val="24"/>
          <w:szCs w:val="24"/>
        </w:rPr>
        <w:t>нн</w:t>
      </w:r>
      <w:r w:rsidRPr="00D756D0">
        <w:rPr>
          <w:rFonts w:cs="Times New Roman"/>
          <w:sz w:val="24"/>
          <w:szCs w:val="24"/>
        </w:rPr>
        <w:t>в причастиях и отглагольных именах прилагательных; написания гласной перед суффи</w:t>
      </w:r>
      <w:r w:rsidRPr="00D756D0">
        <w:rPr>
          <w:rFonts w:cs="Times New Roman"/>
          <w:sz w:val="24"/>
          <w:szCs w:val="24"/>
        </w:rPr>
        <w:t>к</w:t>
      </w:r>
      <w:r w:rsidRPr="00D756D0">
        <w:rPr>
          <w:rFonts w:cs="Times New Roman"/>
          <w:sz w:val="24"/>
          <w:szCs w:val="24"/>
        </w:rPr>
        <w:t xml:space="preserve">сом </w:t>
      </w:r>
      <w:r w:rsidRPr="00D756D0">
        <w:rPr>
          <w:rFonts w:cs="Times New Roman"/>
          <w:b/>
          <w:bCs/>
          <w:i/>
          <w:iCs/>
          <w:sz w:val="24"/>
          <w:szCs w:val="24"/>
        </w:rPr>
        <w:t>-вш-</w:t>
      </w:r>
      <w:r w:rsidRPr="00D756D0">
        <w:rPr>
          <w:rFonts w:cs="Times New Roman"/>
          <w:sz w:val="24"/>
          <w:szCs w:val="24"/>
        </w:rPr>
        <w:t xml:space="preserve"> действительных причастий прошедшего времени, перед суффиксом </w:t>
      </w:r>
      <w:r w:rsidRPr="00D756D0">
        <w:rPr>
          <w:rFonts w:cs="Times New Roman"/>
          <w:b/>
          <w:bCs/>
          <w:i/>
          <w:iCs/>
          <w:sz w:val="24"/>
          <w:szCs w:val="24"/>
        </w:rPr>
        <w:t>-нн-</w:t>
      </w:r>
      <w:r w:rsidRPr="00D756D0">
        <w:rPr>
          <w:rFonts w:cs="Times New Roman"/>
          <w:sz w:val="24"/>
          <w:szCs w:val="24"/>
        </w:rPr>
        <w:t xml:space="preserve"> страдательных причастий проше</w:t>
      </w:r>
      <w:r w:rsidRPr="00D756D0">
        <w:rPr>
          <w:rFonts w:cs="Times New Roman"/>
          <w:sz w:val="24"/>
          <w:szCs w:val="24"/>
        </w:rPr>
        <w:t>д</w:t>
      </w:r>
      <w:r w:rsidRPr="00D756D0">
        <w:rPr>
          <w:rFonts w:cs="Times New Roman"/>
          <w:sz w:val="24"/>
          <w:szCs w:val="24"/>
        </w:rPr>
        <w:t xml:space="preserve">шего времени; написания </w:t>
      </w:r>
      <w:r w:rsidRPr="00D756D0">
        <w:rPr>
          <w:rFonts w:cs="Times New Roman"/>
          <w:b/>
          <w:bCs/>
          <w:i/>
          <w:iCs/>
          <w:sz w:val="24"/>
          <w:szCs w:val="24"/>
        </w:rPr>
        <w:t>не</w:t>
      </w:r>
      <w:r w:rsidRPr="00D756D0">
        <w:rPr>
          <w:rFonts w:cs="Times New Roman"/>
          <w:sz w:val="24"/>
          <w:szCs w:val="24"/>
        </w:rPr>
        <w:t>с причастиями.</w:t>
      </w:r>
    </w:p>
    <w:p w:rsidR="00416B7C" w:rsidRPr="00D756D0" w:rsidRDefault="00416B7C" w:rsidP="00BF60D2">
      <w:pPr>
        <w:pStyle w:val="body"/>
        <w:ind w:firstLine="0"/>
        <w:rPr>
          <w:rFonts w:cs="Times New Roman"/>
          <w:sz w:val="24"/>
          <w:szCs w:val="24"/>
        </w:rPr>
      </w:pPr>
      <w:r w:rsidRPr="00D756D0">
        <w:rPr>
          <w:rFonts w:cs="Times New Roman"/>
          <w:sz w:val="24"/>
          <w:szCs w:val="24"/>
        </w:rPr>
        <w:t>Правильно расставлять знаки препинания в предложениях с причастным оборотом.</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Деепричастие</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деепричастия как особую группу слов. Определять признаки глагола и наречия в деепричастии.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Распознавать деепричастия совершенного и несовершенного вида. </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морфологический анализ деепричастий, прим</w:t>
      </w:r>
      <w:r w:rsidRPr="00D756D0">
        <w:rPr>
          <w:rFonts w:cs="Times New Roman"/>
          <w:sz w:val="24"/>
          <w:szCs w:val="24"/>
        </w:rPr>
        <w:t>е</w:t>
      </w:r>
      <w:r w:rsidRPr="00D756D0">
        <w:rPr>
          <w:rFonts w:cs="Times New Roman"/>
          <w:sz w:val="24"/>
          <w:szCs w:val="24"/>
        </w:rPr>
        <w:t>нять это умение в речевой практике.</w:t>
      </w:r>
    </w:p>
    <w:p w:rsidR="00416B7C" w:rsidRPr="00D756D0" w:rsidRDefault="00416B7C" w:rsidP="00BF60D2">
      <w:pPr>
        <w:pStyle w:val="body"/>
        <w:ind w:firstLine="0"/>
        <w:rPr>
          <w:rFonts w:cs="Times New Roman"/>
          <w:sz w:val="24"/>
          <w:szCs w:val="24"/>
        </w:rPr>
      </w:pPr>
      <w:r w:rsidRPr="00D756D0">
        <w:rPr>
          <w:rFonts w:cs="Times New Roman"/>
          <w:sz w:val="24"/>
          <w:szCs w:val="24"/>
        </w:rPr>
        <w:t>Конструировать деепричастный оборот. Определять роль деепричастия в предложении.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Уместно использовать деепричастия в речи. </w:t>
      </w:r>
    </w:p>
    <w:p w:rsidR="00416B7C" w:rsidRPr="00D756D0" w:rsidRDefault="00416B7C" w:rsidP="00BF60D2">
      <w:pPr>
        <w:pStyle w:val="body"/>
        <w:ind w:firstLine="0"/>
        <w:rPr>
          <w:rFonts w:cs="Times New Roman"/>
          <w:sz w:val="24"/>
          <w:szCs w:val="24"/>
        </w:rPr>
      </w:pPr>
      <w:r w:rsidRPr="00D756D0">
        <w:rPr>
          <w:rFonts w:cs="Times New Roman"/>
          <w:sz w:val="24"/>
          <w:szCs w:val="24"/>
        </w:rPr>
        <w:t>Правильно ставить ударение в деепричастиях.</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правила написания гласных в суффиксах де</w:t>
      </w:r>
      <w:r w:rsidRPr="00D756D0">
        <w:rPr>
          <w:rFonts w:cs="Times New Roman"/>
          <w:sz w:val="24"/>
          <w:szCs w:val="24"/>
        </w:rPr>
        <w:t>е</w:t>
      </w:r>
      <w:r w:rsidRPr="00D756D0">
        <w:rPr>
          <w:rFonts w:cs="Times New Roman"/>
          <w:sz w:val="24"/>
          <w:szCs w:val="24"/>
        </w:rPr>
        <w:t xml:space="preserve">причастий; правила слитного и раздельного написания </w:t>
      </w:r>
      <w:r w:rsidRPr="00D756D0">
        <w:rPr>
          <w:rFonts w:cs="Times New Roman"/>
          <w:b/>
          <w:bCs/>
          <w:i/>
          <w:iCs/>
          <w:sz w:val="24"/>
          <w:szCs w:val="24"/>
        </w:rPr>
        <w:t>не</w:t>
      </w:r>
      <w:r w:rsidRPr="00D756D0">
        <w:rPr>
          <w:rFonts w:cs="Times New Roman"/>
          <w:sz w:val="24"/>
          <w:szCs w:val="24"/>
        </w:rPr>
        <w:t xml:space="preserve"> с деепричастиями.</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Правильно строить предложения с одиночными дееприч</w:t>
      </w:r>
      <w:r w:rsidRPr="00D756D0">
        <w:rPr>
          <w:rFonts w:cs="Times New Roman"/>
          <w:sz w:val="24"/>
          <w:szCs w:val="24"/>
        </w:rPr>
        <w:t>а</w:t>
      </w:r>
      <w:r w:rsidRPr="00D756D0">
        <w:rPr>
          <w:rFonts w:cs="Times New Roman"/>
          <w:sz w:val="24"/>
          <w:szCs w:val="24"/>
        </w:rPr>
        <w:t>стиями и деепричастными оборотами.</w:t>
      </w:r>
    </w:p>
    <w:p w:rsidR="00416B7C" w:rsidRPr="00D756D0" w:rsidRDefault="00416B7C" w:rsidP="00BF60D2">
      <w:pPr>
        <w:pStyle w:val="body"/>
        <w:ind w:firstLine="0"/>
        <w:rPr>
          <w:rFonts w:cs="Times New Roman"/>
          <w:sz w:val="24"/>
          <w:szCs w:val="24"/>
        </w:rPr>
      </w:pPr>
      <w:r w:rsidRPr="00D756D0">
        <w:rPr>
          <w:rFonts w:cs="Times New Roman"/>
          <w:sz w:val="24"/>
          <w:szCs w:val="24"/>
        </w:rPr>
        <w:t>Правильно расставлять знаки препинания в предложениях с одиночным деепричастием и деепричастным оборотом.</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Наречие</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наречия в речи. Определять общее граммат</w:t>
      </w:r>
      <w:r w:rsidRPr="00D756D0">
        <w:rPr>
          <w:rFonts w:cs="Times New Roman"/>
          <w:sz w:val="24"/>
          <w:szCs w:val="24"/>
        </w:rPr>
        <w:t>и</w:t>
      </w:r>
      <w:r w:rsidRPr="00D756D0">
        <w:rPr>
          <w:rFonts w:cs="Times New Roman"/>
          <w:sz w:val="24"/>
          <w:szCs w:val="24"/>
        </w:rPr>
        <w:t>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морфологический анализ наречий, применять это умение в речевой практике.</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нормы образования степеней сравнения наречий, произношения наречий, постановки в них ударения.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Применять правила слитного, раздельного и дефисного написания наречий; написания </w:t>
      </w:r>
      <w:r w:rsidRPr="00D756D0">
        <w:rPr>
          <w:rFonts w:cs="Times New Roman"/>
          <w:b/>
          <w:bCs/>
          <w:i/>
          <w:iCs/>
          <w:sz w:val="24"/>
          <w:szCs w:val="24"/>
        </w:rPr>
        <w:t>н</w:t>
      </w:r>
      <w:r w:rsidRPr="00D756D0">
        <w:rPr>
          <w:rFonts w:cs="Times New Roman"/>
          <w:sz w:val="24"/>
          <w:szCs w:val="24"/>
        </w:rPr>
        <w:t xml:space="preserve">и </w:t>
      </w:r>
      <w:r w:rsidRPr="00D756D0">
        <w:rPr>
          <w:rFonts w:cs="Times New Roman"/>
          <w:b/>
          <w:bCs/>
          <w:i/>
          <w:iCs/>
          <w:sz w:val="24"/>
          <w:szCs w:val="24"/>
        </w:rPr>
        <w:t>нн</w:t>
      </w:r>
      <w:r w:rsidRPr="00D756D0">
        <w:rPr>
          <w:rFonts w:cs="Times New Roman"/>
          <w:sz w:val="24"/>
          <w:szCs w:val="24"/>
        </w:rPr>
        <w:t xml:space="preserve"> в наречиях на </w:t>
      </w:r>
      <w:r w:rsidRPr="00D756D0">
        <w:rPr>
          <w:rFonts w:cs="Times New Roman"/>
          <w:b/>
          <w:bCs/>
          <w:i/>
          <w:iCs/>
          <w:sz w:val="24"/>
          <w:szCs w:val="24"/>
        </w:rPr>
        <w:t>-о</w:t>
      </w:r>
      <w:r w:rsidRPr="00D756D0">
        <w:rPr>
          <w:rFonts w:cs="Times New Roman"/>
          <w:sz w:val="24"/>
          <w:szCs w:val="24"/>
        </w:rPr>
        <w:t xml:space="preserve"> и </w:t>
      </w:r>
      <w:r w:rsidRPr="00D756D0">
        <w:rPr>
          <w:rFonts w:cs="Times New Roman"/>
          <w:b/>
          <w:bCs/>
          <w:i/>
          <w:iCs/>
          <w:sz w:val="24"/>
          <w:szCs w:val="24"/>
        </w:rPr>
        <w:t>-е</w:t>
      </w:r>
      <w:r w:rsidRPr="00D756D0">
        <w:rPr>
          <w:rFonts w:cs="Times New Roman"/>
          <w:sz w:val="24"/>
          <w:szCs w:val="24"/>
        </w:rPr>
        <w:t xml:space="preserve">; написания суффиксов </w:t>
      </w:r>
      <w:r w:rsidRPr="00D756D0">
        <w:rPr>
          <w:rFonts w:cs="Times New Roman"/>
          <w:b/>
          <w:bCs/>
          <w:sz w:val="24"/>
          <w:szCs w:val="24"/>
        </w:rPr>
        <w:t>-</w:t>
      </w:r>
      <w:r w:rsidRPr="00D756D0">
        <w:rPr>
          <w:rFonts w:cs="Times New Roman"/>
          <w:b/>
          <w:bCs/>
          <w:i/>
          <w:iCs/>
          <w:sz w:val="24"/>
          <w:szCs w:val="24"/>
        </w:rPr>
        <w:t xml:space="preserve">а </w:t>
      </w:r>
      <w:r w:rsidRPr="00D756D0">
        <w:rPr>
          <w:rFonts w:cs="Times New Roman"/>
          <w:sz w:val="24"/>
          <w:szCs w:val="24"/>
        </w:rPr>
        <w:t>и</w:t>
      </w:r>
      <w:r w:rsidRPr="00D756D0">
        <w:rPr>
          <w:rFonts w:cs="Times New Roman"/>
          <w:b/>
          <w:bCs/>
          <w:i/>
          <w:iCs/>
          <w:sz w:val="24"/>
          <w:szCs w:val="24"/>
        </w:rPr>
        <w:t xml:space="preserve"> -о</w:t>
      </w:r>
      <w:r w:rsidRPr="00D756D0">
        <w:rPr>
          <w:rFonts w:cs="Times New Roman"/>
          <w:sz w:val="24"/>
          <w:szCs w:val="24"/>
        </w:rPr>
        <w:t xml:space="preserve"> наречий с приставками </w:t>
      </w:r>
      <w:r w:rsidRPr="00D756D0">
        <w:rPr>
          <w:rFonts w:cs="Times New Roman"/>
          <w:b/>
          <w:bCs/>
          <w:i/>
          <w:iCs/>
          <w:sz w:val="24"/>
          <w:szCs w:val="24"/>
        </w:rPr>
        <w:t>из-</w:t>
      </w:r>
      <w:r w:rsidRPr="00D756D0">
        <w:rPr>
          <w:rFonts w:cs="Times New Roman"/>
          <w:i/>
          <w:iCs/>
          <w:sz w:val="24"/>
          <w:szCs w:val="24"/>
        </w:rPr>
        <w:t xml:space="preserve">, </w:t>
      </w:r>
      <w:r w:rsidRPr="00D756D0">
        <w:rPr>
          <w:rFonts w:cs="Times New Roman"/>
          <w:b/>
          <w:bCs/>
          <w:i/>
          <w:iCs/>
          <w:sz w:val="24"/>
          <w:szCs w:val="24"/>
        </w:rPr>
        <w:t>до-</w:t>
      </w:r>
      <w:r w:rsidRPr="00D756D0">
        <w:rPr>
          <w:rFonts w:cs="Times New Roman"/>
          <w:i/>
          <w:iCs/>
          <w:sz w:val="24"/>
          <w:szCs w:val="24"/>
        </w:rPr>
        <w:t xml:space="preserve">, </w:t>
      </w:r>
      <w:r w:rsidRPr="00D756D0">
        <w:rPr>
          <w:rFonts w:cs="Times New Roman"/>
          <w:b/>
          <w:bCs/>
          <w:i/>
          <w:iCs/>
          <w:sz w:val="24"/>
          <w:szCs w:val="24"/>
        </w:rPr>
        <w:t>с-</w:t>
      </w:r>
      <w:r w:rsidRPr="00D756D0">
        <w:rPr>
          <w:rFonts w:cs="Times New Roman"/>
          <w:i/>
          <w:iCs/>
          <w:sz w:val="24"/>
          <w:szCs w:val="24"/>
        </w:rPr>
        <w:t xml:space="preserve">, </w:t>
      </w:r>
      <w:r w:rsidRPr="00D756D0">
        <w:rPr>
          <w:rFonts w:cs="Times New Roman"/>
          <w:b/>
          <w:bCs/>
          <w:i/>
          <w:iCs/>
          <w:sz w:val="24"/>
          <w:szCs w:val="24"/>
        </w:rPr>
        <w:t>в-</w:t>
      </w:r>
      <w:r w:rsidRPr="00D756D0">
        <w:rPr>
          <w:rFonts w:cs="Times New Roman"/>
          <w:i/>
          <w:iCs/>
          <w:sz w:val="24"/>
          <w:szCs w:val="24"/>
        </w:rPr>
        <w:t xml:space="preserve">, </w:t>
      </w:r>
      <w:r w:rsidRPr="00D756D0">
        <w:rPr>
          <w:rFonts w:cs="Times New Roman"/>
          <w:b/>
          <w:bCs/>
          <w:i/>
          <w:iCs/>
          <w:sz w:val="24"/>
          <w:szCs w:val="24"/>
        </w:rPr>
        <w:t>на-</w:t>
      </w:r>
      <w:r w:rsidRPr="00D756D0">
        <w:rPr>
          <w:rFonts w:cs="Times New Roman"/>
          <w:i/>
          <w:iCs/>
          <w:sz w:val="24"/>
          <w:szCs w:val="24"/>
        </w:rPr>
        <w:t xml:space="preserve">, </w:t>
      </w:r>
      <w:r w:rsidRPr="00D756D0">
        <w:rPr>
          <w:rFonts w:cs="Times New Roman"/>
          <w:b/>
          <w:bCs/>
          <w:i/>
          <w:iCs/>
          <w:sz w:val="24"/>
          <w:szCs w:val="24"/>
        </w:rPr>
        <w:t>за-</w:t>
      </w:r>
      <w:r w:rsidRPr="00D756D0">
        <w:rPr>
          <w:rFonts w:cs="Times New Roman"/>
          <w:sz w:val="24"/>
          <w:szCs w:val="24"/>
        </w:rPr>
        <w:t xml:space="preserve">; употребления </w:t>
      </w:r>
      <w:r w:rsidRPr="00D756D0">
        <w:rPr>
          <w:rFonts w:cs="Times New Roman"/>
          <w:b/>
          <w:bCs/>
          <w:i/>
          <w:iCs/>
          <w:sz w:val="24"/>
          <w:szCs w:val="24"/>
        </w:rPr>
        <w:t>ь</w:t>
      </w:r>
      <w:r w:rsidRPr="00D756D0">
        <w:rPr>
          <w:rFonts w:cs="Times New Roman"/>
          <w:sz w:val="24"/>
          <w:szCs w:val="24"/>
        </w:rPr>
        <w:t>на конце наречий после ш</w:t>
      </w:r>
      <w:r w:rsidRPr="00D756D0">
        <w:rPr>
          <w:rFonts w:cs="Times New Roman"/>
          <w:sz w:val="24"/>
          <w:szCs w:val="24"/>
        </w:rPr>
        <w:t>и</w:t>
      </w:r>
      <w:r w:rsidRPr="00D756D0">
        <w:rPr>
          <w:rFonts w:cs="Times New Roman"/>
          <w:sz w:val="24"/>
          <w:szCs w:val="24"/>
        </w:rPr>
        <w:t>пящих;написания суффиксов наречий -</w:t>
      </w:r>
      <w:r w:rsidRPr="00D756D0">
        <w:rPr>
          <w:rFonts w:cs="Times New Roman"/>
          <w:b/>
          <w:bCs/>
          <w:i/>
          <w:iCs/>
          <w:sz w:val="24"/>
          <w:szCs w:val="24"/>
        </w:rPr>
        <w:t>о</w:t>
      </w:r>
      <w:r w:rsidRPr="00D756D0">
        <w:rPr>
          <w:rFonts w:cs="Times New Roman"/>
          <w:sz w:val="24"/>
          <w:szCs w:val="24"/>
        </w:rPr>
        <w:t>и</w:t>
      </w:r>
      <w:r w:rsidRPr="00D756D0">
        <w:rPr>
          <w:rFonts w:cs="Times New Roman"/>
          <w:i/>
          <w:iCs/>
          <w:sz w:val="24"/>
          <w:szCs w:val="24"/>
        </w:rPr>
        <w:t xml:space="preserve"> -</w:t>
      </w:r>
      <w:r w:rsidRPr="00D756D0">
        <w:rPr>
          <w:rFonts w:cs="Times New Roman"/>
          <w:b/>
          <w:bCs/>
          <w:i/>
          <w:iCs/>
          <w:sz w:val="24"/>
          <w:szCs w:val="24"/>
        </w:rPr>
        <w:t>е</w:t>
      </w:r>
      <w:r w:rsidRPr="00D756D0">
        <w:rPr>
          <w:rFonts w:cs="Times New Roman"/>
          <w:sz w:val="24"/>
          <w:szCs w:val="24"/>
        </w:rPr>
        <w:t xml:space="preserve"> после шипящих; написания </w:t>
      </w:r>
      <w:r w:rsidRPr="00D756D0">
        <w:rPr>
          <w:rFonts w:cs="Times New Roman"/>
          <w:b/>
          <w:bCs/>
          <w:i/>
          <w:iCs/>
          <w:sz w:val="24"/>
          <w:szCs w:val="24"/>
        </w:rPr>
        <w:t>е</w:t>
      </w:r>
      <w:r w:rsidRPr="00D756D0">
        <w:rPr>
          <w:rFonts w:cs="Times New Roman"/>
          <w:sz w:val="24"/>
          <w:szCs w:val="24"/>
        </w:rPr>
        <w:t xml:space="preserve"> и </w:t>
      </w:r>
      <w:r w:rsidRPr="00D756D0">
        <w:rPr>
          <w:rFonts w:cs="Times New Roman"/>
          <w:b/>
          <w:bCs/>
          <w:i/>
          <w:iCs/>
          <w:sz w:val="24"/>
          <w:szCs w:val="24"/>
        </w:rPr>
        <w:t>и</w:t>
      </w:r>
      <w:r w:rsidRPr="00D756D0">
        <w:rPr>
          <w:rFonts w:cs="Times New Roman"/>
          <w:sz w:val="24"/>
          <w:szCs w:val="24"/>
        </w:rPr>
        <w:t xml:space="preserve"> в приставках </w:t>
      </w:r>
      <w:r w:rsidRPr="00D756D0">
        <w:rPr>
          <w:rFonts w:cs="Times New Roman"/>
          <w:b/>
          <w:bCs/>
          <w:i/>
          <w:iCs/>
          <w:sz w:val="24"/>
          <w:szCs w:val="24"/>
        </w:rPr>
        <w:t>не-</w:t>
      </w:r>
      <w:r w:rsidRPr="00D756D0">
        <w:rPr>
          <w:rFonts w:cs="Times New Roman"/>
          <w:sz w:val="24"/>
          <w:szCs w:val="24"/>
        </w:rPr>
        <w:t xml:space="preserve"> и </w:t>
      </w:r>
      <w:r w:rsidRPr="00D756D0">
        <w:rPr>
          <w:rFonts w:cs="Times New Roman"/>
          <w:b/>
          <w:bCs/>
          <w:i/>
          <w:iCs/>
          <w:sz w:val="24"/>
          <w:szCs w:val="24"/>
        </w:rPr>
        <w:t xml:space="preserve">ни- </w:t>
      </w:r>
      <w:r w:rsidRPr="00D756D0">
        <w:rPr>
          <w:rFonts w:cs="Times New Roman"/>
          <w:sz w:val="24"/>
          <w:szCs w:val="24"/>
        </w:rPr>
        <w:t xml:space="preserve">наречий; слитного и раздельного написания </w:t>
      </w:r>
      <w:r w:rsidRPr="00D756D0">
        <w:rPr>
          <w:rFonts w:cs="Times New Roman"/>
          <w:b/>
          <w:bCs/>
          <w:i/>
          <w:iCs/>
          <w:sz w:val="24"/>
          <w:szCs w:val="24"/>
        </w:rPr>
        <w:t>не</w:t>
      </w:r>
      <w:r w:rsidRPr="00D756D0">
        <w:rPr>
          <w:rFonts w:cs="Times New Roman"/>
          <w:sz w:val="24"/>
          <w:szCs w:val="24"/>
        </w:rPr>
        <w:t>с наречиями.</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Слова категории состояния</w:t>
      </w:r>
    </w:p>
    <w:p w:rsidR="00416B7C" w:rsidRPr="00D756D0" w:rsidRDefault="00416B7C" w:rsidP="00BF60D2">
      <w:pPr>
        <w:pStyle w:val="body"/>
        <w:ind w:firstLine="0"/>
        <w:rPr>
          <w:rFonts w:cs="Times New Roman"/>
          <w:sz w:val="24"/>
          <w:szCs w:val="24"/>
        </w:rPr>
      </w:pPr>
      <w:r w:rsidRPr="00D756D0">
        <w:rPr>
          <w:rFonts w:cs="Times New Roman"/>
          <w:sz w:val="24"/>
          <w:szCs w:val="24"/>
        </w:rPr>
        <w:t>Определять общее грамматическое значение, морфолог</w:t>
      </w:r>
      <w:r w:rsidRPr="00D756D0">
        <w:rPr>
          <w:rFonts w:cs="Times New Roman"/>
          <w:sz w:val="24"/>
          <w:szCs w:val="24"/>
        </w:rPr>
        <w:t>и</w:t>
      </w:r>
      <w:r w:rsidRPr="00D756D0">
        <w:rPr>
          <w:rFonts w:cs="Times New Roman"/>
          <w:sz w:val="24"/>
          <w:szCs w:val="24"/>
        </w:rPr>
        <w:t>ческие признаки слов категории состояния, характеризовать их синтаксическую функцию и роль в речи.</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Служебные части речи</w:t>
      </w:r>
    </w:p>
    <w:p w:rsidR="00416B7C" w:rsidRPr="00D756D0" w:rsidRDefault="00416B7C" w:rsidP="00BF60D2">
      <w:pPr>
        <w:pStyle w:val="body"/>
        <w:ind w:firstLine="0"/>
        <w:rPr>
          <w:rFonts w:cs="Times New Roman"/>
          <w:sz w:val="24"/>
          <w:szCs w:val="24"/>
        </w:rPr>
      </w:pPr>
      <w:r w:rsidRPr="00D756D0">
        <w:rPr>
          <w:rFonts w:cs="Times New Roman"/>
          <w:sz w:val="24"/>
          <w:szCs w:val="24"/>
        </w:rPr>
        <w:t>Давать общую характеристику служебных частей речи; объяснять их отличия от самостоятельных частей речи.</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Предлог</w:t>
      </w:r>
    </w:p>
    <w:p w:rsidR="00416B7C" w:rsidRPr="00D756D0" w:rsidRDefault="00416B7C" w:rsidP="00BF60D2">
      <w:pPr>
        <w:pStyle w:val="body"/>
        <w:ind w:firstLine="0"/>
        <w:rPr>
          <w:rFonts w:cs="Times New Roman"/>
          <w:b/>
          <w:bCs/>
          <w:sz w:val="24"/>
          <w:szCs w:val="24"/>
        </w:rPr>
      </w:pPr>
      <w:r w:rsidRPr="00D756D0">
        <w:rPr>
          <w:rFonts w:cs="Times New Roman"/>
          <w:sz w:val="24"/>
          <w:szCs w:val="24"/>
        </w:rPr>
        <w:t>Характеризовать предлог как служебную часть речи; ра</w:t>
      </w:r>
      <w:r w:rsidRPr="00D756D0">
        <w:rPr>
          <w:rFonts w:cs="Times New Roman"/>
          <w:sz w:val="24"/>
          <w:szCs w:val="24"/>
        </w:rPr>
        <w:t>з</w:t>
      </w:r>
      <w:r w:rsidRPr="00D756D0">
        <w:rPr>
          <w:rFonts w:cs="Times New Roman"/>
          <w:sz w:val="24"/>
          <w:szCs w:val="24"/>
        </w:rPr>
        <w:t>личать производные и непроизводные предлоги, простые и составные предлоги.</w:t>
      </w:r>
    </w:p>
    <w:p w:rsidR="00416B7C" w:rsidRPr="00D756D0" w:rsidRDefault="00416B7C" w:rsidP="00BF60D2">
      <w:pPr>
        <w:pStyle w:val="body"/>
        <w:ind w:firstLine="0"/>
        <w:rPr>
          <w:rFonts w:cs="Times New Roman"/>
          <w:b/>
          <w:bCs/>
          <w:sz w:val="24"/>
          <w:szCs w:val="24"/>
        </w:rPr>
      </w:pPr>
      <w:r w:rsidRPr="00D756D0">
        <w:rPr>
          <w:rFonts w:cs="Times New Roman"/>
          <w:sz w:val="24"/>
          <w:szCs w:val="24"/>
        </w:rPr>
        <w:t>Употреблять предлоги в речи в соответствии с их значением и стилистическими особенностями; соблюдать нормы пр</w:t>
      </w:r>
      <w:r w:rsidRPr="00D756D0">
        <w:rPr>
          <w:rFonts w:cs="Times New Roman"/>
          <w:sz w:val="24"/>
          <w:szCs w:val="24"/>
        </w:rPr>
        <w:t>а</w:t>
      </w:r>
      <w:r w:rsidRPr="00D756D0">
        <w:rPr>
          <w:rFonts w:cs="Times New Roman"/>
          <w:sz w:val="24"/>
          <w:szCs w:val="24"/>
        </w:rPr>
        <w:t>вописания производных предлогов.</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 xml:space="preserve">Соблюдать нормы употребления имён существительных и местоимений с предлогами, предлогов </w:t>
      </w:r>
      <w:r w:rsidRPr="00D756D0">
        <w:rPr>
          <w:rFonts w:cs="Times New Roman"/>
          <w:b/>
          <w:bCs/>
          <w:i/>
          <w:iCs/>
          <w:spacing w:val="-2"/>
          <w:sz w:val="24"/>
          <w:szCs w:val="24"/>
        </w:rPr>
        <w:t>из</w:t>
      </w:r>
      <w:r w:rsidRPr="00D756D0">
        <w:rPr>
          <w:rFonts w:cs="Times New Roman"/>
          <w:i/>
          <w:iCs/>
          <w:spacing w:val="-2"/>
          <w:sz w:val="24"/>
          <w:szCs w:val="24"/>
        </w:rPr>
        <w:t xml:space="preserve"> — </w:t>
      </w:r>
      <w:r w:rsidRPr="00D756D0">
        <w:rPr>
          <w:rFonts w:cs="Times New Roman"/>
          <w:b/>
          <w:bCs/>
          <w:i/>
          <w:iCs/>
          <w:spacing w:val="-2"/>
          <w:sz w:val="24"/>
          <w:szCs w:val="24"/>
        </w:rPr>
        <w:t>с</w:t>
      </w:r>
      <w:r w:rsidRPr="00D756D0">
        <w:rPr>
          <w:rFonts w:cs="Times New Roman"/>
          <w:spacing w:val="-2"/>
          <w:sz w:val="24"/>
          <w:szCs w:val="24"/>
        </w:rPr>
        <w:t>,</w:t>
      </w:r>
      <w:r w:rsidRPr="00D756D0">
        <w:rPr>
          <w:rFonts w:cs="Times New Roman"/>
          <w:b/>
          <w:bCs/>
          <w:i/>
          <w:iCs/>
          <w:spacing w:val="-2"/>
          <w:sz w:val="24"/>
          <w:szCs w:val="24"/>
        </w:rPr>
        <w:t>в</w:t>
      </w:r>
      <w:r w:rsidRPr="00D756D0">
        <w:rPr>
          <w:rFonts w:cs="Times New Roman"/>
          <w:i/>
          <w:iCs/>
          <w:spacing w:val="-2"/>
          <w:sz w:val="24"/>
          <w:szCs w:val="24"/>
        </w:rPr>
        <w:t xml:space="preserve"> — </w:t>
      </w:r>
      <w:r w:rsidRPr="00D756D0">
        <w:rPr>
          <w:rFonts w:cs="Times New Roman"/>
          <w:b/>
          <w:bCs/>
          <w:i/>
          <w:iCs/>
          <w:spacing w:val="-2"/>
          <w:sz w:val="24"/>
          <w:szCs w:val="24"/>
        </w:rPr>
        <w:t>на</w:t>
      </w:r>
      <w:r w:rsidRPr="00D756D0">
        <w:rPr>
          <w:rFonts w:cs="Times New Roman"/>
          <w:spacing w:val="-2"/>
          <w:sz w:val="24"/>
          <w:szCs w:val="24"/>
        </w:rPr>
        <w:t xml:space="preserve"> в составе </w:t>
      </w:r>
      <w:r w:rsidRPr="00D756D0">
        <w:rPr>
          <w:rFonts w:cs="Times New Roman"/>
          <w:spacing w:val="-2"/>
          <w:sz w:val="24"/>
          <w:szCs w:val="24"/>
        </w:rPr>
        <w:lastRenderedPageBreak/>
        <w:t>словосочетаний; правила правописания производных пре</w:t>
      </w:r>
      <w:r w:rsidRPr="00D756D0">
        <w:rPr>
          <w:rFonts w:cs="Times New Roman"/>
          <w:spacing w:val="-2"/>
          <w:sz w:val="24"/>
          <w:szCs w:val="24"/>
        </w:rPr>
        <w:t>д</w:t>
      </w:r>
      <w:r w:rsidRPr="00D756D0">
        <w:rPr>
          <w:rFonts w:cs="Times New Roman"/>
          <w:spacing w:val="-2"/>
          <w:sz w:val="24"/>
          <w:szCs w:val="24"/>
        </w:rPr>
        <w:t>логов.</w:t>
      </w:r>
    </w:p>
    <w:p w:rsidR="00416B7C" w:rsidRPr="00D756D0" w:rsidRDefault="00416B7C" w:rsidP="00BF60D2">
      <w:pPr>
        <w:pStyle w:val="body"/>
        <w:ind w:firstLine="0"/>
        <w:rPr>
          <w:rFonts w:cs="Times New Roman"/>
          <w:b/>
          <w:bCs/>
          <w:sz w:val="24"/>
          <w:szCs w:val="24"/>
        </w:rPr>
      </w:pPr>
      <w:r w:rsidRPr="00D756D0">
        <w:rPr>
          <w:rFonts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Союз</w:t>
      </w:r>
    </w:p>
    <w:p w:rsidR="00416B7C" w:rsidRPr="00D756D0" w:rsidRDefault="00416B7C" w:rsidP="00BF60D2">
      <w:pPr>
        <w:pStyle w:val="body"/>
        <w:ind w:firstLine="0"/>
        <w:rPr>
          <w:rFonts w:cs="Times New Roman"/>
          <w:b/>
          <w:bCs/>
          <w:sz w:val="24"/>
          <w:szCs w:val="24"/>
        </w:rPr>
      </w:pPr>
      <w:r w:rsidRPr="00D756D0">
        <w:rPr>
          <w:rFonts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D756D0" w:rsidRDefault="00416B7C" w:rsidP="00BF60D2">
      <w:pPr>
        <w:pStyle w:val="body"/>
        <w:ind w:firstLine="0"/>
        <w:rPr>
          <w:rFonts w:cs="Times New Roman"/>
          <w:b/>
          <w:bCs/>
          <w:sz w:val="24"/>
          <w:szCs w:val="24"/>
        </w:rPr>
      </w:pPr>
      <w:r w:rsidRPr="00D756D0">
        <w:rPr>
          <w:rFonts w:cs="Times New Roman"/>
          <w:sz w:val="24"/>
          <w:szCs w:val="24"/>
        </w:rPr>
        <w:t>Употреблять союзы в речи в соответствии с их значением и стилистическими особенностями; соблюдать нормы прав</w:t>
      </w:r>
      <w:r w:rsidRPr="00D756D0">
        <w:rPr>
          <w:rFonts w:cs="Times New Roman"/>
          <w:sz w:val="24"/>
          <w:szCs w:val="24"/>
        </w:rPr>
        <w:t>о</w:t>
      </w:r>
      <w:r w:rsidRPr="00D756D0">
        <w:rPr>
          <w:rFonts w:cs="Times New Roman"/>
          <w:sz w:val="24"/>
          <w:szCs w:val="24"/>
        </w:rPr>
        <w:t xml:space="preserve">писания союзов, постановки знаков препинания в сложных союзных предложениях, постановки знаков препинания в предложениях с союзом </w:t>
      </w:r>
      <w:r w:rsidRPr="00D756D0">
        <w:rPr>
          <w:rFonts w:cs="Times New Roman"/>
          <w:b/>
          <w:bCs/>
          <w:i/>
          <w:iCs/>
          <w:sz w:val="24"/>
          <w:szCs w:val="24"/>
        </w:rPr>
        <w:t>и</w:t>
      </w:r>
      <w:r w:rsidRPr="00D756D0">
        <w:rPr>
          <w:rFonts w:cs="Times New Roman"/>
          <w:i/>
          <w:iCs/>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морфологический анализ союзов, применять это умение в речевой практике.</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Частица</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частицу как служебную часть речи; ра</w:t>
      </w:r>
      <w:r w:rsidRPr="00D756D0">
        <w:rPr>
          <w:rFonts w:cs="Times New Roman"/>
          <w:sz w:val="24"/>
          <w:szCs w:val="24"/>
        </w:rPr>
        <w:t>з</w:t>
      </w:r>
      <w:r w:rsidRPr="00D756D0">
        <w:rPr>
          <w:rFonts w:cs="Times New Roman"/>
          <w:sz w:val="24"/>
          <w:szCs w:val="24"/>
        </w:rPr>
        <w:t>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w:t>
      </w:r>
      <w:r w:rsidRPr="00D756D0">
        <w:rPr>
          <w:rFonts w:cs="Times New Roman"/>
          <w:sz w:val="24"/>
          <w:szCs w:val="24"/>
        </w:rPr>
        <w:t>и</w:t>
      </w:r>
      <w:r w:rsidRPr="00D756D0">
        <w:rPr>
          <w:rFonts w:cs="Times New Roman"/>
          <w:sz w:val="24"/>
          <w:szCs w:val="24"/>
        </w:rPr>
        <w:t>онные особенности предложений с частицами.</w:t>
      </w:r>
    </w:p>
    <w:p w:rsidR="00416B7C" w:rsidRPr="00D756D0" w:rsidRDefault="00416B7C" w:rsidP="00BF60D2">
      <w:pPr>
        <w:pStyle w:val="body"/>
        <w:ind w:firstLine="0"/>
        <w:rPr>
          <w:rFonts w:cs="Times New Roman"/>
          <w:sz w:val="24"/>
          <w:szCs w:val="24"/>
        </w:rPr>
      </w:pPr>
      <w:r w:rsidRPr="00D756D0">
        <w:rPr>
          <w:rFonts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морфологический анализ частиц, применять это умение в речевой практике.</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Междометия и звукоподражательные слова</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междометия как особую группу слов, ра</w:t>
      </w:r>
      <w:r w:rsidRPr="00D756D0">
        <w:rPr>
          <w:rFonts w:cs="Times New Roman"/>
          <w:sz w:val="24"/>
          <w:szCs w:val="24"/>
        </w:rPr>
        <w:t>з</w:t>
      </w:r>
      <w:r w:rsidRPr="00D756D0">
        <w:rPr>
          <w:rFonts w:cs="Times New Roman"/>
          <w:sz w:val="24"/>
          <w:szCs w:val="24"/>
        </w:rPr>
        <w:t>личать группы междометий по значению; объяснять роль междометий в речи. Характеризовать особенности звук</w:t>
      </w:r>
      <w:r w:rsidRPr="00D756D0">
        <w:rPr>
          <w:rFonts w:cs="Times New Roman"/>
          <w:sz w:val="24"/>
          <w:szCs w:val="24"/>
        </w:rPr>
        <w:t>о</w:t>
      </w:r>
      <w:r w:rsidRPr="00D756D0">
        <w:rPr>
          <w:rFonts w:cs="Times New Roman"/>
          <w:sz w:val="24"/>
          <w:szCs w:val="24"/>
        </w:rPr>
        <w:t>подражательных слов и их употребление в разговорной речи, в художественной литературе.</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морфологический анализ междометий; прим</w:t>
      </w:r>
      <w:r w:rsidRPr="00D756D0">
        <w:rPr>
          <w:rFonts w:cs="Times New Roman"/>
          <w:sz w:val="24"/>
          <w:szCs w:val="24"/>
        </w:rPr>
        <w:t>е</w:t>
      </w:r>
      <w:r w:rsidRPr="00D756D0">
        <w:rPr>
          <w:rFonts w:cs="Times New Roman"/>
          <w:sz w:val="24"/>
          <w:szCs w:val="24"/>
        </w:rPr>
        <w:t>нять это умение в речевой практике.</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Соблюдать пунктуационные нормы оформления предлож</w:t>
      </w:r>
      <w:r w:rsidRPr="00D756D0">
        <w:rPr>
          <w:rFonts w:cs="Times New Roman"/>
          <w:sz w:val="24"/>
          <w:szCs w:val="24"/>
        </w:rPr>
        <w:t>е</w:t>
      </w:r>
      <w:r w:rsidRPr="00D756D0">
        <w:rPr>
          <w:rFonts w:cs="Times New Roman"/>
          <w:sz w:val="24"/>
          <w:szCs w:val="24"/>
        </w:rPr>
        <w:t>ний с междометиями.</w:t>
      </w:r>
    </w:p>
    <w:p w:rsidR="00416B7C" w:rsidRPr="00D756D0" w:rsidRDefault="00416B7C" w:rsidP="00BF60D2">
      <w:pPr>
        <w:pStyle w:val="body"/>
        <w:ind w:firstLine="0"/>
        <w:rPr>
          <w:rFonts w:cs="Times New Roman"/>
          <w:sz w:val="24"/>
          <w:szCs w:val="24"/>
        </w:rPr>
      </w:pPr>
      <w:r w:rsidRPr="00D756D0">
        <w:rPr>
          <w:rFonts w:cs="Times New Roman"/>
          <w:sz w:val="24"/>
          <w:szCs w:val="24"/>
        </w:rPr>
        <w:t>Различать грамматические омонимы.</w:t>
      </w:r>
    </w:p>
    <w:p w:rsidR="00416B7C" w:rsidRPr="00D756D0" w:rsidRDefault="00416B7C" w:rsidP="00BF60D2">
      <w:pPr>
        <w:pStyle w:val="h2"/>
        <w:spacing w:before="170"/>
        <w:jc w:val="both"/>
        <w:rPr>
          <w:rFonts w:cs="Times New Roman"/>
          <w:sz w:val="24"/>
          <w:szCs w:val="24"/>
        </w:rPr>
      </w:pPr>
      <w:r w:rsidRPr="00D756D0">
        <w:rPr>
          <w:rFonts w:cs="Times New Roman"/>
          <w:sz w:val="24"/>
          <w:szCs w:val="24"/>
        </w:rPr>
        <w:t>8 КЛАСС</w:t>
      </w:r>
    </w:p>
    <w:p w:rsidR="00416B7C" w:rsidRPr="00D756D0" w:rsidRDefault="00416B7C" w:rsidP="00BF60D2">
      <w:pPr>
        <w:pStyle w:val="h3"/>
        <w:spacing w:before="57"/>
        <w:jc w:val="both"/>
        <w:rPr>
          <w:rFonts w:cs="Times New Roman"/>
          <w:sz w:val="24"/>
          <w:szCs w:val="24"/>
        </w:rPr>
      </w:pPr>
      <w:r w:rsidRPr="00D756D0">
        <w:rPr>
          <w:rFonts w:cs="Times New Roman"/>
          <w:sz w:val="24"/>
          <w:szCs w:val="24"/>
        </w:rPr>
        <w:t>Общие сведения о языке</w:t>
      </w:r>
    </w:p>
    <w:p w:rsidR="00416B7C" w:rsidRPr="00D756D0" w:rsidRDefault="00416B7C" w:rsidP="00BF60D2">
      <w:pPr>
        <w:pStyle w:val="body"/>
        <w:ind w:firstLine="0"/>
        <w:rPr>
          <w:rFonts w:cs="Times New Roman"/>
          <w:sz w:val="24"/>
          <w:szCs w:val="24"/>
        </w:rPr>
      </w:pPr>
      <w:r w:rsidRPr="00D756D0">
        <w:rPr>
          <w:rFonts w:cs="Times New Roman"/>
          <w:sz w:val="24"/>
          <w:szCs w:val="24"/>
        </w:rPr>
        <w:t>Иметь представление о русском языке как одном из славя</w:t>
      </w:r>
      <w:r w:rsidRPr="00D756D0">
        <w:rPr>
          <w:rFonts w:cs="Times New Roman"/>
          <w:sz w:val="24"/>
          <w:szCs w:val="24"/>
        </w:rPr>
        <w:t>н</w:t>
      </w:r>
      <w:r w:rsidRPr="00D756D0">
        <w:rPr>
          <w:rFonts w:cs="Times New Roman"/>
          <w:sz w:val="24"/>
          <w:szCs w:val="24"/>
        </w:rPr>
        <w:t>ских языков.</w:t>
      </w:r>
    </w:p>
    <w:p w:rsidR="00416B7C" w:rsidRPr="00D756D0" w:rsidRDefault="00416B7C" w:rsidP="00BF60D2">
      <w:pPr>
        <w:pStyle w:val="h3"/>
        <w:spacing w:before="57"/>
        <w:jc w:val="both"/>
        <w:rPr>
          <w:rFonts w:cs="Times New Roman"/>
          <w:sz w:val="24"/>
          <w:szCs w:val="24"/>
        </w:rPr>
      </w:pPr>
      <w:r w:rsidRPr="00D756D0">
        <w:rPr>
          <w:rFonts w:cs="Times New Roman"/>
          <w:sz w:val="24"/>
          <w:szCs w:val="24"/>
        </w:rPr>
        <w:t>Язык и речь</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w:t>
      </w:r>
      <w:r w:rsidRPr="00D756D0">
        <w:rPr>
          <w:rFonts w:cs="Times New Roman"/>
          <w:sz w:val="24"/>
          <w:szCs w:val="24"/>
        </w:rPr>
        <w:t>е</w:t>
      </w:r>
      <w:r w:rsidRPr="00D756D0">
        <w:rPr>
          <w:rFonts w:cs="Times New Roman"/>
          <w:sz w:val="24"/>
          <w:szCs w:val="24"/>
        </w:rPr>
        <w:t>ственной, научно-популярной и публицистической литер</w:t>
      </w:r>
      <w:r w:rsidRPr="00D756D0">
        <w:rPr>
          <w:rFonts w:cs="Times New Roman"/>
          <w:sz w:val="24"/>
          <w:szCs w:val="24"/>
        </w:rPr>
        <w:t>а</w:t>
      </w:r>
      <w:r w:rsidRPr="00D756D0">
        <w:rPr>
          <w:rFonts w:cs="Times New Roman"/>
          <w:sz w:val="24"/>
          <w:szCs w:val="24"/>
        </w:rPr>
        <w:t>туры (монолог-описание, монолог-рассуждение, мон</w:t>
      </w:r>
      <w:r w:rsidRPr="00D756D0">
        <w:rPr>
          <w:rFonts w:cs="Times New Roman"/>
          <w:sz w:val="24"/>
          <w:szCs w:val="24"/>
        </w:rPr>
        <w:t>о</w:t>
      </w:r>
      <w:r w:rsidRPr="00D756D0">
        <w:rPr>
          <w:rFonts w:cs="Times New Roman"/>
          <w:sz w:val="24"/>
          <w:szCs w:val="24"/>
        </w:rPr>
        <w:t>лог-повествование); выступать с научным сообщением.</w:t>
      </w:r>
    </w:p>
    <w:p w:rsidR="00416B7C" w:rsidRPr="00D756D0" w:rsidRDefault="00416B7C" w:rsidP="00BF60D2">
      <w:pPr>
        <w:pStyle w:val="body"/>
        <w:ind w:firstLine="0"/>
        <w:rPr>
          <w:rFonts w:cs="Times New Roman"/>
          <w:sz w:val="24"/>
          <w:szCs w:val="24"/>
        </w:rPr>
      </w:pPr>
      <w:r w:rsidRPr="00D756D0">
        <w:rPr>
          <w:rFonts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различными видами аудирования: выборочным, ознакомительным, детальным — научно-учебных, худож</w:t>
      </w:r>
      <w:r w:rsidRPr="00D756D0">
        <w:rPr>
          <w:rFonts w:cs="Times New Roman"/>
          <w:sz w:val="24"/>
          <w:szCs w:val="24"/>
        </w:rPr>
        <w:t>е</w:t>
      </w:r>
      <w:r w:rsidRPr="00D756D0">
        <w:rPr>
          <w:rFonts w:cs="Times New Roman"/>
          <w:sz w:val="24"/>
          <w:szCs w:val="24"/>
        </w:rPr>
        <w:t>ственных, публицистических текстов различных функци</w:t>
      </w:r>
      <w:r w:rsidRPr="00D756D0">
        <w:rPr>
          <w:rFonts w:cs="Times New Roman"/>
          <w:sz w:val="24"/>
          <w:szCs w:val="24"/>
        </w:rPr>
        <w:t>о</w:t>
      </w:r>
      <w:r w:rsidRPr="00D756D0">
        <w:rPr>
          <w:rFonts w:cs="Times New Roman"/>
          <w:sz w:val="24"/>
          <w:szCs w:val="24"/>
        </w:rPr>
        <w:t>нально-смысловых типов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различными видами чтения: просмотровым, озн</w:t>
      </w:r>
      <w:r w:rsidRPr="00D756D0">
        <w:rPr>
          <w:rFonts w:cs="Times New Roman"/>
          <w:sz w:val="24"/>
          <w:szCs w:val="24"/>
        </w:rPr>
        <w:t>а</w:t>
      </w:r>
      <w:r w:rsidRPr="00D756D0">
        <w:rPr>
          <w:rFonts w:cs="Times New Roman"/>
          <w:sz w:val="24"/>
          <w:szCs w:val="24"/>
        </w:rPr>
        <w:t>комительным, изучающим, поисковым.</w:t>
      </w:r>
    </w:p>
    <w:p w:rsidR="00416B7C" w:rsidRPr="00D756D0" w:rsidRDefault="00416B7C" w:rsidP="00BF60D2">
      <w:pPr>
        <w:pStyle w:val="body"/>
        <w:ind w:firstLine="0"/>
        <w:rPr>
          <w:rFonts w:cs="Times New Roman"/>
          <w:sz w:val="24"/>
          <w:szCs w:val="24"/>
        </w:rPr>
      </w:pPr>
      <w:r w:rsidRPr="00D756D0">
        <w:rPr>
          <w:rFonts w:cs="Times New Roman"/>
          <w:sz w:val="24"/>
          <w:szCs w:val="24"/>
        </w:rPr>
        <w:t>Устно пересказывать прочитанный или прослушанный текст объёмом не менее 140 слов.</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содержание прослушанных и прочитанных нау</w:t>
      </w:r>
      <w:r w:rsidRPr="00D756D0">
        <w:rPr>
          <w:rFonts w:cs="Times New Roman"/>
          <w:sz w:val="24"/>
          <w:szCs w:val="24"/>
        </w:rPr>
        <w:t>ч</w:t>
      </w:r>
      <w:r w:rsidRPr="00D756D0">
        <w:rPr>
          <w:rFonts w:cs="Times New Roman"/>
          <w:sz w:val="24"/>
          <w:szCs w:val="24"/>
        </w:rPr>
        <w:t>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w:t>
      </w:r>
      <w:r w:rsidRPr="00D756D0">
        <w:rPr>
          <w:rFonts w:cs="Times New Roman"/>
          <w:sz w:val="24"/>
          <w:szCs w:val="24"/>
        </w:rPr>
        <w:t>и</w:t>
      </w:r>
      <w:r w:rsidRPr="00D756D0">
        <w:rPr>
          <w:rFonts w:cs="Times New Roman"/>
          <w:sz w:val="24"/>
          <w:szCs w:val="24"/>
        </w:rPr>
        <w:t xml:space="preserve">стических текстов различных функционально-смысловых типов речи (для подробного изложения объём исходного </w:t>
      </w:r>
      <w:r w:rsidRPr="00D756D0">
        <w:rPr>
          <w:rFonts w:cs="Times New Roman"/>
          <w:sz w:val="24"/>
          <w:szCs w:val="24"/>
        </w:rPr>
        <w:lastRenderedPageBreak/>
        <w:t>текста должен составлять не менее 230 слов; для сжатого и выборочного изложения — не менее 260 слов).</w:t>
      </w:r>
    </w:p>
    <w:p w:rsidR="00416B7C" w:rsidRPr="00D756D0" w:rsidRDefault="00416B7C" w:rsidP="00BF60D2">
      <w:pPr>
        <w:pStyle w:val="body"/>
        <w:ind w:firstLine="0"/>
        <w:rPr>
          <w:rFonts w:cs="Times New Roman"/>
          <w:sz w:val="24"/>
          <w:szCs w:val="24"/>
        </w:rPr>
      </w:pPr>
      <w:r w:rsidRPr="00D756D0">
        <w:rPr>
          <w:rFonts w:cs="Times New Roman"/>
          <w:sz w:val="24"/>
          <w:szCs w:val="24"/>
        </w:rPr>
        <w:t>Осуществлять выбор языковых средств для создания в</w:t>
      </w:r>
      <w:r w:rsidRPr="00D756D0">
        <w:rPr>
          <w:rFonts w:cs="Times New Roman"/>
          <w:sz w:val="24"/>
          <w:szCs w:val="24"/>
        </w:rPr>
        <w:t>ы</w:t>
      </w:r>
      <w:r w:rsidRPr="00D756D0">
        <w:rPr>
          <w:rFonts w:cs="Times New Roman"/>
          <w:sz w:val="24"/>
          <w:szCs w:val="24"/>
        </w:rPr>
        <w:t>сказывания в соответствии с целью, темой и коммуник</w:t>
      </w:r>
      <w:r w:rsidRPr="00D756D0">
        <w:rPr>
          <w:rFonts w:cs="Times New Roman"/>
          <w:sz w:val="24"/>
          <w:szCs w:val="24"/>
        </w:rPr>
        <w:t>а</w:t>
      </w:r>
      <w:r w:rsidRPr="00D756D0">
        <w:rPr>
          <w:rFonts w:cs="Times New Roman"/>
          <w:sz w:val="24"/>
          <w:szCs w:val="24"/>
        </w:rPr>
        <w:t>тивным замыслом.</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в устной речи и на письме нормы современного русского литературного языка, в том числе во время сп</w:t>
      </w:r>
      <w:r w:rsidRPr="00D756D0">
        <w:rPr>
          <w:rFonts w:cs="Times New Roman"/>
          <w:sz w:val="24"/>
          <w:szCs w:val="24"/>
        </w:rPr>
        <w:t>и</w:t>
      </w:r>
      <w:r w:rsidRPr="00D756D0">
        <w:rPr>
          <w:rFonts w:cs="Times New Roman"/>
          <w:sz w:val="24"/>
          <w:szCs w:val="24"/>
        </w:rPr>
        <w:t>сывания текста объёмом 120—140 слов; словарного ди</w:t>
      </w:r>
      <w:r w:rsidRPr="00D756D0">
        <w:rPr>
          <w:rFonts w:cs="Times New Roman"/>
          <w:sz w:val="24"/>
          <w:szCs w:val="24"/>
        </w:rPr>
        <w:t>к</w:t>
      </w:r>
      <w:r w:rsidRPr="00D756D0">
        <w:rPr>
          <w:rFonts w:cs="Times New Roman"/>
          <w:sz w:val="24"/>
          <w:szCs w:val="24"/>
        </w:rPr>
        <w:t>тантаобъёмом 30—35 слов; диктанта на основе связного текста объёмом 120—140 слов, составленного с учётом р</w:t>
      </w:r>
      <w:r w:rsidRPr="00D756D0">
        <w:rPr>
          <w:rFonts w:cs="Times New Roman"/>
          <w:sz w:val="24"/>
          <w:szCs w:val="24"/>
        </w:rPr>
        <w:t>а</w:t>
      </w:r>
      <w:r w:rsidRPr="00D756D0">
        <w:rPr>
          <w:rFonts w:cs="Times New Roman"/>
          <w:sz w:val="24"/>
          <w:szCs w:val="24"/>
        </w:rPr>
        <w:t>нее изученных правил правописания (в том числе содерж</w:t>
      </w:r>
      <w:r w:rsidRPr="00D756D0">
        <w:rPr>
          <w:rFonts w:cs="Times New Roman"/>
          <w:sz w:val="24"/>
          <w:szCs w:val="24"/>
        </w:rPr>
        <w:t>а</w:t>
      </w:r>
      <w:r w:rsidRPr="00D756D0">
        <w:rPr>
          <w:rFonts w:cs="Times New Roman"/>
          <w:sz w:val="24"/>
          <w:szCs w:val="24"/>
        </w:rPr>
        <w:t>щего изученные в течение четвёртого года обучения орф</w:t>
      </w:r>
      <w:r w:rsidRPr="00D756D0">
        <w:rPr>
          <w:rFonts w:cs="Times New Roman"/>
          <w:sz w:val="24"/>
          <w:szCs w:val="24"/>
        </w:rPr>
        <w:t>о</w:t>
      </w:r>
      <w:r w:rsidRPr="00D756D0">
        <w:rPr>
          <w:rFonts w:cs="Times New Roman"/>
          <w:sz w:val="24"/>
          <w:szCs w:val="24"/>
        </w:rPr>
        <w:t>граммы, пунктограммы и слова с непроверяемыми напис</w:t>
      </w:r>
      <w:r w:rsidRPr="00D756D0">
        <w:rPr>
          <w:rFonts w:cs="Times New Roman"/>
          <w:sz w:val="24"/>
          <w:szCs w:val="24"/>
        </w:rPr>
        <w:t>а</w:t>
      </w:r>
      <w:r w:rsidRPr="00D756D0">
        <w:rPr>
          <w:rFonts w:cs="Times New Roman"/>
          <w:sz w:val="24"/>
          <w:szCs w:val="24"/>
        </w:rPr>
        <w:t>ниями); понимать особенности использования мимики и жестов в разговорной речи; объяснять национальную об</w:t>
      </w:r>
      <w:r w:rsidRPr="00D756D0">
        <w:rPr>
          <w:rFonts w:cs="Times New Roman"/>
          <w:sz w:val="24"/>
          <w:szCs w:val="24"/>
        </w:rPr>
        <w:t>у</w:t>
      </w:r>
      <w:r w:rsidRPr="00D756D0">
        <w:rPr>
          <w:rFonts w:cs="Times New Roman"/>
          <w:sz w:val="24"/>
          <w:szCs w:val="24"/>
        </w:rPr>
        <w:t>словленность норм речевого этикета; соблюдать в устной речи и на письме правила русского речевого этикета.</w:t>
      </w:r>
    </w:p>
    <w:p w:rsidR="00416B7C" w:rsidRPr="00D756D0" w:rsidRDefault="00416B7C" w:rsidP="00BF60D2">
      <w:pPr>
        <w:pStyle w:val="h3"/>
        <w:spacing w:before="170"/>
        <w:jc w:val="both"/>
        <w:rPr>
          <w:rFonts w:cs="Times New Roman"/>
          <w:sz w:val="24"/>
          <w:szCs w:val="24"/>
        </w:rPr>
      </w:pPr>
      <w:r w:rsidRPr="00D756D0">
        <w:rPr>
          <w:rFonts w:cs="Times New Roman"/>
          <w:sz w:val="24"/>
          <w:szCs w:val="24"/>
        </w:rPr>
        <w:t xml:space="preserve">Текст </w:t>
      </w:r>
    </w:p>
    <w:p w:rsidR="00416B7C" w:rsidRPr="00D756D0" w:rsidRDefault="00416B7C" w:rsidP="00BF60D2">
      <w:pPr>
        <w:pStyle w:val="body"/>
        <w:ind w:firstLine="0"/>
        <w:rPr>
          <w:rFonts w:cs="Times New Roman"/>
          <w:sz w:val="24"/>
          <w:szCs w:val="24"/>
        </w:rPr>
      </w:pPr>
      <w:r w:rsidRPr="00D756D0">
        <w:rPr>
          <w:rFonts w:cs="Times New Roman"/>
          <w:sz w:val="24"/>
          <w:szCs w:val="24"/>
        </w:rPr>
        <w:t>Анализировать текст с точки зрения его соответствия о</w:t>
      </w:r>
      <w:r w:rsidRPr="00D756D0">
        <w:rPr>
          <w:rFonts w:cs="Times New Roman"/>
          <w:sz w:val="24"/>
          <w:szCs w:val="24"/>
        </w:rPr>
        <w:t>с</w:t>
      </w:r>
      <w:r w:rsidRPr="00D756D0">
        <w:rPr>
          <w:rFonts w:cs="Times New Roman"/>
          <w:sz w:val="24"/>
          <w:szCs w:val="24"/>
        </w:rPr>
        <w:t>новным признакам: наличия темы, главной мысли, грамм</w:t>
      </w:r>
      <w:r w:rsidRPr="00D756D0">
        <w:rPr>
          <w:rFonts w:cs="Times New Roman"/>
          <w:sz w:val="24"/>
          <w:szCs w:val="24"/>
        </w:rPr>
        <w:t>а</w:t>
      </w:r>
      <w:r w:rsidRPr="00D756D0">
        <w:rPr>
          <w:rFonts w:cs="Times New Roman"/>
          <w:sz w:val="24"/>
          <w:szCs w:val="24"/>
        </w:rPr>
        <w:t>тической связи предложений, цельности и относительной законченности; указывать способы и средства связи пре</w:t>
      </w:r>
      <w:r w:rsidRPr="00D756D0">
        <w:rPr>
          <w:rFonts w:cs="Times New Roman"/>
          <w:sz w:val="24"/>
          <w:szCs w:val="24"/>
        </w:rPr>
        <w:t>д</w:t>
      </w:r>
      <w:r w:rsidRPr="00D756D0">
        <w:rPr>
          <w:rFonts w:cs="Times New Roman"/>
          <w:sz w:val="24"/>
          <w:szCs w:val="24"/>
        </w:rPr>
        <w:t>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w:t>
      </w:r>
      <w:r w:rsidRPr="00D756D0">
        <w:rPr>
          <w:rFonts w:cs="Times New Roman"/>
          <w:sz w:val="24"/>
          <w:szCs w:val="24"/>
        </w:rPr>
        <w:t>р</w:t>
      </w:r>
      <w:r w:rsidRPr="00D756D0">
        <w:rPr>
          <w:rFonts w:cs="Times New Roman"/>
          <w:sz w:val="24"/>
          <w:szCs w:val="24"/>
        </w:rPr>
        <w:t>фологические).</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w:t>
      </w:r>
      <w:r w:rsidRPr="00D756D0">
        <w:rPr>
          <w:rFonts w:cs="Times New Roman"/>
          <w:sz w:val="24"/>
          <w:szCs w:val="24"/>
        </w:rPr>
        <w:lastRenderedPageBreak/>
        <w:t>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умениями информационной переработки текста: создавать тезисы, конспект; извлекать информацию из ра</w:t>
      </w:r>
      <w:r w:rsidRPr="00D756D0">
        <w:rPr>
          <w:rFonts w:cs="Times New Roman"/>
          <w:sz w:val="24"/>
          <w:szCs w:val="24"/>
        </w:rPr>
        <w:t>з</w:t>
      </w:r>
      <w:r w:rsidRPr="00D756D0">
        <w:rPr>
          <w:rFonts w:cs="Times New Roman"/>
          <w:sz w:val="24"/>
          <w:szCs w:val="24"/>
        </w:rPr>
        <w:t>личных источников, в том числе из лингвистических слов</w:t>
      </w:r>
      <w:r w:rsidRPr="00D756D0">
        <w:rPr>
          <w:rFonts w:cs="Times New Roman"/>
          <w:sz w:val="24"/>
          <w:szCs w:val="24"/>
        </w:rPr>
        <w:t>а</w:t>
      </w:r>
      <w:r w:rsidRPr="00D756D0">
        <w:rPr>
          <w:rFonts w:cs="Times New Roman"/>
          <w:sz w:val="24"/>
          <w:szCs w:val="24"/>
        </w:rPr>
        <w:t>рей и справочной литературы, и использовать её в учебной деятельности.</w:t>
      </w:r>
    </w:p>
    <w:p w:rsidR="00416B7C" w:rsidRPr="00D756D0" w:rsidRDefault="00416B7C" w:rsidP="00BF60D2">
      <w:pPr>
        <w:pStyle w:val="body"/>
        <w:ind w:firstLine="0"/>
        <w:rPr>
          <w:rFonts w:cs="Times New Roman"/>
          <w:spacing w:val="-4"/>
          <w:sz w:val="24"/>
          <w:szCs w:val="24"/>
        </w:rPr>
      </w:pPr>
      <w:r w:rsidRPr="00D756D0">
        <w:rPr>
          <w:rFonts w:cs="Times New Roman"/>
          <w:spacing w:val="-4"/>
          <w:sz w:val="24"/>
          <w:szCs w:val="24"/>
        </w:rPr>
        <w:t>Представлять сообщение на заданную тему в виде презент</w:t>
      </w:r>
      <w:r w:rsidRPr="00D756D0">
        <w:rPr>
          <w:rFonts w:cs="Times New Roman"/>
          <w:spacing w:val="-4"/>
          <w:sz w:val="24"/>
          <w:szCs w:val="24"/>
        </w:rPr>
        <w:t>а</w:t>
      </w:r>
      <w:r w:rsidRPr="00D756D0">
        <w:rPr>
          <w:rFonts w:cs="Times New Roman"/>
          <w:spacing w:val="-4"/>
          <w:sz w:val="24"/>
          <w:szCs w:val="24"/>
        </w:rPr>
        <w:t xml:space="preserve">ции. </w:t>
      </w:r>
    </w:p>
    <w:p w:rsidR="00416B7C" w:rsidRPr="00D756D0" w:rsidRDefault="00416B7C" w:rsidP="00BF60D2">
      <w:pPr>
        <w:pStyle w:val="body"/>
        <w:ind w:firstLine="0"/>
        <w:rPr>
          <w:rFonts w:cs="Times New Roman"/>
          <w:sz w:val="24"/>
          <w:szCs w:val="24"/>
        </w:rPr>
      </w:pPr>
      <w:r w:rsidRPr="00D756D0">
        <w:rPr>
          <w:rFonts w:cs="Times New Roman"/>
          <w:sz w:val="24"/>
          <w:szCs w:val="24"/>
        </w:rPr>
        <w:t>Представлять содержание прослушанного или прочитанного научно-учебного текста в виде таблицы, схемы; предста</w:t>
      </w:r>
      <w:r w:rsidRPr="00D756D0">
        <w:rPr>
          <w:rFonts w:cs="Times New Roman"/>
          <w:sz w:val="24"/>
          <w:szCs w:val="24"/>
        </w:rPr>
        <w:t>в</w:t>
      </w:r>
      <w:r w:rsidRPr="00D756D0">
        <w:rPr>
          <w:rFonts w:cs="Times New Roman"/>
          <w:sz w:val="24"/>
          <w:szCs w:val="24"/>
        </w:rPr>
        <w:t>лять содержание таблицы, схемы в виде текста.</w:t>
      </w:r>
    </w:p>
    <w:p w:rsidR="00416B7C" w:rsidRPr="00D756D0" w:rsidRDefault="00416B7C" w:rsidP="00BF60D2">
      <w:pPr>
        <w:pStyle w:val="body"/>
        <w:ind w:firstLine="0"/>
        <w:rPr>
          <w:rFonts w:cs="Times New Roman"/>
          <w:sz w:val="24"/>
          <w:szCs w:val="24"/>
        </w:rPr>
      </w:pPr>
      <w:r w:rsidRPr="00D756D0">
        <w:rPr>
          <w:rFonts w:cs="Times New Roman"/>
          <w:sz w:val="24"/>
          <w:szCs w:val="24"/>
        </w:rPr>
        <w:t>Редактировать тексты: собственные/созданные другими обучающимися тексты с целью совершенствования их с</w:t>
      </w:r>
      <w:r w:rsidRPr="00D756D0">
        <w:rPr>
          <w:rFonts w:cs="Times New Roman"/>
          <w:sz w:val="24"/>
          <w:szCs w:val="24"/>
        </w:rPr>
        <w:t>о</w:t>
      </w:r>
      <w:r w:rsidRPr="00D756D0">
        <w:rPr>
          <w:rFonts w:cs="Times New Roman"/>
          <w:sz w:val="24"/>
          <w:szCs w:val="24"/>
        </w:rPr>
        <w:t>держания и формы; сопоставлять исходный и отредактир</w:t>
      </w:r>
      <w:r w:rsidRPr="00D756D0">
        <w:rPr>
          <w:rFonts w:cs="Times New Roman"/>
          <w:sz w:val="24"/>
          <w:szCs w:val="24"/>
        </w:rPr>
        <w:t>о</w:t>
      </w:r>
      <w:r w:rsidRPr="00D756D0">
        <w:rPr>
          <w:rFonts w:cs="Times New Roman"/>
          <w:sz w:val="24"/>
          <w:szCs w:val="24"/>
        </w:rPr>
        <w:t>ванный тексты.</w:t>
      </w:r>
    </w:p>
    <w:p w:rsidR="00416B7C" w:rsidRPr="00D756D0" w:rsidRDefault="00416B7C" w:rsidP="00BF60D2">
      <w:pPr>
        <w:pStyle w:val="h3"/>
        <w:spacing w:before="85" w:after="57"/>
        <w:jc w:val="both"/>
        <w:rPr>
          <w:rFonts w:cs="Times New Roman"/>
          <w:sz w:val="24"/>
          <w:szCs w:val="24"/>
        </w:rPr>
      </w:pPr>
      <w:r w:rsidRPr="00D756D0">
        <w:rPr>
          <w:rFonts w:cs="Times New Roman"/>
          <w:sz w:val="24"/>
          <w:szCs w:val="24"/>
        </w:rPr>
        <w:t>Функциональные разновидности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особенности официально-делового стиля (заявление, объяснительная записка, автобиография, хара</w:t>
      </w:r>
      <w:r w:rsidRPr="00D756D0">
        <w:rPr>
          <w:rFonts w:cs="Times New Roman"/>
          <w:sz w:val="24"/>
          <w:szCs w:val="24"/>
        </w:rPr>
        <w:t>к</w:t>
      </w:r>
      <w:r w:rsidRPr="00D756D0">
        <w:rPr>
          <w:rFonts w:cs="Times New Roman"/>
          <w:sz w:val="24"/>
          <w:szCs w:val="24"/>
        </w:rPr>
        <w:t>теристика) и научного стиля, основных жанров научного стиля (реферат, доклад на научную тему), выявлять сочет</w:t>
      </w:r>
      <w:r w:rsidRPr="00D756D0">
        <w:rPr>
          <w:rFonts w:cs="Times New Roman"/>
          <w:sz w:val="24"/>
          <w:szCs w:val="24"/>
        </w:rPr>
        <w:t>а</w:t>
      </w:r>
      <w:r w:rsidRPr="00D756D0">
        <w:rPr>
          <w:rFonts w:cs="Times New Roman"/>
          <w:sz w:val="24"/>
          <w:szCs w:val="24"/>
        </w:rPr>
        <w:t>ние различных функциональных разновидностей языка в тексте, средства связи предложений в тексте.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D756D0" w:rsidRDefault="00416B7C" w:rsidP="00BF60D2">
      <w:pPr>
        <w:pStyle w:val="body"/>
        <w:ind w:firstLine="0"/>
        <w:rPr>
          <w:rFonts w:cs="Times New Roman"/>
          <w:sz w:val="24"/>
          <w:szCs w:val="24"/>
        </w:rPr>
      </w:pPr>
      <w:r w:rsidRPr="00D756D0">
        <w:rPr>
          <w:rFonts w:cs="Times New Roman"/>
          <w:sz w:val="24"/>
          <w:szCs w:val="24"/>
        </w:rPr>
        <w:t>Осуществлять выбор языковых средств для создания в</w:t>
      </w:r>
      <w:r w:rsidRPr="00D756D0">
        <w:rPr>
          <w:rFonts w:cs="Times New Roman"/>
          <w:sz w:val="24"/>
          <w:szCs w:val="24"/>
        </w:rPr>
        <w:t>ы</w:t>
      </w:r>
      <w:r w:rsidRPr="00D756D0">
        <w:rPr>
          <w:rFonts w:cs="Times New Roman"/>
          <w:sz w:val="24"/>
          <w:szCs w:val="24"/>
        </w:rPr>
        <w:t>сказывания в соответствии с целью, темой и коммуник</w:t>
      </w:r>
      <w:r w:rsidRPr="00D756D0">
        <w:rPr>
          <w:rFonts w:cs="Times New Roman"/>
          <w:sz w:val="24"/>
          <w:szCs w:val="24"/>
        </w:rPr>
        <w:t>а</w:t>
      </w:r>
      <w:r w:rsidRPr="00D756D0">
        <w:rPr>
          <w:rFonts w:cs="Times New Roman"/>
          <w:sz w:val="24"/>
          <w:szCs w:val="24"/>
        </w:rPr>
        <w:t>тивным замыслом.</w:t>
      </w:r>
    </w:p>
    <w:p w:rsidR="00416B7C" w:rsidRPr="00D756D0" w:rsidRDefault="00416B7C" w:rsidP="00BF60D2">
      <w:pPr>
        <w:pStyle w:val="h3"/>
        <w:spacing w:before="170"/>
        <w:jc w:val="both"/>
        <w:rPr>
          <w:rFonts w:cs="Times New Roman"/>
          <w:caps/>
          <w:sz w:val="24"/>
          <w:szCs w:val="24"/>
        </w:rPr>
      </w:pPr>
      <w:r w:rsidRPr="00D756D0">
        <w:rPr>
          <w:rFonts w:cs="Times New Roman"/>
          <w:caps/>
          <w:sz w:val="24"/>
          <w:szCs w:val="24"/>
        </w:rPr>
        <w:t>Система языка</w:t>
      </w:r>
    </w:p>
    <w:p w:rsidR="00416B7C" w:rsidRPr="00D756D0" w:rsidRDefault="00416B7C" w:rsidP="00BF60D2">
      <w:pPr>
        <w:pStyle w:val="h3"/>
        <w:spacing w:before="0"/>
        <w:jc w:val="both"/>
        <w:rPr>
          <w:rFonts w:cs="Times New Roman"/>
          <w:sz w:val="24"/>
          <w:szCs w:val="24"/>
        </w:rPr>
      </w:pPr>
      <w:r w:rsidRPr="00D756D0">
        <w:rPr>
          <w:rFonts w:cs="Times New Roman"/>
          <w:sz w:val="24"/>
          <w:szCs w:val="24"/>
        </w:rPr>
        <w:t>Cинтаксис. Культура речи. Пунктуация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Иметь представление о синтаксисе как разделе лингвистики. </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Распознавать словосочетание и предложение как единицы синтаксиса.</w:t>
      </w:r>
    </w:p>
    <w:p w:rsidR="00416B7C" w:rsidRPr="00D756D0" w:rsidRDefault="00416B7C" w:rsidP="00BF60D2">
      <w:pPr>
        <w:pStyle w:val="body"/>
        <w:ind w:firstLine="0"/>
        <w:rPr>
          <w:rFonts w:cs="Times New Roman"/>
          <w:sz w:val="24"/>
          <w:szCs w:val="24"/>
        </w:rPr>
      </w:pPr>
      <w:r w:rsidRPr="00D756D0">
        <w:rPr>
          <w:rFonts w:cs="Times New Roman"/>
          <w:sz w:val="24"/>
          <w:szCs w:val="24"/>
        </w:rPr>
        <w:t>Различать функции знаков препинания.</w:t>
      </w:r>
    </w:p>
    <w:p w:rsidR="00416B7C" w:rsidRPr="00D756D0" w:rsidRDefault="00416B7C" w:rsidP="00BF60D2">
      <w:pPr>
        <w:pStyle w:val="h3"/>
        <w:spacing w:before="85" w:after="57"/>
        <w:jc w:val="both"/>
        <w:rPr>
          <w:rFonts w:cs="Times New Roman"/>
          <w:sz w:val="24"/>
          <w:szCs w:val="24"/>
        </w:rPr>
      </w:pPr>
      <w:r w:rsidRPr="00D756D0">
        <w:rPr>
          <w:rFonts w:cs="Times New Roman"/>
          <w:sz w:val="24"/>
          <w:szCs w:val="24"/>
        </w:rPr>
        <w:t>Словосочетание</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словосочетания по морфологическим сво</w:t>
      </w:r>
      <w:r w:rsidRPr="00D756D0">
        <w:rPr>
          <w:rFonts w:cs="Times New Roman"/>
          <w:sz w:val="24"/>
          <w:szCs w:val="24"/>
        </w:rPr>
        <w:t>й</w:t>
      </w:r>
      <w:r w:rsidRPr="00D756D0">
        <w:rPr>
          <w:rFonts w:cs="Times New Roman"/>
          <w:sz w:val="24"/>
          <w:szCs w:val="24"/>
        </w:rPr>
        <w:t>ствам главного слова: именные, глагольные, наречные; определять типы подчинительной связи слов в словосоч</w:t>
      </w:r>
      <w:r w:rsidRPr="00D756D0">
        <w:rPr>
          <w:rFonts w:cs="Times New Roman"/>
          <w:sz w:val="24"/>
          <w:szCs w:val="24"/>
        </w:rPr>
        <w:t>е</w:t>
      </w:r>
      <w:r w:rsidRPr="00D756D0">
        <w:rPr>
          <w:rFonts w:cs="Times New Roman"/>
          <w:sz w:val="24"/>
          <w:szCs w:val="24"/>
        </w:rPr>
        <w:t>тании: согласование, управление, примыкание; выявлять грамматическую синонимию словосочетаний.</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Применять нормы построения словосочетаний. </w:t>
      </w:r>
    </w:p>
    <w:p w:rsidR="00416B7C" w:rsidRPr="00D756D0" w:rsidRDefault="00416B7C" w:rsidP="00BF60D2">
      <w:pPr>
        <w:pStyle w:val="h3"/>
        <w:spacing w:before="85" w:after="57"/>
        <w:jc w:val="both"/>
        <w:rPr>
          <w:rFonts w:cs="Times New Roman"/>
          <w:sz w:val="24"/>
          <w:szCs w:val="24"/>
        </w:rPr>
      </w:pPr>
      <w:r w:rsidRPr="00D756D0">
        <w:rPr>
          <w:rFonts w:cs="Times New Roman"/>
          <w:sz w:val="24"/>
          <w:szCs w:val="24"/>
        </w:rPr>
        <w:t>Предложение</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предложения по цели высказывания, эмоци</w:t>
      </w:r>
      <w:r w:rsidRPr="00D756D0">
        <w:rPr>
          <w:rFonts w:cs="Times New Roman"/>
          <w:sz w:val="24"/>
          <w:szCs w:val="24"/>
        </w:rPr>
        <w:t>о</w:t>
      </w:r>
      <w:r w:rsidRPr="00D756D0">
        <w:rPr>
          <w:rFonts w:cs="Times New Roman"/>
          <w:sz w:val="24"/>
          <w:szCs w:val="24"/>
        </w:rPr>
        <w:t>нальной окраске, характеризовать их интонационные и смысловые особенности, языковые формы выражения п</w:t>
      </w:r>
      <w:r w:rsidRPr="00D756D0">
        <w:rPr>
          <w:rFonts w:cs="Times New Roman"/>
          <w:sz w:val="24"/>
          <w:szCs w:val="24"/>
        </w:rPr>
        <w:t>о</w:t>
      </w:r>
      <w:r w:rsidRPr="00D756D0">
        <w:rPr>
          <w:rFonts w:cs="Times New Roman"/>
          <w:sz w:val="24"/>
          <w:szCs w:val="24"/>
        </w:rPr>
        <w:t>буждения в побудительных предложениях; использовать в текстах публицистического стиля риторическое восклиц</w:t>
      </w:r>
      <w:r w:rsidRPr="00D756D0">
        <w:rPr>
          <w:rFonts w:cs="Times New Roman"/>
          <w:sz w:val="24"/>
          <w:szCs w:val="24"/>
        </w:rPr>
        <w:t>а</w:t>
      </w:r>
      <w:r w:rsidRPr="00D756D0">
        <w:rPr>
          <w:rFonts w:cs="Times New Roman"/>
          <w:sz w:val="24"/>
          <w:szCs w:val="24"/>
        </w:rPr>
        <w:t>ние, вопросно-ответную форму изложения.</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w:t>
      </w:r>
      <w:r w:rsidRPr="00D756D0">
        <w:rPr>
          <w:rFonts w:cs="Times New Roman"/>
          <w:sz w:val="24"/>
          <w:szCs w:val="24"/>
        </w:rPr>
        <w:t>р</w:t>
      </w:r>
      <w:r w:rsidRPr="00D756D0">
        <w:rPr>
          <w:rFonts w:cs="Times New Roman"/>
          <w:sz w:val="24"/>
          <w:szCs w:val="24"/>
        </w:rPr>
        <w:t>сии; применять нормы согласования сказуемого с подл</w:t>
      </w:r>
      <w:r w:rsidRPr="00D756D0">
        <w:rPr>
          <w:rFonts w:cs="Times New Roman"/>
          <w:sz w:val="24"/>
          <w:szCs w:val="24"/>
        </w:rPr>
        <w:t>е</w:t>
      </w:r>
      <w:r w:rsidRPr="00D756D0">
        <w:rPr>
          <w:rFonts w:cs="Times New Roman"/>
          <w:sz w:val="24"/>
          <w:szCs w:val="24"/>
        </w:rPr>
        <w:t>жащим, в том числе выраженным словосочетанием, сло</w:t>
      </w:r>
      <w:r w:rsidRPr="00D756D0">
        <w:rPr>
          <w:rFonts w:cs="Times New Roman"/>
          <w:sz w:val="24"/>
          <w:szCs w:val="24"/>
        </w:rPr>
        <w:t>ж</w:t>
      </w:r>
      <w:r w:rsidRPr="00D756D0">
        <w:rPr>
          <w:rFonts w:cs="Times New Roman"/>
          <w:sz w:val="24"/>
          <w:szCs w:val="24"/>
        </w:rPr>
        <w:t xml:space="preserve">носокращёнными словами, словами </w:t>
      </w:r>
      <w:r w:rsidRPr="00D756D0">
        <w:rPr>
          <w:rFonts w:cs="Times New Roman"/>
          <w:b/>
          <w:bCs/>
          <w:i/>
          <w:iCs/>
          <w:sz w:val="24"/>
          <w:szCs w:val="24"/>
        </w:rPr>
        <w:t>больши</w:t>
      </w:r>
      <w:r w:rsidRPr="00D756D0">
        <w:rPr>
          <w:rFonts w:cs="Times New Roman"/>
          <w:b/>
          <w:bCs/>
          <w:i/>
          <w:iCs/>
          <w:sz w:val="24"/>
          <w:szCs w:val="24"/>
        </w:rPr>
        <w:t>н</w:t>
      </w:r>
      <w:r w:rsidRPr="00D756D0">
        <w:rPr>
          <w:rFonts w:cs="Times New Roman"/>
          <w:b/>
          <w:bCs/>
          <w:i/>
          <w:iCs/>
          <w:sz w:val="24"/>
          <w:szCs w:val="24"/>
        </w:rPr>
        <w:t>ство</w:t>
      </w:r>
      <w:r w:rsidRPr="00D756D0">
        <w:rPr>
          <w:rFonts w:cs="Times New Roman"/>
          <w:sz w:val="24"/>
          <w:szCs w:val="24"/>
        </w:rPr>
        <w:t>—</w:t>
      </w:r>
      <w:r w:rsidRPr="00D756D0">
        <w:rPr>
          <w:rFonts w:cs="Times New Roman"/>
          <w:b/>
          <w:bCs/>
          <w:i/>
          <w:iCs/>
          <w:sz w:val="24"/>
          <w:szCs w:val="24"/>
        </w:rPr>
        <w:t>меньшинство</w:t>
      </w:r>
      <w:r w:rsidRPr="00D756D0">
        <w:rPr>
          <w:rFonts w:cs="Times New Roman"/>
          <w:sz w:val="24"/>
          <w:szCs w:val="24"/>
        </w:rPr>
        <w:t>, количественными сочетаниями. Применять нормы постановки тире между подлежащим и сказуемым.</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предложения по наличию главных и втор</w:t>
      </w:r>
      <w:r w:rsidRPr="00D756D0">
        <w:rPr>
          <w:rFonts w:cs="Times New Roman"/>
          <w:sz w:val="24"/>
          <w:szCs w:val="24"/>
        </w:rPr>
        <w:t>о</w:t>
      </w:r>
      <w:r w:rsidRPr="00D756D0">
        <w:rPr>
          <w:rFonts w:cs="Times New Roman"/>
          <w:sz w:val="24"/>
          <w:szCs w:val="24"/>
        </w:rPr>
        <w:t>степенных членов, предложения полные и неполные (п</w:t>
      </w:r>
      <w:r w:rsidRPr="00D756D0">
        <w:rPr>
          <w:rFonts w:cs="Times New Roman"/>
          <w:sz w:val="24"/>
          <w:szCs w:val="24"/>
        </w:rPr>
        <w:t>о</w:t>
      </w:r>
      <w:r w:rsidRPr="00D756D0">
        <w:rPr>
          <w:rFonts w:cs="Times New Roman"/>
          <w:sz w:val="24"/>
          <w:szCs w:val="24"/>
        </w:rPr>
        <w:t xml:space="preserve">нимать особенности употребления неполных предложений в диалогической речи, соблюдения в устной речи интонации неполного предложения). </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Различать виды второстепенных членов предложения (с</w:t>
      </w:r>
      <w:r w:rsidRPr="00D756D0">
        <w:rPr>
          <w:rFonts w:cs="Times New Roman"/>
          <w:sz w:val="24"/>
          <w:szCs w:val="24"/>
        </w:rPr>
        <w:t>о</w:t>
      </w:r>
      <w:r w:rsidRPr="00D756D0">
        <w:rPr>
          <w:rFonts w:cs="Times New Roman"/>
          <w:sz w:val="24"/>
          <w:szCs w:val="24"/>
        </w:rPr>
        <w:t>гласованные и несогласованные определения, приложение как особый вид определения; прямые и косвенные допо</w:t>
      </w:r>
      <w:r w:rsidRPr="00D756D0">
        <w:rPr>
          <w:rFonts w:cs="Times New Roman"/>
          <w:sz w:val="24"/>
          <w:szCs w:val="24"/>
        </w:rPr>
        <w:t>л</w:t>
      </w:r>
      <w:r w:rsidRPr="00D756D0">
        <w:rPr>
          <w:rFonts w:cs="Times New Roman"/>
          <w:sz w:val="24"/>
          <w:szCs w:val="24"/>
        </w:rPr>
        <w:t>нения, виды обстоятельств).</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односоставные предложения, их грамматич</w:t>
      </w:r>
      <w:r w:rsidRPr="00D756D0">
        <w:rPr>
          <w:rFonts w:cs="Times New Roman"/>
          <w:sz w:val="24"/>
          <w:szCs w:val="24"/>
        </w:rPr>
        <w:t>е</w:t>
      </w:r>
      <w:r w:rsidRPr="00D756D0">
        <w:rPr>
          <w:rFonts w:cs="Times New Roman"/>
          <w:sz w:val="24"/>
          <w:szCs w:val="24"/>
        </w:rPr>
        <w:t>ские признаки, морфологические средства выражения главных членов; различать виды односоставных предлож</w:t>
      </w:r>
      <w:r w:rsidRPr="00D756D0">
        <w:rPr>
          <w:rFonts w:cs="Times New Roman"/>
          <w:sz w:val="24"/>
          <w:szCs w:val="24"/>
        </w:rPr>
        <w:t>е</w:t>
      </w:r>
      <w:r w:rsidRPr="00D756D0">
        <w:rPr>
          <w:rFonts w:cs="Times New Roman"/>
          <w:sz w:val="24"/>
          <w:szCs w:val="24"/>
        </w:rPr>
        <w:t>ний (назывное предложение, определённо-личное предл</w:t>
      </w:r>
      <w:r w:rsidRPr="00D756D0">
        <w:rPr>
          <w:rFonts w:cs="Times New Roman"/>
          <w:sz w:val="24"/>
          <w:szCs w:val="24"/>
        </w:rPr>
        <w:t>о</w:t>
      </w:r>
      <w:r w:rsidRPr="00D756D0">
        <w:rPr>
          <w:rFonts w:cs="Times New Roman"/>
          <w:sz w:val="24"/>
          <w:szCs w:val="24"/>
        </w:rPr>
        <w:t>жение, неопределённо-личное предложение, обобщё</w:t>
      </w:r>
      <w:r w:rsidRPr="00D756D0">
        <w:rPr>
          <w:rFonts w:cs="Times New Roman"/>
          <w:sz w:val="24"/>
          <w:szCs w:val="24"/>
        </w:rPr>
        <w:t>н</w:t>
      </w:r>
      <w:r w:rsidRPr="00D756D0">
        <w:rPr>
          <w:rFonts w:cs="Times New Roman"/>
          <w:sz w:val="24"/>
          <w:szCs w:val="24"/>
        </w:rPr>
        <w:t>но-личное предложение, безличное предложение); характ</w:t>
      </w:r>
      <w:r w:rsidRPr="00D756D0">
        <w:rPr>
          <w:rFonts w:cs="Times New Roman"/>
          <w:sz w:val="24"/>
          <w:szCs w:val="24"/>
        </w:rPr>
        <w:t>е</w:t>
      </w:r>
      <w:r w:rsidRPr="00D756D0">
        <w:rPr>
          <w:rFonts w:cs="Times New Roman"/>
          <w:sz w:val="24"/>
          <w:szCs w:val="24"/>
        </w:rPr>
        <w:t>ризовать грамматические различия односоставных предл</w:t>
      </w:r>
      <w:r w:rsidRPr="00D756D0">
        <w:rPr>
          <w:rFonts w:cs="Times New Roman"/>
          <w:sz w:val="24"/>
          <w:szCs w:val="24"/>
        </w:rPr>
        <w:t>о</w:t>
      </w:r>
      <w:r w:rsidRPr="00D756D0">
        <w:rPr>
          <w:rFonts w:cs="Times New Roman"/>
          <w:sz w:val="24"/>
          <w:szCs w:val="24"/>
        </w:rPr>
        <w:t>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w:t>
      </w:r>
      <w:r w:rsidRPr="00D756D0">
        <w:rPr>
          <w:rFonts w:cs="Times New Roman"/>
          <w:sz w:val="24"/>
          <w:szCs w:val="24"/>
        </w:rPr>
        <w:t>о</w:t>
      </w:r>
      <w:r w:rsidRPr="00D756D0">
        <w:rPr>
          <w:rFonts w:cs="Times New Roman"/>
          <w:sz w:val="24"/>
          <w:szCs w:val="24"/>
        </w:rPr>
        <w:t>составных предложений в речи; характеризовать граммат</w:t>
      </w:r>
      <w:r w:rsidRPr="00D756D0">
        <w:rPr>
          <w:rFonts w:cs="Times New Roman"/>
          <w:sz w:val="24"/>
          <w:szCs w:val="24"/>
        </w:rPr>
        <w:t>и</w:t>
      </w:r>
      <w:r w:rsidRPr="00D756D0">
        <w:rPr>
          <w:rFonts w:cs="Times New Roman"/>
          <w:sz w:val="24"/>
          <w:szCs w:val="24"/>
        </w:rPr>
        <w:t xml:space="preserve">ческие, интонационные и пунктуационные особенности предложений со словами </w:t>
      </w:r>
      <w:r w:rsidRPr="00D756D0">
        <w:rPr>
          <w:rFonts w:cs="Times New Roman"/>
          <w:b/>
          <w:bCs/>
          <w:i/>
          <w:iCs/>
          <w:sz w:val="24"/>
          <w:szCs w:val="24"/>
        </w:rPr>
        <w:t>да</w:t>
      </w:r>
      <w:r w:rsidRPr="00D756D0">
        <w:rPr>
          <w:rFonts w:cs="Times New Roman"/>
          <w:i/>
          <w:iCs/>
          <w:sz w:val="24"/>
          <w:szCs w:val="24"/>
        </w:rPr>
        <w:t xml:space="preserve">, </w:t>
      </w:r>
      <w:r w:rsidRPr="00D756D0">
        <w:rPr>
          <w:rFonts w:cs="Times New Roman"/>
          <w:b/>
          <w:bCs/>
          <w:i/>
          <w:iCs/>
          <w:sz w:val="24"/>
          <w:szCs w:val="24"/>
        </w:rPr>
        <w:t>нет</w:t>
      </w:r>
      <w:r w:rsidRPr="00D756D0">
        <w:rPr>
          <w:rFonts w:cs="Times New Roman"/>
          <w:sz w:val="24"/>
          <w:szCs w:val="24"/>
        </w:rPr>
        <w:t>.</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Характеризовать признаки однородных членов предлож</w:t>
      </w:r>
      <w:r w:rsidRPr="00D756D0">
        <w:rPr>
          <w:rFonts w:cs="Times New Roman"/>
          <w:spacing w:val="2"/>
          <w:sz w:val="24"/>
          <w:szCs w:val="24"/>
        </w:rPr>
        <w:t>е</w:t>
      </w:r>
      <w:r w:rsidRPr="00D756D0">
        <w:rPr>
          <w:rFonts w:cs="Times New Roman"/>
          <w:spacing w:val="2"/>
          <w:sz w:val="24"/>
          <w:szCs w:val="24"/>
        </w:rPr>
        <w:t>ния, средства их связи (союзная и бессоюзная связь); ра</w:t>
      </w:r>
      <w:r w:rsidRPr="00D756D0">
        <w:rPr>
          <w:rFonts w:cs="Times New Roman"/>
          <w:spacing w:val="2"/>
          <w:sz w:val="24"/>
          <w:szCs w:val="24"/>
        </w:rPr>
        <w:t>з</w:t>
      </w:r>
      <w:r w:rsidRPr="00D756D0">
        <w:rPr>
          <w:rFonts w:cs="Times New Roman"/>
          <w:spacing w:val="2"/>
          <w:sz w:val="24"/>
          <w:szCs w:val="24"/>
        </w:rPr>
        <w:t xml:space="preserve">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Применять нормы построения предложений с однородными членами, связанными двойными союзами </w:t>
      </w:r>
      <w:r w:rsidRPr="00D756D0">
        <w:rPr>
          <w:rFonts w:cs="Times New Roman"/>
          <w:b/>
          <w:bCs/>
          <w:i/>
          <w:iCs/>
          <w:sz w:val="24"/>
          <w:szCs w:val="24"/>
        </w:rPr>
        <w:t>не только… но и</w:t>
      </w:r>
      <w:r w:rsidRPr="00D756D0">
        <w:rPr>
          <w:rFonts w:cs="Times New Roman"/>
          <w:i/>
          <w:iCs/>
          <w:sz w:val="24"/>
          <w:szCs w:val="24"/>
        </w:rPr>
        <w:t xml:space="preserve">, </w:t>
      </w:r>
      <w:r w:rsidRPr="00D756D0">
        <w:rPr>
          <w:rFonts w:cs="Times New Roman"/>
          <w:b/>
          <w:bCs/>
          <w:i/>
          <w:iCs/>
          <w:sz w:val="24"/>
          <w:szCs w:val="24"/>
        </w:rPr>
        <w:t>как… так и</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нормы постановки знаков препинания в пре</w:t>
      </w:r>
      <w:r w:rsidRPr="00D756D0">
        <w:rPr>
          <w:rFonts w:cs="Times New Roman"/>
          <w:sz w:val="24"/>
          <w:szCs w:val="24"/>
        </w:rPr>
        <w:t>д</w:t>
      </w:r>
      <w:r w:rsidRPr="00D756D0">
        <w:rPr>
          <w:rFonts w:cs="Times New Roman"/>
          <w:sz w:val="24"/>
          <w:szCs w:val="24"/>
        </w:rPr>
        <w:t>ложениях с однородными членами, связанными попарно, с помощью повторяющихся союзов (</w:t>
      </w:r>
      <w:r w:rsidRPr="00D756D0">
        <w:rPr>
          <w:rFonts w:cs="Times New Roman"/>
          <w:b/>
          <w:bCs/>
          <w:i/>
          <w:iCs/>
          <w:sz w:val="24"/>
          <w:szCs w:val="24"/>
        </w:rPr>
        <w:t>и... и, или... или, либo... либo, ни... ни, тo... тo</w:t>
      </w:r>
      <w:r w:rsidRPr="00D756D0">
        <w:rPr>
          <w:rFonts w:cs="Times New Roman"/>
          <w:sz w:val="24"/>
          <w:szCs w:val="24"/>
        </w:rPr>
        <w:t>); нормы постановки знаков преп</w:t>
      </w:r>
      <w:r w:rsidRPr="00D756D0">
        <w:rPr>
          <w:rFonts w:cs="Times New Roman"/>
          <w:sz w:val="24"/>
          <w:szCs w:val="24"/>
        </w:rPr>
        <w:t>и</w:t>
      </w:r>
      <w:r w:rsidRPr="00D756D0">
        <w:rPr>
          <w:rFonts w:cs="Times New Roman"/>
          <w:sz w:val="24"/>
          <w:szCs w:val="24"/>
        </w:rPr>
        <w:t>нания в предложениях с обобщающим словом при одн</w:t>
      </w:r>
      <w:r w:rsidRPr="00D756D0">
        <w:rPr>
          <w:rFonts w:cs="Times New Roman"/>
          <w:sz w:val="24"/>
          <w:szCs w:val="24"/>
        </w:rPr>
        <w:t>о</w:t>
      </w:r>
      <w:r w:rsidRPr="00D756D0">
        <w:rPr>
          <w:rFonts w:cs="Times New Roman"/>
          <w:sz w:val="24"/>
          <w:szCs w:val="24"/>
        </w:rPr>
        <w:t>родных членах.</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простые неосложнённые предложения, в том числе предложения с неоднородными определениями; пр</w:t>
      </w:r>
      <w:r w:rsidRPr="00D756D0">
        <w:rPr>
          <w:rFonts w:cs="Times New Roman"/>
          <w:sz w:val="24"/>
          <w:szCs w:val="24"/>
        </w:rPr>
        <w:t>о</w:t>
      </w:r>
      <w:r w:rsidRPr="00D756D0">
        <w:rPr>
          <w:rFonts w:cs="Times New Roman"/>
          <w:sz w:val="24"/>
          <w:szCs w:val="24"/>
        </w:rPr>
        <w:t>стые предложения, осложнённые однородными членами, включая предложения с обобщающим словом при одн</w:t>
      </w:r>
      <w:r w:rsidRPr="00D756D0">
        <w:rPr>
          <w:rFonts w:cs="Times New Roman"/>
          <w:sz w:val="24"/>
          <w:szCs w:val="24"/>
        </w:rPr>
        <w:t>о</w:t>
      </w:r>
      <w:r w:rsidRPr="00D756D0">
        <w:rPr>
          <w:rFonts w:cs="Times New Roman"/>
          <w:sz w:val="24"/>
          <w:szCs w:val="24"/>
        </w:rPr>
        <w:lastRenderedPageBreak/>
        <w:t>родных членах, осложнённые обособленными членами, о</w:t>
      </w:r>
      <w:r w:rsidRPr="00D756D0">
        <w:rPr>
          <w:rFonts w:cs="Times New Roman"/>
          <w:sz w:val="24"/>
          <w:szCs w:val="24"/>
        </w:rPr>
        <w:t>б</w:t>
      </w:r>
      <w:r w:rsidRPr="00D756D0">
        <w:rPr>
          <w:rFonts w:cs="Times New Roman"/>
          <w:sz w:val="24"/>
          <w:szCs w:val="24"/>
        </w:rPr>
        <w:t xml:space="preserve">ращением, вводными словами и предложениями, вставными конструкциями, междометиями.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Различать виды обособленных членов предложения, прим</w:t>
      </w:r>
      <w:r w:rsidRPr="00D756D0">
        <w:rPr>
          <w:rFonts w:cs="Times New Roman"/>
          <w:spacing w:val="-2"/>
          <w:sz w:val="24"/>
          <w:szCs w:val="24"/>
        </w:rPr>
        <w:t>е</w:t>
      </w:r>
      <w:r w:rsidRPr="00D756D0">
        <w:rPr>
          <w:rFonts w:cs="Times New Roman"/>
          <w:spacing w:val="-2"/>
          <w:sz w:val="24"/>
          <w:szCs w:val="24"/>
        </w:rPr>
        <w:t>нять нормы обособления согласованных и несогласованных определений (в том числе приложений), дополнений, обст</w:t>
      </w:r>
      <w:r w:rsidRPr="00D756D0">
        <w:rPr>
          <w:rFonts w:cs="Times New Roman"/>
          <w:spacing w:val="-2"/>
          <w:sz w:val="24"/>
          <w:szCs w:val="24"/>
        </w:rPr>
        <w:t>о</w:t>
      </w:r>
      <w:r w:rsidRPr="00D756D0">
        <w:rPr>
          <w:rFonts w:cs="Times New Roman"/>
          <w:spacing w:val="-2"/>
          <w:sz w:val="24"/>
          <w:szCs w:val="24"/>
        </w:rPr>
        <w:t>ятельств, уточняющих членов, пояснительных и присоед</w:t>
      </w:r>
      <w:r w:rsidRPr="00D756D0">
        <w:rPr>
          <w:rFonts w:cs="Times New Roman"/>
          <w:spacing w:val="-2"/>
          <w:sz w:val="24"/>
          <w:szCs w:val="24"/>
        </w:rPr>
        <w:t>и</w:t>
      </w:r>
      <w:r w:rsidRPr="00D756D0">
        <w:rPr>
          <w:rFonts w:cs="Times New Roman"/>
          <w:spacing w:val="-2"/>
          <w:sz w:val="24"/>
          <w:szCs w:val="24"/>
        </w:rPr>
        <w:t>нительных конструкций. Применять нормы постановки зн</w:t>
      </w:r>
      <w:r w:rsidRPr="00D756D0">
        <w:rPr>
          <w:rFonts w:cs="Times New Roman"/>
          <w:spacing w:val="-2"/>
          <w:sz w:val="24"/>
          <w:szCs w:val="24"/>
        </w:rPr>
        <w:t>а</w:t>
      </w:r>
      <w:r w:rsidRPr="00D756D0">
        <w:rPr>
          <w:rFonts w:cs="Times New Roman"/>
          <w:spacing w:val="-2"/>
          <w:sz w:val="24"/>
          <w:szCs w:val="24"/>
        </w:rPr>
        <w:t>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w:t>
      </w:r>
      <w:r w:rsidRPr="00D756D0">
        <w:rPr>
          <w:rFonts w:cs="Times New Roman"/>
          <w:spacing w:val="-2"/>
          <w:sz w:val="24"/>
          <w:szCs w:val="24"/>
        </w:rPr>
        <w:t>о</w:t>
      </w:r>
      <w:r w:rsidRPr="00D756D0">
        <w:rPr>
          <w:rFonts w:cs="Times New Roman"/>
          <w:spacing w:val="-2"/>
          <w:sz w:val="24"/>
          <w:szCs w:val="24"/>
        </w:rPr>
        <w:t>ятельств, уточняющих членов, пояснительных и присоед</w:t>
      </w:r>
      <w:r w:rsidRPr="00D756D0">
        <w:rPr>
          <w:rFonts w:cs="Times New Roman"/>
          <w:spacing w:val="-2"/>
          <w:sz w:val="24"/>
          <w:szCs w:val="24"/>
        </w:rPr>
        <w:t>и</w:t>
      </w:r>
      <w:r w:rsidRPr="00D756D0">
        <w:rPr>
          <w:rFonts w:cs="Times New Roman"/>
          <w:spacing w:val="-2"/>
          <w:sz w:val="24"/>
          <w:szCs w:val="24"/>
        </w:rPr>
        <w:t>нительных конструкций; нормы постановки знаков преп</w:t>
      </w:r>
      <w:r w:rsidRPr="00D756D0">
        <w:rPr>
          <w:rFonts w:cs="Times New Roman"/>
          <w:spacing w:val="-2"/>
          <w:sz w:val="24"/>
          <w:szCs w:val="24"/>
        </w:rPr>
        <w:t>и</w:t>
      </w:r>
      <w:r w:rsidRPr="00D756D0">
        <w:rPr>
          <w:rFonts w:cs="Times New Roman"/>
          <w:spacing w:val="-2"/>
          <w:sz w:val="24"/>
          <w:szCs w:val="24"/>
        </w:rPr>
        <w:t>нания в предложениях с вводными и вставными констру</w:t>
      </w:r>
      <w:r w:rsidRPr="00D756D0">
        <w:rPr>
          <w:rFonts w:cs="Times New Roman"/>
          <w:spacing w:val="-2"/>
          <w:sz w:val="24"/>
          <w:szCs w:val="24"/>
        </w:rPr>
        <w:t>к</w:t>
      </w:r>
      <w:r w:rsidRPr="00D756D0">
        <w:rPr>
          <w:rFonts w:cs="Times New Roman"/>
          <w:spacing w:val="-2"/>
          <w:sz w:val="24"/>
          <w:szCs w:val="24"/>
        </w:rPr>
        <w:t xml:space="preserve">циями, обращениями и междометиями. </w:t>
      </w:r>
    </w:p>
    <w:p w:rsidR="00416B7C" w:rsidRPr="00D756D0" w:rsidRDefault="00416B7C" w:rsidP="00BF60D2">
      <w:pPr>
        <w:pStyle w:val="body"/>
        <w:ind w:firstLine="0"/>
        <w:rPr>
          <w:rFonts w:cs="Times New Roman"/>
          <w:sz w:val="24"/>
          <w:szCs w:val="24"/>
        </w:rPr>
      </w:pPr>
      <w:r w:rsidRPr="00D756D0">
        <w:rPr>
          <w:rFonts w:cs="Times New Roman"/>
          <w:spacing w:val="-1"/>
          <w:sz w:val="24"/>
          <w:szCs w:val="24"/>
        </w:rPr>
        <w:t>Различать группы вводных слов по значению, различать ввод</w:t>
      </w:r>
      <w:r w:rsidRPr="00D756D0">
        <w:rPr>
          <w:rFonts w:cs="Times New Roman"/>
          <w:sz w:val="24"/>
          <w:szCs w:val="24"/>
        </w:rPr>
        <w:t>ные предложения и вставные конструкции; понимать особенности употребления предложений с вводными сл</w:t>
      </w:r>
      <w:r w:rsidRPr="00D756D0">
        <w:rPr>
          <w:rFonts w:cs="Times New Roman"/>
          <w:sz w:val="24"/>
          <w:szCs w:val="24"/>
        </w:rPr>
        <w:t>о</w:t>
      </w:r>
      <w:r w:rsidRPr="00D756D0">
        <w:rPr>
          <w:rFonts w:cs="Times New Roman"/>
          <w:sz w:val="24"/>
          <w:szCs w:val="24"/>
        </w:rPr>
        <w:t>вами, вводными предложениями и вставными конструкц</w:t>
      </w:r>
      <w:r w:rsidRPr="00D756D0">
        <w:rPr>
          <w:rFonts w:cs="Times New Roman"/>
          <w:sz w:val="24"/>
          <w:szCs w:val="24"/>
        </w:rPr>
        <w:t>и</w:t>
      </w:r>
      <w:r w:rsidRPr="00D756D0">
        <w:rPr>
          <w:rFonts w:cs="Times New Roman"/>
          <w:sz w:val="24"/>
          <w:szCs w:val="24"/>
        </w:rPr>
        <w:t>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Применять нормы построения предложений с вводными словами и предложениями, вставными конструкциями, о</w:t>
      </w:r>
      <w:r w:rsidRPr="00D756D0">
        <w:rPr>
          <w:rFonts w:cs="Times New Roman"/>
          <w:spacing w:val="-2"/>
          <w:sz w:val="24"/>
          <w:szCs w:val="24"/>
        </w:rPr>
        <w:t>б</w:t>
      </w:r>
      <w:r w:rsidRPr="00D756D0">
        <w:rPr>
          <w:rFonts w:cs="Times New Roman"/>
          <w:spacing w:val="-2"/>
          <w:sz w:val="24"/>
          <w:szCs w:val="24"/>
        </w:rPr>
        <w:t>ращениями (распространёнными и нераспространёнными), междометиями.</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сложные предложения, конструкции с чужой речью (в рамках изученного).</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синтаксический анализ словосочетаний, синта</w:t>
      </w:r>
      <w:r w:rsidRPr="00D756D0">
        <w:rPr>
          <w:rFonts w:cs="Times New Roman"/>
          <w:sz w:val="24"/>
          <w:szCs w:val="24"/>
        </w:rPr>
        <w:t>к</w:t>
      </w:r>
      <w:r w:rsidRPr="00D756D0">
        <w:rPr>
          <w:rFonts w:cs="Times New Roman"/>
          <w:sz w:val="24"/>
          <w:szCs w:val="24"/>
        </w:rPr>
        <w:t>сический и пунктуационный анализ предложений; прим</w:t>
      </w:r>
      <w:r w:rsidRPr="00D756D0">
        <w:rPr>
          <w:rFonts w:cs="Times New Roman"/>
          <w:sz w:val="24"/>
          <w:szCs w:val="24"/>
        </w:rPr>
        <w:t>е</w:t>
      </w:r>
      <w:r w:rsidRPr="00D756D0">
        <w:rPr>
          <w:rFonts w:cs="Times New Roman"/>
          <w:sz w:val="24"/>
          <w:szCs w:val="24"/>
        </w:rPr>
        <w:t>нять знания по синтаксису и пунктуации при выполнении языкового анализа различных видов и в речевой практике.</w:t>
      </w:r>
    </w:p>
    <w:p w:rsidR="00416B7C" w:rsidRPr="00D756D0" w:rsidRDefault="00416B7C" w:rsidP="00BF60D2">
      <w:pPr>
        <w:pStyle w:val="h2"/>
        <w:keepNext w:val="0"/>
        <w:keepLines w:val="0"/>
        <w:widowControl w:val="0"/>
        <w:spacing w:before="170"/>
        <w:jc w:val="both"/>
        <w:rPr>
          <w:rFonts w:cs="Times New Roman"/>
          <w:sz w:val="24"/>
          <w:szCs w:val="24"/>
        </w:rPr>
      </w:pPr>
      <w:r w:rsidRPr="00D756D0">
        <w:rPr>
          <w:rFonts w:cs="Times New Roman"/>
          <w:sz w:val="24"/>
          <w:szCs w:val="24"/>
        </w:rPr>
        <w:t>9 КЛАСС</w:t>
      </w:r>
    </w:p>
    <w:p w:rsidR="00416B7C" w:rsidRPr="00D756D0" w:rsidRDefault="00416B7C" w:rsidP="00BF60D2">
      <w:pPr>
        <w:pStyle w:val="h3"/>
        <w:spacing w:before="0"/>
        <w:jc w:val="both"/>
        <w:rPr>
          <w:rFonts w:cs="Times New Roman"/>
          <w:sz w:val="24"/>
          <w:szCs w:val="24"/>
        </w:rPr>
      </w:pPr>
      <w:r w:rsidRPr="00D756D0">
        <w:rPr>
          <w:rFonts w:cs="Times New Roman"/>
          <w:sz w:val="24"/>
          <w:szCs w:val="24"/>
        </w:rPr>
        <w:lastRenderedPageBreak/>
        <w:t>Общие сведения о языке</w:t>
      </w:r>
    </w:p>
    <w:p w:rsidR="00416B7C" w:rsidRPr="00D756D0" w:rsidRDefault="00416B7C" w:rsidP="00BF60D2">
      <w:pPr>
        <w:pStyle w:val="body"/>
        <w:ind w:firstLine="0"/>
        <w:rPr>
          <w:rFonts w:cs="Times New Roman"/>
          <w:sz w:val="24"/>
          <w:szCs w:val="24"/>
        </w:rPr>
      </w:pPr>
      <w:r w:rsidRPr="00D756D0">
        <w:rPr>
          <w:rFonts w:cs="Times New Roman"/>
          <w:sz w:val="24"/>
          <w:szCs w:val="24"/>
        </w:rPr>
        <w:t>Осознавать роль русского языка в жизни человека, госуда</w:t>
      </w:r>
      <w:r w:rsidRPr="00D756D0">
        <w:rPr>
          <w:rFonts w:cs="Times New Roman"/>
          <w:sz w:val="24"/>
          <w:szCs w:val="24"/>
        </w:rPr>
        <w:t>р</w:t>
      </w:r>
      <w:r w:rsidRPr="00D756D0">
        <w:rPr>
          <w:rFonts w:cs="Times New Roman"/>
          <w:sz w:val="24"/>
          <w:szCs w:val="24"/>
        </w:rPr>
        <w:t xml:space="preserve">ства, общества; понимать внутренние и внешние функции русского языка и уметь рассказать о них. </w:t>
      </w:r>
    </w:p>
    <w:p w:rsidR="00416B7C" w:rsidRPr="00D756D0" w:rsidRDefault="00416B7C" w:rsidP="00BF60D2">
      <w:pPr>
        <w:pStyle w:val="h3"/>
        <w:spacing w:before="57"/>
        <w:jc w:val="both"/>
        <w:rPr>
          <w:rFonts w:cs="Times New Roman"/>
          <w:sz w:val="24"/>
          <w:szCs w:val="24"/>
        </w:rPr>
      </w:pPr>
      <w:r w:rsidRPr="00D756D0">
        <w:rPr>
          <w:rFonts w:cs="Times New Roman"/>
          <w:sz w:val="24"/>
          <w:szCs w:val="24"/>
        </w:rPr>
        <w:t>Язык и речь</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Создавать устные монологические высказывания объёмом не менее 80 слов на основе наблюдений, личных впечатл</w:t>
      </w:r>
      <w:r w:rsidRPr="00D756D0">
        <w:rPr>
          <w:rFonts w:cs="Times New Roman"/>
          <w:sz w:val="24"/>
          <w:szCs w:val="24"/>
        </w:rPr>
        <w:t>е</w:t>
      </w:r>
      <w:r w:rsidRPr="00D756D0">
        <w:rPr>
          <w:rFonts w:cs="Times New Roman"/>
          <w:sz w:val="24"/>
          <w:szCs w:val="24"/>
        </w:rPr>
        <w:t>ний, чтения научно-учебной, художественной и нау</w:t>
      </w:r>
      <w:r w:rsidRPr="00D756D0">
        <w:rPr>
          <w:rFonts w:cs="Times New Roman"/>
          <w:sz w:val="24"/>
          <w:szCs w:val="24"/>
        </w:rPr>
        <w:t>ч</w:t>
      </w:r>
      <w:r w:rsidRPr="00D756D0">
        <w:rPr>
          <w:rFonts w:cs="Times New Roman"/>
          <w:sz w:val="24"/>
          <w:szCs w:val="24"/>
        </w:rPr>
        <w:t>но-популярной литературы: монолог-сообщение, мон</w:t>
      </w:r>
      <w:r w:rsidRPr="00D756D0">
        <w:rPr>
          <w:rFonts w:cs="Times New Roman"/>
          <w:sz w:val="24"/>
          <w:szCs w:val="24"/>
        </w:rPr>
        <w:t>о</w:t>
      </w:r>
      <w:r w:rsidRPr="00D756D0">
        <w:rPr>
          <w:rFonts w:cs="Times New Roman"/>
          <w:sz w:val="24"/>
          <w:szCs w:val="24"/>
        </w:rPr>
        <w:t>лог-описание, монолог-рассуждение, мон</w:t>
      </w:r>
      <w:r w:rsidRPr="00D756D0">
        <w:rPr>
          <w:rFonts w:cs="Times New Roman"/>
          <w:sz w:val="24"/>
          <w:szCs w:val="24"/>
        </w:rPr>
        <w:t>о</w:t>
      </w:r>
      <w:r w:rsidRPr="00D756D0">
        <w:rPr>
          <w:rFonts w:cs="Times New Roman"/>
          <w:sz w:val="24"/>
          <w:szCs w:val="24"/>
        </w:rPr>
        <w:t>лог-повествование; выступать с научным сообщением.</w:t>
      </w:r>
    </w:p>
    <w:p w:rsidR="00416B7C" w:rsidRPr="00D756D0" w:rsidRDefault="00416B7C" w:rsidP="00BF60D2">
      <w:pPr>
        <w:pStyle w:val="body"/>
        <w:ind w:firstLine="0"/>
        <w:rPr>
          <w:rFonts w:cs="Times New Roman"/>
          <w:sz w:val="24"/>
          <w:szCs w:val="24"/>
        </w:rPr>
      </w:pPr>
      <w:r w:rsidRPr="00D756D0">
        <w:rPr>
          <w:rFonts w:cs="Times New Roman"/>
          <w:sz w:val="24"/>
          <w:szCs w:val="24"/>
        </w:rPr>
        <w:t>Участвовать в диалогическом и полилогическом общении (побуждение к действию, обмен мнениями, запрос инфо</w:t>
      </w:r>
      <w:r w:rsidRPr="00D756D0">
        <w:rPr>
          <w:rFonts w:cs="Times New Roman"/>
          <w:sz w:val="24"/>
          <w:szCs w:val="24"/>
        </w:rPr>
        <w:t>р</w:t>
      </w:r>
      <w:r w:rsidRPr="00D756D0">
        <w:rPr>
          <w:rFonts w:cs="Times New Roman"/>
          <w:sz w:val="24"/>
          <w:szCs w:val="24"/>
        </w:rPr>
        <w:t>мации, сообщение информации) на бытовые, нау</w:t>
      </w:r>
      <w:r w:rsidRPr="00D756D0">
        <w:rPr>
          <w:rFonts w:cs="Times New Roman"/>
          <w:sz w:val="24"/>
          <w:szCs w:val="24"/>
        </w:rPr>
        <w:t>ч</w:t>
      </w:r>
      <w:r w:rsidRPr="00D756D0">
        <w:rPr>
          <w:rFonts w:cs="Times New Roman"/>
          <w:sz w:val="24"/>
          <w:szCs w:val="24"/>
        </w:rPr>
        <w:t>но-учебные (в том числе лингвистические) темы (объём не менее 6 реплик).</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различными видами аудирования: выборо</w:t>
      </w:r>
      <w:r w:rsidRPr="00D756D0">
        <w:rPr>
          <w:rFonts w:cs="Times New Roman"/>
          <w:sz w:val="24"/>
          <w:szCs w:val="24"/>
        </w:rPr>
        <w:t>ч</w:t>
      </w:r>
      <w:r w:rsidRPr="00D756D0">
        <w:rPr>
          <w:rFonts w:cs="Times New Roman"/>
          <w:sz w:val="24"/>
          <w:szCs w:val="24"/>
        </w:rPr>
        <w:t>ным,ознакомительным, детальным — научно-учебных, х</w:t>
      </w:r>
      <w:r w:rsidRPr="00D756D0">
        <w:rPr>
          <w:rFonts w:cs="Times New Roman"/>
          <w:sz w:val="24"/>
          <w:szCs w:val="24"/>
        </w:rPr>
        <w:t>у</w:t>
      </w:r>
      <w:r w:rsidRPr="00D756D0">
        <w:rPr>
          <w:rFonts w:cs="Times New Roman"/>
          <w:sz w:val="24"/>
          <w:szCs w:val="24"/>
        </w:rPr>
        <w:t>дожественных, публицистических текстов различных функционально-смысловых типов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различными видами чтения: просмотровым, озн</w:t>
      </w:r>
      <w:r w:rsidRPr="00D756D0">
        <w:rPr>
          <w:rFonts w:cs="Times New Roman"/>
          <w:sz w:val="24"/>
          <w:szCs w:val="24"/>
        </w:rPr>
        <w:t>а</w:t>
      </w:r>
      <w:r w:rsidRPr="00D756D0">
        <w:rPr>
          <w:rFonts w:cs="Times New Roman"/>
          <w:sz w:val="24"/>
          <w:szCs w:val="24"/>
        </w:rPr>
        <w:t>комительным, изучающим, поисковым.</w:t>
      </w:r>
    </w:p>
    <w:p w:rsidR="00416B7C" w:rsidRPr="00D756D0" w:rsidRDefault="00416B7C" w:rsidP="00BF60D2">
      <w:pPr>
        <w:pStyle w:val="body"/>
        <w:ind w:firstLine="0"/>
        <w:rPr>
          <w:rFonts w:cs="Times New Roman"/>
          <w:sz w:val="24"/>
          <w:szCs w:val="24"/>
        </w:rPr>
      </w:pPr>
      <w:r w:rsidRPr="00D756D0">
        <w:rPr>
          <w:rFonts w:cs="Times New Roman"/>
          <w:sz w:val="24"/>
          <w:szCs w:val="24"/>
        </w:rPr>
        <w:t>Устно пересказывать прочитанный или прослушанный текст объёмом не менее 150 слов.</w:t>
      </w:r>
    </w:p>
    <w:p w:rsidR="00416B7C" w:rsidRPr="00D756D0" w:rsidRDefault="00416B7C" w:rsidP="00BF60D2">
      <w:pPr>
        <w:pStyle w:val="body"/>
        <w:ind w:firstLine="0"/>
        <w:rPr>
          <w:rFonts w:cs="Times New Roman"/>
          <w:b/>
          <w:bCs/>
          <w:sz w:val="24"/>
          <w:szCs w:val="24"/>
        </w:rPr>
      </w:pPr>
      <w:r w:rsidRPr="00D756D0">
        <w:rPr>
          <w:rFonts w:cs="Times New Roman"/>
          <w:sz w:val="24"/>
          <w:szCs w:val="24"/>
        </w:rPr>
        <w:t>Осуществлять выбор языковых средств для создания в</w:t>
      </w:r>
      <w:r w:rsidRPr="00D756D0">
        <w:rPr>
          <w:rFonts w:cs="Times New Roman"/>
          <w:sz w:val="24"/>
          <w:szCs w:val="24"/>
        </w:rPr>
        <w:t>ы</w:t>
      </w:r>
      <w:r w:rsidRPr="00D756D0">
        <w:rPr>
          <w:rFonts w:cs="Times New Roman"/>
          <w:sz w:val="24"/>
          <w:szCs w:val="24"/>
        </w:rPr>
        <w:t>сказывания в соответствии с целью, темой и коммуник</w:t>
      </w:r>
      <w:r w:rsidRPr="00D756D0">
        <w:rPr>
          <w:rFonts w:cs="Times New Roman"/>
          <w:sz w:val="24"/>
          <w:szCs w:val="24"/>
        </w:rPr>
        <w:t>а</w:t>
      </w:r>
      <w:r w:rsidRPr="00D756D0">
        <w:rPr>
          <w:rFonts w:cs="Times New Roman"/>
          <w:sz w:val="24"/>
          <w:szCs w:val="24"/>
        </w:rPr>
        <w:t>тивным замыслом.</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Соблюдать в устной речи и на письме нормы современного русского литературного языка, в том числе во время сп</w:t>
      </w:r>
      <w:r w:rsidRPr="00D756D0">
        <w:rPr>
          <w:rFonts w:cs="Times New Roman"/>
          <w:sz w:val="24"/>
          <w:szCs w:val="24"/>
        </w:rPr>
        <w:t>и</w:t>
      </w:r>
      <w:r w:rsidRPr="00D756D0">
        <w:rPr>
          <w:rFonts w:cs="Times New Roman"/>
          <w:sz w:val="24"/>
          <w:szCs w:val="24"/>
        </w:rPr>
        <w:t>сывания текста объёмом 140—160 слов; словарного ди</w:t>
      </w:r>
      <w:r w:rsidRPr="00D756D0">
        <w:rPr>
          <w:rFonts w:cs="Times New Roman"/>
          <w:sz w:val="24"/>
          <w:szCs w:val="24"/>
        </w:rPr>
        <w:t>к</w:t>
      </w:r>
      <w:r w:rsidRPr="00D756D0">
        <w:rPr>
          <w:rFonts w:cs="Times New Roman"/>
          <w:sz w:val="24"/>
          <w:szCs w:val="24"/>
        </w:rPr>
        <w:t>танта объёмом 35—40 слов; диктанта на основе связного текста объёмом 140—160 слов, составленного с учётом р</w:t>
      </w:r>
      <w:r w:rsidRPr="00D756D0">
        <w:rPr>
          <w:rFonts w:cs="Times New Roman"/>
          <w:sz w:val="24"/>
          <w:szCs w:val="24"/>
        </w:rPr>
        <w:t>а</w:t>
      </w:r>
      <w:r w:rsidRPr="00D756D0">
        <w:rPr>
          <w:rFonts w:cs="Times New Roman"/>
          <w:sz w:val="24"/>
          <w:szCs w:val="24"/>
        </w:rPr>
        <w:t>нее изученных правил правописания (в том числе содерж</w:t>
      </w:r>
      <w:r w:rsidRPr="00D756D0">
        <w:rPr>
          <w:rFonts w:cs="Times New Roman"/>
          <w:sz w:val="24"/>
          <w:szCs w:val="24"/>
        </w:rPr>
        <w:t>а</w:t>
      </w:r>
      <w:r w:rsidRPr="00D756D0">
        <w:rPr>
          <w:rFonts w:cs="Times New Roman"/>
          <w:sz w:val="24"/>
          <w:szCs w:val="24"/>
        </w:rPr>
        <w:t>щего изученные в течение пятого года обучения орф</w:t>
      </w:r>
      <w:r w:rsidRPr="00D756D0">
        <w:rPr>
          <w:rFonts w:cs="Times New Roman"/>
          <w:sz w:val="24"/>
          <w:szCs w:val="24"/>
        </w:rPr>
        <w:t>о</w:t>
      </w:r>
      <w:r w:rsidRPr="00D756D0">
        <w:rPr>
          <w:rFonts w:cs="Times New Roman"/>
          <w:sz w:val="24"/>
          <w:szCs w:val="24"/>
        </w:rPr>
        <w:lastRenderedPageBreak/>
        <w:t>граммы, пунктограммы и слова с непроверяемыми напис</w:t>
      </w:r>
      <w:r w:rsidRPr="00D756D0">
        <w:rPr>
          <w:rFonts w:cs="Times New Roman"/>
          <w:sz w:val="24"/>
          <w:szCs w:val="24"/>
        </w:rPr>
        <w:t>а</w:t>
      </w:r>
      <w:r w:rsidRPr="00D756D0">
        <w:rPr>
          <w:rFonts w:cs="Times New Roman"/>
          <w:sz w:val="24"/>
          <w:szCs w:val="24"/>
        </w:rPr>
        <w:t>ниями).</w:t>
      </w:r>
    </w:p>
    <w:p w:rsidR="00416B7C" w:rsidRPr="00D756D0" w:rsidRDefault="00416B7C" w:rsidP="00BF60D2">
      <w:pPr>
        <w:pStyle w:val="h3"/>
        <w:spacing w:before="227"/>
        <w:jc w:val="both"/>
        <w:rPr>
          <w:rFonts w:cs="Times New Roman"/>
          <w:sz w:val="24"/>
          <w:szCs w:val="24"/>
        </w:rPr>
      </w:pPr>
      <w:r w:rsidRPr="00D756D0">
        <w:rPr>
          <w:rFonts w:cs="Times New Roman"/>
          <w:sz w:val="24"/>
          <w:szCs w:val="24"/>
        </w:rPr>
        <w:t>Текст</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D756D0" w:rsidRDefault="00416B7C" w:rsidP="00BF60D2">
      <w:pPr>
        <w:pStyle w:val="body"/>
        <w:ind w:firstLine="0"/>
        <w:rPr>
          <w:rFonts w:cs="Times New Roman"/>
          <w:sz w:val="24"/>
          <w:szCs w:val="24"/>
        </w:rPr>
      </w:pPr>
      <w:r w:rsidRPr="00D756D0">
        <w:rPr>
          <w:rFonts w:cs="Times New Roman"/>
          <w:sz w:val="24"/>
          <w:szCs w:val="24"/>
        </w:rPr>
        <w:t>Устанавливать принадлежность текста к функционал</w:t>
      </w:r>
      <w:r w:rsidRPr="00D756D0">
        <w:rPr>
          <w:rFonts w:cs="Times New Roman"/>
          <w:sz w:val="24"/>
          <w:szCs w:val="24"/>
        </w:rPr>
        <w:t>ь</w:t>
      </w:r>
      <w:r w:rsidRPr="00D756D0">
        <w:rPr>
          <w:rFonts w:cs="Times New Roman"/>
          <w:sz w:val="24"/>
          <w:szCs w:val="24"/>
        </w:rPr>
        <w:t>но-смысловому типу речи.</w:t>
      </w:r>
    </w:p>
    <w:p w:rsidR="00416B7C" w:rsidRPr="00D756D0" w:rsidRDefault="00416B7C" w:rsidP="00BF60D2">
      <w:pPr>
        <w:pStyle w:val="body"/>
        <w:ind w:firstLine="0"/>
        <w:rPr>
          <w:rFonts w:cs="Times New Roman"/>
          <w:sz w:val="24"/>
          <w:szCs w:val="24"/>
        </w:rPr>
      </w:pPr>
      <w:r w:rsidRPr="00D756D0">
        <w:rPr>
          <w:rFonts w:cs="Times New Roman"/>
          <w:sz w:val="24"/>
          <w:szCs w:val="24"/>
        </w:rPr>
        <w:t>Находить в тексте типовые фрагменты — описание, п</w:t>
      </w:r>
      <w:r w:rsidRPr="00D756D0">
        <w:rPr>
          <w:rFonts w:cs="Times New Roman"/>
          <w:sz w:val="24"/>
          <w:szCs w:val="24"/>
        </w:rPr>
        <w:t>о</w:t>
      </w:r>
      <w:r w:rsidRPr="00D756D0">
        <w:rPr>
          <w:rFonts w:cs="Times New Roman"/>
          <w:sz w:val="24"/>
          <w:szCs w:val="24"/>
        </w:rPr>
        <w:t>вествование, рассуждение-доказательство, оценочные в</w:t>
      </w:r>
      <w:r w:rsidRPr="00D756D0">
        <w:rPr>
          <w:rFonts w:cs="Times New Roman"/>
          <w:sz w:val="24"/>
          <w:szCs w:val="24"/>
        </w:rPr>
        <w:t>ы</w:t>
      </w:r>
      <w:r w:rsidRPr="00D756D0">
        <w:rPr>
          <w:rFonts w:cs="Times New Roman"/>
          <w:sz w:val="24"/>
          <w:szCs w:val="24"/>
        </w:rPr>
        <w:t>сказывания.</w:t>
      </w:r>
    </w:p>
    <w:p w:rsidR="00416B7C" w:rsidRPr="00D756D0" w:rsidRDefault="00416B7C" w:rsidP="00BF60D2">
      <w:pPr>
        <w:pStyle w:val="body"/>
        <w:ind w:firstLine="0"/>
        <w:rPr>
          <w:rFonts w:cs="Times New Roman"/>
          <w:sz w:val="24"/>
          <w:szCs w:val="24"/>
        </w:rPr>
      </w:pPr>
      <w:r w:rsidRPr="00D756D0">
        <w:rPr>
          <w:rFonts w:cs="Times New Roman"/>
          <w:sz w:val="24"/>
          <w:szCs w:val="24"/>
        </w:rPr>
        <w:t>Прогнозировать содержание текста по заголовку, ключевым словам, зачину или концовке.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Выявлять отличительные признаки текстов разных жанров. </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Создавать тексты с опорой на жизненный и читательский опыт; на произведения искусства (в том числе сочин</w:t>
      </w:r>
      <w:r w:rsidRPr="00D756D0">
        <w:rPr>
          <w:rFonts w:cs="Times New Roman"/>
          <w:sz w:val="24"/>
          <w:szCs w:val="24"/>
        </w:rPr>
        <w:t>е</w:t>
      </w:r>
      <w:r w:rsidRPr="00D756D0">
        <w:rPr>
          <w:rFonts w:cs="Times New Roman"/>
          <w:sz w:val="24"/>
          <w:szCs w:val="24"/>
        </w:rPr>
        <w:t>ния-миниатюры объёмом 8 и более предложений или объ</w:t>
      </w:r>
      <w:r w:rsidRPr="00D756D0">
        <w:rPr>
          <w:rFonts w:cs="Times New Roman"/>
          <w:sz w:val="24"/>
          <w:szCs w:val="24"/>
        </w:rPr>
        <w:t>ё</w:t>
      </w:r>
      <w:r w:rsidRPr="00D756D0">
        <w:rPr>
          <w:rFonts w:cs="Times New Roman"/>
          <w:sz w:val="24"/>
          <w:szCs w:val="24"/>
        </w:rPr>
        <w:t>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w:t>
      </w:r>
      <w:r w:rsidRPr="00D756D0">
        <w:rPr>
          <w:rFonts w:cs="Times New Roman"/>
          <w:sz w:val="24"/>
          <w:szCs w:val="24"/>
        </w:rPr>
        <w:t>а</w:t>
      </w:r>
      <w:r w:rsidRPr="00D756D0">
        <w:rPr>
          <w:rFonts w:cs="Times New Roman"/>
          <w:sz w:val="24"/>
          <w:szCs w:val="24"/>
        </w:rPr>
        <w:t>туры, и использовать её в учебной деятельности.</w:t>
      </w:r>
    </w:p>
    <w:p w:rsidR="00416B7C" w:rsidRPr="00D756D0" w:rsidRDefault="00416B7C" w:rsidP="00BF60D2">
      <w:pPr>
        <w:pStyle w:val="body"/>
        <w:ind w:firstLine="0"/>
        <w:rPr>
          <w:rFonts w:cs="Times New Roman"/>
          <w:spacing w:val="-4"/>
          <w:sz w:val="24"/>
          <w:szCs w:val="24"/>
        </w:rPr>
      </w:pPr>
      <w:r w:rsidRPr="00D756D0">
        <w:rPr>
          <w:rFonts w:cs="Times New Roman"/>
          <w:spacing w:val="-4"/>
          <w:sz w:val="24"/>
          <w:szCs w:val="24"/>
        </w:rPr>
        <w:t>Представлять сообщение на заданную тему в виде презент</w:t>
      </w:r>
      <w:r w:rsidRPr="00D756D0">
        <w:rPr>
          <w:rFonts w:cs="Times New Roman"/>
          <w:spacing w:val="-4"/>
          <w:sz w:val="24"/>
          <w:szCs w:val="24"/>
        </w:rPr>
        <w:t>а</w:t>
      </w:r>
      <w:r w:rsidRPr="00D756D0">
        <w:rPr>
          <w:rFonts w:cs="Times New Roman"/>
          <w:spacing w:val="-4"/>
          <w:sz w:val="24"/>
          <w:szCs w:val="24"/>
        </w:rPr>
        <w:t xml:space="preserve">ции. </w:t>
      </w:r>
    </w:p>
    <w:p w:rsidR="00416B7C" w:rsidRPr="00D756D0" w:rsidRDefault="00416B7C" w:rsidP="00BF60D2">
      <w:pPr>
        <w:pStyle w:val="body"/>
        <w:ind w:firstLine="0"/>
        <w:rPr>
          <w:rFonts w:cs="Times New Roman"/>
          <w:sz w:val="24"/>
          <w:szCs w:val="24"/>
        </w:rPr>
      </w:pPr>
      <w:r w:rsidRPr="00D756D0">
        <w:rPr>
          <w:rFonts w:cs="Times New Roman"/>
          <w:sz w:val="24"/>
          <w:szCs w:val="24"/>
        </w:rPr>
        <w:t>Представлять содержание прослушанного или прочитанного научно-учебного текста в виде таблицы, схемы; предста</w:t>
      </w:r>
      <w:r w:rsidRPr="00D756D0">
        <w:rPr>
          <w:rFonts w:cs="Times New Roman"/>
          <w:sz w:val="24"/>
          <w:szCs w:val="24"/>
        </w:rPr>
        <w:t>в</w:t>
      </w:r>
      <w:r w:rsidRPr="00D756D0">
        <w:rPr>
          <w:rFonts w:cs="Times New Roman"/>
          <w:sz w:val="24"/>
          <w:szCs w:val="24"/>
        </w:rPr>
        <w:t>лять содержание таблицы, схемы в виде текста.</w:t>
      </w:r>
    </w:p>
    <w:p w:rsidR="00416B7C" w:rsidRPr="00D756D0" w:rsidRDefault="00416B7C" w:rsidP="00BF60D2">
      <w:pPr>
        <w:pStyle w:val="body"/>
        <w:ind w:firstLine="0"/>
        <w:rPr>
          <w:rFonts w:cs="Times New Roman"/>
          <w:b/>
          <w:bCs/>
          <w:sz w:val="24"/>
          <w:szCs w:val="24"/>
        </w:rPr>
      </w:pPr>
      <w:r w:rsidRPr="00D756D0">
        <w:rPr>
          <w:rFonts w:cs="Times New Roman"/>
          <w:sz w:val="24"/>
          <w:szCs w:val="24"/>
        </w:rPr>
        <w:lastRenderedPageBreak/>
        <w:t>Подробно и сжато передавать в устной и письменной форме содержание прослушанных и прочитанных текстов ра</w:t>
      </w:r>
      <w:r w:rsidRPr="00D756D0">
        <w:rPr>
          <w:rFonts w:cs="Times New Roman"/>
          <w:sz w:val="24"/>
          <w:szCs w:val="24"/>
        </w:rPr>
        <w:t>з</w:t>
      </w:r>
      <w:r w:rsidRPr="00D756D0">
        <w:rPr>
          <w:rFonts w:cs="Times New Roman"/>
          <w:sz w:val="24"/>
          <w:szCs w:val="24"/>
        </w:rPr>
        <w:t>личных функционально-смысловых типов речи (для п</w:t>
      </w:r>
      <w:r w:rsidRPr="00D756D0">
        <w:rPr>
          <w:rFonts w:cs="Times New Roman"/>
          <w:sz w:val="24"/>
          <w:szCs w:val="24"/>
        </w:rPr>
        <w:t>о</w:t>
      </w:r>
      <w:r w:rsidRPr="00D756D0">
        <w:rPr>
          <w:rFonts w:cs="Times New Roman"/>
          <w:sz w:val="24"/>
          <w:szCs w:val="24"/>
        </w:rPr>
        <w:t>дробного изложения объём исходного текста должен с</w:t>
      </w:r>
      <w:r w:rsidRPr="00D756D0">
        <w:rPr>
          <w:rFonts w:cs="Times New Roman"/>
          <w:sz w:val="24"/>
          <w:szCs w:val="24"/>
        </w:rPr>
        <w:t>о</w:t>
      </w:r>
      <w:r w:rsidRPr="00D756D0">
        <w:rPr>
          <w:rFonts w:cs="Times New Roman"/>
          <w:sz w:val="24"/>
          <w:szCs w:val="24"/>
        </w:rPr>
        <w:t>ставлять не менее 280 слов; для сжатого и выборочного и</w:t>
      </w:r>
      <w:r w:rsidRPr="00D756D0">
        <w:rPr>
          <w:rFonts w:cs="Times New Roman"/>
          <w:sz w:val="24"/>
          <w:szCs w:val="24"/>
        </w:rPr>
        <w:t>з</w:t>
      </w:r>
      <w:r w:rsidRPr="00D756D0">
        <w:rPr>
          <w:rFonts w:cs="Times New Roman"/>
          <w:sz w:val="24"/>
          <w:szCs w:val="24"/>
        </w:rPr>
        <w:t>ложения — не менее 300 слов).</w:t>
      </w:r>
    </w:p>
    <w:p w:rsidR="00416B7C" w:rsidRPr="00D756D0" w:rsidRDefault="00416B7C" w:rsidP="00BF60D2">
      <w:pPr>
        <w:pStyle w:val="body"/>
        <w:ind w:firstLine="0"/>
        <w:rPr>
          <w:rFonts w:cs="Times New Roman"/>
          <w:sz w:val="24"/>
          <w:szCs w:val="24"/>
        </w:rPr>
      </w:pPr>
      <w:r w:rsidRPr="00D756D0">
        <w:rPr>
          <w:rFonts w:cs="Times New Roman"/>
          <w:sz w:val="24"/>
          <w:szCs w:val="24"/>
        </w:rPr>
        <w:t>Редактировать собственные/созданные другими обуча</w:t>
      </w:r>
      <w:r w:rsidRPr="00D756D0">
        <w:rPr>
          <w:rFonts w:cs="Times New Roman"/>
          <w:sz w:val="24"/>
          <w:szCs w:val="24"/>
        </w:rPr>
        <w:t>ю</w:t>
      </w:r>
      <w:r w:rsidRPr="00D756D0">
        <w:rPr>
          <w:rFonts w:cs="Times New Roman"/>
          <w:sz w:val="24"/>
          <w:szCs w:val="24"/>
        </w:rPr>
        <w:t>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D756D0" w:rsidRDefault="00416B7C" w:rsidP="00BF60D2">
      <w:pPr>
        <w:pStyle w:val="h3"/>
        <w:spacing w:before="227" w:after="57"/>
        <w:jc w:val="both"/>
        <w:rPr>
          <w:rFonts w:cs="Times New Roman"/>
          <w:sz w:val="24"/>
          <w:szCs w:val="24"/>
        </w:rPr>
      </w:pPr>
      <w:r w:rsidRPr="00D756D0">
        <w:rPr>
          <w:rFonts w:cs="Times New Roman"/>
          <w:sz w:val="24"/>
          <w:szCs w:val="24"/>
        </w:rPr>
        <w:t>Функциональные разновидности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сферу употребления, функции, типичные ситуации речевого общения, задачи речи, языковые сре</w:t>
      </w:r>
      <w:r w:rsidRPr="00D756D0">
        <w:rPr>
          <w:rFonts w:cs="Times New Roman"/>
          <w:sz w:val="24"/>
          <w:szCs w:val="24"/>
        </w:rPr>
        <w:t>д</w:t>
      </w:r>
      <w:r w:rsidRPr="00D756D0">
        <w:rPr>
          <w:rFonts w:cs="Times New Roman"/>
          <w:sz w:val="24"/>
          <w:szCs w:val="24"/>
        </w:rPr>
        <w:t>ства, характерные для научного стиля; основные особенн</w:t>
      </w:r>
      <w:r w:rsidRPr="00D756D0">
        <w:rPr>
          <w:rFonts w:cs="Times New Roman"/>
          <w:sz w:val="24"/>
          <w:szCs w:val="24"/>
        </w:rPr>
        <w:t>о</w:t>
      </w:r>
      <w:r w:rsidRPr="00D756D0">
        <w:rPr>
          <w:rFonts w:cs="Times New Roman"/>
          <w:sz w:val="24"/>
          <w:szCs w:val="24"/>
        </w:rPr>
        <w:t>сти языка художественной литературы; особенности соч</w:t>
      </w:r>
      <w:r w:rsidRPr="00D756D0">
        <w:rPr>
          <w:rFonts w:cs="Times New Roman"/>
          <w:sz w:val="24"/>
          <w:szCs w:val="24"/>
        </w:rPr>
        <w:t>е</w:t>
      </w:r>
      <w:r w:rsidRPr="00D756D0">
        <w:rPr>
          <w:rFonts w:cs="Times New Roman"/>
          <w:sz w:val="24"/>
          <w:szCs w:val="24"/>
        </w:rPr>
        <w:t>тания элементов разговорной речи и разных функционал</w:t>
      </w:r>
      <w:r w:rsidRPr="00D756D0">
        <w:rPr>
          <w:rFonts w:cs="Times New Roman"/>
          <w:sz w:val="24"/>
          <w:szCs w:val="24"/>
        </w:rPr>
        <w:t>ь</w:t>
      </w:r>
      <w:r w:rsidRPr="00D756D0">
        <w:rPr>
          <w:rFonts w:cs="Times New Roman"/>
          <w:sz w:val="24"/>
          <w:szCs w:val="24"/>
        </w:rPr>
        <w:t>ных стилей в художественном произведении.</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w:t>
      </w:r>
      <w:r w:rsidRPr="00D756D0">
        <w:rPr>
          <w:rFonts w:cs="Times New Roman"/>
          <w:sz w:val="24"/>
          <w:szCs w:val="24"/>
        </w:rPr>
        <w:t>з</w:t>
      </w:r>
      <w:r w:rsidRPr="00D756D0">
        <w:rPr>
          <w:rFonts w:cs="Times New Roman"/>
          <w:sz w:val="24"/>
          <w:szCs w:val="24"/>
        </w:rPr>
        <w:t>личным функционально-смысловым типам речи, функци</w:t>
      </w:r>
      <w:r w:rsidRPr="00D756D0">
        <w:rPr>
          <w:rFonts w:cs="Times New Roman"/>
          <w:sz w:val="24"/>
          <w:szCs w:val="24"/>
        </w:rPr>
        <w:t>о</w:t>
      </w:r>
      <w:r w:rsidRPr="00D756D0">
        <w:rPr>
          <w:rFonts w:cs="Times New Roman"/>
          <w:sz w:val="24"/>
          <w:szCs w:val="24"/>
        </w:rPr>
        <w:t>нальным разновидностям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Использовать при создании собственного текста нормы п</w:t>
      </w:r>
      <w:r w:rsidRPr="00D756D0">
        <w:rPr>
          <w:rFonts w:cs="Times New Roman"/>
          <w:sz w:val="24"/>
          <w:szCs w:val="24"/>
        </w:rPr>
        <w:t>о</w:t>
      </w:r>
      <w:r w:rsidRPr="00D756D0">
        <w:rPr>
          <w:rFonts w:cs="Times New Roman"/>
          <w:sz w:val="24"/>
          <w:szCs w:val="24"/>
        </w:rPr>
        <w:t>строения текстов, принадлежащих к различным функци</w:t>
      </w:r>
      <w:r w:rsidRPr="00D756D0">
        <w:rPr>
          <w:rFonts w:cs="Times New Roman"/>
          <w:sz w:val="24"/>
          <w:szCs w:val="24"/>
        </w:rPr>
        <w:t>о</w:t>
      </w:r>
      <w:r w:rsidRPr="00D756D0">
        <w:rPr>
          <w:rFonts w:cs="Times New Roman"/>
          <w:sz w:val="24"/>
          <w:szCs w:val="24"/>
        </w:rPr>
        <w:t>нально-смысловым типам речи, функциональным разн</w:t>
      </w:r>
      <w:r w:rsidRPr="00D756D0">
        <w:rPr>
          <w:rFonts w:cs="Times New Roman"/>
          <w:sz w:val="24"/>
          <w:szCs w:val="24"/>
        </w:rPr>
        <w:t>о</w:t>
      </w:r>
      <w:r w:rsidRPr="00D756D0">
        <w:rPr>
          <w:rFonts w:cs="Times New Roman"/>
          <w:sz w:val="24"/>
          <w:szCs w:val="24"/>
        </w:rPr>
        <w:t>видностям языка, нормы составления тезисов, конспекта, написания реферата.</w:t>
      </w:r>
    </w:p>
    <w:p w:rsidR="00416B7C" w:rsidRPr="00D756D0" w:rsidRDefault="00416B7C" w:rsidP="00BF60D2">
      <w:pPr>
        <w:pStyle w:val="body"/>
        <w:ind w:firstLine="0"/>
        <w:rPr>
          <w:rFonts w:cs="Times New Roman"/>
          <w:sz w:val="24"/>
          <w:szCs w:val="24"/>
        </w:rPr>
      </w:pPr>
      <w:r w:rsidRPr="00D756D0">
        <w:rPr>
          <w:rFonts w:cs="Times New Roman"/>
          <w:sz w:val="24"/>
          <w:szCs w:val="24"/>
        </w:rPr>
        <w:t>Составлять тезисы, конспект, писать рецензию, реферат.</w:t>
      </w:r>
    </w:p>
    <w:p w:rsidR="00416B7C" w:rsidRPr="00D756D0" w:rsidRDefault="00416B7C" w:rsidP="00BF60D2">
      <w:pPr>
        <w:pStyle w:val="body"/>
        <w:ind w:firstLine="0"/>
        <w:rPr>
          <w:rFonts w:cs="Times New Roman"/>
          <w:sz w:val="24"/>
          <w:szCs w:val="24"/>
        </w:rPr>
      </w:pPr>
      <w:r w:rsidRPr="00D756D0">
        <w:rPr>
          <w:rFonts w:cs="Times New Roman"/>
          <w:sz w:val="24"/>
          <w:szCs w:val="24"/>
        </w:rPr>
        <w:t>Оценивать чужие и собственные речевые высказыв</w:t>
      </w:r>
      <w:r w:rsidRPr="00D756D0">
        <w:rPr>
          <w:rFonts w:cs="Times New Roman"/>
          <w:sz w:val="24"/>
          <w:szCs w:val="24"/>
        </w:rPr>
        <w:t>а</w:t>
      </w:r>
      <w:r w:rsidRPr="00D756D0">
        <w:rPr>
          <w:rFonts w:cs="Times New Roman"/>
          <w:sz w:val="24"/>
          <w:szCs w:val="24"/>
        </w:rPr>
        <w:t>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w:t>
      </w:r>
      <w:r w:rsidRPr="00D756D0">
        <w:rPr>
          <w:rFonts w:cs="Times New Roman"/>
          <w:sz w:val="24"/>
          <w:szCs w:val="24"/>
        </w:rPr>
        <w:t>о</w:t>
      </w:r>
      <w:r w:rsidRPr="00D756D0">
        <w:rPr>
          <w:rFonts w:cs="Times New Roman"/>
          <w:sz w:val="24"/>
          <w:szCs w:val="24"/>
        </w:rPr>
        <w:t>вать текст.</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Выявлять отличительные особенности языка художестве</w:t>
      </w:r>
      <w:r w:rsidRPr="00D756D0">
        <w:rPr>
          <w:rFonts w:cs="Times New Roman"/>
          <w:sz w:val="24"/>
          <w:szCs w:val="24"/>
        </w:rPr>
        <w:t>н</w:t>
      </w:r>
      <w:r w:rsidRPr="00D756D0">
        <w:rPr>
          <w:rFonts w:cs="Times New Roman"/>
          <w:sz w:val="24"/>
          <w:szCs w:val="24"/>
        </w:rPr>
        <w:t>ной литературы в сравнении с другими функциональными разновидностями языка. Распознавать метафору, олицетв</w:t>
      </w:r>
      <w:r w:rsidRPr="00D756D0">
        <w:rPr>
          <w:rFonts w:cs="Times New Roman"/>
          <w:sz w:val="24"/>
          <w:szCs w:val="24"/>
        </w:rPr>
        <w:t>о</w:t>
      </w:r>
      <w:r w:rsidRPr="00D756D0">
        <w:rPr>
          <w:rFonts w:cs="Times New Roman"/>
          <w:sz w:val="24"/>
          <w:szCs w:val="24"/>
        </w:rPr>
        <w:t>рение, эпитет, гиперболу, сравнение.</w:t>
      </w:r>
    </w:p>
    <w:p w:rsidR="00416B7C" w:rsidRPr="00D756D0" w:rsidRDefault="00416B7C" w:rsidP="00BF60D2">
      <w:pPr>
        <w:pStyle w:val="h3"/>
        <w:spacing w:before="539" w:after="102"/>
        <w:jc w:val="both"/>
        <w:rPr>
          <w:rFonts w:cs="Times New Roman"/>
          <w:caps/>
          <w:sz w:val="24"/>
          <w:szCs w:val="24"/>
        </w:rPr>
      </w:pPr>
      <w:r w:rsidRPr="00D756D0">
        <w:rPr>
          <w:rFonts w:cs="Times New Roman"/>
          <w:caps/>
          <w:sz w:val="24"/>
          <w:szCs w:val="24"/>
        </w:rPr>
        <w:t>Система языка</w:t>
      </w:r>
    </w:p>
    <w:p w:rsidR="00416B7C" w:rsidRPr="00D756D0" w:rsidRDefault="00416B7C" w:rsidP="00BF60D2">
      <w:pPr>
        <w:pStyle w:val="h3"/>
        <w:spacing w:before="0" w:after="85"/>
        <w:jc w:val="both"/>
        <w:rPr>
          <w:rFonts w:cs="Times New Roman"/>
          <w:sz w:val="24"/>
          <w:szCs w:val="24"/>
        </w:rPr>
      </w:pPr>
      <w:r w:rsidRPr="00D756D0">
        <w:rPr>
          <w:rFonts w:cs="Times New Roman"/>
          <w:sz w:val="24"/>
          <w:szCs w:val="24"/>
        </w:rPr>
        <w:t>Cинтаксис. Культура речи. Пунктуация</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Сложносочинённое предложение</w:t>
      </w:r>
    </w:p>
    <w:p w:rsidR="00416B7C" w:rsidRPr="00D756D0" w:rsidRDefault="00416B7C" w:rsidP="00BF60D2">
      <w:pPr>
        <w:pStyle w:val="body"/>
        <w:ind w:firstLine="0"/>
        <w:rPr>
          <w:rFonts w:cs="Times New Roman"/>
          <w:sz w:val="24"/>
          <w:szCs w:val="24"/>
        </w:rPr>
      </w:pPr>
      <w:r w:rsidRPr="00D756D0">
        <w:rPr>
          <w:rFonts w:cs="Times New Roman"/>
          <w:sz w:val="24"/>
          <w:szCs w:val="24"/>
        </w:rPr>
        <w:t>Выявлять основные средства синтаксической связи между частями сложного предложения.</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сложные предложения с разными видами связи, бессоюзные и союзные предложения (сложносоч</w:t>
      </w:r>
      <w:r w:rsidRPr="00D756D0">
        <w:rPr>
          <w:rFonts w:cs="Times New Roman"/>
          <w:sz w:val="24"/>
          <w:szCs w:val="24"/>
        </w:rPr>
        <w:t>и</w:t>
      </w:r>
      <w:r w:rsidRPr="00D756D0">
        <w:rPr>
          <w:rFonts w:cs="Times New Roman"/>
          <w:sz w:val="24"/>
          <w:szCs w:val="24"/>
        </w:rPr>
        <w:t>нённые и сложноподчинённые).</w:t>
      </w:r>
    </w:p>
    <w:p w:rsidR="00416B7C" w:rsidRPr="00D756D0" w:rsidRDefault="00416B7C" w:rsidP="00BF60D2">
      <w:pPr>
        <w:pStyle w:val="body"/>
        <w:ind w:firstLine="0"/>
        <w:rPr>
          <w:rFonts w:cs="Times New Roman"/>
          <w:sz w:val="24"/>
          <w:szCs w:val="24"/>
        </w:rPr>
      </w:pPr>
      <w:r w:rsidRPr="00D756D0">
        <w:rPr>
          <w:rFonts w:cs="Times New Roman"/>
          <w:sz w:val="24"/>
          <w:szCs w:val="24"/>
        </w:rPr>
        <w:t>Характеризовать сложносочинённое предложение, его строение, смысловое, структурное и интонационное еди</w:t>
      </w:r>
      <w:r w:rsidRPr="00D756D0">
        <w:rPr>
          <w:rFonts w:cs="Times New Roman"/>
          <w:sz w:val="24"/>
          <w:szCs w:val="24"/>
        </w:rPr>
        <w:t>н</w:t>
      </w:r>
      <w:r w:rsidRPr="00D756D0">
        <w:rPr>
          <w:rFonts w:cs="Times New Roman"/>
          <w:sz w:val="24"/>
          <w:szCs w:val="24"/>
        </w:rPr>
        <w:t>ство частей сложного предложения.</w:t>
      </w:r>
    </w:p>
    <w:p w:rsidR="00416B7C" w:rsidRPr="00D756D0" w:rsidRDefault="00416B7C" w:rsidP="00BF60D2">
      <w:pPr>
        <w:pStyle w:val="body"/>
        <w:ind w:firstLine="0"/>
        <w:rPr>
          <w:rFonts w:cs="Times New Roman"/>
          <w:sz w:val="24"/>
          <w:szCs w:val="24"/>
        </w:rPr>
      </w:pPr>
      <w:r w:rsidRPr="00D756D0">
        <w:rPr>
          <w:rFonts w:cs="Times New Roman"/>
          <w:sz w:val="24"/>
          <w:szCs w:val="24"/>
        </w:rPr>
        <w:t>Выявлять смысловые отношения между частями сложн</w:t>
      </w:r>
      <w:r w:rsidRPr="00D756D0">
        <w:rPr>
          <w:rFonts w:cs="Times New Roman"/>
          <w:sz w:val="24"/>
          <w:szCs w:val="24"/>
        </w:rPr>
        <w:t>о</w:t>
      </w:r>
      <w:r w:rsidRPr="00D756D0">
        <w:rPr>
          <w:rFonts w:cs="Times New Roman"/>
          <w:sz w:val="24"/>
          <w:szCs w:val="24"/>
        </w:rPr>
        <w:t>сочинённого предложения, интонационные особенности сложносочинённых предложений с разными типами смы</w:t>
      </w:r>
      <w:r w:rsidRPr="00D756D0">
        <w:rPr>
          <w:rFonts w:cs="Times New Roman"/>
          <w:sz w:val="24"/>
          <w:szCs w:val="24"/>
        </w:rPr>
        <w:t>с</w:t>
      </w:r>
      <w:r w:rsidRPr="00D756D0">
        <w:rPr>
          <w:rFonts w:cs="Times New Roman"/>
          <w:sz w:val="24"/>
          <w:szCs w:val="24"/>
        </w:rPr>
        <w:t xml:space="preserve">ловых отношений между частями. </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особенности употребления сложносочинённых предложений 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основные нормы построения сложносочинённого предложения.</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Понимать явления грамматической синонимии сложнос</w:t>
      </w:r>
      <w:r w:rsidRPr="00D756D0">
        <w:rPr>
          <w:rFonts w:cs="Times New Roman"/>
          <w:spacing w:val="1"/>
          <w:sz w:val="24"/>
          <w:szCs w:val="24"/>
        </w:rPr>
        <w:t>о</w:t>
      </w:r>
      <w:r w:rsidRPr="00D756D0">
        <w:rPr>
          <w:rFonts w:cs="Times New Roman"/>
          <w:spacing w:val="1"/>
          <w:sz w:val="24"/>
          <w:szCs w:val="24"/>
        </w:rPr>
        <w:t>чинённых предложений и простых предложений с одн</w:t>
      </w:r>
      <w:r w:rsidRPr="00D756D0">
        <w:rPr>
          <w:rFonts w:cs="Times New Roman"/>
          <w:spacing w:val="1"/>
          <w:sz w:val="24"/>
          <w:szCs w:val="24"/>
        </w:rPr>
        <w:t>о</w:t>
      </w:r>
      <w:r w:rsidRPr="00D756D0">
        <w:rPr>
          <w:rFonts w:cs="Times New Roman"/>
          <w:spacing w:val="1"/>
          <w:sz w:val="24"/>
          <w:szCs w:val="24"/>
        </w:rPr>
        <w:t>родными членами; использовать соответствующие ко</w:t>
      </w:r>
      <w:r w:rsidRPr="00D756D0">
        <w:rPr>
          <w:rFonts w:cs="Times New Roman"/>
          <w:spacing w:val="1"/>
          <w:sz w:val="24"/>
          <w:szCs w:val="24"/>
        </w:rPr>
        <w:t>н</w:t>
      </w:r>
      <w:r w:rsidRPr="00D756D0">
        <w:rPr>
          <w:rFonts w:cs="Times New Roman"/>
          <w:spacing w:val="1"/>
          <w:sz w:val="24"/>
          <w:szCs w:val="24"/>
        </w:rPr>
        <w:t>струкции 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синтаксический и пунктуационный анализ сложносочинённых предложений.</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нормы постановки знаков препинания в сло</w:t>
      </w:r>
      <w:r w:rsidRPr="00D756D0">
        <w:rPr>
          <w:rFonts w:cs="Times New Roman"/>
          <w:sz w:val="24"/>
          <w:szCs w:val="24"/>
        </w:rPr>
        <w:t>ж</w:t>
      </w:r>
      <w:r w:rsidRPr="00D756D0">
        <w:rPr>
          <w:rFonts w:cs="Times New Roman"/>
          <w:sz w:val="24"/>
          <w:szCs w:val="24"/>
        </w:rPr>
        <w:t>носочинённых предложениях.</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Сложноподчинённое предложение</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D756D0" w:rsidRDefault="00416B7C" w:rsidP="00BF60D2">
      <w:pPr>
        <w:pStyle w:val="body"/>
        <w:ind w:firstLine="0"/>
        <w:rPr>
          <w:rFonts w:cs="Times New Roman"/>
          <w:sz w:val="24"/>
          <w:szCs w:val="24"/>
        </w:rPr>
      </w:pPr>
      <w:r w:rsidRPr="00D756D0">
        <w:rPr>
          <w:rFonts w:cs="Times New Roman"/>
          <w:sz w:val="24"/>
          <w:szCs w:val="24"/>
        </w:rPr>
        <w:t>Различать подчинительные союзы и союзные слова.</w:t>
      </w:r>
    </w:p>
    <w:p w:rsidR="00416B7C" w:rsidRPr="00D756D0" w:rsidRDefault="00416B7C" w:rsidP="00BF60D2">
      <w:pPr>
        <w:pStyle w:val="body"/>
        <w:ind w:firstLine="0"/>
        <w:rPr>
          <w:rFonts w:cs="Times New Roman"/>
          <w:sz w:val="24"/>
          <w:szCs w:val="24"/>
        </w:rPr>
      </w:pPr>
      <w:r w:rsidRPr="00D756D0">
        <w:rPr>
          <w:rFonts w:cs="Times New Roman"/>
          <w:sz w:val="24"/>
          <w:szCs w:val="24"/>
        </w:rPr>
        <w:t>Различать виды сложноподчинённых предложений по х</w:t>
      </w:r>
      <w:r w:rsidRPr="00D756D0">
        <w:rPr>
          <w:rFonts w:cs="Times New Roman"/>
          <w:sz w:val="24"/>
          <w:szCs w:val="24"/>
        </w:rPr>
        <w:t>а</w:t>
      </w:r>
      <w:r w:rsidRPr="00D756D0">
        <w:rPr>
          <w:rFonts w:cs="Times New Roman"/>
          <w:sz w:val="24"/>
          <w:szCs w:val="24"/>
        </w:rPr>
        <w:t>рактеру смысловых отношений между главной и придато</w:t>
      </w:r>
      <w:r w:rsidRPr="00D756D0">
        <w:rPr>
          <w:rFonts w:cs="Times New Roman"/>
          <w:sz w:val="24"/>
          <w:szCs w:val="24"/>
        </w:rPr>
        <w:t>ч</w:t>
      </w:r>
      <w:r w:rsidRPr="00D756D0">
        <w:rPr>
          <w:rFonts w:cs="Times New Roman"/>
          <w:sz w:val="24"/>
          <w:szCs w:val="24"/>
        </w:rPr>
        <w:t>ной частями, структуре, синтаксическим средствам связи, выявлять особенности их строения.</w:t>
      </w:r>
    </w:p>
    <w:p w:rsidR="00416B7C" w:rsidRPr="00D756D0" w:rsidRDefault="00416B7C" w:rsidP="00BF60D2">
      <w:pPr>
        <w:pStyle w:val="body"/>
        <w:ind w:firstLine="0"/>
        <w:rPr>
          <w:rFonts w:cs="Times New Roman"/>
          <w:sz w:val="24"/>
          <w:szCs w:val="24"/>
        </w:rPr>
      </w:pPr>
      <w:r w:rsidRPr="00D756D0">
        <w:rPr>
          <w:rFonts w:cs="Times New Roman"/>
          <w:sz w:val="24"/>
          <w:szCs w:val="24"/>
        </w:rPr>
        <w:t>Выявлять сложноподчинённые предложения с несколькими придаточными, сложноподчинённые предложения с прид</w:t>
      </w:r>
      <w:r w:rsidRPr="00D756D0">
        <w:rPr>
          <w:rFonts w:cs="Times New Roman"/>
          <w:sz w:val="24"/>
          <w:szCs w:val="24"/>
        </w:rPr>
        <w:t>а</w:t>
      </w:r>
      <w:r w:rsidRPr="00D756D0">
        <w:rPr>
          <w:rFonts w:cs="Times New Roman"/>
          <w:sz w:val="24"/>
          <w:szCs w:val="24"/>
        </w:rPr>
        <w:t>точной частью определительной, изъяснительной и обсто</w:t>
      </w:r>
      <w:r w:rsidRPr="00D756D0">
        <w:rPr>
          <w:rFonts w:cs="Times New Roman"/>
          <w:sz w:val="24"/>
          <w:szCs w:val="24"/>
        </w:rPr>
        <w:t>я</w:t>
      </w:r>
      <w:r w:rsidRPr="00D756D0">
        <w:rPr>
          <w:rFonts w:cs="Times New Roman"/>
          <w:sz w:val="24"/>
          <w:szCs w:val="24"/>
        </w:rPr>
        <w:t>тельственной (места, времени, причины, образа действия, меры и степени, сравнения, условия, уступки, следствия, цели).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Выявлять однородное, неоднородное и последовательное подчинение придаточных частей. </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явления грамматической синонимии сложнопо</w:t>
      </w:r>
      <w:r w:rsidRPr="00D756D0">
        <w:rPr>
          <w:rFonts w:cs="Times New Roman"/>
          <w:sz w:val="24"/>
          <w:szCs w:val="24"/>
        </w:rPr>
        <w:t>д</w:t>
      </w:r>
      <w:r w:rsidRPr="00D756D0">
        <w:rPr>
          <w:rFonts w:cs="Times New Roman"/>
          <w:sz w:val="24"/>
          <w:szCs w:val="24"/>
        </w:rPr>
        <w:t>чинённых предложений и простых предложений с обосо</w:t>
      </w:r>
      <w:r w:rsidRPr="00D756D0">
        <w:rPr>
          <w:rFonts w:cs="Times New Roman"/>
          <w:sz w:val="24"/>
          <w:szCs w:val="24"/>
        </w:rPr>
        <w:t>б</w:t>
      </w:r>
      <w:r w:rsidRPr="00D756D0">
        <w:rPr>
          <w:rFonts w:cs="Times New Roman"/>
          <w:sz w:val="24"/>
          <w:szCs w:val="24"/>
        </w:rPr>
        <w:t>ленными членами; использовать соответствующие ко</w:t>
      </w:r>
      <w:r w:rsidRPr="00D756D0">
        <w:rPr>
          <w:rFonts w:cs="Times New Roman"/>
          <w:sz w:val="24"/>
          <w:szCs w:val="24"/>
        </w:rPr>
        <w:t>н</w:t>
      </w:r>
      <w:r w:rsidRPr="00D756D0">
        <w:rPr>
          <w:rFonts w:cs="Times New Roman"/>
          <w:sz w:val="24"/>
          <w:szCs w:val="24"/>
        </w:rPr>
        <w:t>струкции 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основные нормы построения сложноподчинё</w:t>
      </w:r>
      <w:r w:rsidRPr="00D756D0">
        <w:rPr>
          <w:rFonts w:cs="Times New Roman"/>
          <w:sz w:val="24"/>
          <w:szCs w:val="24"/>
        </w:rPr>
        <w:t>н</w:t>
      </w:r>
      <w:r w:rsidRPr="00D756D0">
        <w:rPr>
          <w:rFonts w:cs="Times New Roman"/>
          <w:sz w:val="24"/>
          <w:szCs w:val="24"/>
        </w:rPr>
        <w:t>ного предложения, особенности употребления сложнопо</w:t>
      </w:r>
      <w:r w:rsidRPr="00D756D0">
        <w:rPr>
          <w:rFonts w:cs="Times New Roman"/>
          <w:sz w:val="24"/>
          <w:szCs w:val="24"/>
        </w:rPr>
        <w:t>д</w:t>
      </w:r>
      <w:r w:rsidRPr="00D756D0">
        <w:rPr>
          <w:rFonts w:cs="Times New Roman"/>
          <w:sz w:val="24"/>
          <w:szCs w:val="24"/>
        </w:rPr>
        <w:t>чинённых предложений 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синтаксический и пунктуационный анализ сложноподчинённых предложений.</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нормы построения сложноподчинённых пре</w:t>
      </w:r>
      <w:r w:rsidRPr="00D756D0">
        <w:rPr>
          <w:rFonts w:cs="Times New Roman"/>
          <w:sz w:val="24"/>
          <w:szCs w:val="24"/>
        </w:rPr>
        <w:t>д</w:t>
      </w:r>
      <w:r w:rsidRPr="00D756D0">
        <w:rPr>
          <w:rFonts w:cs="Times New Roman"/>
          <w:sz w:val="24"/>
          <w:szCs w:val="24"/>
        </w:rPr>
        <w:t>ложений и постановки знаков препинания в них.</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Бессоюзное сложное предложение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основные грамматические нормы построения бессоюзного сложного предложения, особенности употре</w:t>
      </w:r>
      <w:r w:rsidRPr="00D756D0">
        <w:rPr>
          <w:rFonts w:cs="Times New Roman"/>
          <w:sz w:val="24"/>
          <w:szCs w:val="24"/>
        </w:rPr>
        <w:t>б</w:t>
      </w:r>
      <w:r w:rsidRPr="00D756D0">
        <w:rPr>
          <w:rFonts w:cs="Times New Roman"/>
          <w:sz w:val="24"/>
          <w:szCs w:val="24"/>
        </w:rPr>
        <w:t xml:space="preserve">ления бессоюзных сложных предложений в речи. </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синтаксический и пунктуационный анализ бе</w:t>
      </w:r>
      <w:r w:rsidRPr="00D756D0">
        <w:rPr>
          <w:rFonts w:cs="Times New Roman"/>
          <w:sz w:val="24"/>
          <w:szCs w:val="24"/>
        </w:rPr>
        <w:t>с</w:t>
      </w:r>
      <w:r w:rsidRPr="00D756D0">
        <w:rPr>
          <w:rFonts w:cs="Times New Roman"/>
          <w:sz w:val="24"/>
          <w:szCs w:val="24"/>
        </w:rPr>
        <w:t>союзных сложных предложений.</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Выявлять грамматическую синонимию бессоюзных сло</w:t>
      </w:r>
      <w:r w:rsidRPr="00D756D0">
        <w:rPr>
          <w:rFonts w:cs="Times New Roman"/>
          <w:sz w:val="24"/>
          <w:szCs w:val="24"/>
        </w:rPr>
        <w:t>ж</w:t>
      </w:r>
      <w:r w:rsidRPr="00D756D0">
        <w:rPr>
          <w:rFonts w:cs="Times New Roman"/>
          <w:sz w:val="24"/>
          <w:szCs w:val="24"/>
        </w:rPr>
        <w:t>ных предложений и союзных сложных предложений, и</w:t>
      </w:r>
      <w:r w:rsidRPr="00D756D0">
        <w:rPr>
          <w:rFonts w:cs="Times New Roman"/>
          <w:sz w:val="24"/>
          <w:szCs w:val="24"/>
        </w:rPr>
        <w:t>с</w:t>
      </w:r>
      <w:r w:rsidRPr="00D756D0">
        <w:rPr>
          <w:rFonts w:cs="Times New Roman"/>
          <w:sz w:val="24"/>
          <w:szCs w:val="24"/>
        </w:rPr>
        <w:t>пользовать соответствующие конструкции в речи; прим</w:t>
      </w:r>
      <w:r w:rsidRPr="00D756D0">
        <w:rPr>
          <w:rFonts w:cs="Times New Roman"/>
          <w:sz w:val="24"/>
          <w:szCs w:val="24"/>
        </w:rPr>
        <w:t>е</w:t>
      </w:r>
      <w:r w:rsidRPr="00D756D0">
        <w:rPr>
          <w:rFonts w:cs="Times New Roman"/>
          <w:sz w:val="24"/>
          <w:szCs w:val="24"/>
        </w:rPr>
        <w:t>нять нормы постановки знаков препинания в бессоюзных сложных предложениях.</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Сложные предложения с разными видами союзной и бессоюзной связи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Распознавать типы сложных предложений с разными видами связи. </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основные нормы построения сложных предл</w:t>
      </w:r>
      <w:r w:rsidRPr="00D756D0">
        <w:rPr>
          <w:rFonts w:cs="Times New Roman"/>
          <w:sz w:val="24"/>
          <w:szCs w:val="24"/>
        </w:rPr>
        <w:t>о</w:t>
      </w:r>
      <w:r w:rsidRPr="00D756D0">
        <w:rPr>
          <w:rFonts w:cs="Times New Roman"/>
          <w:sz w:val="24"/>
          <w:szCs w:val="24"/>
        </w:rPr>
        <w:t xml:space="preserve">жений с разными видами связи. </w:t>
      </w:r>
    </w:p>
    <w:p w:rsidR="00416B7C" w:rsidRPr="00D756D0" w:rsidRDefault="00416B7C" w:rsidP="00BF60D2">
      <w:pPr>
        <w:pStyle w:val="body"/>
        <w:ind w:firstLine="0"/>
        <w:rPr>
          <w:rFonts w:cs="Times New Roman"/>
          <w:sz w:val="24"/>
          <w:szCs w:val="24"/>
        </w:rPr>
      </w:pPr>
      <w:r w:rsidRPr="00D756D0">
        <w:rPr>
          <w:rFonts w:cs="Times New Roman"/>
          <w:sz w:val="24"/>
          <w:szCs w:val="24"/>
        </w:rPr>
        <w:t>Употреблять сложные предложения с разными видами связи в речи.</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синтаксический и пунктуационный анализ сложных предложений с разными видами связи.</w:t>
      </w:r>
    </w:p>
    <w:p w:rsidR="00416B7C" w:rsidRPr="00D756D0" w:rsidRDefault="00416B7C" w:rsidP="00BF60D2">
      <w:pPr>
        <w:pStyle w:val="body"/>
        <w:ind w:firstLine="0"/>
        <w:rPr>
          <w:rFonts w:cs="Times New Roman"/>
          <w:sz w:val="24"/>
          <w:szCs w:val="24"/>
        </w:rPr>
      </w:pPr>
      <w:r w:rsidRPr="00D756D0">
        <w:rPr>
          <w:rFonts w:cs="Times New Roman"/>
          <w:sz w:val="24"/>
          <w:szCs w:val="24"/>
        </w:rPr>
        <w:t>Применять правила постановки знаков препинания в сло</w:t>
      </w:r>
      <w:r w:rsidRPr="00D756D0">
        <w:rPr>
          <w:rFonts w:cs="Times New Roman"/>
          <w:sz w:val="24"/>
          <w:szCs w:val="24"/>
        </w:rPr>
        <w:t>ж</w:t>
      </w:r>
      <w:r w:rsidRPr="00D756D0">
        <w:rPr>
          <w:rFonts w:cs="Times New Roman"/>
          <w:sz w:val="24"/>
          <w:szCs w:val="24"/>
        </w:rPr>
        <w:t>ных предложениях с разными видами связи.</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Прямая и косвенная речь</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прямую и косвенную речь; выявлять синон</w:t>
      </w:r>
      <w:r w:rsidRPr="00D756D0">
        <w:rPr>
          <w:rFonts w:cs="Times New Roman"/>
          <w:sz w:val="24"/>
          <w:szCs w:val="24"/>
        </w:rPr>
        <w:t>и</w:t>
      </w:r>
      <w:r w:rsidRPr="00D756D0">
        <w:rPr>
          <w:rFonts w:cs="Times New Roman"/>
          <w:sz w:val="24"/>
          <w:szCs w:val="24"/>
        </w:rPr>
        <w:t xml:space="preserve">мию предложений с прямой и косвенной речью.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Уметь цитировать и применять разные способы включения цитат в высказывание. </w:t>
      </w:r>
    </w:p>
    <w:p w:rsidR="00416B7C" w:rsidRDefault="00416B7C" w:rsidP="00BF60D2">
      <w:pPr>
        <w:pStyle w:val="body"/>
        <w:ind w:firstLine="0"/>
        <w:rPr>
          <w:rFonts w:cs="Times New Roman"/>
          <w:sz w:val="24"/>
          <w:szCs w:val="24"/>
        </w:rPr>
      </w:pPr>
      <w:r w:rsidRPr="00D756D0">
        <w:rPr>
          <w:rFonts w:cs="Times New Roman"/>
          <w:sz w:val="24"/>
          <w:szCs w:val="24"/>
        </w:rPr>
        <w:t>Применять правила построения предложений с прямой и косвенной речью, при цитировании.</w:t>
      </w:r>
    </w:p>
    <w:p w:rsidR="0039553D" w:rsidRDefault="0039553D" w:rsidP="00BF60D2">
      <w:pPr>
        <w:pStyle w:val="body"/>
        <w:ind w:firstLine="0"/>
        <w:rPr>
          <w:rFonts w:cs="Times New Roman"/>
          <w:sz w:val="24"/>
          <w:szCs w:val="24"/>
        </w:rPr>
        <w:sectPr w:rsidR="0039553D" w:rsidSect="00CD730E">
          <w:footerReference w:type="default" r:id="rId10"/>
          <w:footnotePr>
            <w:numRestart w:val="eachPage"/>
          </w:footnotePr>
          <w:pgSz w:w="7824" w:h="12019"/>
          <w:pgMar w:top="737" w:right="794" w:bottom="1134" w:left="794" w:header="720" w:footer="510" w:gutter="0"/>
          <w:cols w:space="720"/>
          <w:noEndnote/>
          <w:titlePg/>
          <w:docGrid w:linePitch="272"/>
        </w:sectPr>
      </w:pPr>
    </w:p>
    <w:p w:rsidR="0039553D" w:rsidRPr="0039553D" w:rsidRDefault="0039553D" w:rsidP="0039553D">
      <w:pPr>
        <w:spacing w:after="0" w:line="240" w:lineRule="auto"/>
        <w:ind w:left="120"/>
        <w:jc w:val="center"/>
        <w:rPr>
          <w:rFonts w:cs="Times New Roman"/>
          <w:sz w:val="24"/>
          <w:szCs w:val="24"/>
        </w:rPr>
      </w:pPr>
      <w:r w:rsidRPr="0039553D">
        <w:rPr>
          <w:rFonts w:cs="Times New Roman"/>
          <w:b/>
          <w:color w:val="000000"/>
          <w:sz w:val="24"/>
          <w:szCs w:val="24"/>
        </w:rPr>
        <w:lastRenderedPageBreak/>
        <w:t xml:space="preserve">ТЕМАТИЧЕСКОЕ ПЛАНИРОВАНИЕ </w:t>
      </w:r>
    </w:p>
    <w:p w:rsidR="0039553D" w:rsidRPr="0039553D" w:rsidRDefault="0039553D" w:rsidP="0039553D">
      <w:pPr>
        <w:spacing w:after="0" w:line="240" w:lineRule="auto"/>
        <w:ind w:left="120"/>
        <w:jc w:val="center"/>
        <w:rPr>
          <w:rFonts w:cs="Times New Roman"/>
          <w:sz w:val="24"/>
          <w:szCs w:val="24"/>
        </w:rPr>
      </w:pPr>
      <w:r w:rsidRPr="0039553D">
        <w:rPr>
          <w:rFonts w:cs="Times New Roman"/>
          <w:b/>
          <w:color w:val="000000"/>
          <w:sz w:val="24"/>
          <w:szCs w:val="24"/>
        </w:rPr>
        <w:t xml:space="preserve"> 5 КЛАСС </w:t>
      </w:r>
    </w:p>
    <w:tbl>
      <w:tblPr>
        <w:tblW w:w="10471" w:type="dxa"/>
        <w:tblInd w:w="107" w:type="dxa"/>
        <w:tblLayout w:type="fixed"/>
        <w:tblCellMar>
          <w:top w:w="50" w:type="dxa"/>
          <w:left w:w="100" w:type="dxa"/>
        </w:tblCellMar>
        <w:tblLook w:val="04A0" w:firstRow="1" w:lastRow="0" w:firstColumn="1" w:lastColumn="0" w:noHBand="0" w:noVBand="1"/>
      </w:tblPr>
      <w:tblGrid>
        <w:gridCol w:w="844"/>
        <w:gridCol w:w="6095"/>
        <w:gridCol w:w="1276"/>
        <w:gridCol w:w="2256"/>
      </w:tblGrid>
      <w:tr w:rsidR="0039553D" w:rsidRPr="0039553D"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39553D" w:rsidRDefault="0039553D" w:rsidP="0039553D">
            <w:pPr>
              <w:widowControl w:val="0"/>
              <w:spacing w:after="0" w:line="240" w:lineRule="auto"/>
              <w:ind w:left="135"/>
              <w:rPr>
                <w:rFonts w:cs="Times New Roman"/>
                <w:sz w:val="24"/>
                <w:szCs w:val="24"/>
              </w:rPr>
            </w:pPr>
            <w:r w:rsidRPr="0039553D">
              <w:rPr>
                <w:rFonts w:cs="Times New Roman"/>
                <w:b/>
                <w:color w:val="000000"/>
                <w:sz w:val="24"/>
                <w:szCs w:val="24"/>
              </w:rPr>
              <w:t>№ п/п</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39553D" w:rsidRDefault="0039553D" w:rsidP="0039553D">
            <w:pPr>
              <w:widowControl w:val="0"/>
              <w:spacing w:after="0" w:line="240" w:lineRule="auto"/>
              <w:ind w:left="135"/>
              <w:rPr>
                <w:rFonts w:cs="Times New Roman"/>
                <w:sz w:val="24"/>
                <w:szCs w:val="24"/>
              </w:rPr>
            </w:pPr>
            <w:r w:rsidRPr="0039553D">
              <w:rPr>
                <w:rFonts w:cs="Times New Roman"/>
                <w:b/>
                <w:color w:val="000000"/>
                <w:sz w:val="24"/>
                <w:szCs w:val="24"/>
              </w:rPr>
              <w:t>Наименование разделов и тем программы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39553D" w:rsidRDefault="0039553D" w:rsidP="0039553D">
            <w:pPr>
              <w:widowControl w:val="0"/>
              <w:spacing w:after="0" w:line="240" w:lineRule="auto"/>
              <w:ind w:left="135"/>
              <w:rPr>
                <w:rFonts w:cs="Times New Roman"/>
                <w:b/>
                <w:color w:val="000000"/>
                <w:sz w:val="24"/>
                <w:szCs w:val="24"/>
              </w:rPr>
            </w:pPr>
            <w:r w:rsidRPr="0039553D">
              <w:rPr>
                <w:rFonts w:cs="Times New Roman"/>
                <w:b/>
                <w:color w:val="000000"/>
                <w:sz w:val="24"/>
                <w:szCs w:val="24"/>
              </w:rPr>
              <w:t>Кол</w:t>
            </w:r>
            <w:r w:rsidRPr="0039553D">
              <w:rPr>
                <w:rFonts w:cs="Times New Roman"/>
                <w:b/>
                <w:color w:val="000000"/>
                <w:sz w:val="24"/>
                <w:szCs w:val="24"/>
              </w:rPr>
              <w:t>и</w:t>
            </w:r>
            <w:r w:rsidRPr="0039553D">
              <w:rPr>
                <w:rFonts w:cs="Times New Roman"/>
                <w:b/>
                <w:color w:val="000000"/>
                <w:sz w:val="24"/>
                <w:szCs w:val="24"/>
              </w:rPr>
              <w:t>чество часов</w:t>
            </w:r>
          </w:p>
        </w:tc>
        <w:tc>
          <w:tcPr>
            <w:tcW w:w="2256" w:type="dxa"/>
            <w:tcBorders>
              <w:top w:val="single" w:sz="6" w:space="0" w:color="000000"/>
              <w:left w:val="single" w:sz="6" w:space="0" w:color="000000"/>
              <w:bottom w:val="single" w:sz="6" w:space="0" w:color="000000"/>
              <w:right w:val="single" w:sz="6" w:space="0" w:color="000000"/>
            </w:tcBorders>
          </w:tcPr>
          <w:p w:rsidR="0039553D" w:rsidRPr="0039553D" w:rsidRDefault="0039553D" w:rsidP="0039553D">
            <w:pPr>
              <w:spacing w:after="0" w:line="240" w:lineRule="auto"/>
              <w:ind w:left="-23"/>
              <w:jc w:val="center"/>
              <w:rPr>
                <w:rFonts w:cs="Times New Roman"/>
                <w:b/>
                <w:color w:val="000000"/>
                <w:sz w:val="24"/>
                <w:szCs w:val="24"/>
              </w:rPr>
            </w:pPr>
            <w:r w:rsidRPr="0039553D">
              <w:rPr>
                <w:rFonts w:cs="Times New Roman"/>
                <w:b/>
                <w:color w:val="000000"/>
                <w:sz w:val="24"/>
                <w:szCs w:val="24"/>
              </w:rPr>
              <w:t>Электронные (цифровые) обр</w:t>
            </w:r>
            <w:r w:rsidRPr="0039553D">
              <w:rPr>
                <w:rFonts w:cs="Times New Roman"/>
                <w:b/>
                <w:color w:val="000000"/>
                <w:sz w:val="24"/>
                <w:szCs w:val="24"/>
              </w:rPr>
              <w:t>а</w:t>
            </w:r>
            <w:r w:rsidRPr="0039553D">
              <w:rPr>
                <w:rFonts w:cs="Times New Roman"/>
                <w:b/>
                <w:color w:val="000000"/>
                <w:sz w:val="24"/>
                <w:szCs w:val="24"/>
              </w:rPr>
              <w:t>зовательные р</w:t>
            </w:r>
            <w:r w:rsidRPr="0039553D">
              <w:rPr>
                <w:rFonts w:cs="Times New Roman"/>
                <w:b/>
                <w:color w:val="000000"/>
                <w:sz w:val="24"/>
                <w:szCs w:val="24"/>
              </w:rPr>
              <w:t>е</w:t>
            </w:r>
            <w:r w:rsidRPr="0039553D">
              <w:rPr>
                <w:rFonts w:cs="Times New Roman"/>
                <w:b/>
                <w:color w:val="000000"/>
                <w:sz w:val="24"/>
                <w:szCs w:val="24"/>
              </w:rPr>
              <w:t>сурсы</w:t>
            </w:r>
          </w:p>
        </w:tc>
      </w:tr>
      <w:tr w:rsidR="0039553D" w:rsidRPr="0039553D" w:rsidTr="0039553D">
        <w:trPr>
          <w:trHeight w:val="144"/>
        </w:trPr>
        <w:tc>
          <w:tcPr>
            <w:tcW w:w="10471" w:type="dxa"/>
            <w:gridSpan w:val="4"/>
            <w:tcBorders>
              <w:top w:val="single" w:sz="6" w:space="0" w:color="000000"/>
              <w:left w:val="single" w:sz="6" w:space="0" w:color="000000"/>
              <w:bottom w:val="single" w:sz="6" w:space="0" w:color="000000"/>
              <w:right w:val="single" w:sz="6" w:space="0" w:color="000000"/>
            </w:tcBorders>
            <w:vAlign w:val="center"/>
          </w:tcPr>
          <w:p w:rsidR="0039553D" w:rsidRPr="0039553D" w:rsidRDefault="0039553D" w:rsidP="0039553D">
            <w:pPr>
              <w:widowControl w:val="0"/>
              <w:spacing w:after="0" w:line="240" w:lineRule="auto"/>
              <w:ind w:left="135"/>
              <w:rPr>
                <w:rFonts w:cs="Times New Roman"/>
                <w:b/>
                <w:color w:val="000000"/>
                <w:sz w:val="24"/>
                <w:szCs w:val="24"/>
              </w:rPr>
            </w:pPr>
            <w:r w:rsidRPr="0039553D">
              <w:rPr>
                <w:rFonts w:cs="Times New Roman"/>
                <w:b/>
                <w:color w:val="000000"/>
                <w:sz w:val="24"/>
                <w:szCs w:val="24"/>
              </w:rPr>
              <w:t>Раздел 1.</w:t>
            </w:r>
            <w:r w:rsidRPr="0039553D">
              <w:rPr>
                <w:rFonts w:cs="Times New Roman"/>
                <w:color w:val="000000"/>
                <w:sz w:val="24"/>
                <w:szCs w:val="24"/>
              </w:rPr>
              <w:t xml:space="preserve"> </w:t>
            </w:r>
            <w:r w:rsidRPr="0039553D">
              <w:rPr>
                <w:rFonts w:cs="Times New Roman"/>
                <w:b/>
                <w:color w:val="000000"/>
                <w:sz w:val="24"/>
                <w:szCs w:val="24"/>
              </w:rPr>
              <w:t>Общие сведения о языке</w:t>
            </w:r>
          </w:p>
        </w:tc>
      </w:tr>
      <w:tr w:rsidR="0039553D" w:rsidRPr="0039553D"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39553D" w:rsidRDefault="0039553D" w:rsidP="0039553D">
            <w:pPr>
              <w:widowControl w:val="0"/>
              <w:spacing w:after="0" w:line="240" w:lineRule="auto"/>
              <w:rPr>
                <w:rFonts w:cs="Times New Roman"/>
                <w:sz w:val="24"/>
                <w:szCs w:val="24"/>
              </w:rPr>
            </w:pPr>
            <w:r w:rsidRPr="0039553D">
              <w:rPr>
                <w:rFonts w:cs="Times New Roman"/>
                <w:color w:val="000000"/>
                <w:sz w:val="24"/>
                <w:szCs w:val="24"/>
              </w:rPr>
              <w:t>1.1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39553D" w:rsidRDefault="0039553D" w:rsidP="0039553D">
            <w:pPr>
              <w:widowControl w:val="0"/>
              <w:spacing w:after="0" w:line="240" w:lineRule="auto"/>
              <w:rPr>
                <w:rFonts w:cs="Times New Roman"/>
                <w:sz w:val="24"/>
                <w:szCs w:val="24"/>
              </w:rPr>
            </w:pPr>
            <w:r w:rsidRPr="0039553D">
              <w:rPr>
                <w:rFonts w:cs="Times New Roman"/>
                <w:color w:val="000000"/>
                <w:sz w:val="24"/>
                <w:szCs w:val="24"/>
              </w:rPr>
              <w:t>Богатство и выразительность русского языка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39553D" w:rsidRDefault="0039553D" w:rsidP="0039553D">
            <w:pPr>
              <w:widowControl w:val="0"/>
              <w:spacing w:after="0" w:line="240" w:lineRule="auto"/>
              <w:ind w:left="135"/>
              <w:jc w:val="center"/>
              <w:rPr>
                <w:rFonts w:cs="Times New Roman"/>
                <w:sz w:val="24"/>
                <w:szCs w:val="24"/>
              </w:rPr>
            </w:pPr>
            <w:r w:rsidRPr="0039553D">
              <w:rPr>
                <w:rFonts w:cs="Times New Roman"/>
                <w:color w:val="000000"/>
                <w:sz w:val="24"/>
                <w:szCs w:val="24"/>
              </w:rPr>
              <w:t xml:space="preserve"> 2</w:t>
            </w:r>
          </w:p>
        </w:tc>
        <w:tc>
          <w:tcPr>
            <w:tcW w:w="2256" w:type="dxa"/>
            <w:tcBorders>
              <w:top w:val="single" w:sz="6" w:space="0" w:color="000000"/>
              <w:left w:val="single" w:sz="6" w:space="0" w:color="000000"/>
              <w:bottom w:val="single" w:sz="6" w:space="0" w:color="000000"/>
              <w:right w:val="single" w:sz="6" w:space="0" w:color="000000"/>
            </w:tcBorders>
          </w:tcPr>
          <w:p w:rsidR="0039553D" w:rsidRPr="0039553D" w:rsidRDefault="0039553D" w:rsidP="0039553D">
            <w:pPr>
              <w:widowControl w:val="0"/>
              <w:spacing w:after="0" w:line="240" w:lineRule="auto"/>
              <w:ind w:left="135"/>
              <w:jc w:val="center"/>
              <w:rPr>
                <w:rFonts w:cs="Times New Roman"/>
                <w:color w:val="000000"/>
                <w:sz w:val="24"/>
                <w:szCs w:val="24"/>
              </w:rPr>
            </w:pPr>
            <w:r w:rsidRPr="0039553D">
              <w:rPr>
                <w:color w:val="000000"/>
                <w:sz w:val="24"/>
                <w:szCs w:val="24"/>
              </w:rPr>
              <w:t xml:space="preserve">Библиотека ЦОК </w:t>
            </w:r>
            <w:hyperlink r:id="rId11">
              <w:r w:rsidRPr="0039553D">
                <w:rPr>
                  <w:color w:val="0000FF"/>
                  <w:sz w:val="24"/>
                  <w:szCs w:val="24"/>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56"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71"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2.</w:t>
            </w:r>
            <w:r w:rsidRPr="009B1322">
              <w:rPr>
                <w:rFonts w:cs="Times New Roman"/>
                <w:color w:val="000000"/>
                <w:sz w:val="24"/>
                <w:szCs w:val="24"/>
              </w:rPr>
              <w:t xml:space="preserve"> </w:t>
            </w:r>
            <w:r w:rsidRPr="009B1322">
              <w:rPr>
                <w:rFonts w:cs="Times New Roman"/>
                <w:b/>
                <w:color w:val="000000"/>
                <w:sz w:val="24"/>
                <w:szCs w:val="24"/>
              </w:rPr>
              <w:t>Язык и речь</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2.1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Виды речевой деятельности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7</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widowControl w:val="0"/>
              <w:spacing w:after="0" w:line="240" w:lineRule="auto"/>
              <w:ind w:left="135"/>
              <w:jc w:val="center"/>
              <w:rPr>
                <w:rFonts w:cs="Times New Roman"/>
                <w:color w:val="000000"/>
                <w:sz w:val="24"/>
                <w:szCs w:val="24"/>
              </w:rPr>
            </w:pPr>
            <w:r w:rsidRPr="00D15A0A">
              <w:rPr>
                <w:color w:val="000000"/>
                <w:sz w:val="24"/>
              </w:rPr>
              <w:t xml:space="preserve">Библиотека ЦОК </w:t>
            </w:r>
            <w:hyperlink r:id="rId12">
              <w:r>
                <w:rPr>
                  <w:color w:val="0000FF"/>
                  <w:u w:val="single"/>
                </w:rPr>
                <w:t>https</w:t>
              </w:r>
              <w:r w:rsidRPr="00D15A0A">
                <w:rPr>
                  <w:color w:val="0000FF"/>
                  <w:u w:val="single"/>
                </w:rPr>
                <w:t>://</w:t>
              </w:r>
              <w:r>
                <w:rPr>
                  <w:color w:val="0000FF"/>
                  <w:u w:val="single"/>
                </w:rPr>
                <w:t>m</w:t>
              </w:r>
              <w:r w:rsidRPr="00D15A0A">
                <w:rPr>
                  <w:color w:val="0000FF"/>
                  <w:u w:val="single"/>
                </w:rPr>
                <w:t>.</w:t>
              </w:r>
              <w:r>
                <w:rPr>
                  <w:color w:val="0000FF"/>
                  <w:u w:val="single"/>
                </w:rPr>
                <w:t>edsoo</w:t>
              </w:r>
              <w:r w:rsidRPr="00D15A0A">
                <w:rPr>
                  <w:color w:val="0000FF"/>
                  <w:u w:val="single"/>
                </w:rPr>
                <w:t>.</w:t>
              </w:r>
              <w:r>
                <w:rPr>
                  <w:color w:val="0000FF"/>
                  <w:u w:val="single"/>
                </w:rPr>
                <w:t>ru</w:t>
              </w:r>
              <w:r w:rsidRPr="00D15A0A">
                <w:rPr>
                  <w:color w:val="0000FF"/>
                  <w:u w:val="single"/>
                </w:rPr>
                <w:t>/7</w:t>
              </w:r>
              <w:r>
                <w:rPr>
                  <w:color w:val="0000FF"/>
                  <w:u w:val="single"/>
                </w:rPr>
                <w:t>f</w:t>
              </w:r>
              <w:r w:rsidRPr="00D15A0A">
                <w:rPr>
                  <w:color w:val="0000FF"/>
                  <w:u w:val="single"/>
                </w:rPr>
                <w:t>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7</w:t>
            </w:r>
          </w:p>
        </w:tc>
        <w:tc>
          <w:tcPr>
            <w:tcW w:w="2256"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71"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3.</w:t>
            </w:r>
            <w:r w:rsidRPr="009B1322">
              <w:rPr>
                <w:rFonts w:cs="Times New Roman"/>
                <w:color w:val="000000"/>
                <w:sz w:val="24"/>
                <w:szCs w:val="24"/>
              </w:rPr>
              <w:t xml:space="preserve"> </w:t>
            </w:r>
            <w:r w:rsidRPr="009B1322">
              <w:rPr>
                <w:rFonts w:cs="Times New Roman"/>
                <w:b/>
                <w:color w:val="000000"/>
                <w:sz w:val="24"/>
                <w:szCs w:val="24"/>
              </w:rPr>
              <w:t>Текст</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3.1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Текст. Функционально-смысловые типы речи. Инфо</w:t>
            </w:r>
            <w:r w:rsidRPr="009B1322">
              <w:rPr>
                <w:rFonts w:cs="Times New Roman"/>
                <w:color w:val="000000"/>
                <w:sz w:val="24"/>
                <w:szCs w:val="24"/>
              </w:rPr>
              <w:t>р</w:t>
            </w:r>
            <w:r w:rsidRPr="009B1322">
              <w:rPr>
                <w:rFonts w:cs="Times New Roman"/>
                <w:color w:val="000000"/>
                <w:sz w:val="24"/>
                <w:szCs w:val="24"/>
              </w:rPr>
              <w:t>мационная переработка текста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11</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widowControl w:val="0"/>
              <w:spacing w:after="0" w:line="240" w:lineRule="auto"/>
              <w:ind w:left="135"/>
              <w:jc w:val="center"/>
              <w:rPr>
                <w:rFonts w:cs="Times New Roman"/>
                <w:color w:val="000000"/>
                <w:sz w:val="24"/>
                <w:szCs w:val="24"/>
              </w:rPr>
            </w:pPr>
            <w:r w:rsidRPr="00D15A0A">
              <w:rPr>
                <w:color w:val="000000"/>
                <w:sz w:val="24"/>
              </w:rPr>
              <w:t xml:space="preserve">Библиотека ЦОК </w:t>
            </w:r>
            <w:hyperlink r:id="rId13">
              <w:r>
                <w:rPr>
                  <w:color w:val="0000FF"/>
                  <w:u w:val="single"/>
                </w:rPr>
                <w:t>https</w:t>
              </w:r>
              <w:r w:rsidRPr="00D15A0A">
                <w:rPr>
                  <w:color w:val="0000FF"/>
                  <w:u w:val="single"/>
                </w:rPr>
                <w:t>://</w:t>
              </w:r>
              <w:r>
                <w:rPr>
                  <w:color w:val="0000FF"/>
                  <w:u w:val="single"/>
                </w:rPr>
                <w:t>m</w:t>
              </w:r>
              <w:r w:rsidRPr="00D15A0A">
                <w:rPr>
                  <w:color w:val="0000FF"/>
                  <w:u w:val="single"/>
                </w:rPr>
                <w:t>.</w:t>
              </w:r>
              <w:r>
                <w:rPr>
                  <w:color w:val="0000FF"/>
                  <w:u w:val="single"/>
                </w:rPr>
                <w:t>edsoo</w:t>
              </w:r>
              <w:r w:rsidRPr="00D15A0A">
                <w:rPr>
                  <w:color w:val="0000FF"/>
                  <w:u w:val="single"/>
                </w:rPr>
                <w:t>.</w:t>
              </w:r>
              <w:r>
                <w:rPr>
                  <w:color w:val="0000FF"/>
                  <w:u w:val="single"/>
                </w:rPr>
                <w:t>ru</w:t>
              </w:r>
              <w:r w:rsidRPr="00D15A0A">
                <w:rPr>
                  <w:color w:val="0000FF"/>
                  <w:u w:val="single"/>
                </w:rPr>
                <w:t>/7</w:t>
              </w:r>
              <w:r>
                <w:rPr>
                  <w:color w:val="0000FF"/>
                  <w:u w:val="single"/>
                </w:rPr>
                <w:t>f</w:t>
              </w:r>
              <w:r w:rsidRPr="00D15A0A">
                <w:rPr>
                  <w:color w:val="0000FF"/>
                  <w:u w:val="single"/>
                </w:rPr>
                <w:t>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lastRenderedPageBreak/>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11</w:t>
            </w:r>
          </w:p>
        </w:tc>
        <w:tc>
          <w:tcPr>
            <w:tcW w:w="2256"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71"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4.</w:t>
            </w:r>
            <w:r w:rsidRPr="009B1322">
              <w:rPr>
                <w:rFonts w:cs="Times New Roman"/>
                <w:color w:val="000000"/>
                <w:sz w:val="24"/>
                <w:szCs w:val="24"/>
              </w:rPr>
              <w:t xml:space="preserve"> </w:t>
            </w:r>
            <w:r w:rsidRPr="009B1322">
              <w:rPr>
                <w:rFonts w:cs="Times New Roman"/>
                <w:b/>
                <w:color w:val="000000"/>
                <w:sz w:val="24"/>
                <w:szCs w:val="24"/>
              </w:rPr>
              <w:t>Функциональные разновидности языка</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4.1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Функциональные разновидности языка (общее пре</w:t>
            </w:r>
            <w:r w:rsidRPr="009B1322">
              <w:rPr>
                <w:rFonts w:cs="Times New Roman"/>
                <w:color w:val="000000"/>
                <w:sz w:val="24"/>
                <w:szCs w:val="24"/>
              </w:rPr>
              <w:t>д</w:t>
            </w:r>
            <w:r w:rsidRPr="009B1322">
              <w:rPr>
                <w:rFonts w:cs="Times New Roman"/>
                <w:color w:val="000000"/>
                <w:sz w:val="24"/>
                <w:szCs w:val="24"/>
              </w:rPr>
              <w:t>ставление)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56"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r w:rsidRPr="00D15A0A">
              <w:rPr>
                <w:color w:val="000000"/>
                <w:sz w:val="24"/>
              </w:rPr>
              <w:t xml:space="preserve">Библиотека ЦОК </w:t>
            </w:r>
            <w:hyperlink r:id="rId14">
              <w:r>
                <w:rPr>
                  <w:color w:val="0000FF"/>
                  <w:u w:val="single"/>
                </w:rPr>
                <w:t>https</w:t>
              </w:r>
              <w:r w:rsidRPr="00D15A0A">
                <w:rPr>
                  <w:color w:val="0000FF"/>
                  <w:u w:val="single"/>
                </w:rPr>
                <w:t>://</w:t>
              </w:r>
              <w:r>
                <w:rPr>
                  <w:color w:val="0000FF"/>
                  <w:u w:val="single"/>
                </w:rPr>
                <w:t>m</w:t>
              </w:r>
              <w:r w:rsidRPr="00D15A0A">
                <w:rPr>
                  <w:color w:val="0000FF"/>
                  <w:u w:val="single"/>
                </w:rPr>
                <w:t>.</w:t>
              </w:r>
              <w:r>
                <w:rPr>
                  <w:color w:val="0000FF"/>
                  <w:u w:val="single"/>
                </w:rPr>
                <w:t>edsoo</w:t>
              </w:r>
              <w:r w:rsidRPr="00D15A0A">
                <w:rPr>
                  <w:color w:val="0000FF"/>
                  <w:u w:val="single"/>
                </w:rPr>
                <w:t>.</w:t>
              </w:r>
              <w:r>
                <w:rPr>
                  <w:color w:val="0000FF"/>
                  <w:u w:val="single"/>
                </w:rPr>
                <w:t>ru</w:t>
              </w:r>
              <w:r w:rsidRPr="00D15A0A">
                <w:rPr>
                  <w:color w:val="0000FF"/>
                  <w:u w:val="single"/>
                </w:rPr>
                <w:t>/7</w:t>
              </w:r>
              <w:r>
                <w:rPr>
                  <w:color w:val="0000FF"/>
                  <w:u w:val="single"/>
                </w:rPr>
                <w:t>f</w:t>
              </w:r>
              <w:r w:rsidRPr="00D15A0A">
                <w:rPr>
                  <w:color w:val="0000FF"/>
                  <w:u w:val="single"/>
                </w:rPr>
                <w:t>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56"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71"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5.</w:t>
            </w:r>
            <w:r w:rsidRPr="009B1322">
              <w:rPr>
                <w:rFonts w:cs="Times New Roman"/>
                <w:color w:val="000000"/>
                <w:sz w:val="24"/>
                <w:szCs w:val="24"/>
              </w:rPr>
              <w:t xml:space="preserve"> </w:t>
            </w:r>
            <w:r w:rsidRPr="009B1322">
              <w:rPr>
                <w:rFonts w:cs="Times New Roman"/>
                <w:b/>
                <w:color w:val="000000"/>
                <w:sz w:val="24"/>
                <w:szCs w:val="24"/>
              </w:rPr>
              <w:t>Система языка</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Фонетика. Графика. Орфоэпия.Орфография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13</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D84CD1">
              <w:rPr>
                <w:color w:val="000000"/>
                <w:sz w:val="24"/>
              </w:rPr>
              <w:t xml:space="preserve">Библиотека ЦОК </w:t>
            </w:r>
            <w:hyperlink r:id="rId15">
              <w:r w:rsidRPr="00D84CD1">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Морфемика. Орфография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13</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D84CD1">
              <w:rPr>
                <w:color w:val="000000"/>
                <w:sz w:val="24"/>
              </w:rPr>
              <w:t xml:space="preserve">Библиотека ЦОК </w:t>
            </w:r>
            <w:hyperlink r:id="rId16">
              <w:r w:rsidRPr="00D84CD1">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5.3</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Лексикология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11</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D84CD1">
              <w:rPr>
                <w:color w:val="000000"/>
                <w:sz w:val="24"/>
              </w:rPr>
              <w:t xml:space="preserve">Библиотека ЦОК </w:t>
            </w:r>
            <w:hyperlink r:id="rId17">
              <w:r w:rsidRPr="00D84CD1">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37</w:t>
            </w:r>
          </w:p>
        </w:tc>
        <w:tc>
          <w:tcPr>
            <w:tcW w:w="2256"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0F2797" w:rsidTr="0039553D">
        <w:trPr>
          <w:trHeight w:val="144"/>
        </w:trPr>
        <w:tc>
          <w:tcPr>
            <w:tcW w:w="10471"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6.</w:t>
            </w:r>
            <w:r w:rsidRPr="009B1322">
              <w:rPr>
                <w:rFonts w:cs="Times New Roman"/>
                <w:color w:val="000000"/>
                <w:sz w:val="24"/>
                <w:szCs w:val="24"/>
              </w:rPr>
              <w:t xml:space="preserve"> </w:t>
            </w:r>
            <w:r w:rsidRPr="009B1322">
              <w:rPr>
                <w:rFonts w:cs="Times New Roman"/>
                <w:b/>
                <w:color w:val="000000"/>
                <w:sz w:val="24"/>
                <w:szCs w:val="24"/>
              </w:rPr>
              <w:t>Синтаксис. Культура речи. Пунктуация</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6.1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Синтаксис и пунктуация как разделы лингвистики. Сл</w:t>
            </w:r>
            <w:r w:rsidRPr="009B1322">
              <w:rPr>
                <w:rFonts w:cs="Times New Roman"/>
                <w:color w:val="000000"/>
                <w:sz w:val="24"/>
                <w:szCs w:val="24"/>
              </w:rPr>
              <w:t>о</w:t>
            </w:r>
            <w:r w:rsidRPr="009B1322">
              <w:rPr>
                <w:rFonts w:cs="Times New Roman"/>
                <w:color w:val="000000"/>
                <w:sz w:val="24"/>
                <w:szCs w:val="24"/>
              </w:rPr>
              <w:lastRenderedPageBreak/>
              <w:t>восочетание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lastRenderedPageBreak/>
              <w:t xml:space="preserve"> 2</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AF7FB6">
              <w:rPr>
                <w:color w:val="000000"/>
                <w:sz w:val="24"/>
              </w:rPr>
              <w:t xml:space="preserve">Библиотека ЦОК </w:t>
            </w:r>
            <w:hyperlink r:id="rId18">
              <w:r w:rsidRPr="00AF7FB6">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6.2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Простое двусоставное предложение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9</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AF7FB6">
              <w:rPr>
                <w:color w:val="000000"/>
                <w:sz w:val="24"/>
              </w:rPr>
              <w:t xml:space="preserve">Библиотека ЦОК </w:t>
            </w:r>
            <w:hyperlink r:id="rId19">
              <w:r w:rsidRPr="00AF7FB6">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6.3</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Простое осложнённое предложение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6</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AF7FB6">
              <w:rPr>
                <w:color w:val="000000"/>
                <w:sz w:val="24"/>
              </w:rPr>
              <w:t xml:space="preserve">Библиотека ЦОК </w:t>
            </w:r>
            <w:hyperlink r:id="rId20">
              <w:r w:rsidRPr="00AF7FB6">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6.4</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Сложное предложение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7</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AF7FB6">
              <w:rPr>
                <w:color w:val="000000"/>
                <w:sz w:val="24"/>
              </w:rPr>
              <w:t xml:space="preserve">Библиотека ЦОК </w:t>
            </w:r>
            <w:hyperlink r:id="rId21">
              <w:r w:rsidRPr="00AF7FB6">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6.5</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Прямая речь</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AF7FB6">
              <w:rPr>
                <w:color w:val="000000"/>
                <w:sz w:val="24"/>
              </w:rPr>
              <w:t xml:space="preserve">Библиотека ЦОК </w:t>
            </w:r>
            <w:hyperlink r:id="rId22">
              <w:r w:rsidRPr="00AF7FB6">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6.6</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Диалог</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AF7FB6">
              <w:rPr>
                <w:color w:val="000000"/>
                <w:sz w:val="24"/>
              </w:rPr>
              <w:t xml:space="preserve">Библиотека ЦОК </w:t>
            </w:r>
            <w:hyperlink r:id="rId23">
              <w:r w:rsidRPr="00AF7FB6">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28</w:t>
            </w:r>
          </w:p>
        </w:tc>
        <w:tc>
          <w:tcPr>
            <w:tcW w:w="2256"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0F2797" w:rsidTr="0039553D">
        <w:trPr>
          <w:trHeight w:val="144"/>
        </w:trPr>
        <w:tc>
          <w:tcPr>
            <w:tcW w:w="10471"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7.</w:t>
            </w:r>
            <w:r w:rsidRPr="009B1322">
              <w:rPr>
                <w:rFonts w:cs="Times New Roman"/>
                <w:color w:val="000000"/>
                <w:sz w:val="24"/>
                <w:szCs w:val="24"/>
              </w:rPr>
              <w:t xml:space="preserve"> </w:t>
            </w:r>
            <w:r w:rsidRPr="009B1322">
              <w:rPr>
                <w:rFonts w:cs="Times New Roman"/>
                <w:b/>
                <w:color w:val="000000"/>
                <w:sz w:val="24"/>
                <w:szCs w:val="24"/>
              </w:rPr>
              <w:t>Морфология. Культура речи. Орфография</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7.1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Система частей речи в русском языке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735B50">
              <w:rPr>
                <w:color w:val="000000"/>
                <w:sz w:val="24"/>
              </w:rPr>
              <w:t xml:space="preserve">Библиотека ЦОК </w:t>
            </w:r>
            <w:hyperlink r:id="rId24">
              <w:r w:rsidRPr="00735B50">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Имя существительное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22</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735B50">
              <w:rPr>
                <w:color w:val="000000"/>
                <w:sz w:val="24"/>
              </w:rPr>
              <w:t xml:space="preserve">Библиотека ЦОК </w:t>
            </w:r>
            <w:hyperlink r:id="rId25">
              <w:r w:rsidRPr="00735B50">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7.3</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Имя прилагательное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12</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735B50">
              <w:rPr>
                <w:color w:val="000000"/>
                <w:sz w:val="24"/>
              </w:rPr>
              <w:t xml:space="preserve">Библиотека ЦОК </w:t>
            </w:r>
            <w:hyperlink r:id="rId26">
              <w:r w:rsidRPr="00735B50">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7.4</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Глагол</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24</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735B50">
              <w:rPr>
                <w:color w:val="000000"/>
                <w:sz w:val="24"/>
              </w:rPr>
              <w:t xml:space="preserve">Библиотека ЦОК </w:t>
            </w:r>
            <w:hyperlink r:id="rId27">
              <w:r w:rsidRPr="00735B50">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60</w:t>
            </w:r>
          </w:p>
        </w:tc>
        <w:tc>
          <w:tcPr>
            <w:tcW w:w="2256"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0F2797"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Повторение пройденного материала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9</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425E77">
              <w:rPr>
                <w:color w:val="000000"/>
                <w:sz w:val="24"/>
              </w:rPr>
              <w:t xml:space="preserve">Библиотека ЦОК </w:t>
            </w:r>
            <w:hyperlink r:id="rId28">
              <w:r w:rsidRPr="00425E77">
                <w:rPr>
                  <w:color w:val="0000FF"/>
                  <w:u w:val="single"/>
                </w:rPr>
                <w:t>https://m.edsoo.ru/7f413034</w:t>
              </w:r>
            </w:hyperlink>
          </w:p>
        </w:tc>
      </w:tr>
      <w:tr w:rsidR="0039553D" w:rsidRPr="000F2797"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Итоговый контроль (сочинения, изложения, контрольные и проверочные работы, диктанты)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12</w:t>
            </w:r>
          </w:p>
        </w:tc>
        <w:tc>
          <w:tcPr>
            <w:tcW w:w="2256"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425E77">
              <w:rPr>
                <w:color w:val="000000"/>
                <w:sz w:val="24"/>
              </w:rPr>
              <w:t xml:space="preserve">Библиотека ЦОК </w:t>
            </w:r>
            <w:hyperlink r:id="rId29">
              <w:r w:rsidRPr="00425E77">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lastRenderedPageBreak/>
              <w:t>ОБЩЕЕ КОЛИЧЕСТВО ЧАСОВ ПО ПРОГРАММЕ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170</w:t>
            </w:r>
          </w:p>
        </w:tc>
        <w:tc>
          <w:tcPr>
            <w:tcW w:w="2256"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bl>
    <w:p w:rsidR="0039553D" w:rsidRPr="009B1322" w:rsidRDefault="0039553D" w:rsidP="0039553D">
      <w:pPr>
        <w:spacing w:after="0" w:line="240" w:lineRule="auto"/>
        <w:ind w:left="120"/>
        <w:jc w:val="center"/>
        <w:rPr>
          <w:rFonts w:cs="Times New Roman"/>
          <w:sz w:val="24"/>
          <w:szCs w:val="24"/>
        </w:rPr>
      </w:pPr>
      <w:r w:rsidRPr="009B1322">
        <w:rPr>
          <w:rFonts w:cs="Times New Roman"/>
          <w:b/>
          <w:color w:val="000000"/>
          <w:sz w:val="24"/>
          <w:szCs w:val="24"/>
        </w:rPr>
        <w:t xml:space="preserve"> 6 КЛАСС </w:t>
      </w:r>
    </w:p>
    <w:tbl>
      <w:tblPr>
        <w:tblW w:w="10483" w:type="dxa"/>
        <w:tblInd w:w="107" w:type="dxa"/>
        <w:tblLayout w:type="fixed"/>
        <w:tblCellMar>
          <w:top w:w="50" w:type="dxa"/>
          <w:left w:w="100" w:type="dxa"/>
        </w:tblCellMar>
        <w:tblLook w:val="04A0" w:firstRow="1" w:lastRow="0" w:firstColumn="1" w:lastColumn="0" w:noHBand="0" w:noVBand="1"/>
      </w:tblPr>
      <w:tblGrid>
        <w:gridCol w:w="844"/>
        <w:gridCol w:w="6095"/>
        <w:gridCol w:w="1276"/>
        <w:gridCol w:w="2268"/>
      </w:tblGrid>
      <w:tr w:rsidR="0039553D" w:rsidRPr="009B1322"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b/>
                <w:color w:val="000000"/>
                <w:sz w:val="24"/>
                <w:szCs w:val="24"/>
              </w:rPr>
              <w:t>№ п/п</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b/>
                <w:color w:val="000000"/>
                <w:sz w:val="24"/>
                <w:szCs w:val="24"/>
              </w:rPr>
              <w:t>Наименование разделов и тем программы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b/>
                <w:color w:val="000000"/>
                <w:sz w:val="24"/>
                <w:szCs w:val="24"/>
              </w:rPr>
              <w:t>Колич</w:t>
            </w:r>
            <w:r w:rsidRPr="009B1322">
              <w:rPr>
                <w:rFonts w:cs="Times New Roman"/>
                <w:b/>
                <w:color w:val="000000"/>
                <w:sz w:val="24"/>
                <w:szCs w:val="24"/>
              </w:rPr>
              <w:t>е</w:t>
            </w:r>
            <w:r w:rsidRPr="009B1322">
              <w:rPr>
                <w:rFonts w:cs="Times New Roman"/>
                <w:b/>
                <w:color w:val="000000"/>
                <w:sz w:val="24"/>
                <w:szCs w:val="24"/>
              </w:rPr>
              <w:t>ство ч</w:t>
            </w:r>
            <w:r w:rsidRPr="009B1322">
              <w:rPr>
                <w:rFonts w:cs="Times New Roman"/>
                <w:b/>
                <w:color w:val="000000"/>
                <w:sz w:val="24"/>
                <w:szCs w:val="24"/>
              </w:rPr>
              <w:t>а</w:t>
            </w:r>
            <w:r w:rsidRPr="009B1322">
              <w:rPr>
                <w:rFonts w:cs="Times New Roman"/>
                <w:b/>
                <w:color w:val="000000"/>
                <w:sz w:val="24"/>
                <w:szCs w:val="24"/>
              </w:rPr>
              <w:t>сов</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rPr>
                <w:rFonts w:cs="Times New Roman"/>
                <w:b/>
                <w:color w:val="000000"/>
                <w:sz w:val="24"/>
                <w:szCs w:val="24"/>
              </w:rPr>
            </w:pPr>
            <w:r w:rsidRPr="009B1322">
              <w:rPr>
                <w:rFonts w:cs="Times New Roman"/>
                <w:b/>
                <w:color w:val="000000"/>
                <w:sz w:val="24"/>
                <w:szCs w:val="24"/>
              </w:rPr>
              <w:t>Электронные (цифровые) обр</w:t>
            </w:r>
            <w:r w:rsidRPr="009B1322">
              <w:rPr>
                <w:rFonts w:cs="Times New Roman"/>
                <w:b/>
                <w:color w:val="000000"/>
                <w:sz w:val="24"/>
                <w:szCs w:val="24"/>
              </w:rPr>
              <w:t>а</w:t>
            </w:r>
            <w:r w:rsidRPr="009B1322">
              <w:rPr>
                <w:rFonts w:cs="Times New Roman"/>
                <w:b/>
                <w:color w:val="000000"/>
                <w:sz w:val="24"/>
                <w:szCs w:val="24"/>
              </w:rPr>
              <w:t>зовательные р</w:t>
            </w:r>
            <w:r w:rsidRPr="009B1322">
              <w:rPr>
                <w:rFonts w:cs="Times New Roman"/>
                <w:b/>
                <w:color w:val="000000"/>
                <w:sz w:val="24"/>
                <w:szCs w:val="24"/>
              </w:rPr>
              <w:t>е</w:t>
            </w:r>
            <w:r w:rsidRPr="009B1322">
              <w:rPr>
                <w:rFonts w:cs="Times New Roman"/>
                <w:b/>
                <w:color w:val="000000"/>
                <w:sz w:val="24"/>
                <w:szCs w:val="24"/>
              </w:rPr>
              <w:t>сурсы</w:t>
            </w:r>
          </w:p>
        </w:tc>
      </w:tr>
      <w:tr w:rsidR="0039553D" w:rsidRPr="000F2797"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1.</w:t>
            </w:r>
            <w:r w:rsidRPr="009B1322">
              <w:rPr>
                <w:rFonts w:cs="Times New Roman"/>
                <w:color w:val="000000"/>
                <w:sz w:val="24"/>
                <w:szCs w:val="24"/>
              </w:rPr>
              <w:t xml:space="preserve"> </w:t>
            </w:r>
            <w:r w:rsidRPr="009B1322">
              <w:rPr>
                <w:rFonts w:cs="Times New Roman"/>
                <w:b/>
                <w:color w:val="000000"/>
                <w:sz w:val="24"/>
                <w:szCs w:val="24"/>
              </w:rPr>
              <w:t>Общие сведения о языке</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1.1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Основные функции русского языка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F24B73">
              <w:rPr>
                <w:color w:val="000000"/>
                <w:sz w:val="24"/>
              </w:rPr>
              <w:t xml:space="preserve">Библиотека ЦОК </w:t>
            </w:r>
            <w:hyperlink r:id="rId30">
              <w:r w:rsidRPr="00F24B7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1.2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Литературный язык</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F24B73">
              <w:rPr>
                <w:color w:val="000000"/>
                <w:sz w:val="24"/>
              </w:rPr>
              <w:t xml:space="preserve">Библиотека ЦОК </w:t>
            </w:r>
            <w:hyperlink r:id="rId31">
              <w:r w:rsidRPr="00F24B73">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3</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2.</w:t>
            </w:r>
            <w:r w:rsidRPr="009B1322">
              <w:rPr>
                <w:rFonts w:cs="Times New Roman"/>
                <w:color w:val="000000"/>
                <w:sz w:val="24"/>
                <w:szCs w:val="24"/>
              </w:rPr>
              <w:t xml:space="preserve"> </w:t>
            </w:r>
            <w:r w:rsidRPr="009B1322">
              <w:rPr>
                <w:rFonts w:cs="Times New Roman"/>
                <w:b/>
                <w:color w:val="000000"/>
                <w:sz w:val="24"/>
                <w:szCs w:val="24"/>
              </w:rPr>
              <w:t>Язык и речь</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2.1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Виды речи. Монолог и диалог. Их разновидности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6</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widowControl w:val="0"/>
              <w:spacing w:after="0" w:line="240" w:lineRule="auto"/>
              <w:ind w:left="135"/>
              <w:jc w:val="center"/>
              <w:rPr>
                <w:rFonts w:cs="Times New Roman"/>
                <w:color w:val="000000"/>
                <w:sz w:val="24"/>
                <w:szCs w:val="24"/>
              </w:rPr>
            </w:pPr>
            <w:r w:rsidRPr="00425E77">
              <w:rPr>
                <w:color w:val="000000"/>
                <w:sz w:val="24"/>
              </w:rPr>
              <w:t xml:space="preserve">Библиотека ЦОК </w:t>
            </w:r>
            <w:hyperlink r:id="rId32">
              <w:r w:rsidRPr="00425E77">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6</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lastRenderedPageBreak/>
              <w:t>Раздел 3.</w:t>
            </w:r>
            <w:r w:rsidRPr="009B1322">
              <w:rPr>
                <w:rFonts w:cs="Times New Roman"/>
                <w:color w:val="000000"/>
                <w:sz w:val="24"/>
                <w:szCs w:val="24"/>
              </w:rPr>
              <w:t xml:space="preserve"> </w:t>
            </w:r>
            <w:r w:rsidRPr="009B1322">
              <w:rPr>
                <w:rFonts w:cs="Times New Roman"/>
                <w:b/>
                <w:color w:val="000000"/>
                <w:sz w:val="24"/>
                <w:szCs w:val="24"/>
              </w:rPr>
              <w:t>Текст</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3.1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Информационная переработка текста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6</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C033A">
              <w:rPr>
                <w:color w:val="000000"/>
                <w:sz w:val="24"/>
              </w:rPr>
              <w:t xml:space="preserve">Библиотека ЦОК </w:t>
            </w:r>
            <w:hyperlink r:id="rId33">
              <w:r w:rsidRPr="003C033A">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3.2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Функционально-смысловые типы речи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C033A">
              <w:rPr>
                <w:color w:val="000000"/>
                <w:sz w:val="24"/>
              </w:rPr>
              <w:t xml:space="preserve">Библиотека ЦОК </w:t>
            </w:r>
            <w:hyperlink r:id="rId34">
              <w:r w:rsidRPr="003C033A">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3.3</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Виды описания. Смысловой анализ текста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3</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C033A">
              <w:rPr>
                <w:color w:val="000000"/>
                <w:sz w:val="24"/>
              </w:rPr>
              <w:t xml:space="preserve">Библиотека ЦОК </w:t>
            </w:r>
            <w:hyperlink r:id="rId35">
              <w:r w:rsidRPr="003C033A">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13</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4.</w:t>
            </w:r>
            <w:r w:rsidRPr="009B1322">
              <w:rPr>
                <w:rFonts w:cs="Times New Roman"/>
                <w:color w:val="000000"/>
                <w:sz w:val="24"/>
                <w:szCs w:val="24"/>
              </w:rPr>
              <w:t xml:space="preserve"> </w:t>
            </w:r>
            <w:r w:rsidRPr="009B1322">
              <w:rPr>
                <w:rFonts w:cs="Times New Roman"/>
                <w:b/>
                <w:color w:val="000000"/>
                <w:sz w:val="24"/>
                <w:szCs w:val="24"/>
              </w:rPr>
              <w:t>Функциональные разновидности языка</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4.1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Официально деловой и научный стиль. Жанры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widowControl w:val="0"/>
              <w:spacing w:after="0" w:line="240" w:lineRule="auto"/>
              <w:ind w:left="135"/>
              <w:jc w:val="center"/>
              <w:rPr>
                <w:rFonts w:cs="Times New Roman"/>
                <w:color w:val="000000"/>
                <w:sz w:val="24"/>
                <w:szCs w:val="24"/>
              </w:rPr>
            </w:pPr>
            <w:r w:rsidRPr="00425E77">
              <w:rPr>
                <w:color w:val="000000"/>
                <w:sz w:val="24"/>
              </w:rPr>
              <w:t xml:space="preserve">Библиотека ЦОК </w:t>
            </w:r>
            <w:hyperlink r:id="rId36">
              <w:r w:rsidRPr="00425E77">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11</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5.</w:t>
            </w:r>
            <w:r w:rsidRPr="009B1322">
              <w:rPr>
                <w:rFonts w:cs="Times New Roman"/>
                <w:color w:val="000000"/>
                <w:sz w:val="24"/>
                <w:szCs w:val="24"/>
              </w:rPr>
              <w:t xml:space="preserve"> </w:t>
            </w:r>
            <w:r w:rsidRPr="009B1322">
              <w:rPr>
                <w:rFonts w:cs="Times New Roman"/>
                <w:b/>
                <w:color w:val="000000"/>
                <w:sz w:val="24"/>
                <w:szCs w:val="24"/>
              </w:rPr>
              <w:t>Лексикология. Культура речи</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Группы лексики по происхождению.Активный и па</w:t>
            </w:r>
            <w:r w:rsidRPr="009B1322">
              <w:rPr>
                <w:rFonts w:cs="Times New Roman"/>
                <w:color w:val="000000"/>
                <w:sz w:val="24"/>
                <w:szCs w:val="24"/>
              </w:rPr>
              <w:t>с</w:t>
            </w:r>
            <w:r w:rsidRPr="009B1322">
              <w:rPr>
                <w:rFonts w:cs="Times New Roman"/>
                <w:color w:val="000000"/>
                <w:sz w:val="24"/>
                <w:szCs w:val="24"/>
              </w:rPr>
              <w:t>сивный запас лексики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12163">
              <w:rPr>
                <w:color w:val="000000"/>
                <w:sz w:val="24"/>
              </w:rPr>
              <w:t xml:space="preserve">Библиотека ЦОК </w:t>
            </w:r>
            <w:hyperlink r:id="rId37">
              <w:r w:rsidRPr="00312163">
                <w:rPr>
                  <w:color w:val="0000FF"/>
                  <w:u w:val="single"/>
                </w:rPr>
                <w:t>https://m.edsoo.ru/7f413</w:t>
              </w:r>
              <w:r w:rsidRPr="00312163">
                <w:rPr>
                  <w:color w:val="0000FF"/>
                  <w:u w:val="single"/>
                </w:rPr>
                <w:lastRenderedPageBreak/>
                <w:t>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5.2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Лексика с точки зрения сферы употребления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17</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12163">
              <w:rPr>
                <w:color w:val="000000"/>
                <w:sz w:val="24"/>
              </w:rPr>
              <w:t xml:space="preserve">Библиотека ЦОК </w:t>
            </w:r>
            <w:hyperlink r:id="rId38">
              <w:r w:rsidRPr="0031216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5.3</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Лексика русского языка с точки зрения ее происхо</w:t>
            </w:r>
            <w:r w:rsidRPr="009B1322">
              <w:rPr>
                <w:rFonts w:cs="Times New Roman"/>
                <w:color w:val="000000"/>
                <w:sz w:val="24"/>
                <w:szCs w:val="24"/>
              </w:rPr>
              <w:t>ж</w:t>
            </w:r>
            <w:r w:rsidRPr="009B1322">
              <w:rPr>
                <w:rFonts w:cs="Times New Roman"/>
                <w:color w:val="000000"/>
                <w:sz w:val="24"/>
                <w:szCs w:val="24"/>
              </w:rPr>
              <w:t>дения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3</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12163">
              <w:rPr>
                <w:color w:val="000000"/>
                <w:sz w:val="24"/>
              </w:rPr>
              <w:t xml:space="preserve">Библиотека ЦОК </w:t>
            </w:r>
            <w:hyperlink r:id="rId39">
              <w:r w:rsidRPr="00312163">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22</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0F2797"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6.</w:t>
            </w:r>
            <w:r w:rsidRPr="009B1322">
              <w:rPr>
                <w:rFonts w:cs="Times New Roman"/>
                <w:color w:val="000000"/>
                <w:sz w:val="24"/>
                <w:szCs w:val="24"/>
              </w:rPr>
              <w:t xml:space="preserve"> </w:t>
            </w:r>
            <w:r w:rsidRPr="009B1322">
              <w:rPr>
                <w:rFonts w:cs="Times New Roman"/>
                <w:b/>
                <w:color w:val="000000"/>
                <w:sz w:val="24"/>
                <w:szCs w:val="24"/>
              </w:rPr>
              <w:t>Словообразование. Культура речи. Орфография</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6.1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Морфемика и словообразование как разделы лингв</w:t>
            </w:r>
            <w:r w:rsidRPr="009B1322">
              <w:rPr>
                <w:rFonts w:cs="Times New Roman"/>
                <w:color w:val="000000"/>
                <w:sz w:val="24"/>
                <w:szCs w:val="24"/>
              </w:rPr>
              <w:t>и</w:t>
            </w:r>
            <w:r w:rsidRPr="009B1322">
              <w:rPr>
                <w:rFonts w:cs="Times New Roman"/>
                <w:color w:val="000000"/>
                <w:sz w:val="24"/>
                <w:szCs w:val="24"/>
              </w:rPr>
              <w:t>стики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FE6519">
              <w:rPr>
                <w:color w:val="000000"/>
                <w:sz w:val="24"/>
              </w:rPr>
              <w:t xml:space="preserve">Библиотека ЦОК </w:t>
            </w:r>
            <w:hyperlink r:id="rId40">
              <w:r w:rsidRPr="00FE6519">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6.2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Виды морфем.Основные способы образования слов в русском языке. Правописание сложных и сложнос</w:t>
            </w:r>
            <w:r w:rsidRPr="009B1322">
              <w:rPr>
                <w:rFonts w:cs="Times New Roman"/>
                <w:color w:val="000000"/>
                <w:sz w:val="24"/>
                <w:szCs w:val="24"/>
              </w:rPr>
              <w:t>о</w:t>
            </w:r>
            <w:r w:rsidRPr="009B1322">
              <w:rPr>
                <w:rFonts w:cs="Times New Roman"/>
                <w:color w:val="000000"/>
                <w:sz w:val="24"/>
                <w:szCs w:val="24"/>
              </w:rPr>
              <w:t>кращённых слов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6</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FE6519">
              <w:rPr>
                <w:color w:val="000000"/>
                <w:sz w:val="24"/>
              </w:rPr>
              <w:t xml:space="preserve">Библиотека ЦОК </w:t>
            </w:r>
            <w:hyperlink r:id="rId41">
              <w:r w:rsidRPr="00FE6519">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6.3</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Орфографический анализ</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5</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FE6519">
              <w:rPr>
                <w:color w:val="000000"/>
                <w:sz w:val="24"/>
              </w:rPr>
              <w:t xml:space="preserve">Библиотека ЦОК </w:t>
            </w:r>
            <w:hyperlink r:id="rId42">
              <w:r w:rsidRPr="00FE6519">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6.4</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Понятие об этимологии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FE6519">
              <w:rPr>
                <w:color w:val="000000"/>
                <w:sz w:val="24"/>
              </w:rPr>
              <w:t xml:space="preserve">Библиотека ЦОК </w:t>
            </w:r>
            <w:hyperlink r:id="rId43">
              <w:r w:rsidRPr="00FE6519">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6.5</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Морфемный и словообразовательный анализ слов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3</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FE6519">
              <w:rPr>
                <w:color w:val="000000"/>
                <w:sz w:val="24"/>
              </w:rPr>
              <w:t xml:space="preserve">Библиотека ЦОК </w:t>
            </w:r>
            <w:hyperlink r:id="rId44">
              <w:r w:rsidRPr="00FE6519">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16</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0F2797"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7.</w:t>
            </w:r>
            <w:r w:rsidRPr="009B1322">
              <w:rPr>
                <w:rFonts w:cs="Times New Roman"/>
                <w:color w:val="000000"/>
                <w:sz w:val="24"/>
                <w:szCs w:val="24"/>
              </w:rPr>
              <w:t xml:space="preserve"> </w:t>
            </w:r>
            <w:r w:rsidRPr="009B1322">
              <w:rPr>
                <w:rFonts w:cs="Times New Roman"/>
                <w:b/>
                <w:color w:val="000000"/>
                <w:sz w:val="24"/>
                <w:szCs w:val="24"/>
              </w:rPr>
              <w:t>Морфология. Культура речи. Орфография</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Части речи в русском языке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E2031F">
              <w:rPr>
                <w:color w:val="000000"/>
                <w:sz w:val="24"/>
              </w:rPr>
              <w:t xml:space="preserve">Библиотека ЦОК </w:t>
            </w:r>
            <w:hyperlink r:id="rId45">
              <w:r w:rsidRPr="00E2031F">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Имя существительное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E2031F">
              <w:rPr>
                <w:color w:val="000000"/>
                <w:sz w:val="24"/>
              </w:rPr>
              <w:t xml:space="preserve">Библиотека ЦОК </w:t>
            </w:r>
            <w:hyperlink r:id="rId46">
              <w:r w:rsidRPr="00E2031F">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7.3</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Имя прилагательное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18</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E2031F">
              <w:rPr>
                <w:color w:val="000000"/>
                <w:sz w:val="24"/>
              </w:rPr>
              <w:t xml:space="preserve">Библиотека ЦОК </w:t>
            </w:r>
            <w:hyperlink r:id="rId47">
              <w:r w:rsidRPr="00E2031F">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7.4</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Имя числительное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E2031F">
              <w:rPr>
                <w:color w:val="000000"/>
                <w:sz w:val="24"/>
              </w:rPr>
              <w:t xml:space="preserve">Библиотека ЦОК </w:t>
            </w:r>
            <w:hyperlink r:id="rId48">
              <w:r w:rsidRPr="00E2031F">
                <w:rPr>
                  <w:color w:val="0000FF"/>
                  <w:u w:val="single"/>
                </w:rPr>
                <w:t>https://m.edsoo.ru/7f413</w:t>
              </w:r>
              <w:r w:rsidRPr="00E2031F">
                <w:rPr>
                  <w:color w:val="0000FF"/>
                  <w:u w:val="single"/>
                </w:rPr>
                <w:lastRenderedPageBreak/>
                <w:t>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7.5</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Местоименение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20</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E2031F">
              <w:rPr>
                <w:color w:val="000000"/>
                <w:sz w:val="24"/>
              </w:rPr>
              <w:t xml:space="preserve">Библиотека ЦОК </w:t>
            </w:r>
            <w:hyperlink r:id="rId49">
              <w:r w:rsidRPr="00E2031F">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7.6</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Глагол</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34</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E2031F">
              <w:rPr>
                <w:color w:val="000000"/>
                <w:sz w:val="24"/>
              </w:rPr>
              <w:t xml:space="preserve">Библиотека ЦОК </w:t>
            </w:r>
            <w:hyperlink r:id="rId50">
              <w:r w:rsidRPr="00E2031F">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106</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0F2797"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Повторение пройденного материала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13</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21164B">
              <w:rPr>
                <w:color w:val="000000"/>
                <w:sz w:val="24"/>
              </w:rPr>
              <w:t xml:space="preserve">Библиотека ЦОК </w:t>
            </w:r>
            <w:hyperlink r:id="rId51">
              <w:r w:rsidRPr="0021164B">
                <w:rPr>
                  <w:color w:val="0000FF"/>
                  <w:u w:val="single"/>
                </w:rPr>
                <w:t>https://m.edsoo.ru/7f413034</w:t>
              </w:r>
            </w:hyperlink>
          </w:p>
        </w:tc>
      </w:tr>
      <w:tr w:rsidR="0039553D" w:rsidRPr="000F2797"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Итоговый контроль (сочинения, изложения, контрольные и проверочные работы, диктанты)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14</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21164B">
              <w:rPr>
                <w:color w:val="000000"/>
                <w:sz w:val="24"/>
              </w:rPr>
              <w:t xml:space="preserve">Библиотека ЦОК </w:t>
            </w:r>
            <w:hyperlink r:id="rId52">
              <w:r w:rsidRPr="0021164B">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ОБЩЕЕ КОЛИЧЕСТВО ЧАСОВ ПО ПРОГРАММЕ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204</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bl>
    <w:p w:rsidR="0039553D" w:rsidRPr="009B1322" w:rsidRDefault="0039553D" w:rsidP="0039553D">
      <w:pPr>
        <w:spacing w:after="0" w:line="240" w:lineRule="auto"/>
        <w:ind w:left="120"/>
        <w:jc w:val="center"/>
        <w:rPr>
          <w:rFonts w:cs="Times New Roman"/>
          <w:sz w:val="24"/>
          <w:szCs w:val="24"/>
        </w:rPr>
      </w:pPr>
      <w:r w:rsidRPr="009B1322">
        <w:rPr>
          <w:rFonts w:cs="Times New Roman"/>
          <w:b/>
          <w:color w:val="000000"/>
          <w:sz w:val="24"/>
          <w:szCs w:val="24"/>
        </w:rPr>
        <w:t xml:space="preserve"> 7 КЛАСС </w:t>
      </w:r>
    </w:p>
    <w:tbl>
      <w:tblPr>
        <w:tblW w:w="10483" w:type="dxa"/>
        <w:tblInd w:w="107" w:type="dxa"/>
        <w:tblLayout w:type="fixed"/>
        <w:tblCellMar>
          <w:top w:w="50" w:type="dxa"/>
          <w:left w:w="100" w:type="dxa"/>
        </w:tblCellMar>
        <w:tblLook w:val="04A0" w:firstRow="1" w:lastRow="0" w:firstColumn="1" w:lastColumn="0" w:noHBand="0" w:noVBand="1"/>
      </w:tblPr>
      <w:tblGrid>
        <w:gridCol w:w="844"/>
        <w:gridCol w:w="6095"/>
        <w:gridCol w:w="1276"/>
        <w:gridCol w:w="2268"/>
      </w:tblGrid>
      <w:tr w:rsidR="0039553D" w:rsidRPr="009B1322"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b/>
                <w:color w:val="000000"/>
                <w:sz w:val="24"/>
                <w:szCs w:val="24"/>
              </w:rPr>
              <w:t>№ п/п</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b/>
                <w:color w:val="000000"/>
                <w:sz w:val="24"/>
                <w:szCs w:val="24"/>
              </w:rPr>
              <w:t>Наименование разделов и тем программы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center"/>
              <w:rPr>
                <w:rFonts w:cs="Times New Roman"/>
                <w:sz w:val="24"/>
                <w:szCs w:val="24"/>
              </w:rPr>
            </w:pPr>
            <w:r w:rsidRPr="009B1322">
              <w:rPr>
                <w:rFonts w:cs="Times New Roman"/>
                <w:b/>
                <w:color w:val="000000"/>
                <w:sz w:val="24"/>
                <w:szCs w:val="24"/>
              </w:rPr>
              <w:t>Колич</w:t>
            </w:r>
            <w:r w:rsidRPr="009B1322">
              <w:rPr>
                <w:rFonts w:cs="Times New Roman"/>
                <w:b/>
                <w:color w:val="000000"/>
                <w:sz w:val="24"/>
                <w:szCs w:val="24"/>
              </w:rPr>
              <w:t>е</w:t>
            </w:r>
            <w:r w:rsidRPr="009B1322">
              <w:rPr>
                <w:rFonts w:cs="Times New Roman"/>
                <w:b/>
                <w:color w:val="000000"/>
                <w:sz w:val="24"/>
                <w:szCs w:val="24"/>
              </w:rPr>
              <w:t>ство ч</w:t>
            </w:r>
            <w:r w:rsidRPr="009B1322">
              <w:rPr>
                <w:rFonts w:cs="Times New Roman"/>
                <w:b/>
                <w:color w:val="000000"/>
                <w:sz w:val="24"/>
                <w:szCs w:val="24"/>
              </w:rPr>
              <w:t>а</w:t>
            </w:r>
            <w:r w:rsidRPr="009B1322">
              <w:rPr>
                <w:rFonts w:cs="Times New Roman"/>
                <w:b/>
                <w:color w:val="000000"/>
                <w:sz w:val="24"/>
                <w:szCs w:val="24"/>
              </w:rPr>
              <w:t>сов</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jc w:val="center"/>
              <w:rPr>
                <w:rFonts w:cs="Times New Roman"/>
                <w:b/>
                <w:color w:val="000000"/>
                <w:sz w:val="24"/>
                <w:szCs w:val="24"/>
              </w:rPr>
            </w:pPr>
            <w:r w:rsidRPr="009B1322">
              <w:rPr>
                <w:rFonts w:cs="Times New Roman"/>
                <w:b/>
                <w:color w:val="000000"/>
                <w:sz w:val="24"/>
                <w:szCs w:val="24"/>
              </w:rPr>
              <w:t>Электронные (цифровые) обр</w:t>
            </w:r>
            <w:r w:rsidRPr="009B1322">
              <w:rPr>
                <w:rFonts w:cs="Times New Roman"/>
                <w:b/>
                <w:color w:val="000000"/>
                <w:sz w:val="24"/>
                <w:szCs w:val="24"/>
              </w:rPr>
              <w:t>а</w:t>
            </w:r>
            <w:r w:rsidRPr="009B1322">
              <w:rPr>
                <w:rFonts w:cs="Times New Roman"/>
                <w:b/>
                <w:color w:val="000000"/>
                <w:sz w:val="24"/>
                <w:szCs w:val="24"/>
              </w:rPr>
              <w:t>зовательные р</w:t>
            </w:r>
            <w:r w:rsidRPr="009B1322">
              <w:rPr>
                <w:rFonts w:cs="Times New Roman"/>
                <w:b/>
                <w:color w:val="000000"/>
                <w:sz w:val="24"/>
                <w:szCs w:val="24"/>
              </w:rPr>
              <w:t>е</w:t>
            </w:r>
            <w:r w:rsidRPr="009B1322">
              <w:rPr>
                <w:rFonts w:cs="Times New Roman"/>
                <w:b/>
                <w:color w:val="000000"/>
                <w:sz w:val="24"/>
                <w:szCs w:val="24"/>
              </w:rPr>
              <w:lastRenderedPageBreak/>
              <w:t>сурсы</w:t>
            </w:r>
          </w:p>
        </w:tc>
      </w:tr>
      <w:tr w:rsidR="0039553D" w:rsidRPr="000F2797"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lastRenderedPageBreak/>
              <w:t>Раздел 1.</w:t>
            </w:r>
            <w:r w:rsidRPr="009B1322">
              <w:rPr>
                <w:rFonts w:cs="Times New Roman"/>
                <w:color w:val="000000"/>
                <w:sz w:val="24"/>
                <w:szCs w:val="24"/>
              </w:rPr>
              <w:t xml:space="preserve"> </w:t>
            </w:r>
            <w:r w:rsidRPr="009B1322">
              <w:rPr>
                <w:rFonts w:cs="Times New Roman"/>
                <w:b/>
                <w:color w:val="000000"/>
                <w:sz w:val="24"/>
                <w:szCs w:val="24"/>
              </w:rPr>
              <w:t>Общие сведения о языке</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1.1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Язык как развивающееся явление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widowControl w:val="0"/>
              <w:spacing w:after="0" w:line="240" w:lineRule="auto"/>
              <w:ind w:left="135"/>
              <w:jc w:val="center"/>
              <w:rPr>
                <w:rFonts w:cs="Times New Roman"/>
                <w:color w:val="000000"/>
                <w:sz w:val="24"/>
                <w:szCs w:val="24"/>
              </w:rPr>
            </w:pPr>
            <w:r w:rsidRPr="0021164B">
              <w:rPr>
                <w:color w:val="000000"/>
                <w:sz w:val="24"/>
              </w:rPr>
              <w:t xml:space="preserve">Библиотека ЦОК </w:t>
            </w:r>
            <w:hyperlink r:id="rId53">
              <w:r w:rsidRPr="0021164B">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2.</w:t>
            </w:r>
            <w:r w:rsidRPr="009B1322">
              <w:rPr>
                <w:rFonts w:cs="Times New Roman"/>
                <w:color w:val="000000"/>
                <w:sz w:val="24"/>
                <w:szCs w:val="24"/>
              </w:rPr>
              <w:t xml:space="preserve"> </w:t>
            </w:r>
            <w:r w:rsidRPr="009B1322">
              <w:rPr>
                <w:rFonts w:cs="Times New Roman"/>
                <w:b/>
                <w:color w:val="000000"/>
                <w:sz w:val="24"/>
                <w:szCs w:val="24"/>
              </w:rPr>
              <w:t>Язык и речь</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2.1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Монолог и его виды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FA25D5">
              <w:rPr>
                <w:color w:val="000000"/>
                <w:sz w:val="24"/>
              </w:rPr>
              <w:t xml:space="preserve">Библиотека ЦОК </w:t>
            </w:r>
            <w:hyperlink r:id="rId54">
              <w:r w:rsidRPr="00FA25D5">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2.2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Диалог и его виды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FA25D5">
              <w:rPr>
                <w:color w:val="000000"/>
                <w:sz w:val="24"/>
              </w:rPr>
              <w:t xml:space="preserve">Библиотека ЦОК </w:t>
            </w:r>
            <w:hyperlink r:id="rId55">
              <w:r w:rsidRPr="00FA25D5">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3.</w:t>
            </w:r>
            <w:r w:rsidRPr="009B1322">
              <w:rPr>
                <w:rFonts w:cs="Times New Roman"/>
                <w:color w:val="000000"/>
                <w:sz w:val="24"/>
                <w:szCs w:val="24"/>
              </w:rPr>
              <w:t xml:space="preserve"> </w:t>
            </w:r>
            <w:r w:rsidRPr="009B1322">
              <w:rPr>
                <w:rFonts w:cs="Times New Roman"/>
                <w:b/>
                <w:color w:val="000000"/>
                <w:sz w:val="24"/>
                <w:szCs w:val="24"/>
              </w:rPr>
              <w:t>Текст</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3.1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Основные признаки текста (повторение)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CA17B4">
              <w:rPr>
                <w:color w:val="000000"/>
                <w:sz w:val="24"/>
              </w:rPr>
              <w:t xml:space="preserve">Библиотека ЦОК </w:t>
            </w:r>
            <w:hyperlink r:id="rId56">
              <w:r w:rsidRPr="00CA17B4">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3.2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Информационная переработка текста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CA17B4">
              <w:rPr>
                <w:color w:val="000000"/>
                <w:sz w:val="24"/>
              </w:rPr>
              <w:t xml:space="preserve">Библиотека ЦОК </w:t>
            </w:r>
            <w:hyperlink r:id="rId57">
              <w:r w:rsidRPr="00CA17B4">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3.3</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Функционально-смысловые типы речи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CA17B4">
              <w:rPr>
                <w:color w:val="000000"/>
                <w:sz w:val="24"/>
              </w:rPr>
              <w:t xml:space="preserve">Библиотека ЦОК </w:t>
            </w:r>
            <w:hyperlink r:id="rId58">
              <w:r w:rsidRPr="00CA17B4">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8</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4.</w:t>
            </w:r>
            <w:r w:rsidRPr="009B1322">
              <w:rPr>
                <w:rFonts w:cs="Times New Roman"/>
                <w:color w:val="000000"/>
                <w:sz w:val="24"/>
                <w:szCs w:val="24"/>
              </w:rPr>
              <w:t xml:space="preserve"> </w:t>
            </w:r>
            <w:r w:rsidRPr="009B1322">
              <w:rPr>
                <w:rFonts w:cs="Times New Roman"/>
                <w:b/>
                <w:color w:val="000000"/>
                <w:sz w:val="24"/>
                <w:szCs w:val="24"/>
              </w:rPr>
              <w:t>Функциональные разновидности языка</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4.1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Публицистический стиль</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31DDA">
              <w:rPr>
                <w:color w:val="000000"/>
                <w:sz w:val="24"/>
              </w:rPr>
              <w:t xml:space="preserve">Библиотека ЦОК </w:t>
            </w:r>
            <w:hyperlink r:id="rId59">
              <w:r w:rsidRPr="00831DDA">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4.2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Официально деловой стиль</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31DDA">
              <w:rPr>
                <w:color w:val="000000"/>
                <w:sz w:val="24"/>
              </w:rPr>
              <w:t xml:space="preserve">Библиотека ЦОК </w:t>
            </w:r>
            <w:hyperlink r:id="rId60">
              <w:r w:rsidRPr="00831DDA">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6</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5.</w:t>
            </w:r>
            <w:r w:rsidRPr="009B1322">
              <w:rPr>
                <w:rFonts w:cs="Times New Roman"/>
                <w:color w:val="000000"/>
                <w:sz w:val="24"/>
                <w:szCs w:val="24"/>
              </w:rPr>
              <w:t xml:space="preserve"> </w:t>
            </w:r>
            <w:r w:rsidRPr="009B1322">
              <w:rPr>
                <w:rFonts w:cs="Times New Roman"/>
                <w:b/>
                <w:color w:val="000000"/>
                <w:sz w:val="24"/>
                <w:szCs w:val="24"/>
              </w:rPr>
              <w:t>Система языка. Морфология. Культура речи. Орфорграфия</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Морфология как раздел науки о языке (обобщение)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10A43">
              <w:rPr>
                <w:color w:val="000000"/>
                <w:sz w:val="24"/>
              </w:rPr>
              <w:t xml:space="preserve">Библиотека ЦОК </w:t>
            </w:r>
            <w:hyperlink r:id="rId61">
              <w:r w:rsidRPr="00810A4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5.2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Причастие как особая форма глагола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20</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10A43">
              <w:rPr>
                <w:color w:val="000000"/>
                <w:sz w:val="24"/>
              </w:rPr>
              <w:t xml:space="preserve">Библиотека ЦОК </w:t>
            </w:r>
            <w:hyperlink r:id="rId62">
              <w:r w:rsidRPr="00810A4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5.3</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Деепричастие как особая форма глагола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14</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10A43">
              <w:rPr>
                <w:color w:val="000000"/>
                <w:sz w:val="24"/>
              </w:rPr>
              <w:t xml:space="preserve">Библиотека ЦОК </w:t>
            </w:r>
            <w:hyperlink r:id="rId63">
              <w:r w:rsidRPr="00810A4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5.4</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Наречие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10A43">
              <w:rPr>
                <w:color w:val="000000"/>
                <w:sz w:val="24"/>
              </w:rPr>
              <w:t xml:space="preserve">Библиотека ЦОК </w:t>
            </w:r>
            <w:hyperlink r:id="rId64">
              <w:r w:rsidRPr="00810A4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5.5</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Слова категории состояния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10A43">
              <w:rPr>
                <w:color w:val="000000"/>
                <w:sz w:val="24"/>
              </w:rPr>
              <w:t xml:space="preserve">Библиотека ЦОК </w:t>
            </w:r>
            <w:hyperlink r:id="rId65">
              <w:r w:rsidRPr="00810A4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5.6</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Служебные части речи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10A43">
              <w:rPr>
                <w:color w:val="000000"/>
                <w:sz w:val="24"/>
              </w:rPr>
              <w:t xml:space="preserve">Библиотека ЦОК </w:t>
            </w:r>
            <w:hyperlink r:id="rId66">
              <w:r w:rsidRPr="00810A4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5.7</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Предлог</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10A43">
              <w:rPr>
                <w:color w:val="000000"/>
                <w:sz w:val="24"/>
              </w:rPr>
              <w:t xml:space="preserve">Библиотека ЦОК </w:t>
            </w:r>
            <w:hyperlink r:id="rId67">
              <w:r w:rsidRPr="00810A4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5.8</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Союз</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10A43">
              <w:rPr>
                <w:color w:val="000000"/>
                <w:sz w:val="24"/>
              </w:rPr>
              <w:t xml:space="preserve">Библиотека ЦОК </w:t>
            </w:r>
            <w:hyperlink r:id="rId68">
              <w:r w:rsidRPr="00810A4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5.9</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Частица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10A43">
              <w:rPr>
                <w:color w:val="000000"/>
                <w:sz w:val="24"/>
              </w:rPr>
              <w:t xml:space="preserve">Библиотека ЦОК </w:t>
            </w:r>
            <w:hyperlink r:id="rId69">
              <w:r w:rsidRPr="00810A4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5.10</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Междометия и звукоподражательные слова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10A43">
              <w:rPr>
                <w:color w:val="000000"/>
                <w:sz w:val="24"/>
              </w:rPr>
              <w:t xml:space="preserve">Библиотека ЦОК </w:t>
            </w:r>
            <w:hyperlink r:id="rId70">
              <w:r w:rsidRPr="00810A4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5.11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Омонимия слов разных частей речи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810A43">
              <w:rPr>
                <w:color w:val="000000"/>
                <w:sz w:val="24"/>
              </w:rPr>
              <w:t xml:space="preserve">Библиотека ЦОК </w:t>
            </w:r>
            <w:hyperlink r:id="rId71">
              <w:r w:rsidRPr="00810A43">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101</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0F2797"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Повторение пройденного материала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8</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CC544B">
              <w:rPr>
                <w:color w:val="000000"/>
                <w:sz w:val="24"/>
              </w:rPr>
              <w:t xml:space="preserve">Библиотека ЦОК </w:t>
            </w:r>
            <w:hyperlink r:id="rId72">
              <w:r w:rsidRPr="00CC544B">
                <w:rPr>
                  <w:color w:val="0000FF"/>
                  <w:u w:val="single"/>
                </w:rPr>
                <w:t>https://m.edsoo.ru/7f413034</w:t>
              </w:r>
            </w:hyperlink>
          </w:p>
        </w:tc>
      </w:tr>
      <w:tr w:rsidR="0039553D" w:rsidRPr="000F2797"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Итоговый контроль (сочинения, изложения, контрольные и проверочные работы, диктанты)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10</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CC544B">
              <w:rPr>
                <w:color w:val="000000"/>
                <w:sz w:val="24"/>
              </w:rPr>
              <w:t xml:space="preserve">Библиотека ЦОК </w:t>
            </w:r>
            <w:hyperlink r:id="rId73">
              <w:r w:rsidRPr="00CC544B">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ОБЩЕЕ КОЛИЧЕСТВО ЧАСОВ ПО ПРОГРАММЕ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136</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bl>
    <w:p w:rsidR="0039553D" w:rsidRPr="009B1322" w:rsidRDefault="0039553D" w:rsidP="0039553D">
      <w:pPr>
        <w:spacing w:after="0" w:line="240" w:lineRule="auto"/>
        <w:ind w:left="120"/>
        <w:jc w:val="center"/>
        <w:rPr>
          <w:rFonts w:cs="Times New Roman"/>
          <w:sz w:val="24"/>
          <w:szCs w:val="24"/>
        </w:rPr>
      </w:pPr>
      <w:r w:rsidRPr="009B1322">
        <w:rPr>
          <w:rFonts w:cs="Times New Roman"/>
          <w:b/>
          <w:color w:val="000000"/>
          <w:sz w:val="24"/>
          <w:szCs w:val="24"/>
        </w:rPr>
        <w:lastRenderedPageBreak/>
        <w:t xml:space="preserve"> 8 КЛАСС </w:t>
      </w:r>
    </w:p>
    <w:tbl>
      <w:tblPr>
        <w:tblW w:w="10483" w:type="dxa"/>
        <w:tblInd w:w="107" w:type="dxa"/>
        <w:tblLayout w:type="fixed"/>
        <w:tblCellMar>
          <w:top w:w="50" w:type="dxa"/>
          <w:left w:w="100" w:type="dxa"/>
        </w:tblCellMar>
        <w:tblLook w:val="04A0" w:firstRow="1" w:lastRow="0" w:firstColumn="1" w:lastColumn="0" w:noHBand="0" w:noVBand="1"/>
      </w:tblPr>
      <w:tblGrid>
        <w:gridCol w:w="844"/>
        <w:gridCol w:w="6095"/>
        <w:gridCol w:w="1276"/>
        <w:gridCol w:w="2268"/>
      </w:tblGrid>
      <w:tr w:rsidR="0039553D" w:rsidRPr="009B1322"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b/>
                <w:color w:val="000000"/>
                <w:sz w:val="24"/>
                <w:szCs w:val="24"/>
              </w:rPr>
              <w:t>№ п/п</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b/>
                <w:color w:val="000000"/>
                <w:sz w:val="24"/>
                <w:szCs w:val="24"/>
              </w:rPr>
              <w:t>Наименование разделов и тем программы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b/>
                <w:color w:val="000000"/>
                <w:sz w:val="24"/>
                <w:szCs w:val="24"/>
              </w:rPr>
              <w:t>Колич</w:t>
            </w:r>
            <w:r w:rsidRPr="009B1322">
              <w:rPr>
                <w:rFonts w:cs="Times New Roman"/>
                <w:b/>
                <w:color w:val="000000"/>
                <w:sz w:val="24"/>
                <w:szCs w:val="24"/>
              </w:rPr>
              <w:t>е</w:t>
            </w:r>
            <w:r w:rsidRPr="009B1322">
              <w:rPr>
                <w:rFonts w:cs="Times New Roman"/>
                <w:b/>
                <w:color w:val="000000"/>
                <w:sz w:val="24"/>
                <w:szCs w:val="24"/>
              </w:rPr>
              <w:t>ство ч</w:t>
            </w:r>
            <w:r w:rsidRPr="009B1322">
              <w:rPr>
                <w:rFonts w:cs="Times New Roman"/>
                <w:b/>
                <w:color w:val="000000"/>
                <w:sz w:val="24"/>
                <w:szCs w:val="24"/>
              </w:rPr>
              <w:t>а</w:t>
            </w:r>
            <w:r w:rsidRPr="009B1322">
              <w:rPr>
                <w:rFonts w:cs="Times New Roman"/>
                <w:b/>
                <w:color w:val="000000"/>
                <w:sz w:val="24"/>
                <w:szCs w:val="24"/>
              </w:rPr>
              <w:t>сов</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jc w:val="center"/>
              <w:rPr>
                <w:rFonts w:cs="Times New Roman"/>
                <w:b/>
                <w:color w:val="000000"/>
                <w:sz w:val="24"/>
                <w:szCs w:val="24"/>
              </w:rPr>
            </w:pPr>
            <w:r w:rsidRPr="009B1322">
              <w:rPr>
                <w:rFonts w:cs="Times New Roman"/>
                <w:b/>
                <w:color w:val="000000"/>
                <w:sz w:val="24"/>
                <w:szCs w:val="24"/>
              </w:rPr>
              <w:t>Электронные (цифровые) обр</w:t>
            </w:r>
            <w:r w:rsidRPr="009B1322">
              <w:rPr>
                <w:rFonts w:cs="Times New Roman"/>
                <w:b/>
                <w:color w:val="000000"/>
                <w:sz w:val="24"/>
                <w:szCs w:val="24"/>
              </w:rPr>
              <w:t>а</w:t>
            </w:r>
            <w:r w:rsidRPr="009B1322">
              <w:rPr>
                <w:rFonts w:cs="Times New Roman"/>
                <w:b/>
                <w:color w:val="000000"/>
                <w:sz w:val="24"/>
                <w:szCs w:val="24"/>
              </w:rPr>
              <w:t>зовательные р</w:t>
            </w:r>
            <w:r w:rsidRPr="009B1322">
              <w:rPr>
                <w:rFonts w:cs="Times New Roman"/>
                <w:b/>
                <w:color w:val="000000"/>
                <w:sz w:val="24"/>
                <w:szCs w:val="24"/>
              </w:rPr>
              <w:t>е</w:t>
            </w:r>
            <w:r w:rsidRPr="009B1322">
              <w:rPr>
                <w:rFonts w:cs="Times New Roman"/>
                <w:b/>
                <w:color w:val="000000"/>
                <w:sz w:val="24"/>
                <w:szCs w:val="24"/>
              </w:rPr>
              <w:t>сурсы</w:t>
            </w:r>
          </w:p>
        </w:tc>
      </w:tr>
      <w:tr w:rsidR="0039553D" w:rsidRPr="000F2797"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1.</w:t>
            </w:r>
            <w:r w:rsidRPr="009B1322">
              <w:rPr>
                <w:rFonts w:cs="Times New Roman"/>
                <w:color w:val="000000"/>
                <w:sz w:val="24"/>
                <w:szCs w:val="24"/>
              </w:rPr>
              <w:t xml:space="preserve"> </w:t>
            </w:r>
            <w:r w:rsidRPr="009B1322">
              <w:rPr>
                <w:rFonts w:cs="Times New Roman"/>
                <w:b/>
                <w:color w:val="000000"/>
                <w:sz w:val="24"/>
                <w:szCs w:val="24"/>
              </w:rPr>
              <w:t>Общие сведения о языке</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1.1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Русский язык в кругу других славянских языков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r w:rsidRPr="00CC544B">
              <w:rPr>
                <w:color w:val="000000"/>
                <w:sz w:val="24"/>
              </w:rPr>
              <w:t xml:space="preserve">Библиотека ЦОК </w:t>
            </w:r>
            <w:hyperlink r:id="rId74">
              <w:r w:rsidRPr="00CC544B">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2.</w:t>
            </w:r>
            <w:r w:rsidRPr="009B1322">
              <w:rPr>
                <w:rFonts w:cs="Times New Roman"/>
                <w:color w:val="000000"/>
                <w:sz w:val="24"/>
                <w:szCs w:val="24"/>
              </w:rPr>
              <w:t xml:space="preserve"> </w:t>
            </w:r>
            <w:r w:rsidRPr="009B1322">
              <w:rPr>
                <w:rFonts w:cs="Times New Roman"/>
                <w:b/>
                <w:color w:val="000000"/>
                <w:sz w:val="24"/>
                <w:szCs w:val="24"/>
              </w:rPr>
              <w:t>Язык и речь</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2.1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Виды речи. Монолог и диалог. Их разновидности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widowControl w:val="0"/>
              <w:spacing w:after="0" w:line="240" w:lineRule="auto"/>
              <w:ind w:left="135"/>
              <w:jc w:val="center"/>
              <w:rPr>
                <w:rFonts w:cs="Times New Roman"/>
                <w:color w:val="000000"/>
                <w:sz w:val="24"/>
                <w:szCs w:val="24"/>
              </w:rPr>
            </w:pPr>
            <w:r w:rsidRPr="00CC544B">
              <w:rPr>
                <w:color w:val="000000"/>
                <w:sz w:val="24"/>
              </w:rPr>
              <w:t xml:space="preserve">Библиотека ЦОК </w:t>
            </w:r>
            <w:hyperlink r:id="rId75">
              <w:r w:rsidRPr="00CC544B">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3.</w:t>
            </w:r>
            <w:r w:rsidRPr="009B1322">
              <w:rPr>
                <w:rFonts w:cs="Times New Roman"/>
                <w:color w:val="000000"/>
                <w:sz w:val="24"/>
                <w:szCs w:val="24"/>
              </w:rPr>
              <w:t xml:space="preserve"> </w:t>
            </w:r>
            <w:r w:rsidRPr="009B1322">
              <w:rPr>
                <w:rFonts w:cs="Times New Roman"/>
                <w:b/>
                <w:color w:val="000000"/>
                <w:sz w:val="24"/>
                <w:szCs w:val="24"/>
              </w:rPr>
              <w:t>Текст</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3.1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Текст и его признаки. Функционально-смысловые типы речи. Смысловой анализ текста.Информационная пер</w:t>
            </w:r>
            <w:r w:rsidRPr="009B1322">
              <w:rPr>
                <w:rFonts w:cs="Times New Roman"/>
                <w:color w:val="000000"/>
                <w:sz w:val="24"/>
                <w:szCs w:val="24"/>
              </w:rPr>
              <w:t>е</w:t>
            </w:r>
            <w:r w:rsidRPr="009B1322">
              <w:rPr>
                <w:rFonts w:cs="Times New Roman"/>
                <w:color w:val="000000"/>
                <w:sz w:val="24"/>
                <w:szCs w:val="24"/>
              </w:rPr>
              <w:t>работка текста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5</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r w:rsidRPr="00CC544B">
              <w:rPr>
                <w:color w:val="000000"/>
                <w:sz w:val="24"/>
              </w:rPr>
              <w:t xml:space="preserve">Библиотека ЦОК </w:t>
            </w:r>
            <w:hyperlink r:id="rId76">
              <w:r w:rsidRPr="00CC544B">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5</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lastRenderedPageBreak/>
              <w:t>Раздел 4.</w:t>
            </w:r>
            <w:r w:rsidRPr="009B1322">
              <w:rPr>
                <w:rFonts w:cs="Times New Roman"/>
                <w:color w:val="000000"/>
                <w:sz w:val="24"/>
                <w:szCs w:val="24"/>
              </w:rPr>
              <w:t xml:space="preserve"> </w:t>
            </w:r>
            <w:r w:rsidRPr="009B1322">
              <w:rPr>
                <w:rFonts w:cs="Times New Roman"/>
                <w:b/>
                <w:color w:val="000000"/>
                <w:sz w:val="24"/>
                <w:szCs w:val="24"/>
              </w:rPr>
              <w:t>Функциональные разновидности языка</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4.1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Официально-деловой стиль. Научный стиль. Жанры.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5</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widowControl w:val="0"/>
              <w:spacing w:after="0" w:line="240" w:lineRule="auto"/>
              <w:ind w:left="135"/>
              <w:jc w:val="center"/>
              <w:rPr>
                <w:rFonts w:cs="Times New Roman"/>
                <w:color w:val="000000"/>
                <w:sz w:val="24"/>
                <w:szCs w:val="24"/>
              </w:rPr>
            </w:pPr>
            <w:r w:rsidRPr="00CC544B">
              <w:rPr>
                <w:color w:val="000000"/>
                <w:sz w:val="24"/>
              </w:rPr>
              <w:t xml:space="preserve">Библиотека ЦОК </w:t>
            </w:r>
            <w:hyperlink r:id="rId77">
              <w:r w:rsidRPr="00CC544B">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5</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5.</w:t>
            </w:r>
            <w:r w:rsidRPr="009B1322">
              <w:rPr>
                <w:rFonts w:cs="Times New Roman"/>
                <w:color w:val="000000"/>
                <w:sz w:val="24"/>
                <w:szCs w:val="24"/>
              </w:rPr>
              <w:t xml:space="preserve"> </w:t>
            </w:r>
            <w:r w:rsidRPr="009B1322">
              <w:rPr>
                <w:rFonts w:cs="Times New Roman"/>
                <w:b/>
                <w:color w:val="000000"/>
                <w:sz w:val="24"/>
                <w:szCs w:val="24"/>
              </w:rPr>
              <w:t>Система языка. Синтаксис. Культура речи. Пунктуация</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Синтаксис как раздел лингвистики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CC4ECE">
              <w:rPr>
                <w:color w:val="000000"/>
                <w:sz w:val="24"/>
              </w:rPr>
              <w:t xml:space="preserve">Библиотека ЦОК </w:t>
            </w:r>
            <w:hyperlink r:id="rId78">
              <w:r w:rsidRPr="00CC4ECE">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Пунктуация. Функции знаков препинания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CC4ECE">
              <w:rPr>
                <w:color w:val="000000"/>
                <w:sz w:val="24"/>
              </w:rPr>
              <w:t xml:space="preserve">Библиотека ЦОК </w:t>
            </w:r>
            <w:hyperlink r:id="rId79">
              <w:r w:rsidRPr="00CC4ECE">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6.</w:t>
            </w:r>
            <w:r w:rsidRPr="009B1322">
              <w:rPr>
                <w:rFonts w:cs="Times New Roman"/>
                <w:color w:val="000000"/>
                <w:sz w:val="24"/>
                <w:szCs w:val="24"/>
              </w:rPr>
              <w:t xml:space="preserve"> </w:t>
            </w:r>
            <w:r w:rsidRPr="009B1322">
              <w:rPr>
                <w:rFonts w:cs="Times New Roman"/>
                <w:b/>
                <w:color w:val="000000"/>
                <w:sz w:val="24"/>
                <w:szCs w:val="24"/>
              </w:rPr>
              <w:t>Система языка. Словосочетание</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6.1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Словосочетание и его признаки. Виды словосочетаний по морфологическим свойствам главного слова. Типы по</w:t>
            </w:r>
            <w:r w:rsidRPr="009B1322">
              <w:rPr>
                <w:rFonts w:cs="Times New Roman"/>
                <w:color w:val="000000"/>
                <w:sz w:val="24"/>
                <w:szCs w:val="24"/>
              </w:rPr>
              <w:t>д</w:t>
            </w:r>
            <w:r w:rsidRPr="009B1322">
              <w:rPr>
                <w:rFonts w:cs="Times New Roman"/>
                <w:color w:val="000000"/>
                <w:sz w:val="24"/>
                <w:szCs w:val="24"/>
              </w:rPr>
              <w:t>чинительной связи в словосочетании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5</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widowControl w:val="0"/>
              <w:spacing w:after="0" w:line="240" w:lineRule="auto"/>
              <w:ind w:left="135"/>
              <w:jc w:val="center"/>
              <w:rPr>
                <w:rFonts w:cs="Times New Roman"/>
                <w:color w:val="000000"/>
                <w:sz w:val="24"/>
                <w:szCs w:val="24"/>
              </w:rPr>
            </w:pPr>
            <w:r w:rsidRPr="00CC544B">
              <w:rPr>
                <w:color w:val="000000"/>
                <w:sz w:val="24"/>
              </w:rPr>
              <w:t xml:space="preserve">Библиотека ЦОК </w:t>
            </w:r>
            <w:hyperlink r:id="rId80">
              <w:r w:rsidRPr="00CC544B">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5</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7.</w:t>
            </w:r>
            <w:r w:rsidRPr="009B1322">
              <w:rPr>
                <w:rFonts w:cs="Times New Roman"/>
                <w:color w:val="000000"/>
                <w:sz w:val="24"/>
                <w:szCs w:val="24"/>
              </w:rPr>
              <w:t xml:space="preserve"> </w:t>
            </w:r>
            <w:r w:rsidRPr="009B1322">
              <w:rPr>
                <w:rFonts w:cs="Times New Roman"/>
                <w:b/>
                <w:color w:val="000000"/>
                <w:sz w:val="24"/>
                <w:szCs w:val="24"/>
              </w:rPr>
              <w:t>Система языка. Предложение</w:t>
            </w:r>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7.1</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Предложение и его основные признаки. Виды предл</w:t>
            </w:r>
            <w:r w:rsidRPr="009B1322">
              <w:rPr>
                <w:rFonts w:cs="Times New Roman"/>
                <w:color w:val="000000"/>
                <w:sz w:val="24"/>
                <w:szCs w:val="24"/>
              </w:rPr>
              <w:t>о</w:t>
            </w:r>
            <w:r w:rsidRPr="009B1322">
              <w:rPr>
                <w:rFonts w:cs="Times New Roman"/>
                <w:color w:val="000000"/>
                <w:sz w:val="24"/>
                <w:szCs w:val="24"/>
              </w:rPr>
              <w:t>жений</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6</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568B3">
              <w:rPr>
                <w:color w:val="000000"/>
                <w:sz w:val="24"/>
              </w:rPr>
              <w:t xml:space="preserve">Библиотека ЦОК </w:t>
            </w:r>
            <w:hyperlink r:id="rId81">
              <w:r w:rsidRPr="003568B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7.2</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Двусоставное предложение. Главные члены предложения (грамматическая основа)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5</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568B3">
              <w:rPr>
                <w:color w:val="000000"/>
                <w:sz w:val="24"/>
              </w:rPr>
              <w:t xml:space="preserve">Библиотека ЦОК </w:t>
            </w:r>
            <w:hyperlink r:id="rId82">
              <w:r w:rsidRPr="003568B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7.3</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Второстепенные члены предложения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10</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568B3">
              <w:rPr>
                <w:color w:val="000000"/>
                <w:sz w:val="24"/>
              </w:rPr>
              <w:t xml:space="preserve">Библиотека ЦОК </w:t>
            </w:r>
            <w:hyperlink r:id="rId83">
              <w:r w:rsidRPr="003568B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7.4</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Односоставные предложения. Виды односоставных предложений</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10</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568B3">
              <w:rPr>
                <w:color w:val="000000"/>
                <w:sz w:val="24"/>
              </w:rPr>
              <w:t xml:space="preserve">Библиотека ЦОК </w:t>
            </w:r>
            <w:hyperlink r:id="rId84">
              <w:r w:rsidRPr="003568B3">
                <w:rPr>
                  <w:color w:val="0000FF"/>
                  <w:u w:val="single"/>
                </w:rPr>
                <w:t>https://m.edsoo.ru/7f413034</w:t>
              </w:r>
            </w:hyperlink>
          </w:p>
        </w:tc>
      </w:tr>
      <w:tr w:rsidR="0039553D" w:rsidRPr="000F2797"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7.5</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Простое осложнённое предложение. Предложения с о</w:t>
            </w:r>
            <w:r w:rsidRPr="009B1322">
              <w:rPr>
                <w:rFonts w:cs="Times New Roman"/>
                <w:color w:val="000000"/>
                <w:sz w:val="24"/>
                <w:szCs w:val="24"/>
              </w:rPr>
              <w:t>д</w:t>
            </w:r>
            <w:r w:rsidRPr="009B1322">
              <w:rPr>
                <w:rFonts w:cs="Times New Roman"/>
                <w:color w:val="000000"/>
                <w:sz w:val="24"/>
                <w:szCs w:val="24"/>
              </w:rPr>
              <w:t>нородными членами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10</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568B3">
              <w:rPr>
                <w:color w:val="000000"/>
                <w:sz w:val="24"/>
              </w:rPr>
              <w:t xml:space="preserve">Библиотека ЦОК </w:t>
            </w:r>
            <w:hyperlink r:id="rId85">
              <w:r w:rsidRPr="003568B3">
                <w:rPr>
                  <w:color w:val="0000FF"/>
                  <w:u w:val="single"/>
                </w:rPr>
                <w:t>https://m.edsoo.ru/7f413034</w:t>
              </w:r>
            </w:hyperlink>
          </w:p>
        </w:tc>
      </w:tr>
      <w:tr w:rsidR="0039553D" w:rsidRPr="00607954"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7.6</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Предложения с обособленными членами. Виды обосо</w:t>
            </w:r>
            <w:r w:rsidRPr="009B1322">
              <w:rPr>
                <w:rFonts w:cs="Times New Roman"/>
                <w:color w:val="000000"/>
                <w:sz w:val="24"/>
                <w:szCs w:val="24"/>
              </w:rPr>
              <w:t>б</w:t>
            </w:r>
            <w:r w:rsidRPr="009B1322">
              <w:rPr>
                <w:rFonts w:cs="Times New Roman"/>
                <w:color w:val="000000"/>
                <w:sz w:val="24"/>
                <w:szCs w:val="24"/>
              </w:rPr>
              <w:t>ленных членов предложения. Уточняющие члены пре</w:t>
            </w:r>
            <w:r w:rsidRPr="009B1322">
              <w:rPr>
                <w:rFonts w:cs="Times New Roman"/>
                <w:color w:val="000000"/>
                <w:sz w:val="24"/>
                <w:szCs w:val="24"/>
              </w:rPr>
              <w:t>д</w:t>
            </w:r>
            <w:r w:rsidRPr="009B1322">
              <w:rPr>
                <w:rFonts w:cs="Times New Roman"/>
                <w:color w:val="000000"/>
                <w:sz w:val="24"/>
                <w:szCs w:val="24"/>
              </w:rPr>
              <w:t>ложения, пояснительные и присоединительные ко</w:t>
            </w:r>
            <w:r w:rsidRPr="009B1322">
              <w:rPr>
                <w:rFonts w:cs="Times New Roman"/>
                <w:color w:val="000000"/>
                <w:sz w:val="24"/>
                <w:szCs w:val="24"/>
              </w:rPr>
              <w:t>н</w:t>
            </w:r>
            <w:r w:rsidRPr="009B1322">
              <w:rPr>
                <w:rFonts w:cs="Times New Roman"/>
                <w:color w:val="000000"/>
                <w:sz w:val="24"/>
                <w:szCs w:val="24"/>
              </w:rPr>
              <w:t>струкции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568B3">
              <w:rPr>
                <w:color w:val="000000"/>
                <w:sz w:val="24"/>
              </w:rPr>
              <w:t xml:space="preserve">Библиотека ЦОК </w:t>
            </w:r>
            <w:hyperlink r:id="rId86">
              <w:r w:rsidRPr="003568B3">
                <w:rPr>
                  <w:color w:val="0000FF"/>
                  <w:u w:val="single"/>
                </w:rPr>
                <w:t>https://m.edsoo.ru/7f413034</w:t>
              </w:r>
            </w:hyperlink>
          </w:p>
        </w:tc>
      </w:tr>
      <w:tr w:rsidR="0039553D" w:rsidRPr="00607954" w:rsidTr="0039553D">
        <w:trPr>
          <w:trHeight w:val="144"/>
        </w:trPr>
        <w:tc>
          <w:tcPr>
            <w:tcW w:w="8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7.7</w:t>
            </w:r>
          </w:p>
        </w:tc>
        <w:tc>
          <w:tcPr>
            <w:tcW w:w="60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Предложения с обращениями, вводными и вставными конструкциями. Обращение. Вводные конструкции. Вставные конструкции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10</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3568B3">
              <w:rPr>
                <w:color w:val="000000"/>
                <w:sz w:val="24"/>
              </w:rPr>
              <w:t xml:space="preserve">Библиотека ЦОК </w:t>
            </w:r>
            <w:hyperlink r:id="rId87">
              <w:r w:rsidRPr="003568B3">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63</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607954"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Повторение пройденного материала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8</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9C147F">
              <w:rPr>
                <w:color w:val="000000"/>
                <w:sz w:val="24"/>
              </w:rPr>
              <w:t xml:space="preserve">Библиотека ЦОК </w:t>
            </w:r>
            <w:hyperlink r:id="rId88">
              <w:r w:rsidRPr="009C147F">
                <w:rPr>
                  <w:color w:val="0000FF"/>
                  <w:u w:val="single"/>
                </w:rPr>
                <w:t>https://m.edsoo.ru/7f413034</w:t>
              </w:r>
            </w:hyperlink>
          </w:p>
        </w:tc>
      </w:tr>
      <w:tr w:rsidR="0039553D" w:rsidRPr="00607954"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Итоговый контроль (сочинения, изложения, контрольные и проверочные работы, диктанты)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9</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9C147F">
              <w:rPr>
                <w:color w:val="000000"/>
                <w:sz w:val="24"/>
              </w:rPr>
              <w:t xml:space="preserve">Библиотека ЦОК </w:t>
            </w:r>
            <w:hyperlink r:id="rId89">
              <w:r w:rsidRPr="009C147F">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ОБЩЕЕ КОЛИЧЕСТВО ЧАСОВ ПО ПРОГРАММЕ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102</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bl>
    <w:p w:rsidR="0039553D" w:rsidRPr="009B1322" w:rsidRDefault="0039553D" w:rsidP="0039553D">
      <w:pPr>
        <w:spacing w:after="0" w:line="240" w:lineRule="auto"/>
        <w:ind w:left="120"/>
        <w:jc w:val="center"/>
        <w:rPr>
          <w:rFonts w:cs="Times New Roman"/>
          <w:sz w:val="24"/>
          <w:szCs w:val="24"/>
        </w:rPr>
      </w:pPr>
      <w:r w:rsidRPr="009B1322">
        <w:rPr>
          <w:rFonts w:cs="Times New Roman"/>
          <w:b/>
          <w:color w:val="000000"/>
          <w:sz w:val="24"/>
          <w:szCs w:val="24"/>
        </w:rPr>
        <w:t xml:space="preserve"> 9 КЛАСС </w:t>
      </w:r>
    </w:p>
    <w:tbl>
      <w:tblPr>
        <w:tblW w:w="10483" w:type="dxa"/>
        <w:tblInd w:w="107" w:type="dxa"/>
        <w:tblLayout w:type="fixed"/>
        <w:tblCellMar>
          <w:top w:w="50" w:type="dxa"/>
          <w:left w:w="100" w:type="dxa"/>
        </w:tblCellMar>
        <w:tblLook w:val="04A0" w:firstRow="1" w:lastRow="0" w:firstColumn="1" w:lastColumn="0" w:noHBand="0" w:noVBand="1"/>
      </w:tblPr>
      <w:tblGrid>
        <w:gridCol w:w="1795"/>
        <w:gridCol w:w="5144"/>
        <w:gridCol w:w="1276"/>
        <w:gridCol w:w="2268"/>
      </w:tblGrid>
      <w:tr w:rsidR="0039553D" w:rsidRPr="009B1322"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b/>
                <w:color w:val="000000"/>
                <w:sz w:val="24"/>
                <w:szCs w:val="24"/>
              </w:rPr>
              <w:t>№ п/п</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b/>
                <w:color w:val="000000"/>
                <w:sz w:val="24"/>
                <w:szCs w:val="24"/>
              </w:rPr>
              <w:t>Наименование разделов и тем программы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b/>
                <w:color w:val="000000"/>
                <w:sz w:val="24"/>
                <w:szCs w:val="24"/>
              </w:rPr>
              <w:t>Колич</w:t>
            </w:r>
            <w:r w:rsidRPr="009B1322">
              <w:rPr>
                <w:rFonts w:cs="Times New Roman"/>
                <w:b/>
                <w:color w:val="000000"/>
                <w:sz w:val="24"/>
                <w:szCs w:val="24"/>
              </w:rPr>
              <w:t>е</w:t>
            </w:r>
            <w:r w:rsidRPr="009B1322">
              <w:rPr>
                <w:rFonts w:cs="Times New Roman"/>
                <w:b/>
                <w:color w:val="000000"/>
                <w:sz w:val="24"/>
                <w:szCs w:val="24"/>
              </w:rPr>
              <w:t>ство ч</w:t>
            </w:r>
            <w:r w:rsidRPr="009B1322">
              <w:rPr>
                <w:rFonts w:cs="Times New Roman"/>
                <w:b/>
                <w:color w:val="000000"/>
                <w:sz w:val="24"/>
                <w:szCs w:val="24"/>
              </w:rPr>
              <w:t>а</w:t>
            </w:r>
            <w:r w:rsidRPr="009B1322">
              <w:rPr>
                <w:rFonts w:cs="Times New Roman"/>
                <w:b/>
                <w:color w:val="000000"/>
                <w:sz w:val="24"/>
                <w:szCs w:val="24"/>
              </w:rPr>
              <w:t>сов</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jc w:val="center"/>
              <w:rPr>
                <w:rFonts w:cs="Times New Roman"/>
                <w:b/>
                <w:color w:val="000000"/>
                <w:sz w:val="24"/>
                <w:szCs w:val="24"/>
              </w:rPr>
            </w:pPr>
            <w:r w:rsidRPr="009B1322">
              <w:rPr>
                <w:rFonts w:cs="Times New Roman"/>
                <w:b/>
                <w:color w:val="000000"/>
                <w:sz w:val="24"/>
                <w:szCs w:val="24"/>
              </w:rPr>
              <w:t>Электронные (цифровые) обр</w:t>
            </w:r>
            <w:r w:rsidRPr="009B1322">
              <w:rPr>
                <w:rFonts w:cs="Times New Roman"/>
                <w:b/>
                <w:color w:val="000000"/>
                <w:sz w:val="24"/>
                <w:szCs w:val="24"/>
              </w:rPr>
              <w:t>а</w:t>
            </w:r>
            <w:r w:rsidRPr="009B1322">
              <w:rPr>
                <w:rFonts w:cs="Times New Roman"/>
                <w:b/>
                <w:color w:val="000000"/>
                <w:sz w:val="24"/>
                <w:szCs w:val="24"/>
              </w:rPr>
              <w:t>зовательные р</w:t>
            </w:r>
            <w:r w:rsidRPr="009B1322">
              <w:rPr>
                <w:rFonts w:cs="Times New Roman"/>
                <w:b/>
                <w:color w:val="000000"/>
                <w:sz w:val="24"/>
                <w:szCs w:val="24"/>
              </w:rPr>
              <w:t>е</w:t>
            </w:r>
            <w:r w:rsidRPr="009B1322">
              <w:rPr>
                <w:rFonts w:cs="Times New Roman"/>
                <w:b/>
                <w:color w:val="000000"/>
                <w:sz w:val="24"/>
                <w:szCs w:val="24"/>
              </w:rPr>
              <w:t>сурсы</w:t>
            </w:r>
          </w:p>
        </w:tc>
      </w:tr>
      <w:tr w:rsidR="0039553D" w:rsidRPr="00607954"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1.</w:t>
            </w:r>
            <w:r w:rsidRPr="009B1322">
              <w:rPr>
                <w:rFonts w:cs="Times New Roman"/>
                <w:color w:val="000000"/>
                <w:sz w:val="24"/>
                <w:szCs w:val="24"/>
              </w:rPr>
              <w:t xml:space="preserve"> </w:t>
            </w:r>
            <w:r w:rsidRPr="009B1322">
              <w:rPr>
                <w:rFonts w:cs="Times New Roman"/>
                <w:b/>
                <w:color w:val="000000"/>
                <w:sz w:val="24"/>
                <w:szCs w:val="24"/>
              </w:rPr>
              <w:t>Общие сведения о языке</w:t>
            </w:r>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1.1</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Роль русского языка в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CC4CF1">
              <w:rPr>
                <w:color w:val="000000"/>
                <w:sz w:val="24"/>
              </w:rPr>
              <w:t xml:space="preserve">Библиотека ЦОК </w:t>
            </w:r>
            <w:hyperlink r:id="rId90">
              <w:r w:rsidRPr="00CC4CF1">
                <w:rPr>
                  <w:color w:val="0000FF"/>
                  <w:u w:val="single"/>
                </w:rPr>
                <w:t>https://m.edsoo.ru/7f413</w:t>
              </w:r>
              <w:r w:rsidRPr="00CC4CF1">
                <w:rPr>
                  <w:color w:val="0000FF"/>
                  <w:u w:val="single"/>
                </w:rPr>
                <w:lastRenderedPageBreak/>
                <w:t>034</w:t>
              </w:r>
            </w:hyperlink>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1.2</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Русский язык в современном мире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CC4CF1">
              <w:rPr>
                <w:color w:val="000000"/>
                <w:sz w:val="24"/>
              </w:rPr>
              <w:t xml:space="preserve">Библиотека ЦОК </w:t>
            </w:r>
            <w:hyperlink r:id="rId91">
              <w:r w:rsidRPr="00CC4CF1">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2.</w:t>
            </w:r>
            <w:r w:rsidRPr="009B1322">
              <w:rPr>
                <w:rFonts w:cs="Times New Roman"/>
                <w:color w:val="000000"/>
                <w:sz w:val="24"/>
                <w:szCs w:val="24"/>
              </w:rPr>
              <w:t xml:space="preserve"> </w:t>
            </w:r>
            <w:r w:rsidRPr="009B1322">
              <w:rPr>
                <w:rFonts w:cs="Times New Roman"/>
                <w:b/>
                <w:color w:val="000000"/>
                <w:sz w:val="24"/>
                <w:szCs w:val="24"/>
              </w:rPr>
              <w:t>Язык и речь</w:t>
            </w:r>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2.1</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Речь устная и письменная, монологическая и диалогическая (повторение). Виды речевой д</w:t>
            </w:r>
            <w:r w:rsidRPr="009B1322">
              <w:rPr>
                <w:rFonts w:cs="Times New Roman"/>
                <w:color w:val="000000"/>
                <w:sz w:val="24"/>
                <w:szCs w:val="24"/>
              </w:rPr>
              <w:t>е</w:t>
            </w:r>
            <w:r w:rsidRPr="009B1322">
              <w:rPr>
                <w:rFonts w:cs="Times New Roman"/>
                <w:color w:val="000000"/>
                <w:sz w:val="24"/>
                <w:szCs w:val="24"/>
              </w:rPr>
              <w:t>ятельности: аудирование, чтение, говорение, письмо</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widowControl w:val="0"/>
              <w:spacing w:after="0" w:line="240" w:lineRule="auto"/>
              <w:ind w:left="135"/>
              <w:jc w:val="center"/>
              <w:rPr>
                <w:rFonts w:cs="Times New Roman"/>
                <w:color w:val="000000"/>
                <w:sz w:val="24"/>
                <w:szCs w:val="24"/>
              </w:rPr>
            </w:pPr>
            <w:r w:rsidRPr="009C147F">
              <w:rPr>
                <w:color w:val="000000"/>
                <w:sz w:val="24"/>
              </w:rPr>
              <w:t xml:space="preserve">Библиотека ЦОК </w:t>
            </w:r>
            <w:hyperlink r:id="rId92">
              <w:r w:rsidRPr="009C147F">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3.</w:t>
            </w:r>
            <w:r w:rsidRPr="009B1322">
              <w:rPr>
                <w:rFonts w:cs="Times New Roman"/>
                <w:color w:val="000000"/>
                <w:sz w:val="24"/>
                <w:szCs w:val="24"/>
              </w:rPr>
              <w:t xml:space="preserve"> </w:t>
            </w:r>
            <w:r w:rsidRPr="009B1322">
              <w:rPr>
                <w:rFonts w:cs="Times New Roman"/>
                <w:b/>
                <w:color w:val="000000"/>
                <w:sz w:val="24"/>
                <w:szCs w:val="24"/>
              </w:rPr>
              <w:t>Текст</w:t>
            </w:r>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3.1</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Текст и его признаки (обобщение). Функци</w:t>
            </w:r>
            <w:r w:rsidRPr="009B1322">
              <w:rPr>
                <w:rFonts w:cs="Times New Roman"/>
                <w:color w:val="000000"/>
                <w:sz w:val="24"/>
                <w:szCs w:val="24"/>
              </w:rPr>
              <w:t>о</w:t>
            </w:r>
            <w:r w:rsidRPr="009B1322">
              <w:rPr>
                <w:rFonts w:cs="Times New Roman"/>
                <w:color w:val="000000"/>
                <w:sz w:val="24"/>
                <w:szCs w:val="24"/>
              </w:rPr>
              <w:t>нально-смысловые типы речи (обобщение). Смысловой анализ текста (обобщение). И</w:t>
            </w:r>
            <w:r w:rsidRPr="009B1322">
              <w:rPr>
                <w:rFonts w:cs="Times New Roman"/>
                <w:color w:val="000000"/>
                <w:sz w:val="24"/>
                <w:szCs w:val="24"/>
              </w:rPr>
              <w:t>н</w:t>
            </w:r>
            <w:r w:rsidRPr="009B1322">
              <w:rPr>
                <w:rFonts w:cs="Times New Roman"/>
                <w:color w:val="000000"/>
                <w:sz w:val="24"/>
                <w:szCs w:val="24"/>
              </w:rPr>
              <w:t>формационная переработка текста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3</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widowControl w:val="0"/>
              <w:spacing w:after="0" w:line="240" w:lineRule="auto"/>
              <w:ind w:left="135"/>
              <w:jc w:val="center"/>
              <w:rPr>
                <w:rFonts w:cs="Times New Roman"/>
                <w:color w:val="000000"/>
                <w:sz w:val="24"/>
                <w:szCs w:val="24"/>
              </w:rPr>
            </w:pPr>
            <w:r w:rsidRPr="009C147F">
              <w:rPr>
                <w:color w:val="000000"/>
                <w:sz w:val="24"/>
              </w:rPr>
              <w:t xml:space="preserve">Библиотека ЦОК </w:t>
            </w:r>
            <w:hyperlink r:id="rId93">
              <w:r w:rsidRPr="009C147F">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3</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4.</w:t>
            </w:r>
            <w:r w:rsidRPr="009B1322">
              <w:rPr>
                <w:rFonts w:cs="Times New Roman"/>
                <w:color w:val="000000"/>
                <w:sz w:val="24"/>
                <w:szCs w:val="24"/>
              </w:rPr>
              <w:t xml:space="preserve"> </w:t>
            </w:r>
            <w:r w:rsidRPr="009B1322">
              <w:rPr>
                <w:rFonts w:cs="Times New Roman"/>
                <w:b/>
                <w:color w:val="000000"/>
                <w:sz w:val="24"/>
                <w:szCs w:val="24"/>
              </w:rPr>
              <w:t>Функциональные разновидности языка</w:t>
            </w:r>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4.1</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 xml:space="preserve">Функциональные разновидности языка. Язык </w:t>
            </w:r>
            <w:r w:rsidRPr="009B1322">
              <w:rPr>
                <w:rFonts w:cs="Times New Roman"/>
                <w:color w:val="000000"/>
                <w:sz w:val="24"/>
                <w:szCs w:val="24"/>
              </w:rPr>
              <w:lastRenderedPageBreak/>
              <w:t>художественной литературы и его отличия от других функциональных разновидностей с</w:t>
            </w:r>
            <w:r w:rsidRPr="009B1322">
              <w:rPr>
                <w:rFonts w:cs="Times New Roman"/>
                <w:color w:val="000000"/>
                <w:sz w:val="24"/>
                <w:szCs w:val="24"/>
              </w:rPr>
              <w:t>о</w:t>
            </w:r>
            <w:r w:rsidRPr="009B1322">
              <w:rPr>
                <w:rFonts w:cs="Times New Roman"/>
                <w:color w:val="000000"/>
                <w:sz w:val="24"/>
                <w:szCs w:val="24"/>
              </w:rPr>
              <w:t>временного русского языка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lastRenderedPageBreak/>
              <w:t xml:space="preserve"> 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FA7303">
              <w:rPr>
                <w:color w:val="000000"/>
                <w:sz w:val="24"/>
              </w:rPr>
              <w:t xml:space="preserve">Библиотека ЦОК </w:t>
            </w:r>
            <w:hyperlink r:id="rId94">
              <w:r w:rsidRPr="00FA7303">
                <w:rPr>
                  <w:color w:val="0000FF"/>
                  <w:u w:val="single"/>
                </w:rPr>
                <w:t>https://m.edsoo.ru/7f413034</w:t>
              </w:r>
            </w:hyperlink>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4.2</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Научный стиль</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3</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FA7303">
              <w:rPr>
                <w:color w:val="000000"/>
                <w:sz w:val="24"/>
              </w:rPr>
              <w:t xml:space="preserve">Библиотека ЦОК </w:t>
            </w:r>
            <w:hyperlink r:id="rId95">
              <w:r w:rsidRPr="00FA7303">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5</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9B1322" w:rsidTr="0039553D">
        <w:trPr>
          <w:trHeight w:val="144"/>
        </w:trPr>
        <w:tc>
          <w:tcPr>
            <w:tcW w:w="10483" w:type="dxa"/>
            <w:gridSpan w:val="4"/>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b/>
                <w:color w:val="000000"/>
                <w:sz w:val="24"/>
                <w:szCs w:val="24"/>
              </w:rPr>
            </w:pPr>
            <w:r w:rsidRPr="009B1322">
              <w:rPr>
                <w:rFonts w:cs="Times New Roman"/>
                <w:b/>
                <w:color w:val="000000"/>
                <w:sz w:val="24"/>
                <w:szCs w:val="24"/>
              </w:rPr>
              <w:t>Раздел 5.</w:t>
            </w:r>
            <w:r w:rsidRPr="009B1322">
              <w:rPr>
                <w:rFonts w:cs="Times New Roman"/>
                <w:color w:val="000000"/>
                <w:sz w:val="24"/>
                <w:szCs w:val="24"/>
              </w:rPr>
              <w:t xml:space="preserve"> </w:t>
            </w:r>
            <w:r w:rsidRPr="009B1322">
              <w:rPr>
                <w:rFonts w:cs="Times New Roman"/>
                <w:b/>
                <w:color w:val="000000"/>
                <w:sz w:val="24"/>
                <w:szCs w:val="24"/>
              </w:rPr>
              <w:t>Система языка. Синтаксис. Культура речи. Пунктуация</w:t>
            </w:r>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5.1</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Сложное предложение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035427">
              <w:rPr>
                <w:color w:val="000000"/>
                <w:sz w:val="24"/>
              </w:rPr>
              <w:t xml:space="preserve">Библиотека ЦОК </w:t>
            </w:r>
            <w:hyperlink r:id="rId96">
              <w:r w:rsidRPr="00035427">
                <w:rPr>
                  <w:color w:val="0000FF"/>
                  <w:u w:val="single"/>
                </w:rPr>
                <w:t>https://m.edsoo.ru/7f413034</w:t>
              </w:r>
            </w:hyperlink>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5.2</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Сложносочинённое предложение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12</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035427">
              <w:rPr>
                <w:color w:val="000000"/>
                <w:sz w:val="24"/>
              </w:rPr>
              <w:t xml:space="preserve">Библиотека ЦОК </w:t>
            </w:r>
            <w:hyperlink r:id="rId97">
              <w:r w:rsidRPr="00035427">
                <w:rPr>
                  <w:color w:val="0000FF"/>
                  <w:u w:val="single"/>
                </w:rPr>
                <w:t>https://m.edsoo.ru/7f413034</w:t>
              </w:r>
            </w:hyperlink>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5.3</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Сложноподчинённое предложение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27</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035427">
              <w:rPr>
                <w:color w:val="000000"/>
                <w:sz w:val="24"/>
              </w:rPr>
              <w:t xml:space="preserve">Библиотека ЦОК </w:t>
            </w:r>
            <w:hyperlink r:id="rId98">
              <w:r w:rsidRPr="00035427">
                <w:rPr>
                  <w:color w:val="0000FF"/>
                  <w:u w:val="single"/>
                </w:rPr>
                <w:t>https://m.edsoo.ru/7f413034</w:t>
              </w:r>
            </w:hyperlink>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5.4</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Бессоюзное сложное предложение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16</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035427">
              <w:rPr>
                <w:color w:val="000000"/>
                <w:sz w:val="24"/>
              </w:rPr>
              <w:t xml:space="preserve">Библиотека ЦОК </w:t>
            </w:r>
            <w:hyperlink r:id="rId99">
              <w:r w:rsidRPr="00035427">
                <w:rPr>
                  <w:color w:val="0000FF"/>
                  <w:u w:val="single"/>
                </w:rPr>
                <w:t>https://m.edsoo.ru/7f413</w:t>
              </w:r>
              <w:r w:rsidRPr="00035427">
                <w:rPr>
                  <w:color w:val="0000FF"/>
                  <w:u w:val="single"/>
                </w:rPr>
                <w:lastRenderedPageBreak/>
                <w:t>034</w:t>
              </w:r>
            </w:hyperlink>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lastRenderedPageBreak/>
              <w:t>5.5</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jc w:val="both"/>
              <w:rPr>
                <w:rFonts w:cs="Times New Roman"/>
                <w:sz w:val="24"/>
                <w:szCs w:val="24"/>
              </w:rPr>
            </w:pPr>
            <w:r w:rsidRPr="009B1322">
              <w:rPr>
                <w:rFonts w:cs="Times New Roman"/>
                <w:color w:val="000000"/>
                <w:sz w:val="24"/>
                <w:szCs w:val="24"/>
              </w:rPr>
              <w:t>Сложные предложения с разными видами с</w:t>
            </w:r>
            <w:r w:rsidRPr="009B1322">
              <w:rPr>
                <w:rFonts w:cs="Times New Roman"/>
                <w:color w:val="000000"/>
                <w:sz w:val="24"/>
                <w:szCs w:val="24"/>
              </w:rPr>
              <w:t>о</w:t>
            </w:r>
            <w:r w:rsidRPr="009B1322">
              <w:rPr>
                <w:rFonts w:cs="Times New Roman"/>
                <w:color w:val="000000"/>
                <w:sz w:val="24"/>
                <w:szCs w:val="24"/>
              </w:rPr>
              <w:t>юзной и бессоюзной связи</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9</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035427">
              <w:rPr>
                <w:color w:val="000000"/>
                <w:sz w:val="24"/>
              </w:rPr>
              <w:t xml:space="preserve">Библиотека ЦОК </w:t>
            </w:r>
            <w:hyperlink r:id="rId100">
              <w:r w:rsidRPr="00035427">
                <w:rPr>
                  <w:color w:val="0000FF"/>
                  <w:u w:val="single"/>
                </w:rPr>
                <w:t>https://m.edsoo.ru/7f413034</w:t>
              </w:r>
            </w:hyperlink>
          </w:p>
        </w:tc>
      </w:tr>
      <w:tr w:rsidR="0039553D" w:rsidRPr="00607954" w:rsidTr="0039553D">
        <w:trPr>
          <w:trHeight w:val="144"/>
        </w:trPr>
        <w:tc>
          <w:tcPr>
            <w:tcW w:w="1795"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sidRPr="009B1322">
              <w:rPr>
                <w:rFonts w:cs="Times New Roman"/>
                <w:color w:val="000000"/>
                <w:sz w:val="24"/>
                <w:szCs w:val="24"/>
              </w:rPr>
              <w:t>5.6</w:t>
            </w:r>
          </w:p>
        </w:tc>
        <w:tc>
          <w:tcPr>
            <w:tcW w:w="5144"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rPr>
                <w:rFonts w:cs="Times New Roman"/>
                <w:sz w:val="24"/>
                <w:szCs w:val="24"/>
              </w:rPr>
            </w:pPr>
            <w:r>
              <w:rPr>
                <w:rFonts w:cs="Times New Roman"/>
                <w:color w:val="000000"/>
                <w:sz w:val="24"/>
                <w:szCs w:val="24"/>
              </w:rPr>
              <w:t>П</w:t>
            </w:r>
            <w:r w:rsidRPr="009B1322">
              <w:rPr>
                <w:rFonts w:cs="Times New Roman"/>
                <w:color w:val="000000"/>
                <w:sz w:val="24"/>
                <w:szCs w:val="24"/>
              </w:rPr>
              <w:t>рямая и косвенная речь. Цитирование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4</w:t>
            </w:r>
          </w:p>
        </w:tc>
        <w:tc>
          <w:tcPr>
            <w:tcW w:w="2268" w:type="dxa"/>
            <w:tcBorders>
              <w:top w:val="single" w:sz="6" w:space="0" w:color="000000"/>
              <w:left w:val="single" w:sz="6" w:space="0" w:color="000000"/>
              <w:bottom w:val="single" w:sz="6" w:space="0" w:color="000000"/>
              <w:right w:val="single" w:sz="6" w:space="0" w:color="000000"/>
            </w:tcBorders>
          </w:tcPr>
          <w:p w:rsidR="0039553D" w:rsidRPr="00BA4AA2" w:rsidRDefault="0039553D" w:rsidP="0039553D">
            <w:pPr>
              <w:spacing w:line="240" w:lineRule="auto"/>
            </w:pPr>
            <w:r w:rsidRPr="00035427">
              <w:rPr>
                <w:color w:val="000000"/>
                <w:sz w:val="24"/>
              </w:rPr>
              <w:t xml:space="preserve">Библиотека ЦОК </w:t>
            </w:r>
            <w:hyperlink r:id="rId101">
              <w:r w:rsidRPr="00035427">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69</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r w:rsidR="0039553D" w:rsidRPr="00607954"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Повторение пройденного материала</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8</w:t>
            </w:r>
          </w:p>
        </w:tc>
        <w:tc>
          <w:tcPr>
            <w:tcW w:w="2268" w:type="dxa"/>
            <w:tcBorders>
              <w:top w:val="single" w:sz="6" w:space="0" w:color="000000"/>
              <w:left w:val="single" w:sz="6" w:space="0" w:color="000000"/>
              <w:bottom w:val="single" w:sz="6" w:space="0" w:color="000000"/>
              <w:right w:val="single" w:sz="6" w:space="0" w:color="000000"/>
            </w:tcBorders>
          </w:tcPr>
          <w:p w:rsidR="0039553D" w:rsidRPr="00B53F8C" w:rsidRDefault="0039553D" w:rsidP="0039553D">
            <w:pPr>
              <w:spacing w:line="240" w:lineRule="auto"/>
            </w:pPr>
            <w:r w:rsidRPr="0038041B">
              <w:rPr>
                <w:color w:val="000000"/>
                <w:sz w:val="24"/>
              </w:rPr>
              <w:t xml:space="preserve">Библиотека ЦОК </w:t>
            </w:r>
            <w:hyperlink r:id="rId102">
              <w:r w:rsidRPr="0038041B">
                <w:rPr>
                  <w:color w:val="0000FF"/>
                  <w:u w:val="single"/>
                </w:rPr>
                <w:t>https://m.edsoo.ru/7f413034</w:t>
              </w:r>
            </w:hyperlink>
          </w:p>
        </w:tc>
      </w:tr>
      <w:tr w:rsidR="0039553D" w:rsidRPr="00607954"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Итоговый контроль (сочинения, изложения, контрольные и проверочные работы, диктанты)</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9</w:t>
            </w:r>
          </w:p>
        </w:tc>
        <w:tc>
          <w:tcPr>
            <w:tcW w:w="2268" w:type="dxa"/>
            <w:tcBorders>
              <w:top w:val="single" w:sz="6" w:space="0" w:color="000000"/>
              <w:left w:val="single" w:sz="6" w:space="0" w:color="000000"/>
              <w:bottom w:val="single" w:sz="6" w:space="0" w:color="000000"/>
              <w:right w:val="single" w:sz="6" w:space="0" w:color="000000"/>
            </w:tcBorders>
          </w:tcPr>
          <w:p w:rsidR="0039553D" w:rsidRPr="00B53F8C" w:rsidRDefault="0039553D" w:rsidP="0039553D">
            <w:pPr>
              <w:spacing w:line="240" w:lineRule="auto"/>
            </w:pPr>
            <w:r w:rsidRPr="0038041B">
              <w:rPr>
                <w:color w:val="000000"/>
                <w:sz w:val="24"/>
              </w:rPr>
              <w:t xml:space="preserve">Библиотека ЦОК </w:t>
            </w:r>
            <w:hyperlink r:id="rId103">
              <w:r w:rsidRPr="0038041B">
                <w:rPr>
                  <w:color w:val="0000FF"/>
                  <w:u w:val="single"/>
                </w:rPr>
                <w:t>https://m.edsoo.ru/7f413034</w:t>
              </w:r>
            </w:hyperlink>
          </w:p>
        </w:tc>
      </w:tr>
      <w:tr w:rsidR="0039553D" w:rsidRPr="009B1322" w:rsidTr="0039553D">
        <w:trPr>
          <w:trHeight w:val="144"/>
        </w:trPr>
        <w:tc>
          <w:tcPr>
            <w:tcW w:w="6939" w:type="dxa"/>
            <w:gridSpan w:val="2"/>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rPr>
                <w:rFonts w:cs="Times New Roman"/>
                <w:sz w:val="24"/>
                <w:szCs w:val="24"/>
              </w:rPr>
            </w:pPr>
            <w:r w:rsidRPr="009B1322">
              <w:rPr>
                <w:rFonts w:cs="Times New Roman"/>
                <w:color w:val="000000"/>
                <w:sz w:val="24"/>
                <w:szCs w:val="24"/>
              </w:rPr>
              <w:t>ОБЩЕЕ КОЛИЧЕСТВО ЧАСОВ ПО ПРОГРАММЕ</w:t>
            </w:r>
          </w:p>
        </w:tc>
        <w:tc>
          <w:tcPr>
            <w:tcW w:w="1276" w:type="dxa"/>
            <w:tcBorders>
              <w:top w:val="single" w:sz="6" w:space="0" w:color="000000"/>
              <w:left w:val="single" w:sz="6" w:space="0" w:color="000000"/>
              <w:bottom w:val="single" w:sz="6" w:space="0" w:color="000000"/>
              <w:right w:val="single" w:sz="6" w:space="0" w:color="000000"/>
            </w:tcBorders>
            <w:vAlign w:val="center"/>
          </w:tcPr>
          <w:p w:rsidR="0039553D" w:rsidRPr="009B1322" w:rsidRDefault="0039553D" w:rsidP="0039553D">
            <w:pPr>
              <w:widowControl w:val="0"/>
              <w:spacing w:after="0" w:line="240" w:lineRule="auto"/>
              <w:ind w:left="135"/>
              <w:jc w:val="center"/>
              <w:rPr>
                <w:rFonts w:cs="Times New Roman"/>
                <w:sz w:val="24"/>
                <w:szCs w:val="24"/>
              </w:rPr>
            </w:pPr>
            <w:r w:rsidRPr="009B1322">
              <w:rPr>
                <w:rFonts w:cs="Times New Roman"/>
                <w:color w:val="000000"/>
                <w:sz w:val="24"/>
                <w:szCs w:val="24"/>
              </w:rPr>
              <w:t xml:space="preserve"> 102</w:t>
            </w:r>
          </w:p>
        </w:tc>
        <w:tc>
          <w:tcPr>
            <w:tcW w:w="2268" w:type="dxa"/>
            <w:tcBorders>
              <w:top w:val="single" w:sz="6" w:space="0" w:color="000000"/>
              <w:left w:val="single" w:sz="6" w:space="0" w:color="000000"/>
              <w:bottom w:val="single" w:sz="6" w:space="0" w:color="000000"/>
              <w:right w:val="single" w:sz="6" w:space="0" w:color="000000"/>
            </w:tcBorders>
          </w:tcPr>
          <w:p w:rsidR="0039553D" w:rsidRPr="009B1322" w:rsidRDefault="0039553D" w:rsidP="0039553D">
            <w:pPr>
              <w:widowControl w:val="0"/>
              <w:spacing w:after="0" w:line="240" w:lineRule="auto"/>
              <w:ind w:left="135"/>
              <w:jc w:val="center"/>
              <w:rPr>
                <w:rFonts w:cs="Times New Roman"/>
                <w:color w:val="000000"/>
                <w:sz w:val="24"/>
                <w:szCs w:val="24"/>
              </w:rPr>
            </w:pPr>
          </w:p>
        </w:tc>
      </w:tr>
    </w:tbl>
    <w:p w:rsidR="0039553D" w:rsidRDefault="0039553D" w:rsidP="00BF60D2">
      <w:pPr>
        <w:jc w:val="both"/>
        <w:rPr>
          <w:rFonts w:eastAsiaTheme="majorEastAsia" w:cs="Times New Roman"/>
          <w:b/>
          <w:iCs/>
          <w:caps/>
          <w:color w:val="0D0D0D" w:themeColor="text1" w:themeTint="F2"/>
          <w:sz w:val="24"/>
          <w:szCs w:val="24"/>
        </w:rPr>
        <w:sectPr w:rsidR="0039553D" w:rsidSect="0039553D">
          <w:footnotePr>
            <w:numRestart w:val="eachPage"/>
          </w:footnotePr>
          <w:pgSz w:w="12019" w:h="7824" w:orient="landscape"/>
          <w:pgMar w:top="794" w:right="737" w:bottom="794" w:left="1134" w:header="720" w:footer="510" w:gutter="0"/>
          <w:cols w:space="720"/>
          <w:noEndnote/>
          <w:titlePg/>
          <w:docGrid w:linePitch="272"/>
        </w:sectPr>
      </w:pPr>
    </w:p>
    <w:p w:rsidR="00416B7C" w:rsidRPr="00D756D0" w:rsidRDefault="00416B7C" w:rsidP="00BF60D2">
      <w:pPr>
        <w:pStyle w:val="3"/>
        <w:jc w:val="both"/>
        <w:rPr>
          <w:rFonts w:cs="Times New Roman"/>
          <w:sz w:val="24"/>
        </w:rPr>
      </w:pPr>
      <w:bookmarkStart w:id="14" w:name="_Toc102137756"/>
      <w:r w:rsidRPr="00D756D0">
        <w:rPr>
          <w:rFonts w:cs="Times New Roman"/>
          <w:sz w:val="24"/>
        </w:rPr>
        <w:lastRenderedPageBreak/>
        <w:t>2.1.2</w:t>
      </w:r>
      <w:r w:rsidR="001979DC">
        <w:rPr>
          <w:rFonts w:cs="Times New Roman"/>
          <w:sz w:val="24"/>
        </w:rPr>
        <w:t xml:space="preserve"> </w:t>
      </w:r>
      <w:r w:rsidRPr="00D756D0">
        <w:rPr>
          <w:rFonts w:cs="Times New Roman"/>
          <w:sz w:val="24"/>
        </w:rPr>
        <w:t>ЛИТЕРАТУРА</w:t>
      </w:r>
      <w:bookmarkEnd w:id="14"/>
    </w:p>
    <w:p w:rsidR="00416B7C" w:rsidRPr="00D756D0" w:rsidRDefault="00416B7C" w:rsidP="00BF60D2">
      <w:pPr>
        <w:pStyle w:val="body"/>
        <w:ind w:firstLine="0"/>
        <w:rPr>
          <w:rFonts w:cs="Times New Roman"/>
          <w:sz w:val="24"/>
          <w:szCs w:val="24"/>
        </w:rPr>
      </w:pPr>
      <w:r w:rsidRPr="00D756D0">
        <w:rPr>
          <w:rFonts w:cs="Times New Roman"/>
          <w:sz w:val="24"/>
          <w:szCs w:val="24"/>
        </w:rPr>
        <w:t>Примерная рабочая программа по литературе на уровне о</w:t>
      </w:r>
      <w:r w:rsidRPr="00D756D0">
        <w:rPr>
          <w:rFonts w:cs="Times New Roman"/>
          <w:sz w:val="24"/>
          <w:szCs w:val="24"/>
        </w:rPr>
        <w:t>с</w:t>
      </w:r>
      <w:r w:rsidRPr="00D756D0">
        <w:rPr>
          <w:rFonts w:cs="Times New Roman"/>
          <w:sz w:val="24"/>
          <w:szCs w:val="24"/>
        </w:rPr>
        <w:t>новного общего образования составлена на основе Треб</w:t>
      </w:r>
      <w:r w:rsidRPr="00D756D0">
        <w:rPr>
          <w:rFonts w:cs="Times New Roman"/>
          <w:sz w:val="24"/>
          <w:szCs w:val="24"/>
        </w:rPr>
        <w:t>о</w:t>
      </w:r>
      <w:r w:rsidRPr="00D756D0">
        <w:rPr>
          <w:rFonts w:cs="Times New Roman"/>
          <w:sz w:val="24"/>
          <w:szCs w:val="24"/>
        </w:rPr>
        <w:t>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w:t>
      </w:r>
      <w:r w:rsidRPr="00D756D0">
        <w:rPr>
          <w:rFonts w:cs="Times New Roman"/>
          <w:sz w:val="24"/>
          <w:szCs w:val="24"/>
        </w:rPr>
        <w:t>р</w:t>
      </w:r>
      <w:r w:rsidRPr="00D756D0">
        <w:rPr>
          <w:rFonts w:cs="Times New Roman"/>
          <w:sz w:val="24"/>
          <w:szCs w:val="24"/>
        </w:rPr>
        <w:t>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D756D0" w:rsidRDefault="00416B7C" w:rsidP="00BF60D2">
      <w:pPr>
        <w:pStyle w:val="h1"/>
        <w:pageBreakBefore w:val="0"/>
        <w:spacing w:before="454"/>
        <w:jc w:val="both"/>
        <w:rPr>
          <w:rFonts w:cs="Times New Roman"/>
        </w:rPr>
      </w:pPr>
      <w:r w:rsidRPr="00D756D0">
        <w:rPr>
          <w:rFonts w:cs="Times New Roman"/>
        </w:rPr>
        <w:t>ПОЯСНИТЕЛЬНАЯ ЗАПИСКА</w:t>
      </w:r>
    </w:p>
    <w:p w:rsidR="00416B7C" w:rsidRPr="00D756D0" w:rsidRDefault="00416B7C" w:rsidP="00BF60D2">
      <w:pPr>
        <w:pStyle w:val="body"/>
        <w:ind w:firstLine="0"/>
        <w:rPr>
          <w:rFonts w:cs="Times New Roman"/>
          <w:sz w:val="24"/>
          <w:szCs w:val="24"/>
        </w:rPr>
      </w:pPr>
      <w:r w:rsidRPr="00D756D0">
        <w:rPr>
          <w:rFonts w:cs="Times New Roman"/>
          <w:sz w:val="24"/>
          <w:szCs w:val="24"/>
        </w:rPr>
        <w:t>Примерная рабочая программа разработана с целью оказ</w:t>
      </w:r>
      <w:r w:rsidRPr="00D756D0">
        <w:rPr>
          <w:rFonts w:cs="Times New Roman"/>
          <w:sz w:val="24"/>
          <w:szCs w:val="24"/>
        </w:rPr>
        <w:t>а</w:t>
      </w:r>
      <w:r w:rsidRPr="00D756D0">
        <w:rPr>
          <w:rFonts w:cs="Times New Roman"/>
          <w:sz w:val="24"/>
          <w:szCs w:val="24"/>
        </w:rPr>
        <w:t>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w:t>
      </w:r>
      <w:r w:rsidRPr="00D756D0">
        <w:rPr>
          <w:rFonts w:cs="Times New Roman"/>
          <w:sz w:val="24"/>
          <w:szCs w:val="24"/>
        </w:rPr>
        <w:t>к</w:t>
      </w:r>
      <w:r w:rsidRPr="00D756D0">
        <w:rPr>
          <w:rFonts w:cs="Times New Roman"/>
          <w:sz w:val="24"/>
          <w:szCs w:val="24"/>
        </w:rPr>
        <w:t>тивные методики обучения.</w:t>
      </w:r>
    </w:p>
    <w:p w:rsidR="00416B7C" w:rsidRPr="00D756D0" w:rsidRDefault="00416B7C" w:rsidP="00BF60D2">
      <w:pPr>
        <w:pStyle w:val="body"/>
        <w:ind w:firstLine="0"/>
        <w:rPr>
          <w:rFonts w:cs="Times New Roman"/>
          <w:sz w:val="24"/>
          <w:szCs w:val="24"/>
        </w:rPr>
      </w:pPr>
      <w:r w:rsidRPr="00D756D0">
        <w:rPr>
          <w:rFonts w:cs="Times New Roman"/>
          <w:sz w:val="24"/>
          <w:szCs w:val="24"/>
        </w:rPr>
        <w:t>Примерная рабочая программа позволит учителю реализ</w:t>
      </w:r>
      <w:r w:rsidRPr="00D756D0">
        <w:rPr>
          <w:rFonts w:cs="Times New Roman"/>
          <w:sz w:val="24"/>
          <w:szCs w:val="24"/>
        </w:rPr>
        <w:t>о</w:t>
      </w:r>
      <w:r w:rsidRPr="00D756D0">
        <w:rPr>
          <w:rFonts w:cs="Times New Roman"/>
          <w:sz w:val="24"/>
          <w:szCs w:val="24"/>
        </w:rPr>
        <w:t>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w:t>
      </w:r>
      <w:r w:rsidRPr="00D756D0">
        <w:rPr>
          <w:rFonts w:cs="Times New Roman"/>
          <w:sz w:val="24"/>
          <w:szCs w:val="24"/>
        </w:rPr>
        <w:t>е</w:t>
      </w:r>
      <w:r w:rsidRPr="00D756D0">
        <w:rPr>
          <w:rFonts w:cs="Times New Roman"/>
          <w:sz w:val="24"/>
          <w:szCs w:val="24"/>
        </w:rPr>
        <w:t>ратуре; определить и структурировать планируемые р</w:t>
      </w:r>
      <w:r w:rsidRPr="00D756D0">
        <w:rPr>
          <w:rFonts w:cs="Times New Roman"/>
          <w:sz w:val="24"/>
          <w:szCs w:val="24"/>
        </w:rPr>
        <w:t>е</w:t>
      </w:r>
      <w:r w:rsidRPr="00D756D0">
        <w:rPr>
          <w:rFonts w:cs="Times New Roman"/>
          <w:sz w:val="24"/>
          <w:szCs w:val="24"/>
        </w:rPr>
        <w:t>зультаты обучения и содержание учебного предмета «Л</w:t>
      </w:r>
      <w:r w:rsidRPr="00D756D0">
        <w:rPr>
          <w:rFonts w:cs="Times New Roman"/>
          <w:sz w:val="24"/>
          <w:szCs w:val="24"/>
        </w:rPr>
        <w:t>и</w:t>
      </w:r>
      <w:r w:rsidRPr="00D756D0">
        <w:rPr>
          <w:rFonts w:cs="Times New Roman"/>
          <w:sz w:val="24"/>
          <w:szCs w:val="24"/>
        </w:rPr>
        <w:t>тература» по годам обучения в соответствии с ФГОС ООО (утв. </w:t>
      </w:r>
      <w:hyperlink r:id="rId104" w:history="1">
        <w:r w:rsidRPr="00D756D0">
          <w:rPr>
            <w:rFonts w:cs="Times New Roman"/>
            <w:sz w:val="24"/>
            <w:szCs w:val="24"/>
          </w:rPr>
          <w:t>приказом</w:t>
        </w:r>
      </w:hyperlink>
      <w:r w:rsidRPr="00D756D0">
        <w:rPr>
          <w:rFonts w:cs="Times New Roman"/>
          <w:sz w:val="24"/>
          <w:szCs w:val="24"/>
        </w:rPr>
        <w:t xml:space="preserve"> Министерства образования и науки РФ от 17 декабря 2010 г. № 1897, с изменениями и дополнениями от 29 декабря 2014 г., 31 декабря 2015 г., 11 декабря 2020 г.); </w:t>
      </w:r>
      <w:r w:rsidRPr="00D756D0">
        <w:rPr>
          <w:rFonts w:cs="Times New Roman"/>
          <w:sz w:val="24"/>
          <w:szCs w:val="24"/>
        </w:rPr>
        <w:lastRenderedPageBreak/>
        <w:t>Примерной основной образовательной программой осно</w:t>
      </w:r>
      <w:r w:rsidRPr="00D756D0">
        <w:rPr>
          <w:rFonts w:cs="Times New Roman"/>
          <w:sz w:val="24"/>
          <w:szCs w:val="24"/>
        </w:rPr>
        <w:t>в</w:t>
      </w:r>
      <w:r w:rsidRPr="00D756D0">
        <w:rPr>
          <w:rFonts w:cs="Times New Roman"/>
          <w:sz w:val="24"/>
          <w:szCs w:val="24"/>
        </w:rPr>
        <w:t>ного общего образования (в редакции протокола № 1/20 от 04.02.2020 федерального учебно-методического объедин</w:t>
      </w:r>
      <w:r w:rsidRPr="00D756D0">
        <w:rPr>
          <w:rFonts w:cs="Times New Roman"/>
          <w:sz w:val="24"/>
          <w:szCs w:val="24"/>
        </w:rPr>
        <w:t>е</w:t>
      </w:r>
      <w:r w:rsidRPr="00D756D0">
        <w:rPr>
          <w:rFonts w:cs="Times New Roman"/>
          <w:sz w:val="24"/>
          <w:szCs w:val="24"/>
        </w:rPr>
        <w:t>ния по общему образованию); Примерной программой во</w:t>
      </w:r>
      <w:r w:rsidRPr="00D756D0">
        <w:rPr>
          <w:rFonts w:cs="Times New Roman"/>
          <w:sz w:val="24"/>
          <w:szCs w:val="24"/>
        </w:rPr>
        <w:t>с</w:t>
      </w:r>
      <w:r w:rsidRPr="00D756D0">
        <w:rPr>
          <w:rFonts w:cs="Times New Roman"/>
          <w:sz w:val="24"/>
          <w:szCs w:val="24"/>
        </w:rPr>
        <w:t>питания (одобрена решением федерального уче</w:t>
      </w:r>
      <w:r w:rsidRPr="00D756D0">
        <w:rPr>
          <w:rFonts w:cs="Times New Roman"/>
          <w:sz w:val="24"/>
          <w:szCs w:val="24"/>
        </w:rPr>
        <w:t>б</w:t>
      </w:r>
      <w:r w:rsidRPr="00D756D0">
        <w:rPr>
          <w:rFonts w:cs="Times New Roman"/>
          <w:sz w:val="24"/>
          <w:szCs w:val="24"/>
        </w:rPr>
        <w:t>но-методического объединения по общему образованию, протокол от 2 июня 2020 г. № 2/20).</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Примерная рабочая программа позволит учителю разраб</w:t>
      </w:r>
      <w:r w:rsidRPr="00D756D0">
        <w:rPr>
          <w:rFonts w:cs="Times New Roman"/>
          <w:spacing w:val="-1"/>
          <w:sz w:val="24"/>
          <w:szCs w:val="24"/>
        </w:rPr>
        <w:t>о</w:t>
      </w:r>
      <w:r w:rsidRPr="00D756D0">
        <w:rPr>
          <w:rFonts w:cs="Times New Roman"/>
          <w:spacing w:val="-1"/>
          <w:sz w:val="24"/>
          <w:szCs w:val="24"/>
        </w:rPr>
        <w:t>тать календарно-тематическое планирование с учётом ос</w:t>
      </w:r>
      <w:r w:rsidRPr="00D756D0">
        <w:rPr>
          <w:rFonts w:cs="Times New Roman"/>
          <w:spacing w:val="-1"/>
          <w:sz w:val="24"/>
          <w:szCs w:val="24"/>
        </w:rPr>
        <w:t>о</w:t>
      </w:r>
      <w:r w:rsidRPr="00D756D0">
        <w:rPr>
          <w:rFonts w:cs="Times New Roman"/>
          <w:spacing w:val="-1"/>
          <w:sz w:val="24"/>
          <w:szCs w:val="24"/>
        </w:rPr>
        <w:t>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w:t>
      </w:r>
      <w:r w:rsidRPr="00D756D0">
        <w:rPr>
          <w:rFonts w:cs="Times New Roman"/>
          <w:spacing w:val="-1"/>
          <w:sz w:val="24"/>
          <w:szCs w:val="24"/>
        </w:rPr>
        <w:t>з</w:t>
      </w:r>
      <w:r w:rsidRPr="00D756D0">
        <w:rPr>
          <w:rFonts w:cs="Times New Roman"/>
          <w:spacing w:val="-1"/>
          <w:sz w:val="24"/>
          <w:szCs w:val="24"/>
        </w:rPr>
        <w:t>делов/тем курса, последовательностью их изучения (в пр</w:t>
      </w:r>
      <w:r w:rsidRPr="00D756D0">
        <w:rPr>
          <w:rFonts w:cs="Times New Roman"/>
          <w:spacing w:val="-1"/>
          <w:sz w:val="24"/>
          <w:szCs w:val="24"/>
        </w:rPr>
        <w:t>е</w:t>
      </w:r>
      <w:r w:rsidRPr="00D756D0">
        <w:rPr>
          <w:rFonts w:cs="Times New Roman"/>
          <w:spacing w:val="-1"/>
          <w:sz w:val="24"/>
          <w:szCs w:val="24"/>
        </w:rPr>
        <w:t>делах одного класса), особенностей предмета «Литература» и возрастных особенностей обучающихся; разработать о</w:t>
      </w:r>
      <w:r w:rsidRPr="00D756D0">
        <w:rPr>
          <w:rFonts w:cs="Times New Roman"/>
          <w:spacing w:val="-1"/>
          <w:sz w:val="24"/>
          <w:szCs w:val="24"/>
        </w:rPr>
        <w:t>с</w:t>
      </w:r>
      <w:r w:rsidRPr="00D756D0">
        <w:rPr>
          <w:rFonts w:cs="Times New Roman"/>
          <w:spacing w:val="-1"/>
          <w:sz w:val="24"/>
          <w:szCs w:val="24"/>
        </w:rPr>
        <w:t>новные виды учебной деятельности для освоения учебного материала разделов/тем курса.</w:t>
      </w:r>
    </w:p>
    <w:p w:rsidR="00416B7C" w:rsidRPr="00D756D0" w:rsidRDefault="00416B7C" w:rsidP="00BF60D2">
      <w:pPr>
        <w:pStyle w:val="body"/>
        <w:ind w:firstLine="0"/>
        <w:rPr>
          <w:rFonts w:cs="Times New Roman"/>
          <w:sz w:val="24"/>
          <w:szCs w:val="24"/>
        </w:rPr>
      </w:pPr>
      <w:r w:rsidRPr="00D756D0">
        <w:rPr>
          <w:rFonts w:cs="Times New Roman"/>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w:t>
      </w:r>
      <w:r w:rsidRPr="00D756D0">
        <w:rPr>
          <w:rFonts w:cs="Times New Roman"/>
          <w:sz w:val="24"/>
          <w:szCs w:val="24"/>
        </w:rPr>
        <w:t>о</w:t>
      </w:r>
      <w:r w:rsidRPr="00D756D0">
        <w:rPr>
          <w:rFonts w:cs="Times New Roman"/>
          <w:sz w:val="24"/>
          <w:szCs w:val="24"/>
        </w:rPr>
        <w:t xml:space="preserve">строения школьного курса литературы. </w:t>
      </w:r>
    </w:p>
    <w:p w:rsidR="00416B7C" w:rsidRPr="00D756D0" w:rsidRDefault="00416B7C" w:rsidP="00BF60D2">
      <w:pPr>
        <w:pStyle w:val="h2"/>
        <w:spacing w:before="340"/>
        <w:jc w:val="both"/>
        <w:rPr>
          <w:rFonts w:cs="Times New Roman"/>
          <w:sz w:val="24"/>
          <w:szCs w:val="24"/>
        </w:rPr>
      </w:pPr>
      <w:r w:rsidRPr="00D756D0">
        <w:rPr>
          <w:rFonts w:cs="Times New Roman"/>
          <w:sz w:val="24"/>
          <w:szCs w:val="24"/>
        </w:rPr>
        <w:t>Общая характеристика учебного предмета «Литература»</w:t>
      </w:r>
    </w:p>
    <w:p w:rsidR="00416B7C" w:rsidRPr="00D756D0" w:rsidRDefault="00416B7C" w:rsidP="00BF60D2">
      <w:pPr>
        <w:pStyle w:val="body"/>
        <w:ind w:firstLine="0"/>
        <w:rPr>
          <w:rFonts w:cs="Times New Roman"/>
          <w:sz w:val="24"/>
          <w:szCs w:val="24"/>
        </w:rPr>
      </w:pPr>
      <w:r w:rsidRPr="00D756D0">
        <w:rPr>
          <w:rFonts w:cs="Times New Roman"/>
          <w:sz w:val="24"/>
          <w:szCs w:val="24"/>
        </w:rPr>
        <w:t>Учебный предмет «Литература» в наибольшей степени способствует формированию духовного облика и нра</w:t>
      </w:r>
      <w:r w:rsidRPr="00D756D0">
        <w:rPr>
          <w:rFonts w:cs="Times New Roman"/>
          <w:sz w:val="24"/>
          <w:szCs w:val="24"/>
        </w:rPr>
        <w:t>в</w:t>
      </w:r>
      <w:r w:rsidRPr="00D756D0">
        <w:rPr>
          <w:rFonts w:cs="Times New Roman"/>
          <w:sz w:val="24"/>
          <w:szCs w:val="24"/>
        </w:rPr>
        <w:t>ственных ориентиров молодого поколения, так как занимает ведущее место в эмоциональном, интеллектуальном и эст</w:t>
      </w:r>
      <w:r w:rsidRPr="00D756D0">
        <w:rPr>
          <w:rFonts w:cs="Times New Roman"/>
          <w:sz w:val="24"/>
          <w:szCs w:val="24"/>
        </w:rPr>
        <w:t>е</w:t>
      </w:r>
      <w:r w:rsidRPr="00D756D0">
        <w:rPr>
          <w:rFonts w:cs="Times New Roman"/>
          <w:sz w:val="24"/>
          <w:szCs w:val="24"/>
        </w:rPr>
        <w:t>тическом развитии обучающихся, в становлении основ их миропонимания и национального самосознания. Особенн</w:t>
      </w:r>
      <w:r w:rsidRPr="00D756D0">
        <w:rPr>
          <w:rFonts w:cs="Times New Roman"/>
          <w:sz w:val="24"/>
          <w:szCs w:val="24"/>
        </w:rPr>
        <w:t>о</w:t>
      </w:r>
      <w:r w:rsidRPr="00D756D0">
        <w:rPr>
          <w:rFonts w:cs="Times New Roman"/>
          <w:sz w:val="24"/>
          <w:szCs w:val="24"/>
        </w:rPr>
        <w:t>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w:t>
      </w:r>
      <w:r w:rsidRPr="00D756D0">
        <w:rPr>
          <w:rFonts w:cs="Times New Roman"/>
          <w:sz w:val="24"/>
          <w:szCs w:val="24"/>
        </w:rPr>
        <w:t>е</w:t>
      </w:r>
      <w:r w:rsidRPr="00D756D0">
        <w:rPr>
          <w:rFonts w:cs="Times New Roman"/>
          <w:sz w:val="24"/>
          <w:szCs w:val="24"/>
        </w:rPr>
        <w:lastRenderedPageBreak/>
        <w:t>ственных образах, которые содержат в себе потенциал во</w:t>
      </w:r>
      <w:r w:rsidRPr="00D756D0">
        <w:rPr>
          <w:rFonts w:cs="Times New Roman"/>
          <w:sz w:val="24"/>
          <w:szCs w:val="24"/>
        </w:rPr>
        <w:t>з</w:t>
      </w:r>
      <w:r w:rsidRPr="00D756D0">
        <w:rPr>
          <w:rFonts w:cs="Times New Roman"/>
          <w:sz w:val="24"/>
          <w:szCs w:val="24"/>
        </w:rPr>
        <w:t>действия на читателей и приобщают их к нравстве</w:t>
      </w:r>
      <w:r w:rsidRPr="00D756D0">
        <w:rPr>
          <w:rFonts w:cs="Times New Roman"/>
          <w:sz w:val="24"/>
          <w:szCs w:val="24"/>
        </w:rPr>
        <w:t>н</w:t>
      </w:r>
      <w:r w:rsidRPr="00D756D0">
        <w:rPr>
          <w:rFonts w:cs="Times New Roman"/>
          <w:sz w:val="24"/>
          <w:szCs w:val="24"/>
        </w:rPr>
        <w:t>но-эстетическим ценностям, как национальным, так и о</w:t>
      </w:r>
      <w:r w:rsidRPr="00D756D0">
        <w:rPr>
          <w:rFonts w:cs="Times New Roman"/>
          <w:sz w:val="24"/>
          <w:szCs w:val="24"/>
        </w:rPr>
        <w:t>б</w:t>
      </w:r>
      <w:r w:rsidRPr="00D756D0">
        <w:rPr>
          <w:rFonts w:cs="Times New Roman"/>
          <w:sz w:val="24"/>
          <w:szCs w:val="24"/>
        </w:rPr>
        <w:t>щечеловеческим.</w:t>
      </w:r>
    </w:p>
    <w:p w:rsidR="00416B7C" w:rsidRPr="00D756D0" w:rsidRDefault="00416B7C" w:rsidP="00BF60D2">
      <w:pPr>
        <w:pStyle w:val="body"/>
        <w:ind w:firstLine="0"/>
        <w:rPr>
          <w:rFonts w:cs="Times New Roman"/>
          <w:sz w:val="24"/>
          <w:szCs w:val="24"/>
        </w:rPr>
      </w:pPr>
      <w:r w:rsidRPr="00D756D0">
        <w:rPr>
          <w:rFonts w:cs="Times New Roman"/>
          <w:sz w:val="24"/>
          <w:szCs w:val="24"/>
        </w:rPr>
        <w:t>Основу содержания литературного образования составляют чтение и изучение выдающихся художественных произв</w:t>
      </w:r>
      <w:r w:rsidRPr="00D756D0">
        <w:rPr>
          <w:rFonts w:cs="Times New Roman"/>
          <w:sz w:val="24"/>
          <w:szCs w:val="24"/>
        </w:rPr>
        <w:t>е</w:t>
      </w:r>
      <w:r w:rsidRPr="00D756D0">
        <w:rPr>
          <w:rFonts w:cs="Times New Roman"/>
          <w:sz w:val="24"/>
          <w:szCs w:val="24"/>
        </w:rPr>
        <w:t>дений русской и мировой литературы, что способствует п</w:t>
      </w:r>
      <w:r w:rsidRPr="00D756D0">
        <w:rPr>
          <w:rFonts w:cs="Times New Roman"/>
          <w:sz w:val="24"/>
          <w:szCs w:val="24"/>
        </w:rPr>
        <w:t>о</w:t>
      </w:r>
      <w:r w:rsidRPr="00D756D0">
        <w:rPr>
          <w:rFonts w:cs="Times New Roman"/>
          <w:sz w:val="24"/>
          <w:szCs w:val="24"/>
        </w:rPr>
        <w:t>стижению таких нравственных категорий, как добро, спр</w:t>
      </w:r>
      <w:r w:rsidRPr="00D756D0">
        <w:rPr>
          <w:rFonts w:cs="Times New Roman"/>
          <w:sz w:val="24"/>
          <w:szCs w:val="24"/>
        </w:rPr>
        <w:t>а</w:t>
      </w:r>
      <w:r w:rsidRPr="00D756D0">
        <w:rPr>
          <w:rFonts w:cs="Times New Roman"/>
          <w:sz w:val="24"/>
          <w:szCs w:val="24"/>
        </w:rPr>
        <w:t>ведливость, честь, патриотизм, гуманизм, дом, семья. Ц</w:t>
      </w:r>
      <w:r w:rsidRPr="00D756D0">
        <w:rPr>
          <w:rFonts w:cs="Times New Roman"/>
          <w:sz w:val="24"/>
          <w:szCs w:val="24"/>
        </w:rPr>
        <w:t>е</w:t>
      </w:r>
      <w:r w:rsidRPr="00D756D0">
        <w:rPr>
          <w:rFonts w:cs="Times New Roman"/>
          <w:sz w:val="24"/>
          <w:szCs w:val="24"/>
        </w:rPr>
        <w:t>лостное восприятие и понимание художественного прои</w:t>
      </w:r>
      <w:r w:rsidRPr="00D756D0">
        <w:rPr>
          <w:rFonts w:cs="Times New Roman"/>
          <w:sz w:val="24"/>
          <w:szCs w:val="24"/>
        </w:rPr>
        <w:t>з</w:t>
      </w:r>
      <w:r w:rsidRPr="00D756D0">
        <w:rPr>
          <w:rFonts w:cs="Times New Roman"/>
          <w:sz w:val="24"/>
          <w:szCs w:val="24"/>
        </w:rPr>
        <w:t>ведения, его анализ и интерпретация возможны лишь при соответствующей эмоционально-эстетической реакции ч</w:t>
      </w:r>
      <w:r w:rsidRPr="00D756D0">
        <w:rPr>
          <w:rFonts w:cs="Times New Roman"/>
          <w:sz w:val="24"/>
          <w:szCs w:val="24"/>
        </w:rPr>
        <w:t>и</w:t>
      </w:r>
      <w:r w:rsidRPr="00D756D0">
        <w:rPr>
          <w:rFonts w:cs="Times New Roman"/>
          <w:sz w:val="24"/>
          <w:szCs w:val="24"/>
        </w:rPr>
        <w:t xml:space="preserve">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D756D0" w:rsidRDefault="00416B7C" w:rsidP="00BF60D2">
      <w:pPr>
        <w:pStyle w:val="body"/>
        <w:ind w:firstLine="0"/>
        <w:rPr>
          <w:rFonts w:cs="Times New Roman"/>
          <w:sz w:val="24"/>
          <w:szCs w:val="24"/>
        </w:rPr>
      </w:pPr>
      <w:r w:rsidRPr="00D756D0">
        <w:rPr>
          <w:rFonts w:cs="Times New Roman"/>
          <w:sz w:val="24"/>
          <w:szCs w:val="24"/>
        </w:rPr>
        <w:t>Полноценное литературное образование в основной школе невозможно без учёта преемственности с курсом литер</w:t>
      </w:r>
      <w:r w:rsidRPr="00D756D0">
        <w:rPr>
          <w:rFonts w:cs="Times New Roman"/>
          <w:sz w:val="24"/>
          <w:szCs w:val="24"/>
        </w:rPr>
        <w:t>а</w:t>
      </w:r>
      <w:r w:rsidRPr="00D756D0">
        <w:rPr>
          <w:rFonts w:cs="Times New Roman"/>
          <w:sz w:val="24"/>
          <w:szCs w:val="24"/>
        </w:rPr>
        <w:t>турного чтения в начальной школе, межпредметных связей с курсом русского языка, истории и предметов художестве</w:t>
      </w:r>
      <w:r w:rsidRPr="00D756D0">
        <w:rPr>
          <w:rFonts w:cs="Times New Roman"/>
          <w:sz w:val="24"/>
          <w:szCs w:val="24"/>
        </w:rPr>
        <w:t>н</w:t>
      </w:r>
      <w:r w:rsidRPr="00D756D0">
        <w:rPr>
          <w:rFonts w:cs="Times New Roman"/>
          <w:sz w:val="24"/>
          <w:szCs w:val="24"/>
        </w:rPr>
        <w:t>ного цикла, что способствует развитию речи, историзма мышления, художественного вкуса, формированию эстет</w:t>
      </w:r>
      <w:r w:rsidRPr="00D756D0">
        <w:rPr>
          <w:rFonts w:cs="Times New Roman"/>
          <w:sz w:val="24"/>
          <w:szCs w:val="24"/>
        </w:rPr>
        <w:t>и</w:t>
      </w:r>
      <w:r w:rsidRPr="00D756D0">
        <w:rPr>
          <w:rFonts w:cs="Times New Roman"/>
          <w:sz w:val="24"/>
          <w:szCs w:val="24"/>
        </w:rPr>
        <w:t>ческого отношения к окружающему миру и его воплощения в творческих работах различных жанров.</w:t>
      </w:r>
    </w:p>
    <w:p w:rsidR="00416B7C" w:rsidRPr="00D756D0" w:rsidRDefault="00416B7C" w:rsidP="00BF60D2">
      <w:pPr>
        <w:pStyle w:val="body"/>
        <w:ind w:firstLine="0"/>
        <w:rPr>
          <w:rFonts w:cs="Times New Roman"/>
          <w:sz w:val="24"/>
          <w:szCs w:val="24"/>
        </w:rPr>
      </w:pPr>
      <w:r w:rsidRPr="00D756D0">
        <w:rPr>
          <w:rFonts w:cs="Times New Roman"/>
          <w:sz w:val="24"/>
          <w:szCs w:val="24"/>
        </w:rPr>
        <w:t>В рабочей программе учтены все этапы российского ист</w:t>
      </w:r>
      <w:r w:rsidRPr="00D756D0">
        <w:rPr>
          <w:rFonts w:cs="Times New Roman"/>
          <w:sz w:val="24"/>
          <w:szCs w:val="24"/>
        </w:rPr>
        <w:t>о</w:t>
      </w:r>
      <w:r w:rsidRPr="00D756D0">
        <w:rPr>
          <w:rFonts w:cs="Times New Roman"/>
          <w:sz w:val="24"/>
          <w:szCs w:val="24"/>
        </w:rPr>
        <w:t xml:space="preserve">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D756D0" w:rsidRDefault="00416B7C" w:rsidP="00BF60D2">
      <w:pPr>
        <w:pStyle w:val="body"/>
        <w:ind w:firstLine="0"/>
        <w:rPr>
          <w:rFonts w:cs="Times New Roman"/>
          <w:sz w:val="24"/>
          <w:szCs w:val="24"/>
        </w:rPr>
      </w:pPr>
      <w:r w:rsidRPr="00D756D0">
        <w:rPr>
          <w:rFonts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D756D0" w:rsidRDefault="00416B7C" w:rsidP="00BF60D2">
      <w:pPr>
        <w:pStyle w:val="h2"/>
        <w:spacing w:before="340"/>
        <w:jc w:val="both"/>
        <w:rPr>
          <w:rFonts w:cs="Times New Roman"/>
          <w:sz w:val="24"/>
          <w:szCs w:val="24"/>
        </w:rPr>
      </w:pPr>
      <w:r w:rsidRPr="00D756D0">
        <w:rPr>
          <w:rFonts w:cs="Times New Roman"/>
          <w:sz w:val="24"/>
          <w:szCs w:val="24"/>
        </w:rPr>
        <w:t>Цели изучения предмета «Литература»</w:t>
      </w:r>
    </w:p>
    <w:p w:rsidR="00416B7C" w:rsidRPr="00D756D0" w:rsidRDefault="00416B7C" w:rsidP="00BF60D2">
      <w:pPr>
        <w:pStyle w:val="body"/>
        <w:ind w:firstLine="0"/>
        <w:rPr>
          <w:rFonts w:cs="Times New Roman"/>
          <w:sz w:val="24"/>
          <w:szCs w:val="24"/>
        </w:rPr>
      </w:pPr>
      <w:r w:rsidRPr="00D756D0">
        <w:rPr>
          <w:rFonts w:cs="Times New Roman"/>
          <w:sz w:val="24"/>
          <w:szCs w:val="24"/>
        </w:rPr>
        <w:t>Цели изучения предмета «Литература» в основной школе состоят в формировании у обучающихся потребности в к</w:t>
      </w:r>
      <w:r w:rsidRPr="00D756D0">
        <w:rPr>
          <w:rFonts w:cs="Times New Roman"/>
          <w:sz w:val="24"/>
          <w:szCs w:val="24"/>
        </w:rPr>
        <w:t>а</w:t>
      </w:r>
      <w:r w:rsidRPr="00D756D0">
        <w:rPr>
          <w:rFonts w:cs="Times New Roman"/>
          <w:sz w:val="24"/>
          <w:szCs w:val="24"/>
        </w:rPr>
        <w:t xml:space="preserve">чественном чтении, культуры читательского восприятия, </w:t>
      </w:r>
      <w:r w:rsidRPr="00D756D0">
        <w:rPr>
          <w:rFonts w:cs="Times New Roman"/>
          <w:sz w:val="24"/>
          <w:szCs w:val="24"/>
        </w:rPr>
        <w:lastRenderedPageBreak/>
        <w:t>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w:t>
      </w:r>
      <w:r w:rsidRPr="00D756D0">
        <w:rPr>
          <w:rFonts w:cs="Times New Roman"/>
          <w:sz w:val="24"/>
          <w:szCs w:val="24"/>
        </w:rPr>
        <w:t>ы</w:t>
      </w:r>
      <w:r w:rsidRPr="00D756D0">
        <w:rPr>
          <w:rFonts w:cs="Times New Roman"/>
          <w:sz w:val="24"/>
          <w:szCs w:val="24"/>
        </w:rPr>
        <w:t>соких духовно-нравственных идеалов, воплощённых в от</w:t>
      </w:r>
      <w:r w:rsidRPr="00D756D0">
        <w:rPr>
          <w:rFonts w:cs="Times New Roman"/>
          <w:sz w:val="24"/>
          <w:szCs w:val="24"/>
        </w:rPr>
        <w:t>е</w:t>
      </w:r>
      <w:r w:rsidRPr="00D756D0">
        <w:rPr>
          <w:rFonts w:cs="Times New Roman"/>
          <w:sz w:val="24"/>
          <w:szCs w:val="24"/>
        </w:rPr>
        <w:t>чественной и зарубежной литературе. Достижение указа</w:t>
      </w:r>
      <w:r w:rsidRPr="00D756D0">
        <w:rPr>
          <w:rFonts w:cs="Times New Roman"/>
          <w:sz w:val="24"/>
          <w:szCs w:val="24"/>
        </w:rPr>
        <w:t>н</w:t>
      </w:r>
      <w:r w:rsidRPr="00D756D0">
        <w:rPr>
          <w:rFonts w:cs="Times New Roman"/>
          <w:sz w:val="24"/>
          <w:szCs w:val="24"/>
        </w:rPr>
        <w:t xml:space="preserve">ных целей возможно при решении учебных задач, которые постепенно усложняются от 5 к 9 классу. </w:t>
      </w:r>
    </w:p>
    <w:p w:rsidR="00416B7C" w:rsidRPr="00D756D0" w:rsidRDefault="00416B7C" w:rsidP="00BF60D2">
      <w:pPr>
        <w:pStyle w:val="body"/>
        <w:ind w:firstLine="0"/>
        <w:rPr>
          <w:rFonts w:cs="Times New Roman"/>
          <w:sz w:val="24"/>
          <w:szCs w:val="24"/>
        </w:rPr>
      </w:pPr>
      <w:r w:rsidRPr="00D756D0">
        <w:rPr>
          <w:rFonts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w:t>
      </w:r>
      <w:r w:rsidRPr="00D756D0">
        <w:rPr>
          <w:rFonts w:cs="Times New Roman"/>
          <w:sz w:val="24"/>
          <w:szCs w:val="24"/>
        </w:rPr>
        <w:t>р</w:t>
      </w:r>
      <w:r w:rsidRPr="00D756D0">
        <w:rPr>
          <w:rFonts w:cs="Times New Roman"/>
          <w:sz w:val="24"/>
          <w:szCs w:val="24"/>
        </w:rPr>
        <w:t>ной самоидентификации, осознанием коммуникати</w:t>
      </w:r>
      <w:r w:rsidRPr="00D756D0">
        <w:rPr>
          <w:rFonts w:cs="Times New Roman"/>
          <w:sz w:val="24"/>
          <w:szCs w:val="24"/>
        </w:rPr>
        <w:t>в</w:t>
      </w:r>
      <w:r w:rsidRPr="00D756D0">
        <w:rPr>
          <w:rFonts w:cs="Times New Roman"/>
          <w:sz w:val="24"/>
          <w:szCs w:val="24"/>
        </w:rPr>
        <w:t>но-эстетических возможностей родного языка на основе изучения выдающихся произведений отечественной кул</w:t>
      </w:r>
      <w:r w:rsidRPr="00D756D0">
        <w:rPr>
          <w:rFonts w:cs="Times New Roman"/>
          <w:sz w:val="24"/>
          <w:szCs w:val="24"/>
        </w:rPr>
        <w:t>ь</w:t>
      </w:r>
      <w:r w:rsidRPr="00D756D0">
        <w:rPr>
          <w:rFonts w:cs="Times New Roman"/>
          <w:sz w:val="24"/>
          <w:szCs w:val="24"/>
        </w:rPr>
        <w:t>туры, культуры своего народа, мировой культуры, состоят в приобщении школьников к наследию отечественной и з</w:t>
      </w:r>
      <w:r w:rsidRPr="00D756D0">
        <w:rPr>
          <w:rFonts w:cs="Times New Roman"/>
          <w:sz w:val="24"/>
          <w:szCs w:val="24"/>
        </w:rPr>
        <w:t>а</w:t>
      </w:r>
      <w:r w:rsidRPr="00D756D0">
        <w:rPr>
          <w:rFonts w:cs="Times New Roman"/>
          <w:sz w:val="24"/>
          <w:szCs w:val="24"/>
        </w:rPr>
        <w:t>рубежной классической литературы и лучшим образцам современной литературы; воспитании уважения к отеч</w:t>
      </w:r>
      <w:r w:rsidRPr="00D756D0">
        <w:rPr>
          <w:rFonts w:cs="Times New Roman"/>
          <w:sz w:val="24"/>
          <w:szCs w:val="24"/>
        </w:rPr>
        <w:t>е</w:t>
      </w:r>
      <w:r w:rsidRPr="00D756D0">
        <w:rPr>
          <w:rFonts w:cs="Times New Roman"/>
          <w:sz w:val="24"/>
          <w:szCs w:val="24"/>
        </w:rPr>
        <w:t>ственной классике как высочайшему достижению наци</w:t>
      </w:r>
      <w:r w:rsidRPr="00D756D0">
        <w:rPr>
          <w:rFonts w:cs="Times New Roman"/>
          <w:sz w:val="24"/>
          <w:szCs w:val="24"/>
        </w:rPr>
        <w:t>о</w:t>
      </w:r>
      <w:r w:rsidRPr="00D756D0">
        <w:rPr>
          <w:rFonts w:cs="Times New Roman"/>
          <w:sz w:val="24"/>
          <w:szCs w:val="24"/>
        </w:rPr>
        <w:t>нальной культуры, способствующей воспитанию патри</w:t>
      </w:r>
      <w:r w:rsidRPr="00D756D0">
        <w:rPr>
          <w:rFonts w:cs="Times New Roman"/>
          <w:sz w:val="24"/>
          <w:szCs w:val="24"/>
        </w:rPr>
        <w:t>о</w:t>
      </w:r>
      <w:r w:rsidRPr="00D756D0">
        <w:rPr>
          <w:rFonts w:cs="Times New Roman"/>
          <w:sz w:val="24"/>
          <w:szCs w:val="24"/>
        </w:rPr>
        <w:t>тизма, формированию национально-культурной иденти</w:t>
      </w:r>
      <w:r w:rsidRPr="00D756D0">
        <w:rPr>
          <w:rFonts w:cs="Times New Roman"/>
          <w:sz w:val="24"/>
          <w:szCs w:val="24"/>
        </w:rPr>
        <w:t>ч</w:t>
      </w:r>
      <w:r w:rsidRPr="00D756D0">
        <w:rPr>
          <w:rFonts w:cs="Times New Roman"/>
          <w:sz w:val="24"/>
          <w:szCs w:val="24"/>
        </w:rPr>
        <w:t>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w:t>
      </w:r>
      <w:r w:rsidRPr="00D756D0">
        <w:rPr>
          <w:rFonts w:cs="Times New Roman"/>
          <w:sz w:val="24"/>
          <w:szCs w:val="24"/>
        </w:rPr>
        <w:t>и</w:t>
      </w:r>
      <w:r w:rsidRPr="00D756D0">
        <w:rPr>
          <w:rFonts w:cs="Times New Roman"/>
          <w:sz w:val="24"/>
          <w:szCs w:val="24"/>
        </w:rPr>
        <w:t>стического мировоззрения.</w:t>
      </w:r>
    </w:p>
    <w:p w:rsidR="00416B7C" w:rsidRPr="00D756D0" w:rsidRDefault="00416B7C" w:rsidP="00BF60D2">
      <w:pPr>
        <w:pStyle w:val="body"/>
        <w:ind w:firstLine="0"/>
        <w:rPr>
          <w:rFonts w:cs="Times New Roman"/>
          <w:sz w:val="24"/>
          <w:szCs w:val="24"/>
        </w:rPr>
      </w:pPr>
      <w:r w:rsidRPr="00D756D0">
        <w:rPr>
          <w:rFonts w:cs="Times New Roman"/>
          <w:sz w:val="24"/>
          <w:szCs w:val="24"/>
        </w:rPr>
        <w:t>Задачи, связанные с осознанием значимости чтения и из</w:t>
      </w:r>
      <w:r w:rsidRPr="00D756D0">
        <w:rPr>
          <w:rFonts w:cs="Times New Roman"/>
          <w:sz w:val="24"/>
          <w:szCs w:val="24"/>
        </w:rPr>
        <w:t>у</w:t>
      </w:r>
      <w:r w:rsidRPr="00D756D0">
        <w:rPr>
          <w:rFonts w:cs="Times New Roman"/>
          <w:sz w:val="24"/>
          <w:szCs w:val="24"/>
        </w:rPr>
        <w:t>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w:t>
      </w:r>
      <w:r w:rsidRPr="00D756D0">
        <w:rPr>
          <w:rFonts w:cs="Times New Roman"/>
          <w:sz w:val="24"/>
          <w:szCs w:val="24"/>
        </w:rPr>
        <w:t>и</w:t>
      </w:r>
      <w:r w:rsidRPr="00D756D0">
        <w:rPr>
          <w:rFonts w:cs="Times New Roman"/>
          <w:sz w:val="24"/>
          <w:szCs w:val="24"/>
        </w:rPr>
        <w:t>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Задачи, связанные с воспитанием квалифицированного ч</w:t>
      </w:r>
      <w:r w:rsidRPr="00D756D0">
        <w:rPr>
          <w:rFonts w:cs="Times New Roman"/>
          <w:sz w:val="24"/>
          <w:szCs w:val="24"/>
        </w:rPr>
        <w:t>и</w:t>
      </w:r>
      <w:r w:rsidRPr="00D756D0">
        <w:rPr>
          <w:rFonts w:cs="Times New Roman"/>
          <w:sz w:val="24"/>
          <w:szCs w:val="24"/>
        </w:rPr>
        <w:t>тателя, обладающего эстетическим вкусом, с формиров</w:t>
      </w:r>
      <w:r w:rsidRPr="00D756D0">
        <w:rPr>
          <w:rFonts w:cs="Times New Roman"/>
          <w:sz w:val="24"/>
          <w:szCs w:val="24"/>
        </w:rPr>
        <w:t>а</w:t>
      </w:r>
      <w:r w:rsidRPr="00D756D0">
        <w:rPr>
          <w:rFonts w:cs="Times New Roman"/>
          <w:sz w:val="24"/>
          <w:szCs w:val="24"/>
        </w:rPr>
        <w:t>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w:t>
      </w:r>
      <w:r w:rsidRPr="00D756D0">
        <w:rPr>
          <w:rFonts w:cs="Times New Roman"/>
          <w:sz w:val="24"/>
          <w:szCs w:val="24"/>
        </w:rPr>
        <w:t>с</w:t>
      </w:r>
      <w:r w:rsidRPr="00D756D0">
        <w:rPr>
          <w:rFonts w:cs="Times New Roman"/>
          <w:sz w:val="24"/>
          <w:szCs w:val="24"/>
        </w:rPr>
        <w:t>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w:t>
      </w:r>
      <w:r w:rsidRPr="00D756D0">
        <w:rPr>
          <w:rFonts w:cs="Times New Roman"/>
          <w:sz w:val="24"/>
          <w:szCs w:val="24"/>
        </w:rPr>
        <w:t>е</w:t>
      </w:r>
      <w:r w:rsidRPr="00D756D0">
        <w:rPr>
          <w:rFonts w:cs="Times New Roman"/>
          <w:sz w:val="24"/>
          <w:szCs w:val="24"/>
        </w:rPr>
        <w:t>ственные особенности, комментировать авторскую позицию и выражать собственное отношение к прочитанному; во</w:t>
      </w:r>
      <w:r w:rsidRPr="00D756D0">
        <w:rPr>
          <w:rFonts w:cs="Times New Roman"/>
          <w:sz w:val="24"/>
          <w:szCs w:val="24"/>
        </w:rPr>
        <w:t>с</w:t>
      </w:r>
      <w:r w:rsidRPr="00D756D0">
        <w:rPr>
          <w:rFonts w:cs="Times New Roman"/>
          <w:sz w:val="24"/>
          <w:szCs w:val="24"/>
        </w:rPr>
        <w:t>принимать тексты художественных произведений в единстве формы и содержания, реализуя возможность их неодн</w:t>
      </w:r>
      <w:r w:rsidRPr="00D756D0">
        <w:rPr>
          <w:rFonts w:cs="Times New Roman"/>
          <w:sz w:val="24"/>
          <w:szCs w:val="24"/>
        </w:rPr>
        <w:t>о</w:t>
      </w:r>
      <w:r w:rsidRPr="00D756D0">
        <w:rPr>
          <w:rFonts w:cs="Times New Roman"/>
          <w:sz w:val="24"/>
          <w:szCs w:val="24"/>
        </w:rPr>
        <w:t>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w:t>
      </w:r>
      <w:r w:rsidRPr="00D756D0">
        <w:rPr>
          <w:rFonts w:cs="Times New Roman"/>
          <w:sz w:val="24"/>
          <w:szCs w:val="24"/>
        </w:rPr>
        <w:t>в</w:t>
      </w:r>
      <w:r w:rsidRPr="00D756D0">
        <w:rPr>
          <w:rFonts w:cs="Times New Roman"/>
          <w:sz w:val="24"/>
          <w:szCs w:val="24"/>
        </w:rPr>
        <w:t xml:space="preserve">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D756D0" w:rsidRDefault="00416B7C" w:rsidP="00BF60D2">
      <w:pPr>
        <w:pStyle w:val="body"/>
        <w:ind w:firstLine="0"/>
        <w:rPr>
          <w:rFonts w:cs="Times New Roman"/>
          <w:sz w:val="24"/>
          <w:szCs w:val="24"/>
        </w:rPr>
      </w:pPr>
      <w:r w:rsidRPr="00D756D0">
        <w:rPr>
          <w:rFonts w:cs="Times New Roman"/>
          <w:sz w:val="24"/>
          <w:szCs w:val="24"/>
        </w:rPr>
        <w:t>Задачи, связанные с осознанием обучающимися коммун</w:t>
      </w:r>
      <w:r w:rsidRPr="00D756D0">
        <w:rPr>
          <w:rFonts w:cs="Times New Roman"/>
          <w:sz w:val="24"/>
          <w:szCs w:val="24"/>
        </w:rPr>
        <w:t>и</w:t>
      </w:r>
      <w:r w:rsidRPr="00D756D0">
        <w:rPr>
          <w:rFonts w:cs="Times New Roman"/>
          <w:sz w:val="24"/>
          <w:szCs w:val="24"/>
        </w:rPr>
        <w:t>кативно-эстетических возможностей языка на основе из</w:t>
      </w:r>
      <w:r w:rsidRPr="00D756D0">
        <w:rPr>
          <w:rFonts w:cs="Times New Roman"/>
          <w:sz w:val="24"/>
          <w:szCs w:val="24"/>
        </w:rPr>
        <w:t>у</w:t>
      </w:r>
      <w:r w:rsidRPr="00D756D0">
        <w:rPr>
          <w:rFonts w:cs="Times New Roman"/>
          <w:sz w:val="24"/>
          <w:szCs w:val="24"/>
        </w:rPr>
        <w:t>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w:t>
      </w:r>
      <w:r w:rsidRPr="00D756D0">
        <w:rPr>
          <w:rFonts w:cs="Times New Roman"/>
          <w:sz w:val="24"/>
          <w:szCs w:val="24"/>
        </w:rPr>
        <w:t>к</w:t>
      </w:r>
      <w:r w:rsidRPr="00D756D0">
        <w:rPr>
          <w:rFonts w:cs="Times New Roman"/>
          <w:sz w:val="24"/>
          <w:szCs w:val="24"/>
        </w:rPr>
        <w:t>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16B7C" w:rsidRPr="00D756D0" w:rsidRDefault="00416B7C" w:rsidP="00BF60D2">
      <w:pPr>
        <w:pStyle w:val="h2"/>
        <w:jc w:val="both"/>
        <w:rPr>
          <w:rFonts w:cs="Times New Roman"/>
          <w:sz w:val="24"/>
          <w:szCs w:val="24"/>
        </w:rPr>
      </w:pPr>
      <w:r w:rsidRPr="00D756D0">
        <w:rPr>
          <w:rFonts w:cs="Times New Roman"/>
          <w:sz w:val="24"/>
          <w:szCs w:val="24"/>
        </w:rPr>
        <w:lastRenderedPageBreak/>
        <w:t>Место учебного предмета «Литература» учебном плане</w:t>
      </w:r>
    </w:p>
    <w:p w:rsidR="00416B7C" w:rsidRPr="00D756D0" w:rsidRDefault="00416B7C" w:rsidP="00BF60D2">
      <w:pPr>
        <w:pStyle w:val="body"/>
        <w:ind w:firstLine="0"/>
        <w:rPr>
          <w:rFonts w:cs="Times New Roman"/>
          <w:sz w:val="24"/>
          <w:szCs w:val="24"/>
        </w:rPr>
      </w:pPr>
      <w:r w:rsidRPr="00D756D0">
        <w:rPr>
          <w:rFonts w:cs="Times New Roman"/>
          <w:sz w:val="24"/>
          <w:szCs w:val="24"/>
        </w:rPr>
        <w:t>Предмет «Литература» входит в предметную область «Ру</w:t>
      </w:r>
      <w:r w:rsidRPr="00D756D0">
        <w:rPr>
          <w:rFonts w:cs="Times New Roman"/>
          <w:sz w:val="24"/>
          <w:szCs w:val="24"/>
        </w:rPr>
        <w:t>с</w:t>
      </w:r>
      <w:r w:rsidRPr="00D756D0">
        <w:rPr>
          <w:rFonts w:cs="Times New Roman"/>
          <w:sz w:val="24"/>
          <w:szCs w:val="24"/>
        </w:rPr>
        <w:t>ский язык и литература» и является обязательным для из</w:t>
      </w:r>
      <w:r w:rsidRPr="00D756D0">
        <w:rPr>
          <w:rFonts w:cs="Times New Roman"/>
          <w:sz w:val="24"/>
          <w:szCs w:val="24"/>
        </w:rPr>
        <w:t>у</w:t>
      </w:r>
      <w:r w:rsidRPr="00D756D0">
        <w:rPr>
          <w:rFonts w:cs="Times New Roman"/>
          <w:sz w:val="24"/>
          <w:szCs w:val="24"/>
        </w:rPr>
        <w:t xml:space="preserve">чения. Предмет «Литература» преемственен по отношению к предмету «Литературное чтение». </w:t>
      </w:r>
    </w:p>
    <w:p w:rsidR="00416B7C" w:rsidRPr="00D756D0" w:rsidRDefault="00416B7C" w:rsidP="00BF60D2">
      <w:pPr>
        <w:pStyle w:val="body"/>
        <w:ind w:firstLine="0"/>
        <w:rPr>
          <w:rFonts w:cs="Times New Roman"/>
          <w:sz w:val="24"/>
          <w:szCs w:val="24"/>
        </w:rPr>
      </w:pPr>
      <w:r w:rsidRPr="00D756D0">
        <w:rPr>
          <w:rFonts w:cs="Times New Roman"/>
          <w:sz w:val="24"/>
          <w:szCs w:val="24"/>
        </w:rPr>
        <w:t>В 5, 6, 9 классах на изучение предмета отводится 3 часа в неделю, в 7 и 8 классах — 2 часа в неделю. Суммарно из</w:t>
      </w:r>
      <w:r w:rsidRPr="00D756D0">
        <w:rPr>
          <w:rFonts w:cs="Times New Roman"/>
          <w:sz w:val="24"/>
          <w:szCs w:val="24"/>
        </w:rPr>
        <w:t>у</w:t>
      </w:r>
      <w:r w:rsidRPr="00D756D0">
        <w:rPr>
          <w:rFonts w:cs="Times New Roman"/>
          <w:sz w:val="24"/>
          <w:szCs w:val="24"/>
        </w:rPr>
        <w:t>чение литературы в основной школе по программам осно</w:t>
      </w:r>
      <w:r w:rsidRPr="00D756D0">
        <w:rPr>
          <w:rFonts w:cs="Times New Roman"/>
          <w:sz w:val="24"/>
          <w:szCs w:val="24"/>
        </w:rPr>
        <w:t>в</w:t>
      </w:r>
      <w:r w:rsidRPr="00D756D0">
        <w:rPr>
          <w:rFonts w:cs="Times New Roman"/>
          <w:sz w:val="24"/>
          <w:szCs w:val="24"/>
        </w:rPr>
        <w:t>ного общего образования рассчитано на 442 часа в соотве</w:t>
      </w:r>
      <w:r w:rsidRPr="00D756D0">
        <w:rPr>
          <w:rFonts w:cs="Times New Roman"/>
          <w:sz w:val="24"/>
          <w:szCs w:val="24"/>
        </w:rPr>
        <w:t>т</w:t>
      </w:r>
      <w:r w:rsidRPr="00D756D0">
        <w:rPr>
          <w:rFonts w:cs="Times New Roman"/>
          <w:sz w:val="24"/>
          <w:szCs w:val="24"/>
        </w:rPr>
        <w:t>ствии со всеми вариантами учебных планов.</w:t>
      </w:r>
    </w:p>
    <w:p w:rsidR="001979DC" w:rsidRDefault="00416B7C" w:rsidP="00BF60D2">
      <w:pPr>
        <w:pStyle w:val="h1"/>
        <w:pageBreakBefore w:val="0"/>
        <w:widowControl w:val="0"/>
        <w:jc w:val="both"/>
        <w:rPr>
          <w:rFonts w:cs="Times New Roman"/>
        </w:rPr>
      </w:pPr>
      <w:r w:rsidRPr="00D756D0">
        <w:rPr>
          <w:rFonts w:cs="Times New Roman"/>
        </w:rPr>
        <w:t>СОДЕРЖАНИЕ учебного ПРЕДМЕТа</w:t>
      </w:r>
      <w:r w:rsidR="001979DC">
        <w:rPr>
          <w:rFonts w:cs="Times New Roman"/>
        </w:rPr>
        <w:t xml:space="preserve"> «ЛИТЕРАТУРА» по годам изучения</w:t>
      </w:r>
    </w:p>
    <w:p w:rsidR="001979DC" w:rsidRPr="002727F9" w:rsidRDefault="001979DC" w:rsidP="00BF60D2">
      <w:pPr>
        <w:shd w:val="clear" w:color="auto" w:fill="FFFFFF"/>
        <w:spacing w:line="240" w:lineRule="auto"/>
        <w:jc w:val="both"/>
        <w:rPr>
          <w:rFonts w:eastAsia="Times New Roman" w:cs="Times New Roman"/>
          <w:b/>
          <w:sz w:val="24"/>
          <w:szCs w:val="24"/>
        </w:rPr>
      </w:pPr>
      <w:r w:rsidRPr="002727F9">
        <w:rPr>
          <w:rFonts w:eastAsia="Times New Roman" w:cs="Times New Roman"/>
          <w:b/>
          <w:sz w:val="24"/>
          <w:szCs w:val="24"/>
        </w:rPr>
        <w:t>5 класс</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Мифология</w:t>
      </w:r>
    </w:p>
    <w:p w:rsidR="001979DC" w:rsidRPr="002727F9" w:rsidRDefault="001979DC" w:rsidP="00BF60D2">
      <w:pPr>
        <w:pStyle w:val="affa"/>
        <w:ind w:firstLine="0"/>
        <w:rPr>
          <w:sz w:val="24"/>
          <w:szCs w:val="24"/>
        </w:rPr>
      </w:pPr>
      <w:r w:rsidRPr="002727F9">
        <w:rPr>
          <w:sz w:val="24"/>
          <w:szCs w:val="24"/>
          <w:shd w:val="clear" w:color="auto" w:fill="FFFFFF"/>
        </w:rPr>
        <w:t>Мифы народов России и мира. «Скотный двор царя Авгия», «Яблоки Гесперид»</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Фольклор</w:t>
      </w:r>
    </w:p>
    <w:p w:rsidR="001979DC" w:rsidRPr="002727F9" w:rsidRDefault="001979DC" w:rsidP="00BF60D2">
      <w:pPr>
        <w:pStyle w:val="affa"/>
        <w:ind w:firstLine="0"/>
        <w:rPr>
          <w:sz w:val="24"/>
          <w:szCs w:val="24"/>
        </w:rPr>
      </w:pPr>
      <w:r w:rsidRPr="002727F9">
        <w:rPr>
          <w:sz w:val="24"/>
          <w:szCs w:val="24"/>
          <w:shd w:val="clear" w:color="auto" w:fill="FFFFFF"/>
        </w:rPr>
        <w:t>Малые жанры: пословицы, поговорки, загадки. Сказки народов России и народов мира. «Царевна – лягушка», «Журавль и цапля», «Солдатская шинель»</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первой половины XIX века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 xml:space="preserve">И. А. Крылов. </w:t>
      </w:r>
      <w:r w:rsidRPr="002727F9">
        <w:rPr>
          <w:sz w:val="24"/>
          <w:szCs w:val="24"/>
          <w:shd w:val="clear" w:color="auto" w:fill="FFFFFF"/>
        </w:rPr>
        <w:t>Басни. «Волк на псарне», «Листы и Корни», «Свинья под Дубом», «Квартет»,</w:t>
      </w:r>
      <w:r w:rsidRPr="002727F9">
        <w:rPr>
          <w:sz w:val="24"/>
          <w:szCs w:val="24"/>
        </w:rPr>
        <w:t xml:space="preserve"> </w:t>
      </w:r>
      <w:r w:rsidRPr="002727F9">
        <w:rPr>
          <w:sz w:val="24"/>
          <w:szCs w:val="24"/>
          <w:shd w:val="clear" w:color="auto" w:fill="FFFFFF"/>
        </w:rPr>
        <w:t>«Осёл и Соловей», «Ворона и Лисица».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 xml:space="preserve">А. С. Пушкин. </w:t>
      </w:r>
      <w:r w:rsidRPr="002727F9">
        <w:rPr>
          <w:sz w:val="24"/>
          <w:szCs w:val="24"/>
          <w:shd w:val="clear" w:color="auto" w:fill="FFFFFF"/>
        </w:rPr>
        <w:t>Стихотворения. «Зимнее утро»,</w:t>
      </w:r>
      <w:r w:rsidRPr="002727F9">
        <w:rPr>
          <w:sz w:val="24"/>
          <w:szCs w:val="24"/>
        </w:rPr>
        <w:t xml:space="preserve"> </w:t>
      </w:r>
      <w:r w:rsidRPr="002727F9">
        <w:rPr>
          <w:sz w:val="24"/>
          <w:szCs w:val="24"/>
          <w:shd w:val="clear" w:color="auto" w:fill="FFFFFF"/>
        </w:rPr>
        <w:t>«Зимний вечер», «Няне» «У Лукоморья». «Сказка о мёртвой царевне и о семи богатырях».</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М. Ю. Лермонтов.</w:t>
      </w:r>
      <w:r w:rsidRPr="002727F9">
        <w:rPr>
          <w:sz w:val="24"/>
          <w:szCs w:val="24"/>
          <w:shd w:val="clear" w:color="auto" w:fill="FFFFFF"/>
        </w:rPr>
        <w:t xml:space="preserve"> Стихотворение «Бородино».</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Н. В. Гоголь.</w:t>
      </w:r>
      <w:r w:rsidRPr="002727F9">
        <w:rPr>
          <w:sz w:val="24"/>
          <w:szCs w:val="24"/>
          <w:shd w:val="clear" w:color="auto" w:fill="FFFFFF"/>
        </w:rPr>
        <w:t xml:space="preserve"> Повесть «Ночь перед Рождеством» из сбо</w:t>
      </w:r>
      <w:r w:rsidRPr="002727F9">
        <w:rPr>
          <w:sz w:val="24"/>
          <w:szCs w:val="24"/>
          <w:shd w:val="clear" w:color="auto" w:fill="FFFFFF"/>
        </w:rPr>
        <w:t>р</w:t>
      </w:r>
      <w:r w:rsidRPr="002727F9">
        <w:rPr>
          <w:sz w:val="24"/>
          <w:szCs w:val="24"/>
          <w:shd w:val="clear" w:color="auto" w:fill="FFFFFF"/>
        </w:rPr>
        <w:t>ника</w:t>
      </w:r>
      <w:r w:rsidRPr="002727F9">
        <w:rPr>
          <w:sz w:val="24"/>
          <w:szCs w:val="24"/>
        </w:rPr>
        <w:t xml:space="preserve"> </w:t>
      </w:r>
      <w:r w:rsidRPr="002727F9">
        <w:rPr>
          <w:sz w:val="24"/>
          <w:szCs w:val="24"/>
          <w:shd w:val="clear" w:color="auto" w:fill="FFFFFF"/>
        </w:rPr>
        <w:t>«Вечера на хуторе близ Диканьки».</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второй половины XIX века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lastRenderedPageBreak/>
        <w:t>И. С. Тургенев.</w:t>
      </w:r>
      <w:r w:rsidRPr="002727F9">
        <w:rPr>
          <w:sz w:val="24"/>
          <w:szCs w:val="24"/>
          <w:shd w:val="clear" w:color="auto" w:fill="FFFFFF"/>
        </w:rPr>
        <w:t xml:space="preserve"> Рассказ «Муму».</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Н. А. Некрасов.</w:t>
      </w:r>
      <w:r w:rsidRPr="002727F9">
        <w:rPr>
          <w:sz w:val="24"/>
          <w:szCs w:val="24"/>
          <w:shd w:val="clear" w:color="auto" w:fill="FFFFFF"/>
        </w:rPr>
        <w:t xml:space="preserve"> Стихотворения. «Крестьянские дети». «Школьник». Поэма «Мороз, Красный нос» (фрагмент).</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 Н. Толстой.</w:t>
      </w:r>
      <w:r w:rsidRPr="002727F9">
        <w:rPr>
          <w:sz w:val="24"/>
          <w:szCs w:val="24"/>
          <w:shd w:val="clear" w:color="auto" w:fill="FFFFFF"/>
        </w:rPr>
        <w:t> Рассказ «Кавказский пленник».</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XIX—ХХ веков</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Стихотворения отечественных поэтов XIX—ХХ веков о родной природе и о связи человека с Родиной</w:t>
      </w:r>
      <w:r w:rsidRPr="002727F9">
        <w:rPr>
          <w:sz w:val="24"/>
          <w:szCs w:val="24"/>
          <w:shd w:val="clear" w:color="auto" w:fill="FFFFFF"/>
        </w:rPr>
        <w:t>. Стихотв</w:t>
      </w:r>
      <w:r w:rsidRPr="002727F9">
        <w:rPr>
          <w:sz w:val="24"/>
          <w:szCs w:val="24"/>
          <w:shd w:val="clear" w:color="auto" w:fill="FFFFFF"/>
        </w:rPr>
        <w:t>о</w:t>
      </w:r>
      <w:r w:rsidRPr="002727F9">
        <w:rPr>
          <w:sz w:val="24"/>
          <w:szCs w:val="24"/>
          <w:shd w:val="clear" w:color="auto" w:fill="FFFFFF"/>
        </w:rPr>
        <w:t>рения Ф. И. Тютчева, А. А. Фета, И. А. Бунина, А. А. Блока, С. А. Есенина, Н. М. Рубцова.</w:t>
      </w:r>
    </w:p>
    <w:p w:rsidR="001979DC" w:rsidRPr="002727F9" w:rsidRDefault="001979DC" w:rsidP="00BF60D2">
      <w:pPr>
        <w:pStyle w:val="affa"/>
        <w:ind w:firstLine="0"/>
        <w:rPr>
          <w:sz w:val="24"/>
          <w:szCs w:val="24"/>
          <w:shd w:val="clear" w:color="auto" w:fill="FFFFFF"/>
        </w:rPr>
      </w:pPr>
      <w:r w:rsidRPr="002727F9">
        <w:rPr>
          <w:rStyle w:val="affff0"/>
          <w:color w:val="000000"/>
          <w:sz w:val="24"/>
          <w:szCs w:val="24"/>
          <w:shd w:val="clear" w:color="auto" w:fill="FFFFFF"/>
        </w:rPr>
        <w:t>Юмористические рассказы отечественных писателей XIX— XX веков</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А. П. Чехов</w:t>
      </w:r>
      <w:r w:rsidRPr="002727F9">
        <w:rPr>
          <w:sz w:val="24"/>
          <w:szCs w:val="24"/>
          <w:shd w:val="clear" w:color="auto" w:fill="FFFFFF"/>
        </w:rPr>
        <w:t xml:space="preserve"> «Лошадиная фамилия», «Мальчики», «Хиру</w:t>
      </w:r>
      <w:r w:rsidRPr="002727F9">
        <w:rPr>
          <w:sz w:val="24"/>
          <w:szCs w:val="24"/>
          <w:shd w:val="clear" w:color="auto" w:fill="FFFFFF"/>
        </w:rPr>
        <w:t>р</w:t>
      </w:r>
      <w:r w:rsidRPr="002727F9">
        <w:rPr>
          <w:sz w:val="24"/>
          <w:szCs w:val="24"/>
          <w:shd w:val="clear" w:color="auto" w:fill="FFFFFF"/>
        </w:rPr>
        <w:t>гия».    </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М. М. Зощенко</w:t>
      </w:r>
      <w:r w:rsidRPr="002727F9">
        <w:rPr>
          <w:sz w:val="24"/>
          <w:szCs w:val="24"/>
          <w:shd w:val="clear" w:color="auto" w:fill="FFFFFF"/>
        </w:rPr>
        <w:t xml:space="preserve"> «Галоша», «Лёля  и  Минька».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Произведения отечественной литературы о природе и животных</w:t>
      </w:r>
      <w:r w:rsidRPr="002727F9">
        <w:rPr>
          <w:sz w:val="24"/>
          <w:szCs w:val="24"/>
          <w:shd w:val="clear" w:color="auto" w:fill="FFFFFF"/>
        </w:rPr>
        <w:t xml:space="preserve"> М. М. Пришвина, К. Г. Паустовского.</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А. П. Платонов.</w:t>
      </w:r>
      <w:r w:rsidRPr="002727F9">
        <w:rPr>
          <w:sz w:val="24"/>
          <w:szCs w:val="24"/>
          <w:shd w:val="clear" w:color="auto" w:fill="FFFFFF"/>
        </w:rPr>
        <w:t xml:space="preserve"> «Никита»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В. П. Астафьев.</w:t>
      </w:r>
      <w:r w:rsidRPr="002727F9">
        <w:rPr>
          <w:sz w:val="24"/>
          <w:szCs w:val="24"/>
          <w:shd w:val="clear" w:color="auto" w:fill="FFFFFF"/>
        </w:rPr>
        <w:t> Рассказ «Васюткино озеро».</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XX—XXI веков</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Произведения отечественной прозы на тему «Человек на войне»</w:t>
      </w:r>
      <w:r w:rsidRPr="002727F9">
        <w:rPr>
          <w:sz w:val="24"/>
          <w:szCs w:val="24"/>
          <w:shd w:val="clear" w:color="auto" w:fill="FFFFFF"/>
        </w:rPr>
        <w:t xml:space="preserve"> Л. А. Кассиль. «Дорогие мои мальчишки»; В. П. Катаев. «Сын полка».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Произведения отечественных писателей XIX—XXI веков на тему детства</w:t>
      </w:r>
      <w:r w:rsidRPr="002727F9">
        <w:rPr>
          <w:sz w:val="24"/>
          <w:szCs w:val="24"/>
          <w:shd w:val="clear" w:color="auto" w:fill="FFFFFF"/>
        </w:rPr>
        <w:t>.</w:t>
      </w:r>
      <w:r w:rsidRPr="002727F9">
        <w:rPr>
          <w:sz w:val="24"/>
          <w:szCs w:val="24"/>
        </w:rPr>
        <w:t xml:space="preserve"> В. </w:t>
      </w:r>
      <w:r w:rsidRPr="002727F9">
        <w:rPr>
          <w:sz w:val="24"/>
          <w:szCs w:val="24"/>
          <w:shd w:val="clear" w:color="auto" w:fill="FFFFFF"/>
        </w:rPr>
        <w:t>Г. Короленко, В. П. Катаева, В. П. Астафьева.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Произведения приключенческого жанра отечественных писателей</w:t>
      </w:r>
      <w:r w:rsidRPr="002727F9">
        <w:rPr>
          <w:sz w:val="24"/>
          <w:szCs w:val="24"/>
          <w:shd w:val="clear" w:color="auto" w:fill="FFFFFF"/>
        </w:rPr>
        <w:t xml:space="preserve"> К.  Булычёв.  «Девочка, с которой ничего не случится».</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народов Российской Федерации</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Стихотворения</w:t>
      </w:r>
      <w:r w:rsidRPr="002727F9">
        <w:rPr>
          <w:sz w:val="24"/>
          <w:szCs w:val="24"/>
          <w:shd w:val="clear" w:color="auto" w:fill="FFFFFF"/>
        </w:rPr>
        <w:t xml:space="preserve"> Р. Г. Гамзатов.</w:t>
      </w:r>
      <w:r w:rsidRPr="002727F9">
        <w:rPr>
          <w:sz w:val="24"/>
          <w:szCs w:val="24"/>
        </w:rPr>
        <w:t xml:space="preserve"> </w:t>
      </w:r>
      <w:r w:rsidRPr="002727F9">
        <w:rPr>
          <w:sz w:val="24"/>
          <w:szCs w:val="24"/>
          <w:shd w:val="clear" w:color="auto" w:fill="FFFFFF"/>
        </w:rPr>
        <w:t>«Песня соловья»; М. Карим. «Эту песню мать мне пела».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Зарубежная литература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Х. К. Андерсен.</w:t>
      </w:r>
      <w:r w:rsidRPr="002727F9">
        <w:rPr>
          <w:sz w:val="24"/>
          <w:szCs w:val="24"/>
          <w:shd w:val="clear" w:color="auto" w:fill="FFFFFF"/>
        </w:rPr>
        <w:t xml:space="preserve"> «Снежная королева».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Зарубежная сказочная проза</w:t>
      </w:r>
      <w:r w:rsidRPr="002727F9">
        <w:rPr>
          <w:sz w:val="24"/>
          <w:szCs w:val="24"/>
          <w:shd w:val="clear" w:color="auto" w:fill="FFFFFF"/>
        </w:rPr>
        <w:t xml:space="preserve"> Л. Кэрролл. «Алиса в Стране Чудес» (главы по выбору)</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lastRenderedPageBreak/>
        <w:t>Зарубежная проза о детях и подростках</w:t>
      </w:r>
      <w:r w:rsidRPr="002727F9">
        <w:rPr>
          <w:sz w:val="24"/>
          <w:szCs w:val="24"/>
          <w:shd w:val="clear" w:color="auto" w:fill="FFFFFF"/>
        </w:rPr>
        <w:t xml:space="preserve"> М.   Твен.   «Приключения   Тома   Сойера»</w:t>
      </w:r>
      <w:r w:rsidRPr="002727F9">
        <w:rPr>
          <w:sz w:val="24"/>
          <w:szCs w:val="24"/>
        </w:rPr>
        <w:t xml:space="preserve"> </w:t>
      </w:r>
      <w:r w:rsidRPr="002727F9">
        <w:rPr>
          <w:sz w:val="24"/>
          <w:szCs w:val="24"/>
          <w:shd w:val="clear" w:color="auto" w:fill="FFFFFF"/>
        </w:rPr>
        <w:t>(главы по выбору); Дж. Лондон. «Сказание о Кише».</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 xml:space="preserve">Зарубежная приключенческая проза </w:t>
      </w:r>
      <w:r w:rsidRPr="002727F9">
        <w:rPr>
          <w:sz w:val="24"/>
          <w:szCs w:val="24"/>
          <w:shd w:val="clear" w:color="auto" w:fill="FFFFFF"/>
        </w:rPr>
        <w:t>Р. Л. Стивенсон. «Остров сокровищ».</w:t>
      </w:r>
    </w:p>
    <w:p w:rsidR="001979DC" w:rsidRPr="002727F9" w:rsidRDefault="001979DC" w:rsidP="00BF60D2">
      <w:pPr>
        <w:pStyle w:val="affa"/>
        <w:ind w:firstLine="0"/>
        <w:rPr>
          <w:sz w:val="24"/>
          <w:szCs w:val="24"/>
          <w:shd w:val="clear" w:color="auto" w:fill="FFFFFF"/>
        </w:rPr>
      </w:pPr>
      <w:r w:rsidRPr="002727F9">
        <w:rPr>
          <w:rStyle w:val="affff0"/>
          <w:color w:val="000000"/>
          <w:sz w:val="24"/>
          <w:szCs w:val="24"/>
          <w:shd w:val="clear" w:color="auto" w:fill="FFFFFF"/>
        </w:rPr>
        <w:t>Зарубежная проза о животных</w:t>
      </w:r>
      <w:r w:rsidRPr="002727F9">
        <w:rPr>
          <w:sz w:val="24"/>
          <w:szCs w:val="24"/>
          <w:shd w:val="clear" w:color="auto" w:fill="FFFFFF"/>
        </w:rPr>
        <w:t>.</w:t>
      </w:r>
      <w:r w:rsidRPr="002727F9">
        <w:rPr>
          <w:sz w:val="24"/>
          <w:szCs w:val="24"/>
        </w:rPr>
        <w:t xml:space="preserve"> </w:t>
      </w:r>
      <w:r w:rsidRPr="002727F9">
        <w:rPr>
          <w:sz w:val="24"/>
          <w:szCs w:val="24"/>
          <w:shd w:val="clear" w:color="auto" w:fill="FFFFFF"/>
        </w:rPr>
        <w:t>Э. Сетон-Томпсон. «Арно»; Дж. Р. Киплинг. «Рикки-Тикки-Тави».</w:t>
      </w:r>
    </w:p>
    <w:p w:rsidR="001979DC" w:rsidRPr="002727F9" w:rsidRDefault="001979DC" w:rsidP="00BF60D2">
      <w:pPr>
        <w:shd w:val="clear" w:color="auto" w:fill="FFFFFF"/>
        <w:spacing w:line="240" w:lineRule="auto"/>
        <w:jc w:val="both"/>
        <w:rPr>
          <w:rStyle w:val="affff0"/>
          <w:rFonts w:cs="Times New Roman"/>
          <w:color w:val="000000"/>
          <w:sz w:val="24"/>
          <w:szCs w:val="24"/>
          <w:shd w:val="clear" w:color="auto" w:fill="FFFFFF"/>
        </w:rPr>
      </w:pPr>
      <w:r w:rsidRPr="002727F9">
        <w:rPr>
          <w:rStyle w:val="affff0"/>
          <w:rFonts w:cs="Times New Roman"/>
          <w:color w:val="000000"/>
          <w:sz w:val="24"/>
          <w:szCs w:val="24"/>
          <w:shd w:val="clear" w:color="auto" w:fill="FFFFFF"/>
        </w:rPr>
        <w:t>6 класс</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Античная литература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Гомер.</w:t>
      </w:r>
      <w:r w:rsidRPr="002727F9">
        <w:rPr>
          <w:sz w:val="24"/>
          <w:szCs w:val="24"/>
          <w:shd w:val="clear" w:color="auto" w:fill="FFFFFF"/>
        </w:rPr>
        <w:t> Поэмы. «Илиада», «Одиссея» (фрагменты).</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Фольклор</w:t>
      </w:r>
    </w:p>
    <w:p w:rsidR="001979DC" w:rsidRPr="002727F9" w:rsidRDefault="001979DC" w:rsidP="00BF60D2">
      <w:pPr>
        <w:pStyle w:val="affa"/>
        <w:ind w:firstLine="0"/>
        <w:rPr>
          <w:sz w:val="24"/>
          <w:szCs w:val="24"/>
        </w:rPr>
      </w:pPr>
      <w:r w:rsidRPr="002727F9">
        <w:rPr>
          <w:sz w:val="24"/>
          <w:szCs w:val="24"/>
          <w:shd w:val="clear" w:color="auto" w:fill="FFFFFF"/>
        </w:rPr>
        <w:t>Русские былины. «Вольга и Микула Селянинович», «Илья Муромец и Соловей-разбойник», «Садко».</w:t>
      </w:r>
      <w:r w:rsidRPr="002727F9">
        <w:rPr>
          <w:sz w:val="24"/>
          <w:szCs w:val="24"/>
        </w:rPr>
        <w:t xml:space="preserve"> </w:t>
      </w:r>
      <w:r w:rsidRPr="002727F9">
        <w:rPr>
          <w:sz w:val="24"/>
          <w:szCs w:val="24"/>
          <w:shd w:val="clear" w:color="auto" w:fill="FFFFFF"/>
        </w:rPr>
        <w:t>Народные песни и баллады народов России и мира. «Песнь о Роланде» (фрагменты). Баллада «Аника-воин».</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Древнерусская литература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«Повесть временных лет»</w:t>
      </w:r>
      <w:r w:rsidRPr="002727F9">
        <w:rPr>
          <w:sz w:val="24"/>
          <w:szCs w:val="24"/>
          <w:shd w:val="clear" w:color="auto" w:fill="FFFFFF"/>
        </w:rPr>
        <w:t xml:space="preserve"> «Сказание о белгородском к</w:t>
      </w:r>
      <w:r w:rsidRPr="002727F9">
        <w:rPr>
          <w:sz w:val="24"/>
          <w:szCs w:val="24"/>
          <w:shd w:val="clear" w:color="auto" w:fill="FFFFFF"/>
        </w:rPr>
        <w:t>и</w:t>
      </w:r>
      <w:r w:rsidRPr="002727F9">
        <w:rPr>
          <w:sz w:val="24"/>
          <w:szCs w:val="24"/>
          <w:shd w:val="clear" w:color="auto" w:fill="FFFFFF"/>
        </w:rPr>
        <w:t>селе», «Сказание о юноше - кожемяке».</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первой половины XIX века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А. С. Пушкин.</w:t>
      </w:r>
      <w:r w:rsidRPr="002727F9">
        <w:rPr>
          <w:sz w:val="24"/>
          <w:szCs w:val="24"/>
          <w:shd w:val="clear" w:color="auto" w:fill="FFFFFF"/>
        </w:rPr>
        <w:t xml:space="preserve"> Стихотворения. «Песнь о вещем Олеге», «Зимняя дорога», «Узник», «Туча». Роман «Дубровский».</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М. Ю. Лермонтов.</w:t>
      </w:r>
      <w:r w:rsidRPr="002727F9">
        <w:rPr>
          <w:sz w:val="24"/>
          <w:szCs w:val="24"/>
          <w:shd w:val="clear" w:color="auto" w:fill="FFFFFF"/>
        </w:rPr>
        <w:t xml:space="preserve"> Стихотворения. «Три пальмы», «Л</w:t>
      </w:r>
      <w:r w:rsidRPr="002727F9">
        <w:rPr>
          <w:sz w:val="24"/>
          <w:szCs w:val="24"/>
          <w:shd w:val="clear" w:color="auto" w:fill="FFFFFF"/>
        </w:rPr>
        <w:t>и</w:t>
      </w:r>
      <w:r w:rsidRPr="002727F9">
        <w:rPr>
          <w:sz w:val="24"/>
          <w:szCs w:val="24"/>
          <w:shd w:val="clear" w:color="auto" w:fill="FFFFFF"/>
        </w:rPr>
        <w:t>сток», «Утёс».</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А. В. Кольцов.</w:t>
      </w:r>
      <w:r w:rsidRPr="002727F9">
        <w:rPr>
          <w:sz w:val="24"/>
          <w:szCs w:val="24"/>
          <w:shd w:val="clear" w:color="auto" w:fill="FFFFFF"/>
        </w:rPr>
        <w:t xml:space="preserve"> Стихотворения. «Песнь пахаря», «Косарь», «Не шуми ты, рожь…».</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второй половины XIX века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 xml:space="preserve">Ф. И. Тютчев. </w:t>
      </w:r>
      <w:r w:rsidRPr="002727F9">
        <w:rPr>
          <w:sz w:val="24"/>
          <w:szCs w:val="24"/>
          <w:shd w:val="clear" w:color="auto" w:fill="FFFFFF"/>
        </w:rPr>
        <w:t>Стихотворения. «Неохотно и несмело», «С поляны коршун поднялся…», «Листья».</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 xml:space="preserve">А. А. Фет. </w:t>
      </w:r>
      <w:r w:rsidRPr="002727F9">
        <w:rPr>
          <w:sz w:val="24"/>
          <w:szCs w:val="24"/>
          <w:shd w:val="clear" w:color="auto" w:fill="FFFFFF"/>
        </w:rPr>
        <w:t>Стихотворения. «Учись у них — у дуба, у бер</w:t>
      </w:r>
      <w:r w:rsidRPr="002727F9">
        <w:rPr>
          <w:sz w:val="24"/>
          <w:szCs w:val="24"/>
          <w:shd w:val="clear" w:color="auto" w:fill="FFFFFF"/>
        </w:rPr>
        <w:t>ё</w:t>
      </w:r>
      <w:r w:rsidRPr="002727F9">
        <w:rPr>
          <w:sz w:val="24"/>
          <w:szCs w:val="24"/>
          <w:shd w:val="clear" w:color="auto" w:fill="FFFFFF"/>
        </w:rPr>
        <w:t>зы…», «Ель рукавом мне тропинку завесила».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И. С. Тургенев.</w:t>
      </w:r>
      <w:r w:rsidRPr="002727F9">
        <w:rPr>
          <w:sz w:val="24"/>
          <w:szCs w:val="24"/>
          <w:shd w:val="clear" w:color="auto" w:fill="FFFFFF"/>
        </w:rPr>
        <w:t xml:space="preserve"> Рассказ «Бежин луг».</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Н. С. Лесков.</w:t>
      </w:r>
      <w:r w:rsidRPr="002727F9">
        <w:rPr>
          <w:sz w:val="24"/>
          <w:szCs w:val="24"/>
          <w:shd w:val="clear" w:color="auto" w:fill="FFFFFF"/>
        </w:rPr>
        <w:t xml:space="preserve"> Сказ «Левша».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 Н. Толстой.</w:t>
      </w:r>
      <w:r w:rsidRPr="002727F9">
        <w:rPr>
          <w:sz w:val="24"/>
          <w:szCs w:val="24"/>
          <w:shd w:val="clear" w:color="auto" w:fill="FFFFFF"/>
        </w:rPr>
        <w:t xml:space="preserve"> Повесть «Детство» (главы).</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А. П. Чехов</w:t>
      </w:r>
      <w:r w:rsidRPr="002727F9">
        <w:rPr>
          <w:sz w:val="24"/>
          <w:szCs w:val="24"/>
          <w:shd w:val="clear" w:color="auto" w:fill="FFFFFF"/>
        </w:rPr>
        <w:t>. «Толстый и тонкий», «Хамелеон», «Смерть чиновника».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А. И. Куприн. </w:t>
      </w:r>
      <w:r w:rsidRPr="002727F9">
        <w:rPr>
          <w:sz w:val="24"/>
          <w:szCs w:val="24"/>
          <w:shd w:val="clear" w:color="auto" w:fill="FFFFFF"/>
        </w:rPr>
        <w:t>Рассказ «Чудесный доктор».</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lastRenderedPageBreak/>
        <w:t>Литература XX века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Стихотворения отечественных поэтов начала ХХ века. С</w:t>
      </w:r>
      <w:r w:rsidRPr="002727F9">
        <w:rPr>
          <w:sz w:val="24"/>
          <w:szCs w:val="24"/>
          <w:shd w:val="clear" w:color="auto" w:fill="FFFFFF"/>
        </w:rPr>
        <w:t>тихотворения С. А. Есенина, В. В. Маяковского, А. А. Блока, Н.М. Рубцова, Н. Заболоцкого.</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 xml:space="preserve">Стихотворения отечественных поэтов XX века. </w:t>
      </w:r>
      <w:r w:rsidRPr="002727F9">
        <w:rPr>
          <w:sz w:val="24"/>
          <w:szCs w:val="24"/>
          <w:shd w:val="clear" w:color="auto" w:fill="FFFFFF"/>
        </w:rPr>
        <w:t>Е. А. Евтушенко, Б. Ш. Окуджавы.</w:t>
      </w:r>
    </w:p>
    <w:p w:rsidR="001979DC" w:rsidRPr="002727F9" w:rsidRDefault="001979DC" w:rsidP="00BF60D2">
      <w:pPr>
        <w:pStyle w:val="affa"/>
        <w:ind w:firstLine="0"/>
        <w:rPr>
          <w:sz w:val="24"/>
          <w:szCs w:val="24"/>
          <w:shd w:val="clear" w:color="auto" w:fill="FFFFFF"/>
        </w:rPr>
      </w:pPr>
      <w:r w:rsidRPr="002727F9">
        <w:rPr>
          <w:rStyle w:val="affff0"/>
          <w:color w:val="000000"/>
          <w:sz w:val="24"/>
          <w:szCs w:val="24"/>
          <w:shd w:val="clear" w:color="auto" w:fill="FFFFFF"/>
        </w:rPr>
        <w:t>Проза отечественных писателей конца XX — начала XXI века, в том числе о Великой Отечественной войне</w:t>
      </w:r>
      <w:r w:rsidRPr="002727F9">
        <w:rPr>
          <w:sz w:val="24"/>
          <w:szCs w:val="24"/>
          <w:shd w:val="clear" w:color="auto" w:fill="FFFFFF"/>
        </w:rPr>
        <w:t xml:space="preserve"> Б. Л. Васильев. «Экспонат №...»; Б. П. Екимов. «Ночь исцеления»</w:t>
      </w:r>
    </w:p>
    <w:p w:rsidR="001979DC" w:rsidRPr="002727F9" w:rsidRDefault="001979DC" w:rsidP="00BF60D2">
      <w:pPr>
        <w:pStyle w:val="affa"/>
        <w:ind w:firstLine="0"/>
        <w:rPr>
          <w:sz w:val="24"/>
          <w:szCs w:val="24"/>
          <w:shd w:val="clear" w:color="auto" w:fill="FFFFFF"/>
        </w:rPr>
      </w:pPr>
      <w:r w:rsidRPr="002727F9">
        <w:rPr>
          <w:b/>
          <w:sz w:val="24"/>
          <w:szCs w:val="24"/>
          <w:shd w:val="clear" w:color="auto" w:fill="FFFFFF"/>
        </w:rPr>
        <w:t>В. П. Астафьев</w:t>
      </w:r>
      <w:r w:rsidRPr="002727F9">
        <w:rPr>
          <w:sz w:val="24"/>
          <w:szCs w:val="24"/>
          <w:shd w:val="clear" w:color="auto" w:fill="FFFFFF"/>
        </w:rPr>
        <w:t>. «Конь с розовой гривой»</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В. Г. Распутин. </w:t>
      </w:r>
      <w:r w:rsidRPr="002727F9">
        <w:rPr>
          <w:sz w:val="24"/>
          <w:szCs w:val="24"/>
          <w:shd w:val="clear" w:color="auto" w:fill="FFFFFF"/>
        </w:rPr>
        <w:t>Рассказ «Уроки французского».</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Произведения отечественных писателей на тему взро</w:t>
      </w:r>
      <w:r w:rsidRPr="002727F9">
        <w:rPr>
          <w:rStyle w:val="affff0"/>
          <w:color w:val="000000"/>
          <w:sz w:val="24"/>
          <w:szCs w:val="24"/>
          <w:shd w:val="clear" w:color="auto" w:fill="FFFFFF"/>
        </w:rPr>
        <w:t>с</w:t>
      </w:r>
      <w:r w:rsidRPr="002727F9">
        <w:rPr>
          <w:rStyle w:val="affff0"/>
          <w:color w:val="000000"/>
          <w:sz w:val="24"/>
          <w:szCs w:val="24"/>
          <w:shd w:val="clear" w:color="auto" w:fill="FFFFFF"/>
        </w:rPr>
        <w:t xml:space="preserve">ления человека </w:t>
      </w:r>
      <w:r w:rsidRPr="002727F9">
        <w:rPr>
          <w:sz w:val="24"/>
          <w:szCs w:val="24"/>
          <w:shd w:val="clear" w:color="auto" w:fill="FFFFFF"/>
        </w:rPr>
        <w:t>Ю. И. Коваль. «Самая лёгкая лодка в мире», «Капитан Клюквин».</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Произведения современных отечественных писат</w:t>
      </w:r>
      <w:r w:rsidRPr="002727F9">
        <w:rPr>
          <w:rStyle w:val="affff0"/>
          <w:color w:val="000000"/>
          <w:sz w:val="24"/>
          <w:szCs w:val="24"/>
          <w:shd w:val="clear" w:color="auto" w:fill="FFFFFF"/>
        </w:rPr>
        <w:t>е</w:t>
      </w:r>
      <w:r w:rsidRPr="002727F9">
        <w:rPr>
          <w:rStyle w:val="affff0"/>
          <w:color w:val="000000"/>
          <w:sz w:val="24"/>
          <w:szCs w:val="24"/>
          <w:shd w:val="clear" w:color="auto" w:fill="FFFFFF"/>
        </w:rPr>
        <w:t>лей-фантастов</w:t>
      </w:r>
      <w:r w:rsidRPr="002727F9">
        <w:rPr>
          <w:sz w:val="24"/>
          <w:szCs w:val="24"/>
          <w:shd w:val="clear" w:color="auto" w:fill="FFFFFF"/>
        </w:rPr>
        <w:t xml:space="preserve"> Е. Б. Пастернак. «Время всегда хорошее»; С. В. Лукьяненко. «Мальчик и Тьма»; В. В. Ледерман. «К</w:t>
      </w:r>
      <w:r w:rsidRPr="002727F9">
        <w:rPr>
          <w:sz w:val="24"/>
          <w:szCs w:val="24"/>
          <w:shd w:val="clear" w:color="auto" w:fill="FFFFFF"/>
        </w:rPr>
        <w:t>а</w:t>
      </w:r>
      <w:r w:rsidRPr="002727F9">
        <w:rPr>
          <w:sz w:val="24"/>
          <w:szCs w:val="24"/>
          <w:shd w:val="clear" w:color="auto" w:fill="FFFFFF"/>
        </w:rPr>
        <w:t>лендарь ма(й)я».</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народов Российской Федерации</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Стихотворения</w:t>
      </w:r>
      <w:r w:rsidRPr="002727F9">
        <w:rPr>
          <w:sz w:val="24"/>
          <w:szCs w:val="24"/>
          <w:shd w:val="clear" w:color="auto" w:fill="FFFFFF"/>
        </w:rPr>
        <w:t xml:space="preserve"> М. Карим. «Бессмертие» (фрагменты); Г. Тукай. «Родная деревня», «Книга».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Зарубежная литература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Д. Дефо. </w:t>
      </w:r>
      <w:r w:rsidRPr="002727F9">
        <w:rPr>
          <w:sz w:val="24"/>
          <w:szCs w:val="24"/>
          <w:shd w:val="clear" w:color="auto" w:fill="FFFFFF"/>
        </w:rPr>
        <w:t>«Робинзон Крузо» (главы по выбору).</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Дж. Свифт. </w:t>
      </w:r>
      <w:r w:rsidRPr="002727F9">
        <w:rPr>
          <w:sz w:val="24"/>
          <w:szCs w:val="24"/>
          <w:shd w:val="clear" w:color="auto" w:fill="FFFFFF"/>
        </w:rPr>
        <w:t>«Путешествия Гулливера» (главы по выбору).</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Произведения зарубежных писателей на тему взросления человека</w:t>
      </w:r>
      <w:r w:rsidRPr="002727F9">
        <w:rPr>
          <w:sz w:val="24"/>
          <w:szCs w:val="24"/>
          <w:shd w:val="clear" w:color="auto" w:fill="FFFFFF"/>
        </w:rPr>
        <w:t xml:space="preserve"> Ж. Верн. «Дети капитана Гранта» (главы по в</w:t>
      </w:r>
      <w:r w:rsidRPr="002727F9">
        <w:rPr>
          <w:sz w:val="24"/>
          <w:szCs w:val="24"/>
          <w:shd w:val="clear" w:color="auto" w:fill="FFFFFF"/>
        </w:rPr>
        <w:t>ы</w:t>
      </w:r>
      <w:r w:rsidRPr="002727F9">
        <w:rPr>
          <w:sz w:val="24"/>
          <w:szCs w:val="24"/>
          <w:shd w:val="clear" w:color="auto" w:fill="FFFFFF"/>
        </w:rPr>
        <w:t>бору), У. Старк «Умеешь ли ты смеяться».</w:t>
      </w:r>
    </w:p>
    <w:p w:rsidR="001979DC" w:rsidRPr="002727F9" w:rsidRDefault="001979DC" w:rsidP="00BF60D2">
      <w:pPr>
        <w:pStyle w:val="affa"/>
        <w:ind w:firstLine="0"/>
        <w:rPr>
          <w:sz w:val="24"/>
          <w:szCs w:val="24"/>
          <w:shd w:val="clear" w:color="auto" w:fill="FFFFFF"/>
        </w:rPr>
      </w:pPr>
      <w:r w:rsidRPr="002727F9">
        <w:rPr>
          <w:rStyle w:val="affff0"/>
          <w:color w:val="000000"/>
          <w:sz w:val="24"/>
          <w:szCs w:val="24"/>
          <w:shd w:val="clear" w:color="auto" w:fill="FFFFFF"/>
        </w:rPr>
        <w:t>Произведения современных зарубежных писат</w:t>
      </w:r>
      <w:r w:rsidRPr="002727F9">
        <w:rPr>
          <w:rStyle w:val="affff0"/>
          <w:color w:val="000000"/>
          <w:sz w:val="24"/>
          <w:szCs w:val="24"/>
          <w:shd w:val="clear" w:color="auto" w:fill="FFFFFF"/>
        </w:rPr>
        <w:t>е</w:t>
      </w:r>
      <w:r w:rsidRPr="002727F9">
        <w:rPr>
          <w:rStyle w:val="affff0"/>
          <w:color w:val="000000"/>
          <w:sz w:val="24"/>
          <w:szCs w:val="24"/>
          <w:shd w:val="clear" w:color="auto" w:fill="FFFFFF"/>
        </w:rPr>
        <w:t>лей-фантастов</w:t>
      </w:r>
      <w:r w:rsidRPr="002727F9">
        <w:rPr>
          <w:sz w:val="24"/>
          <w:szCs w:val="24"/>
          <w:shd w:val="clear" w:color="auto" w:fill="FFFFFF"/>
        </w:rPr>
        <w:t xml:space="preserve"> Дж. К. Роулинг. «Гарри Поттер» (главы по выбору), Толкиен «Хоббит, или Туда и обратно».</w:t>
      </w:r>
    </w:p>
    <w:p w:rsidR="001979DC" w:rsidRPr="002727F9" w:rsidRDefault="001979DC" w:rsidP="00BF60D2">
      <w:pPr>
        <w:shd w:val="clear" w:color="auto" w:fill="FFFFFF"/>
        <w:spacing w:line="240" w:lineRule="auto"/>
        <w:jc w:val="both"/>
        <w:rPr>
          <w:rFonts w:eastAsia="Times New Roman" w:cs="Times New Roman"/>
          <w:b/>
          <w:color w:val="000000"/>
          <w:sz w:val="24"/>
          <w:szCs w:val="24"/>
        </w:rPr>
      </w:pPr>
      <w:r w:rsidRPr="002727F9">
        <w:rPr>
          <w:rFonts w:eastAsia="Times New Roman" w:cs="Times New Roman"/>
          <w:b/>
          <w:color w:val="000000"/>
          <w:sz w:val="24"/>
          <w:szCs w:val="24"/>
        </w:rPr>
        <w:t>7 класс</w:t>
      </w:r>
    </w:p>
    <w:p w:rsidR="001979DC" w:rsidRPr="002727F9" w:rsidRDefault="001979DC" w:rsidP="00BF60D2">
      <w:pPr>
        <w:pStyle w:val="affa"/>
        <w:ind w:firstLine="0"/>
        <w:rPr>
          <w:b/>
          <w:sz w:val="24"/>
          <w:szCs w:val="24"/>
          <w:lang w:eastAsia="ru-RU"/>
        </w:rPr>
      </w:pPr>
      <w:r w:rsidRPr="002727F9">
        <w:rPr>
          <w:b/>
          <w:sz w:val="24"/>
          <w:szCs w:val="24"/>
          <w:lang w:eastAsia="ru-RU"/>
        </w:rPr>
        <w:t>Древнерусская литература</w:t>
      </w:r>
    </w:p>
    <w:p w:rsidR="001979DC" w:rsidRPr="002727F9" w:rsidRDefault="001979DC" w:rsidP="00BF60D2">
      <w:pPr>
        <w:pStyle w:val="affa"/>
        <w:ind w:firstLine="0"/>
        <w:rPr>
          <w:sz w:val="24"/>
          <w:szCs w:val="24"/>
          <w:lang w:eastAsia="ru-RU"/>
        </w:rPr>
      </w:pPr>
      <w:r w:rsidRPr="002727F9">
        <w:rPr>
          <w:b/>
          <w:sz w:val="24"/>
          <w:szCs w:val="24"/>
          <w:lang w:eastAsia="ru-RU"/>
        </w:rPr>
        <w:t>Древнерусские повести</w:t>
      </w:r>
      <w:r w:rsidRPr="002727F9">
        <w:rPr>
          <w:sz w:val="24"/>
          <w:szCs w:val="24"/>
          <w:lang w:eastAsia="ru-RU"/>
        </w:rPr>
        <w:t xml:space="preserve"> «Поучение» Владимира Мономаха (в сокращении) и др.</w:t>
      </w:r>
    </w:p>
    <w:p w:rsidR="001979DC" w:rsidRPr="002727F9" w:rsidRDefault="001979DC" w:rsidP="00BF60D2">
      <w:pPr>
        <w:pStyle w:val="affa"/>
        <w:ind w:firstLine="0"/>
        <w:rPr>
          <w:b/>
          <w:sz w:val="24"/>
          <w:szCs w:val="24"/>
          <w:lang w:eastAsia="ru-RU"/>
        </w:rPr>
      </w:pPr>
      <w:r w:rsidRPr="002727F9">
        <w:rPr>
          <w:b/>
          <w:sz w:val="24"/>
          <w:szCs w:val="24"/>
          <w:lang w:eastAsia="ru-RU"/>
        </w:rPr>
        <w:t>Литература первой половины XIX века</w:t>
      </w:r>
    </w:p>
    <w:p w:rsidR="001979DC" w:rsidRPr="002727F9" w:rsidRDefault="001979DC" w:rsidP="00BF60D2">
      <w:pPr>
        <w:pStyle w:val="affa"/>
        <w:ind w:firstLine="0"/>
        <w:rPr>
          <w:sz w:val="24"/>
          <w:szCs w:val="24"/>
          <w:lang w:eastAsia="ru-RU"/>
        </w:rPr>
      </w:pPr>
      <w:r w:rsidRPr="002727F9">
        <w:rPr>
          <w:b/>
          <w:sz w:val="24"/>
          <w:szCs w:val="24"/>
          <w:lang w:eastAsia="ru-RU"/>
        </w:rPr>
        <w:lastRenderedPageBreak/>
        <w:t>А. С. Пушкин.</w:t>
      </w:r>
      <w:r w:rsidRPr="002727F9">
        <w:rPr>
          <w:sz w:val="24"/>
          <w:szCs w:val="24"/>
          <w:lang w:eastAsia="ru-RU"/>
        </w:rPr>
        <w:t xml:space="preserve"> «Во глубине сибирских руд…», «19 октября» («Роняет лес багряный свой убор…»), «И. И. Пущину», «На холмах Грузии лежит ночная мгла…». «Повести Белкина» («Станционный смотритель»). Поэмы «Цыганы», «Полтава» (фрагмент).</w:t>
      </w:r>
    </w:p>
    <w:p w:rsidR="001979DC" w:rsidRPr="002727F9" w:rsidRDefault="001979DC" w:rsidP="00BF60D2">
      <w:pPr>
        <w:pStyle w:val="affa"/>
        <w:ind w:firstLine="0"/>
        <w:rPr>
          <w:sz w:val="24"/>
          <w:szCs w:val="24"/>
          <w:lang w:eastAsia="ru-RU"/>
        </w:rPr>
      </w:pPr>
      <w:r w:rsidRPr="002727F9">
        <w:rPr>
          <w:b/>
          <w:sz w:val="24"/>
          <w:szCs w:val="24"/>
          <w:lang w:eastAsia="ru-RU"/>
        </w:rPr>
        <w:t>М. Ю. Лермонтов.</w:t>
      </w:r>
      <w:r w:rsidRPr="002727F9">
        <w:rPr>
          <w:sz w:val="24"/>
          <w:szCs w:val="24"/>
          <w:lang w:eastAsia="ru-RU"/>
        </w:rPr>
        <w:t xml:space="preserve"> «Узник», «Парус», «Желанье» («Отв</w:t>
      </w:r>
      <w:r w:rsidRPr="002727F9">
        <w:rPr>
          <w:sz w:val="24"/>
          <w:szCs w:val="24"/>
          <w:lang w:eastAsia="ru-RU"/>
        </w:rPr>
        <w:t>о</w:t>
      </w:r>
      <w:r w:rsidRPr="002727F9">
        <w:rPr>
          <w:sz w:val="24"/>
          <w:szCs w:val="24"/>
          <w:lang w:eastAsia="ru-RU"/>
        </w:rPr>
        <w:t>рите мне темницу…»), «Когда волнуется желтеющая н</w:t>
      </w:r>
      <w:r w:rsidRPr="002727F9">
        <w:rPr>
          <w:sz w:val="24"/>
          <w:szCs w:val="24"/>
          <w:lang w:eastAsia="ru-RU"/>
        </w:rPr>
        <w:t>и</w:t>
      </w:r>
      <w:r w:rsidRPr="002727F9">
        <w:rPr>
          <w:sz w:val="24"/>
          <w:szCs w:val="24"/>
          <w:lang w:eastAsia="ru-RU"/>
        </w:rPr>
        <w:t>ва…», «Ангел», «Молитва» («В минуту жизни трудную…»). «Песня про царя Ивана Васильевича, молодого опричника и удалого купца Калашникова».</w:t>
      </w:r>
    </w:p>
    <w:p w:rsidR="001979DC" w:rsidRPr="002727F9" w:rsidRDefault="001979DC" w:rsidP="00BF60D2">
      <w:pPr>
        <w:pStyle w:val="affa"/>
        <w:ind w:firstLine="0"/>
        <w:rPr>
          <w:sz w:val="24"/>
          <w:szCs w:val="24"/>
          <w:lang w:eastAsia="ru-RU"/>
        </w:rPr>
      </w:pPr>
      <w:r w:rsidRPr="002727F9">
        <w:rPr>
          <w:b/>
          <w:sz w:val="24"/>
          <w:szCs w:val="24"/>
          <w:lang w:eastAsia="ru-RU"/>
        </w:rPr>
        <w:t>Н. В. Гоголь.</w:t>
      </w:r>
      <w:r w:rsidRPr="002727F9">
        <w:rPr>
          <w:sz w:val="24"/>
          <w:szCs w:val="24"/>
          <w:lang w:eastAsia="ru-RU"/>
        </w:rPr>
        <w:t> Повесть «Тарас Бульба».</w:t>
      </w:r>
    </w:p>
    <w:p w:rsidR="001979DC" w:rsidRPr="002727F9" w:rsidRDefault="001979DC" w:rsidP="00BF60D2">
      <w:pPr>
        <w:pStyle w:val="affa"/>
        <w:ind w:firstLine="0"/>
        <w:rPr>
          <w:sz w:val="24"/>
          <w:szCs w:val="24"/>
          <w:lang w:eastAsia="ru-RU"/>
        </w:rPr>
      </w:pPr>
      <w:r w:rsidRPr="002727F9">
        <w:rPr>
          <w:sz w:val="24"/>
          <w:szCs w:val="24"/>
          <w:lang w:eastAsia="ru-RU"/>
        </w:rPr>
        <w:t>Литература второй половины XIX века</w:t>
      </w:r>
    </w:p>
    <w:p w:rsidR="001979DC" w:rsidRPr="002727F9" w:rsidRDefault="001979DC" w:rsidP="00BF60D2">
      <w:pPr>
        <w:pStyle w:val="affa"/>
        <w:ind w:firstLine="0"/>
        <w:rPr>
          <w:sz w:val="24"/>
          <w:szCs w:val="24"/>
          <w:lang w:eastAsia="ru-RU"/>
        </w:rPr>
      </w:pPr>
      <w:r w:rsidRPr="002727F9">
        <w:rPr>
          <w:b/>
          <w:sz w:val="24"/>
          <w:szCs w:val="24"/>
          <w:lang w:eastAsia="ru-RU"/>
        </w:rPr>
        <w:t>И. С. Тургенев.</w:t>
      </w:r>
      <w:r w:rsidRPr="002727F9">
        <w:rPr>
          <w:sz w:val="24"/>
          <w:szCs w:val="24"/>
          <w:lang w:eastAsia="ru-RU"/>
        </w:rPr>
        <w:t> Рассказы из цикла «Записки охотника». Например, «Бирюк», «Хорь и Калиныч». Стихотворения в прозе «Русский язык», «Воробей».</w:t>
      </w:r>
    </w:p>
    <w:p w:rsidR="001979DC" w:rsidRPr="002727F9" w:rsidRDefault="001979DC" w:rsidP="00BF60D2">
      <w:pPr>
        <w:pStyle w:val="affa"/>
        <w:ind w:firstLine="0"/>
        <w:rPr>
          <w:sz w:val="24"/>
          <w:szCs w:val="24"/>
          <w:lang w:eastAsia="ru-RU"/>
        </w:rPr>
      </w:pPr>
      <w:r w:rsidRPr="002727F9">
        <w:rPr>
          <w:b/>
          <w:sz w:val="24"/>
          <w:szCs w:val="24"/>
          <w:lang w:eastAsia="ru-RU"/>
        </w:rPr>
        <w:t>Л. Н. Толстой.</w:t>
      </w:r>
      <w:r w:rsidRPr="002727F9">
        <w:rPr>
          <w:sz w:val="24"/>
          <w:szCs w:val="24"/>
          <w:lang w:eastAsia="ru-RU"/>
        </w:rPr>
        <w:t> Рассказ «После бала».</w:t>
      </w:r>
    </w:p>
    <w:p w:rsidR="001979DC" w:rsidRPr="002727F9" w:rsidRDefault="001979DC" w:rsidP="00BF60D2">
      <w:pPr>
        <w:pStyle w:val="affa"/>
        <w:ind w:firstLine="0"/>
        <w:rPr>
          <w:sz w:val="24"/>
          <w:szCs w:val="24"/>
          <w:lang w:eastAsia="ru-RU"/>
        </w:rPr>
      </w:pPr>
      <w:r w:rsidRPr="002727F9">
        <w:rPr>
          <w:b/>
          <w:sz w:val="24"/>
          <w:szCs w:val="24"/>
          <w:lang w:eastAsia="ru-RU"/>
        </w:rPr>
        <w:t>Н. А. Некрасов.</w:t>
      </w:r>
      <w:r w:rsidRPr="002727F9">
        <w:rPr>
          <w:sz w:val="24"/>
          <w:szCs w:val="24"/>
          <w:lang w:eastAsia="ru-RU"/>
        </w:rPr>
        <w:t> Стихотворения. «Размышления у парадного подъезда», «Железная дорога».</w:t>
      </w:r>
    </w:p>
    <w:p w:rsidR="001979DC" w:rsidRPr="002727F9" w:rsidRDefault="001979DC" w:rsidP="00BF60D2">
      <w:pPr>
        <w:pStyle w:val="affa"/>
        <w:ind w:firstLine="0"/>
        <w:rPr>
          <w:sz w:val="24"/>
          <w:szCs w:val="24"/>
          <w:lang w:eastAsia="ru-RU"/>
        </w:rPr>
      </w:pPr>
      <w:r w:rsidRPr="002727F9">
        <w:rPr>
          <w:b/>
          <w:sz w:val="24"/>
          <w:szCs w:val="24"/>
          <w:lang w:eastAsia="ru-RU"/>
        </w:rPr>
        <w:t>Поэзия второй половины XIX века.</w:t>
      </w:r>
      <w:r w:rsidRPr="002727F9">
        <w:rPr>
          <w:sz w:val="24"/>
          <w:szCs w:val="24"/>
          <w:lang w:eastAsia="ru-RU"/>
        </w:rPr>
        <w:t> Ф. И. Тютчев, А. А. Фет.</w:t>
      </w:r>
    </w:p>
    <w:p w:rsidR="001979DC" w:rsidRPr="002727F9" w:rsidRDefault="001979DC" w:rsidP="00BF60D2">
      <w:pPr>
        <w:pStyle w:val="affa"/>
        <w:ind w:firstLine="0"/>
        <w:rPr>
          <w:sz w:val="24"/>
          <w:szCs w:val="24"/>
          <w:lang w:eastAsia="ru-RU"/>
        </w:rPr>
      </w:pPr>
      <w:r w:rsidRPr="002727F9">
        <w:rPr>
          <w:b/>
          <w:sz w:val="24"/>
          <w:szCs w:val="24"/>
          <w:lang w:eastAsia="ru-RU"/>
        </w:rPr>
        <w:t>М. Е. Салтыков-Щедрин.</w:t>
      </w:r>
      <w:r w:rsidRPr="002727F9">
        <w:rPr>
          <w:sz w:val="24"/>
          <w:szCs w:val="24"/>
          <w:lang w:eastAsia="ru-RU"/>
        </w:rPr>
        <w:t> Сказки. «Повесть о том, как один мужик двух генералов прокормил», «Премудрый пискарь».</w:t>
      </w:r>
    </w:p>
    <w:p w:rsidR="001979DC" w:rsidRPr="002727F9" w:rsidRDefault="001979DC" w:rsidP="00BF60D2">
      <w:pPr>
        <w:pStyle w:val="affa"/>
        <w:ind w:firstLine="0"/>
        <w:rPr>
          <w:sz w:val="24"/>
          <w:szCs w:val="24"/>
          <w:lang w:eastAsia="ru-RU"/>
        </w:rPr>
      </w:pPr>
      <w:r w:rsidRPr="002727F9">
        <w:rPr>
          <w:b/>
          <w:sz w:val="24"/>
          <w:szCs w:val="24"/>
          <w:lang w:eastAsia="ru-RU"/>
        </w:rPr>
        <w:t>Произведения отечественных и зарубежных писателей на историческую тему</w:t>
      </w:r>
      <w:r w:rsidRPr="002727F9">
        <w:rPr>
          <w:sz w:val="24"/>
          <w:szCs w:val="24"/>
          <w:lang w:eastAsia="ru-RU"/>
        </w:rPr>
        <w:t xml:space="preserve"> А. К. Толстого, В. Скотт.</w:t>
      </w:r>
    </w:p>
    <w:p w:rsidR="001979DC" w:rsidRPr="002727F9" w:rsidRDefault="001979DC" w:rsidP="00BF60D2">
      <w:pPr>
        <w:pStyle w:val="affa"/>
        <w:ind w:firstLine="0"/>
        <w:rPr>
          <w:b/>
          <w:sz w:val="24"/>
          <w:szCs w:val="24"/>
          <w:lang w:eastAsia="ru-RU"/>
        </w:rPr>
      </w:pPr>
      <w:r w:rsidRPr="002727F9">
        <w:rPr>
          <w:b/>
          <w:sz w:val="24"/>
          <w:szCs w:val="24"/>
          <w:lang w:eastAsia="ru-RU"/>
        </w:rPr>
        <w:t>Литература конца XIX — начала XX века</w:t>
      </w:r>
    </w:p>
    <w:p w:rsidR="001979DC" w:rsidRPr="002727F9" w:rsidRDefault="001979DC" w:rsidP="00BF60D2">
      <w:pPr>
        <w:pStyle w:val="affa"/>
        <w:ind w:firstLine="0"/>
        <w:rPr>
          <w:sz w:val="24"/>
          <w:szCs w:val="24"/>
          <w:lang w:eastAsia="ru-RU"/>
        </w:rPr>
      </w:pPr>
      <w:r w:rsidRPr="002727F9">
        <w:rPr>
          <w:b/>
          <w:sz w:val="24"/>
          <w:szCs w:val="24"/>
          <w:lang w:eastAsia="ru-RU"/>
        </w:rPr>
        <w:t>А. П. Чехов.</w:t>
      </w:r>
      <w:r w:rsidRPr="002727F9">
        <w:rPr>
          <w:sz w:val="24"/>
          <w:szCs w:val="24"/>
          <w:lang w:eastAsia="ru-RU"/>
        </w:rPr>
        <w:t> Рассказы. «Тоска», «Злоумышленник»</w:t>
      </w:r>
    </w:p>
    <w:p w:rsidR="001979DC" w:rsidRPr="002727F9" w:rsidRDefault="001979DC" w:rsidP="00BF60D2">
      <w:pPr>
        <w:pStyle w:val="affa"/>
        <w:ind w:firstLine="0"/>
        <w:rPr>
          <w:sz w:val="24"/>
          <w:szCs w:val="24"/>
          <w:lang w:eastAsia="ru-RU"/>
        </w:rPr>
      </w:pPr>
      <w:r w:rsidRPr="002727F9">
        <w:rPr>
          <w:b/>
          <w:sz w:val="24"/>
          <w:szCs w:val="24"/>
          <w:lang w:eastAsia="ru-RU"/>
        </w:rPr>
        <w:t>М. Горький.</w:t>
      </w:r>
      <w:r w:rsidRPr="002727F9">
        <w:rPr>
          <w:sz w:val="24"/>
          <w:szCs w:val="24"/>
          <w:lang w:eastAsia="ru-RU"/>
        </w:rPr>
        <w:t xml:space="preserve"> «Старуха  Изергиль»  (легенда  о  Да</w:t>
      </w:r>
      <w:r w:rsidRPr="002727F9">
        <w:rPr>
          <w:sz w:val="24"/>
          <w:szCs w:val="24"/>
          <w:lang w:eastAsia="ru-RU"/>
        </w:rPr>
        <w:t>н</w:t>
      </w:r>
      <w:r w:rsidRPr="002727F9">
        <w:rPr>
          <w:sz w:val="24"/>
          <w:szCs w:val="24"/>
          <w:lang w:eastAsia="ru-RU"/>
        </w:rPr>
        <w:t>ко),  «Челкаш».</w:t>
      </w:r>
    </w:p>
    <w:p w:rsidR="001979DC" w:rsidRPr="002727F9" w:rsidRDefault="001979DC" w:rsidP="00BF60D2">
      <w:pPr>
        <w:pStyle w:val="affa"/>
        <w:ind w:firstLine="0"/>
        <w:rPr>
          <w:sz w:val="24"/>
          <w:szCs w:val="24"/>
          <w:lang w:eastAsia="ru-RU"/>
        </w:rPr>
      </w:pPr>
      <w:r w:rsidRPr="002727F9">
        <w:rPr>
          <w:b/>
          <w:sz w:val="24"/>
          <w:szCs w:val="24"/>
          <w:lang w:eastAsia="ru-RU"/>
        </w:rPr>
        <w:t>Сатирические произведения отечественных и зарубе</w:t>
      </w:r>
      <w:r w:rsidRPr="002727F9">
        <w:rPr>
          <w:b/>
          <w:sz w:val="24"/>
          <w:szCs w:val="24"/>
          <w:lang w:eastAsia="ru-RU"/>
        </w:rPr>
        <w:t>ж</w:t>
      </w:r>
      <w:r w:rsidRPr="002727F9">
        <w:rPr>
          <w:b/>
          <w:sz w:val="24"/>
          <w:szCs w:val="24"/>
          <w:lang w:eastAsia="ru-RU"/>
        </w:rPr>
        <w:t>ных писателей</w:t>
      </w:r>
      <w:r w:rsidRPr="002727F9">
        <w:rPr>
          <w:sz w:val="24"/>
          <w:szCs w:val="24"/>
          <w:lang w:eastAsia="ru-RU"/>
        </w:rPr>
        <w:t>. М. М. Зощенко, О. Генри.</w:t>
      </w:r>
    </w:p>
    <w:p w:rsidR="001979DC" w:rsidRPr="002727F9" w:rsidRDefault="001979DC" w:rsidP="00BF60D2">
      <w:pPr>
        <w:pStyle w:val="affa"/>
        <w:ind w:firstLine="0"/>
        <w:rPr>
          <w:b/>
          <w:sz w:val="24"/>
          <w:szCs w:val="24"/>
          <w:lang w:eastAsia="ru-RU"/>
        </w:rPr>
      </w:pPr>
      <w:r w:rsidRPr="002727F9">
        <w:rPr>
          <w:b/>
          <w:sz w:val="24"/>
          <w:szCs w:val="24"/>
          <w:lang w:eastAsia="ru-RU"/>
        </w:rPr>
        <w:t>Литература первой половины XX века</w:t>
      </w:r>
    </w:p>
    <w:p w:rsidR="001979DC" w:rsidRPr="002727F9" w:rsidRDefault="001979DC" w:rsidP="00BF60D2">
      <w:pPr>
        <w:pStyle w:val="affa"/>
        <w:ind w:firstLine="0"/>
        <w:rPr>
          <w:sz w:val="24"/>
          <w:szCs w:val="24"/>
          <w:lang w:eastAsia="ru-RU"/>
        </w:rPr>
      </w:pPr>
      <w:r w:rsidRPr="002727F9">
        <w:rPr>
          <w:b/>
          <w:sz w:val="24"/>
          <w:szCs w:val="24"/>
          <w:lang w:eastAsia="ru-RU"/>
        </w:rPr>
        <w:t>А. С. Грин.</w:t>
      </w:r>
      <w:r w:rsidRPr="002727F9">
        <w:rPr>
          <w:sz w:val="24"/>
          <w:szCs w:val="24"/>
          <w:lang w:eastAsia="ru-RU"/>
        </w:rPr>
        <w:t xml:space="preserve"> «Алые паруса».</w:t>
      </w:r>
    </w:p>
    <w:p w:rsidR="001979DC" w:rsidRPr="002727F9" w:rsidRDefault="001979DC" w:rsidP="00BF60D2">
      <w:pPr>
        <w:pStyle w:val="affa"/>
        <w:ind w:firstLine="0"/>
        <w:rPr>
          <w:sz w:val="24"/>
          <w:szCs w:val="24"/>
          <w:lang w:eastAsia="ru-RU"/>
        </w:rPr>
      </w:pPr>
      <w:r w:rsidRPr="002727F9">
        <w:rPr>
          <w:b/>
          <w:sz w:val="24"/>
          <w:szCs w:val="24"/>
          <w:lang w:eastAsia="ru-RU"/>
        </w:rPr>
        <w:t>Отечественная поэзия первой половины XX в</w:t>
      </w:r>
      <w:r w:rsidRPr="002727F9">
        <w:rPr>
          <w:b/>
          <w:sz w:val="24"/>
          <w:szCs w:val="24"/>
          <w:lang w:eastAsia="ru-RU"/>
        </w:rPr>
        <w:t>е</w:t>
      </w:r>
      <w:r w:rsidRPr="002727F9">
        <w:rPr>
          <w:b/>
          <w:sz w:val="24"/>
          <w:szCs w:val="24"/>
          <w:lang w:eastAsia="ru-RU"/>
        </w:rPr>
        <w:t>ка.</w:t>
      </w:r>
      <w:r w:rsidRPr="002727F9">
        <w:rPr>
          <w:sz w:val="24"/>
          <w:szCs w:val="24"/>
          <w:lang w:eastAsia="ru-RU"/>
        </w:rPr>
        <w:t> Стихотворения А. А. Блока, Н. С. Гумилёва, М. И. Цв</w:t>
      </w:r>
      <w:r w:rsidRPr="002727F9">
        <w:rPr>
          <w:sz w:val="24"/>
          <w:szCs w:val="24"/>
          <w:lang w:eastAsia="ru-RU"/>
        </w:rPr>
        <w:t>е</w:t>
      </w:r>
      <w:r w:rsidRPr="002727F9">
        <w:rPr>
          <w:sz w:val="24"/>
          <w:szCs w:val="24"/>
          <w:lang w:eastAsia="ru-RU"/>
        </w:rPr>
        <w:t>таевой.</w:t>
      </w:r>
    </w:p>
    <w:p w:rsidR="001979DC" w:rsidRPr="002727F9" w:rsidRDefault="001979DC" w:rsidP="00BF60D2">
      <w:pPr>
        <w:pStyle w:val="affa"/>
        <w:ind w:firstLine="0"/>
        <w:rPr>
          <w:sz w:val="24"/>
          <w:szCs w:val="24"/>
          <w:lang w:eastAsia="ru-RU"/>
        </w:rPr>
      </w:pPr>
      <w:r w:rsidRPr="002727F9">
        <w:rPr>
          <w:b/>
          <w:sz w:val="24"/>
          <w:szCs w:val="24"/>
          <w:lang w:eastAsia="ru-RU"/>
        </w:rPr>
        <w:t>В. В. Маяковский.</w:t>
      </w:r>
      <w:r w:rsidRPr="002727F9">
        <w:rPr>
          <w:sz w:val="24"/>
          <w:szCs w:val="24"/>
          <w:lang w:eastAsia="ru-RU"/>
        </w:rPr>
        <w:t> Стихотворения. «Прозаседавшиеся.</w:t>
      </w:r>
    </w:p>
    <w:p w:rsidR="001979DC" w:rsidRPr="002727F9" w:rsidRDefault="001979DC" w:rsidP="00BF60D2">
      <w:pPr>
        <w:pStyle w:val="affa"/>
        <w:ind w:firstLine="0"/>
        <w:rPr>
          <w:sz w:val="24"/>
          <w:szCs w:val="24"/>
          <w:lang w:eastAsia="ru-RU"/>
        </w:rPr>
      </w:pPr>
      <w:r w:rsidRPr="002727F9">
        <w:rPr>
          <w:b/>
          <w:sz w:val="24"/>
          <w:szCs w:val="24"/>
          <w:lang w:eastAsia="ru-RU"/>
        </w:rPr>
        <w:lastRenderedPageBreak/>
        <w:t>А. П. Платонов.</w:t>
      </w:r>
      <w:r w:rsidRPr="002727F9">
        <w:rPr>
          <w:sz w:val="24"/>
          <w:szCs w:val="24"/>
          <w:lang w:eastAsia="ru-RU"/>
        </w:rPr>
        <w:t> Рассказы. «Юшка».</w:t>
      </w:r>
    </w:p>
    <w:p w:rsidR="001979DC" w:rsidRPr="002727F9" w:rsidRDefault="001979DC" w:rsidP="00BF60D2">
      <w:pPr>
        <w:pStyle w:val="affa"/>
        <w:ind w:firstLine="0"/>
        <w:rPr>
          <w:b/>
          <w:sz w:val="24"/>
          <w:szCs w:val="24"/>
          <w:lang w:eastAsia="ru-RU"/>
        </w:rPr>
      </w:pPr>
      <w:r w:rsidRPr="002727F9">
        <w:rPr>
          <w:b/>
          <w:sz w:val="24"/>
          <w:szCs w:val="24"/>
          <w:lang w:eastAsia="ru-RU"/>
        </w:rPr>
        <w:t>Литература второй половины XX века</w:t>
      </w:r>
    </w:p>
    <w:p w:rsidR="001979DC" w:rsidRPr="002727F9" w:rsidRDefault="001979DC" w:rsidP="00BF60D2">
      <w:pPr>
        <w:pStyle w:val="affa"/>
        <w:ind w:firstLine="0"/>
        <w:rPr>
          <w:sz w:val="24"/>
          <w:szCs w:val="24"/>
          <w:lang w:eastAsia="ru-RU"/>
        </w:rPr>
      </w:pPr>
      <w:r w:rsidRPr="002727F9">
        <w:rPr>
          <w:b/>
          <w:sz w:val="24"/>
          <w:szCs w:val="24"/>
          <w:lang w:eastAsia="ru-RU"/>
        </w:rPr>
        <w:t>В. М. Шукшин.</w:t>
      </w:r>
      <w:r w:rsidRPr="002727F9">
        <w:rPr>
          <w:sz w:val="24"/>
          <w:szCs w:val="24"/>
          <w:lang w:eastAsia="ru-RU"/>
        </w:rPr>
        <w:t> Рассказ «Чудик».</w:t>
      </w:r>
    </w:p>
    <w:p w:rsidR="001979DC" w:rsidRPr="002727F9" w:rsidRDefault="001979DC" w:rsidP="00BF60D2">
      <w:pPr>
        <w:pStyle w:val="affa"/>
        <w:ind w:firstLine="0"/>
        <w:rPr>
          <w:sz w:val="24"/>
          <w:szCs w:val="24"/>
          <w:lang w:eastAsia="ru-RU"/>
        </w:rPr>
      </w:pPr>
      <w:r w:rsidRPr="002727F9">
        <w:rPr>
          <w:b/>
          <w:sz w:val="24"/>
          <w:szCs w:val="24"/>
          <w:lang w:eastAsia="ru-RU"/>
        </w:rPr>
        <w:t xml:space="preserve">Стихотворения отечественных поэтов XX—XXI веков </w:t>
      </w:r>
      <w:r w:rsidRPr="002727F9">
        <w:rPr>
          <w:sz w:val="24"/>
          <w:szCs w:val="24"/>
          <w:lang w:eastAsia="ru-RU"/>
        </w:rPr>
        <w:t xml:space="preserve"> М. И. Цветаевой, Е. А. Евтушенко, Б. А. Ахмадулиной, Ю. П. Мориц.</w:t>
      </w:r>
    </w:p>
    <w:p w:rsidR="001979DC" w:rsidRPr="002727F9" w:rsidRDefault="001979DC" w:rsidP="00BF60D2">
      <w:pPr>
        <w:pStyle w:val="affa"/>
        <w:ind w:firstLine="0"/>
        <w:rPr>
          <w:sz w:val="24"/>
          <w:szCs w:val="24"/>
          <w:lang w:eastAsia="ru-RU"/>
        </w:rPr>
      </w:pPr>
      <w:r w:rsidRPr="002727F9">
        <w:rPr>
          <w:b/>
          <w:sz w:val="24"/>
          <w:szCs w:val="24"/>
          <w:lang w:eastAsia="ru-RU"/>
        </w:rPr>
        <w:t>Произведения отечественных прозаиков второй пол</w:t>
      </w:r>
      <w:r w:rsidRPr="002727F9">
        <w:rPr>
          <w:b/>
          <w:sz w:val="24"/>
          <w:szCs w:val="24"/>
          <w:lang w:eastAsia="ru-RU"/>
        </w:rPr>
        <w:t>о</w:t>
      </w:r>
      <w:r w:rsidRPr="002727F9">
        <w:rPr>
          <w:b/>
          <w:sz w:val="24"/>
          <w:szCs w:val="24"/>
          <w:lang w:eastAsia="ru-RU"/>
        </w:rPr>
        <w:t>вины XX — начала XXI века</w:t>
      </w:r>
      <w:r w:rsidRPr="002727F9">
        <w:rPr>
          <w:sz w:val="24"/>
          <w:szCs w:val="24"/>
          <w:lang w:eastAsia="ru-RU"/>
        </w:rPr>
        <w:t>. Ю.П. Казаков.</w:t>
      </w:r>
    </w:p>
    <w:p w:rsidR="001979DC" w:rsidRPr="002727F9" w:rsidRDefault="001979DC" w:rsidP="00BF60D2">
      <w:pPr>
        <w:pStyle w:val="affa"/>
        <w:ind w:firstLine="0"/>
        <w:rPr>
          <w:sz w:val="24"/>
          <w:szCs w:val="24"/>
          <w:lang w:eastAsia="ru-RU"/>
        </w:rPr>
      </w:pPr>
      <w:r w:rsidRPr="002727F9">
        <w:rPr>
          <w:b/>
          <w:sz w:val="24"/>
          <w:szCs w:val="24"/>
          <w:lang w:eastAsia="ru-RU"/>
        </w:rPr>
        <w:t>Тема взаимоотношения поколений, становления чел</w:t>
      </w:r>
      <w:r w:rsidRPr="002727F9">
        <w:rPr>
          <w:b/>
          <w:sz w:val="24"/>
          <w:szCs w:val="24"/>
          <w:lang w:eastAsia="ru-RU"/>
        </w:rPr>
        <w:t>о</w:t>
      </w:r>
      <w:r w:rsidRPr="002727F9">
        <w:rPr>
          <w:b/>
          <w:sz w:val="24"/>
          <w:szCs w:val="24"/>
          <w:lang w:eastAsia="ru-RU"/>
        </w:rPr>
        <w:t>века, выбора им жизненного пути</w:t>
      </w:r>
      <w:r w:rsidRPr="002727F9">
        <w:rPr>
          <w:sz w:val="24"/>
          <w:szCs w:val="24"/>
          <w:lang w:eastAsia="ru-RU"/>
        </w:rPr>
        <w:t xml:space="preserve"> Л. Л. Волкова. «Всем выйти из кадра», Т. В. Михеева. «Лёгкие горы».</w:t>
      </w:r>
    </w:p>
    <w:p w:rsidR="001979DC" w:rsidRPr="002727F9" w:rsidRDefault="001979DC" w:rsidP="00BF60D2">
      <w:pPr>
        <w:pStyle w:val="affa"/>
        <w:ind w:firstLine="0"/>
        <w:rPr>
          <w:b/>
          <w:sz w:val="24"/>
          <w:szCs w:val="24"/>
          <w:lang w:eastAsia="ru-RU"/>
        </w:rPr>
      </w:pPr>
      <w:r w:rsidRPr="002727F9">
        <w:rPr>
          <w:b/>
          <w:sz w:val="24"/>
          <w:szCs w:val="24"/>
          <w:lang w:eastAsia="ru-RU"/>
        </w:rPr>
        <w:t>Зарубежная литература</w:t>
      </w:r>
    </w:p>
    <w:p w:rsidR="001979DC" w:rsidRPr="002727F9" w:rsidRDefault="001979DC" w:rsidP="00BF60D2">
      <w:pPr>
        <w:pStyle w:val="affa"/>
        <w:ind w:firstLine="0"/>
        <w:rPr>
          <w:sz w:val="24"/>
          <w:szCs w:val="24"/>
          <w:lang w:eastAsia="ru-RU"/>
        </w:rPr>
      </w:pPr>
      <w:r w:rsidRPr="002727F9">
        <w:rPr>
          <w:b/>
          <w:sz w:val="24"/>
          <w:szCs w:val="24"/>
          <w:lang w:eastAsia="ru-RU"/>
        </w:rPr>
        <w:t>М. де Сервантес Сааведра.</w:t>
      </w:r>
      <w:r w:rsidRPr="002727F9">
        <w:rPr>
          <w:sz w:val="24"/>
          <w:szCs w:val="24"/>
          <w:lang w:eastAsia="ru-RU"/>
        </w:rPr>
        <w:t> Роман «Хитроумный идальго Дон Кихот Ламанчский» (главы).</w:t>
      </w:r>
    </w:p>
    <w:p w:rsidR="001979DC" w:rsidRPr="002727F9" w:rsidRDefault="001979DC" w:rsidP="00BF60D2">
      <w:pPr>
        <w:pStyle w:val="affa"/>
        <w:ind w:firstLine="0"/>
        <w:rPr>
          <w:sz w:val="24"/>
          <w:szCs w:val="24"/>
          <w:lang w:eastAsia="ru-RU"/>
        </w:rPr>
      </w:pPr>
      <w:r w:rsidRPr="002727F9">
        <w:rPr>
          <w:b/>
          <w:sz w:val="24"/>
          <w:szCs w:val="24"/>
          <w:lang w:eastAsia="ru-RU"/>
        </w:rPr>
        <w:t>Зарубежная новеллистика</w:t>
      </w:r>
      <w:r w:rsidRPr="002727F9">
        <w:rPr>
          <w:sz w:val="24"/>
          <w:szCs w:val="24"/>
          <w:lang w:eastAsia="ru-RU"/>
        </w:rPr>
        <w:t xml:space="preserve"> П. Мериме. «Маттео Фальконе».</w:t>
      </w:r>
    </w:p>
    <w:p w:rsidR="001979DC" w:rsidRPr="002727F9" w:rsidRDefault="001979DC" w:rsidP="00BF60D2">
      <w:pPr>
        <w:pStyle w:val="affa"/>
        <w:ind w:firstLine="0"/>
        <w:rPr>
          <w:sz w:val="24"/>
          <w:szCs w:val="24"/>
          <w:lang w:eastAsia="ru-RU"/>
        </w:rPr>
      </w:pPr>
      <w:r w:rsidRPr="002727F9">
        <w:rPr>
          <w:b/>
          <w:sz w:val="24"/>
          <w:szCs w:val="24"/>
          <w:lang w:eastAsia="ru-RU"/>
        </w:rPr>
        <w:t>А. де Сент Экзюпери.</w:t>
      </w:r>
      <w:r w:rsidRPr="002727F9">
        <w:rPr>
          <w:sz w:val="24"/>
          <w:szCs w:val="24"/>
          <w:lang w:eastAsia="ru-RU"/>
        </w:rPr>
        <w:t> Повесть-сказка «Маленький принц».</w:t>
      </w:r>
    </w:p>
    <w:p w:rsidR="001979DC" w:rsidRPr="002727F9" w:rsidRDefault="001979DC" w:rsidP="00BF60D2">
      <w:pPr>
        <w:shd w:val="clear" w:color="auto" w:fill="FFFFFF"/>
        <w:spacing w:line="240" w:lineRule="auto"/>
        <w:jc w:val="both"/>
        <w:rPr>
          <w:rFonts w:eastAsia="Times New Roman" w:cs="Times New Roman"/>
          <w:b/>
          <w:color w:val="000000"/>
          <w:sz w:val="24"/>
          <w:szCs w:val="24"/>
        </w:rPr>
      </w:pPr>
      <w:r w:rsidRPr="002727F9">
        <w:rPr>
          <w:rFonts w:eastAsia="Times New Roman" w:cs="Times New Roman"/>
          <w:b/>
          <w:color w:val="000000"/>
          <w:sz w:val="24"/>
          <w:szCs w:val="24"/>
        </w:rPr>
        <w:t>8 класс</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Древнерусская литература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Житийная литература</w:t>
      </w:r>
      <w:r w:rsidRPr="002727F9">
        <w:rPr>
          <w:sz w:val="24"/>
          <w:szCs w:val="24"/>
          <w:shd w:val="clear" w:color="auto" w:fill="FFFFFF"/>
        </w:rPr>
        <w:t>. «Житие Сергия Радонежского».</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XVIII века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Д. И. Фонвизин. </w:t>
      </w:r>
      <w:r w:rsidRPr="002727F9">
        <w:rPr>
          <w:sz w:val="24"/>
          <w:szCs w:val="24"/>
          <w:shd w:val="clear" w:color="auto" w:fill="FFFFFF"/>
        </w:rPr>
        <w:t>Комедия «Недоросль».</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первой половины XIX века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А. С. Пушкин.</w:t>
      </w:r>
      <w:r w:rsidRPr="002727F9">
        <w:rPr>
          <w:sz w:val="24"/>
          <w:szCs w:val="24"/>
          <w:shd w:val="clear" w:color="auto" w:fill="FFFFFF"/>
        </w:rPr>
        <w:t xml:space="preserve"> Стихотворения. «К Чаадаеву», «Анчар». «Маленькие трагедии» «Моцарт и Сальери». Роман «Кап</w:t>
      </w:r>
      <w:r w:rsidRPr="002727F9">
        <w:rPr>
          <w:sz w:val="24"/>
          <w:szCs w:val="24"/>
          <w:shd w:val="clear" w:color="auto" w:fill="FFFFFF"/>
        </w:rPr>
        <w:t>и</w:t>
      </w:r>
      <w:r w:rsidRPr="002727F9">
        <w:rPr>
          <w:sz w:val="24"/>
          <w:szCs w:val="24"/>
          <w:shd w:val="clear" w:color="auto" w:fill="FFFFFF"/>
        </w:rPr>
        <w:t>танская дочка».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М. Ю. Лермонтов.</w:t>
      </w:r>
      <w:r w:rsidRPr="002727F9">
        <w:rPr>
          <w:sz w:val="24"/>
          <w:szCs w:val="24"/>
          <w:shd w:val="clear" w:color="auto" w:fill="FFFFFF"/>
        </w:rPr>
        <w:t> Стихотворения. Например, «Я не хочу, чтоб свет узнал…», «Из-под таинственной, холодной пол</w:t>
      </w:r>
      <w:r w:rsidRPr="002727F9">
        <w:rPr>
          <w:sz w:val="24"/>
          <w:szCs w:val="24"/>
          <w:shd w:val="clear" w:color="auto" w:fill="FFFFFF"/>
        </w:rPr>
        <w:t>у</w:t>
      </w:r>
      <w:r w:rsidRPr="002727F9">
        <w:rPr>
          <w:sz w:val="24"/>
          <w:szCs w:val="24"/>
          <w:shd w:val="clear" w:color="auto" w:fill="FFFFFF"/>
        </w:rPr>
        <w:t>маски…», «Нищий». Поэма «Мцыри».</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Н. В. Гоголь. </w:t>
      </w:r>
      <w:r w:rsidRPr="002727F9">
        <w:rPr>
          <w:sz w:val="24"/>
          <w:szCs w:val="24"/>
          <w:shd w:val="clear" w:color="auto" w:fill="FFFFFF"/>
        </w:rPr>
        <w:t>Повесть «Шинель». Комедия «Ревизор».</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второй половины XIX века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 xml:space="preserve">И. С. Тургенев. </w:t>
      </w:r>
      <w:r w:rsidRPr="002727F9">
        <w:rPr>
          <w:sz w:val="24"/>
          <w:szCs w:val="24"/>
          <w:shd w:val="clear" w:color="auto" w:fill="FFFFFF"/>
        </w:rPr>
        <w:t>Повести. «Ася».</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Ф. М. Достоевский.</w:t>
      </w:r>
      <w:r w:rsidRPr="002727F9">
        <w:rPr>
          <w:sz w:val="24"/>
          <w:szCs w:val="24"/>
          <w:shd w:val="clear" w:color="auto" w:fill="FFFFFF"/>
        </w:rPr>
        <w:t xml:space="preserve"> «Белые ночи».</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 xml:space="preserve">Л. Н. Толстой. </w:t>
      </w:r>
      <w:r w:rsidRPr="002727F9">
        <w:rPr>
          <w:sz w:val="24"/>
          <w:szCs w:val="24"/>
          <w:shd w:val="clear" w:color="auto" w:fill="FFFFFF"/>
        </w:rPr>
        <w:t xml:space="preserve"> «Отрочество» (главы).</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первой половины XX века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Произведения писателей русского зарубежья</w:t>
      </w:r>
      <w:r w:rsidRPr="002727F9">
        <w:rPr>
          <w:sz w:val="24"/>
          <w:szCs w:val="24"/>
          <w:shd w:val="clear" w:color="auto" w:fill="FFFFFF"/>
        </w:rPr>
        <w:t xml:space="preserve"> М. А. Осоргина, Н. Тэффи</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lastRenderedPageBreak/>
        <w:t>Поэзия первой половины ХХ века</w:t>
      </w:r>
      <w:r w:rsidRPr="002727F9">
        <w:rPr>
          <w:sz w:val="24"/>
          <w:szCs w:val="24"/>
          <w:shd w:val="clear" w:color="auto" w:fill="FFFFFF"/>
        </w:rPr>
        <w:t>. Стихотворения В. В. Маяковского, М. И. Цветаевой, О. Э. Мандельштама, Б. Л. Пастернака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М. А. Булгаков</w:t>
      </w:r>
      <w:r w:rsidRPr="002727F9">
        <w:rPr>
          <w:sz w:val="24"/>
          <w:szCs w:val="24"/>
          <w:shd w:val="clear" w:color="auto" w:fill="FFFFFF"/>
        </w:rPr>
        <w:t xml:space="preserve"> «Собачье сердце».</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Литература второй половины XX века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 xml:space="preserve">А. Т. Твардовский. </w:t>
      </w:r>
      <w:r w:rsidRPr="002727F9">
        <w:rPr>
          <w:sz w:val="24"/>
          <w:szCs w:val="24"/>
          <w:shd w:val="clear" w:color="auto" w:fill="FFFFFF"/>
        </w:rPr>
        <w:t>Поэма «Василий Тёркин» (главы «П</w:t>
      </w:r>
      <w:r w:rsidRPr="002727F9">
        <w:rPr>
          <w:sz w:val="24"/>
          <w:szCs w:val="24"/>
          <w:shd w:val="clear" w:color="auto" w:fill="FFFFFF"/>
        </w:rPr>
        <w:t>е</w:t>
      </w:r>
      <w:r w:rsidRPr="002727F9">
        <w:rPr>
          <w:sz w:val="24"/>
          <w:szCs w:val="24"/>
          <w:shd w:val="clear" w:color="auto" w:fill="FFFFFF"/>
        </w:rPr>
        <w:t>реправа», «Гармонь», «Два солдата», «Поединок».).</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М. А. Шолохов.</w:t>
      </w:r>
      <w:r w:rsidRPr="002727F9">
        <w:rPr>
          <w:sz w:val="24"/>
          <w:szCs w:val="24"/>
          <w:shd w:val="clear" w:color="auto" w:fill="FFFFFF"/>
        </w:rPr>
        <w:t> Рассказ «Судьба человека».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А. И. Солженицын.</w:t>
      </w:r>
      <w:r w:rsidRPr="002727F9">
        <w:rPr>
          <w:sz w:val="24"/>
          <w:szCs w:val="24"/>
          <w:shd w:val="clear" w:color="auto" w:fill="FFFFFF"/>
        </w:rPr>
        <w:t> Рассказ «Матрёнин двор».</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Произведения отечественных прозаиков второй пол</w:t>
      </w:r>
      <w:r w:rsidRPr="002727F9">
        <w:rPr>
          <w:rStyle w:val="affff0"/>
          <w:color w:val="000000"/>
          <w:sz w:val="24"/>
          <w:szCs w:val="24"/>
          <w:shd w:val="clear" w:color="auto" w:fill="FFFFFF"/>
        </w:rPr>
        <w:t>о</w:t>
      </w:r>
      <w:r w:rsidRPr="002727F9">
        <w:rPr>
          <w:rStyle w:val="affff0"/>
          <w:color w:val="000000"/>
          <w:sz w:val="24"/>
          <w:szCs w:val="24"/>
          <w:shd w:val="clear" w:color="auto" w:fill="FFFFFF"/>
        </w:rPr>
        <w:t xml:space="preserve">вины XX—XXI века </w:t>
      </w:r>
      <w:r w:rsidRPr="002727F9">
        <w:rPr>
          <w:sz w:val="24"/>
          <w:szCs w:val="24"/>
          <w:shd w:val="clear" w:color="auto" w:fill="FFFFFF"/>
        </w:rPr>
        <w:t xml:space="preserve"> И. Носов «Живая кукла», «Пламя».</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 xml:space="preserve">Произведения отечественных и зарубежных прозаиков второй половины XX—XXI века </w:t>
      </w:r>
      <w:r w:rsidRPr="002727F9">
        <w:rPr>
          <w:sz w:val="24"/>
          <w:szCs w:val="24"/>
          <w:shd w:val="clear" w:color="auto" w:fill="FFFFFF"/>
        </w:rPr>
        <w:t>В. П. Астафьев «Фот</w:t>
      </w:r>
      <w:r w:rsidRPr="002727F9">
        <w:rPr>
          <w:sz w:val="24"/>
          <w:szCs w:val="24"/>
          <w:shd w:val="clear" w:color="auto" w:fill="FFFFFF"/>
        </w:rPr>
        <w:t>о</w:t>
      </w:r>
      <w:r w:rsidRPr="002727F9">
        <w:rPr>
          <w:sz w:val="24"/>
          <w:szCs w:val="24"/>
          <w:shd w:val="clear" w:color="auto" w:fill="FFFFFF"/>
        </w:rPr>
        <w:t>графия, на которой меня нет», Дж. Сэлинджер «Над проп</w:t>
      </w:r>
      <w:r w:rsidRPr="002727F9">
        <w:rPr>
          <w:sz w:val="24"/>
          <w:szCs w:val="24"/>
          <w:shd w:val="clear" w:color="auto" w:fill="FFFFFF"/>
        </w:rPr>
        <w:t>а</w:t>
      </w:r>
      <w:r w:rsidRPr="002727F9">
        <w:rPr>
          <w:sz w:val="24"/>
          <w:szCs w:val="24"/>
          <w:shd w:val="clear" w:color="auto" w:fill="FFFFFF"/>
        </w:rPr>
        <w:t>стью во ржи», В.Л. Кондратьев «Сашка»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Поэзия второй половины XX — начала XXI века</w:t>
      </w:r>
      <w:r w:rsidRPr="002727F9">
        <w:rPr>
          <w:sz w:val="24"/>
          <w:szCs w:val="24"/>
          <w:shd w:val="clear" w:color="auto" w:fill="FFFFFF"/>
        </w:rPr>
        <w:t xml:space="preserve"> Н. А. Заболоцкий, К. М. Симонов, В. С. Высоцкий.</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Зарубежная литература</w:t>
      </w:r>
    </w:p>
    <w:p w:rsidR="001979DC" w:rsidRPr="002727F9" w:rsidRDefault="001979DC" w:rsidP="00BF60D2">
      <w:pPr>
        <w:pStyle w:val="affa"/>
        <w:ind w:firstLine="0"/>
        <w:rPr>
          <w:sz w:val="24"/>
          <w:szCs w:val="24"/>
        </w:rPr>
      </w:pPr>
      <w:r w:rsidRPr="002727F9">
        <w:rPr>
          <w:rStyle w:val="affff0"/>
          <w:color w:val="000000"/>
          <w:sz w:val="24"/>
          <w:szCs w:val="24"/>
          <w:shd w:val="clear" w:color="auto" w:fill="FFFFFF"/>
        </w:rPr>
        <w:t>У. Шекспир.</w:t>
      </w:r>
      <w:r w:rsidRPr="002727F9">
        <w:rPr>
          <w:sz w:val="24"/>
          <w:szCs w:val="24"/>
          <w:shd w:val="clear" w:color="auto" w:fill="FFFFFF"/>
        </w:rPr>
        <w:t>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979DC" w:rsidRPr="002727F9" w:rsidRDefault="001979DC" w:rsidP="00BF60D2">
      <w:pPr>
        <w:pStyle w:val="affa"/>
        <w:ind w:firstLine="0"/>
        <w:rPr>
          <w:sz w:val="24"/>
          <w:szCs w:val="24"/>
          <w:shd w:val="clear" w:color="auto" w:fill="FFFFFF"/>
        </w:rPr>
      </w:pPr>
      <w:r w:rsidRPr="002727F9">
        <w:rPr>
          <w:rStyle w:val="affff0"/>
          <w:color w:val="000000"/>
          <w:sz w:val="24"/>
          <w:szCs w:val="24"/>
          <w:shd w:val="clear" w:color="auto" w:fill="FFFFFF"/>
        </w:rPr>
        <w:t>Ж.-Б. Мольер. </w:t>
      </w:r>
      <w:r w:rsidRPr="002727F9">
        <w:rPr>
          <w:sz w:val="24"/>
          <w:szCs w:val="24"/>
          <w:shd w:val="clear" w:color="auto" w:fill="FFFFFF"/>
        </w:rPr>
        <w:t>Комедия «Мещанин во дворянстве» (фра</w:t>
      </w:r>
      <w:r w:rsidRPr="002727F9">
        <w:rPr>
          <w:sz w:val="24"/>
          <w:szCs w:val="24"/>
          <w:shd w:val="clear" w:color="auto" w:fill="FFFFFF"/>
        </w:rPr>
        <w:t>г</w:t>
      </w:r>
      <w:r w:rsidRPr="002727F9">
        <w:rPr>
          <w:sz w:val="24"/>
          <w:szCs w:val="24"/>
          <w:shd w:val="clear" w:color="auto" w:fill="FFFFFF"/>
        </w:rPr>
        <w:t>менты по выбору).</w:t>
      </w:r>
    </w:p>
    <w:p w:rsidR="001979DC" w:rsidRPr="002727F9" w:rsidRDefault="001979DC" w:rsidP="00BF60D2">
      <w:pPr>
        <w:shd w:val="clear" w:color="auto" w:fill="FFFFFF"/>
        <w:spacing w:line="240" w:lineRule="auto"/>
        <w:jc w:val="both"/>
        <w:rPr>
          <w:rFonts w:cs="Times New Roman"/>
          <w:b/>
          <w:color w:val="000000"/>
          <w:sz w:val="24"/>
          <w:szCs w:val="24"/>
          <w:shd w:val="clear" w:color="auto" w:fill="FFFFFF"/>
        </w:rPr>
      </w:pPr>
      <w:r w:rsidRPr="002727F9">
        <w:rPr>
          <w:rFonts w:cs="Times New Roman"/>
          <w:b/>
          <w:color w:val="000000"/>
          <w:sz w:val="24"/>
          <w:szCs w:val="24"/>
          <w:shd w:val="clear" w:color="auto" w:fill="FFFFFF"/>
        </w:rPr>
        <w:t>9 класс</w:t>
      </w:r>
    </w:p>
    <w:p w:rsidR="001979DC" w:rsidRPr="002727F9" w:rsidRDefault="001979DC" w:rsidP="00BF60D2">
      <w:pPr>
        <w:pStyle w:val="affa"/>
        <w:ind w:firstLine="0"/>
        <w:rPr>
          <w:b/>
          <w:sz w:val="24"/>
          <w:szCs w:val="24"/>
          <w:lang w:eastAsia="ru-RU"/>
        </w:rPr>
      </w:pPr>
      <w:r w:rsidRPr="002727F9">
        <w:rPr>
          <w:b/>
          <w:sz w:val="24"/>
          <w:szCs w:val="24"/>
          <w:lang w:eastAsia="ru-RU"/>
        </w:rPr>
        <w:t>Древнерусская литература</w:t>
      </w:r>
    </w:p>
    <w:p w:rsidR="001979DC" w:rsidRPr="002727F9" w:rsidRDefault="001979DC" w:rsidP="00BF60D2">
      <w:pPr>
        <w:pStyle w:val="affa"/>
        <w:ind w:firstLine="0"/>
        <w:rPr>
          <w:sz w:val="24"/>
          <w:szCs w:val="24"/>
          <w:lang w:eastAsia="ru-RU"/>
        </w:rPr>
      </w:pPr>
      <w:r w:rsidRPr="002727F9">
        <w:rPr>
          <w:sz w:val="24"/>
          <w:szCs w:val="24"/>
          <w:lang w:eastAsia="ru-RU"/>
        </w:rPr>
        <w:t>«Слово о полку Игореве».</w:t>
      </w:r>
    </w:p>
    <w:p w:rsidR="001979DC" w:rsidRPr="002727F9" w:rsidRDefault="001979DC" w:rsidP="00BF60D2">
      <w:pPr>
        <w:pStyle w:val="affa"/>
        <w:ind w:firstLine="0"/>
        <w:rPr>
          <w:b/>
          <w:sz w:val="24"/>
          <w:szCs w:val="24"/>
          <w:lang w:eastAsia="ru-RU"/>
        </w:rPr>
      </w:pPr>
      <w:r w:rsidRPr="002727F9">
        <w:rPr>
          <w:b/>
          <w:sz w:val="24"/>
          <w:szCs w:val="24"/>
          <w:lang w:eastAsia="ru-RU"/>
        </w:rPr>
        <w:t>Литература XVIII века</w:t>
      </w:r>
    </w:p>
    <w:p w:rsidR="001979DC" w:rsidRPr="002727F9" w:rsidRDefault="001979DC" w:rsidP="00BF60D2">
      <w:pPr>
        <w:pStyle w:val="affa"/>
        <w:ind w:firstLine="0"/>
        <w:rPr>
          <w:sz w:val="24"/>
          <w:szCs w:val="24"/>
          <w:lang w:eastAsia="ru-RU"/>
        </w:rPr>
      </w:pPr>
      <w:r w:rsidRPr="002727F9">
        <w:rPr>
          <w:b/>
          <w:sz w:val="24"/>
          <w:szCs w:val="24"/>
          <w:lang w:eastAsia="ru-RU"/>
        </w:rPr>
        <w:t>М. В. Ломоносов.</w:t>
      </w:r>
      <w:r w:rsidRPr="002727F9">
        <w:rPr>
          <w:sz w:val="24"/>
          <w:szCs w:val="24"/>
          <w:lang w:eastAsia="ru-RU"/>
        </w:rPr>
        <w:t> «Ода на день восшествия на Всеросси</w:t>
      </w:r>
      <w:r w:rsidRPr="002727F9">
        <w:rPr>
          <w:sz w:val="24"/>
          <w:szCs w:val="24"/>
          <w:lang w:eastAsia="ru-RU"/>
        </w:rPr>
        <w:t>й</w:t>
      </w:r>
      <w:r w:rsidRPr="002727F9">
        <w:rPr>
          <w:sz w:val="24"/>
          <w:szCs w:val="24"/>
          <w:lang w:eastAsia="ru-RU"/>
        </w:rPr>
        <w:t>ский престол Ея Величества Государыни Императрицы Елисаветы Петровны 1747 года» и другие стихотворения (по выбору).</w:t>
      </w:r>
    </w:p>
    <w:p w:rsidR="001979DC" w:rsidRPr="002727F9" w:rsidRDefault="001979DC" w:rsidP="00BF60D2">
      <w:pPr>
        <w:pStyle w:val="affa"/>
        <w:ind w:firstLine="0"/>
        <w:rPr>
          <w:sz w:val="24"/>
          <w:szCs w:val="24"/>
          <w:lang w:eastAsia="ru-RU"/>
        </w:rPr>
      </w:pPr>
      <w:r w:rsidRPr="002727F9">
        <w:rPr>
          <w:b/>
          <w:sz w:val="24"/>
          <w:szCs w:val="24"/>
          <w:lang w:eastAsia="ru-RU"/>
        </w:rPr>
        <w:t>Г. Р. Державин.</w:t>
      </w:r>
      <w:r w:rsidRPr="002727F9">
        <w:rPr>
          <w:sz w:val="24"/>
          <w:szCs w:val="24"/>
          <w:lang w:eastAsia="ru-RU"/>
        </w:rPr>
        <w:t> Стихотворения (два по выбору). Например, «Властителям и судиям», «Памятник» и др.</w:t>
      </w:r>
    </w:p>
    <w:p w:rsidR="001979DC" w:rsidRPr="002727F9" w:rsidRDefault="001979DC" w:rsidP="00BF60D2">
      <w:pPr>
        <w:pStyle w:val="affa"/>
        <w:ind w:firstLine="0"/>
        <w:rPr>
          <w:sz w:val="24"/>
          <w:szCs w:val="24"/>
          <w:lang w:eastAsia="ru-RU"/>
        </w:rPr>
      </w:pPr>
      <w:r w:rsidRPr="002727F9">
        <w:rPr>
          <w:b/>
          <w:sz w:val="24"/>
          <w:szCs w:val="24"/>
          <w:lang w:eastAsia="ru-RU"/>
        </w:rPr>
        <w:t>Н. М. Карамзин.</w:t>
      </w:r>
      <w:r w:rsidRPr="002727F9">
        <w:rPr>
          <w:sz w:val="24"/>
          <w:szCs w:val="24"/>
          <w:lang w:eastAsia="ru-RU"/>
        </w:rPr>
        <w:t> Повесть «Бедная Лиза».</w:t>
      </w:r>
    </w:p>
    <w:p w:rsidR="001979DC" w:rsidRPr="002727F9" w:rsidRDefault="001979DC" w:rsidP="00BF60D2">
      <w:pPr>
        <w:pStyle w:val="affa"/>
        <w:ind w:firstLine="0"/>
        <w:rPr>
          <w:b/>
          <w:sz w:val="24"/>
          <w:szCs w:val="24"/>
          <w:lang w:eastAsia="ru-RU"/>
        </w:rPr>
      </w:pPr>
      <w:r w:rsidRPr="002727F9">
        <w:rPr>
          <w:b/>
          <w:sz w:val="24"/>
          <w:szCs w:val="24"/>
          <w:lang w:eastAsia="ru-RU"/>
        </w:rPr>
        <w:t>Литература первой половины XIX века</w:t>
      </w:r>
    </w:p>
    <w:p w:rsidR="001979DC" w:rsidRPr="002727F9" w:rsidRDefault="001979DC" w:rsidP="00BF60D2">
      <w:pPr>
        <w:pStyle w:val="affa"/>
        <w:ind w:firstLine="0"/>
        <w:rPr>
          <w:sz w:val="24"/>
          <w:szCs w:val="24"/>
          <w:lang w:eastAsia="ru-RU"/>
        </w:rPr>
      </w:pPr>
      <w:r w:rsidRPr="002727F9">
        <w:rPr>
          <w:b/>
          <w:sz w:val="24"/>
          <w:szCs w:val="24"/>
          <w:lang w:eastAsia="ru-RU"/>
        </w:rPr>
        <w:lastRenderedPageBreak/>
        <w:t>В. А. Жуковский.</w:t>
      </w:r>
      <w:r w:rsidRPr="002727F9">
        <w:rPr>
          <w:sz w:val="24"/>
          <w:szCs w:val="24"/>
          <w:lang w:eastAsia="ru-RU"/>
        </w:rPr>
        <w:t> Баллады, элегии (одна-две по выбору). Например, «Светлана», «Невыразимое», «Море» и др.</w:t>
      </w:r>
    </w:p>
    <w:p w:rsidR="001979DC" w:rsidRPr="002727F9" w:rsidRDefault="001979DC" w:rsidP="00BF60D2">
      <w:pPr>
        <w:pStyle w:val="affa"/>
        <w:ind w:firstLine="0"/>
        <w:rPr>
          <w:sz w:val="24"/>
          <w:szCs w:val="24"/>
          <w:lang w:eastAsia="ru-RU"/>
        </w:rPr>
      </w:pPr>
      <w:r w:rsidRPr="002727F9">
        <w:rPr>
          <w:b/>
          <w:sz w:val="24"/>
          <w:szCs w:val="24"/>
          <w:lang w:eastAsia="ru-RU"/>
        </w:rPr>
        <w:t>А. С. Грибоедов.</w:t>
      </w:r>
      <w:r w:rsidRPr="002727F9">
        <w:rPr>
          <w:sz w:val="24"/>
          <w:szCs w:val="24"/>
          <w:lang w:eastAsia="ru-RU"/>
        </w:rPr>
        <w:t> Комедия «Горе от ума».</w:t>
      </w:r>
    </w:p>
    <w:p w:rsidR="001979DC" w:rsidRPr="002727F9" w:rsidRDefault="001979DC" w:rsidP="00BF60D2">
      <w:pPr>
        <w:pStyle w:val="affa"/>
        <w:ind w:firstLine="0"/>
        <w:rPr>
          <w:sz w:val="24"/>
          <w:szCs w:val="24"/>
          <w:lang w:eastAsia="ru-RU"/>
        </w:rPr>
      </w:pPr>
      <w:r w:rsidRPr="002727F9">
        <w:rPr>
          <w:b/>
          <w:sz w:val="24"/>
          <w:szCs w:val="24"/>
          <w:lang w:eastAsia="ru-RU"/>
        </w:rPr>
        <w:t>Поэзия пушкинской эпохи.</w:t>
      </w:r>
      <w:r w:rsidRPr="002727F9">
        <w:rPr>
          <w:sz w:val="24"/>
          <w:szCs w:val="24"/>
          <w:lang w:eastAsia="ru-RU"/>
        </w:rPr>
        <w:t> К. Н. Батюшков, А. А. Дельвиг, Н. М. Языков, Е. А. Баратынский (не менее трёх стихотв</w:t>
      </w:r>
      <w:r w:rsidRPr="002727F9">
        <w:rPr>
          <w:sz w:val="24"/>
          <w:szCs w:val="24"/>
          <w:lang w:eastAsia="ru-RU"/>
        </w:rPr>
        <w:t>о</w:t>
      </w:r>
      <w:r w:rsidRPr="002727F9">
        <w:rPr>
          <w:sz w:val="24"/>
          <w:szCs w:val="24"/>
          <w:lang w:eastAsia="ru-RU"/>
        </w:rPr>
        <w:t>рений по выбору).</w:t>
      </w:r>
    </w:p>
    <w:p w:rsidR="001979DC" w:rsidRPr="002727F9" w:rsidRDefault="001979DC" w:rsidP="00BF60D2">
      <w:pPr>
        <w:pStyle w:val="affa"/>
        <w:ind w:firstLine="0"/>
        <w:rPr>
          <w:sz w:val="24"/>
          <w:szCs w:val="24"/>
          <w:lang w:eastAsia="ru-RU"/>
        </w:rPr>
      </w:pPr>
      <w:r w:rsidRPr="002727F9">
        <w:rPr>
          <w:b/>
          <w:sz w:val="24"/>
          <w:szCs w:val="24"/>
          <w:lang w:eastAsia="ru-RU"/>
        </w:rPr>
        <w:t>А. С. Пушкин.</w:t>
      </w:r>
      <w:r w:rsidRPr="002727F9">
        <w:rPr>
          <w:sz w:val="24"/>
          <w:szCs w:val="24"/>
          <w:lang w:eastAsia="ru-RU"/>
        </w:rPr>
        <w:t> Стихотворения. Например, «Бесы», «Брожу ли я вдоль улиц шумных…», «…Вновь я посетил…», «Из Пиндемонти», «К морю», «К***» («Я помню чудное мгн</w:t>
      </w:r>
      <w:r w:rsidRPr="002727F9">
        <w:rPr>
          <w:sz w:val="24"/>
          <w:szCs w:val="24"/>
          <w:lang w:eastAsia="ru-RU"/>
        </w:rPr>
        <w:t>о</w:t>
      </w:r>
      <w:r w:rsidRPr="002727F9">
        <w:rPr>
          <w:sz w:val="24"/>
          <w:szCs w:val="24"/>
          <w:lang w:eastAsia="ru-RU"/>
        </w:rPr>
        <w:t>венье…»), «Мадонна», «Осень» (отрывок), «О</w:t>
      </w:r>
      <w:r w:rsidRPr="002727F9">
        <w:rPr>
          <w:sz w:val="24"/>
          <w:szCs w:val="24"/>
          <w:lang w:eastAsia="ru-RU"/>
        </w:rPr>
        <w:t>т</w:t>
      </w:r>
      <w:r w:rsidRPr="002727F9">
        <w:rPr>
          <w:sz w:val="24"/>
          <w:szCs w:val="24"/>
          <w:lang w:eastAsia="ru-RU"/>
        </w:rPr>
        <w:t>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1979DC" w:rsidRPr="002727F9" w:rsidRDefault="001979DC" w:rsidP="00BF60D2">
      <w:pPr>
        <w:pStyle w:val="affa"/>
        <w:ind w:firstLine="0"/>
        <w:rPr>
          <w:sz w:val="24"/>
          <w:szCs w:val="24"/>
          <w:lang w:eastAsia="ru-RU"/>
        </w:rPr>
      </w:pPr>
      <w:r w:rsidRPr="002727F9">
        <w:rPr>
          <w:b/>
          <w:sz w:val="24"/>
          <w:szCs w:val="24"/>
          <w:lang w:eastAsia="ru-RU"/>
        </w:rPr>
        <w:t>М. Ю. Лермонтов.</w:t>
      </w:r>
      <w:r w:rsidRPr="002727F9">
        <w:rPr>
          <w:sz w:val="24"/>
          <w:szCs w:val="24"/>
          <w:lang w:eastAsia="ru-RU"/>
        </w:rPr>
        <w:t> Стихотворения. Например, «Выхожу один я на дорогу…», «Дума», «И скучно и грустно», «Как часто, пёстрою  толпою  окружён…»,  «Моли</w:t>
      </w:r>
      <w:r w:rsidRPr="002727F9">
        <w:rPr>
          <w:sz w:val="24"/>
          <w:szCs w:val="24"/>
          <w:lang w:eastAsia="ru-RU"/>
        </w:rPr>
        <w:t>т</w:t>
      </w:r>
      <w:r w:rsidRPr="002727F9">
        <w:rPr>
          <w:sz w:val="24"/>
          <w:szCs w:val="24"/>
          <w:lang w:eastAsia="ru-RU"/>
        </w:rPr>
        <w:t>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w:t>
      </w:r>
      <w:r w:rsidRPr="002727F9">
        <w:rPr>
          <w:sz w:val="24"/>
          <w:szCs w:val="24"/>
          <w:lang w:eastAsia="ru-RU"/>
        </w:rPr>
        <w:t>в</w:t>
      </w:r>
      <w:r w:rsidRPr="002727F9">
        <w:rPr>
          <w:sz w:val="24"/>
          <w:szCs w:val="24"/>
          <w:lang w:eastAsia="ru-RU"/>
        </w:rPr>
        <w:t>ный жар в долине Дагестана…»), «Я жить хочу, хочу печ</w:t>
      </w:r>
      <w:r w:rsidRPr="002727F9">
        <w:rPr>
          <w:sz w:val="24"/>
          <w:szCs w:val="24"/>
          <w:lang w:eastAsia="ru-RU"/>
        </w:rPr>
        <w:t>а</w:t>
      </w:r>
      <w:r w:rsidRPr="002727F9">
        <w:rPr>
          <w:sz w:val="24"/>
          <w:szCs w:val="24"/>
          <w:lang w:eastAsia="ru-RU"/>
        </w:rPr>
        <w:t>ли…» и др. Роман «Герой нашего времени».</w:t>
      </w:r>
    </w:p>
    <w:p w:rsidR="001979DC" w:rsidRPr="002727F9" w:rsidRDefault="001979DC" w:rsidP="00BF60D2">
      <w:pPr>
        <w:pStyle w:val="affa"/>
        <w:ind w:firstLine="0"/>
        <w:rPr>
          <w:b/>
          <w:sz w:val="24"/>
          <w:szCs w:val="24"/>
          <w:lang w:eastAsia="ru-RU"/>
        </w:rPr>
      </w:pPr>
      <w:r w:rsidRPr="002727F9">
        <w:rPr>
          <w:b/>
          <w:sz w:val="24"/>
          <w:szCs w:val="24"/>
          <w:lang w:eastAsia="ru-RU"/>
        </w:rPr>
        <w:t>Н. В. Гоголь. Поэма «Мёртвые души».</w:t>
      </w:r>
    </w:p>
    <w:p w:rsidR="001979DC" w:rsidRPr="002727F9" w:rsidRDefault="001979DC" w:rsidP="00BF60D2">
      <w:pPr>
        <w:pStyle w:val="affa"/>
        <w:ind w:firstLine="0"/>
        <w:rPr>
          <w:sz w:val="24"/>
          <w:szCs w:val="24"/>
          <w:lang w:eastAsia="ru-RU"/>
        </w:rPr>
      </w:pPr>
      <w:r w:rsidRPr="002727F9">
        <w:rPr>
          <w:b/>
          <w:sz w:val="24"/>
          <w:szCs w:val="24"/>
          <w:lang w:eastAsia="ru-RU"/>
        </w:rPr>
        <w:t>Отечественная проза первой половины XIX в.</w:t>
      </w:r>
      <w:r w:rsidRPr="002727F9">
        <w:rPr>
          <w:sz w:val="24"/>
          <w:szCs w:val="24"/>
          <w:lang w:eastAsia="ru-RU"/>
        </w:rPr>
        <w:t>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979DC" w:rsidRPr="002727F9" w:rsidRDefault="001979DC" w:rsidP="00BF60D2">
      <w:pPr>
        <w:pStyle w:val="affa"/>
        <w:ind w:firstLine="0"/>
        <w:rPr>
          <w:b/>
          <w:sz w:val="24"/>
          <w:szCs w:val="24"/>
          <w:lang w:eastAsia="ru-RU"/>
        </w:rPr>
      </w:pPr>
      <w:r w:rsidRPr="002727F9">
        <w:rPr>
          <w:b/>
          <w:sz w:val="24"/>
          <w:szCs w:val="24"/>
          <w:lang w:eastAsia="ru-RU"/>
        </w:rPr>
        <w:t>Зарубежная литература</w:t>
      </w:r>
    </w:p>
    <w:p w:rsidR="001979DC" w:rsidRPr="002727F9" w:rsidRDefault="001979DC" w:rsidP="00BF60D2">
      <w:pPr>
        <w:pStyle w:val="affa"/>
        <w:ind w:firstLine="0"/>
        <w:rPr>
          <w:sz w:val="24"/>
          <w:szCs w:val="24"/>
          <w:lang w:eastAsia="ru-RU"/>
        </w:rPr>
      </w:pPr>
      <w:r w:rsidRPr="002727F9">
        <w:rPr>
          <w:b/>
          <w:sz w:val="24"/>
          <w:szCs w:val="24"/>
          <w:lang w:eastAsia="ru-RU"/>
        </w:rPr>
        <w:t>Данте.</w:t>
      </w:r>
      <w:r w:rsidRPr="002727F9">
        <w:rPr>
          <w:sz w:val="24"/>
          <w:szCs w:val="24"/>
          <w:lang w:eastAsia="ru-RU"/>
        </w:rPr>
        <w:t> «Божественная комедия» (не менее двух фрагментов по выбору).</w:t>
      </w:r>
    </w:p>
    <w:p w:rsidR="001979DC" w:rsidRPr="002727F9" w:rsidRDefault="001979DC" w:rsidP="00BF60D2">
      <w:pPr>
        <w:pStyle w:val="affa"/>
        <w:ind w:firstLine="0"/>
        <w:rPr>
          <w:sz w:val="24"/>
          <w:szCs w:val="24"/>
          <w:lang w:eastAsia="ru-RU"/>
        </w:rPr>
      </w:pPr>
      <w:r w:rsidRPr="002727F9">
        <w:rPr>
          <w:sz w:val="24"/>
          <w:szCs w:val="24"/>
          <w:lang w:eastAsia="ru-RU"/>
        </w:rPr>
        <w:t>У. Шекспир. Трагедия «Гамлет» (фрагменты по выбору).</w:t>
      </w:r>
    </w:p>
    <w:p w:rsidR="001979DC" w:rsidRPr="002727F9" w:rsidRDefault="001979DC" w:rsidP="00BF60D2">
      <w:pPr>
        <w:pStyle w:val="affa"/>
        <w:ind w:firstLine="0"/>
        <w:rPr>
          <w:sz w:val="24"/>
          <w:szCs w:val="24"/>
          <w:lang w:eastAsia="ru-RU"/>
        </w:rPr>
      </w:pPr>
      <w:r w:rsidRPr="002727F9">
        <w:rPr>
          <w:b/>
          <w:sz w:val="24"/>
          <w:szCs w:val="24"/>
          <w:lang w:eastAsia="ru-RU"/>
        </w:rPr>
        <w:lastRenderedPageBreak/>
        <w:t>И.В. Гёте.</w:t>
      </w:r>
      <w:r w:rsidRPr="002727F9">
        <w:rPr>
          <w:sz w:val="24"/>
          <w:szCs w:val="24"/>
          <w:lang w:eastAsia="ru-RU"/>
        </w:rPr>
        <w:t>  Трагедия  «Фауст»  (не  менее  двух  фрагме</w:t>
      </w:r>
      <w:r w:rsidRPr="002727F9">
        <w:rPr>
          <w:sz w:val="24"/>
          <w:szCs w:val="24"/>
          <w:lang w:eastAsia="ru-RU"/>
        </w:rPr>
        <w:t>н</w:t>
      </w:r>
      <w:r w:rsidRPr="002727F9">
        <w:rPr>
          <w:sz w:val="24"/>
          <w:szCs w:val="24"/>
          <w:lang w:eastAsia="ru-RU"/>
        </w:rPr>
        <w:t>тов по выбору).</w:t>
      </w:r>
    </w:p>
    <w:p w:rsidR="001979DC" w:rsidRPr="002727F9" w:rsidRDefault="001979DC" w:rsidP="00BF60D2">
      <w:pPr>
        <w:pStyle w:val="affa"/>
        <w:ind w:firstLine="0"/>
        <w:rPr>
          <w:sz w:val="24"/>
          <w:szCs w:val="24"/>
          <w:lang w:eastAsia="ru-RU"/>
        </w:rPr>
      </w:pPr>
      <w:r w:rsidRPr="002727F9">
        <w:rPr>
          <w:b/>
          <w:sz w:val="24"/>
          <w:szCs w:val="24"/>
          <w:lang w:eastAsia="ru-RU"/>
        </w:rPr>
        <w:t>Дж. Г. Байрон.</w:t>
      </w:r>
      <w:r w:rsidRPr="002727F9">
        <w:rPr>
          <w:sz w:val="24"/>
          <w:szCs w:val="24"/>
          <w:lang w:eastAsia="ru-RU"/>
        </w:rPr>
        <w:t>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1979DC" w:rsidRPr="002727F9" w:rsidRDefault="001979DC" w:rsidP="00BF60D2">
      <w:pPr>
        <w:pStyle w:val="affa"/>
        <w:ind w:firstLine="0"/>
        <w:rPr>
          <w:sz w:val="24"/>
          <w:szCs w:val="24"/>
          <w:lang w:eastAsia="ru-RU"/>
        </w:rPr>
      </w:pPr>
      <w:r w:rsidRPr="002727F9">
        <w:rPr>
          <w:b/>
          <w:sz w:val="24"/>
          <w:szCs w:val="24"/>
          <w:lang w:eastAsia="ru-RU"/>
        </w:rPr>
        <w:t>Зарубежная проза первой половины XIX в.</w:t>
      </w:r>
      <w:r w:rsidRPr="002727F9">
        <w:rPr>
          <w:sz w:val="24"/>
          <w:szCs w:val="24"/>
          <w:lang w:eastAsia="ru-RU"/>
        </w:rPr>
        <w:t> (одно прои</w:t>
      </w:r>
      <w:r w:rsidRPr="002727F9">
        <w:rPr>
          <w:sz w:val="24"/>
          <w:szCs w:val="24"/>
          <w:lang w:eastAsia="ru-RU"/>
        </w:rPr>
        <w:t>з</w:t>
      </w:r>
      <w:r w:rsidRPr="002727F9">
        <w:rPr>
          <w:sz w:val="24"/>
          <w:szCs w:val="24"/>
          <w:lang w:eastAsia="ru-RU"/>
        </w:rPr>
        <w:t>ведение по  выбору). Например, произвед</w:t>
      </w:r>
      <w:r w:rsidRPr="002727F9">
        <w:rPr>
          <w:sz w:val="24"/>
          <w:szCs w:val="24"/>
          <w:lang w:eastAsia="ru-RU"/>
        </w:rPr>
        <w:t>е</w:t>
      </w:r>
      <w:r w:rsidRPr="002727F9">
        <w:rPr>
          <w:sz w:val="24"/>
          <w:szCs w:val="24"/>
          <w:lang w:eastAsia="ru-RU"/>
        </w:rPr>
        <w:t>ния  Э.Т.А.  Гофмана, В. Гюго, В. Скотта и др.</w:t>
      </w:r>
    </w:p>
    <w:p w:rsidR="00416B7C" w:rsidRPr="00D756D0" w:rsidRDefault="00416B7C" w:rsidP="00BF60D2">
      <w:pPr>
        <w:pStyle w:val="h1"/>
        <w:pageBreakBefore w:val="0"/>
        <w:widowControl w:val="0"/>
        <w:jc w:val="both"/>
        <w:rPr>
          <w:rFonts w:cs="Times New Roman"/>
        </w:rPr>
      </w:pPr>
      <w:r w:rsidRPr="00D756D0">
        <w:rPr>
          <w:rFonts w:cs="Times New Roman"/>
        </w:rPr>
        <w:t xml:space="preserve">ПЛАНИРУЕМЫЕ РЕЗУЛЬТАТЫ ОСВОЕНИЯ ПРЕДМЕТА «ЛИТЕРАТУРА» в ОСНОВНОй школе </w:t>
      </w:r>
    </w:p>
    <w:p w:rsidR="00416B7C" w:rsidRPr="00D756D0" w:rsidRDefault="00416B7C" w:rsidP="00BF60D2">
      <w:pPr>
        <w:pStyle w:val="body"/>
        <w:ind w:firstLine="0"/>
        <w:rPr>
          <w:rStyle w:val="Bold"/>
          <w:rFonts w:cs="Times New Roman"/>
          <w:spacing w:val="2"/>
          <w:sz w:val="24"/>
          <w:szCs w:val="24"/>
        </w:rPr>
      </w:pPr>
      <w:r w:rsidRPr="00D756D0">
        <w:rPr>
          <w:rFonts w:cs="Times New Roman"/>
          <w:spacing w:val="2"/>
          <w:sz w:val="24"/>
          <w:szCs w:val="24"/>
        </w:rPr>
        <w:t>Изучение литературы в основной школе направлено на достижение обучающимися следующих личностных, м</w:t>
      </w:r>
      <w:r w:rsidRPr="00D756D0">
        <w:rPr>
          <w:rFonts w:cs="Times New Roman"/>
          <w:spacing w:val="2"/>
          <w:sz w:val="24"/>
          <w:szCs w:val="24"/>
        </w:rPr>
        <w:t>е</w:t>
      </w:r>
      <w:r w:rsidRPr="00D756D0">
        <w:rPr>
          <w:rFonts w:cs="Times New Roman"/>
          <w:spacing w:val="2"/>
          <w:sz w:val="24"/>
          <w:szCs w:val="24"/>
        </w:rPr>
        <w:t>тапредметных и предметных результатов освоения уче</w:t>
      </w:r>
      <w:r w:rsidRPr="00D756D0">
        <w:rPr>
          <w:rFonts w:cs="Times New Roman"/>
          <w:spacing w:val="2"/>
          <w:sz w:val="24"/>
          <w:szCs w:val="24"/>
        </w:rPr>
        <w:t>б</w:t>
      </w:r>
      <w:r w:rsidRPr="00D756D0">
        <w:rPr>
          <w:rFonts w:cs="Times New Roman"/>
          <w:spacing w:val="2"/>
          <w:sz w:val="24"/>
          <w:szCs w:val="24"/>
        </w:rPr>
        <w:t>ного предмета.</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Личностные результаты</w:t>
      </w:r>
    </w:p>
    <w:p w:rsidR="00416B7C" w:rsidRPr="00D756D0" w:rsidRDefault="00416B7C" w:rsidP="00BF60D2">
      <w:pPr>
        <w:pStyle w:val="body"/>
        <w:ind w:firstLine="0"/>
        <w:rPr>
          <w:rFonts w:cs="Times New Roman"/>
          <w:sz w:val="24"/>
          <w:szCs w:val="24"/>
          <w:u w:val="thick" w:color="000000"/>
        </w:rPr>
      </w:pPr>
      <w:r w:rsidRPr="00D756D0">
        <w:rPr>
          <w:rFonts w:cs="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w:t>
      </w:r>
      <w:r w:rsidRPr="00D756D0">
        <w:rPr>
          <w:rFonts w:cs="Times New Roman"/>
          <w:sz w:val="24"/>
          <w:szCs w:val="24"/>
        </w:rPr>
        <w:t>т</w:t>
      </w:r>
      <w:r w:rsidRPr="00D756D0">
        <w:rPr>
          <w:rFonts w:cs="Times New Roman"/>
          <w:sz w:val="24"/>
          <w:szCs w:val="24"/>
        </w:rPr>
        <w:t>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w:t>
      </w:r>
      <w:r w:rsidRPr="00D756D0">
        <w:rPr>
          <w:rFonts w:cs="Times New Roman"/>
          <w:sz w:val="24"/>
          <w:szCs w:val="24"/>
        </w:rPr>
        <w:t>о</w:t>
      </w:r>
      <w:r w:rsidRPr="00D756D0">
        <w:rPr>
          <w:rFonts w:cs="Times New Roman"/>
          <w:sz w:val="24"/>
          <w:szCs w:val="24"/>
        </w:rPr>
        <w:t>вания внутренней позиции личности.</w:t>
      </w:r>
    </w:p>
    <w:p w:rsidR="00416B7C" w:rsidRPr="00D756D0" w:rsidRDefault="00416B7C" w:rsidP="00BF60D2">
      <w:pPr>
        <w:pStyle w:val="body"/>
        <w:ind w:firstLine="0"/>
        <w:rPr>
          <w:rFonts w:cs="Times New Roman"/>
          <w:sz w:val="24"/>
          <w:szCs w:val="24"/>
          <w:u w:color="000000"/>
        </w:rPr>
      </w:pPr>
      <w:r w:rsidRPr="00D756D0">
        <w:rPr>
          <w:rFonts w:cs="Times New Roman"/>
          <w:sz w:val="24"/>
          <w:szCs w:val="24"/>
          <w:u w:color="000000"/>
        </w:rPr>
        <w:t>Личностные результаты освоения рабочей программы по литературе для основного общего образования должны о</w:t>
      </w:r>
      <w:r w:rsidRPr="00D756D0">
        <w:rPr>
          <w:rFonts w:cs="Times New Roman"/>
          <w:sz w:val="24"/>
          <w:szCs w:val="24"/>
          <w:u w:color="000000"/>
        </w:rPr>
        <w:t>т</w:t>
      </w:r>
      <w:r w:rsidRPr="00D756D0">
        <w:rPr>
          <w:rFonts w:cs="Times New Roman"/>
          <w:sz w:val="24"/>
          <w:szCs w:val="24"/>
          <w:u w:color="000000"/>
        </w:rPr>
        <w:t>ражать готовность обучающихся руководствоваться сист</w:t>
      </w:r>
      <w:r w:rsidRPr="00D756D0">
        <w:rPr>
          <w:rFonts w:cs="Times New Roman"/>
          <w:sz w:val="24"/>
          <w:szCs w:val="24"/>
          <w:u w:color="000000"/>
        </w:rPr>
        <w:t>е</w:t>
      </w:r>
      <w:r w:rsidRPr="00D756D0">
        <w:rPr>
          <w:rFonts w:cs="Times New Roman"/>
          <w:sz w:val="24"/>
          <w:szCs w:val="24"/>
          <w:u w:color="000000"/>
        </w:rPr>
        <w:t xml:space="preserve">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D756D0" w:rsidRDefault="00416B7C" w:rsidP="00BF60D2">
      <w:pPr>
        <w:pStyle w:val="h4"/>
        <w:spacing w:before="297"/>
        <w:rPr>
          <w:rFonts w:cs="Times New Roman"/>
          <w:sz w:val="24"/>
          <w:szCs w:val="24"/>
        </w:rPr>
      </w:pPr>
      <w:r w:rsidRPr="00D756D0">
        <w:rPr>
          <w:rFonts w:cs="Times New Roman"/>
          <w:sz w:val="24"/>
          <w:szCs w:val="24"/>
        </w:rPr>
        <w:lastRenderedPageBreak/>
        <w:t>Гражданского воспитания:</w:t>
      </w:r>
    </w:p>
    <w:p w:rsidR="00416B7C" w:rsidRPr="00D756D0" w:rsidRDefault="00416B7C" w:rsidP="00BF60D2">
      <w:pPr>
        <w:pStyle w:val="body"/>
        <w:ind w:firstLine="0"/>
        <w:rPr>
          <w:rFonts w:cs="Times New Roman"/>
          <w:sz w:val="24"/>
          <w:szCs w:val="24"/>
        </w:rPr>
      </w:pPr>
      <w:r w:rsidRPr="00D756D0">
        <w:rPr>
          <w:rFonts w:cs="Times New Roman"/>
          <w:spacing w:val="-2"/>
          <w:sz w:val="24"/>
          <w:szCs w:val="24"/>
          <w:u w:color="000000"/>
        </w:rPr>
        <w:t>готовность к выполнению обязанностей гражданина и ре</w:t>
      </w:r>
      <w:r w:rsidRPr="00D756D0">
        <w:rPr>
          <w:rFonts w:cs="Times New Roman"/>
          <w:spacing w:val="-2"/>
          <w:sz w:val="24"/>
          <w:szCs w:val="24"/>
          <w:u w:color="000000"/>
        </w:rPr>
        <w:t>а</w:t>
      </w:r>
      <w:r w:rsidRPr="00D756D0">
        <w:rPr>
          <w:rFonts w:cs="Times New Roman"/>
          <w:spacing w:val="-2"/>
          <w:sz w:val="24"/>
          <w:szCs w:val="24"/>
          <w:u w:color="000000"/>
        </w:rPr>
        <w:t>лизации его прав, уважение прав, свобод и законных интер</w:t>
      </w:r>
      <w:r w:rsidRPr="00D756D0">
        <w:rPr>
          <w:rFonts w:cs="Times New Roman"/>
          <w:spacing w:val="-2"/>
          <w:sz w:val="24"/>
          <w:szCs w:val="24"/>
          <w:u w:color="000000"/>
        </w:rPr>
        <w:t>е</w:t>
      </w:r>
      <w:r w:rsidRPr="00D756D0">
        <w:rPr>
          <w:rFonts w:cs="Times New Roman"/>
          <w:spacing w:val="-2"/>
          <w:sz w:val="24"/>
          <w:szCs w:val="24"/>
          <w:u w:color="000000"/>
        </w:rPr>
        <w:t>сов других людей; активное участие в жизни семьи, образ</w:t>
      </w:r>
      <w:r w:rsidRPr="00D756D0">
        <w:rPr>
          <w:rFonts w:cs="Times New Roman"/>
          <w:spacing w:val="-2"/>
          <w:sz w:val="24"/>
          <w:szCs w:val="24"/>
          <w:u w:color="000000"/>
        </w:rPr>
        <w:t>о</w:t>
      </w:r>
      <w:r w:rsidRPr="00D756D0">
        <w:rPr>
          <w:rFonts w:cs="Times New Roman"/>
          <w:spacing w:val="-2"/>
          <w:sz w:val="24"/>
          <w:szCs w:val="24"/>
          <w:u w:color="000000"/>
        </w:rPr>
        <w:t>вательной организации, местного сообщества, родного края, страны, в том числе в сопоставлении с ситуациями, отр</w:t>
      </w:r>
      <w:r w:rsidRPr="00D756D0">
        <w:rPr>
          <w:rFonts w:cs="Times New Roman"/>
          <w:spacing w:val="-2"/>
          <w:sz w:val="24"/>
          <w:szCs w:val="24"/>
          <w:u w:color="000000"/>
        </w:rPr>
        <w:t>а</w:t>
      </w:r>
      <w:r w:rsidRPr="00D756D0">
        <w:rPr>
          <w:rFonts w:cs="Times New Roman"/>
          <w:spacing w:val="-2"/>
          <w:sz w:val="24"/>
          <w:szCs w:val="24"/>
          <w:u w:color="000000"/>
        </w:rPr>
        <w:t>жёнными в литературных произведениях; неприятие любых форм экстремизма, дискриминации; п</w:t>
      </w:r>
      <w:r w:rsidRPr="00D756D0">
        <w:rPr>
          <w:rFonts w:cs="Times New Roman"/>
          <w:spacing w:val="-2"/>
          <w:sz w:val="24"/>
          <w:szCs w:val="24"/>
        </w:rPr>
        <w:t>онимание роли ра</w:t>
      </w:r>
      <w:r w:rsidRPr="00D756D0">
        <w:rPr>
          <w:rFonts w:cs="Times New Roman"/>
          <w:spacing w:val="-2"/>
          <w:sz w:val="24"/>
          <w:szCs w:val="24"/>
        </w:rPr>
        <w:t>з</w:t>
      </w:r>
      <w:r w:rsidRPr="00D756D0">
        <w:rPr>
          <w:rFonts w:cs="Times New Roman"/>
          <w:spacing w:val="-2"/>
          <w:sz w:val="24"/>
          <w:szCs w:val="24"/>
        </w:rPr>
        <w:t>личных социальных институтов в жизни человека; предста</w:t>
      </w:r>
      <w:r w:rsidRPr="00D756D0">
        <w:rPr>
          <w:rFonts w:cs="Times New Roman"/>
          <w:spacing w:val="-2"/>
          <w:sz w:val="24"/>
          <w:szCs w:val="24"/>
        </w:rPr>
        <w:t>в</w:t>
      </w:r>
      <w:r w:rsidRPr="00D756D0">
        <w:rPr>
          <w:rFonts w:cs="Times New Roman"/>
          <w:spacing w:val="-2"/>
          <w:sz w:val="24"/>
          <w:szCs w:val="24"/>
        </w:rPr>
        <w:t>ление об основных правах, свободах и обязанностях гражд</w:t>
      </w:r>
      <w:r w:rsidRPr="00D756D0">
        <w:rPr>
          <w:rFonts w:cs="Times New Roman"/>
          <w:spacing w:val="-2"/>
          <w:sz w:val="24"/>
          <w:szCs w:val="24"/>
        </w:rPr>
        <w:t>а</w:t>
      </w:r>
      <w:r w:rsidRPr="00D756D0">
        <w:rPr>
          <w:rFonts w:cs="Times New Roman"/>
          <w:spacing w:val="-2"/>
          <w:sz w:val="24"/>
          <w:szCs w:val="24"/>
        </w:rPr>
        <w:t>нина, социальных нормах и правилах межличностных отн</w:t>
      </w:r>
      <w:r w:rsidRPr="00D756D0">
        <w:rPr>
          <w:rFonts w:cs="Times New Roman"/>
          <w:spacing w:val="-2"/>
          <w:sz w:val="24"/>
          <w:szCs w:val="24"/>
        </w:rPr>
        <w:t>о</w:t>
      </w:r>
      <w:r w:rsidRPr="00D756D0">
        <w:rPr>
          <w:rFonts w:cs="Times New Roman"/>
          <w:spacing w:val="-2"/>
          <w:sz w:val="24"/>
          <w:szCs w:val="24"/>
        </w:rPr>
        <w:t>шений в поликультурном и многоконфессиональном общ</w:t>
      </w:r>
      <w:r w:rsidRPr="00D756D0">
        <w:rPr>
          <w:rFonts w:cs="Times New Roman"/>
          <w:spacing w:val="-2"/>
          <w:sz w:val="24"/>
          <w:szCs w:val="24"/>
        </w:rPr>
        <w:t>е</w:t>
      </w:r>
      <w:r w:rsidRPr="00D756D0">
        <w:rPr>
          <w:rFonts w:cs="Times New Roman"/>
          <w:spacing w:val="-2"/>
          <w:sz w:val="24"/>
          <w:szCs w:val="24"/>
        </w:rPr>
        <w:t>стве, в том числе с опорой на примеры из литературы; пре</w:t>
      </w:r>
      <w:r w:rsidRPr="00D756D0">
        <w:rPr>
          <w:rFonts w:cs="Times New Roman"/>
          <w:spacing w:val="-2"/>
          <w:sz w:val="24"/>
          <w:szCs w:val="24"/>
        </w:rPr>
        <w:t>д</w:t>
      </w:r>
      <w:r w:rsidRPr="00D756D0">
        <w:rPr>
          <w:rFonts w:cs="Times New Roman"/>
          <w:spacing w:val="-2"/>
          <w:sz w:val="24"/>
          <w:szCs w:val="24"/>
        </w:rPr>
        <w:t>ставление о способах противодействия коррупции; гото</w:t>
      </w:r>
      <w:r w:rsidRPr="00D756D0">
        <w:rPr>
          <w:rFonts w:cs="Times New Roman"/>
          <w:spacing w:val="-2"/>
          <w:sz w:val="24"/>
          <w:szCs w:val="24"/>
        </w:rPr>
        <w:t>в</w:t>
      </w:r>
      <w:r w:rsidRPr="00D756D0">
        <w:rPr>
          <w:rFonts w:cs="Times New Roman"/>
          <w:spacing w:val="-2"/>
          <w:sz w:val="24"/>
          <w:szCs w:val="24"/>
        </w:rPr>
        <w:t>ность к раз</w:t>
      </w:r>
      <w:r w:rsidR="00152BDD">
        <w:rPr>
          <w:rFonts w:cs="Times New Roman"/>
          <w:spacing w:val="-2"/>
          <w:sz w:val="24"/>
          <w:szCs w:val="24"/>
        </w:rPr>
        <w:t>ООО</w:t>
      </w:r>
      <w:r w:rsidRPr="00D756D0">
        <w:rPr>
          <w:rFonts w:cs="Times New Roman"/>
          <w:spacing w:val="-2"/>
          <w:sz w:val="24"/>
          <w:szCs w:val="24"/>
        </w:rPr>
        <w:t>бразной совместной деятельности, стремл</w:t>
      </w:r>
      <w:r w:rsidRPr="00D756D0">
        <w:rPr>
          <w:rFonts w:cs="Times New Roman"/>
          <w:spacing w:val="-2"/>
          <w:sz w:val="24"/>
          <w:szCs w:val="24"/>
        </w:rPr>
        <w:t>е</w:t>
      </w:r>
      <w:r w:rsidRPr="00D756D0">
        <w:rPr>
          <w:rFonts w:cs="Times New Roman"/>
          <w:spacing w:val="-2"/>
          <w:sz w:val="24"/>
          <w:szCs w:val="24"/>
        </w:rPr>
        <w:t>ние к взаимопониманию и взаимопомощи, в том числе с опорой на примеры из литературы; активное участие в школьном самоуправлени</w:t>
      </w:r>
      <w:r w:rsidRPr="00D756D0">
        <w:rPr>
          <w:rFonts w:cs="Times New Roman"/>
          <w:sz w:val="24"/>
          <w:szCs w:val="24"/>
        </w:rPr>
        <w:t>и; готовность к участию в гуманитарной деятельности (волонтерство; помощь л</w:t>
      </w:r>
      <w:r w:rsidRPr="00D756D0">
        <w:rPr>
          <w:rFonts w:cs="Times New Roman"/>
          <w:sz w:val="24"/>
          <w:szCs w:val="24"/>
        </w:rPr>
        <w:t>ю</w:t>
      </w:r>
      <w:r w:rsidRPr="00D756D0">
        <w:rPr>
          <w:rFonts w:cs="Times New Roman"/>
          <w:sz w:val="24"/>
          <w:szCs w:val="24"/>
        </w:rPr>
        <w:t>дям, нуждающимся в ней).</w:t>
      </w:r>
    </w:p>
    <w:p w:rsidR="00416B7C" w:rsidRPr="00D756D0" w:rsidRDefault="00416B7C" w:rsidP="00BF60D2">
      <w:pPr>
        <w:pStyle w:val="h4"/>
        <w:spacing w:before="283"/>
        <w:rPr>
          <w:rFonts w:cs="Times New Roman"/>
          <w:sz w:val="24"/>
          <w:szCs w:val="24"/>
        </w:rPr>
      </w:pPr>
      <w:r w:rsidRPr="00D756D0">
        <w:rPr>
          <w:rFonts w:cs="Times New Roman"/>
          <w:sz w:val="24"/>
          <w:szCs w:val="24"/>
        </w:rPr>
        <w:t>Патриотического воспитания:</w:t>
      </w:r>
    </w:p>
    <w:p w:rsidR="00416B7C" w:rsidRPr="00D756D0" w:rsidRDefault="00416B7C" w:rsidP="00BF60D2">
      <w:pPr>
        <w:pStyle w:val="body"/>
        <w:ind w:firstLine="0"/>
        <w:rPr>
          <w:rFonts w:cs="Times New Roman"/>
          <w:sz w:val="24"/>
          <w:szCs w:val="24"/>
        </w:rPr>
      </w:pPr>
      <w:r w:rsidRPr="00D756D0">
        <w:rPr>
          <w:rFonts w:cs="Times New Roman"/>
          <w:sz w:val="24"/>
          <w:szCs w:val="24"/>
        </w:rPr>
        <w:t>осознание российской гражданской идентичности в пол</w:t>
      </w:r>
      <w:r w:rsidRPr="00D756D0">
        <w:rPr>
          <w:rFonts w:cs="Times New Roman"/>
          <w:sz w:val="24"/>
          <w:szCs w:val="24"/>
        </w:rPr>
        <w:t>и</w:t>
      </w:r>
      <w:r w:rsidRPr="00D756D0">
        <w:rPr>
          <w:rFonts w:cs="Times New Roman"/>
          <w:sz w:val="24"/>
          <w:szCs w:val="24"/>
        </w:rPr>
        <w:t>культурном и многоконфессиональном обществе, проявл</w:t>
      </w:r>
      <w:r w:rsidRPr="00D756D0">
        <w:rPr>
          <w:rFonts w:cs="Times New Roman"/>
          <w:sz w:val="24"/>
          <w:szCs w:val="24"/>
        </w:rPr>
        <w:t>е</w:t>
      </w:r>
      <w:r w:rsidRPr="00D756D0">
        <w:rPr>
          <w:rFonts w:cs="Times New Roman"/>
          <w:sz w:val="24"/>
          <w:szCs w:val="24"/>
        </w:rPr>
        <w:t>ние интереса к познанию родного языка, истории, культуры Российской Федерации, своего края, народов России в ко</w:t>
      </w:r>
      <w:r w:rsidRPr="00D756D0">
        <w:rPr>
          <w:rFonts w:cs="Times New Roman"/>
          <w:sz w:val="24"/>
          <w:szCs w:val="24"/>
        </w:rPr>
        <w:t>н</w:t>
      </w:r>
      <w:r w:rsidRPr="00D756D0">
        <w:rPr>
          <w:rFonts w:cs="Times New Roman"/>
          <w:sz w:val="24"/>
          <w:szCs w:val="24"/>
        </w:rPr>
        <w:t>тексте изучения произведений русской и зарубежной лит</w:t>
      </w:r>
      <w:r w:rsidRPr="00D756D0">
        <w:rPr>
          <w:rFonts w:cs="Times New Roman"/>
          <w:sz w:val="24"/>
          <w:szCs w:val="24"/>
        </w:rPr>
        <w:t>е</w:t>
      </w:r>
      <w:r w:rsidRPr="00D756D0">
        <w:rPr>
          <w:rFonts w:cs="Times New Roman"/>
          <w:sz w:val="24"/>
          <w:szCs w:val="24"/>
        </w:rPr>
        <w:t>ратуры, а также литератур народов РФ; ценностное отн</w:t>
      </w:r>
      <w:r w:rsidRPr="00D756D0">
        <w:rPr>
          <w:rFonts w:cs="Times New Roman"/>
          <w:sz w:val="24"/>
          <w:szCs w:val="24"/>
        </w:rPr>
        <w:t>о</w:t>
      </w:r>
      <w:r w:rsidRPr="00D756D0">
        <w:rPr>
          <w:rFonts w:cs="Times New Roman"/>
          <w:sz w:val="24"/>
          <w:szCs w:val="24"/>
        </w:rPr>
        <w:t>шение к достижениям своей Родины — России, к науке, искусству, спорту, технологиям, боевым подвигам и тр</w:t>
      </w:r>
      <w:r w:rsidRPr="00D756D0">
        <w:rPr>
          <w:rFonts w:cs="Times New Roman"/>
          <w:sz w:val="24"/>
          <w:szCs w:val="24"/>
        </w:rPr>
        <w:t>у</w:t>
      </w:r>
      <w:r w:rsidRPr="00D756D0">
        <w:rPr>
          <w:rFonts w:cs="Times New Roman"/>
          <w:sz w:val="24"/>
          <w:szCs w:val="24"/>
        </w:rPr>
        <w:t>довым достижениям народа, в том числе отражённым в х</w:t>
      </w:r>
      <w:r w:rsidRPr="00D756D0">
        <w:rPr>
          <w:rFonts w:cs="Times New Roman"/>
          <w:sz w:val="24"/>
          <w:szCs w:val="24"/>
        </w:rPr>
        <w:t>у</w:t>
      </w:r>
      <w:r w:rsidRPr="00D756D0">
        <w:rPr>
          <w:rFonts w:cs="Times New Roman"/>
          <w:sz w:val="24"/>
          <w:szCs w:val="24"/>
        </w:rPr>
        <w:t>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w:t>
      </w:r>
      <w:r w:rsidRPr="00D756D0">
        <w:rPr>
          <w:rFonts w:cs="Times New Roman"/>
          <w:sz w:val="24"/>
          <w:szCs w:val="24"/>
        </w:rPr>
        <w:t>о</w:t>
      </w:r>
      <w:r w:rsidRPr="00D756D0">
        <w:rPr>
          <w:rFonts w:cs="Times New Roman"/>
          <w:sz w:val="24"/>
          <w:szCs w:val="24"/>
        </w:rPr>
        <w:t>живающих в родной стране, обращая внимание на их в</w:t>
      </w:r>
      <w:r w:rsidRPr="00D756D0">
        <w:rPr>
          <w:rFonts w:cs="Times New Roman"/>
          <w:sz w:val="24"/>
          <w:szCs w:val="24"/>
        </w:rPr>
        <w:t>о</w:t>
      </w:r>
      <w:r w:rsidRPr="00D756D0">
        <w:rPr>
          <w:rFonts w:cs="Times New Roman"/>
          <w:sz w:val="24"/>
          <w:szCs w:val="24"/>
        </w:rPr>
        <w:t>площение в литературе.</w:t>
      </w:r>
    </w:p>
    <w:p w:rsidR="00416B7C" w:rsidRPr="00D756D0" w:rsidRDefault="00416B7C" w:rsidP="00BF60D2">
      <w:pPr>
        <w:pStyle w:val="h4"/>
        <w:spacing w:before="283"/>
        <w:rPr>
          <w:rFonts w:cs="Times New Roman"/>
          <w:sz w:val="24"/>
          <w:szCs w:val="24"/>
        </w:rPr>
      </w:pPr>
      <w:r w:rsidRPr="00D756D0">
        <w:rPr>
          <w:rFonts w:cs="Times New Roman"/>
          <w:sz w:val="24"/>
          <w:szCs w:val="24"/>
        </w:rPr>
        <w:lastRenderedPageBreak/>
        <w:t>Духовно-нравственного воспитания:</w:t>
      </w:r>
    </w:p>
    <w:p w:rsidR="00416B7C" w:rsidRPr="00D756D0" w:rsidRDefault="00416B7C" w:rsidP="00BF60D2">
      <w:pPr>
        <w:pStyle w:val="body"/>
        <w:ind w:firstLine="0"/>
        <w:rPr>
          <w:rFonts w:cs="Times New Roman"/>
          <w:sz w:val="24"/>
          <w:szCs w:val="24"/>
        </w:rPr>
      </w:pPr>
      <w:r w:rsidRPr="00D756D0">
        <w:rPr>
          <w:rFonts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w:t>
      </w:r>
      <w:r w:rsidRPr="00D756D0">
        <w:rPr>
          <w:rFonts w:cs="Times New Roman"/>
          <w:sz w:val="24"/>
          <w:szCs w:val="24"/>
        </w:rPr>
        <w:t>е</w:t>
      </w:r>
      <w:r w:rsidRPr="00D756D0">
        <w:rPr>
          <w:rFonts w:cs="Times New Roman"/>
          <w:sz w:val="24"/>
          <w:szCs w:val="24"/>
        </w:rPr>
        <w:t>нивать своё поведение и поступки, а также поведение и п</w:t>
      </w:r>
      <w:r w:rsidRPr="00D756D0">
        <w:rPr>
          <w:rFonts w:cs="Times New Roman"/>
          <w:sz w:val="24"/>
          <w:szCs w:val="24"/>
        </w:rPr>
        <w:t>о</w:t>
      </w:r>
      <w:r w:rsidRPr="00D756D0">
        <w:rPr>
          <w:rFonts w:cs="Times New Roman"/>
          <w:sz w:val="24"/>
          <w:szCs w:val="24"/>
        </w:rPr>
        <w:t>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w:t>
      </w:r>
      <w:r w:rsidRPr="00D756D0">
        <w:rPr>
          <w:rFonts w:cs="Times New Roman"/>
          <w:sz w:val="24"/>
          <w:szCs w:val="24"/>
        </w:rPr>
        <w:t>н</w:t>
      </w:r>
      <w:r w:rsidRPr="00D756D0">
        <w:rPr>
          <w:rFonts w:cs="Times New Roman"/>
          <w:sz w:val="24"/>
          <w:szCs w:val="24"/>
        </w:rPr>
        <w:t>ность личности в условиях индивидуального и обществе</w:t>
      </w:r>
      <w:r w:rsidRPr="00D756D0">
        <w:rPr>
          <w:rFonts w:cs="Times New Roman"/>
          <w:sz w:val="24"/>
          <w:szCs w:val="24"/>
        </w:rPr>
        <w:t>н</w:t>
      </w:r>
      <w:r w:rsidRPr="00D756D0">
        <w:rPr>
          <w:rFonts w:cs="Times New Roman"/>
          <w:sz w:val="24"/>
          <w:szCs w:val="24"/>
        </w:rPr>
        <w:t>ного пространства.</w:t>
      </w:r>
    </w:p>
    <w:p w:rsidR="00416B7C" w:rsidRPr="00D756D0" w:rsidRDefault="00416B7C" w:rsidP="00BF60D2">
      <w:pPr>
        <w:pStyle w:val="h4"/>
        <w:spacing w:before="283"/>
        <w:rPr>
          <w:rFonts w:cs="Times New Roman"/>
          <w:sz w:val="24"/>
          <w:szCs w:val="24"/>
        </w:rPr>
      </w:pPr>
      <w:r w:rsidRPr="00D756D0">
        <w:rPr>
          <w:rFonts w:cs="Times New Roman"/>
          <w:sz w:val="24"/>
          <w:szCs w:val="24"/>
        </w:rPr>
        <w:t>Эстетического воспитания:</w:t>
      </w:r>
    </w:p>
    <w:p w:rsidR="00416B7C" w:rsidRPr="00D756D0" w:rsidRDefault="00416B7C" w:rsidP="00BF60D2">
      <w:pPr>
        <w:pStyle w:val="body"/>
        <w:ind w:firstLine="0"/>
        <w:rPr>
          <w:rFonts w:cs="Times New Roman"/>
          <w:sz w:val="24"/>
          <w:szCs w:val="24"/>
        </w:rPr>
      </w:pPr>
      <w:r w:rsidRPr="00D756D0">
        <w:rPr>
          <w:rFonts w:cs="Times New Roman"/>
          <w:sz w:val="24"/>
          <w:szCs w:val="24"/>
        </w:rPr>
        <w:t>восприимчивость к разным видам искусства, традициям и творчеству своего и других народов, понимание эмоци</w:t>
      </w:r>
      <w:r w:rsidRPr="00D756D0">
        <w:rPr>
          <w:rFonts w:cs="Times New Roman"/>
          <w:sz w:val="24"/>
          <w:szCs w:val="24"/>
        </w:rPr>
        <w:t>о</w:t>
      </w:r>
      <w:r w:rsidRPr="00D756D0">
        <w:rPr>
          <w:rFonts w:cs="Times New Roman"/>
          <w:sz w:val="24"/>
          <w:szCs w:val="24"/>
        </w:rPr>
        <w:t>нального воздействия искусства, в том числе изучаемых литературных произведений; осознание важности худож</w:t>
      </w:r>
      <w:r w:rsidRPr="00D756D0">
        <w:rPr>
          <w:rFonts w:cs="Times New Roman"/>
          <w:sz w:val="24"/>
          <w:szCs w:val="24"/>
        </w:rPr>
        <w:t>е</w:t>
      </w:r>
      <w:r w:rsidRPr="00D756D0">
        <w:rPr>
          <w:rFonts w:cs="Times New Roman"/>
          <w:sz w:val="24"/>
          <w:szCs w:val="24"/>
        </w:rPr>
        <w:t>ственной литературы и культуры как средства коммуник</w:t>
      </w:r>
      <w:r w:rsidRPr="00D756D0">
        <w:rPr>
          <w:rFonts w:cs="Times New Roman"/>
          <w:sz w:val="24"/>
          <w:szCs w:val="24"/>
        </w:rPr>
        <w:t>а</w:t>
      </w:r>
      <w:r w:rsidRPr="00D756D0">
        <w:rPr>
          <w:rFonts w:cs="Times New Roman"/>
          <w:sz w:val="24"/>
          <w:szCs w:val="24"/>
        </w:rPr>
        <w:t>ции и самовыражения; понимание ценности отечественного и мирового искусства, роли этнических культурных трад</w:t>
      </w:r>
      <w:r w:rsidRPr="00D756D0">
        <w:rPr>
          <w:rFonts w:cs="Times New Roman"/>
          <w:sz w:val="24"/>
          <w:szCs w:val="24"/>
        </w:rPr>
        <w:t>и</w:t>
      </w:r>
      <w:r w:rsidRPr="00D756D0">
        <w:rPr>
          <w:rFonts w:cs="Times New Roman"/>
          <w:sz w:val="24"/>
          <w:szCs w:val="24"/>
        </w:rPr>
        <w:t>ций и народного творчества; стремление к самовыражению в разных видах искусства.</w:t>
      </w:r>
    </w:p>
    <w:p w:rsidR="00416B7C" w:rsidRPr="00D756D0" w:rsidRDefault="00416B7C" w:rsidP="00BF60D2">
      <w:pPr>
        <w:pStyle w:val="h4"/>
        <w:spacing w:before="255"/>
        <w:rPr>
          <w:rFonts w:cs="Times New Roman"/>
          <w:sz w:val="24"/>
          <w:szCs w:val="24"/>
        </w:rPr>
      </w:pPr>
      <w:r w:rsidRPr="00D756D0">
        <w:rPr>
          <w:rFonts w:cs="Times New Roman"/>
          <w:sz w:val="24"/>
          <w:szCs w:val="24"/>
        </w:rPr>
        <w:t>Физического воспитания, формирования культуры зд</w:t>
      </w:r>
      <w:r w:rsidRPr="00D756D0">
        <w:rPr>
          <w:rFonts w:cs="Times New Roman"/>
          <w:sz w:val="24"/>
          <w:szCs w:val="24"/>
        </w:rPr>
        <w:t>о</w:t>
      </w:r>
      <w:r w:rsidRPr="00D756D0">
        <w:rPr>
          <w:rFonts w:cs="Times New Roman"/>
          <w:sz w:val="24"/>
          <w:szCs w:val="24"/>
        </w:rPr>
        <w:t>ровья и эмоционального благополучия:</w:t>
      </w:r>
    </w:p>
    <w:p w:rsidR="00416B7C" w:rsidRPr="00D756D0" w:rsidRDefault="00416B7C" w:rsidP="00BF60D2">
      <w:pPr>
        <w:pStyle w:val="body"/>
        <w:ind w:firstLine="0"/>
        <w:rPr>
          <w:rFonts w:cs="Times New Roman"/>
          <w:sz w:val="24"/>
          <w:szCs w:val="24"/>
        </w:rPr>
      </w:pPr>
      <w:r w:rsidRPr="00D756D0">
        <w:rPr>
          <w:rFonts w:cs="Times New Roman"/>
          <w:sz w:val="24"/>
          <w:szCs w:val="24"/>
        </w:rPr>
        <w:t>осознание ценности жизни с опорой на собственный жи</w:t>
      </w:r>
      <w:r w:rsidRPr="00D756D0">
        <w:rPr>
          <w:rFonts w:cs="Times New Roman"/>
          <w:sz w:val="24"/>
          <w:szCs w:val="24"/>
        </w:rPr>
        <w:t>з</w:t>
      </w:r>
      <w:r w:rsidRPr="00D756D0">
        <w:rPr>
          <w:rFonts w:cs="Times New Roman"/>
          <w:sz w:val="24"/>
          <w:szCs w:val="24"/>
        </w:rPr>
        <w:t>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w:t>
      </w:r>
      <w:r w:rsidRPr="00D756D0">
        <w:rPr>
          <w:rFonts w:cs="Times New Roman"/>
          <w:sz w:val="24"/>
          <w:szCs w:val="24"/>
        </w:rPr>
        <w:t>а</w:t>
      </w:r>
      <w:r w:rsidRPr="00D756D0">
        <w:rPr>
          <w:rFonts w:cs="Times New Roman"/>
          <w:sz w:val="24"/>
          <w:szCs w:val="24"/>
        </w:rPr>
        <w:t>лансированный режим занятий и отдыха, регулярная физ</w:t>
      </w:r>
      <w:r w:rsidRPr="00D756D0">
        <w:rPr>
          <w:rFonts w:cs="Times New Roman"/>
          <w:sz w:val="24"/>
          <w:szCs w:val="24"/>
        </w:rPr>
        <w:t>и</w:t>
      </w:r>
      <w:r w:rsidRPr="00D756D0">
        <w:rPr>
          <w:rFonts w:cs="Times New Roman"/>
          <w:sz w:val="24"/>
          <w:szCs w:val="24"/>
        </w:rPr>
        <w:t>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w:t>
      </w:r>
      <w:r w:rsidRPr="00D756D0">
        <w:rPr>
          <w:rFonts w:cs="Times New Roman"/>
          <w:sz w:val="24"/>
          <w:szCs w:val="24"/>
        </w:rPr>
        <w:t>е</w:t>
      </w:r>
      <w:r w:rsidRPr="00D756D0">
        <w:rPr>
          <w:rFonts w:cs="Times New Roman"/>
          <w:sz w:val="24"/>
          <w:szCs w:val="24"/>
        </w:rPr>
        <w:t>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w:t>
      </w:r>
      <w:r w:rsidRPr="00D756D0">
        <w:rPr>
          <w:rFonts w:cs="Times New Roman"/>
          <w:sz w:val="24"/>
          <w:szCs w:val="24"/>
        </w:rPr>
        <w:t>б</w:t>
      </w:r>
      <w:r w:rsidRPr="00D756D0">
        <w:rPr>
          <w:rFonts w:cs="Times New Roman"/>
          <w:sz w:val="24"/>
          <w:szCs w:val="24"/>
        </w:rPr>
        <w:t>ность адаптироваться к стрессовым ситуациям и меня</w:t>
      </w:r>
      <w:r w:rsidRPr="00D756D0">
        <w:rPr>
          <w:rFonts w:cs="Times New Roman"/>
          <w:sz w:val="24"/>
          <w:szCs w:val="24"/>
        </w:rPr>
        <w:t>ю</w:t>
      </w:r>
      <w:r w:rsidRPr="00D756D0">
        <w:rPr>
          <w:rFonts w:cs="Times New Roman"/>
          <w:sz w:val="24"/>
          <w:szCs w:val="24"/>
        </w:rPr>
        <w:lastRenderedPageBreak/>
        <w:t>щимся социальным, информационным и природным усл</w:t>
      </w:r>
      <w:r w:rsidRPr="00D756D0">
        <w:rPr>
          <w:rFonts w:cs="Times New Roman"/>
          <w:sz w:val="24"/>
          <w:szCs w:val="24"/>
        </w:rPr>
        <w:t>о</w:t>
      </w:r>
      <w:r w:rsidRPr="00D756D0">
        <w:rPr>
          <w:rFonts w:cs="Times New Roman"/>
          <w:sz w:val="24"/>
          <w:szCs w:val="24"/>
        </w:rPr>
        <w:t xml:space="preserve">виям, в том числе осмысляя собственный опыт и выстраивая дальнейшие цели; </w:t>
      </w:r>
    </w:p>
    <w:p w:rsidR="00416B7C" w:rsidRPr="00D756D0" w:rsidRDefault="00416B7C" w:rsidP="00BF60D2">
      <w:pPr>
        <w:pStyle w:val="body"/>
        <w:ind w:firstLine="0"/>
        <w:rPr>
          <w:rFonts w:cs="Times New Roman"/>
          <w:sz w:val="24"/>
          <w:szCs w:val="24"/>
        </w:rPr>
      </w:pPr>
      <w:r w:rsidRPr="00D756D0">
        <w:rPr>
          <w:rFonts w:cs="Times New Roman"/>
          <w:sz w:val="24"/>
          <w:szCs w:val="24"/>
        </w:rPr>
        <w:t>умение принимать себя и других, не осуждая;</w:t>
      </w:r>
    </w:p>
    <w:p w:rsidR="00416B7C" w:rsidRPr="00D756D0" w:rsidRDefault="00416B7C" w:rsidP="00BF60D2">
      <w:pPr>
        <w:pStyle w:val="body"/>
        <w:ind w:firstLine="0"/>
        <w:rPr>
          <w:rFonts w:cs="Times New Roman"/>
          <w:sz w:val="24"/>
          <w:szCs w:val="24"/>
        </w:rPr>
      </w:pPr>
      <w:r w:rsidRPr="00D756D0">
        <w:rPr>
          <w:rFonts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D756D0" w:rsidRDefault="00416B7C" w:rsidP="00BF60D2">
      <w:pPr>
        <w:pStyle w:val="body"/>
        <w:ind w:firstLine="0"/>
        <w:rPr>
          <w:rFonts w:cs="Times New Roman"/>
          <w:sz w:val="24"/>
          <w:szCs w:val="24"/>
        </w:rPr>
      </w:pPr>
      <w:r w:rsidRPr="00D756D0">
        <w:rPr>
          <w:rFonts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D756D0" w:rsidRDefault="00416B7C" w:rsidP="00BF60D2">
      <w:pPr>
        <w:pStyle w:val="h4"/>
        <w:rPr>
          <w:rFonts w:cs="Times New Roman"/>
          <w:sz w:val="24"/>
          <w:szCs w:val="24"/>
        </w:rPr>
      </w:pPr>
      <w:r w:rsidRPr="00D756D0">
        <w:rPr>
          <w:rFonts w:cs="Times New Roman"/>
          <w:sz w:val="24"/>
          <w:szCs w:val="24"/>
        </w:rPr>
        <w:t>Трудового воспитания:</w:t>
      </w:r>
    </w:p>
    <w:p w:rsidR="00416B7C" w:rsidRPr="00D756D0" w:rsidRDefault="00416B7C" w:rsidP="00BF60D2">
      <w:pPr>
        <w:pStyle w:val="body"/>
        <w:ind w:firstLine="0"/>
        <w:rPr>
          <w:rFonts w:cs="Times New Roman"/>
          <w:sz w:val="24"/>
          <w:szCs w:val="24"/>
        </w:rPr>
      </w:pPr>
      <w:r w:rsidRPr="00D756D0">
        <w:rPr>
          <w:rFonts w:cs="Times New Roman"/>
          <w:sz w:val="24"/>
          <w:szCs w:val="24"/>
        </w:rPr>
        <w:t>установка на активное участие в решении практических з</w:t>
      </w:r>
      <w:r w:rsidRPr="00D756D0">
        <w:rPr>
          <w:rFonts w:cs="Times New Roman"/>
          <w:sz w:val="24"/>
          <w:szCs w:val="24"/>
        </w:rPr>
        <w:t>а</w:t>
      </w:r>
      <w:r w:rsidRPr="00D756D0">
        <w:rPr>
          <w:rFonts w:cs="Times New Roman"/>
          <w:sz w:val="24"/>
          <w:szCs w:val="24"/>
        </w:rPr>
        <w:t>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w:t>
      </w:r>
      <w:r w:rsidRPr="00D756D0">
        <w:rPr>
          <w:rFonts w:cs="Times New Roman"/>
          <w:sz w:val="24"/>
          <w:szCs w:val="24"/>
        </w:rPr>
        <w:t>я</w:t>
      </w:r>
      <w:r w:rsidRPr="00D756D0">
        <w:rPr>
          <w:rFonts w:cs="Times New Roman"/>
          <w:sz w:val="24"/>
          <w:szCs w:val="24"/>
        </w:rPr>
        <w:t>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w:t>
      </w:r>
      <w:r w:rsidRPr="00D756D0">
        <w:rPr>
          <w:rFonts w:cs="Times New Roman"/>
          <w:sz w:val="24"/>
          <w:szCs w:val="24"/>
        </w:rPr>
        <w:t>о</w:t>
      </w:r>
      <w:r w:rsidRPr="00D756D0">
        <w:rPr>
          <w:rFonts w:cs="Times New Roman"/>
          <w:sz w:val="24"/>
          <w:szCs w:val="24"/>
        </w:rPr>
        <w:t>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w:t>
      </w:r>
      <w:r w:rsidRPr="00D756D0">
        <w:rPr>
          <w:rFonts w:cs="Times New Roman"/>
          <w:sz w:val="24"/>
          <w:szCs w:val="24"/>
        </w:rPr>
        <w:t>е</w:t>
      </w:r>
      <w:r w:rsidRPr="00D756D0">
        <w:rPr>
          <w:rFonts w:cs="Times New Roman"/>
          <w:sz w:val="24"/>
          <w:szCs w:val="24"/>
        </w:rPr>
        <w:t>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w:t>
      </w:r>
      <w:r w:rsidRPr="00D756D0">
        <w:rPr>
          <w:rFonts w:cs="Times New Roman"/>
          <w:sz w:val="24"/>
          <w:szCs w:val="24"/>
        </w:rPr>
        <w:t>е</w:t>
      </w:r>
      <w:r w:rsidRPr="00D756D0">
        <w:rPr>
          <w:rFonts w:cs="Times New Roman"/>
          <w:sz w:val="24"/>
          <w:szCs w:val="24"/>
        </w:rPr>
        <w:t xml:space="preserve">ресов и потребностей. </w:t>
      </w:r>
    </w:p>
    <w:p w:rsidR="00416B7C" w:rsidRPr="00D756D0" w:rsidRDefault="00416B7C" w:rsidP="00BF60D2">
      <w:pPr>
        <w:pStyle w:val="h4"/>
        <w:rPr>
          <w:rFonts w:cs="Times New Roman"/>
          <w:sz w:val="24"/>
          <w:szCs w:val="24"/>
        </w:rPr>
      </w:pPr>
      <w:r w:rsidRPr="00D756D0">
        <w:rPr>
          <w:rFonts w:cs="Times New Roman"/>
          <w:sz w:val="24"/>
          <w:szCs w:val="24"/>
        </w:rPr>
        <w:t>Экологического воспитания:</w:t>
      </w:r>
    </w:p>
    <w:p w:rsidR="00416B7C" w:rsidRPr="00D756D0" w:rsidRDefault="00416B7C" w:rsidP="00BF60D2">
      <w:pPr>
        <w:pStyle w:val="body"/>
        <w:ind w:firstLine="0"/>
        <w:rPr>
          <w:rFonts w:cs="Times New Roman"/>
          <w:strike/>
          <w:sz w:val="24"/>
          <w:szCs w:val="24"/>
          <w:u w:color="000000"/>
        </w:rPr>
      </w:pPr>
      <w:r w:rsidRPr="00D756D0">
        <w:rPr>
          <w:rFonts w:cs="Times New Roman"/>
          <w:sz w:val="24"/>
          <w:szCs w:val="24"/>
        </w:rPr>
        <w:t>ориентация на применение знаний из социальных и ест</w:t>
      </w:r>
      <w:r w:rsidRPr="00D756D0">
        <w:rPr>
          <w:rFonts w:cs="Times New Roman"/>
          <w:sz w:val="24"/>
          <w:szCs w:val="24"/>
        </w:rPr>
        <w:t>е</w:t>
      </w:r>
      <w:r w:rsidRPr="00D756D0">
        <w:rPr>
          <w:rFonts w:cs="Times New Roman"/>
          <w:sz w:val="24"/>
          <w:szCs w:val="24"/>
        </w:rPr>
        <w:t>ственных наук для решения задач в области окружающей сред</w:t>
      </w:r>
      <w:r w:rsidRPr="00D756D0">
        <w:rPr>
          <w:rFonts w:cs="Times New Roman"/>
          <w:sz w:val="24"/>
          <w:szCs w:val="24"/>
          <w:u w:color="000000"/>
        </w:rPr>
        <w:t xml:space="preserve">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w:t>
      </w:r>
      <w:r w:rsidRPr="00D756D0">
        <w:rPr>
          <w:rFonts w:cs="Times New Roman"/>
          <w:sz w:val="24"/>
          <w:szCs w:val="24"/>
          <w:u w:color="000000"/>
        </w:rPr>
        <w:lastRenderedPageBreak/>
        <w:t>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w:t>
      </w:r>
      <w:r w:rsidRPr="00D756D0">
        <w:rPr>
          <w:rFonts w:cs="Times New Roman"/>
          <w:sz w:val="24"/>
          <w:szCs w:val="24"/>
          <w:u w:color="000000"/>
        </w:rPr>
        <w:t>и</w:t>
      </w:r>
      <w:r w:rsidRPr="00D756D0">
        <w:rPr>
          <w:rFonts w:cs="Times New Roman"/>
          <w:sz w:val="24"/>
          <w:szCs w:val="24"/>
          <w:u w:color="000000"/>
        </w:rPr>
        <w:t>альной сред; готовность к участию в практической де</w:t>
      </w:r>
      <w:r w:rsidRPr="00D756D0">
        <w:rPr>
          <w:rFonts w:cs="Times New Roman"/>
          <w:sz w:val="24"/>
          <w:szCs w:val="24"/>
          <w:u w:color="000000"/>
        </w:rPr>
        <w:t>я</w:t>
      </w:r>
      <w:r w:rsidRPr="00D756D0">
        <w:rPr>
          <w:rFonts w:cs="Times New Roman"/>
          <w:sz w:val="24"/>
          <w:szCs w:val="24"/>
          <w:u w:color="000000"/>
        </w:rPr>
        <w:t>тельности экологической направленности.</w:t>
      </w:r>
    </w:p>
    <w:p w:rsidR="00416B7C" w:rsidRPr="00D756D0" w:rsidRDefault="00416B7C" w:rsidP="00BF60D2">
      <w:pPr>
        <w:pStyle w:val="h4"/>
        <w:rPr>
          <w:rFonts w:cs="Times New Roman"/>
          <w:sz w:val="24"/>
          <w:szCs w:val="24"/>
        </w:rPr>
      </w:pPr>
      <w:r w:rsidRPr="00D756D0">
        <w:rPr>
          <w:rFonts w:cs="Times New Roman"/>
          <w:sz w:val="24"/>
          <w:szCs w:val="24"/>
        </w:rPr>
        <w:t xml:space="preserve">Ценности научного познания: </w:t>
      </w:r>
    </w:p>
    <w:p w:rsidR="00416B7C" w:rsidRPr="00D756D0" w:rsidRDefault="00416B7C" w:rsidP="00BF60D2">
      <w:pPr>
        <w:pStyle w:val="body"/>
        <w:ind w:firstLine="0"/>
        <w:rPr>
          <w:rFonts w:cs="Times New Roman"/>
          <w:sz w:val="24"/>
          <w:szCs w:val="24"/>
        </w:rPr>
      </w:pPr>
      <w:r w:rsidRPr="00D756D0">
        <w:rPr>
          <w:rFonts w:cs="Times New Roman"/>
          <w:sz w:val="24"/>
          <w:szCs w:val="24"/>
        </w:rPr>
        <w:t>ориентация в деятельности на современную систему нау</w:t>
      </w:r>
      <w:r w:rsidRPr="00D756D0">
        <w:rPr>
          <w:rFonts w:cs="Times New Roman"/>
          <w:sz w:val="24"/>
          <w:szCs w:val="24"/>
        </w:rPr>
        <w:t>ч</w:t>
      </w:r>
      <w:r w:rsidRPr="00D756D0">
        <w:rPr>
          <w:rFonts w:cs="Times New Roman"/>
          <w:sz w:val="24"/>
          <w:szCs w:val="24"/>
        </w:rPr>
        <w:t>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w:t>
      </w:r>
      <w:r w:rsidRPr="00D756D0">
        <w:rPr>
          <w:rFonts w:cs="Times New Roman"/>
          <w:sz w:val="24"/>
          <w:szCs w:val="24"/>
        </w:rPr>
        <w:t>д</w:t>
      </w:r>
      <w:r w:rsidRPr="00D756D0">
        <w:rPr>
          <w:rFonts w:cs="Times New Roman"/>
          <w:sz w:val="24"/>
          <w:szCs w:val="24"/>
        </w:rPr>
        <w:t>ством познания мира; овладение основными навыками и</w:t>
      </w:r>
      <w:r w:rsidRPr="00D756D0">
        <w:rPr>
          <w:rFonts w:cs="Times New Roman"/>
          <w:sz w:val="24"/>
          <w:szCs w:val="24"/>
        </w:rPr>
        <w:t>с</w:t>
      </w:r>
      <w:r w:rsidRPr="00D756D0">
        <w:rPr>
          <w:rFonts w:cs="Times New Roman"/>
          <w:sz w:val="24"/>
          <w:szCs w:val="24"/>
        </w:rPr>
        <w:t>следовательской деятельности с учётом специфики школ</w:t>
      </w:r>
      <w:r w:rsidRPr="00D756D0">
        <w:rPr>
          <w:rFonts w:cs="Times New Roman"/>
          <w:sz w:val="24"/>
          <w:szCs w:val="24"/>
        </w:rPr>
        <w:t>ь</w:t>
      </w:r>
      <w:r w:rsidRPr="00D756D0">
        <w:rPr>
          <w:rFonts w:cs="Times New Roman"/>
          <w:sz w:val="24"/>
          <w:szCs w:val="24"/>
        </w:rPr>
        <w:t>ного литературного образования; установка на осмысление опыта, наблюдений, поступков и стремление соверше</w:t>
      </w:r>
      <w:r w:rsidRPr="00D756D0">
        <w:rPr>
          <w:rFonts w:cs="Times New Roman"/>
          <w:sz w:val="24"/>
          <w:szCs w:val="24"/>
        </w:rPr>
        <w:t>н</w:t>
      </w:r>
      <w:r w:rsidRPr="00D756D0">
        <w:rPr>
          <w:rFonts w:cs="Times New Roman"/>
          <w:sz w:val="24"/>
          <w:szCs w:val="24"/>
        </w:rPr>
        <w:t>ствовать пути достижения индивидуального и коллекти</w:t>
      </w:r>
      <w:r w:rsidRPr="00D756D0">
        <w:rPr>
          <w:rFonts w:cs="Times New Roman"/>
          <w:sz w:val="24"/>
          <w:szCs w:val="24"/>
        </w:rPr>
        <w:t>в</w:t>
      </w:r>
      <w:r w:rsidRPr="00D756D0">
        <w:rPr>
          <w:rFonts w:cs="Times New Roman"/>
          <w:sz w:val="24"/>
          <w:szCs w:val="24"/>
        </w:rPr>
        <w:t>ного благополучия.</w:t>
      </w:r>
    </w:p>
    <w:p w:rsidR="00416B7C" w:rsidRPr="00D756D0" w:rsidRDefault="00416B7C" w:rsidP="00BF60D2">
      <w:pPr>
        <w:pStyle w:val="body20"/>
        <w:ind w:firstLine="0"/>
        <w:rPr>
          <w:rFonts w:cs="Times New Roman"/>
          <w:sz w:val="24"/>
          <w:szCs w:val="24"/>
        </w:rPr>
      </w:pPr>
      <w:r w:rsidRPr="00D756D0">
        <w:rPr>
          <w:rFonts w:cs="Times New Roman"/>
          <w:sz w:val="24"/>
          <w:szCs w:val="24"/>
        </w:rPr>
        <w:t>Личностные результаты, обеспечивающие адаптацию об</w:t>
      </w:r>
      <w:r w:rsidRPr="00D756D0">
        <w:rPr>
          <w:rFonts w:cs="Times New Roman"/>
          <w:sz w:val="24"/>
          <w:szCs w:val="24"/>
        </w:rPr>
        <w:t>у</w:t>
      </w:r>
      <w:r w:rsidRPr="00D756D0">
        <w:rPr>
          <w:rFonts w:cs="Times New Roman"/>
          <w:sz w:val="24"/>
          <w:szCs w:val="24"/>
        </w:rPr>
        <w:t>чающегося к изменяющимся условиям социальной и пр</w:t>
      </w:r>
      <w:r w:rsidRPr="00D756D0">
        <w:rPr>
          <w:rFonts w:cs="Times New Roman"/>
          <w:sz w:val="24"/>
          <w:szCs w:val="24"/>
        </w:rPr>
        <w:t>и</w:t>
      </w:r>
      <w:r w:rsidRPr="00D756D0">
        <w:rPr>
          <w:rFonts w:cs="Times New Roman"/>
          <w:sz w:val="24"/>
          <w:szCs w:val="24"/>
        </w:rPr>
        <w:t>родной среды:</w:t>
      </w:r>
    </w:p>
    <w:p w:rsidR="00416B7C" w:rsidRPr="00D756D0" w:rsidRDefault="00416B7C" w:rsidP="00BF60D2">
      <w:pPr>
        <w:pStyle w:val="body"/>
        <w:ind w:firstLine="0"/>
        <w:rPr>
          <w:rFonts w:cs="Times New Roman"/>
          <w:sz w:val="24"/>
          <w:szCs w:val="24"/>
        </w:rPr>
      </w:pPr>
      <w:r w:rsidRPr="00D756D0">
        <w:rPr>
          <w:rFonts w:cs="Times New Roman"/>
          <w:sz w:val="24"/>
          <w:szCs w:val="24"/>
        </w:rPr>
        <w:t>освоение обучающимися социального опыта, основных с</w:t>
      </w:r>
      <w:r w:rsidRPr="00D756D0">
        <w:rPr>
          <w:rFonts w:cs="Times New Roman"/>
          <w:sz w:val="24"/>
          <w:szCs w:val="24"/>
        </w:rPr>
        <w:t>о</w:t>
      </w:r>
      <w:r w:rsidRPr="00D756D0">
        <w:rPr>
          <w:rFonts w:cs="Times New Roman"/>
          <w:sz w:val="24"/>
          <w:szCs w:val="24"/>
        </w:rPr>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w:t>
      </w:r>
      <w:r w:rsidRPr="00D756D0">
        <w:rPr>
          <w:rFonts w:cs="Times New Roman"/>
          <w:sz w:val="24"/>
          <w:szCs w:val="24"/>
        </w:rPr>
        <w:t>о</w:t>
      </w:r>
      <w:r w:rsidRPr="00D756D0">
        <w:rPr>
          <w:rFonts w:cs="Times New Roman"/>
          <w:sz w:val="24"/>
          <w:szCs w:val="24"/>
        </w:rPr>
        <w:t>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D756D0" w:rsidRDefault="00416B7C" w:rsidP="00BF60D2">
      <w:pPr>
        <w:pStyle w:val="body"/>
        <w:ind w:firstLine="0"/>
        <w:rPr>
          <w:rFonts w:cs="Times New Roman"/>
          <w:sz w:val="24"/>
          <w:szCs w:val="24"/>
        </w:rPr>
      </w:pPr>
      <w:r w:rsidRPr="00D756D0">
        <w:rPr>
          <w:rFonts w:cs="Times New Roman"/>
          <w:sz w:val="24"/>
          <w:szCs w:val="24"/>
        </w:rPr>
        <w:t>потребность во взаимодействии в условиях неопределённ</w:t>
      </w:r>
      <w:r w:rsidRPr="00D756D0">
        <w:rPr>
          <w:rFonts w:cs="Times New Roman"/>
          <w:sz w:val="24"/>
          <w:szCs w:val="24"/>
        </w:rPr>
        <w:t>о</w:t>
      </w:r>
      <w:r w:rsidRPr="00D756D0">
        <w:rPr>
          <w:rFonts w:cs="Times New Roman"/>
          <w:sz w:val="24"/>
          <w:szCs w:val="24"/>
        </w:rPr>
        <w:t>сти, открытость опыту и знаниям других; в действии в условиях неопределенности, повышение уровня своей ко</w:t>
      </w:r>
      <w:r w:rsidRPr="00D756D0">
        <w:rPr>
          <w:rFonts w:cs="Times New Roman"/>
          <w:sz w:val="24"/>
          <w:szCs w:val="24"/>
        </w:rPr>
        <w:t>м</w:t>
      </w:r>
      <w:r w:rsidRPr="00D756D0">
        <w:rPr>
          <w:rFonts w:cs="Times New Roman"/>
          <w:sz w:val="24"/>
          <w:szCs w:val="24"/>
        </w:rPr>
        <w:t xml:space="preserve">петентности через практическую деятельность, в том числе </w:t>
      </w:r>
      <w:r w:rsidRPr="00D756D0">
        <w:rPr>
          <w:rFonts w:cs="Times New Roman"/>
          <w:sz w:val="24"/>
          <w:szCs w:val="24"/>
        </w:rPr>
        <w:lastRenderedPageBreak/>
        <w:t>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w:t>
      </w:r>
      <w:r w:rsidRPr="00D756D0">
        <w:rPr>
          <w:rFonts w:cs="Times New Roman"/>
          <w:sz w:val="24"/>
          <w:szCs w:val="24"/>
        </w:rPr>
        <w:t>а</w:t>
      </w:r>
      <w:r w:rsidRPr="00D756D0">
        <w:rPr>
          <w:rFonts w:cs="Times New Roman"/>
          <w:sz w:val="24"/>
          <w:szCs w:val="24"/>
        </w:rPr>
        <w:t>ний и компетентностей, планировать своё развитие; умение оперировать основными понятиями, терминами и пре</w:t>
      </w:r>
      <w:r w:rsidRPr="00D756D0">
        <w:rPr>
          <w:rFonts w:cs="Times New Roman"/>
          <w:sz w:val="24"/>
          <w:szCs w:val="24"/>
        </w:rPr>
        <w:t>д</w:t>
      </w:r>
      <w:r w:rsidRPr="00D756D0">
        <w:rPr>
          <w:rFonts w:cs="Times New Roman"/>
          <w:sz w:val="24"/>
          <w:szCs w:val="24"/>
        </w:rPr>
        <w:t>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w:t>
      </w:r>
      <w:r w:rsidRPr="00D756D0">
        <w:rPr>
          <w:rFonts w:cs="Times New Roman"/>
          <w:sz w:val="24"/>
          <w:szCs w:val="24"/>
        </w:rPr>
        <w:t>ы</w:t>
      </w:r>
      <w:r w:rsidRPr="00D756D0">
        <w:rPr>
          <w:rFonts w:cs="Times New Roman"/>
          <w:sz w:val="24"/>
          <w:szCs w:val="24"/>
        </w:rPr>
        <w:t>зовов, возможных глобальных последствий;</w:t>
      </w:r>
    </w:p>
    <w:p w:rsidR="00416B7C" w:rsidRPr="00D756D0" w:rsidRDefault="00416B7C" w:rsidP="00BF60D2">
      <w:pPr>
        <w:pStyle w:val="body"/>
        <w:ind w:firstLine="0"/>
        <w:rPr>
          <w:rFonts w:cs="Times New Roman"/>
          <w:sz w:val="24"/>
          <w:szCs w:val="24"/>
        </w:rPr>
      </w:pPr>
      <w:r w:rsidRPr="00D756D0">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w:t>
      </w:r>
      <w:r w:rsidRPr="00D756D0">
        <w:rPr>
          <w:rFonts w:cs="Times New Roman"/>
          <w:sz w:val="24"/>
          <w:szCs w:val="24"/>
        </w:rPr>
        <w:t>и</w:t>
      </w:r>
      <w:r w:rsidRPr="00D756D0">
        <w:rPr>
          <w:rFonts w:cs="Times New Roman"/>
          <w:sz w:val="24"/>
          <w:szCs w:val="24"/>
        </w:rPr>
        <w:t>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w:t>
      </w:r>
      <w:r w:rsidRPr="00D756D0">
        <w:rPr>
          <w:rFonts w:cs="Times New Roman"/>
          <w:sz w:val="24"/>
          <w:szCs w:val="24"/>
        </w:rPr>
        <w:t>о</w:t>
      </w:r>
      <w:r w:rsidRPr="00D756D0">
        <w:rPr>
          <w:rFonts w:cs="Times New Roman"/>
          <w:sz w:val="24"/>
          <w:szCs w:val="24"/>
        </w:rPr>
        <w:t>шедшей ситуации; быть готовым действовать в отсутствии гарантий успеха.</w:t>
      </w:r>
    </w:p>
    <w:p w:rsidR="00416B7C" w:rsidRPr="00D756D0" w:rsidRDefault="00416B7C" w:rsidP="00BF60D2">
      <w:pPr>
        <w:pStyle w:val="body20"/>
        <w:spacing w:before="170"/>
        <w:ind w:firstLine="0"/>
        <w:rPr>
          <w:rFonts w:cs="Times New Roman"/>
          <w:sz w:val="24"/>
          <w:szCs w:val="24"/>
        </w:rPr>
      </w:pPr>
      <w:r w:rsidRPr="00D756D0">
        <w:rPr>
          <w:rStyle w:val="Bold"/>
          <w:rFonts w:cs="Times New Roman"/>
          <w:sz w:val="24"/>
          <w:szCs w:val="24"/>
        </w:rPr>
        <w:t>Метапредметные результаты</w:t>
      </w:r>
    </w:p>
    <w:p w:rsidR="00416B7C" w:rsidRPr="00D756D0" w:rsidRDefault="00416B7C" w:rsidP="00BF60D2">
      <w:pPr>
        <w:pStyle w:val="h5"/>
        <w:ind w:firstLine="0"/>
        <w:rPr>
          <w:rStyle w:val="BoldItalic"/>
          <w:rFonts w:cs="Times New Roman"/>
          <w:b/>
          <w:bCs/>
          <w:i/>
          <w:iCs/>
          <w:sz w:val="24"/>
          <w:szCs w:val="24"/>
        </w:rPr>
      </w:pPr>
      <w:r w:rsidRPr="00D756D0">
        <w:rPr>
          <w:rStyle w:val="BoldItalic"/>
          <w:rFonts w:cs="Times New Roman"/>
          <w:b/>
          <w:bCs/>
          <w:i/>
          <w:iCs/>
          <w:sz w:val="24"/>
          <w:szCs w:val="24"/>
        </w:rPr>
        <w:t>Овладение универсальными учебными познавательными действиями:</w:t>
      </w:r>
    </w:p>
    <w:p w:rsidR="00416B7C" w:rsidRPr="00D756D0" w:rsidRDefault="00416B7C" w:rsidP="00BF60D2">
      <w:pPr>
        <w:pStyle w:val="h4-first"/>
        <w:jc w:val="both"/>
        <w:rPr>
          <w:rFonts w:cs="Times New Roman"/>
          <w:sz w:val="24"/>
          <w:szCs w:val="24"/>
        </w:rPr>
      </w:pPr>
      <w:r w:rsidRPr="00D756D0">
        <w:rPr>
          <w:rFonts w:cs="Times New Roman"/>
          <w:sz w:val="24"/>
          <w:szCs w:val="24"/>
        </w:rPr>
        <w:t>Базовые логические действия: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выявлять и характеризовать существенные признаки объектов (художественных и учебных текстов, литерату</w:t>
      </w:r>
      <w:r w:rsidRPr="00D756D0">
        <w:rPr>
          <w:rFonts w:cs="Times New Roman"/>
          <w:sz w:val="24"/>
          <w:szCs w:val="24"/>
        </w:rPr>
        <w:t>р</w:t>
      </w:r>
      <w:r w:rsidRPr="00D756D0">
        <w:rPr>
          <w:rFonts w:cs="Times New Roman"/>
          <w:sz w:val="24"/>
          <w:szCs w:val="24"/>
        </w:rPr>
        <w:t>ных героев и др.) и явлений (литературных направлений, этапов историко-литературного процесса);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устанавливать существенный признак классификации и классифицировать литературные объекты по существе</w:t>
      </w:r>
      <w:r w:rsidRPr="00D756D0">
        <w:rPr>
          <w:rFonts w:cs="Times New Roman"/>
          <w:sz w:val="24"/>
          <w:szCs w:val="24"/>
        </w:rPr>
        <w:t>н</w:t>
      </w:r>
      <w:r w:rsidRPr="00D756D0">
        <w:rPr>
          <w:rFonts w:cs="Times New Roman"/>
          <w:sz w:val="24"/>
          <w:szCs w:val="24"/>
        </w:rPr>
        <w:t>ному признаку, устанавливать основания для их обобщения и сравнения, определять критерии проводимого анализа;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lastRenderedPageBreak/>
        <w:t>с учётом предложенной задачи выявлять закономе</w:t>
      </w:r>
      <w:r w:rsidRPr="00D756D0">
        <w:rPr>
          <w:rFonts w:cs="Times New Roman"/>
          <w:sz w:val="24"/>
          <w:szCs w:val="24"/>
        </w:rPr>
        <w:t>р</w:t>
      </w:r>
      <w:r w:rsidRPr="00D756D0">
        <w:rPr>
          <w:rFonts w:cs="Times New Roman"/>
          <w:sz w:val="24"/>
          <w:szCs w:val="24"/>
        </w:rPr>
        <w:t xml:space="preserve">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выявлять дефициты информации, данных, необх</w:t>
      </w:r>
      <w:r w:rsidRPr="00D756D0">
        <w:rPr>
          <w:rFonts w:cs="Times New Roman"/>
          <w:sz w:val="24"/>
          <w:szCs w:val="24"/>
        </w:rPr>
        <w:t>о</w:t>
      </w:r>
      <w:r w:rsidRPr="00D756D0">
        <w:rPr>
          <w:rFonts w:cs="Times New Roman"/>
          <w:sz w:val="24"/>
          <w:szCs w:val="24"/>
        </w:rPr>
        <w:t xml:space="preserve">димых для решения поставленной учебной задачи; </w:t>
      </w:r>
    </w:p>
    <w:p w:rsidR="00416B7C" w:rsidRPr="00D756D0" w:rsidRDefault="00416B7C" w:rsidP="00BF60D2">
      <w:pPr>
        <w:pStyle w:val="list-bullet"/>
        <w:ind w:left="0" w:firstLine="0"/>
        <w:rPr>
          <w:rFonts w:cs="Times New Roman"/>
          <w:spacing w:val="-3"/>
          <w:sz w:val="24"/>
          <w:szCs w:val="24"/>
        </w:rPr>
      </w:pPr>
      <w:r w:rsidRPr="00D756D0">
        <w:rPr>
          <w:rFonts w:cs="Times New Roman"/>
          <w:spacing w:val="-3"/>
          <w:sz w:val="24"/>
          <w:szCs w:val="24"/>
        </w:rPr>
        <w:t>выявлять причинно-следственные связи при изучении литературных явлений и процессов; делать выводы с испол</w:t>
      </w:r>
      <w:r w:rsidRPr="00D756D0">
        <w:rPr>
          <w:rFonts w:cs="Times New Roman"/>
          <w:spacing w:val="-3"/>
          <w:sz w:val="24"/>
          <w:szCs w:val="24"/>
        </w:rPr>
        <w:t>ь</w:t>
      </w:r>
      <w:r w:rsidRPr="00D756D0">
        <w:rPr>
          <w:rFonts w:cs="Times New Roman"/>
          <w:spacing w:val="-3"/>
          <w:sz w:val="24"/>
          <w:szCs w:val="24"/>
        </w:rPr>
        <w:t>зованием дедуктивных и индуктивных умозаключений, ум</w:t>
      </w:r>
      <w:r w:rsidRPr="00D756D0">
        <w:rPr>
          <w:rFonts w:cs="Times New Roman"/>
          <w:spacing w:val="-3"/>
          <w:sz w:val="24"/>
          <w:szCs w:val="24"/>
        </w:rPr>
        <w:t>о</w:t>
      </w:r>
      <w:r w:rsidRPr="00D756D0">
        <w:rPr>
          <w:rFonts w:cs="Times New Roman"/>
          <w:spacing w:val="-3"/>
          <w:sz w:val="24"/>
          <w:szCs w:val="24"/>
        </w:rPr>
        <w:t>заключений по аналогии; формулировать гипотезы об их взаимосвязях;</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w:t>
      </w:r>
      <w:r w:rsidRPr="00D756D0">
        <w:rPr>
          <w:rFonts w:cs="Times New Roman"/>
          <w:sz w:val="24"/>
          <w:szCs w:val="24"/>
        </w:rPr>
        <w:t>о</w:t>
      </w:r>
      <w:r w:rsidRPr="00D756D0">
        <w:rPr>
          <w:rFonts w:cs="Times New Roman"/>
          <w:sz w:val="24"/>
          <w:szCs w:val="24"/>
        </w:rPr>
        <w:t>дящий с учётом самостоятельно выделенных критериев).</w:t>
      </w:r>
    </w:p>
    <w:p w:rsidR="00416B7C" w:rsidRPr="00D756D0" w:rsidRDefault="00416B7C" w:rsidP="00BF60D2">
      <w:pPr>
        <w:pStyle w:val="h4"/>
        <w:rPr>
          <w:rFonts w:cs="Times New Roman"/>
          <w:sz w:val="24"/>
          <w:szCs w:val="24"/>
        </w:rPr>
      </w:pPr>
      <w:r w:rsidRPr="00D756D0">
        <w:rPr>
          <w:rFonts w:cs="Times New Roman"/>
          <w:sz w:val="24"/>
          <w:szCs w:val="24"/>
        </w:rPr>
        <w:t>Базовые исследовательские действия: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использовать вопросы как исследовательский и</w:t>
      </w:r>
      <w:r w:rsidRPr="00D756D0">
        <w:rPr>
          <w:rFonts w:cs="Times New Roman"/>
          <w:sz w:val="24"/>
          <w:szCs w:val="24"/>
        </w:rPr>
        <w:t>н</w:t>
      </w:r>
      <w:r w:rsidRPr="00D756D0">
        <w:rPr>
          <w:rFonts w:cs="Times New Roman"/>
          <w:sz w:val="24"/>
          <w:szCs w:val="24"/>
        </w:rPr>
        <w:t>струмент познания в литературном образовании;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формировать гипотезу об истинности собственных суждений и суждений других, аргументировать свою поз</w:t>
      </w:r>
      <w:r w:rsidRPr="00D756D0">
        <w:rPr>
          <w:rFonts w:cs="Times New Roman"/>
          <w:sz w:val="24"/>
          <w:szCs w:val="24"/>
        </w:rPr>
        <w:t>и</w:t>
      </w:r>
      <w:r w:rsidRPr="00D756D0">
        <w:rPr>
          <w:rFonts w:cs="Times New Roman"/>
          <w:sz w:val="24"/>
          <w:szCs w:val="24"/>
        </w:rPr>
        <w:t>цию, мнение;</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оценивать на применимость и достоверность инфо</w:t>
      </w:r>
      <w:r w:rsidRPr="00D756D0">
        <w:rPr>
          <w:rFonts w:cs="Times New Roman"/>
          <w:sz w:val="24"/>
          <w:szCs w:val="24"/>
        </w:rPr>
        <w:t>р</w:t>
      </w:r>
      <w:r w:rsidRPr="00D756D0">
        <w:rPr>
          <w:rFonts w:cs="Times New Roman"/>
          <w:sz w:val="24"/>
          <w:szCs w:val="24"/>
        </w:rPr>
        <w:t>мацию, полученную в ходе исследования (эксперимента);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самостоятельно формулировать обобщения и выводы по результатам проведённого наблюдения, опыта, исслед</w:t>
      </w:r>
      <w:r w:rsidRPr="00D756D0">
        <w:rPr>
          <w:rFonts w:cs="Times New Roman"/>
          <w:sz w:val="24"/>
          <w:szCs w:val="24"/>
        </w:rPr>
        <w:t>о</w:t>
      </w:r>
      <w:r w:rsidRPr="00D756D0">
        <w:rPr>
          <w:rFonts w:cs="Times New Roman"/>
          <w:sz w:val="24"/>
          <w:szCs w:val="24"/>
        </w:rPr>
        <w:t>вания; владеть инструментами оценки достоверности пол</w:t>
      </w:r>
      <w:r w:rsidRPr="00D756D0">
        <w:rPr>
          <w:rFonts w:cs="Times New Roman"/>
          <w:sz w:val="24"/>
          <w:szCs w:val="24"/>
        </w:rPr>
        <w:t>у</w:t>
      </w:r>
      <w:r w:rsidRPr="00D756D0">
        <w:rPr>
          <w:rFonts w:cs="Times New Roman"/>
          <w:sz w:val="24"/>
          <w:szCs w:val="24"/>
        </w:rPr>
        <w:t>ченных выводов и обобщений;</w:t>
      </w:r>
    </w:p>
    <w:p w:rsidR="00416B7C" w:rsidRPr="00D756D0" w:rsidRDefault="00416B7C" w:rsidP="00BF60D2">
      <w:pPr>
        <w:pStyle w:val="list-bullet"/>
        <w:ind w:left="0" w:firstLine="0"/>
        <w:rPr>
          <w:rFonts w:cs="Times New Roman"/>
          <w:spacing w:val="-2"/>
          <w:sz w:val="24"/>
          <w:szCs w:val="24"/>
        </w:rPr>
      </w:pPr>
      <w:r w:rsidRPr="00D756D0">
        <w:rPr>
          <w:rFonts w:cs="Times New Roman"/>
          <w:spacing w:val="-2"/>
          <w:sz w:val="24"/>
          <w:szCs w:val="24"/>
        </w:rPr>
        <w:lastRenderedPageBreak/>
        <w:t>прогнозировать возможное дальнейшее развитие с</w:t>
      </w:r>
      <w:r w:rsidRPr="00D756D0">
        <w:rPr>
          <w:rFonts w:cs="Times New Roman"/>
          <w:spacing w:val="-2"/>
          <w:sz w:val="24"/>
          <w:szCs w:val="24"/>
        </w:rPr>
        <w:t>о</w:t>
      </w:r>
      <w:r w:rsidRPr="00D756D0">
        <w:rPr>
          <w:rFonts w:cs="Times New Roman"/>
          <w:spacing w:val="-2"/>
          <w:sz w:val="24"/>
          <w:szCs w:val="24"/>
        </w:rPr>
        <w:t>бытий и их последствия в аналогичных или сходных ситу</w:t>
      </w:r>
      <w:r w:rsidRPr="00D756D0">
        <w:rPr>
          <w:rFonts w:cs="Times New Roman"/>
          <w:spacing w:val="-2"/>
          <w:sz w:val="24"/>
          <w:szCs w:val="24"/>
        </w:rPr>
        <w:t>а</w:t>
      </w:r>
      <w:r w:rsidRPr="00D756D0">
        <w:rPr>
          <w:rFonts w:cs="Times New Roman"/>
          <w:spacing w:val="-2"/>
          <w:sz w:val="24"/>
          <w:szCs w:val="24"/>
        </w:rPr>
        <w:t>циях, а также выдвигать предположения об их развитии в новых условиях и контекстах, в том числе в литературных произведениях.</w:t>
      </w:r>
    </w:p>
    <w:p w:rsidR="00416B7C" w:rsidRPr="00D756D0" w:rsidRDefault="00416B7C" w:rsidP="00BF60D2">
      <w:pPr>
        <w:pStyle w:val="h4"/>
        <w:spacing w:before="227"/>
        <w:rPr>
          <w:rFonts w:cs="Times New Roman"/>
          <w:sz w:val="24"/>
          <w:szCs w:val="24"/>
        </w:rPr>
      </w:pPr>
      <w:r w:rsidRPr="00D756D0">
        <w:rPr>
          <w:rFonts w:cs="Times New Roman"/>
          <w:sz w:val="24"/>
          <w:szCs w:val="24"/>
        </w:rPr>
        <w:t>Работа с информацией: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применять различные методы, инструменты и з</w:t>
      </w:r>
      <w:r w:rsidRPr="00D756D0">
        <w:rPr>
          <w:rFonts w:cs="Times New Roman"/>
          <w:sz w:val="24"/>
          <w:szCs w:val="24"/>
        </w:rPr>
        <w:t>а</w:t>
      </w:r>
      <w:r w:rsidRPr="00D756D0">
        <w:rPr>
          <w:rFonts w:cs="Times New Roman"/>
          <w:sz w:val="24"/>
          <w:szCs w:val="24"/>
        </w:rPr>
        <w:t>просы при поиске и отборе литературной и другой инфо</w:t>
      </w:r>
      <w:r w:rsidRPr="00D756D0">
        <w:rPr>
          <w:rFonts w:cs="Times New Roman"/>
          <w:sz w:val="24"/>
          <w:szCs w:val="24"/>
        </w:rPr>
        <w:t>р</w:t>
      </w:r>
      <w:r w:rsidRPr="00D756D0">
        <w:rPr>
          <w:rFonts w:cs="Times New Roman"/>
          <w:sz w:val="24"/>
          <w:szCs w:val="24"/>
        </w:rPr>
        <w:t xml:space="preserve">мации или данных из источников с учётом предложенной учебной задачи и заданных критериев;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выбирать, анализировать, систематизировать и и</w:t>
      </w:r>
      <w:r w:rsidRPr="00D756D0">
        <w:rPr>
          <w:rFonts w:cs="Times New Roman"/>
          <w:sz w:val="24"/>
          <w:szCs w:val="24"/>
        </w:rPr>
        <w:t>н</w:t>
      </w:r>
      <w:r w:rsidRPr="00D756D0">
        <w:rPr>
          <w:rFonts w:cs="Times New Roman"/>
          <w:sz w:val="24"/>
          <w:szCs w:val="24"/>
        </w:rPr>
        <w:t>терпретировать литературную и другую информацию ра</w:t>
      </w:r>
      <w:r w:rsidRPr="00D756D0">
        <w:rPr>
          <w:rFonts w:cs="Times New Roman"/>
          <w:sz w:val="24"/>
          <w:szCs w:val="24"/>
        </w:rPr>
        <w:t>з</w:t>
      </w:r>
      <w:r w:rsidRPr="00D756D0">
        <w:rPr>
          <w:rFonts w:cs="Times New Roman"/>
          <w:sz w:val="24"/>
          <w:szCs w:val="24"/>
        </w:rPr>
        <w:t>личных видов и форм представления;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самостоятельно выбирать оптимальную форму представления литературной и другой информации и и</w:t>
      </w:r>
      <w:r w:rsidRPr="00D756D0">
        <w:rPr>
          <w:rFonts w:cs="Times New Roman"/>
          <w:sz w:val="24"/>
          <w:szCs w:val="24"/>
        </w:rPr>
        <w:t>л</w:t>
      </w:r>
      <w:r w:rsidRPr="00D756D0">
        <w:rPr>
          <w:rFonts w:cs="Times New Roman"/>
          <w:sz w:val="24"/>
          <w:szCs w:val="24"/>
        </w:rPr>
        <w:t>люстрировать решаемые учебные задачи несложными сх</w:t>
      </w:r>
      <w:r w:rsidRPr="00D756D0">
        <w:rPr>
          <w:rFonts w:cs="Times New Roman"/>
          <w:sz w:val="24"/>
          <w:szCs w:val="24"/>
        </w:rPr>
        <w:t>е</w:t>
      </w:r>
      <w:r w:rsidRPr="00D756D0">
        <w:rPr>
          <w:rFonts w:cs="Times New Roman"/>
          <w:sz w:val="24"/>
          <w:szCs w:val="24"/>
        </w:rPr>
        <w:t>мами, диаграммами, иной графикой и их комбинациями;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оценивать надёжность литературной и другой и</w:t>
      </w:r>
      <w:r w:rsidRPr="00D756D0">
        <w:rPr>
          <w:rFonts w:cs="Times New Roman"/>
          <w:sz w:val="24"/>
          <w:szCs w:val="24"/>
        </w:rPr>
        <w:t>н</w:t>
      </w:r>
      <w:r w:rsidRPr="00D756D0">
        <w:rPr>
          <w:rFonts w:cs="Times New Roman"/>
          <w:sz w:val="24"/>
          <w:szCs w:val="24"/>
        </w:rPr>
        <w:t xml:space="preserve">формации по критериям, предложенным учителем или сформулированным самостоятельно;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эффективно запоминать и систематизировать эту информацию.</w:t>
      </w:r>
    </w:p>
    <w:p w:rsidR="00416B7C" w:rsidRPr="00D756D0" w:rsidRDefault="00416B7C" w:rsidP="00BF60D2">
      <w:pPr>
        <w:pStyle w:val="h5"/>
        <w:ind w:firstLine="0"/>
        <w:rPr>
          <w:rStyle w:val="BoldItalic"/>
          <w:rFonts w:cs="Times New Roman"/>
          <w:b/>
          <w:bCs/>
          <w:i/>
          <w:iCs/>
          <w:sz w:val="24"/>
          <w:szCs w:val="24"/>
        </w:rPr>
      </w:pPr>
      <w:r w:rsidRPr="00D756D0">
        <w:rPr>
          <w:rStyle w:val="BoldItalic"/>
          <w:rFonts w:cs="Times New Roman"/>
          <w:b/>
          <w:bCs/>
          <w:i/>
          <w:iCs/>
          <w:sz w:val="24"/>
          <w:szCs w:val="24"/>
        </w:rPr>
        <w:t>Овладение универсальными учебными коммуникати</w:t>
      </w:r>
      <w:r w:rsidRPr="00D756D0">
        <w:rPr>
          <w:rStyle w:val="BoldItalic"/>
          <w:rFonts w:cs="Times New Roman"/>
          <w:b/>
          <w:bCs/>
          <w:i/>
          <w:iCs/>
          <w:sz w:val="24"/>
          <w:szCs w:val="24"/>
        </w:rPr>
        <w:t>в</w:t>
      </w:r>
      <w:r w:rsidRPr="00D756D0">
        <w:rPr>
          <w:rStyle w:val="BoldItalic"/>
          <w:rFonts w:cs="Times New Roman"/>
          <w:b/>
          <w:bCs/>
          <w:i/>
          <w:iCs/>
          <w:sz w:val="24"/>
          <w:szCs w:val="24"/>
        </w:rPr>
        <w:t>ными действиями:</w:t>
      </w:r>
    </w:p>
    <w:p w:rsidR="00416B7C" w:rsidRPr="00D756D0" w:rsidRDefault="00416B7C" w:rsidP="00BF60D2">
      <w:pPr>
        <w:pStyle w:val="list-bullet"/>
        <w:ind w:left="0" w:firstLine="0"/>
        <w:rPr>
          <w:rFonts w:cs="Times New Roman"/>
          <w:spacing w:val="-2"/>
          <w:sz w:val="24"/>
          <w:szCs w:val="24"/>
        </w:rPr>
      </w:pPr>
      <w:r w:rsidRPr="00D756D0">
        <w:rPr>
          <w:rStyle w:val="Italic"/>
          <w:rFonts w:cs="Times New Roman"/>
          <w:spacing w:val="-2"/>
          <w:sz w:val="24"/>
          <w:szCs w:val="24"/>
        </w:rPr>
        <w:t>общение</w:t>
      </w:r>
      <w:r w:rsidRPr="00D756D0">
        <w:rPr>
          <w:rFonts w:cs="Times New Roman"/>
          <w:spacing w:val="-2"/>
          <w:sz w:val="24"/>
          <w:szCs w:val="24"/>
        </w:rPr>
        <w:t>:воспринимать и формулировать суждения, выражать эмоции в соответствии с условиями и целями о</w:t>
      </w:r>
      <w:r w:rsidRPr="00D756D0">
        <w:rPr>
          <w:rFonts w:cs="Times New Roman"/>
          <w:spacing w:val="-2"/>
          <w:sz w:val="24"/>
          <w:szCs w:val="24"/>
        </w:rPr>
        <w:t>б</w:t>
      </w:r>
      <w:r w:rsidRPr="00D756D0">
        <w:rPr>
          <w:rFonts w:cs="Times New Roman"/>
          <w:spacing w:val="-2"/>
          <w:sz w:val="24"/>
          <w:szCs w:val="24"/>
        </w:rPr>
        <w:t>щения; выражать себя (свою точку зрения) в устных и пис</w:t>
      </w:r>
      <w:r w:rsidRPr="00D756D0">
        <w:rPr>
          <w:rFonts w:cs="Times New Roman"/>
          <w:spacing w:val="-2"/>
          <w:sz w:val="24"/>
          <w:szCs w:val="24"/>
        </w:rPr>
        <w:t>ь</w:t>
      </w:r>
      <w:r w:rsidRPr="00D756D0">
        <w:rPr>
          <w:rFonts w:cs="Times New Roman"/>
          <w:spacing w:val="-2"/>
          <w:sz w:val="24"/>
          <w:szCs w:val="24"/>
        </w:rPr>
        <w:t>менных текстах; распознавать невербальные средства общ</w:t>
      </w:r>
      <w:r w:rsidRPr="00D756D0">
        <w:rPr>
          <w:rFonts w:cs="Times New Roman"/>
          <w:spacing w:val="-2"/>
          <w:sz w:val="24"/>
          <w:szCs w:val="24"/>
        </w:rPr>
        <w:t>е</w:t>
      </w:r>
      <w:r w:rsidRPr="00D756D0">
        <w:rPr>
          <w:rFonts w:cs="Times New Roman"/>
          <w:spacing w:val="-2"/>
          <w:sz w:val="24"/>
          <w:szCs w:val="24"/>
        </w:rPr>
        <w:t>ния, понимать значение социальных знаков, знать и расп</w:t>
      </w:r>
      <w:r w:rsidRPr="00D756D0">
        <w:rPr>
          <w:rFonts w:cs="Times New Roman"/>
          <w:spacing w:val="-2"/>
          <w:sz w:val="24"/>
          <w:szCs w:val="24"/>
        </w:rPr>
        <w:t>о</w:t>
      </w:r>
      <w:r w:rsidRPr="00D756D0">
        <w:rPr>
          <w:rFonts w:cs="Times New Roman"/>
          <w:spacing w:val="-2"/>
          <w:sz w:val="24"/>
          <w:szCs w:val="24"/>
        </w:rPr>
        <w:t>знавать предпосылки конфликтных ситуаций, находя анал</w:t>
      </w:r>
      <w:r w:rsidRPr="00D756D0">
        <w:rPr>
          <w:rFonts w:cs="Times New Roman"/>
          <w:spacing w:val="-2"/>
          <w:sz w:val="24"/>
          <w:szCs w:val="24"/>
        </w:rPr>
        <w:t>о</w:t>
      </w:r>
      <w:r w:rsidRPr="00D756D0">
        <w:rPr>
          <w:rFonts w:cs="Times New Roman"/>
          <w:spacing w:val="-2"/>
          <w:sz w:val="24"/>
          <w:szCs w:val="24"/>
        </w:rPr>
        <w:t xml:space="preserve">гии в литературных произведениях, и смягчать конфликты, вести переговоры; понимать намерения других, проявлять </w:t>
      </w:r>
      <w:r w:rsidRPr="00D756D0">
        <w:rPr>
          <w:rFonts w:cs="Times New Roman"/>
          <w:spacing w:val="-2"/>
          <w:sz w:val="24"/>
          <w:szCs w:val="24"/>
        </w:rPr>
        <w:lastRenderedPageBreak/>
        <w:t>уважительное отношение к собеседнику и корректно фо</w:t>
      </w:r>
      <w:r w:rsidRPr="00D756D0">
        <w:rPr>
          <w:rFonts w:cs="Times New Roman"/>
          <w:spacing w:val="-2"/>
          <w:sz w:val="24"/>
          <w:szCs w:val="24"/>
        </w:rPr>
        <w:t>р</w:t>
      </w:r>
      <w:r w:rsidRPr="00D756D0">
        <w:rPr>
          <w:rFonts w:cs="Times New Roman"/>
          <w:spacing w:val="-2"/>
          <w:sz w:val="24"/>
          <w:szCs w:val="24"/>
        </w:rPr>
        <w:t>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w:t>
      </w:r>
      <w:r w:rsidRPr="00D756D0">
        <w:rPr>
          <w:rFonts w:cs="Times New Roman"/>
          <w:spacing w:val="-2"/>
          <w:sz w:val="24"/>
          <w:szCs w:val="24"/>
        </w:rPr>
        <w:t>д</w:t>
      </w:r>
      <w:r w:rsidRPr="00D756D0">
        <w:rPr>
          <w:rFonts w:cs="Times New Roman"/>
          <w:spacing w:val="-2"/>
          <w:sz w:val="24"/>
          <w:szCs w:val="24"/>
        </w:rPr>
        <w:t>ставлять результаты выполненного опыта (литературоведч</w:t>
      </w:r>
      <w:r w:rsidRPr="00D756D0">
        <w:rPr>
          <w:rFonts w:cs="Times New Roman"/>
          <w:spacing w:val="-2"/>
          <w:sz w:val="24"/>
          <w:szCs w:val="24"/>
        </w:rPr>
        <w:t>е</w:t>
      </w:r>
      <w:r w:rsidRPr="00D756D0">
        <w:rPr>
          <w:rFonts w:cs="Times New Roman"/>
          <w:spacing w:val="-2"/>
          <w:sz w:val="24"/>
          <w:szCs w:val="24"/>
        </w:rPr>
        <w:t>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w:t>
      </w:r>
      <w:r w:rsidRPr="00D756D0">
        <w:rPr>
          <w:rFonts w:cs="Times New Roman"/>
          <w:spacing w:val="-2"/>
          <w:sz w:val="24"/>
          <w:szCs w:val="24"/>
        </w:rPr>
        <w:t>а</w:t>
      </w:r>
      <w:r w:rsidRPr="00D756D0">
        <w:rPr>
          <w:rFonts w:cs="Times New Roman"/>
          <w:spacing w:val="-2"/>
          <w:sz w:val="24"/>
          <w:szCs w:val="24"/>
        </w:rPr>
        <w:t>тивных материалов;</w:t>
      </w:r>
    </w:p>
    <w:p w:rsidR="00416B7C" w:rsidRPr="00D756D0" w:rsidRDefault="00416B7C" w:rsidP="00BF60D2">
      <w:pPr>
        <w:pStyle w:val="list-bullet"/>
        <w:ind w:left="0" w:firstLine="0"/>
        <w:rPr>
          <w:rFonts w:cs="Times New Roman"/>
          <w:spacing w:val="-1"/>
          <w:sz w:val="24"/>
          <w:szCs w:val="24"/>
        </w:rPr>
      </w:pPr>
      <w:r w:rsidRPr="00D756D0">
        <w:rPr>
          <w:rStyle w:val="Italic"/>
          <w:rFonts w:cs="Times New Roman"/>
          <w:spacing w:val="-1"/>
          <w:sz w:val="24"/>
          <w:szCs w:val="24"/>
        </w:rPr>
        <w:t>совместная деятельность</w:t>
      </w:r>
      <w:r w:rsidRPr="00D756D0">
        <w:rPr>
          <w:rFonts w:cs="Times New Roman"/>
          <w:spacing w:val="-1"/>
          <w:sz w:val="24"/>
          <w:szCs w:val="24"/>
        </w:rPr>
        <w:t>:использовать преимущ</w:t>
      </w:r>
      <w:r w:rsidRPr="00D756D0">
        <w:rPr>
          <w:rFonts w:cs="Times New Roman"/>
          <w:spacing w:val="-1"/>
          <w:sz w:val="24"/>
          <w:szCs w:val="24"/>
        </w:rPr>
        <w:t>е</w:t>
      </w:r>
      <w:r w:rsidRPr="00D756D0">
        <w:rPr>
          <w:rFonts w:cs="Times New Roman"/>
          <w:spacing w:val="-1"/>
          <w:sz w:val="24"/>
          <w:szCs w:val="24"/>
        </w:rPr>
        <w:t>ства командной (парной, групповой, коллективной) и инд</w:t>
      </w:r>
      <w:r w:rsidRPr="00D756D0">
        <w:rPr>
          <w:rFonts w:cs="Times New Roman"/>
          <w:spacing w:val="-1"/>
          <w:sz w:val="24"/>
          <w:szCs w:val="24"/>
        </w:rPr>
        <w:t>и</w:t>
      </w:r>
      <w:r w:rsidRPr="00D756D0">
        <w:rPr>
          <w:rFonts w:cs="Times New Roman"/>
          <w:spacing w:val="-1"/>
          <w:sz w:val="24"/>
          <w:szCs w:val="24"/>
        </w:rPr>
        <w:t>видуальной работы при решении конкретной проблемы на уроках литературы, обосновывать необходимость примен</w:t>
      </w:r>
      <w:r w:rsidRPr="00D756D0">
        <w:rPr>
          <w:rFonts w:cs="Times New Roman"/>
          <w:spacing w:val="-1"/>
          <w:sz w:val="24"/>
          <w:szCs w:val="24"/>
        </w:rPr>
        <w:t>е</w:t>
      </w:r>
      <w:r w:rsidRPr="00D756D0">
        <w:rPr>
          <w:rFonts w:cs="Times New Roman"/>
          <w:spacing w:val="-1"/>
          <w:sz w:val="24"/>
          <w:szCs w:val="24"/>
        </w:rPr>
        <w:t>ния групповых форм взаимодействия при решении поста</w:t>
      </w:r>
      <w:r w:rsidRPr="00D756D0">
        <w:rPr>
          <w:rFonts w:cs="Times New Roman"/>
          <w:spacing w:val="-1"/>
          <w:sz w:val="24"/>
          <w:szCs w:val="24"/>
        </w:rPr>
        <w:t>в</w:t>
      </w:r>
      <w:r w:rsidRPr="00D756D0">
        <w:rPr>
          <w:rFonts w:cs="Times New Roman"/>
          <w:spacing w:val="-1"/>
          <w:sz w:val="24"/>
          <w:szCs w:val="24"/>
        </w:rPr>
        <w:t>ленной задачи; принимать цель совместной учебной де</w:t>
      </w:r>
      <w:r w:rsidRPr="00D756D0">
        <w:rPr>
          <w:rFonts w:cs="Times New Roman"/>
          <w:spacing w:val="-1"/>
          <w:sz w:val="24"/>
          <w:szCs w:val="24"/>
        </w:rPr>
        <w:t>я</w:t>
      </w:r>
      <w:r w:rsidRPr="00D756D0">
        <w:rPr>
          <w:rFonts w:cs="Times New Roman"/>
          <w:spacing w:val="-1"/>
          <w:sz w:val="24"/>
          <w:szCs w:val="24"/>
        </w:rPr>
        <w:t>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w:t>
      </w:r>
      <w:r w:rsidRPr="00D756D0">
        <w:rPr>
          <w:rFonts w:cs="Times New Roman"/>
          <w:spacing w:val="-1"/>
          <w:sz w:val="24"/>
          <w:szCs w:val="24"/>
        </w:rPr>
        <w:t>е</w:t>
      </w:r>
      <w:r w:rsidRPr="00D756D0">
        <w:rPr>
          <w:rFonts w:cs="Times New Roman"/>
          <w:spacing w:val="-1"/>
          <w:sz w:val="24"/>
          <w:szCs w:val="24"/>
        </w:rPr>
        <w:t>скольких людей; проявлять готовность руководить, выпо</w:t>
      </w:r>
      <w:r w:rsidRPr="00D756D0">
        <w:rPr>
          <w:rFonts w:cs="Times New Roman"/>
          <w:spacing w:val="-1"/>
          <w:sz w:val="24"/>
          <w:szCs w:val="24"/>
        </w:rPr>
        <w:t>л</w:t>
      </w:r>
      <w:r w:rsidRPr="00D756D0">
        <w:rPr>
          <w:rFonts w:cs="Times New Roman"/>
          <w:spacing w:val="-1"/>
          <w:sz w:val="24"/>
          <w:szCs w:val="24"/>
        </w:rPr>
        <w:t>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w:t>
      </w:r>
      <w:r w:rsidRPr="00D756D0">
        <w:rPr>
          <w:rFonts w:cs="Times New Roman"/>
          <w:spacing w:val="-1"/>
          <w:sz w:val="24"/>
          <w:szCs w:val="24"/>
        </w:rPr>
        <w:t>й</w:t>
      </w:r>
      <w:r w:rsidRPr="00D756D0">
        <w:rPr>
          <w:rFonts w:cs="Times New Roman"/>
          <w:spacing w:val="-1"/>
          <w:sz w:val="24"/>
          <w:szCs w:val="24"/>
        </w:rPr>
        <w:t>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w:t>
      </w:r>
      <w:r w:rsidRPr="00D756D0">
        <w:rPr>
          <w:rFonts w:cs="Times New Roman"/>
          <w:spacing w:val="-1"/>
          <w:sz w:val="24"/>
          <w:szCs w:val="24"/>
        </w:rPr>
        <w:t>е</w:t>
      </w:r>
      <w:r w:rsidRPr="00D756D0">
        <w:rPr>
          <w:rFonts w:cs="Times New Roman"/>
          <w:spacing w:val="-1"/>
          <w:sz w:val="24"/>
          <w:szCs w:val="24"/>
        </w:rPr>
        <w:t xml:space="preserve">зультаты с исходной задачей и вклад каждого члена команды </w:t>
      </w:r>
      <w:r w:rsidRPr="00D756D0">
        <w:rPr>
          <w:rFonts w:cs="Times New Roman"/>
          <w:spacing w:val="-1"/>
          <w:sz w:val="24"/>
          <w:szCs w:val="24"/>
        </w:rPr>
        <w:lastRenderedPageBreak/>
        <w:t>в достижение результатов, разделять сферу ответственности и проявлять готовность к предоставлению отчёта перед группой.</w:t>
      </w:r>
    </w:p>
    <w:p w:rsidR="00416B7C" w:rsidRPr="00D756D0" w:rsidRDefault="00416B7C" w:rsidP="00BF60D2">
      <w:pPr>
        <w:pStyle w:val="h5"/>
        <w:ind w:firstLine="0"/>
        <w:rPr>
          <w:rStyle w:val="BoldItalic"/>
          <w:rFonts w:cs="Times New Roman"/>
          <w:b/>
          <w:bCs/>
          <w:i/>
          <w:iCs/>
          <w:sz w:val="24"/>
          <w:szCs w:val="24"/>
        </w:rPr>
      </w:pPr>
      <w:r w:rsidRPr="00D756D0">
        <w:rPr>
          <w:rStyle w:val="BoldItalic"/>
          <w:rFonts w:cs="Times New Roman"/>
          <w:b/>
          <w:bCs/>
          <w:i/>
          <w:iCs/>
          <w:sz w:val="24"/>
          <w:szCs w:val="24"/>
        </w:rPr>
        <w:t>Овладение универсальными учебными регулятивными действиями:</w:t>
      </w:r>
    </w:p>
    <w:p w:rsidR="00416B7C" w:rsidRPr="00D756D0" w:rsidRDefault="00416B7C" w:rsidP="00BF60D2">
      <w:pPr>
        <w:pStyle w:val="list-bullet"/>
        <w:ind w:left="0" w:firstLine="0"/>
        <w:rPr>
          <w:rFonts w:cs="Times New Roman"/>
          <w:spacing w:val="-1"/>
          <w:sz w:val="24"/>
          <w:szCs w:val="24"/>
        </w:rPr>
      </w:pPr>
      <w:r w:rsidRPr="00D756D0">
        <w:rPr>
          <w:rStyle w:val="Italic"/>
          <w:rFonts w:cs="Times New Roman"/>
          <w:spacing w:val="-1"/>
          <w:sz w:val="24"/>
          <w:szCs w:val="24"/>
        </w:rPr>
        <w:t>самоорганизация</w:t>
      </w:r>
      <w:r w:rsidRPr="00D756D0">
        <w:rPr>
          <w:rFonts w:cs="Times New Roman"/>
          <w:spacing w:val="-1"/>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w:t>
      </w:r>
      <w:r w:rsidRPr="00D756D0">
        <w:rPr>
          <w:rFonts w:cs="Times New Roman"/>
          <w:spacing w:val="-1"/>
          <w:sz w:val="24"/>
          <w:szCs w:val="24"/>
        </w:rPr>
        <w:t>о</w:t>
      </w:r>
      <w:r w:rsidRPr="00D756D0">
        <w:rPr>
          <w:rFonts w:cs="Times New Roman"/>
          <w:spacing w:val="-1"/>
          <w:sz w:val="24"/>
          <w:szCs w:val="24"/>
        </w:rPr>
        <w:t>ваться в различных подходах принятия решений (индивид</w:t>
      </w:r>
      <w:r w:rsidRPr="00D756D0">
        <w:rPr>
          <w:rFonts w:cs="Times New Roman"/>
          <w:spacing w:val="-1"/>
          <w:sz w:val="24"/>
          <w:szCs w:val="24"/>
        </w:rPr>
        <w:t>у</w:t>
      </w:r>
      <w:r w:rsidRPr="00D756D0">
        <w:rPr>
          <w:rFonts w:cs="Times New Roman"/>
          <w:spacing w:val="-1"/>
          <w:sz w:val="24"/>
          <w:szCs w:val="24"/>
        </w:rPr>
        <w:t>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w:t>
      </w:r>
      <w:r w:rsidRPr="00D756D0">
        <w:rPr>
          <w:rFonts w:cs="Times New Roman"/>
          <w:spacing w:val="-1"/>
          <w:sz w:val="24"/>
          <w:szCs w:val="24"/>
        </w:rPr>
        <w:t>е</w:t>
      </w:r>
      <w:r w:rsidRPr="00D756D0">
        <w:rPr>
          <w:rFonts w:cs="Times New Roman"/>
          <w:spacing w:val="-1"/>
          <w:sz w:val="24"/>
          <w:szCs w:val="24"/>
        </w:rPr>
        <w:t>ченного алгоритма решения) и корректировать предложе</w:t>
      </w:r>
      <w:r w:rsidRPr="00D756D0">
        <w:rPr>
          <w:rFonts w:cs="Times New Roman"/>
          <w:spacing w:val="-1"/>
          <w:sz w:val="24"/>
          <w:szCs w:val="24"/>
        </w:rPr>
        <w:t>н</w:t>
      </w:r>
      <w:r w:rsidRPr="00D756D0">
        <w:rPr>
          <w:rFonts w:cs="Times New Roman"/>
          <w:spacing w:val="-1"/>
          <w:sz w:val="24"/>
          <w:szCs w:val="24"/>
        </w:rPr>
        <w:t>ный алгоритм с учётом получения новых знаний об изуча</w:t>
      </w:r>
      <w:r w:rsidRPr="00D756D0">
        <w:rPr>
          <w:rFonts w:cs="Times New Roman"/>
          <w:spacing w:val="-1"/>
          <w:sz w:val="24"/>
          <w:szCs w:val="24"/>
        </w:rPr>
        <w:t>е</w:t>
      </w:r>
      <w:r w:rsidRPr="00D756D0">
        <w:rPr>
          <w:rFonts w:cs="Times New Roman"/>
          <w:spacing w:val="-1"/>
          <w:sz w:val="24"/>
          <w:szCs w:val="24"/>
        </w:rPr>
        <w:t>мом литературном объекте; делать выбор и брать отве</w:t>
      </w:r>
      <w:r w:rsidRPr="00D756D0">
        <w:rPr>
          <w:rFonts w:cs="Times New Roman"/>
          <w:spacing w:val="-1"/>
          <w:sz w:val="24"/>
          <w:szCs w:val="24"/>
        </w:rPr>
        <w:t>т</w:t>
      </w:r>
      <w:r w:rsidRPr="00D756D0">
        <w:rPr>
          <w:rFonts w:cs="Times New Roman"/>
          <w:spacing w:val="-1"/>
          <w:sz w:val="24"/>
          <w:szCs w:val="24"/>
        </w:rPr>
        <w:t>ственность за решение;</w:t>
      </w:r>
    </w:p>
    <w:p w:rsidR="00416B7C" w:rsidRPr="00D756D0" w:rsidRDefault="00416B7C" w:rsidP="00BF60D2">
      <w:pPr>
        <w:pStyle w:val="list-bullet"/>
        <w:ind w:left="0" w:firstLine="0"/>
        <w:rPr>
          <w:rFonts w:cs="Times New Roman"/>
          <w:spacing w:val="-2"/>
          <w:sz w:val="24"/>
          <w:szCs w:val="24"/>
        </w:rPr>
      </w:pPr>
      <w:r w:rsidRPr="00D756D0">
        <w:rPr>
          <w:rStyle w:val="Italic"/>
          <w:rFonts w:cs="Times New Roman"/>
          <w:spacing w:val="-2"/>
          <w:sz w:val="24"/>
          <w:szCs w:val="24"/>
        </w:rPr>
        <w:t>самоконтроль</w:t>
      </w:r>
      <w:r w:rsidRPr="00D756D0">
        <w:rPr>
          <w:rFonts w:cs="Times New Roman"/>
          <w:spacing w:val="-2"/>
          <w:sz w:val="24"/>
          <w:szCs w:val="24"/>
        </w:rPr>
        <w:t>: владеть способами самоконтроля, с</w:t>
      </w:r>
      <w:r w:rsidRPr="00D756D0">
        <w:rPr>
          <w:rFonts w:cs="Times New Roman"/>
          <w:spacing w:val="-2"/>
          <w:sz w:val="24"/>
          <w:szCs w:val="24"/>
        </w:rPr>
        <w:t>а</w:t>
      </w:r>
      <w:r w:rsidRPr="00D756D0">
        <w:rPr>
          <w:rFonts w:cs="Times New Roman"/>
          <w:spacing w:val="-2"/>
          <w:sz w:val="24"/>
          <w:szCs w:val="24"/>
        </w:rPr>
        <w:t>момотивации и рефлексии в школьном литературном обр</w:t>
      </w:r>
      <w:r w:rsidRPr="00D756D0">
        <w:rPr>
          <w:rFonts w:cs="Times New Roman"/>
          <w:spacing w:val="-2"/>
          <w:sz w:val="24"/>
          <w:szCs w:val="24"/>
        </w:rPr>
        <w:t>а</w:t>
      </w:r>
      <w:r w:rsidRPr="00D756D0">
        <w:rPr>
          <w:rFonts w:cs="Times New Roman"/>
          <w:spacing w:val="-2"/>
          <w:sz w:val="24"/>
          <w:szCs w:val="24"/>
        </w:rPr>
        <w:t>зовании; давать адекватную оценку учебной ситуации и предлагать план её изменения; учитывать контекст и пре</w:t>
      </w:r>
      <w:r w:rsidRPr="00D756D0">
        <w:rPr>
          <w:rFonts w:cs="Times New Roman"/>
          <w:spacing w:val="-2"/>
          <w:sz w:val="24"/>
          <w:szCs w:val="24"/>
        </w:rPr>
        <w:t>д</w:t>
      </w:r>
      <w:r w:rsidRPr="00D756D0">
        <w:rPr>
          <w:rFonts w:cs="Times New Roman"/>
          <w:spacing w:val="-2"/>
          <w:sz w:val="24"/>
          <w:szCs w:val="24"/>
        </w:rPr>
        <w:t>видеть трудности, которые могут возникнуть при решении учебной задачи, адаптировать решение к меняющимся о</w:t>
      </w:r>
      <w:r w:rsidRPr="00D756D0">
        <w:rPr>
          <w:rFonts w:cs="Times New Roman"/>
          <w:spacing w:val="-2"/>
          <w:sz w:val="24"/>
          <w:szCs w:val="24"/>
        </w:rPr>
        <w:t>б</w:t>
      </w:r>
      <w:r w:rsidRPr="00D756D0">
        <w:rPr>
          <w:rFonts w:cs="Times New Roman"/>
          <w:spacing w:val="-2"/>
          <w:sz w:val="24"/>
          <w:szCs w:val="24"/>
        </w:rPr>
        <w:t>стоятельствам; объяснять причины достижения (недостиж</w:t>
      </w:r>
      <w:r w:rsidRPr="00D756D0">
        <w:rPr>
          <w:rFonts w:cs="Times New Roman"/>
          <w:spacing w:val="-2"/>
          <w:sz w:val="24"/>
          <w:szCs w:val="24"/>
        </w:rPr>
        <w:t>е</w:t>
      </w:r>
      <w:r w:rsidRPr="00D756D0">
        <w:rPr>
          <w:rFonts w:cs="Times New Roman"/>
          <w:spacing w:val="-2"/>
          <w:sz w:val="24"/>
          <w:szCs w:val="24"/>
        </w:rPr>
        <w:t>ния) результатов деятельности, давать оценку приобретё</w:t>
      </w:r>
      <w:r w:rsidRPr="00D756D0">
        <w:rPr>
          <w:rFonts w:cs="Times New Roman"/>
          <w:spacing w:val="-2"/>
          <w:sz w:val="24"/>
          <w:szCs w:val="24"/>
        </w:rPr>
        <w:t>н</w:t>
      </w:r>
      <w:r w:rsidRPr="00D756D0">
        <w:rPr>
          <w:rFonts w:cs="Times New Roman"/>
          <w:spacing w:val="-2"/>
          <w:sz w:val="24"/>
          <w:szCs w:val="24"/>
        </w:rPr>
        <w:t>ному опыту, уметь находить позитивное в произошедшей ситуации; вносить коррективы в деятельность на основе н</w:t>
      </w:r>
      <w:r w:rsidRPr="00D756D0">
        <w:rPr>
          <w:rFonts w:cs="Times New Roman"/>
          <w:spacing w:val="-2"/>
          <w:sz w:val="24"/>
          <w:szCs w:val="24"/>
        </w:rPr>
        <w:t>о</w:t>
      </w:r>
      <w:r w:rsidRPr="00D756D0">
        <w:rPr>
          <w:rFonts w:cs="Times New Roman"/>
          <w:spacing w:val="-2"/>
          <w:sz w:val="24"/>
          <w:szCs w:val="24"/>
        </w:rPr>
        <w:t>вых обстоятельств и изменившихся ситуаций, установленных ошибок, возникших трудностей; оценивать соответствие р</w:t>
      </w:r>
      <w:r w:rsidRPr="00D756D0">
        <w:rPr>
          <w:rFonts w:cs="Times New Roman"/>
          <w:spacing w:val="-2"/>
          <w:sz w:val="24"/>
          <w:szCs w:val="24"/>
        </w:rPr>
        <w:t>е</w:t>
      </w:r>
      <w:r w:rsidRPr="00D756D0">
        <w:rPr>
          <w:rFonts w:cs="Times New Roman"/>
          <w:spacing w:val="-2"/>
          <w:sz w:val="24"/>
          <w:szCs w:val="24"/>
        </w:rPr>
        <w:t>зультата цели и условиям;</w:t>
      </w:r>
    </w:p>
    <w:p w:rsidR="00416B7C" w:rsidRPr="00D756D0" w:rsidRDefault="00416B7C" w:rsidP="00BF60D2">
      <w:pPr>
        <w:pStyle w:val="list-bullet"/>
        <w:ind w:left="0" w:firstLine="0"/>
        <w:rPr>
          <w:rFonts w:cs="Times New Roman"/>
          <w:spacing w:val="-1"/>
          <w:sz w:val="24"/>
          <w:szCs w:val="24"/>
        </w:rPr>
      </w:pPr>
      <w:r w:rsidRPr="00D756D0">
        <w:rPr>
          <w:rStyle w:val="Italic"/>
          <w:rFonts w:cs="Times New Roman"/>
          <w:spacing w:val="-1"/>
          <w:sz w:val="24"/>
          <w:szCs w:val="24"/>
        </w:rPr>
        <w:t>эмоциональный интеллект</w:t>
      </w:r>
      <w:r w:rsidRPr="00D756D0">
        <w:rPr>
          <w:rFonts w:cs="Times New Roman"/>
          <w:spacing w:val="-1"/>
          <w:sz w:val="24"/>
          <w:szCs w:val="24"/>
        </w:rPr>
        <w:t>: развивать способность различать и называть собственные эмоции, управлять ими и эмоциями других; выявлять и анализировать причины эм</w:t>
      </w:r>
      <w:r w:rsidRPr="00D756D0">
        <w:rPr>
          <w:rFonts w:cs="Times New Roman"/>
          <w:spacing w:val="-1"/>
          <w:sz w:val="24"/>
          <w:szCs w:val="24"/>
        </w:rPr>
        <w:t>о</w:t>
      </w:r>
      <w:r w:rsidRPr="00D756D0">
        <w:rPr>
          <w:rFonts w:cs="Times New Roman"/>
          <w:spacing w:val="-1"/>
          <w:sz w:val="24"/>
          <w:szCs w:val="24"/>
        </w:rPr>
        <w:t>ций; ставить себя на место другого человека, понимать м</w:t>
      </w:r>
      <w:r w:rsidRPr="00D756D0">
        <w:rPr>
          <w:rFonts w:cs="Times New Roman"/>
          <w:spacing w:val="-1"/>
          <w:sz w:val="24"/>
          <w:szCs w:val="24"/>
        </w:rPr>
        <w:t>о</w:t>
      </w:r>
      <w:r w:rsidRPr="00D756D0">
        <w:rPr>
          <w:rFonts w:cs="Times New Roman"/>
          <w:spacing w:val="-1"/>
          <w:sz w:val="24"/>
          <w:szCs w:val="24"/>
        </w:rPr>
        <w:lastRenderedPageBreak/>
        <w:t>тивы и намерения другого, анализируя примеры из худож</w:t>
      </w:r>
      <w:r w:rsidRPr="00D756D0">
        <w:rPr>
          <w:rFonts w:cs="Times New Roman"/>
          <w:spacing w:val="-1"/>
          <w:sz w:val="24"/>
          <w:szCs w:val="24"/>
        </w:rPr>
        <w:t>е</w:t>
      </w:r>
      <w:r w:rsidRPr="00D756D0">
        <w:rPr>
          <w:rFonts w:cs="Times New Roman"/>
          <w:spacing w:val="-1"/>
          <w:sz w:val="24"/>
          <w:szCs w:val="24"/>
        </w:rPr>
        <w:t>ственной литературы; регулировать способ выражения своих эмоций;</w:t>
      </w:r>
    </w:p>
    <w:p w:rsidR="00416B7C" w:rsidRPr="00D756D0" w:rsidRDefault="00416B7C" w:rsidP="00BF60D2">
      <w:pPr>
        <w:pStyle w:val="list-bullet"/>
        <w:ind w:left="0" w:firstLine="0"/>
        <w:rPr>
          <w:rFonts w:cs="Times New Roman"/>
          <w:sz w:val="24"/>
          <w:szCs w:val="24"/>
        </w:rPr>
      </w:pPr>
      <w:r w:rsidRPr="00D756D0">
        <w:rPr>
          <w:rStyle w:val="Italic"/>
          <w:rFonts w:cs="Times New Roman"/>
          <w:spacing w:val="-1"/>
          <w:sz w:val="24"/>
          <w:szCs w:val="24"/>
        </w:rPr>
        <w:t>принятие себя и других</w:t>
      </w:r>
      <w:r w:rsidRPr="00D756D0">
        <w:rPr>
          <w:rFonts w:cs="Times New Roman"/>
          <w:spacing w:val="-1"/>
          <w:sz w:val="24"/>
          <w:szCs w:val="24"/>
        </w:rPr>
        <w:t>: осознанно относиться к др</w:t>
      </w:r>
      <w:r w:rsidRPr="00D756D0">
        <w:rPr>
          <w:rFonts w:cs="Times New Roman"/>
          <w:spacing w:val="-1"/>
          <w:sz w:val="24"/>
          <w:szCs w:val="24"/>
        </w:rPr>
        <w:t>у</w:t>
      </w:r>
      <w:r w:rsidRPr="00D756D0">
        <w:rPr>
          <w:rFonts w:cs="Times New Roman"/>
          <w:spacing w:val="-1"/>
          <w:sz w:val="24"/>
          <w:szCs w:val="24"/>
        </w:rPr>
        <w:t>гому человеку, его мнению, размышляя над взаимоотнош</w:t>
      </w:r>
      <w:r w:rsidRPr="00D756D0">
        <w:rPr>
          <w:rFonts w:cs="Times New Roman"/>
          <w:spacing w:val="-1"/>
          <w:sz w:val="24"/>
          <w:szCs w:val="24"/>
        </w:rPr>
        <w:t>е</w:t>
      </w:r>
      <w:r w:rsidRPr="00D756D0">
        <w:rPr>
          <w:rFonts w:cs="Times New Roman"/>
          <w:spacing w:val="-1"/>
          <w:sz w:val="24"/>
          <w:szCs w:val="24"/>
        </w:rPr>
        <w:t>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D756D0" w:rsidRDefault="001979DC" w:rsidP="00BF60D2">
      <w:pPr>
        <w:pStyle w:val="body20"/>
        <w:keepNext/>
        <w:spacing w:before="283"/>
        <w:ind w:firstLine="0"/>
        <w:rPr>
          <w:rFonts w:cs="Times New Roman"/>
          <w:sz w:val="24"/>
          <w:szCs w:val="24"/>
        </w:rPr>
      </w:pPr>
      <w:r>
        <w:rPr>
          <w:rStyle w:val="Bold"/>
          <w:rFonts w:cs="Times New Roman"/>
          <w:sz w:val="24"/>
          <w:szCs w:val="24"/>
        </w:rPr>
        <w:t>Предметные результаты</w:t>
      </w:r>
      <w:r w:rsidR="00416B7C" w:rsidRPr="00D756D0">
        <w:rPr>
          <w:rStyle w:val="Bold"/>
          <w:rFonts w:cs="Times New Roman"/>
          <w:sz w:val="24"/>
          <w:szCs w:val="24"/>
        </w:rPr>
        <w:t>:</w:t>
      </w:r>
    </w:p>
    <w:p w:rsidR="00416B7C" w:rsidRPr="00D756D0" w:rsidRDefault="00416B7C" w:rsidP="00BF60D2">
      <w:pPr>
        <w:pStyle w:val="h2"/>
        <w:jc w:val="both"/>
        <w:rPr>
          <w:rFonts w:cs="Times New Roman"/>
          <w:sz w:val="24"/>
          <w:szCs w:val="24"/>
        </w:rPr>
      </w:pPr>
      <w:r w:rsidRPr="00D756D0">
        <w:rPr>
          <w:rFonts w:cs="Times New Roman"/>
          <w:sz w:val="24"/>
          <w:szCs w:val="24"/>
        </w:rPr>
        <w:t>5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D756D0" w:rsidRDefault="00416B7C" w:rsidP="00BF60D2">
      <w:pPr>
        <w:pStyle w:val="body"/>
        <w:ind w:firstLine="0"/>
        <w:rPr>
          <w:rFonts w:cs="Times New Roman"/>
          <w:sz w:val="24"/>
          <w:szCs w:val="24"/>
        </w:rPr>
      </w:pPr>
      <w:r w:rsidRPr="00D756D0">
        <w:rPr>
          <w:rFonts w:cs="Times New Roman"/>
          <w:sz w:val="24"/>
          <w:szCs w:val="24"/>
        </w:rPr>
        <w:t>2) понимать, что литература — это вид искусства и что х</w:t>
      </w:r>
      <w:r w:rsidRPr="00D756D0">
        <w:rPr>
          <w:rFonts w:cs="Times New Roman"/>
          <w:sz w:val="24"/>
          <w:szCs w:val="24"/>
        </w:rPr>
        <w:t>у</w:t>
      </w:r>
      <w:r w:rsidRPr="00D756D0">
        <w:rPr>
          <w:rFonts w:cs="Times New Roman"/>
          <w:sz w:val="24"/>
          <w:szCs w:val="24"/>
        </w:rPr>
        <w:t>дожественный текст отличается от текста научного, дел</w:t>
      </w:r>
      <w:r w:rsidRPr="00D756D0">
        <w:rPr>
          <w:rFonts w:cs="Times New Roman"/>
          <w:sz w:val="24"/>
          <w:szCs w:val="24"/>
        </w:rPr>
        <w:t>о</w:t>
      </w:r>
      <w:r w:rsidRPr="00D756D0">
        <w:rPr>
          <w:rFonts w:cs="Times New Roman"/>
          <w:sz w:val="24"/>
          <w:szCs w:val="24"/>
        </w:rPr>
        <w:t xml:space="preserve">вого, публицистического; </w:t>
      </w:r>
    </w:p>
    <w:p w:rsidR="00416B7C" w:rsidRPr="00D756D0" w:rsidRDefault="00416B7C" w:rsidP="00BF60D2">
      <w:pPr>
        <w:pStyle w:val="body"/>
        <w:ind w:firstLine="0"/>
        <w:rPr>
          <w:rFonts w:cs="Times New Roman"/>
          <w:sz w:val="24"/>
          <w:szCs w:val="24"/>
        </w:rPr>
      </w:pPr>
      <w:r w:rsidRPr="00D756D0">
        <w:rPr>
          <w:rFonts w:cs="Times New Roman"/>
          <w:sz w:val="24"/>
          <w:szCs w:val="24"/>
        </w:rPr>
        <w:t>3) владеть элементарными умениями воспринимать, анал</w:t>
      </w:r>
      <w:r w:rsidRPr="00D756D0">
        <w:rPr>
          <w:rFonts w:cs="Times New Roman"/>
          <w:sz w:val="24"/>
          <w:szCs w:val="24"/>
        </w:rPr>
        <w:t>и</w:t>
      </w:r>
      <w:r w:rsidRPr="00D756D0">
        <w:rPr>
          <w:rFonts w:cs="Times New Roman"/>
          <w:sz w:val="24"/>
          <w:szCs w:val="24"/>
        </w:rPr>
        <w:t>зировать, интерпретировать и оценивать прочитанные пр</w:t>
      </w:r>
      <w:r w:rsidRPr="00D756D0">
        <w:rPr>
          <w:rFonts w:cs="Times New Roman"/>
          <w:sz w:val="24"/>
          <w:szCs w:val="24"/>
        </w:rPr>
        <w:t>о</w:t>
      </w:r>
      <w:r w:rsidRPr="00D756D0">
        <w:rPr>
          <w:rFonts w:cs="Times New Roman"/>
          <w:sz w:val="24"/>
          <w:szCs w:val="24"/>
        </w:rPr>
        <w:t>изведения: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определять тему и главную мысль произведения, иметь начальные представления о родах и жанрах литер</w:t>
      </w:r>
      <w:r w:rsidRPr="00D756D0">
        <w:rPr>
          <w:rFonts w:cs="Times New Roman"/>
          <w:sz w:val="24"/>
          <w:szCs w:val="24"/>
        </w:rPr>
        <w:t>а</w:t>
      </w:r>
      <w:r w:rsidRPr="00D756D0">
        <w:rPr>
          <w:rFonts w:cs="Times New Roman"/>
          <w:sz w:val="24"/>
          <w:szCs w:val="24"/>
        </w:rPr>
        <w:t>туры; характеризовать героев-персонажей, давать их сра</w:t>
      </w:r>
      <w:r w:rsidRPr="00D756D0">
        <w:rPr>
          <w:rFonts w:cs="Times New Roman"/>
          <w:sz w:val="24"/>
          <w:szCs w:val="24"/>
        </w:rPr>
        <w:t>в</w:t>
      </w:r>
      <w:r w:rsidRPr="00D756D0">
        <w:rPr>
          <w:rFonts w:cs="Times New Roman"/>
          <w:sz w:val="24"/>
          <w:szCs w:val="24"/>
        </w:rPr>
        <w:t>нительные характеристики; выявлять элементарные ос</w:t>
      </w:r>
      <w:r w:rsidRPr="00D756D0">
        <w:rPr>
          <w:rFonts w:cs="Times New Roman"/>
          <w:sz w:val="24"/>
          <w:szCs w:val="24"/>
        </w:rPr>
        <w:t>о</w:t>
      </w:r>
      <w:r w:rsidRPr="00D756D0">
        <w:rPr>
          <w:rFonts w:cs="Times New Roman"/>
          <w:sz w:val="24"/>
          <w:szCs w:val="24"/>
        </w:rPr>
        <w:t>бенности языка художественного произведения, поэтич</w:t>
      </w:r>
      <w:r w:rsidRPr="00D756D0">
        <w:rPr>
          <w:rFonts w:cs="Times New Roman"/>
          <w:sz w:val="24"/>
          <w:szCs w:val="24"/>
        </w:rPr>
        <w:t>е</w:t>
      </w:r>
      <w:r w:rsidRPr="00D756D0">
        <w:rPr>
          <w:rFonts w:cs="Times New Roman"/>
          <w:sz w:val="24"/>
          <w:szCs w:val="24"/>
        </w:rPr>
        <w:t xml:space="preserve">ской и прозаической речи;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понимать смысловое наполнение теорет</w:t>
      </w:r>
      <w:r w:rsidRPr="00D756D0">
        <w:rPr>
          <w:rFonts w:cs="Times New Roman"/>
          <w:sz w:val="24"/>
          <w:szCs w:val="24"/>
        </w:rPr>
        <w:t>и</w:t>
      </w:r>
      <w:r w:rsidRPr="00D756D0">
        <w:rPr>
          <w:rFonts w:cs="Times New Roman"/>
          <w:sz w:val="24"/>
          <w:szCs w:val="24"/>
        </w:rPr>
        <w:t>ко-литературных понятий и учиться использовать их в пр</w:t>
      </w:r>
      <w:r w:rsidRPr="00D756D0">
        <w:rPr>
          <w:rFonts w:cs="Times New Roman"/>
          <w:sz w:val="24"/>
          <w:szCs w:val="24"/>
        </w:rPr>
        <w:t>о</w:t>
      </w:r>
      <w:r w:rsidRPr="00D756D0">
        <w:rPr>
          <w:rFonts w:cs="Times New Roman"/>
          <w:sz w:val="24"/>
          <w:szCs w:val="24"/>
        </w:rPr>
        <w:t>цессе анализа и интерпретации произведений: худож</w:t>
      </w:r>
      <w:r w:rsidRPr="00D756D0">
        <w:rPr>
          <w:rFonts w:cs="Times New Roman"/>
          <w:sz w:val="24"/>
          <w:szCs w:val="24"/>
        </w:rPr>
        <w:t>е</w:t>
      </w:r>
      <w:r w:rsidRPr="00D756D0">
        <w:rPr>
          <w:rFonts w:cs="Times New Roman"/>
          <w:sz w:val="24"/>
          <w:szCs w:val="24"/>
        </w:rPr>
        <w:t>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w:t>
      </w:r>
      <w:r w:rsidRPr="00D756D0">
        <w:rPr>
          <w:rFonts w:cs="Times New Roman"/>
          <w:sz w:val="24"/>
          <w:szCs w:val="24"/>
        </w:rPr>
        <w:t>а</w:t>
      </w:r>
      <w:r w:rsidRPr="00D756D0">
        <w:rPr>
          <w:rFonts w:cs="Times New Roman"/>
          <w:sz w:val="24"/>
          <w:szCs w:val="24"/>
        </w:rPr>
        <w:lastRenderedPageBreak/>
        <w:t>рактеристика персонажей; портрет, пейзаж, художественная деталь; эпитет, сравнение, метафора, олицетворение; алл</w:t>
      </w:r>
      <w:r w:rsidRPr="00D756D0">
        <w:rPr>
          <w:rFonts w:cs="Times New Roman"/>
          <w:sz w:val="24"/>
          <w:szCs w:val="24"/>
        </w:rPr>
        <w:t>е</w:t>
      </w:r>
      <w:r w:rsidRPr="00D756D0">
        <w:rPr>
          <w:rFonts w:cs="Times New Roman"/>
          <w:sz w:val="24"/>
          <w:szCs w:val="24"/>
        </w:rPr>
        <w:t>гория; ритм, рифма;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сопоставлять темы и сюжеты произведений, образы персонажей;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сопоставлять с помощью учителя изученные и сам</w:t>
      </w:r>
      <w:r w:rsidRPr="00D756D0">
        <w:rPr>
          <w:rFonts w:cs="Times New Roman"/>
          <w:sz w:val="24"/>
          <w:szCs w:val="24"/>
        </w:rPr>
        <w:t>о</w:t>
      </w:r>
      <w:r w:rsidRPr="00D756D0">
        <w:rPr>
          <w:rFonts w:cs="Times New Roman"/>
          <w:sz w:val="24"/>
          <w:szCs w:val="24"/>
        </w:rPr>
        <w:t>стоятельно прочитанные произведения фольклора и худ</w:t>
      </w:r>
      <w:r w:rsidRPr="00D756D0">
        <w:rPr>
          <w:rFonts w:cs="Times New Roman"/>
          <w:sz w:val="24"/>
          <w:szCs w:val="24"/>
        </w:rPr>
        <w:t>о</w:t>
      </w:r>
      <w:r w:rsidRPr="00D756D0">
        <w:rPr>
          <w:rFonts w:cs="Times New Roman"/>
          <w:sz w:val="24"/>
          <w:szCs w:val="24"/>
        </w:rPr>
        <w:t>жественной литературы с произведениями других видов искусства (с учётом возраста, литературного развития об</w:t>
      </w:r>
      <w:r w:rsidRPr="00D756D0">
        <w:rPr>
          <w:rFonts w:cs="Times New Roman"/>
          <w:sz w:val="24"/>
          <w:szCs w:val="24"/>
        </w:rPr>
        <w:t>у</w:t>
      </w:r>
      <w:r w:rsidRPr="00D756D0">
        <w:rPr>
          <w:rFonts w:cs="Times New Roman"/>
          <w:sz w:val="24"/>
          <w:szCs w:val="24"/>
        </w:rPr>
        <w:t>чающихся);</w:t>
      </w:r>
    </w:p>
    <w:p w:rsidR="00416B7C" w:rsidRPr="00D756D0" w:rsidRDefault="00416B7C" w:rsidP="00BF60D2">
      <w:pPr>
        <w:pStyle w:val="body"/>
        <w:ind w:firstLine="0"/>
        <w:rPr>
          <w:rFonts w:cs="Times New Roman"/>
          <w:sz w:val="24"/>
          <w:szCs w:val="24"/>
        </w:rPr>
      </w:pPr>
      <w:r w:rsidRPr="00D756D0">
        <w:rPr>
          <w:rFonts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D756D0" w:rsidRDefault="00416B7C" w:rsidP="00BF60D2">
      <w:pPr>
        <w:pStyle w:val="body"/>
        <w:ind w:firstLine="0"/>
        <w:rPr>
          <w:rFonts w:cs="Times New Roman"/>
          <w:sz w:val="24"/>
          <w:szCs w:val="24"/>
        </w:rPr>
      </w:pPr>
      <w:r w:rsidRPr="00D756D0">
        <w:rPr>
          <w:rFonts w:cs="Times New Roman"/>
          <w:sz w:val="24"/>
          <w:szCs w:val="24"/>
        </w:rPr>
        <w:t>5) пересказывать прочитанное произведение, используя п</w:t>
      </w:r>
      <w:r w:rsidRPr="00D756D0">
        <w:rPr>
          <w:rFonts w:cs="Times New Roman"/>
          <w:sz w:val="24"/>
          <w:szCs w:val="24"/>
        </w:rPr>
        <w:t>о</w:t>
      </w:r>
      <w:r w:rsidRPr="00D756D0">
        <w:rPr>
          <w:rFonts w:cs="Times New Roman"/>
          <w:sz w:val="24"/>
          <w:szCs w:val="24"/>
        </w:rPr>
        <w:t>дробный, сжатый, выборочный пересказ, отвечать на в</w:t>
      </w:r>
      <w:r w:rsidRPr="00D756D0">
        <w:rPr>
          <w:rFonts w:cs="Times New Roman"/>
          <w:sz w:val="24"/>
          <w:szCs w:val="24"/>
        </w:rPr>
        <w:t>о</w:t>
      </w:r>
      <w:r w:rsidRPr="00D756D0">
        <w:rPr>
          <w:rFonts w:cs="Times New Roman"/>
          <w:sz w:val="24"/>
          <w:szCs w:val="24"/>
        </w:rPr>
        <w:t>просы по прочитанному произведению и с помощью учителя формулировать вопросы к тексту;</w:t>
      </w:r>
    </w:p>
    <w:p w:rsidR="00416B7C" w:rsidRPr="00D756D0" w:rsidRDefault="00416B7C" w:rsidP="00BF60D2">
      <w:pPr>
        <w:pStyle w:val="body"/>
        <w:ind w:firstLine="0"/>
        <w:rPr>
          <w:rFonts w:cs="Times New Roman"/>
          <w:sz w:val="24"/>
          <w:szCs w:val="24"/>
        </w:rPr>
      </w:pPr>
      <w:r w:rsidRPr="00D756D0">
        <w:rPr>
          <w:rFonts w:cs="Times New Roman"/>
          <w:sz w:val="24"/>
          <w:szCs w:val="24"/>
        </w:rPr>
        <w:t>6) участвовать в беседе и диалоге о прочитанном произв</w:t>
      </w:r>
      <w:r w:rsidRPr="00D756D0">
        <w:rPr>
          <w:rFonts w:cs="Times New Roman"/>
          <w:sz w:val="24"/>
          <w:szCs w:val="24"/>
        </w:rPr>
        <w:t>е</w:t>
      </w:r>
      <w:r w:rsidRPr="00D756D0">
        <w:rPr>
          <w:rFonts w:cs="Times New Roman"/>
          <w:sz w:val="24"/>
          <w:szCs w:val="24"/>
        </w:rPr>
        <w:t>дении, подбирать аргументы для оценки прочитанного (с учётом литературного развития обучающихся);</w:t>
      </w:r>
    </w:p>
    <w:p w:rsidR="00416B7C" w:rsidRPr="00D756D0" w:rsidRDefault="00416B7C" w:rsidP="00BF60D2">
      <w:pPr>
        <w:pStyle w:val="body"/>
        <w:ind w:firstLine="0"/>
        <w:rPr>
          <w:rFonts w:cs="Times New Roman"/>
          <w:sz w:val="24"/>
          <w:szCs w:val="24"/>
        </w:rPr>
      </w:pPr>
      <w:r w:rsidRPr="00D756D0">
        <w:rPr>
          <w:rFonts w:cs="Times New Roman"/>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8) владеть начальными умениями интерпретации и оценки текстуально изученных произведений фольклора и литер</w:t>
      </w:r>
      <w:r w:rsidRPr="00D756D0">
        <w:rPr>
          <w:rFonts w:cs="Times New Roman"/>
          <w:spacing w:val="-1"/>
          <w:sz w:val="24"/>
          <w:szCs w:val="24"/>
        </w:rPr>
        <w:t>а</w:t>
      </w:r>
      <w:r w:rsidRPr="00D756D0">
        <w:rPr>
          <w:rFonts w:cs="Times New Roman"/>
          <w:spacing w:val="-1"/>
          <w:sz w:val="24"/>
          <w:szCs w:val="24"/>
        </w:rPr>
        <w:t>туры;</w:t>
      </w:r>
    </w:p>
    <w:p w:rsidR="00416B7C" w:rsidRPr="00D756D0" w:rsidRDefault="00416B7C" w:rsidP="00BF60D2">
      <w:pPr>
        <w:pStyle w:val="body"/>
        <w:ind w:firstLine="0"/>
        <w:rPr>
          <w:rFonts w:cs="Times New Roman"/>
          <w:sz w:val="24"/>
          <w:szCs w:val="24"/>
        </w:rPr>
      </w:pPr>
      <w:r w:rsidRPr="00D756D0">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w:t>
      </w:r>
      <w:r w:rsidRPr="00D756D0">
        <w:rPr>
          <w:rFonts w:cs="Times New Roman"/>
          <w:sz w:val="24"/>
          <w:szCs w:val="24"/>
        </w:rPr>
        <w:t>е</w:t>
      </w:r>
      <w:r w:rsidRPr="00D756D0">
        <w:rPr>
          <w:rFonts w:cs="Times New Roman"/>
          <w:sz w:val="24"/>
          <w:szCs w:val="24"/>
        </w:rPr>
        <w:t>тических впечатлений, а также для собственного развития;</w:t>
      </w:r>
    </w:p>
    <w:p w:rsidR="00416B7C" w:rsidRPr="00D756D0" w:rsidRDefault="00416B7C" w:rsidP="00BF60D2">
      <w:pPr>
        <w:pStyle w:val="body"/>
        <w:ind w:firstLine="0"/>
        <w:rPr>
          <w:rFonts w:cs="Times New Roman"/>
          <w:sz w:val="24"/>
          <w:szCs w:val="24"/>
        </w:rPr>
      </w:pPr>
      <w:r w:rsidRPr="00D756D0">
        <w:rPr>
          <w:rFonts w:cs="Times New Roman"/>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w:t>
      </w:r>
      <w:r w:rsidRPr="00D756D0">
        <w:rPr>
          <w:rFonts w:cs="Times New Roman"/>
          <w:sz w:val="24"/>
          <w:szCs w:val="24"/>
        </w:rPr>
        <w:t>д</w:t>
      </w:r>
      <w:r w:rsidRPr="00D756D0">
        <w:rPr>
          <w:rFonts w:cs="Times New Roman"/>
          <w:sz w:val="24"/>
          <w:szCs w:val="24"/>
        </w:rPr>
        <w:t>ростков;</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w:t>
      </w:r>
      <w:r w:rsidRPr="00D756D0">
        <w:rPr>
          <w:rFonts w:cs="Times New Roman"/>
          <w:sz w:val="24"/>
          <w:szCs w:val="24"/>
        </w:rPr>
        <w:t>ю</w:t>
      </w:r>
      <w:r w:rsidRPr="00D756D0">
        <w:rPr>
          <w:rFonts w:cs="Times New Roman"/>
          <w:sz w:val="24"/>
          <w:szCs w:val="24"/>
        </w:rPr>
        <w:t>щихся);</w:t>
      </w:r>
    </w:p>
    <w:p w:rsidR="00416B7C" w:rsidRPr="00D756D0" w:rsidRDefault="00416B7C" w:rsidP="00BF60D2">
      <w:pPr>
        <w:pStyle w:val="body"/>
        <w:ind w:firstLine="0"/>
        <w:rPr>
          <w:rFonts w:cs="Times New Roman"/>
          <w:sz w:val="24"/>
          <w:szCs w:val="24"/>
        </w:rPr>
      </w:pPr>
      <w:r w:rsidRPr="00D756D0">
        <w:rPr>
          <w:rFonts w:cs="Times New Roman"/>
          <w:sz w:val="24"/>
          <w:szCs w:val="24"/>
        </w:rPr>
        <w:t>12) владеть начальными умениями использовать словари и справочники, в том числе в электронной форме; польз</w:t>
      </w:r>
      <w:r w:rsidRPr="00D756D0">
        <w:rPr>
          <w:rFonts w:cs="Times New Roman"/>
          <w:sz w:val="24"/>
          <w:szCs w:val="24"/>
        </w:rPr>
        <w:t>о</w:t>
      </w:r>
      <w:r w:rsidRPr="00D756D0">
        <w:rPr>
          <w:rFonts w:cs="Times New Roman"/>
          <w:sz w:val="24"/>
          <w:szCs w:val="24"/>
        </w:rPr>
        <w:t>ваться под руководством учителя электронными библиот</w:t>
      </w:r>
      <w:r w:rsidRPr="00D756D0">
        <w:rPr>
          <w:rFonts w:cs="Times New Roman"/>
          <w:sz w:val="24"/>
          <w:szCs w:val="24"/>
        </w:rPr>
        <w:t>е</w:t>
      </w:r>
      <w:r w:rsidRPr="00D756D0">
        <w:rPr>
          <w:rFonts w:cs="Times New Roman"/>
          <w:sz w:val="24"/>
          <w:szCs w:val="24"/>
        </w:rPr>
        <w:t>ками и другими справочными материалами, в том числе из числа верифицированных электронных ресурсов, вкл</w:t>
      </w:r>
      <w:r w:rsidRPr="00D756D0">
        <w:rPr>
          <w:rFonts w:cs="Times New Roman"/>
          <w:sz w:val="24"/>
          <w:szCs w:val="24"/>
        </w:rPr>
        <w:t>ю</w:t>
      </w:r>
      <w:r w:rsidRPr="00D756D0">
        <w:rPr>
          <w:rFonts w:cs="Times New Roman"/>
          <w:sz w:val="24"/>
          <w:szCs w:val="24"/>
        </w:rPr>
        <w:t>чённых в федеральный перечень.</w:t>
      </w:r>
    </w:p>
    <w:p w:rsidR="00416B7C" w:rsidRPr="00D756D0" w:rsidRDefault="00416B7C" w:rsidP="00BF60D2">
      <w:pPr>
        <w:pStyle w:val="h2"/>
        <w:jc w:val="both"/>
        <w:rPr>
          <w:rFonts w:cs="Times New Roman"/>
          <w:sz w:val="24"/>
          <w:szCs w:val="24"/>
        </w:rPr>
      </w:pPr>
      <w:r w:rsidRPr="00D756D0">
        <w:rPr>
          <w:rFonts w:cs="Times New Roman"/>
          <w:sz w:val="24"/>
          <w:szCs w:val="24"/>
        </w:rPr>
        <w:t>6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D756D0" w:rsidRDefault="00416B7C" w:rsidP="00BF60D2">
      <w:pPr>
        <w:pStyle w:val="body"/>
        <w:ind w:firstLine="0"/>
        <w:rPr>
          <w:rFonts w:cs="Times New Roman"/>
          <w:sz w:val="24"/>
          <w:szCs w:val="24"/>
        </w:rPr>
      </w:pPr>
      <w:r w:rsidRPr="00D756D0">
        <w:rPr>
          <w:rFonts w:cs="Times New Roman"/>
          <w:sz w:val="24"/>
          <w:szCs w:val="24"/>
        </w:rPr>
        <w:t>2) понимать особенности литературы как вида словесного искусства, отличать художественный текст от текста нау</w:t>
      </w:r>
      <w:r w:rsidRPr="00D756D0">
        <w:rPr>
          <w:rFonts w:cs="Times New Roman"/>
          <w:sz w:val="24"/>
          <w:szCs w:val="24"/>
        </w:rPr>
        <w:t>ч</w:t>
      </w:r>
      <w:r w:rsidRPr="00D756D0">
        <w:rPr>
          <w:rFonts w:cs="Times New Roman"/>
          <w:sz w:val="24"/>
          <w:szCs w:val="24"/>
        </w:rPr>
        <w:t xml:space="preserve">ного, делового, публицистического;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3) осуществлять элементарный смысловой и эстетический анализ произведений фольклора и художественной литер</w:t>
      </w:r>
      <w:r w:rsidRPr="00D756D0">
        <w:rPr>
          <w:rFonts w:cs="Times New Roman"/>
          <w:spacing w:val="-2"/>
          <w:sz w:val="24"/>
          <w:szCs w:val="24"/>
        </w:rPr>
        <w:t>а</w:t>
      </w:r>
      <w:r w:rsidRPr="00D756D0">
        <w:rPr>
          <w:rFonts w:cs="Times New Roman"/>
          <w:spacing w:val="-2"/>
          <w:sz w:val="24"/>
          <w:szCs w:val="24"/>
        </w:rPr>
        <w:t>туры; воспринимать, анализировать, интерпретировать и оценивать прочитанное (с учётом литературного развития обучающихся);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определять тему и главную мысль произведения, о</w:t>
      </w:r>
      <w:r w:rsidRPr="00D756D0">
        <w:rPr>
          <w:rFonts w:cs="Times New Roman"/>
          <w:sz w:val="24"/>
          <w:szCs w:val="24"/>
        </w:rPr>
        <w:t>с</w:t>
      </w:r>
      <w:r w:rsidRPr="00D756D0">
        <w:rPr>
          <w:rFonts w:cs="Times New Roman"/>
          <w:sz w:val="24"/>
          <w:szCs w:val="24"/>
        </w:rPr>
        <w:t>новные вопросы, поднятые автором; указывать родовую и жанровую принадлежность произведения; выявлять поз</w:t>
      </w:r>
      <w:r w:rsidRPr="00D756D0">
        <w:rPr>
          <w:rFonts w:cs="Times New Roman"/>
          <w:sz w:val="24"/>
          <w:szCs w:val="24"/>
        </w:rPr>
        <w:t>и</w:t>
      </w:r>
      <w:r w:rsidRPr="00D756D0">
        <w:rPr>
          <w:rFonts w:cs="Times New Roman"/>
          <w:sz w:val="24"/>
          <w:szCs w:val="24"/>
        </w:rPr>
        <w:t>цию героя и авторскую позицию; характеризовать гер</w:t>
      </w:r>
      <w:r w:rsidRPr="00D756D0">
        <w:rPr>
          <w:rFonts w:cs="Times New Roman"/>
          <w:sz w:val="24"/>
          <w:szCs w:val="24"/>
        </w:rPr>
        <w:t>о</w:t>
      </w:r>
      <w:r w:rsidRPr="00D756D0">
        <w:rPr>
          <w:rFonts w:cs="Times New Roman"/>
          <w:sz w:val="24"/>
          <w:szCs w:val="24"/>
        </w:rPr>
        <w:t>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понимать сущность теоретико-литературных понятий и учиться использовать их в процессе анализа и интерпр</w:t>
      </w:r>
      <w:r w:rsidRPr="00D756D0">
        <w:rPr>
          <w:rFonts w:cs="Times New Roman"/>
          <w:sz w:val="24"/>
          <w:szCs w:val="24"/>
        </w:rPr>
        <w:t>е</w:t>
      </w:r>
      <w:r w:rsidRPr="00D756D0">
        <w:rPr>
          <w:rFonts w:cs="Times New Roman"/>
          <w:sz w:val="24"/>
          <w:szCs w:val="24"/>
        </w:rPr>
        <w:t xml:space="preserve">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w:t>
      </w:r>
      <w:r w:rsidRPr="00D756D0">
        <w:rPr>
          <w:rFonts w:cs="Times New Roman"/>
          <w:sz w:val="24"/>
          <w:szCs w:val="24"/>
        </w:rPr>
        <w:lastRenderedPageBreak/>
        <w:t>(лирика, эпос), жанры (рассказ, повесть, роман, басня, п</w:t>
      </w:r>
      <w:r w:rsidRPr="00D756D0">
        <w:rPr>
          <w:rFonts w:cs="Times New Roman"/>
          <w:sz w:val="24"/>
          <w:szCs w:val="24"/>
        </w:rPr>
        <w:t>о</w:t>
      </w:r>
      <w:r w:rsidRPr="00D756D0">
        <w:rPr>
          <w:rFonts w:cs="Times New Roman"/>
          <w:sz w:val="24"/>
          <w:szCs w:val="24"/>
        </w:rPr>
        <w:t>слание); форма и содержание литературного произведения; тема, идея, проблематика; сюжет, композиция; стадии ра</w:t>
      </w:r>
      <w:r w:rsidRPr="00D756D0">
        <w:rPr>
          <w:rFonts w:cs="Times New Roman"/>
          <w:sz w:val="24"/>
          <w:szCs w:val="24"/>
        </w:rPr>
        <w:t>з</w:t>
      </w:r>
      <w:r w:rsidRPr="00D756D0">
        <w:rPr>
          <w:rFonts w:cs="Times New Roman"/>
          <w:sz w:val="24"/>
          <w:szCs w:val="24"/>
        </w:rPr>
        <w:t>вития действия: экспозиция, завязка, развитие действия, кульминация, развязка; повествователь, рассказчик, лит</w:t>
      </w:r>
      <w:r w:rsidRPr="00D756D0">
        <w:rPr>
          <w:rFonts w:cs="Times New Roman"/>
          <w:sz w:val="24"/>
          <w:szCs w:val="24"/>
        </w:rPr>
        <w:t>е</w:t>
      </w:r>
      <w:r w:rsidRPr="00D756D0">
        <w:rPr>
          <w:rFonts w:cs="Times New Roman"/>
          <w:sz w:val="24"/>
          <w:szCs w:val="24"/>
        </w:rPr>
        <w:t>ратурный герой (персонаж), лирический герой, речевая х</w:t>
      </w:r>
      <w:r w:rsidRPr="00D756D0">
        <w:rPr>
          <w:rFonts w:cs="Times New Roman"/>
          <w:sz w:val="24"/>
          <w:szCs w:val="24"/>
        </w:rPr>
        <w:t>а</w:t>
      </w:r>
      <w:r w:rsidRPr="00D756D0">
        <w:rPr>
          <w:rFonts w:cs="Times New Roman"/>
          <w:sz w:val="24"/>
          <w:szCs w:val="24"/>
        </w:rPr>
        <w:t>рактеристика героя; портрет, пейзаж, художественная д</w:t>
      </w:r>
      <w:r w:rsidRPr="00D756D0">
        <w:rPr>
          <w:rFonts w:cs="Times New Roman"/>
          <w:sz w:val="24"/>
          <w:szCs w:val="24"/>
        </w:rPr>
        <w:t>е</w:t>
      </w:r>
      <w:r w:rsidRPr="00D756D0">
        <w:rPr>
          <w:rFonts w:cs="Times New Roman"/>
          <w:sz w:val="24"/>
          <w:szCs w:val="24"/>
        </w:rPr>
        <w:t>таль; юмор, ирония; эпитет, метафора, сравнение; олиц</w:t>
      </w:r>
      <w:r w:rsidRPr="00D756D0">
        <w:rPr>
          <w:rFonts w:cs="Times New Roman"/>
          <w:sz w:val="24"/>
          <w:szCs w:val="24"/>
        </w:rPr>
        <w:t>е</w:t>
      </w:r>
      <w:r w:rsidRPr="00D756D0">
        <w:rPr>
          <w:rFonts w:cs="Times New Roman"/>
          <w:sz w:val="24"/>
          <w:szCs w:val="24"/>
        </w:rPr>
        <w:t>творение, гипербола; антитеза, аллегория; стихотворный метр (хорей, ямб), ритм, рифма, строфа;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выделять в произведениях элементы художественной формы и обнаруживать связи между ними;</w:t>
      </w:r>
    </w:p>
    <w:p w:rsidR="00416B7C" w:rsidRPr="00D756D0" w:rsidRDefault="00416B7C" w:rsidP="00BF60D2">
      <w:pPr>
        <w:pStyle w:val="list-bullet"/>
        <w:ind w:left="0" w:firstLine="0"/>
        <w:rPr>
          <w:rFonts w:cs="Times New Roman"/>
          <w:spacing w:val="-1"/>
          <w:sz w:val="24"/>
          <w:szCs w:val="24"/>
        </w:rPr>
      </w:pPr>
      <w:r w:rsidRPr="00D756D0">
        <w:rPr>
          <w:rFonts w:cs="Times New Roman"/>
          <w:spacing w:val="-1"/>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сопоставлять с помощью учителя изученные и сам</w:t>
      </w:r>
      <w:r w:rsidRPr="00D756D0">
        <w:rPr>
          <w:rFonts w:cs="Times New Roman"/>
          <w:sz w:val="24"/>
          <w:szCs w:val="24"/>
        </w:rPr>
        <w:t>о</w:t>
      </w:r>
      <w:r w:rsidRPr="00D756D0">
        <w:rPr>
          <w:rFonts w:cs="Times New Roman"/>
          <w:sz w:val="24"/>
          <w:szCs w:val="24"/>
        </w:rPr>
        <w:t>стоятельно прочитанные произведения художественной л</w:t>
      </w:r>
      <w:r w:rsidRPr="00D756D0">
        <w:rPr>
          <w:rFonts w:cs="Times New Roman"/>
          <w:sz w:val="24"/>
          <w:szCs w:val="24"/>
        </w:rPr>
        <w:t>и</w:t>
      </w:r>
      <w:r w:rsidRPr="00D756D0">
        <w:rPr>
          <w:rFonts w:cs="Times New Roman"/>
          <w:sz w:val="24"/>
          <w:szCs w:val="24"/>
        </w:rPr>
        <w:t>тературы с произведениями других видов искусства (жив</w:t>
      </w:r>
      <w:r w:rsidRPr="00D756D0">
        <w:rPr>
          <w:rFonts w:cs="Times New Roman"/>
          <w:sz w:val="24"/>
          <w:szCs w:val="24"/>
        </w:rPr>
        <w:t>о</w:t>
      </w:r>
      <w:r w:rsidRPr="00D756D0">
        <w:rPr>
          <w:rFonts w:cs="Times New Roman"/>
          <w:sz w:val="24"/>
          <w:szCs w:val="24"/>
        </w:rPr>
        <w:t>пись, музыка, театр, кино);</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w:t>
      </w:r>
      <w:r w:rsidRPr="00D756D0">
        <w:rPr>
          <w:rFonts w:cs="Times New Roman"/>
          <w:spacing w:val="-1"/>
          <w:sz w:val="24"/>
          <w:szCs w:val="24"/>
        </w:rPr>
        <w:t>и</w:t>
      </w:r>
      <w:r w:rsidRPr="00D756D0">
        <w:rPr>
          <w:rFonts w:cs="Times New Roman"/>
          <w:spacing w:val="-1"/>
          <w:sz w:val="24"/>
          <w:szCs w:val="24"/>
        </w:rPr>
        <w:t>тературного развития, индивидуальных особенностей об</w:t>
      </w:r>
      <w:r w:rsidRPr="00D756D0">
        <w:rPr>
          <w:rFonts w:cs="Times New Roman"/>
          <w:spacing w:val="-1"/>
          <w:sz w:val="24"/>
          <w:szCs w:val="24"/>
        </w:rPr>
        <w:t>у</w:t>
      </w:r>
      <w:r w:rsidRPr="00D756D0">
        <w:rPr>
          <w:rFonts w:cs="Times New Roman"/>
          <w:spacing w:val="-1"/>
          <w:sz w:val="24"/>
          <w:szCs w:val="24"/>
        </w:rPr>
        <w:t>чающихся);</w:t>
      </w:r>
    </w:p>
    <w:p w:rsidR="00416B7C" w:rsidRPr="00D756D0" w:rsidRDefault="00416B7C" w:rsidP="00BF60D2">
      <w:pPr>
        <w:pStyle w:val="body"/>
        <w:ind w:firstLine="0"/>
        <w:rPr>
          <w:rFonts w:cs="Times New Roman"/>
          <w:sz w:val="24"/>
          <w:szCs w:val="24"/>
        </w:rPr>
      </w:pPr>
      <w:r w:rsidRPr="00D756D0">
        <w:rPr>
          <w:rFonts w:cs="Times New Roman"/>
          <w:sz w:val="24"/>
          <w:szCs w:val="24"/>
        </w:rPr>
        <w:t>5) пересказывать прочитанное произведение, используя п</w:t>
      </w:r>
      <w:r w:rsidRPr="00D756D0">
        <w:rPr>
          <w:rFonts w:cs="Times New Roman"/>
          <w:sz w:val="24"/>
          <w:szCs w:val="24"/>
        </w:rPr>
        <w:t>о</w:t>
      </w:r>
      <w:r w:rsidRPr="00D756D0">
        <w:rPr>
          <w:rFonts w:cs="Times New Roman"/>
          <w:sz w:val="24"/>
          <w:szCs w:val="24"/>
        </w:rPr>
        <w:t>дробный, сжатый, выборочный, творческий пересказ, отв</w:t>
      </w:r>
      <w:r w:rsidRPr="00D756D0">
        <w:rPr>
          <w:rFonts w:cs="Times New Roman"/>
          <w:sz w:val="24"/>
          <w:szCs w:val="24"/>
        </w:rPr>
        <w:t>е</w:t>
      </w:r>
      <w:r w:rsidRPr="00D756D0">
        <w:rPr>
          <w:rFonts w:cs="Times New Roman"/>
          <w:sz w:val="24"/>
          <w:szCs w:val="24"/>
        </w:rPr>
        <w:t>чать на вопросы по прочитанному произведению и с пом</w:t>
      </w:r>
      <w:r w:rsidRPr="00D756D0">
        <w:rPr>
          <w:rFonts w:cs="Times New Roman"/>
          <w:sz w:val="24"/>
          <w:szCs w:val="24"/>
        </w:rPr>
        <w:t>о</w:t>
      </w:r>
      <w:r w:rsidRPr="00D756D0">
        <w:rPr>
          <w:rFonts w:cs="Times New Roman"/>
          <w:sz w:val="24"/>
          <w:szCs w:val="24"/>
        </w:rPr>
        <w:t xml:space="preserve">щью учителя формулировать вопросы к тексту; </w:t>
      </w:r>
    </w:p>
    <w:p w:rsidR="00416B7C" w:rsidRPr="00D756D0" w:rsidRDefault="00416B7C" w:rsidP="00BF60D2">
      <w:pPr>
        <w:pStyle w:val="body"/>
        <w:ind w:firstLine="0"/>
        <w:rPr>
          <w:rFonts w:cs="Times New Roman"/>
          <w:sz w:val="24"/>
          <w:szCs w:val="24"/>
        </w:rPr>
      </w:pPr>
      <w:r w:rsidRPr="00D756D0">
        <w:rPr>
          <w:rFonts w:cs="Times New Roman"/>
          <w:sz w:val="24"/>
          <w:szCs w:val="24"/>
        </w:rPr>
        <w:t>6) участвовать в беседе и диалоге о прочитанном произв</w:t>
      </w:r>
      <w:r w:rsidRPr="00D756D0">
        <w:rPr>
          <w:rFonts w:cs="Times New Roman"/>
          <w:sz w:val="24"/>
          <w:szCs w:val="24"/>
        </w:rPr>
        <w:t>е</w:t>
      </w:r>
      <w:r w:rsidRPr="00D756D0">
        <w:rPr>
          <w:rFonts w:cs="Times New Roman"/>
          <w:sz w:val="24"/>
          <w:szCs w:val="24"/>
        </w:rPr>
        <w:t>дении, давать аргументированную оценку прочитанному;</w:t>
      </w:r>
    </w:p>
    <w:p w:rsidR="00416B7C" w:rsidRPr="00D756D0" w:rsidRDefault="00416B7C" w:rsidP="00BF60D2">
      <w:pPr>
        <w:pStyle w:val="body"/>
        <w:ind w:firstLine="0"/>
        <w:rPr>
          <w:rFonts w:cs="Times New Roman"/>
          <w:sz w:val="24"/>
          <w:szCs w:val="24"/>
        </w:rPr>
      </w:pPr>
      <w:r w:rsidRPr="00D756D0">
        <w:rPr>
          <w:rFonts w:cs="Times New Roman"/>
          <w:sz w:val="24"/>
          <w:szCs w:val="24"/>
        </w:rPr>
        <w:t>7) создавать устные и письменные высказывания разных жанров (объёмом не менее 100 слов), писать сочин</w:t>
      </w:r>
      <w:r w:rsidRPr="00D756D0">
        <w:rPr>
          <w:rFonts w:cs="Times New Roman"/>
          <w:sz w:val="24"/>
          <w:szCs w:val="24"/>
        </w:rPr>
        <w:t>е</w:t>
      </w:r>
      <w:r w:rsidRPr="00D756D0">
        <w:rPr>
          <w:rFonts w:cs="Times New Roman"/>
          <w:sz w:val="24"/>
          <w:szCs w:val="24"/>
        </w:rPr>
        <w:t>ние-рассуждение по заданной теме с опорой на прочитанные произведения, аннотацию, отзыв;</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8) владеть умениями интерпретации и оценки текстуально изученных произведений фольклора, древнерусской, ру</w:t>
      </w:r>
      <w:r w:rsidRPr="00D756D0">
        <w:rPr>
          <w:rFonts w:cs="Times New Roman"/>
          <w:sz w:val="24"/>
          <w:szCs w:val="24"/>
        </w:rPr>
        <w:t>с</w:t>
      </w:r>
      <w:r w:rsidRPr="00D756D0">
        <w:rPr>
          <w:rFonts w:cs="Times New Roman"/>
          <w:sz w:val="24"/>
          <w:szCs w:val="24"/>
        </w:rPr>
        <w:t xml:space="preserve">ской и зарубежной литературы и современных авторов с использованием методов смыслового чтения и эстетического анализа; </w:t>
      </w:r>
    </w:p>
    <w:p w:rsidR="00416B7C" w:rsidRPr="00D756D0" w:rsidRDefault="00416B7C" w:rsidP="00BF60D2">
      <w:pPr>
        <w:pStyle w:val="body"/>
        <w:ind w:firstLine="0"/>
        <w:rPr>
          <w:rFonts w:cs="Times New Roman"/>
          <w:sz w:val="24"/>
          <w:szCs w:val="24"/>
        </w:rPr>
      </w:pPr>
      <w:r w:rsidRPr="00D756D0">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w:t>
      </w:r>
      <w:r w:rsidRPr="00D756D0">
        <w:rPr>
          <w:rFonts w:cs="Times New Roman"/>
          <w:sz w:val="24"/>
          <w:szCs w:val="24"/>
        </w:rPr>
        <w:t>е</w:t>
      </w:r>
      <w:r w:rsidRPr="00D756D0">
        <w:rPr>
          <w:rFonts w:cs="Times New Roman"/>
          <w:sz w:val="24"/>
          <w:szCs w:val="24"/>
        </w:rPr>
        <w:t>тических впечатлений, а также для собственного развития;</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D756D0" w:rsidRDefault="00416B7C" w:rsidP="00BF60D2">
      <w:pPr>
        <w:pStyle w:val="body"/>
        <w:ind w:firstLine="0"/>
        <w:rPr>
          <w:rFonts w:cs="Times New Roman"/>
          <w:sz w:val="24"/>
          <w:szCs w:val="24"/>
        </w:rPr>
      </w:pPr>
      <w:r w:rsidRPr="00D756D0">
        <w:rPr>
          <w:rFonts w:cs="Times New Roman"/>
          <w:sz w:val="24"/>
          <w:szCs w:val="24"/>
        </w:rPr>
        <w:t>11) развивать умения коллективной проектной или иссл</w:t>
      </w:r>
      <w:r w:rsidRPr="00D756D0">
        <w:rPr>
          <w:rFonts w:cs="Times New Roman"/>
          <w:sz w:val="24"/>
          <w:szCs w:val="24"/>
        </w:rPr>
        <w:t>е</w:t>
      </w:r>
      <w:r w:rsidRPr="00D756D0">
        <w:rPr>
          <w:rFonts w:cs="Times New Roman"/>
          <w:sz w:val="24"/>
          <w:szCs w:val="24"/>
        </w:rPr>
        <w:t>довательской деятельности под руководством учителя и учиться публично представлять полученные результаты;</w:t>
      </w:r>
    </w:p>
    <w:p w:rsidR="00416B7C" w:rsidRPr="00D756D0" w:rsidRDefault="00416B7C" w:rsidP="00BF60D2">
      <w:pPr>
        <w:pStyle w:val="body"/>
        <w:ind w:firstLine="0"/>
        <w:rPr>
          <w:rFonts w:cs="Times New Roman"/>
          <w:sz w:val="24"/>
          <w:szCs w:val="24"/>
        </w:rPr>
      </w:pPr>
      <w:r w:rsidRPr="00D756D0">
        <w:rPr>
          <w:rFonts w:cs="Times New Roman"/>
          <w:sz w:val="24"/>
          <w:szCs w:val="24"/>
        </w:rPr>
        <w:t>12) развивать умение использовать словари и справочники, в том числе в электронной форме; пользоваться под рук</w:t>
      </w:r>
      <w:r w:rsidRPr="00D756D0">
        <w:rPr>
          <w:rFonts w:cs="Times New Roman"/>
          <w:sz w:val="24"/>
          <w:szCs w:val="24"/>
        </w:rPr>
        <w:t>о</w:t>
      </w:r>
      <w:r w:rsidRPr="00D756D0">
        <w:rPr>
          <w:rFonts w:cs="Times New Roman"/>
          <w:sz w:val="24"/>
          <w:szCs w:val="24"/>
        </w:rPr>
        <w:t>водством учителя электронными библиотеками и другими справочными материалами, в том числе из числа вериф</w:t>
      </w:r>
      <w:r w:rsidRPr="00D756D0">
        <w:rPr>
          <w:rFonts w:cs="Times New Roman"/>
          <w:sz w:val="24"/>
          <w:szCs w:val="24"/>
        </w:rPr>
        <w:t>и</w:t>
      </w:r>
      <w:r w:rsidRPr="00D756D0">
        <w:rPr>
          <w:rFonts w:cs="Times New Roman"/>
          <w:sz w:val="24"/>
          <w:szCs w:val="24"/>
        </w:rPr>
        <w:t>цированных электронных ресурсов, включённых в фед</w:t>
      </w:r>
      <w:r w:rsidRPr="00D756D0">
        <w:rPr>
          <w:rFonts w:cs="Times New Roman"/>
          <w:sz w:val="24"/>
          <w:szCs w:val="24"/>
        </w:rPr>
        <w:t>е</w:t>
      </w:r>
      <w:r w:rsidRPr="00D756D0">
        <w:rPr>
          <w:rFonts w:cs="Times New Roman"/>
          <w:sz w:val="24"/>
          <w:szCs w:val="24"/>
        </w:rPr>
        <w:t xml:space="preserve">ральный перечень. </w:t>
      </w:r>
    </w:p>
    <w:p w:rsidR="00416B7C" w:rsidRPr="00D756D0" w:rsidRDefault="00416B7C" w:rsidP="00BF60D2">
      <w:pPr>
        <w:pStyle w:val="h2"/>
        <w:spacing w:before="340"/>
        <w:jc w:val="both"/>
        <w:rPr>
          <w:rFonts w:cs="Times New Roman"/>
          <w:sz w:val="24"/>
          <w:szCs w:val="24"/>
        </w:rPr>
      </w:pPr>
      <w:r w:rsidRPr="00D756D0">
        <w:rPr>
          <w:rFonts w:cs="Times New Roman"/>
          <w:sz w:val="24"/>
          <w:szCs w:val="24"/>
        </w:rPr>
        <w:t>7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D756D0" w:rsidRDefault="00416B7C" w:rsidP="00BF60D2">
      <w:pPr>
        <w:pStyle w:val="body"/>
        <w:ind w:firstLine="0"/>
        <w:rPr>
          <w:rFonts w:cs="Times New Roman"/>
          <w:sz w:val="24"/>
          <w:szCs w:val="24"/>
        </w:rPr>
      </w:pPr>
      <w:r w:rsidRPr="00D756D0">
        <w:rPr>
          <w:rFonts w:cs="Times New Roman"/>
          <w:sz w:val="24"/>
          <w:szCs w:val="24"/>
        </w:rPr>
        <w:t>3) проводить смысловой и эстетический анализ произвед</w:t>
      </w:r>
      <w:r w:rsidRPr="00D756D0">
        <w:rPr>
          <w:rFonts w:cs="Times New Roman"/>
          <w:sz w:val="24"/>
          <w:szCs w:val="24"/>
        </w:rPr>
        <w:t>е</w:t>
      </w:r>
      <w:r w:rsidRPr="00D756D0">
        <w:rPr>
          <w:rFonts w:cs="Times New Roman"/>
          <w:sz w:val="24"/>
          <w:szCs w:val="24"/>
        </w:rPr>
        <w:t>ний фольклора и художественной литературы; восприн</w:t>
      </w:r>
      <w:r w:rsidRPr="00D756D0">
        <w:rPr>
          <w:rFonts w:cs="Times New Roman"/>
          <w:sz w:val="24"/>
          <w:szCs w:val="24"/>
        </w:rPr>
        <w:t>и</w:t>
      </w:r>
      <w:r w:rsidRPr="00D756D0">
        <w:rPr>
          <w:rFonts w:cs="Times New Roman"/>
          <w:sz w:val="24"/>
          <w:szCs w:val="24"/>
        </w:rPr>
        <w:t>мать, анализировать, интерпретировать и оценивать проч</w:t>
      </w:r>
      <w:r w:rsidRPr="00D756D0">
        <w:rPr>
          <w:rFonts w:cs="Times New Roman"/>
          <w:sz w:val="24"/>
          <w:szCs w:val="24"/>
        </w:rPr>
        <w:t>и</w:t>
      </w:r>
      <w:r w:rsidRPr="00D756D0">
        <w:rPr>
          <w:rFonts w:cs="Times New Roman"/>
          <w:sz w:val="24"/>
          <w:szCs w:val="24"/>
        </w:rPr>
        <w:t xml:space="preserve">танное (с учётом литературного развития обучающихся), </w:t>
      </w:r>
      <w:r w:rsidRPr="00D756D0">
        <w:rPr>
          <w:rFonts w:cs="Times New Roman"/>
          <w:sz w:val="24"/>
          <w:szCs w:val="24"/>
        </w:rPr>
        <w:lastRenderedPageBreak/>
        <w:t>понимать, что в литературных произведениях отражена х</w:t>
      </w:r>
      <w:r w:rsidRPr="00D756D0">
        <w:rPr>
          <w:rFonts w:cs="Times New Roman"/>
          <w:sz w:val="24"/>
          <w:szCs w:val="24"/>
        </w:rPr>
        <w:t>у</w:t>
      </w:r>
      <w:r w:rsidRPr="00D756D0">
        <w:rPr>
          <w:rFonts w:cs="Times New Roman"/>
          <w:sz w:val="24"/>
          <w:szCs w:val="24"/>
        </w:rPr>
        <w:t xml:space="preserve">дожественная картина мира: </w:t>
      </w:r>
    </w:p>
    <w:p w:rsidR="00416B7C" w:rsidRPr="00D756D0" w:rsidRDefault="00416B7C" w:rsidP="00BF60D2">
      <w:pPr>
        <w:pStyle w:val="list-bullet"/>
        <w:ind w:left="0" w:firstLine="0"/>
        <w:rPr>
          <w:rFonts w:cs="Times New Roman"/>
          <w:spacing w:val="-2"/>
          <w:sz w:val="24"/>
          <w:szCs w:val="24"/>
        </w:rPr>
      </w:pPr>
      <w:r w:rsidRPr="00D756D0">
        <w:rPr>
          <w:rFonts w:cs="Times New Roman"/>
          <w:spacing w:val="-2"/>
          <w:sz w:val="24"/>
          <w:szCs w:val="24"/>
        </w:rPr>
        <w:t>анализировать произведение в единстве формы и с</w:t>
      </w:r>
      <w:r w:rsidRPr="00D756D0">
        <w:rPr>
          <w:rFonts w:cs="Times New Roman"/>
          <w:spacing w:val="-2"/>
          <w:sz w:val="24"/>
          <w:szCs w:val="24"/>
        </w:rPr>
        <w:t>о</w:t>
      </w:r>
      <w:r w:rsidRPr="00D756D0">
        <w:rPr>
          <w:rFonts w:cs="Times New Roman"/>
          <w:spacing w:val="-2"/>
          <w:sz w:val="24"/>
          <w:szCs w:val="24"/>
        </w:rPr>
        <w:t>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w:t>
      </w:r>
      <w:r w:rsidRPr="00D756D0">
        <w:rPr>
          <w:rFonts w:cs="Times New Roman"/>
          <w:spacing w:val="-2"/>
          <w:sz w:val="24"/>
          <w:szCs w:val="24"/>
        </w:rPr>
        <w:t>а</w:t>
      </w:r>
      <w:r w:rsidRPr="00D756D0">
        <w:rPr>
          <w:rFonts w:cs="Times New Roman"/>
          <w:spacing w:val="-2"/>
          <w:sz w:val="24"/>
          <w:szCs w:val="24"/>
        </w:rPr>
        <w:t>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w:t>
      </w:r>
      <w:r w:rsidRPr="00D756D0">
        <w:rPr>
          <w:rFonts w:cs="Times New Roman"/>
          <w:spacing w:val="-2"/>
          <w:sz w:val="24"/>
          <w:szCs w:val="24"/>
        </w:rPr>
        <w:t>и</w:t>
      </w:r>
      <w:r w:rsidRPr="00D756D0">
        <w:rPr>
          <w:rFonts w:cs="Times New Roman"/>
          <w:spacing w:val="-2"/>
          <w:sz w:val="24"/>
          <w:szCs w:val="24"/>
        </w:rPr>
        <w:t>ально-исторической и эстетической проблематики произв</w:t>
      </w:r>
      <w:r w:rsidRPr="00D756D0">
        <w:rPr>
          <w:rFonts w:cs="Times New Roman"/>
          <w:spacing w:val="-2"/>
          <w:sz w:val="24"/>
          <w:szCs w:val="24"/>
        </w:rPr>
        <w:t>е</w:t>
      </w:r>
      <w:r w:rsidRPr="00D756D0">
        <w:rPr>
          <w:rFonts w:cs="Times New Roman"/>
          <w:spacing w:val="-2"/>
          <w:sz w:val="24"/>
          <w:szCs w:val="24"/>
        </w:rPr>
        <w:t>дений (с учётом литературного развития обучающихся); в</w:t>
      </w:r>
      <w:r w:rsidRPr="00D756D0">
        <w:rPr>
          <w:rFonts w:cs="Times New Roman"/>
          <w:spacing w:val="-2"/>
          <w:sz w:val="24"/>
          <w:szCs w:val="24"/>
        </w:rPr>
        <w:t>ы</w:t>
      </w:r>
      <w:r w:rsidRPr="00D756D0">
        <w:rPr>
          <w:rFonts w:cs="Times New Roman"/>
          <w:spacing w:val="-2"/>
          <w:sz w:val="24"/>
          <w:szCs w:val="24"/>
        </w:rPr>
        <w:t>являть основные особенности языка художественного пр</w:t>
      </w:r>
      <w:r w:rsidRPr="00D756D0">
        <w:rPr>
          <w:rFonts w:cs="Times New Roman"/>
          <w:spacing w:val="-2"/>
          <w:sz w:val="24"/>
          <w:szCs w:val="24"/>
        </w:rPr>
        <w:t>о</w:t>
      </w:r>
      <w:r w:rsidRPr="00D756D0">
        <w:rPr>
          <w:rFonts w:cs="Times New Roman"/>
          <w:spacing w:val="-2"/>
          <w:sz w:val="24"/>
          <w:szCs w:val="24"/>
        </w:rPr>
        <w:t>изведения, поэтической и прозаической речи; находить о</w:t>
      </w:r>
      <w:r w:rsidRPr="00D756D0">
        <w:rPr>
          <w:rFonts w:cs="Times New Roman"/>
          <w:spacing w:val="-2"/>
          <w:sz w:val="24"/>
          <w:szCs w:val="24"/>
        </w:rPr>
        <w:t>с</w:t>
      </w:r>
      <w:r w:rsidRPr="00D756D0">
        <w:rPr>
          <w:rFonts w:cs="Times New Roman"/>
          <w:spacing w:val="-2"/>
          <w:sz w:val="24"/>
          <w:szCs w:val="24"/>
        </w:rPr>
        <w:t>новные изобразительно-выразительные средства, характе</w:t>
      </w:r>
      <w:r w:rsidRPr="00D756D0">
        <w:rPr>
          <w:rFonts w:cs="Times New Roman"/>
          <w:spacing w:val="-2"/>
          <w:sz w:val="24"/>
          <w:szCs w:val="24"/>
        </w:rPr>
        <w:t>р</w:t>
      </w:r>
      <w:r w:rsidRPr="00D756D0">
        <w:rPr>
          <w:rFonts w:cs="Times New Roman"/>
          <w:spacing w:val="-2"/>
          <w:sz w:val="24"/>
          <w:szCs w:val="24"/>
        </w:rPr>
        <w:t>ные для творческой манеры писателя, определять их худ</w:t>
      </w:r>
      <w:r w:rsidRPr="00D756D0">
        <w:rPr>
          <w:rFonts w:cs="Times New Roman"/>
          <w:spacing w:val="-2"/>
          <w:sz w:val="24"/>
          <w:szCs w:val="24"/>
        </w:rPr>
        <w:t>о</w:t>
      </w:r>
      <w:r w:rsidRPr="00D756D0">
        <w:rPr>
          <w:rFonts w:cs="Times New Roman"/>
          <w:spacing w:val="-2"/>
          <w:sz w:val="24"/>
          <w:szCs w:val="24"/>
        </w:rPr>
        <w:t xml:space="preserve">жественные функции;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понимать сущность и элементарные смысловые функции теоретико-литературных понятий и учиться сам</w:t>
      </w:r>
      <w:r w:rsidRPr="00D756D0">
        <w:rPr>
          <w:rFonts w:cs="Times New Roman"/>
          <w:sz w:val="24"/>
          <w:szCs w:val="24"/>
        </w:rPr>
        <w:t>о</w:t>
      </w:r>
      <w:r w:rsidRPr="00D756D0">
        <w:rPr>
          <w:rFonts w:cs="Times New Roman"/>
          <w:sz w:val="24"/>
          <w:szCs w:val="24"/>
        </w:rPr>
        <w:t>стоятельно использовать их в процессе анализа и интерпр</w:t>
      </w:r>
      <w:r w:rsidRPr="00D756D0">
        <w:rPr>
          <w:rFonts w:cs="Times New Roman"/>
          <w:sz w:val="24"/>
          <w:szCs w:val="24"/>
        </w:rPr>
        <w:t>е</w:t>
      </w:r>
      <w:r w:rsidRPr="00D756D0">
        <w:rPr>
          <w:rFonts w:cs="Times New Roman"/>
          <w:sz w:val="24"/>
          <w:szCs w:val="24"/>
        </w:rPr>
        <w:t>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w:t>
      </w:r>
      <w:r w:rsidRPr="00D756D0">
        <w:rPr>
          <w:rFonts w:cs="Times New Roman"/>
          <w:sz w:val="24"/>
          <w:szCs w:val="24"/>
        </w:rPr>
        <w:t>е</w:t>
      </w:r>
      <w:r w:rsidRPr="00D756D0">
        <w:rPr>
          <w:rFonts w:cs="Times New Roman"/>
          <w:sz w:val="24"/>
          <w:szCs w:val="24"/>
        </w:rPr>
        <w:t>дения; тема, идея, проблематика; пафос (героический, па</w:t>
      </w:r>
      <w:r w:rsidRPr="00D756D0">
        <w:rPr>
          <w:rFonts w:cs="Times New Roman"/>
          <w:sz w:val="24"/>
          <w:szCs w:val="24"/>
        </w:rPr>
        <w:t>т</w:t>
      </w:r>
      <w:r w:rsidRPr="00D756D0">
        <w:rPr>
          <w:rFonts w:cs="Times New Roman"/>
          <w:sz w:val="24"/>
          <w:szCs w:val="24"/>
        </w:rPr>
        <w:t>риотический, гражданский и др.); сюжет, композиция, эп</w:t>
      </w:r>
      <w:r w:rsidRPr="00D756D0">
        <w:rPr>
          <w:rFonts w:cs="Times New Roman"/>
          <w:sz w:val="24"/>
          <w:szCs w:val="24"/>
        </w:rPr>
        <w:t>и</w:t>
      </w:r>
      <w:r w:rsidRPr="00D756D0">
        <w:rPr>
          <w:rFonts w:cs="Times New Roman"/>
          <w:sz w:val="24"/>
          <w:szCs w:val="24"/>
        </w:rPr>
        <w:t>граф; стадии развития действия: экспозиция, завязка, ра</w:t>
      </w:r>
      <w:r w:rsidRPr="00D756D0">
        <w:rPr>
          <w:rFonts w:cs="Times New Roman"/>
          <w:sz w:val="24"/>
          <w:szCs w:val="24"/>
        </w:rPr>
        <w:t>з</w:t>
      </w:r>
      <w:r w:rsidRPr="00D756D0">
        <w:rPr>
          <w:rFonts w:cs="Times New Roman"/>
          <w:sz w:val="24"/>
          <w:szCs w:val="24"/>
        </w:rPr>
        <w:t>витие действия, кульминация, развязка; автор, повествов</w:t>
      </w:r>
      <w:r w:rsidRPr="00D756D0">
        <w:rPr>
          <w:rFonts w:cs="Times New Roman"/>
          <w:sz w:val="24"/>
          <w:szCs w:val="24"/>
        </w:rPr>
        <w:t>а</w:t>
      </w:r>
      <w:r w:rsidRPr="00D756D0">
        <w:rPr>
          <w:rFonts w:cs="Times New Roman"/>
          <w:sz w:val="24"/>
          <w:szCs w:val="24"/>
        </w:rPr>
        <w:t>тель, рассказчик, литературный герой (персонаж), лирич</w:t>
      </w:r>
      <w:r w:rsidRPr="00D756D0">
        <w:rPr>
          <w:rFonts w:cs="Times New Roman"/>
          <w:sz w:val="24"/>
          <w:szCs w:val="24"/>
        </w:rPr>
        <w:t>е</w:t>
      </w:r>
      <w:r w:rsidRPr="00D756D0">
        <w:rPr>
          <w:rFonts w:cs="Times New Roman"/>
          <w:sz w:val="24"/>
          <w:szCs w:val="24"/>
        </w:rPr>
        <w:t>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lastRenderedPageBreak/>
        <w:t xml:space="preserve">выделять в произведениях элементы художественной формы и обнаруживать связи между ними; </w:t>
      </w:r>
    </w:p>
    <w:p w:rsidR="00416B7C" w:rsidRPr="00D756D0" w:rsidRDefault="00416B7C" w:rsidP="00BF60D2">
      <w:pPr>
        <w:pStyle w:val="list-bullet"/>
        <w:ind w:left="0" w:firstLine="0"/>
        <w:rPr>
          <w:rFonts w:cs="Times New Roman"/>
          <w:spacing w:val="-1"/>
          <w:sz w:val="24"/>
          <w:szCs w:val="24"/>
        </w:rPr>
      </w:pPr>
      <w:r w:rsidRPr="00D756D0">
        <w:rPr>
          <w:rFonts w:cs="Times New Roman"/>
          <w:spacing w:val="-1"/>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w:t>
      </w:r>
      <w:r w:rsidRPr="00D756D0">
        <w:rPr>
          <w:rFonts w:cs="Times New Roman"/>
          <w:spacing w:val="-1"/>
          <w:sz w:val="24"/>
          <w:szCs w:val="24"/>
        </w:rPr>
        <w:t>н</w:t>
      </w:r>
      <w:r w:rsidRPr="00D756D0">
        <w:rPr>
          <w:rFonts w:cs="Times New Roman"/>
          <w:spacing w:val="-1"/>
          <w:sz w:val="24"/>
          <w:szCs w:val="24"/>
        </w:rPr>
        <w:t>ности языка;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сопоставлять изученные и самостоятельно проч</w:t>
      </w:r>
      <w:r w:rsidRPr="00D756D0">
        <w:rPr>
          <w:rFonts w:cs="Times New Roman"/>
          <w:sz w:val="24"/>
          <w:szCs w:val="24"/>
        </w:rPr>
        <w:t>и</w:t>
      </w:r>
      <w:r w:rsidRPr="00D756D0">
        <w:rPr>
          <w:rFonts w:cs="Times New Roman"/>
          <w:sz w:val="24"/>
          <w:szCs w:val="24"/>
        </w:rPr>
        <w:t>танные произведения художественной литературы с прои</w:t>
      </w:r>
      <w:r w:rsidRPr="00D756D0">
        <w:rPr>
          <w:rFonts w:cs="Times New Roman"/>
          <w:sz w:val="24"/>
          <w:szCs w:val="24"/>
        </w:rPr>
        <w:t>з</w:t>
      </w:r>
      <w:r w:rsidRPr="00D756D0">
        <w:rPr>
          <w:rFonts w:cs="Times New Roman"/>
          <w:sz w:val="24"/>
          <w:szCs w:val="24"/>
        </w:rPr>
        <w:t>ведениями других видов искусства (живопись, музыка, т</w:t>
      </w:r>
      <w:r w:rsidRPr="00D756D0">
        <w:rPr>
          <w:rFonts w:cs="Times New Roman"/>
          <w:sz w:val="24"/>
          <w:szCs w:val="24"/>
        </w:rPr>
        <w:t>е</w:t>
      </w:r>
      <w:r w:rsidRPr="00D756D0">
        <w:rPr>
          <w:rFonts w:cs="Times New Roman"/>
          <w:sz w:val="24"/>
          <w:szCs w:val="24"/>
        </w:rPr>
        <w:t>атр, кино);</w:t>
      </w:r>
    </w:p>
    <w:p w:rsidR="00416B7C" w:rsidRPr="00D756D0" w:rsidRDefault="00416B7C" w:rsidP="00BF60D2">
      <w:pPr>
        <w:pStyle w:val="body"/>
        <w:ind w:firstLine="0"/>
        <w:rPr>
          <w:rFonts w:cs="Times New Roman"/>
          <w:sz w:val="24"/>
          <w:szCs w:val="24"/>
        </w:rPr>
      </w:pPr>
      <w:r w:rsidRPr="00D756D0">
        <w:rPr>
          <w:rFonts w:cs="Times New Roman"/>
          <w:sz w:val="24"/>
          <w:szCs w:val="24"/>
        </w:rPr>
        <w:t>4) выразительно читать стихи и прозу, в том числе наизусть (не менее 9 поэтических произведений, не выученных р</w:t>
      </w:r>
      <w:r w:rsidRPr="00D756D0">
        <w:rPr>
          <w:rFonts w:cs="Times New Roman"/>
          <w:sz w:val="24"/>
          <w:szCs w:val="24"/>
        </w:rPr>
        <w:t>а</w:t>
      </w:r>
      <w:r w:rsidRPr="00D756D0">
        <w:rPr>
          <w:rFonts w:cs="Times New Roman"/>
          <w:sz w:val="24"/>
          <w:szCs w:val="24"/>
        </w:rPr>
        <w:t>нее), передавая личное отношение к произведению (с учётом литературного развития, индивидуальных особенностей обучающихся);</w:t>
      </w:r>
    </w:p>
    <w:p w:rsidR="00416B7C" w:rsidRPr="00D756D0" w:rsidRDefault="00416B7C" w:rsidP="00BF60D2">
      <w:pPr>
        <w:pStyle w:val="body"/>
        <w:ind w:firstLine="0"/>
        <w:rPr>
          <w:rFonts w:cs="Times New Roman"/>
          <w:sz w:val="24"/>
          <w:szCs w:val="24"/>
        </w:rPr>
      </w:pPr>
      <w:r w:rsidRPr="00D756D0">
        <w:rPr>
          <w:rFonts w:cs="Times New Roman"/>
          <w:sz w:val="24"/>
          <w:szCs w:val="24"/>
        </w:rPr>
        <w:t>5) пересказывать прочитанное произведение, используя различные виды пересказов, отвечать на вопросы по проч</w:t>
      </w:r>
      <w:r w:rsidRPr="00D756D0">
        <w:rPr>
          <w:rFonts w:cs="Times New Roman"/>
          <w:sz w:val="24"/>
          <w:szCs w:val="24"/>
        </w:rPr>
        <w:t>и</w:t>
      </w:r>
      <w:r w:rsidRPr="00D756D0">
        <w:rPr>
          <w:rFonts w:cs="Times New Roman"/>
          <w:sz w:val="24"/>
          <w:szCs w:val="24"/>
        </w:rPr>
        <w:t>танному произведению и самостоятельно формулировать вопросы к тексту; пересказывать сюжет и вычленять фабулу;</w:t>
      </w:r>
    </w:p>
    <w:p w:rsidR="00416B7C" w:rsidRPr="00D756D0" w:rsidRDefault="00416B7C" w:rsidP="00BF60D2">
      <w:pPr>
        <w:pStyle w:val="body"/>
        <w:ind w:firstLine="0"/>
        <w:rPr>
          <w:rFonts w:cs="Times New Roman"/>
          <w:sz w:val="24"/>
          <w:szCs w:val="24"/>
        </w:rPr>
      </w:pPr>
      <w:r w:rsidRPr="00D756D0">
        <w:rPr>
          <w:rFonts w:cs="Times New Roman"/>
          <w:sz w:val="24"/>
          <w:szCs w:val="24"/>
        </w:rPr>
        <w:t>6) участвовать в беседе и диалоге о прочитанном произв</w:t>
      </w:r>
      <w:r w:rsidRPr="00D756D0">
        <w:rPr>
          <w:rFonts w:cs="Times New Roman"/>
          <w:sz w:val="24"/>
          <w:szCs w:val="24"/>
        </w:rPr>
        <w:t>е</w:t>
      </w:r>
      <w:r w:rsidRPr="00D756D0">
        <w:rPr>
          <w:rFonts w:cs="Times New Roman"/>
          <w:sz w:val="24"/>
          <w:szCs w:val="24"/>
        </w:rPr>
        <w:t>дении, соотносить собственную позицию с позицией автора, давать аргументированную оценку прочитанному;</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7) создавать устные и письменные высказывания разных жанров (объёмом не менее 150 слов), писать сочин</w:t>
      </w:r>
      <w:r w:rsidRPr="00D756D0">
        <w:rPr>
          <w:rFonts w:cs="Times New Roman"/>
          <w:spacing w:val="-1"/>
          <w:sz w:val="24"/>
          <w:szCs w:val="24"/>
        </w:rPr>
        <w:t>е</w:t>
      </w:r>
      <w:r w:rsidRPr="00D756D0">
        <w:rPr>
          <w:rFonts w:cs="Times New Roman"/>
          <w:spacing w:val="-1"/>
          <w:sz w:val="24"/>
          <w:szCs w:val="24"/>
        </w:rPr>
        <w:t>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w:t>
      </w:r>
      <w:r w:rsidRPr="00D756D0">
        <w:rPr>
          <w:rFonts w:cs="Times New Roman"/>
          <w:spacing w:val="-1"/>
          <w:sz w:val="24"/>
          <w:szCs w:val="24"/>
        </w:rPr>
        <w:t>н</w:t>
      </w:r>
      <w:r w:rsidRPr="00D756D0">
        <w:rPr>
          <w:rFonts w:cs="Times New Roman"/>
          <w:spacing w:val="-1"/>
          <w:sz w:val="24"/>
          <w:szCs w:val="24"/>
        </w:rPr>
        <w:t>нотации, эссе, литературно-творческой работы на самосто</w:t>
      </w:r>
      <w:r w:rsidRPr="00D756D0">
        <w:rPr>
          <w:rFonts w:cs="Times New Roman"/>
          <w:spacing w:val="-1"/>
          <w:sz w:val="24"/>
          <w:szCs w:val="24"/>
        </w:rPr>
        <w:t>я</w:t>
      </w:r>
      <w:r w:rsidRPr="00D756D0">
        <w:rPr>
          <w:rFonts w:cs="Times New Roman"/>
          <w:spacing w:val="-1"/>
          <w:sz w:val="24"/>
          <w:szCs w:val="24"/>
        </w:rPr>
        <w:t>тельно или под руководством учителя выбранную литер</w:t>
      </w:r>
      <w:r w:rsidRPr="00D756D0">
        <w:rPr>
          <w:rFonts w:cs="Times New Roman"/>
          <w:spacing w:val="-1"/>
          <w:sz w:val="24"/>
          <w:szCs w:val="24"/>
        </w:rPr>
        <w:t>а</w:t>
      </w:r>
      <w:r w:rsidRPr="00D756D0">
        <w:rPr>
          <w:rFonts w:cs="Times New Roman"/>
          <w:spacing w:val="-1"/>
          <w:sz w:val="24"/>
          <w:szCs w:val="24"/>
        </w:rPr>
        <w:t>турную или публицистическую тему;</w:t>
      </w:r>
    </w:p>
    <w:p w:rsidR="00416B7C" w:rsidRPr="00D756D0" w:rsidRDefault="00416B7C" w:rsidP="00BF60D2">
      <w:pPr>
        <w:pStyle w:val="body"/>
        <w:ind w:firstLine="0"/>
        <w:rPr>
          <w:rFonts w:cs="Times New Roman"/>
          <w:sz w:val="24"/>
          <w:szCs w:val="24"/>
        </w:rPr>
      </w:pPr>
      <w:r w:rsidRPr="00D756D0">
        <w:rPr>
          <w:rFonts w:cs="Times New Roman"/>
          <w:sz w:val="24"/>
          <w:szCs w:val="24"/>
        </w:rPr>
        <w:t>8) самостоятельно интерпретировать и оценивать текст</w:t>
      </w:r>
      <w:r w:rsidRPr="00D756D0">
        <w:rPr>
          <w:rFonts w:cs="Times New Roman"/>
          <w:sz w:val="24"/>
          <w:szCs w:val="24"/>
        </w:rPr>
        <w:t>у</w:t>
      </w:r>
      <w:r w:rsidRPr="00D756D0">
        <w:rPr>
          <w:rFonts w:cs="Times New Roman"/>
          <w:sz w:val="24"/>
          <w:szCs w:val="24"/>
        </w:rPr>
        <w:t>ально изученные художественные произведения древн</w:t>
      </w:r>
      <w:r w:rsidRPr="00D756D0">
        <w:rPr>
          <w:rFonts w:cs="Times New Roman"/>
          <w:sz w:val="24"/>
          <w:szCs w:val="24"/>
        </w:rPr>
        <w:t>е</w:t>
      </w:r>
      <w:r w:rsidRPr="00D756D0">
        <w:rPr>
          <w:rFonts w:cs="Times New Roman"/>
          <w:sz w:val="24"/>
          <w:szCs w:val="24"/>
        </w:rPr>
        <w:t xml:space="preserve">русской, русской и зарубежной литературы и современных </w:t>
      </w:r>
      <w:r w:rsidRPr="00D756D0">
        <w:rPr>
          <w:rFonts w:cs="Times New Roman"/>
          <w:sz w:val="24"/>
          <w:szCs w:val="24"/>
        </w:rPr>
        <w:lastRenderedPageBreak/>
        <w:t>авторов с использованием методов смыслового чтения и эстетического анализа;</w:t>
      </w:r>
    </w:p>
    <w:p w:rsidR="00416B7C" w:rsidRPr="00D756D0" w:rsidRDefault="00416B7C" w:rsidP="00BF60D2">
      <w:pPr>
        <w:pStyle w:val="body"/>
        <w:ind w:firstLine="0"/>
        <w:rPr>
          <w:rFonts w:cs="Times New Roman"/>
          <w:sz w:val="24"/>
          <w:szCs w:val="24"/>
        </w:rPr>
      </w:pPr>
      <w:r w:rsidRPr="00D756D0">
        <w:rPr>
          <w:rFonts w:cs="Times New Roman"/>
          <w:sz w:val="24"/>
          <w:szCs w:val="24"/>
        </w:rPr>
        <w:t>9) понимать важность чтения и изучения произведений фольклора и художественной литературы для самосто</w:t>
      </w:r>
      <w:r w:rsidRPr="00D756D0">
        <w:rPr>
          <w:rFonts w:cs="Times New Roman"/>
          <w:sz w:val="24"/>
          <w:szCs w:val="24"/>
        </w:rPr>
        <w:t>я</w:t>
      </w:r>
      <w:r w:rsidRPr="00D756D0">
        <w:rPr>
          <w:rFonts w:cs="Times New Roman"/>
          <w:sz w:val="24"/>
          <w:szCs w:val="24"/>
        </w:rPr>
        <w:t>тельного познания мира, развития собственных эмоци</w:t>
      </w:r>
      <w:r w:rsidRPr="00D756D0">
        <w:rPr>
          <w:rFonts w:cs="Times New Roman"/>
          <w:sz w:val="24"/>
          <w:szCs w:val="24"/>
        </w:rPr>
        <w:t>о</w:t>
      </w:r>
      <w:r w:rsidRPr="00D756D0">
        <w:rPr>
          <w:rFonts w:cs="Times New Roman"/>
          <w:sz w:val="24"/>
          <w:szCs w:val="24"/>
        </w:rPr>
        <w:t xml:space="preserve">нальных и эстетических впечатлений; </w:t>
      </w:r>
    </w:p>
    <w:p w:rsidR="00416B7C" w:rsidRPr="00D756D0" w:rsidRDefault="00416B7C" w:rsidP="00BF60D2">
      <w:pPr>
        <w:pStyle w:val="body"/>
        <w:ind w:firstLine="0"/>
        <w:rPr>
          <w:rFonts w:cs="Times New Roman"/>
          <w:sz w:val="24"/>
          <w:szCs w:val="24"/>
        </w:rPr>
      </w:pPr>
      <w:r w:rsidRPr="00D756D0">
        <w:rPr>
          <w:rFonts w:cs="Times New Roman"/>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D756D0" w:rsidRDefault="00416B7C" w:rsidP="00BF60D2">
      <w:pPr>
        <w:pStyle w:val="body"/>
        <w:ind w:firstLine="0"/>
        <w:rPr>
          <w:rFonts w:cs="Times New Roman"/>
          <w:sz w:val="24"/>
          <w:szCs w:val="24"/>
        </w:rPr>
      </w:pPr>
      <w:r w:rsidRPr="00D756D0">
        <w:rPr>
          <w:rFonts w:cs="Times New Roman"/>
          <w:sz w:val="24"/>
          <w:szCs w:val="24"/>
        </w:rPr>
        <w:t>11) участвовать в коллективной и индивидуальной проек</w:t>
      </w:r>
      <w:r w:rsidRPr="00D756D0">
        <w:rPr>
          <w:rFonts w:cs="Times New Roman"/>
          <w:sz w:val="24"/>
          <w:szCs w:val="24"/>
        </w:rPr>
        <w:t>т</w:t>
      </w:r>
      <w:r w:rsidRPr="00D756D0">
        <w:rPr>
          <w:rFonts w:cs="Times New Roman"/>
          <w:sz w:val="24"/>
          <w:szCs w:val="24"/>
        </w:rPr>
        <w:t>ной или исследовательской деятельности и публично пре</w:t>
      </w:r>
      <w:r w:rsidRPr="00D756D0">
        <w:rPr>
          <w:rFonts w:cs="Times New Roman"/>
          <w:sz w:val="24"/>
          <w:szCs w:val="24"/>
        </w:rPr>
        <w:t>д</w:t>
      </w:r>
      <w:r w:rsidRPr="00D756D0">
        <w:rPr>
          <w:rFonts w:cs="Times New Roman"/>
          <w:sz w:val="24"/>
          <w:szCs w:val="24"/>
        </w:rPr>
        <w:t xml:space="preserve">ставлять полученные результаты; </w:t>
      </w:r>
    </w:p>
    <w:p w:rsidR="00416B7C" w:rsidRPr="00D756D0" w:rsidRDefault="00416B7C" w:rsidP="00BF60D2">
      <w:pPr>
        <w:pStyle w:val="body"/>
        <w:ind w:firstLine="0"/>
        <w:rPr>
          <w:rFonts w:cs="Times New Roman"/>
          <w:sz w:val="24"/>
          <w:szCs w:val="24"/>
        </w:rPr>
      </w:pPr>
      <w:r w:rsidRPr="00D756D0">
        <w:rPr>
          <w:rFonts w:cs="Times New Roman"/>
          <w:sz w:val="24"/>
          <w:szCs w:val="24"/>
        </w:rPr>
        <w:t>12) развивать умение использовать энциклопедии, словари и справочники, в том числе в электронной форме; самост</w:t>
      </w:r>
      <w:r w:rsidRPr="00D756D0">
        <w:rPr>
          <w:rFonts w:cs="Times New Roman"/>
          <w:sz w:val="24"/>
          <w:szCs w:val="24"/>
        </w:rPr>
        <w:t>о</w:t>
      </w:r>
      <w:r w:rsidRPr="00D756D0">
        <w:rPr>
          <w:rFonts w:cs="Times New Roman"/>
          <w:sz w:val="24"/>
          <w:szCs w:val="24"/>
        </w:rPr>
        <w:t>ятельно пользоваться электронными библиотеками и др</w:t>
      </w:r>
      <w:r w:rsidRPr="00D756D0">
        <w:rPr>
          <w:rFonts w:cs="Times New Roman"/>
          <w:sz w:val="24"/>
          <w:szCs w:val="24"/>
        </w:rPr>
        <w:t>у</w:t>
      </w:r>
      <w:r w:rsidRPr="00D756D0">
        <w:rPr>
          <w:rFonts w:cs="Times New Roman"/>
          <w:sz w:val="24"/>
          <w:szCs w:val="24"/>
        </w:rPr>
        <w:t>гими справочными материалами, в том числе из числа в</w:t>
      </w:r>
      <w:r w:rsidRPr="00D756D0">
        <w:rPr>
          <w:rFonts w:cs="Times New Roman"/>
          <w:sz w:val="24"/>
          <w:szCs w:val="24"/>
        </w:rPr>
        <w:t>е</w:t>
      </w:r>
      <w:r w:rsidRPr="00D756D0">
        <w:rPr>
          <w:rFonts w:cs="Times New Roman"/>
          <w:sz w:val="24"/>
          <w:szCs w:val="24"/>
        </w:rPr>
        <w:t>рифицированных электронных ресурсов, включённых в ф</w:t>
      </w:r>
      <w:r w:rsidRPr="00D756D0">
        <w:rPr>
          <w:rFonts w:cs="Times New Roman"/>
          <w:sz w:val="24"/>
          <w:szCs w:val="24"/>
        </w:rPr>
        <w:t>е</w:t>
      </w:r>
      <w:r w:rsidRPr="00D756D0">
        <w:rPr>
          <w:rFonts w:cs="Times New Roman"/>
          <w:sz w:val="24"/>
          <w:szCs w:val="24"/>
        </w:rPr>
        <w:t xml:space="preserve">деральный перечень. </w:t>
      </w:r>
    </w:p>
    <w:p w:rsidR="00416B7C" w:rsidRPr="00D756D0" w:rsidRDefault="00416B7C" w:rsidP="00BF60D2">
      <w:pPr>
        <w:pStyle w:val="h2"/>
        <w:spacing w:before="340"/>
        <w:jc w:val="both"/>
        <w:rPr>
          <w:rFonts w:cs="Times New Roman"/>
          <w:sz w:val="24"/>
          <w:szCs w:val="24"/>
        </w:rPr>
      </w:pPr>
      <w:r w:rsidRPr="00D756D0">
        <w:rPr>
          <w:rFonts w:cs="Times New Roman"/>
          <w:sz w:val="24"/>
          <w:szCs w:val="24"/>
        </w:rPr>
        <w:t>8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w:t>
      </w:r>
      <w:r w:rsidRPr="00D756D0">
        <w:rPr>
          <w:rFonts w:cs="Times New Roman"/>
          <w:sz w:val="24"/>
          <w:szCs w:val="24"/>
        </w:rPr>
        <w:t>а</w:t>
      </w:r>
      <w:r w:rsidRPr="00D756D0">
        <w:rPr>
          <w:rFonts w:cs="Times New Roman"/>
          <w:sz w:val="24"/>
          <w:szCs w:val="24"/>
        </w:rPr>
        <w:t>ции;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D756D0" w:rsidRDefault="00416B7C" w:rsidP="00BF60D2">
      <w:pPr>
        <w:pStyle w:val="body"/>
        <w:ind w:firstLine="0"/>
        <w:rPr>
          <w:rFonts w:cs="Times New Roman"/>
          <w:sz w:val="24"/>
          <w:szCs w:val="24"/>
        </w:rPr>
      </w:pPr>
      <w:r w:rsidRPr="00D756D0">
        <w:rPr>
          <w:rFonts w:cs="Times New Roman"/>
          <w:sz w:val="24"/>
          <w:szCs w:val="24"/>
        </w:rPr>
        <w:t>3) проводить самостоятельный смысловой и эстетический анализ произведений художественной литературы; воспр</w:t>
      </w:r>
      <w:r w:rsidRPr="00D756D0">
        <w:rPr>
          <w:rFonts w:cs="Times New Roman"/>
          <w:sz w:val="24"/>
          <w:szCs w:val="24"/>
        </w:rPr>
        <w:t>и</w:t>
      </w:r>
      <w:r w:rsidRPr="00D756D0">
        <w:rPr>
          <w:rFonts w:cs="Times New Roman"/>
          <w:sz w:val="24"/>
          <w:szCs w:val="24"/>
        </w:rPr>
        <w:t>нимать, анализировать, интерпретировать и оценивать пр</w:t>
      </w:r>
      <w:r w:rsidRPr="00D756D0">
        <w:rPr>
          <w:rFonts w:cs="Times New Roman"/>
          <w:sz w:val="24"/>
          <w:szCs w:val="24"/>
        </w:rPr>
        <w:t>о</w:t>
      </w:r>
      <w:r w:rsidRPr="00D756D0">
        <w:rPr>
          <w:rFonts w:cs="Times New Roman"/>
          <w:sz w:val="24"/>
          <w:szCs w:val="24"/>
        </w:rPr>
        <w:t>читанное (с учётом литературного развития обучающихся), понимать неоднозначность художественных смыслов, з</w:t>
      </w:r>
      <w:r w:rsidRPr="00D756D0">
        <w:rPr>
          <w:rFonts w:cs="Times New Roman"/>
          <w:sz w:val="24"/>
          <w:szCs w:val="24"/>
        </w:rPr>
        <w:t>а</w:t>
      </w:r>
      <w:r w:rsidRPr="00D756D0">
        <w:rPr>
          <w:rFonts w:cs="Times New Roman"/>
          <w:sz w:val="24"/>
          <w:szCs w:val="24"/>
        </w:rPr>
        <w:t xml:space="preserve">ложенных в литературных произведениях: </w:t>
      </w:r>
    </w:p>
    <w:p w:rsidR="00416B7C" w:rsidRPr="00D756D0" w:rsidRDefault="00416B7C" w:rsidP="00BF60D2">
      <w:pPr>
        <w:pStyle w:val="list-bullet"/>
        <w:ind w:left="0" w:firstLine="0"/>
        <w:rPr>
          <w:rFonts w:cs="Times New Roman"/>
          <w:spacing w:val="-2"/>
          <w:sz w:val="24"/>
          <w:szCs w:val="24"/>
        </w:rPr>
      </w:pPr>
      <w:r w:rsidRPr="00D756D0">
        <w:rPr>
          <w:rFonts w:cs="Times New Roman"/>
          <w:spacing w:val="-2"/>
          <w:sz w:val="24"/>
          <w:szCs w:val="24"/>
        </w:rPr>
        <w:t>анализировать произведение в единстве формы и с</w:t>
      </w:r>
      <w:r w:rsidRPr="00D756D0">
        <w:rPr>
          <w:rFonts w:cs="Times New Roman"/>
          <w:spacing w:val="-2"/>
          <w:sz w:val="24"/>
          <w:szCs w:val="24"/>
        </w:rPr>
        <w:t>о</w:t>
      </w:r>
      <w:r w:rsidRPr="00D756D0">
        <w:rPr>
          <w:rFonts w:cs="Times New Roman"/>
          <w:spacing w:val="-2"/>
          <w:sz w:val="24"/>
          <w:szCs w:val="24"/>
        </w:rPr>
        <w:t>держания; определять тематику и проблематику произвед</w:t>
      </w:r>
      <w:r w:rsidRPr="00D756D0">
        <w:rPr>
          <w:rFonts w:cs="Times New Roman"/>
          <w:spacing w:val="-2"/>
          <w:sz w:val="24"/>
          <w:szCs w:val="24"/>
        </w:rPr>
        <w:t>е</w:t>
      </w:r>
      <w:r w:rsidRPr="00D756D0">
        <w:rPr>
          <w:rFonts w:cs="Times New Roman"/>
          <w:spacing w:val="-2"/>
          <w:sz w:val="24"/>
          <w:szCs w:val="24"/>
        </w:rPr>
        <w:lastRenderedPageBreak/>
        <w:t>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w:t>
      </w:r>
      <w:r w:rsidRPr="00D756D0">
        <w:rPr>
          <w:rFonts w:cs="Times New Roman"/>
          <w:spacing w:val="-2"/>
          <w:sz w:val="24"/>
          <w:szCs w:val="24"/>
        </w:rPr>
        <w:t>е</w:t>
      </w:r>
      <w:r w:rsidRPr="00D756D0">
        <w:rPr>
          <w:rFonts w:cs="Times New Roman"/>
          <w:spacing w:val="-2"/>
          <w:sz w:val="24"/>
          <w:szCs w:val="24"/>
        </w:rPr>
        <w:t>дения и отражённые в нём реалии; характеризовать гер</w:t>
      </w:r>
      <w:r w:rsidRPr="00D756D0">
        <w:rPr>
          <w:rFonts w:cs="Times New Roman"/>
          <w:spacing w:val="-2"/>
          <w:sz w:val="24"/>
          <w:szCs w:val="24"/>
        </w:rPr>
        <w:t>о</w:t>
      </w:r>
      <w:r w:rsidRPr="00D756D0">
        <w:rPr>
          <w:rFonts w:cs="Times New Roman"/>
          <w:spacing w:val="-2"/>
          <w:sz w:val="24"/>
          <w:szCs w:val="24"/>
        </w:rPr>
        <w:t>ев-персонажей, давать их сравнительные характеристики, оценивать систему образов; выявлять особенности композ</w:t>
      </w:r>
      <w:r w:rsidRPr="00D756D0">
        <w:rPr>
          <w:rFonts w:cs="Times New Roman"/>
          <w:spacing w:val="-2"/>
          <w:sz w:val="24"/>
          <w:szCs w:val="24"/>
        </w:rPr>
        <w:t>и</w:t>
      </w:r>
      <w:r w:rsidRPr="00D756D0">
        <w:rPr>
          <w:rFonts w:cs="Times New Roman"/>
          <w:spacing w:val="-2"/>
          <w:sz w:val="24"/>
          <w:szCs w:val="24"/>
        </w:rPr>
        <w:t>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w:t>
      </w:r>
      <w:r w:rsidRPr="00D756D0">
        <w:rPr>
          <w:rFonts w:cs="Times New Roman"/>
          <w:spacing w:val="-2"/>
          <w:sz w:val="24"/>
          <w:szCs w:val="24"/>
        </w:rPr>
        <w:t>е</w:t>
      </w:r>
      <w:r w:rsidRPr="00D756D0">
        <w:rPr>
          <w:rFonts w:cs="Times New Roman"/>
          <w:spacing w:val="-2"/>
          <w:sz w:val="24"/>
          <w:szCs w:val="24"/>
        </w:rPr>
        <w:t>ний с читателем как адресатом произведения; объяснять своё понимание нравственно-философской, социал</w:t>
      </w:r>
      <w:r w:rsidRPr="00D756D0">
        <w:rPr>
          <w:rFonts w:cs="Times New Roman"/>
          <w:spacing w:val="-2"/>
          <w:sz w:val="24"/>
          <w:szCs w:val="24"/>
        </w:rPr>
        <w:t>ь</w:t>
      </w:r>
      <w:r w:rsidRPr="00D756D0">
        <w:rPr>
          <w:rFonts w:cs="Times New Roman"/>
          <w:spacing w:val="-2"/>
          <w:sz w:val="24"/>
          <w:szCs w:val="24"/>
        </w:rPr>
        <w:t>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w:t>
      </w:r>
      <w:r w:rsidRPr="00D756D0">
        <w:rPr>
          <w:rFonts w:cs="Times New Roman"/>
          <w:spacing w:val="-2"/>
          <w:sz w:val="24"/>
          <w:szCs w:val="24"/>
        </w:rPr>
        <w:t>е</w:t>
      </w:r>
      <w:r w:rsidRPr="00D756D0">
        <w:rPr>
          <w:rFonts w:cs="Times New Roman"/>
          <w:spacing w:val="-2"/>
          <w:sz w:val="24"/>
          <w:szCs w:val="24"/>
        </w:rPr>
        <w:t>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w:t>
      </w:r>
      <w:r w:rsidRPr="00D756D0">
        <w:rPr>
          <w:rFonts w:cs="Times New Roman"/>
          <w:spacing w:val="-2"/>
          <w:sz w:val="24"/>
          <w:szCs w:val="24"/>
        </w:rPr>
        <w:t>е</w:t>
      </w:r>
      <w:r w:rsidRPr="00D756D0">
        <w:rPr>
          <w:rFonts w:cs="Times New Roman"/>
          <w:spacing w:val="-2"/>
          <w:sz w:val="24"/>
          <w:szCs w:val="24"/>
        </w:rPr>
        <w:t>ственные функции;</w:t>
      </w:r>
    </w:p>
    <w:p w:rsidR="00416B7C" w:rsidRPr="00D756D0" w:rsidRDefault="00416B7C" w:rsidP="00BF60D2">
      <w:pPr>
        <w:pStyle w:val="list-bullet"/>
        <w:ind w:left="0" w:firstLine="0"/>
        <w:rPr>
          <w:rFonts w:cs="Times New Roman"/>
          <w:spacing w:val="-2"/>
          <w:sz w:val="24"/>
          <w:szCs w:val="24"/>
        </w:rPr>
      </w:pPr>
      <w:r w:rsidRPr="00D756D0">
        <w:rPr>
          <w:rFonts w:cs="Times New Roman"/>
          <w:sz w:val="24"/>
          <w:szCs w:val="24"/>
        </w:rPr>
        <w:t>овладеть сущностью и пониманием смысловых функций теоретико-литературных понятий и самостоятел</w:t>
      </w:r>
      <w:r w:rsidRPr="00D756D0">
        <w:rPr>
          <w:rFonts w:cs="Times New Roman"/>
          <w:sz w:val="24"/>
          <w:szCs w:val="24"/>
        </w:rPr>
        <w:t>ь</w:t>
      </w:r>
      <w:r w:rsidRPr="00D756D0">
        <w:rPr>
          <w:rFonts w:cs="Times New Roman"/>
          <w:sz w:val="24"/>
          <w:szCs w:val="24"/>
        </w:rPr>
        <w:t xml:space="preserve">но использовать их в </w:t>
      </w:r>
      <w:r w:rsidRPr="00D756D0">
        <w:rPr>
          <w:rFonts w:cs="Times New Roman"/>
          <w:spacing w:val="-2"/>
          <w:sz w:val="24"/>
          <w:szCs w:val="24"/>
        </w:rPr>
        <w:t>процессе анализа и интерпретации произведений, оформления собственных оценок и наблюд</w:t>
      </w:r>
      <w:r w:rsidRPr="00D756D0">
        <w:rPr>
          <w:rFonts w:cs="Times New Roman"/>
          <w:spacing w:val="-2"/>
          <w:sz w:val="24"/>
          <w:szCs w:val="24"/>
        </w:rPr>
        <w:t>е</w:t>
      </w:r>
      <w:r w:rsidRPr="00D756D0">
        <w:rPr>
          <w:rFonts w:cs="Times New Roman"/>
          <w:spacing w:val="-2"/>
          <w:sz w:val="24"/>
          <w:szCs w:val="24"/>
        </w:rPr>
        <w:t>ний: художественная литература и устное народное творч</w:t>
      </w:r>
      <w:r w:rsidRPr="00D756D0">
        <w:rPr>
          <w:rFonts w:cs="Times New Roman"/>
          <w:spacing w:val="-2"/>
          <w:sz w:val="24"/>
          <w:szCs w:val="24"/>
        </w:rPr>
        <w:t>е</w:t>
      </w:r>
      <w:r w:rsidRPr="00D756D0">
        <w:rPr>
          <w:rFonts w:cs="Times New Roman"/>
          <w:spacing w:val="-2"/>
          <w:sz w:val="24"/>
          <w:szCs w:val="24"/>
        </w:rPr>
        <w:t>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w:t>
      </w:r>
      <w:r w:rsidRPr="00D756D0">
        <w:rPr>
          <w:rFonts w:cs="Times New Roman"/>
          <w:spacing w:val="-2"/>
          <w:sz w:val="24"/>
          <w:szCs w:val="24"/>
        </w:rPr>
        <w:t>э</w:t>
      </w:r>
      <w:r w:rsidRPr="00D756D0">
        <w:rPr>
          <w:rFonts w:cs="Times New Roman"/>
          <w:spacing w:val="-2"/>
          <w:sz w:val="24"/>
          <w:szCs w:val="24"/>
        </w:rPr>
        <w:t>ма, баллада)); форма и содержание литературного произв</w:t>
      </w:r>
      <w:r w:rsidRPr="00D756D0">
        <w:rPr>
          <w:rFonts w:cs="Times New Roman"/>
          <w:spacing w:val="-2"/>
          <w:sz w:val="24"/>
          <w:szCs w:val="24"/>
        </w:rPr>
        <w:t>е</w:t>
      </w:r>
      <w:r w:rsidRPr="00D756D0">
        <w:rPr>
          <w:rFonts w:cs="Times New Roman"/>
          <w:spacing w:val="-2"/>
          <w:sz w:val="24"/>
          <w:szCs w:val="24"/>
        </w:rPr>
        <w:t>дения; тема, идея, проблематика; пафос (героический, па</w:t>
      </w:r>
      <w:r w:rsidRPr="00D756D0">
        <w:rPr>
          <w:rFonts w:cs="Times New Roman"/>
          <w:spacing w:val="-2"/>
          <w:sz w:val="24"/>
          <w:szCs w:val="24"/>
        </w:rPr>
        <w:t>т</w:t>
      </w:r>
      <w:r w:rsidRPr="00D756D0">
        <w:rPr>
          <w:rFonts w:cs="Times New Roman"/>
          <w:spacing w:val="-2"/>
          <w:sz w:val="24"/>
          <w:szCs w:val="24"/>
        </w:rPr>
        <w:t>риотический, гражданский и др.); сюжет, композиция, эп</w:t>
      </w:r>
      <w:r w:rsidRPr="00D756D0">
        <w:rPr>
          <w:rFonts w:cs="Times New Roman"/>
          <w:spacing w:val="-2"/>
          <w:sz w:val="24"/>
          <w:szCs w:val="24"/>
        </w:rPr>
        <w:t>и</w:t>
      </w:r>
      <w:r w:rsidRPr="00D756D0">
        <w:rPr>
          <w:rFonts w:cs="Times New Roman"/>
          <w:spacing w:val="-2"/>
          <w:sz w:val="24"/>
          <w:szCs w:val="24"/>
        </w:rPr>
        <w:t>граф; стадии развития действия: экспозиция, завязка, разв</w:t>
      </w:r>
      <w:r w:rsidRPr="00D756D0">
        <w:rPr>
          <w:rFonts w:cs="Times New Roman"/>
          <w:spacing w:val="-2"/>
          <w:sz w:val="24"/>
          <w:szCs w:val="24"/>
        </w:rPr>
        <w:t>и</w:t>
      </w:r>
      <w:r w:rsidRPr="00D756D0">
        <w:rPr>
          <w:rFonts w:cs="Times New Roman"/>
          <w:spacing w:val="-2"/>
          <w:sz w:val="24"/>
          <w:szCs w:val="24"/>
        </w:rPr>
        <w:t>тие действия, кульминация, развязка; конфликт; система о</w:t>
      </w:r>
      <w:r w:rsidRPr="00D756D0">
        <w:rPr>
          <w:rFonts w:cs="Times New Roman"/>
          <w:spacing w:val="-2"/>
          <w:sz w:val="24"/>
          <w:szCs w:val="24"/>
        </w:rPr>
        <w:t>б</w:t>
      </w:r>
      <w:r w:rsidRPr="00D756D0">
        <w:rPr>
          <w:rFonts w:cs="Times New Roman"/>
          <w:spacing w:val="-2"/>
          <w:sz w:val="24"/>
          <w:szCs w:val="24"/>
        </w:rPr>
        <w:t xml:space="preserve">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w:t>
      </w:r>
      <w:r w:rsidRPr="00D756D0">
        <w:rPr>
          <w:rFonts w:cs="Times New Roman"/>
          <w:spacing w:val="-2"/>
          <w:sz w:val="24"/>
          <w:szCs w:val="24"/>
        </w:rPr>
        <w:lastRenderedPageBreak/>
        <w:t xml:space="preserve">анафора; звукопись (аллитерация, ассонанс); стихотворный метр (хорей, ямб, дактиль, амфибрахий, анапест), ритм, рифма, строфа; афоризм;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w:t>
      </w:r>
      <w:r w:rsidRPr="00D756D0">
        <w:rPr>
          <w:rFonts w:cs="Times New Roman"/>
          <w:sz w:val="24"/>
          <w:szCs w:val="24"/>
        </w:rPr>
        <w:t>с</w:t>
      </w:r>
      <w:r w:rsidRPr="00D756D0">
        <w:rPr>
          <w:rFonts w:cs="Times New Roman"/>
          <w:sz w:val="24"/>
          <w:szCs w:val="24"/>
        </w:rPr>
        <w:t xml:space="preserve">торическому времени, определённому литературному направлению);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выделять в произведениях элементы художественной формы и обнаруживать связи между ними; определять р</w:t>
      </w:r>
      <w:r w:rsidRPr="00D756D0">
        <w:rPr>
          <w:rFonts w:cs="Times New Roman"/>
          <w:sz w:val="24"/>
          <w:szCs w:val="24"/>
        </w:rPr>
        <w:t>о</w:t>
      </w:r>
      <w:r w:rsidRPr="00D756D0">
        <w:rPr>
          <w:rFonts w:cs="Times New Roman"/>
          <w:sz w:val="24"/>
          <w:szCs w:val="24"/>
        </w:rPr>
        <w:t>до-жанровую специфику изученного художественного пр</w:t>
      </w:r>
      <w:r w:rsidRPr="00D756D0">
        <w:rPr>
          <w:rFonts w:cs="Times New Roman"/>
          <w:sz w:val="24"/>
          <w:szCs w:val="24"/>
        </w:rPr>
        <w:t>о</w:t>
      </w:r>
      <w:r w:rsidRPr="00D756D0">
        <w:rPr>
          <w:rFonts w:cs="Times New Roman"/>
          <w:sz w:val="24"/>
          <w:szCs w:val="24"/>
        </w:rPr>
        <w:t xml:space="preserve">изведения;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w:t>
      </w:r>
      <w:r w:rsidRPr="00D756D0">
        <w:rPr>
          <w:rFonts w:cs="Times New Roman"/>
          <w:sz w:val="24"/>
          <w:szCs w:val="24"/>
        </w:rPr>
        <w:t>у</w:t>
      </w:r>
      <w:r w:rsidRPr="00D756D0">
        <w:rPr>
          <w:rFonts w:cs="Times New Roman"/>
          <w:sz w:val="24"/>
          <w:szCs w:val="24"/>
        </w:rPr>
        <w:t>дожественные приёмы, эпизоды текста, особенности языка;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сопоставлять изученные и самостоятельно проч</w:t>
      </w:r>
      <w:r w:rsidRPr="00D756D0">
        <w:rPr>
          <w:rFonts w:cs="Times New Roman"/>
          <w:sz w:val="24"/>
          <w:szCs w:val="24"/>
        </w:rPr>
        <w:t>и</w:t>
      </w:r>
      <w:r w:rsidRPr="00D756D0">
        <w:rPr>
          <w:rFonts w:cs="Times New Roman"/>
          <w:sz w:val="24"/>
          <w:szCs w:val="24"/>
        </w:rPr>
        <w:t>танные произведения художественной литературы с прои</w:t>
      </w:r>
      <w:r w:rsidRPr="00D756D0">
        <w:rPr>
          <w:rFonts w:cs="Times New Roman"/>
          <w:sz w:val="24"/>
          <w:szCs w:val="24"/>
        </w:rPr>
        <w:t>з</w:t>
      </w:r>
      <w:r w:rsidRPr="00D756D0">
        <w:rPr>
          <w:rFonts w:cs="Times New Roman"/>
          <w:sz w:val="24"/>
          <w:szCs w:val="24"/>
        </w:rPr>
        <w:t>ведениями других видов искусства (изобразительное и</w:t>
      </w:r>
      <w:r w:rsidRPr="00D756D0">
        <w:rPr>
          <w:rFonts w:cs="Times New Roman"/>
          <w:sz w:val="24"/>
          <w:szCs w:val="24"/>
        </w:rPr>
        <w:t>с</w:t>
      </w:r>
      <w:r w:rsidRPr="00D756D0">
        <w:rPr>
          <w:rFonts w:cs="Times New Roman"/>
          <w:sz w:val="24"/>
          <w:szCs w:val="24"/>
        </w:rPr>
        <w:t>кусство, музыка, театр, балет, кино, фотоискусство, комп</w:t>
      </w:r>
      <w:r w:rsidRPr="00D756D0">
        <w:rPr>
          <w:rFonts w:cs="Times New Roman"/>
          <w:sz w:val="24"/>
          <w:szCs w:val="24"/>
        </w:rPr>
        <w:t>ь</w:t>
      </w:r>
      <w:r w:rsidRPr="00D756D0">
        <w:rPr>
          <w:rFonts w:cs="Times New Roman"/>
          <w:sz w:val="24"/>
          <w:szCs w:val="24"/>
        </w:rPr>
        <w:t>ютерная графика);</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4) выразительно читать стихи и прозу, в том числе наизусть(</w:t>
      </w:r>
      <w:r w:rsidRPr="00D756D0">
        <w:rPr>
          <w:rFonts w:cs="Times New Roman"/>
          <w:spacing w:val="-3"/>
          <w:sz w:val="24"/>
          <w:szCs w:val="24"/>
        </w:rPr>
        <w:t>не менее 11 поэтических произведений, не выуче</w:t>
      </w:r>
      <w:r w:rsidRPr="00D756D0">
        <w:rPr>
          <w:rFonts w:cs="Times New Roman"/>
          <w:spacing w:val="-3"/>
          <w:sz w:val="24"/>
          <w:szCs w:val="24"/>
        </w:rPr>
        <w:t>н</w:t>
      </w:r>
      <w:r w:rsidRPr="00D756D0">
        <w:rPr>
          <w:rFonts w:cs="Times New Roman"/>
          <w:spacing w:val="-3"/>
          <w:sz w:val="24"/>
          <w:szCs w:val="24"/>
        </w:rPr>
        <w:t>ных ранее), пере</w:t>
      </w:r>
      <w:r w:rsidRPr="00D756D0">
        <w:rPr>
          <w:rFonts w:cs="Times New Roman"/>
          <w:spacing w:val="-2"/>
          <w:sz w:val="24"/>
          <w:szCs w:val="24"/>
        </w:rPr>
        <w:t>давая личное отношение к произведению (с учётом литературного развития, индивидуальных особенн</w:t>
      </w:r>
      <w:r w:rsidRPr="00D756D0">
        <w:rPr>
          <w:rFonts w:cs="Times New Roman"/>
          <w:spacing w:val="-2"/>
          <w:sz w:val="24"/>
          <w:szCs w:val="24"/>
        </w:rPr>
        <w:t>о</w:t>
      </w:r>
      <w:r w:rsidRPr="00D756D0">
        <w:rPr>
          <w:rFonts w:cs="Times New Roman"/>
          <w:spacing w:val="-2"/>
          <w:sz w:val="24"/>
          <w:szCs w:val="24"/>
        </w:rPr>
        <w:t xml:space="preserve">стей обучающихся); </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5) пересказывать изученное и самостоятельно прочитанное произведение, используя различные виды пересказов, о</w:t>
      </w:r>
      <w:r w:rsidRPr="00D756D0">
        <w:rPr>
          <w:rFonts w:cs="Times New Roman"/>
          <w:spacing w:val="-1"/>
          <w:sz w:val="24"/>
          <w:szCs w:val="24"/>
        </w:rPr>
        <w:t>б</w:t>
      </w:r>
      <w:r w:rsidRPr="00D756D0">
        <w:rPr>
          <w:rFonts w:cs="Times New Roman"/>
          <w:spacing w:val="-1"/>
          <w:sz w:val="24"/>
          <w:szCs w:val="24"/>
        </w:rPr>
        <w:t>стоятельно отвечать на вопросы и самостоятельно форм</w:t>
      </w:r>
      <w:r w:rsidRPr="00D756D0">
        <w:rPr>
          <w:rFonts w:cs="Times New Roman"/>
          <w:spacing w:val="-1"/>
          <w:sz w:val="24"/>
          <w:szCs w:val="24"/>
        </w:rPr>
        <w:t>у</w:t>
      </w:r>
      <w:r w:rsidRPr="00D756D0">
        <w:rPr>
          <w:rFonts w:cs="Times New Roman"/>
          <w:spacing w:val="-1"/>
          <w:sz w:val="24"/>
          <w:szCs w:val="24"/>
        </w:rPr>
        <w:t>лировать вопросы к тексту; пересказывать сюжет и вычл</w:t>
      </w:r>
      <w:r w:rsidRPr="00D756D0">
        <w:rPr>
          <w:rFonts w:cs="Times New Roman"/>
          <w:spacing w:val="-1"/>
          <w:sz w:val="24"/>
          <w:szCs w:val="24"/>
        </w:rPr>
        <w:t>е</w:t>
      </w:r>
      <w:r w:rsidRPr="00D756D0">
        <w:rPr>
          <w:rFonts w:cs="Times New Roman"/>
          <w:spacing w:val="-1"/>
          <w:sz w:val="24"/>
          <w:szCs w:val="24"/>
        </w:rPr>
        <w:t xml:space="preserve">нять фабулу; </w:t>
      </w:r>
    </w:p>
    <w:p w:rsidR="00416B7C" w:rsidRPr="00D756D0" w:rsidRDefault="00416B7C" w:rsidP="00BF60D2">
      <w:pPr>
        <w:pStyle w:val="body"/>
        <w:ind w:firstLine="0"/>
        <w:rPr>
          <w:rFonts w:cs="Times New Roman"/>
          <w:sz w:val="24"/>
          <w:szCs w:val="24"/>
        </w:rPr>
      </w:pPr>
      <w:r w:rsidRPr="00D756D0">
        <w:rPr>
          <w:rFonts w:cs="Times New Roman"/>
          <w:sz w:val="24"/>
          <w:szCs w:val="24"/>
        </w:rPr>
        <w:t>6) участвовать в беседе и диалоге о прочитанном произв</w:t>
      </w:r>
      <w:r w:rsidRPr="00D756D0">
        <w:rPr>
          <w:rFonts w:cs="Times New Roman"/>
          <w:sz w:val="24"/>
          <w:szCs w:val="24"/>
        </w:rPr>
        <w:t>е</w:t>
      </w:r>
      <w:r w:rsidRPr="00D756D0">
        <w:rPr>
          <w:rFonts w:cs="Times New Roman"/>
          <w:sz w:val="24"/>
          <w:szCs w:val="24"/>
        </w:rPr>
        <w:t>дении, соотносить собственную позицию с позицией автора и позициями участников диалога, давать аргументирова</w:t>
      </w:r>
      <w:r w:rsidRPr="00D756D0">
        <w:rPr>
          <w:rFonts w:cs="Times New Roman"/>
          <w:sz w:val="24"/>
          <w:szCs w:val="24"/>
        </w:rPr>
        <w:t>н</w:t>
      </w:r>
      <w:r w:rsidRPr="00D756D0">
        <w:rPr>
          <w:rFonts w:cs="Times New Roman"/>
          <w:sz w:val="24"/>
          <w:szCs w:val="24"/>
        </w:rPr>
        <w:t>ную оценку прочитанному;</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7) создавать устные и письменные высказывания разных жанров (объёмом не менее 200 слов), писать сочин</w:t>
      </w:r>
      <w:r w:rsidRPr="00D756D0">
        <w:rPr>
          <w:rFonts w:cs="Times New Roman"/>
          <w:sz w:val="24"/>
          <w:szCs w:val="24"/>
        </w:rPr>
        <w:t>е</w:t>
      </w:r>
      <w:r w:rsidRPr="00D756D0">
        <w:rPr>
          <w:rFonts w:cs="Times New Roman"/>
          <w:sz w:val="24"/>
          <w:szCs w:val="24"/>
        </w:rPr>
        <w:t>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w:t>
      </w:r>
      <w:r w:rsidRPr="00D756D0">
        <w:rPr>
          <w:rFonts w:cs="Times New Roman"/>
          <w:sz w:val="24"/>
          <w:szCs w:val="24"/>
        </w:rPr>
        <w:t>н</w:t>
      </w:r>
      <w:r w:rsidRPr="00D756D0">
        <w:rPr>
          <w:rFonts w:cs="Times New Roman"/>
          <w:sz w:val="24"/>
          <w:szCs w:val="24"/>
        </w:rPr>
        <w:t>формацию, необходимую для составления плана, таблицы, схемы, доклада, конспекта, аннотации, эссе, отзыва, лит</w:t>
      </w:r>
      <w:r w:rsidRPr="00D756D0">
        <w:rPr>
          <w:rFonts w:cs="Times New Roman"/>
          <w:sz w:val="24"/>
          <w:szCs w:val="24"/>
        </w:rPr>
        <w:t>е</w:t>
      </w:r>
      <w:r w:rsidRPr="00D756D0">
        <w:rPr>
          <w:rFonts w:cs="Times New Roman"/>
          <w:sz w:val="24"/>
          <w:szCs w:val="24"/>
        </w:rPr>
        <w:t>ратурно-творческой работы на самостоятельно выбранную литературную или публицистическую тему, применяя ра</w:t>
      </w:r>
      <w:r w:rsidRPr="00D756D0">
        <w:rPr>
          <w:rFonts w:cs="Times New Roman"/>
          <w:sz w:val="24"/>
          <w:szCs w:val="24"/>
        </w:rPr>
        <w:t>з</w:t>
      </w:r>
      <w:r w:rsidRPr="00D756D0">
        <w:rPr>
          <w:rFonts w:cs="Times New Roman"/>
          <w:sz w:val="24"/>
          <w:szCs w:val="24"/>
        </w:rPr>
        <w:t xml:space="preserve">личные виды цитирования; </w:t>
      </w:r>
    </w:p>
    <w:p w:rsidR="00416B7C" w:rsidRPr="00D756D0" w:rsidRDefault="00416B7C" w:rsidP="00BF60D2">
      <w:pPr>
        <w:pStyle w:val="body"/>
        <w:ind w:firstLine="0"/>
        <w:rPr>
          <w:rFonts w:cs="Times New Roman"/>
          <w:sz w:val="24"/>
          <w:szCs w:val="24"/>
        </w:rPr>
      </w:pPr>
      <w:r w:rsidRPr="00D756D0">
        <w:rPr>
          <w:rFonts w:cs="Times New Roman"/>
          <w:sz w:val="24"/>
          <w:szCs w:val="24"/>
        </w:rPr>
        <w:t>8) интерпретировать и оценивать текстуально изученные и самостоятельно прочитанные художественные произв</w:t>
      </w:r>
      <w:r w:rsidRPr="00D756D0">
        <w:rPr>
          <w:rFonts w:cs="Times New Roman"/>
          <w:sz w:val="24"/>
          <w:szCs w:val="24"/>
        </w:rPr>
        <w:t>е</w:t>
      </w:r>
      <w:r w:rsidRPr="00D756D0">
        <w:rPr>
          <w:rFonts w:cs="Times New Roman"/>
          <w:sz w:val="24"/>
          <w:szCs w:val="24"/>
        </w:rPr>
        <w:t>дения древнерусской, классической русской и зарубежной литературы и современных авторов с использованием м</w:t>
      </w:r>
      <w:r w:rsidRPr="00D756D0">
        <w:rPr>
          <w:rFonts w:cs="Times New Roman"/>
          <w:sz w:val="24"/>
          <w:szCs w:val="24"/>
        </w:rPr>
        <w:t>е</w:t>
      </w:r>
      <w:r w:rsidRPr="00D756D0">
        <w:rPr>
          <w:rFonts w:cs="Times New Roman"/>
          <w:sz w:val="24"/>
          <w:szCs w:val="24"/>
        </w:rPr>
        <w:t xml:space="preserve">тодов смыслового чтения и эстетического анализа; </w:t>
      </w:r>
    </w:p>
    <w:p w:rsidR="00416B7C" w:rsidRPr="00D756D0" w:rsidRDefault="00416B7C" w:rsidP="00BF60D2">
      <w:pPr>
        <w:pStyle w:val="body"/>
        <w:ind w:firstLine="0"/>
        <w:rPr>
          <w:rFonts w:cs="Times New Roman"/>
          <w:sz w:val="24"/>
          <w:szCs w:val="24"/>
        </w:rPr>
      </w:pPr>
      <w:r w:rsidRPr="00D756D0">
        <w:rPr>
          <w:rFonts w:cs="Times New Roman"/>
          <w:sz w:val="24"/>
          <w:szCs w:val="24"/>
        </w:rPr>
        <w:t>9) понимать важность чтения и изучения произведений фольклора и художественной литературы как способа п</w:t>
      </w:r>
      <w:r w:rsidRPr="00D756D0">
        <w:rPr>
          <w:rFonts w:cs="Times New Roman"/>
          <w:sz w:val="24"/>
          <w:szCs w:val="24"/>
        </w:rPr>
        <w:t>о</w:t>
      </w:r>
      <w:r w:rsidRPr="00D756D0">
        <w:rPr>
          <w:rFonts w:cs="Times New Roman"/>
          <w:sz w:val="24"/>
          <w:szCs w:val="24"/>
        </w:rPr>
        <w:t>знания мира и окружающей действительности, источника эмоциональных и эстетических впечатлений, а также сре</w:t>
      </w:r>
      <w:r w:rsidRPr="00D756D0">
        <w:rPr>
          <w:rFonts w:cs="Times New Roman"/>
          <w:sz w:val="24"/>
          <w:szCs w:val="24"/>
        </w:rPr>
        <w:t>д</w:t>
      </w:r>
      <w:r w:rsidRPr="00D756D0">
        <w:rPr>
          <w:rFonts w:cs="Times New Roman"/>
          <w:sz w:val="24"/>
          <w:szCs w:val="24"/>
        </w:rPr>
        <w:t xml:space="preserve">ства собственного развития; </w:t>
      </w:r>
    </w:p>
    <w:p w:rsidR="00416B7C" w:rsidRPr="00D756D0" w:rsidRDefault="00416B7C" w:rsidP="00BF60D2">
      <w:pPr>
        <w:pStyle w:val="body"/>
        <w:ind w:firstLine="0"/>
        <w:rPr>
          <w:rFonts w:cs="Times New Roman"/>
          <w:sz w:val="24"/>
          <w:szCs w:val="24"/>
        </w:rPr>
      </w:pPr>
      <w:r w:rsidRPr="00D756D0">
        <w:rPr>
          <w:rFonts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w:t>
      </w:r>
      <w:r w:rsidRPr="00D756D0">
        <w:rPr>
          <w:rFonts w:cs="Times New Roman"/>
          <w:sz w:val="24"/>
          <w:szCs w:val="24"/>
        </w:rPr>
        <w:t>р</w:t>
      </w:r>
      <w:r w:rsidRPr="00D756D0">
        <w:rPr>
          <w:rFonts w:cs="Times New Roman"/>
          <w:sz w:val="24"/>
          <w:szCs w:val="24"/>
        </w:rPr>
        <w:t>нет-ресурсов, в том числе за счёт произведений современной литературы;</w:t>
      </w:r>
    </w:p>
    <w:p w:rsidR="00416B7C" w:rsidRPr="00D756D0" w:rsidRDefault="00416B7C" w:rsidP="00BF60D2">
      <w:pPr>
        <w:pStyle w:val="body"/>
        <w:ind w:firstLine="0"/>
        <w:rPr>
          <w:rFonts w:cs="Times New Roman"/>
          <w:sz w:val="24"/>
          <w:szCs w:val="24"/>
        </w:rPr>
      </w:pPr>
      <w:r w:rsidRPr="00D756D0">
        <w:rPr>
          <w:rFonts w:cs="Times New Roman"/>
          <w:sz w:val="24"/>
          <w:szCs w:val="24"/>
        </w:rPr>
        <w:t>11) участвовать в коллективной и индивидуальной проек</w:t>
      </w:r>
      <w:r w:rsidRPr="00D756D0">
        <w:rPr>
          <w:rFonts w:cs="Times New Roman"/>
          <w:sz w:val="24"/>
          <w:szCs w:val="24"/>
        </w:rPr>
        <w:t>т</w:t>
      </w:r>
      <w:r w:rsidRPr="00D756D0">
        <w:rPr>
          <w:rFonts w:cs="Times New Roman"/>
          <w:sz w:val="24"/>
          <w:szCs w:val="24"/>
        </w:rPr>
        <w:t>ной и исследовательской деятельности и публично пре</w:t>
      </w:r>
      <w:r w:rsidRPr="00D756D0">
        <w:rPr>
          <w:rFonts w:cs="Times New Roman"/>
          <w:sz w:val="24"/>
          <w:szCs w:val="24"/>
        </w:rPr>
        <w:t>д</w:t>
      </w:r>
      <w:r w:rsidRPr="00D756D0">
        <w:rPr>
          <w:rFonts w:cs="Times New Roman"/>
          <w:sz w:val="24"/>
          <w:szCs w:val="24"/>
        </w:rPr>
        <w:t>ставлять полученные результаты;</w:t>
      </w:r>
    </w:p>
    <w:p w:rsidR="00416B7C" w:rsidRPr="00D756D0" w:rsidRDefault="00416B7C" w:rsidP="00BF60D2">
      <w:pPr>
        <w:pStyle w:val="body"/>
        <w:ind w:firstLine="0"/>
        <w:rPr>
          <w:rFonts w:cs="Times New Roman"/>
          <w:sz w:val="24"/>
          <w:szCs w:val="24"/>
        </w:rPr>
      </w:pPr>
      <w:r w:rsidRPr="00D756D0">
        <w:rPr>
          <w:rFonts w:cs="Times New Roman"/>
          <w:sz w:val="24"/>
          <w:szCs w:val="24"/>
        </w:rPr>
        <w:t>12) самостоятельно использовать энциклопедии, словари и справочники, в том числе в электронной форме; польз</w:t>
      </w:r>
      <w:r w:rsidRPr="00D756D0">
        <w:rPr>
          <w:rFonts w:cs="Times New Roman"/>
          <w:sz w:val="24"/>
          <w:szCs w:val="24"/>
        </w:rPr>
        <w:t>о</w:t>
      </w:r>
      <w:r w:rsidRPr="00D756D0">
        <w:rPr>
          <w:rFonts w:cs="Times New Roman"/>
          <w:sz w:val="24"/>
          <w:szCs w:val="24"/>
        </w:rPr>
        <w:t>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w:t>
      </w:r>
      <w:r w:rsidRPr="00D756D0">
        <w:rPr>
          <w:rFonts w:cs="Times New Roman"/>
          <w:sz w:val="24"/>
          <w:szCs w:val="24"/>
        </w:rPr>
        <w:t>е</w:t>
      </w:r>
      <w:r w:rsidRPr="00D756D0">
        <w:rPr>
          <w:rFonts w:cs="Times New Roman"/>
          <w:sz w:val="24"/>
          <w:szCs w:val="24"/>
        </w:rPr>
        <w:t xml:space="preserve">чень. </w:t>
      </w:r>
    </w:p>
    <w:p w:rsidR="00416B7C" w:rsidRPr="00D756D0" w:rsidRDefault="00416B7C" w:rsidP="00BF60D2">
      <w:pPr>
        <w:pStyle w:val="h2"/>
        <w:spacing w:before="340"/>
        <w:jc w:val="both"/>
        <w:rPr>
          <w:rFonts w:cs="Times New Roman"/>
          <w:sz w:val="24"/>
          <w:szCs w:val="24"/>
        </w:rPr>
      </w:pPr>
      <w:r w:rsidRPr="00D756D0">
        <w:rPr>
          <w:rFonts w:cs="Times New Roman"/>
          <w:sz w:val="24"/>
          <w:szCs w:val="24"/>
        </w:rPr>
        <w:lastRenderedPageBreak/>
        <w:t>9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1) Понимать духовно-нравственную и культу</w:t>
      </w:r>
      <w:r w:rsidRPr="00D756D0">
        <w:rPr>
          <w:rFonts w:cs="Times New Roman"/>
          <w:sz w:val="24"/>
          <w:szCs w:val="24"/>
        </w:rPr>
        <w:t>р</w:t>
      </w:r>
      <w:r w:rsidRPr="00D756D0">
        <w:rPr>
          <w:rFonts w:cs="Times New Roman"/>
          <w:sz w:val="24"/>
          <w:szCs w:val="24"/>
        </w:rPr>
        <w:t>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w:t>
      </w:r>
      <w:r w:rsidRPr="00D756D0">
        <w:rPr>
          <w:rFonts w:cs="Times New Roman"/>
          <w:sz w:val="24"/>
          <w:szCs w:val="24"/>
        </w:rPr>
        <w:t>а</w:t>
      </w:r>
      <w:r w:rsidRPr="00D756D0">
        <w:rPr>
          <w:rFonts w:cs="Times New Roman"/>
          <w:sz w:val="24"/>
          <w:szCs w:val="24"/>
        </w:rPr>
        <w:t>ции;</w:t>
      </w:r>
    </w:p>
    <w:p w:rsidR="00416B7C" w:rsidRPr="00D756D0" w:rsidRDefault="00416B7C" w:rsidP="00BF60D2">
      <w:pPr>
        <w:pStyle w:val="body"/>
        <w:ind w:firstLine="0"/>
        <w:rPr>
          <w:rFonts w:cs="Times New Roman"/>
          <w:sz w:val="24"/>
          <w:szCs w:val="24"/>
        </w:rPr>
      </w:pPr>
      <w:r w:rsidRPr="00D756D0">
        <w:rPr>
          <w:rFonts w:cs="Times New Roman"/>
          <w:sz w:val="24"/>
          <w:szCs w:val="24"/>
        </w:rPr>
        <w:t>2) понимать специфические черты литературы как вида словесного искусства, выявлять главные отличия худож</w:t>
      </w:r>
      <w:r w:rsidRPr="00D756D0">
        <w:rPr>
          <w:rFonts w:cs="Times New Roman"/>
          <w:sz w:val="24"/>
          <w:szCs w:val="24"/>
        </w:rPr>
        <w:t>е</w:t>
      </w:r>
      <w:r w:rsidRPr="00D756D0">
        <w:rPr>
          <w:rFonts w:cs="Times New Roman"/>
          <w:sz w:val="24"/>
          <w:szCs w:val="24"/>
        </w:rPr>
        <w:t>ственного текста от текста научного, делового, публиц</w:t>
      </w:r>
      <w:r w:rsidRPr="00D756D0">
        <w:rPr>
          <w:rFonts w:cs="Times New Roman"/>
          <w:sz w:val="24"/>
          <w:szCs w:val="24"/>
        </w:rPr>
        <w:t>и</w:t>
      </w:r>
      <w:r w:rsidRPr="00D756D0">
        <w:rPr>
          <w:rFonts w:cs="Times New Roman"/>
          <w:sz w:val="24"/>
          <w:szCs w:val="24"/>
        </w:rPr>
        <w:t xml:space="preserve">стического; </w:t>
      </w:r>
    </w:p>
    <w:p w:rsidR="00416B7C" w:rsidRPr="00D756D0" w:rsidRDefault="00416B7C" w:rsidP="00BF60D2">
      <w:pPr>
        <w:pStyle w:val="body"/>
        <w:ind w:firstLine="0"/>
        <w:rPr>
          <w:rFonts w:cs="Times New Roman"/>
          <w:sz w:val="24"/>
          <w:szCs w:val="24"/>
        </w:rPr>
      </w:pPr>
      <w:r w:rsidRPr="00D756D0">
        <w:rPr>
          <w:rFonts w:cs="Times New Roman"/>
          <w:sz w:val="24"/>
          <w:szCs w:val="24"/>
        </w:rPr>
        <w:t>3) владеть умением самостоятельного смыслового и эстет</w:t>
      </w:r>
      <w:r w:rsidRPr="00D756D0">
        <w:rPr>
          <w:rFonts w:cs="Times New Roman"/>
          <w:sz w:val="24"/>
          <w:szCs w:val="24"/>
        </w:rPr>
        <w:t>и</w:t>
      </w:r>
      <w:r w:rsidRPr="00D756D0">
        <w:rPr>
          <w:rFonts w:cs="Times New Roman"/>
          <w:sz w:val="24"/>
          <w:szCs w:val="24"/>
        </w:rPr>
        <w:t>ческого анализа произведений художественной литературы (от древнерусской до современной); анализировать литер</w:t>
      </w:r>
      <w:r w:rsidRPr="00D756D0">
        <w:rPr>
          <w:rFonts w:cs="Times New Roman"/>
          <w:sz w:val="24"/>
          <w:szCs w:val="24"/>
        </w:rPr>
        <w:t>а</w:t>
      </w:r>
      <w:r w:rsidRPr="00D756D0">
        <w:rPr>
          <w:rFonts w:cs="Times New Roman"/>
          <w:sz w:val="24"/>
          <w:szCs w:val="24"/>
        </w:rPr>
        <w:t>турные произведения разных жанров; воспринимать, ан</w:t>
      </w:r>
      <w:r w:rsidRPr="00D756D0">
        <w:rPr>
          <w:rFonts w:cs="Times New Roman"/>
          <w:sz w:val="24"/>
          <w:szCs w:val="24"/>
        </w:rPr>
        <w:t>а</w:t>
      </w:r>
      <w:r w:rsidRPr="00D756D0">
        <w:rPr>
          <w:rFonts w:cs="Times New Roman"/>
          <w:sz w:val="24"/>
          <w:szCs w:val="24"/>
        </w:rPr>
        <w:t xml:space="preserve">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анализировать произведение в единстве формы и с</w:t>
      </w:r>
      <w:r w:rsidRPr="00D756D0">
        <w:rPr>
          <w:rFonts w:cs="Times New Roman"/>
          <w:sz w:val="24"/>
          <w:szCs w:val="24"/>
        </w:rPr>
        <w:t>о</w:t>
      </w:r>
      <w:r w:rsidRPr="00D756D0">
        <w:rPr>
          <w:rFonts w:cs="Times New Roman"/>
          <w:sz w:val="24"/>
          <w:szCs w:val="24"/>
        </w:rPr>
        <w:t>держания; определять тематику и проблематику произв</w:t>
      </w:r>
      <w:r w:rsidRPr="00D756D0">
        <w:rPr>
          <w:rFonts w:cs="Times New Roman"/>
          <w:sz w:val="24"/>
          <w:szCs w:val="24"/>
        </w:rPr>
        <w:t>е</w:t>
      </w:r>
      <w:r w:rsidRPr="00D756D0">
        <w:rPr>
          <w:rFonts w:cs="Times New Roman"/>
          <w:sz w:val="24"/>
          <w:szCs w:val="24"/>
        </w:rPr>
        <w:t>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w:t>
      </w:r>
      <w:r w:rsidRPr="00D756D0">
        <w:rPr>
          <w:rFonts w:cs="Times New Roman"/>
          <w:sz w:val="24"/>
          <w:szCs w:val="24"/>
        </w:rPr>
        <w:t>е</w:t>
      </w:r>
      <w:r w:rsidRPr="00D756D0">
        <w:rPr>
          <w:rFonts w:cs="Times New Roman"/>
          <w:sz w:val="24"/>
          <w:szCs w:val="24"/>
        </w:rPr>
        <w:t>дения и отраженные в нём реалии; характеризовать гер</w:t>
      </w:r>
      <w:r w:rsidRPr="00D756D0">
        <w:rPr>
          <w:rFonts w:cs="Times New Roman"/>
          <w:sz w:val="24"/>
          <w:szCs w:val="24"/>
        </w:rPr>
        <w:t>о</w:t>
      </w:r>
      <w:r w:rsidRPr="00D756D0">
        <w:rPr>
          <w:rFonts w:cs="Times New Roman"/>
          <w:sz w:val="24"/>
          <w:szCs w:val="24"/>
        </w:rPr>
        <w:t>ев-персонажей, давать их сравнительные характеристики, оценивать систему образов; выявлять особенности комп</w:t>
      </w:r>
      <w:r w:rsidRPr="00D756D0">
        <w:rPr>
          <w:rFonts w:cs="Times New Roman"/>
          <w:sz w:val="24"/>
          <w:szCs w:val="24"/>
        </w:rPr>
        <w:t>о</w:t>
      </w:r>
      <w:r w:rsidRPr="00D756D0">
        <w:rPr>
          <w:rFonts w:cs="Times New Roman"/>
          <w:sz w:val="24"/>
          <w:szCs w:val="24"/>
        </w:rPr>
        <w:t>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w:t>
      </w:r>
      <w:r w:rsidRPr="00D756D0">
        <w:rPr>
          <w:rFonts w:cs="Times New Roman"/>
          <w:sz w:val="24"/>
          <w:szCs w:val="24"/>
        </w:rPr>
        <w:t>о</w:t>
      </w:r>
      <w:r w:rsidRPr="00D756D0">
        <w:rPr>
          <w:rFonts w:cs="Times New Roman"/>
          <w:sz w:val="24"/>
          <w:szCs w:val="24"/>
        </w:rPr>
        <w:t>шений с читателем как адресатом произведения; объяснять своё понимание нравственно-философской, социал</w:t>
      </w:r>
      <w:r w:rsidRPr="00D756D0">
        <w:rPr>
          <w:rFonts w:cs="Times New Roman"/>
          <w:sz w:val="24"/>
          <w:szCs w:val="24"/>
        </w:rPr>
        <w:t>ь</w:t>
      </w:r>
      <w:r w:rsidRPr="00D756D0">
        <w:rPr>
          <w:rFonts w:cs="Times New Roman"/>
          <w:sz w:val="24"/>
          <w:szCs w:val="24"/>
        </w:rPr>
        <w:t>но-исторической и эстетической проблематики произвед</w:t>
      </w:r>
      <w:r w:rsidRPr="00D756D0">
        <w:rPr>
          <w:rFonts w:cs="Times New Roman"/>
          <w:sz w:val="24"/>
          <w:szCs w:val="24"/>
        </w:rPr>
        <w:t>е</w:t>
      </w:r>
      <w:r w:rsidRPr="00D756D0">
        <w:rPr>
          <w:rFonts w:cs="Times New Roman"/>
          <w:sz w:val="24"/>
          <w:szCs w:val="24"/>
        </w:rPr>
        <w:t>ний (с учётом литературного развития обучающихся); в</w:t>
      </w:r>
      <w:r w:rsidRPr="00D756D0">
        <w:rPr>
          <w:rFonts w:cs="Times New Roman"/>
          <w:sz w:val="24"/>
          <w:szCs w:val="24"/>
        </w:rPr>
        <w:t>ы</w:t>
      </w:r>
      <w:r w:rsidRPr="00D756D0">
        <w:rPr>
          <w:rFonts w:cs="Times New Roman"/>
          <w:sz w:val="24"/>
          <w:szCs w:val="24"/>
        </w:rPr>
        <w:t>являть языковые особенности художественного произвед</w:t>
      </w:r>
      <w:r w:rsidRPr="00D756D0">
        <w:rPr>
          <w:rFonts w:cs="Times New Roman"/>
          <w:sz w:val="24"/>
          <w:szCs w:val="24"/>
        </w:rPr>
        <w:t>е</w:t>
      </w:r>
      <w:r w:rsidRPr="00D756D0">
        <w:rPr>
          <w:rFonts w:cs="Times New Roman"/>
          <w:sz w:val="24"/>
          <w:szCs w:val="24"/>
        </w:rPr>
        <w:lastRenderedPageBreak/>
        <w:t>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w:t>
      </w:r>
      <w:r w:rsidRPr="00D756D0">
        <w:rPr>
          <w:rFonts w:cs="Times New Roman"/>
          <w:sz w:val="24"/>
          <w:szCs w:val="24"/>
        </w:rPr>
        <w:t>н</w:t>
      </w:r>
      <w:r w:rsidRPr="00D756D0">
        <w:rPr>
          <w:rFonts w:cs="Times New Roman"/>
          <w:sz w:val="24"/>
          <w:szCs w:val="24"/>
        </w:rPr>
        <w:t>ные функции, выявляя особенности авторского языка и стиля;</w:t>
      </w:r>
    </w:p>
    <w:p w:rsidR="00416B7C" w:rsidRPr="00D756D0" w:rsidRDefault="00416B7C" w:rsidP="00BF60D2">
      <w:pPr>
        <w:pStyle w:val="list-bullet"/>
        <w:ind w:left="0" w:firstLine="0"/>
        <w:rPr>
          <w:rFonts w:cs="Times New Roman"/>
          <w:spacing w:val="-2"/>
          <w:sz w:val="24"/>
          <w:szCs w:val="24"/>
        </w:rPr>
      </w:pPr>
      <w:r w:rsidRPr="00D756D0">
        <w:rPr>
          <w:rFonts w:cs="Times New Roman"/>
          <w:spacing w:val="-2"/>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w:t>
      </w:r>
      <w:r w:rsidRPr="00D756D0">
        <w:rPr>
          <w:rFonts w:cs="Times New Roman"/>
          <w:spacing w:val="-2"/>
          <w:sz w:val="24"/>
          <w:szCs w:val="24"/>
        </w:rPr>
        <w:t>з</w:t>
      </w:r>
      <w:r w:rsidRPr="00D756D0">
        <w:rPr>
          <w:rFonts w:cs="Times New Roman"/>
          <w:spacing w:val="-2"/>
          <w:sz w:val="24"/>
          <w:szCs w:val="24"/>
        </w:rPr>
        <w:t>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w:t>
      </w:r>
      <w:r w:rsidRPr="00D756D0">
        <w:rPr>
          <w:rFonts w:cs="Times New Roman"/>
          <w:spacing w:val="-2"/>
          <w:sz w:val="24"/>
          <w:szCs w:val="24"/>
        </w:rPr>
        <w:t>и</w:t>
      </w:r>
      <w:r w:rsidRPr="00D756D0">
        <w:rPr>
          <w:rFonts w:cs="Times New Roman"/>
          <w:spacing w:val="-2"/>
          <w:sz w:val="24"/>
          <w:szCs w:val="24"/>
        </w:rPr>
        <w:t>тературные направления (классицизм, сентиментализм, р</w:t>
      </w:r>
      <w:r w:rsidRPr="00D756D0">
        <w:rPr>
          <w:rFonts w:cs="Times New Roman"/>
          <w:spacing w:val="-2"/>
          <w:sz w:val="24"/>
          <w:szCs w:val="24"/>
        </w:rPr>
        <w:t>о</w:t>
      </w:r>
      <w:r w:rsidRPr="00D756D0">
        <w:rPr>
          <w:rFonts w:cs="Times New Roman"/>
          <w:spacing w:val="-2"/>
          <w:sz w:val="24"/>
          <w:szCs w:val="24"/>
        </w:rPr>
        <w:t>мантизм, реализм); роды (лирика, эпос, драма), жанры (ра</w:t>
      </w:r>
      <w:r w:rsidRPr="00D756D0">
        <w:rPr>
          <w:rFonts w:cs="Times New Roman"/>
          <w:spacing w:val="-2"/>
          <w:sz w:val="24"/>
          <w:szCs w:val="24"/>
        </w:rPr>
        <w:t>с</w:t>
      </w:r>
      <w:r w:rsidRPr="00D756D0">
        <w:rPr>
          <w:rFonts w:cs="Times New Roman"/>
          <w:spacing w:val="-2"/>
          <w:sz w:val="24"/>
          <w:szCs w:val="24"/>
        </w:rPr>
        <w:t>сказ, притча, повесть, роман, комедия, драма, трагедия, ба</w:t>
      </w:r>
      <w:r w:rsidRPr="00D756D0">
        <w:rPr>
          <w:rFonts w:cs="Times New Roman"/>
          <w:spacing w:val="-2"/>
          <w:sz w:val="24"/>
          <w:szCs w:val="24"/>
        </w:rPr>
        <w:t>л</w:t>
      </w:r>
      <w:r w:rsidRPr="00D756D0">
        <w:rPr>
          <w:rFonts w:cs="Times New Roman"/>
          <w:spacing w:val="-2"/>
          <w:sz w:val="24"/>
          <w:szCs w:val="24"/>
        </w:rPr>
        <w:t>лада, послание, поэма, ода, элегия, песня, отрывок, сонет</w:t>
      </w:r>
      <w:r w:rsidRPr="00D756D0">
        <w:rPr>
          <w:rFonts w:cs="Times New Roman"/>
          <w:sz w:val="24"/>
          <w:szCs w:val="24"/>
        </w:rPr>
        <w:t>, лироэпические (поэма, баллада)</w:t>
      </w:r>
      <w:r w:rsidRPr="00D756D0">
        <w:rPr>
          <w:rFonts w:cs="Times New Roman"/>
          <w:spacing w:val="-2"/>
          <w:sz w:val="24"/>
          <w:szCs w:val="24"/>
        </w:rPr>
        <w:t>); форма и содержание л</w:t>
      </w:r>
      <w:r w:rsidRPr="00D756D0">
        <w:rPr>
          <w:rFonts w:cs="Times New Roman"/>
          <w:spacing w:val="-2"/>
          <w:sz w:val="24"/>
          <w:szCs w:val="24"/>
        </w:rPr>
        <w:t>и</w:t>
      </w:r>
      <w:r w:rsidRPr="00D756D0">
        <w:rPr>
          <w:rFonts w:cs="Times New Roman"/>
          <w:spacing w:val="-2"/>
          <w:sz w:val="24"/>
          <w:szCs w:val="24"/>
        </w:rPr>
        <w:t>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w:t>
      </w:r>
      <w:r w:rsidRPr="00D756D0">
        <w:rPr>
          <w:rFonts w:cs="Times New Roman"/>
          <w:spacing w:val="-2"/>
          <w:sz w:val="24"/>
          <w:szCs w:val="24"/>
        </w:rPr>
        <w:t>а</w:t>
      </w:r>
      <w:r w:rsidRPr="00D756D0">
        <w:rPr>
          <w:rFonts w:cs="Times New Roman"/>
          <w:spacing w:val="-2"/>
          <w:sz w:val="24"/>
          <w:szCs w:val="24"/>
        </w:rPr>
        <w:t>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w:t>
      </w:r>
      <w:r w:rsidRPr="00D756D0">
        <w:rPr>
          <w:rFonts w:cs="Times New Roman"/>
          <w:spacing w:val="-2"/>
          <w:sz w:val="24"/>
          <w:szCs w:val="24"/>
        </w:rPr>
        <w:t>е</w:t>
      </w:r>
      <w:r w:rsidRPr="00D756D0">
        <w:rPr>
          <w:rFonts w:cs="Times New Roman"/>
          <w:spacing w:val="-2"/>
          <w:sz w:val="24"/>
          <w:szCs w:val="24"/>
        </w:rPr>
        <w:t>плика, диалог, монолог; ремарка; юмор, ирония, сатира, са</w:t>
      </w:r>
      <w:r w:rsidRPr="00D756D0">
        <w:rPr>
          <w:rFonts w:cs="Times New Roman"/>
          <w:spacing w:val="-2"/>
          <w:sz w:val="24"/>
          <w:szCs w:val="24"/>
        </w:rPr>
        <w:t>р</w:t>
      </w:r>
      <w:r w:rsidRPr="00D756D0">
        <w:rPr>
          <w:rFonts w:cs="Times New Roman"/>
          <w:spacing w:val="-2"/>
          <w:sz w:val="24"/>
          <w:szCs w:val="24"/>
        </w:rPr>
        <w:t>казм, гротеск; эпитет, метафора, метонимия, сравнение, ол</w:t>
      </w:r>
      <w:r w:rsidRPr="00D756D0">
        <w:rPr>
          <w:rFonts w:cs="Times New Roman"/>
          <w:spacing w:val="-2"/>
          <w:sz w:val="24"/>
          <w:szCs w:val="24"/>
        </w:rPr>
        <w:t>и</w:t>
      </w:r>
      <w:r w:rsidRPr="00D756D0">
        <w:rPr>
          <w:rFonts w:cs="Times New Roman"/>
          <w:spacing w:val="-2"/>
          <w:sz w:val="24"/>
          <w:szCs w:val="24"/>
        </w:rPr>
        <w:t>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w:t>
      </w:r>
      <w:r w:rsidRPr="00D756D0">
        <w:rPr>
          <w:rFonts w:cs="Times New Roman"/>
          <w:spacing w:val="-2"/>
          <w:sz w:val="24"/>
          <w:szCs w:val="24"/>
        </w:rPr>
        <w:t>о</w:t>
      </w:r>
      <w:r w:rsidRPr="00D756D0">
        <w:rPr>
          <w:rFonts w:cs="Times New Roman"/>
          <w:spacing w:val="-2"/>
          <w:sz w:val="24"/>
          <w:szCs w:val="24"/>
        </w:rPr>
        <w:t>странство; звукопись (аллитерация, ассонанс); стиль; стих</w:t>
      </w:r>
      <w:r w:rsidRPr="00D756D0">
        <w:rPr>
          <w:rFonts w:cs="Times New Roman"/>
          <w:spacing w:val="-2"/>
          <w:sz w:val="24"/>
          <w:szCs w:val="24"/>
        </w:rPr>
        <w:t>о</w:t>
      </w:r>
      <w:r w:rsidRPr="00D756D0">
        <w:rPr>
          <w:rFonts w:cs="Times New Roman"/>
          <w:spacing w:val="-2"/>
          <w:sz w:val="24"/>
          <w:szCs w:val="24"/>
        </w:rPr>
        <w:t xml:space="preserve">творный метр (хорей, ямб, дактиль, амфибрахий, анапест), ритм, рифма, строфа; афоризм;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рассматривать изученные и самостоятельно проч</w:t>
      </w:r>
      <w:r w:rsidRPr="00D756D0">
        <w:rPr>
          <w:rFonts w:cs="Times New Roman"/>
          <w:sz w:val="24"/>
          <w:szCs w:val="24"/>
        </w:rPr>
        <w:t>и</w:t>
      </w:r>
      <w:r w:rsidRPr="00D756D0">
        <w:rPr>
          <w:rFonts w:cs="Times New Roman"/>
          <w:sz w:val="24"/>
          <w:szCs w:val="24"/>
        </w:rPr>
        <w:t>танные произведения в рамках историко-литературного процесса (определять и учитывать при анализе принадле</w:t>
      </w:r>
      <w:r w:rsidRPr="00D756D0">
        <w:rPr>
          <w:rFonts w:cs="Times New Roman"/>
          <w:sz w:val="24"/>
          <w:szCs w:val="24"/>
        </w:rPr>
        <w:t>ж</w:t>
      </w:r>
      <w:r w:rsidRPr="00D756D0">
        <w:rPr>
          <w:rFonts w:cs="Times New Roman"/>
          <w:sz w:val="24"/>
          <w:szCs w:val="24"/>
        </w:rPr>
        <w:lastRenderedPageBreak/>
        <w:t>ность произведения к историческому времени, определё</w:t>
      </w:r>
      <w:r w:rsidRPr="00D756D0">
        <w:rPr>
          <w:rFonts w:cs="Times New Roman"/>
          <w:sz w:val="24"/>
          <w:szCs w:val="24"/>
        </w:rPr>
        <w:t>н</w:t>
      </w:r>
      <w:r w:rsidRPr="00D756D0">
        <w:rPr>
          <w:rFonts w:cs="Times New Roman"/>
          <w:sz w:val="24"/>
          <w:szCs w:val="24"/>
        </w:rPr>
        <w:t xml:space="preserve">ному литературному направлению);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выявлять связь между важнейшими фактами би</w:t>
      </w:r>
      <w:r w:rsidRPr="00D756D0">
        <w:rPr>
          <w:rFonts w:cs="Times New Roman"/>
          <w:sz w:val="24"/>
          <w:szCs w:val="24"/>
        </w:rPr>
        <w:t>о</w:t>
      </w:r>
      <w:r w:rsidRPr="00D756D0">
        <w:rPr>
          <w:rFonts w:cs="Times New Roman"/>
          <w:sz w:val="24"/>
          <w:szCs w:val="24"/>
        </w:rPr>
        <w:t>графии писателей (в том числе А. С. Грибоедова, А. С. Пушкина, М. Ю. Лермонтова, Н. В. Гоголя) и особенност</w:t>
      </w:r>
      <w:r w:rsidRPr="00D756D0">
        <w:rPr>
          <w:rFonts w:cs="Times New Roman"/>
          <w:sz w:val="24"/>
          <w:szCs w:val="24"/>
        </w:rPr>
        <w:t>я</w:t>
      </w:r>
      <w:r w:rsidRPr="00D756D0">
        <w:rPr>
          <w:rFonts w:cs="Times New Roman"/>
          <w:sz w:val="24"/>
          <w:szCs w:val="24"/>
        </w:rPr>
        <w:t>ми исторической эпохи, авторского мировоззрения, пр</w:t>
      </w:r>
      <w:r w:rsidRPr="00D756D0">
        <w:rPr>
          <w:rFonts w:cs="Times New Roman"/>
          <w:sz w:val="24"/>
          <w:szCs w:val="24"/>
        </w:rPr>
        <w:t>о</w:t>
      </w:r>
      <w:r w:rsidRPr="00D756D0">
        <w:rPr>
          <w:rFonts w:cs="Times New Roman"/>
          <w:sz w:val="24"/>
          <w:szCs w:val="24"/>
        </w:rPr>
        <w:t xml:space="preserve">блематики произведений;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выделять в произведениях элементы художественной формы и обнаруживать связи между ними; определять р</w:t>
      </w:r>
      <w:r w:rsidRPr="00D756D0">
        <w:rPr>
          <w:rFonts w:cs="Times New Roman"/>
          <w:sz w:val="24"/>
          <w:szCs w:val="24"/>
        </w:rPr>
        <w:t>о</w:t>
      </w:r>
      <w:r w:rsidRPr="00D756D0">
        <w:rPr>
          <w:rFonts w:cs="Times New Roman"/>
          <w:sz w:val="24"/>
          <w:szCs w:val="24"/>
        </w:rPr>
        <w:t xml:space="preserve">до-жанровую специфику изученного и самостоятельно прочитанного художественного произведения;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сопоставлять произведения, их фрагменты (с учётом внутритекстовых и межтекстовых связей), образы персон</w:t>
      </w:r>
      <w:r w:rsidRPr="00D756D0">
        <w:rPr>
          <w:rFonts w:cs="Times New Roman"/>
          <w:sz w:val="24"/>
          <w:szCs w:val="24"/>
        </w:rPr>
        <w:t>а</w:t>
      </w:r>
      <w:r w:rsidRPr="00D756D0">
        <w:rPr>
          <w:rFonts w:cs="Times New Roman"/>
          <w:sz w:val="24"/>
          <w:szCs w:val="24"/>
        </w:rPr>
        <w:t>жей, литературные явления и факты, сюжеты разных лит</w:t>
      </w:r>
      <w:r w:rsidRPr="00D756D0">
        <w:rPr>
          <w:rFonts w:cs="Times New Roman"/>
          <w:sz w:val="24"/>
          <w:szCs w:val="24"/>
        </w:rPr>
        <w:t>е</w:t>
      </w:r>
      <w:r w:rsidRPr="00D756D0">
        <w:rPr>
          <w:rFonts w:cs="Times New Roman"/>
          <w:sz w:val="24"/>
          <w:szCs w:val="24"/>
        </w:rPr>
        <w:t>ратурных произведений, темы, проблемы, жанры, худож</w:t>
      </w:r>
      <w:r w:rsidRPr="00D756D0">
        <w:rPr>
          <w:rFonts w:cs="Times New Roman"/>
          <w:sz w:val="24"/>
          <w:szCs w:val="24"/>
        </w:rPr>
        <w:t>е</w:t>
      </w:r>
      <w:r w:rsidRPr="00D756D0">
        <w:rPr>
          <w:rFonts w:cs="Times New Roman"/>
          <w:sz w:val="24"/>
          <w:szCs w:val="24"/>
        </w:rPr>
        <w:t>ственные приёмы, эпизоды текста, особенности языка;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сопоставлять изученные и самостоятельно проч</w:t>
      </w:r>
      <w:r w:rsidRPr="00D756D0">
        <w:rPr>
          <w:rFonts w:cs="Times New Roman"/>
          <w:sz w:val="24"/>
          <w:szCs w:val="24"/>
        </w:rPr>
        <w:t>и</w:t>
      </w:r>
      <w:r w:rsidRPr="00D756D0">
        <w:rPr>
          <w:rFonts w:cs="Times New Roman"/>
          <w:sz w:val="24"/>
          <w:szCs w:val="24"/>
        </w:rPr>
        <w:t>танные произведения художественной литературы с прои</w:t>
      </w:r>
      <w:r w:rsidRPr="00D756D0">
        <w:rPr>
          <w:rFonts w:cs="Times New Roman"/>
          <w:sz w:val="24"/>
          <w:szCs w:val="24"/>
        </w:rPr>
        <w:t>з</w:t>
      </w:r>
      <w:r w:rsidRPr="00D756D0">
        <w:rPr>
          <w:rFonts w:cs="Times New Roman"/>
          <w:sz w:val="24"/>
          <w:szCs w:val="24"/>
        </w:rPr>
        <w:t>ведениями других видов искусства (изобразительное и</w:t>
      </w:r>
      <w:r w:rsidRPr="00D756D0">
        <w:rPr>
          <w:rFonts w:cs="Times New Roman"/>
          <w:sz w:val="24"/>
          <w:szCs w:val="24"/>
        </w:rPr>
        <w:t>с</w:t>
      </w:r>
      <w:r w:rsidRPr="00D756D0">
        <w:rPr>
          <w:rFonts w:cs="Times New Roman"/>
          <w:sz w:val="24"/>
          <w:szCs w:val="24"/>
        </w:rPr>
        <w:t>кусство, музыка, театр, балет, кино, фотоискусство, комп</w:t>
      </w:r>
      <w:r w:rsidRPr="00D756D0">
        <w:rPr>
          <w:rFonts w:cs="Times New Roman"/>
          <w:sz w:val="24"/>
          <w:szCs w:val="24"/>
        </w:rPr>
        <w:t>ь</w:t>
      </w:r>
      <w:r w:rsidRPr="00D756D0">
        <w:rPr>
          <w:rFonts w:cs="Times New Roman"/>
          <w:sz w:val="24"/>
          <w:szCs w:val="24"/>
        </w:rPr>
        <w:t>ютерная графика);</w:t>
      </w:r>
    </w:p>
    <w:p w:rsidR="00416B7C" w:rsidRPr="00D756D0" w:rsidRDefault="00416B7C" w:rsidP="00BF60D2">
      <w:pPr>
        <w:pStyle w:val="body"/>
        <w:ind w:firstLine="0"/>
        <w:rPr>
          <w:rFonts w:cs="Times New Roman"/>
          <w:sz w:val="24"/>
          <w:szCs w:val="24"/>
        </w:rPr>
      </w:pPr>
      <w:r w:rsidRPr="00D756D0">
        <w:rPr>
          <w:rFonts w:cs="Times New Roman"/>
          <w:sz w:val="24"/>
          <w:szCs w:val="24"/>
        </w:rPr>
        <w:t>4) выразительно читать стихи и прозу, в том числе наизусть (не менее 12 поэтических произведений, не выученных р</w:t>
      </w:r>
      <w:r w:rsidRPr="00D756D0">
        <w:rPr>
          <w:rFonts w:cs="Times New Roman"/>
          <w:sz w:val="24"/>
          <w:szCs w:val="24"/>
        </w:rPr>
        <w:t>а</w:t>
      </w:r>
      <w:r w:rsidRPr="00D756D0">
        <w:rPr>
          <w:rFonts w:cs="Times New Roman"/>
          <w:sz w:val="24"/>
          <w:szCs w:val="24"/>
        </w:rPr>
        <w:t xml:space="preserve">нее), передавая личное отношение к произведению (с учётом литературного развития, индивидуальных особенностей обучающихся); </w:t>
      </w:r>
    </w:p>
    <w:p w:rsidR="00416B7C" w:rsidRPr="00D756D0" w:rsidRDefault="00416B7C" w:rsidP="00BF60D2">
      <w:pPr>
        <w:pStyle w:val="body"/>
        <w:ind w:firstLine="0"/>
        <w:rPr>
          <w:rFonts w:cs="Times New Roman"/>
          <w:sz w:val="24"/>
          <w:szCs w:val="24"/>
        </w:rPr>
      </w:pPr>
      <w:r w:rsidRPr="00D756D0">
        <w:rPr>
          <w:rFonts w:cs="Times New Roman"/>
          <w:sz w:val="24"/>
          <w:szCs w:val="24"/>
        </w:rPr>
        <w:t>5) пересказывать изученное и самостоятельно прочитанное произведение, используя различные виды устных и пис</w:t>
      </w:r>
      <w:r w:rsidRPr="00D756D0">
        <w:rPr>
          <w:rFonts w:cs="Times New Roman"/>
          <w:sz w:val="24"/>
          <w:szCs w:val="24"/>
        </w:rPr>
        <w:t>ь</w:t>
      </w:r>
      <w:r w:rsidRPr="00D756D0">
        <w:rPr>
          <w:rFonts w:cs="Times New Roman"/>
          <w:sz w:val="24"/>
          <w:szCs w:val="24"/>
        </w:rPr>
        <w:t>менных пересказов, обстоятельно отвечать на вопросы по прочитанному произведению и самостоятельно формул</w:t>
      </w:r>
      <w:r w:rsidRPr="00D756D0">
        <w:rPr>
          <w:rFonts w:cs="Times New Roman"/>
          <w:sz w:val="24"/>
          <w:szCs w:val="24"/>
        </w:rPr>
        <w:t>и</w:t>
      </w:r>
      <w:r w:rsidRPr="00D756D0">
        <w:rPr>
          <w:rFonts w:cs="Times New Roman"/>
          <w:sz w:val="24"/>
          <w:szCs w:val="24"/>
        </w:rPr>
        <w:t xml:space="preserve">ровать вопросы к тексту; пересказывать сюжет и вычленять фабулу; </w:t>
      </w:r>
    </w:p>
    <w:p w:rsidR="00416B7C" w:rsidRPr="00D756D0" w:rsidRDefault="00416B7C" w:rsidP="00BF60D2">
      <w:pPr>
        <w:pStyle w:val="body"/>
        <w:ind w:firstLine="0"/>
        <w:rPr>
          <w:rFonts w:cs="Times New Roman"/>
          <w:sz w:val="24"/>
          <w:szCs w:val="24"/>
        </w:rPr>
      </w:pPr>
      <w:r w:rsidRPr="00D756D0">
        <w:rPr>
          <w:rFonts w:cs="Times New Roman"/>
          <w:sz w:val="24"/>
          <w:szCs w:val="24"/>
        </w:rPr>
        <w:t>6) участвовать в беседе и диалоге о прочитанном произв</w:t>
      </w:r>
      <w:r w:rsidRPr="00D756D0">
        <w:rPr>
          <w:rFonts w:cs="Times New Roman"/>
          <w:sz w:val="24"/>
          <w:szCs w:val="24"/>
        </w:rPr>
        <w:t>е</w:t>
      </w:r>
      <w:r w:rsidRPr="00D756D0">
        <w:rPr>
          <w:rFonts w:cs="Times New Roman"/>
          <w:sz w:val="24"/>
          <w:szCs w:val="24"/>
        </w:rPr>
        <w:t>дении, в учебной дискуссии на литературные темы, соо</w:t>
      </w:r>
      <w:r w:rsidRPr="00D756D0">
        <w:rPr>
          <w:rFonts w:cs="Times New Roman"/>
          <w:sz w:val="24"/>
          <w:szCs w:val="24"/>
        </w:rPr>
        <w:t>т</w:t>
      </w:r>
      <w:r w:rsidRPr="00D756D0">
        <w:rPr>
          <w:rFonts w:cs="Times New Roman"/>
          <w:sz w:val="24"/>
          <w:szCs w:val="24"/>
        </w:rPr>
        <w:t xml:space="preserve">носить собственную позицию с позицией автора и мнениями участников дискуссии, давать аргументированную оценку </w:t>
      </w:r>
      <w:r w:rsidRPr="00D756D0">
        <w:rPr>
          <w:rFonts w:cs="Times New Roman"/>
          <w:sz w:val="24"/>
          <w:szCs w:val="24"/>
        </w:rPr>
        <w:lastRenderedPageBreak/>
        <w:t>прочитанному и отстаивать свою точку зрения, используя литературные аргументы;</w:t>
      </w:r>
    </w:p>
    <w:p w:rsidR="00416B7C" w:rsidRPr="00D756D0" w:rsidRDefault="00416B7C" w:rsidP="00BF60D2">
      <w:pPr>
        <w:pStyle w:val="body"/>
        <w:ind w:firstLine="0"/>
        <w:rPr>
          <w:rFonts w:cs="Times New Roman"/>
          <w:sz w:val="24"/>
          <w:szCs w:val="24"/>
        </w:rPr>
      </w:pPr>
      <w:r w:rsidRPr="00D756D0">
        <w:rPr>
          <w:rFonts w:cs="Times New Roman"/>
          <w:sz w:val="24"/>
          <w:szCs w:val="24"/>
        </w:rPr>
        <w:t>7) создавать устные и письменные высказывания разных жанров (объёмом не менее 250 слов), писать сочин</w:t>
      </w:r>
      <w:r w:rsidRPr="00D756D0">
        <w:rPr>
          <w:rFonts w:cs="Times New Roman"/>
          <w:sz w:val="24"/>
          <w:szCs w:val="24"/>
        </w:rPr>
        <w:t>е</w:t>
      </w:r>
      <w:r w:rsidRPr="00D756D0">
        <w:rPr>
          <w:rFonts w:cs="Times New Roman"/>
          <w:sz w:val="24"/>
          <w:szCs w:val="24"/>
        </w:rPr>
        <w:t>ние-рассуждение по заданной теме с опорой на прочитанные произведения; представлять развёрнутый устный или пис</w:t>
      </w:r>
      <w:r w:rsidRPr="00D756D0">
        <w:rPr>
          <w:rFonts w:cs="Times New Roman"/>
          <w:sz w:val="24"/>
          <w:szCs w:val="24"/>
        </w:rPr>
        <w:t>ь</w:t>
      </w:r>
      <w:r w:rsidRPr="00D756D0">
        <w:rPr>
          <w:rFonts w:cs="Times New Roman"/>
          <w:sz w:val="24"/>
          <w:szCs w:val="24"/>
        </w:rPr>
        <w:t>менный ответ на проблемный вопрос; исправлять и реда</w:t>
      </w:r>
      <w:r w:rsidRPr="00D756D0">
        <w:rPr>
          <w:rFonts w:cs="Times New Roman"/>
          <w:sz w:val="24"/>
          <w:szCs w:val="24"/>
        </w:rPr>
        <w:t>к</w:t>
      </w:r>
      <w:r w:rsidRPr="00D756D0">
        <w:rPr>
          <w:rFonts w:cs="Times New Roman"/>
          <w:sz w:val="24"/>
          <w:szCs w:val="24"/>
        </w:rPr>
        <w:t>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w:t>
      </w:r>
      <w:r w:rsidRPr="00D756D0">
        <w:rPr>
          <w:rFonts w:cs="Times New Roman"/>
          <w:sz w:val="24"/>
          <w:szCs w:val="24"/>
        </w:rPr>
        <w:t>и</w:t>
      </w:r>
      <w:r w:rsidRPr="00D756D0">
        <w:rPr>
          <w:rFonts w:cs="Times New Roman"/>
          <w:sz w:val="24"/>
          <w:szCs w:val="24"/>
        </w:rPr>
        <w:t xml:space="preserve">рования; </w:t>
      </w:r>
    </w:p>
    <w:p w:rsidR="00416B7C" w:rsidRPr="00D756D0" w:rsidRDefault="00416B7C" w:rsidP="00BF60D2">
      <w:pPr>
        <w:pStyle w:val="body"/>
        <w:ind w:firstLine="0"/>
        <w:rPr>
          <w:rFonts w:cs="Times New Roman"/>
          <w:sz w:val="24"/>
          <w:szCs w:val="24"/>
        </w:rPr>
      </w:pPr>
      <w:r w:rsidRPr="00D756D0">
        <w:rPr>
          <w:rFonts w:cs="Times New Roman"/>
          <w:sz w:val="24"/>
          <w:szCs w:val="24"/>
        </w:rPr>
        <w:t>8) самостоятельно интерпретировать и оценивать текст</w:t>
      </w:r>
      <w:r w:rsidRPr="00D756D0">
        <w:rPr>
          <w:rFonts w:cs="Times New Roman"/>
          <w:sz w:val="24"/>
          <w:szCs w:val="24"/>
        </w:rPr>
        <w:t>у</w:t>
      </w:r>
      <w:r w:rsidRPr="00D756D0">
        <w:rPr>
          <w:rFonts w:cs="Times New Roman"/>
          <w:sz w:val="24"/>
          <w:szCs w:val="24"/>
        </w:rPr>
        <w:t>ально изученные и самостоятельно прочитанные худож</w:t>
      </w:r>
      <w:r w:rsidRPr="00D756D0">
        <w:rPr>
          <w:rFonts w:cs="Times New Roman"/>
          <w:sz w:val="24"/>
          <w:szCs w:val="24"/>
        </w:rPr>
        <w:t>е</w:t>
      </w:r>
      <w:r w:rsidRPr="00D756D0">
        <w:rPr>
          <w:rFonts w:cs="Times New Roman"/>
          <w:sz w:val="24"/>
          <w:szCs w:val="24"/>
        </w:rPr>
        <w:t>ственные произведения древнерусской, классической ру</w:t>
      </w:r>
      <w:r w:rsidRPr="00D756D0">
        <w:rPr>
          <w:rFonts w:cs="Times New Roman"/>
          <w:sz w:val="24"/>
          <w:szCs w:val="24"/>
        </w:rPr>
        <w:t>с</w:t>
      </w:r>
      <w:r w:rsidRPr="00D756D0">
        <w:rPr>
          <w:rFonts w:cs="Times New Roman"/>
          <w:sz w:val="24"/>
          <w:szCs w:val="24"/>
        </w:rPr>
        <w:t xml:space="preserve">ской и зарубежной литературы и современных авторов с использованием методов смыслового чтения и эстетического анализа; </w:t>
      </w:r>
    </w:p>
    <w:p w:rsidR="00416B7C" w:rsidRPr="00D756D0" w:rsidRDefault="00416B7C" w:rsidP="00BF60D2">
      <w:pPr>
        <w:pStyle w:val="body"/>
        <w:ind w:firstLine="0"/>
        <w:rPr>
          <w:rFonts w:cs="Times New Roman"/>
          <w:sz w:val="24"/>
          <w:szCs w:val="24"/>
        </w:rPr>
      </w:pPr>
      <w:r w:rsidRPr="00D756D0">
        <w:rPr>
          <w:rFonts w:cs="Times New Roman"/>
          <w:sz w:val="24"/>
          <w:szCs w:val="24"/>
        </w:rPr>
        <w:t>9) понимать важность вдумчивого чтения и изучения пр</w:t>
      </w:r>
      <w:r w:rsidRPr="00D756D0">
        <w:rPr>
          <w:rFonts w:cs="Times New Roman"/>
          <w:sz w:val="24"/>
          <w:szCs w:val="24"/>
        </w:rPr>
        <w:t>о</w:t>
      </w:r>
      <w:r w:rsidRPr="00D756D0">
        <w:rPr>
          <w:rFonts w:cs="Times New Roman"/>
          <w:sz w:val="24"/>
          <w:szCs w:val="24"/>
        </w:rPr>
        <w:t xml:space="preserve">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D756D0" w:rsidRDefault="00416B7C" w:rsidP="00BF60D2">
      <w:pPr>
        <w:pStyle w:val="body"/>
        <w:ind w:firstLine="0"/>
        <w:rPr>
          <w:rFonts w:cs="Times New Roman"/>
          <w:sz w:val="24"/>
          <w:szCs w:val="24"/>
        </w:rPr>
      </w:pPr>
      <w:r w:rsidRPr="00D756D0">
        <w:rPr>
          <w:rFonts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w:t>
      </w:r>
      <w:r w:rsidRPr="00D756D0">
        <w:rPr>
          <w:rFonts w:cs="Times New Roman"/>
          <w:sz w:val="24"/>
          <w:szCs w:val="24"/>
        </w:rPr>
        <w:t>р</w:t>
      </w:r>
      <w:r w:rsidRPr="00D756D0">
        <w:rPr>
          <w:rFonts w:cs="Times New Roman"/>
          <w:sz w:val="24"/>
          <w:szCs w:val="24"/>
        </w:rPr>
        <w:t>нет-ресурсов, в том числе за счёт произведений современной литературы;</w:t>
      </w:r>
    </w:p>
    <w:p w:rsidR="00416B7C" w:rsidRPr="00D756D0" w:rsidRDefault="00416B7C" w:rsidP="00BF60D2">
      <w:pPr>
        <w:pStyle w:val="body"/>
        <w:ind w:firstLine="0"/>
        <w:rPr>
          <w:rFonts w:cs="Times New Roman"/>
          <w:sz w:val="24"/>
          <w:szCs w:val="24"/>
        </w:rPr>
      </w:pPr>
      <w:r w:rsidRPr="00D756D0">
        <w:rPr>
          <w:rFonts w:cs="Times New Roman"/>
          <w:sz w:val="24"/>
          <w:szCs w:val="24"/>
        </w:rPr>
        <w:t>11) участвовать в коллективной и индивидуальной проек</w:t>
      </w:r>
      <w:r w:rsidRPr="00D756D0">
        <w:rPr>
          <w:rFonts w:cs="Times New Roman"/>
          <w:sz w:val="24"/>
          <w:szCs w:val="24"/>
        </w:rPr>
        <w:t>т</w:t>
      </w:r>
      <w:r w:rsidRPr="00D756D0">
        <w:rPr>
          <w:rFonts w:cs="Times New Roman"/>
          <w:sz w:val="24"/>
          <w:szCs w:val="24"/>
        </w:rPr>
        <w:t>ной и исследовательской деятельности и уметь публично презентовать полученные результаты;</w:t>
      </w:r>
    </w:p>
    <w:p w:rsidR="00416B7C" w:rsidRPr="00D756D0" w:rsidRDefault="00416B7C" w:rsidP="00BF60D2">
      <w:pPr>
        <w:pStyle w:val="body"/>
        <w:ind w:firstLine="0"/>
        <w:rPr>
          <w:rFonts w:cs="Times New Roman"/>
          <w:sz w:val="24"/>
          <w:szCs w:val="24"/>
        </w:rPr>
      </w:pPr>
      <w:r w:rsidRPr="00D756D0">
        <w:rPr>
          <w:rFonts w:cs="Times New Roman"/>
          <w:sz w:val="24"/>
          <w:szCs w:val="24"/>
        </w:rPr>
        <w:t>12) уметь самостоятельно пользоваться энциклопедиями, словарями и справочной литературой, информацио</w:t>
      </w:r>
      <w:r w:rsidRPr="00D756D0">
        <w:rPr>
          <w:rFonts w:cs="Times New Roman"/>
          <w:sz w:val="24"/>
          <w:szCs w:val="24"/>
        </w:rPr>
        <w:t>н</w:t>
      </w:r>
      <w:r w:rsidRPr="00D756D0">
        <w:rPr>
          <w:rFonts w:cs="Times New Roman"/>
          <w:sz w:val="24"/>
          <w:szCs w:val="24"/>
        </w:rPr>
        <w:t xml:space="preserve">но-справочными системами, в том числе в электронной </w:t>
      </w:r>
      <w:r w:rsidRPr="00D756D0">
        <w:rPr>
          <w:rFonts w:cs="Times New Roman"/>
          <w:sz w:val="24"/>
          <w:szCs w:val="24"/>
        </w:rPr>
        <w:lastRenderedPageBreak/>
        <w:t>форме; пользоваться каталогами библиотек, библиограф</w:t>
      </w:r>
      <w:r w:rsidRPr="00D756D0">
        <w:rPr>
          <w:rFonts w:cs="Times New Roman"/>
          <w:sz w:val="24"/>
          <w:szCs w:val="24"/>
        </w:rPr>
        <w:t>и</w:t>
      </w:r>
      <w:r w:rsidRPr="00D756D0">
        <w:rPr>
          <w:rFonts w:cs="Times New Roman"/>
          <w:sz w:val="24"/>
          <w:szCs w:val="24"/>
        </w:rPr>
        <w:t>ческими указателями, системой поиска в Интернете; раб</w:t>
      </w:r>
      <w:r w:rsidRPr="00D756D0">
        <w:rPr>
          <w:rFonts w:cs="Times New Roman"/>
          <w:sz w:val="24"/>
          <w:szCs w:val="24"/>
        </w:rPr>
        <w:t>о</w:t>
      </w:r>
      <w:r w:rsidRPr="00D756D0">
        <w:rPr>
          <w:rFonts w:cs="Times New Roman"/>
          <w:sz w:val="24"/>
          <w:szCs w:val="24"/>
        </w:rPr>
        <w:t>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w:t>
      </w:r>
      <w:r w:rsidRPr="00D756D0">
        <w:rPr>
          <w:rFonts w:cs="Times New Roman"/>
          <w:sz w:val="24"/>
          <w:szCs w:val="24"/>
        </w:rPr>
        <w:t>е</w:t>
      </w:r>
      <w:r w:rsidRPr="00D756D0">
        <w:rPr>
          <w:rFonts w:cs="Times New Roman"/>
          <w:sz w:val="24"/>
          <w:szCs w:val="24"/>
        </w:rPr>
        <w:t xml:space="preserve">чень. </w:t>
      </w:r>
    </w:p>
    <w:p w:rsidR="00416B7C" w:rsidRPr="00D756D0" w:rsidRDefault="00416B7C" w:rsidP="00BF60D2">
      <w:pPr>
        <w:pStyle w:val="body20"/>
        <w:ind w:firstLine="0"/>
        <w:rPr>
          <w:rFonts w:cs="Times New Roman"/>
          <w:sz w:val="24"/>
          <w:szCs w:val="24"/>
        </w:rPr>
      </w:pPr>
      <w:r w:rsidRPr="00D756D0">
        <w:rPr>
          <w:rFonts w:cs="Times New Roman"/>
          <w:sz w:val="24"/>
          <w:szCs w:val="24"/>
        </w:rPr>
        <w:t>При планировании предметных результатов освоения раб</w:t>
      </w:r>
      <w:r w:rsidRPr="00D756D0">
        <w:rPr>
          <w:rFonts w:cs="Times New Roman"/>
          <w:sz w:val="24"/>
          <w:szCs w:val="24"/>
        </w:rPr>
        <w:t>о</w:t>
      </w:r>
      <w:r w:rsidRPr="00D756D0">
        <w:rPr>
          <w:rFonts w:cs="Times New Roman"/>
          <w:sz w:val="24"/>
          <w:szCs w:val="24"/>
        </w:rPr>
        <w:t>чей программы следует учитывать, что формирование ра</w:t>
      </w:r>
      <w:r w:rsidRPr="00D756D0">
        <w:rPr>
          <w:rFonts w:cs="Times New Roman"/>
          <w:sz w:val="24"/>
          <w:szCs w:val="24"/>
        </w:rPr>
        <w:t>з</w:t>
      </w:r>
      <w:r w:rsidRPr="00D756D0">
        <w:rPr>
          <w:rFonts w:cs="Times New Roman"/>
          <w:sz w:val="24"/>
          <w:szCs w:val="24"/>
        </w:rPr>
        <w:t>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w:t>
      </w:r>
      <w:r w:rsidRPr="00D756D0">
        <w:rPr>
          <w:rFonts w:cs="Times New Roman"/>
          <w:sz w:val="24"/>
          <w:szCs w:val="24"/>
        </w:rPr>
        <w:t>у</w:t>
      </w:r>
      <w:r w:rsidRPr="00D756D0">
        <w:rPr>
          <w:rFonts w:cs="Times New Roman"/>
          <w:sz w:val="24"/>
          <w:szCs w:val="24"/>
        </w:rPr>
        <w:t>ального подхода к ним и применения разных стратегий и создания индивидуальных образовательных траекторий д</w:t>
      </w:r>
      <w:r w:rsidRPr="00D756D0">
        <w:rPr>
          <w:rFonts w:cs="Times New Roman"/>
          <w:sz w:val="24"/>
          <w:szCs w:val="24"/>
        </w:rPr>
        <w:t>о</w:t>
      </w:r>
      <w:r w:rsidRPr="00D756D0">
        <w:rPr>
          <w:rFonts w:cs="Times New Roman"/>
          <w:sz w:val="24"/>
          <w:szCs w:val="24"/>
        </w:rPr>
        <w:t xml:space="preserve">стижения этих результатов. </w:t>
      </w:r>
    </w:p>
    <w:p w:rsidR="004352F5" w:rsidRDefault="004352F5" w:rsidP="00BF60D2">
      <w:pPr>
        <w:pStyle w:val="NoParagraphStyle"/>
        <w:jc w:val="both"/>
        <w:rPr>
          <w:rFonts w:ascii="Times New Roman" w:hAnsi="Times New Roman" w:cs="Times New Roman"/>
          <w:lang w:val="ru-RU"/>
        </w:rPr>
        <w:sectPr w:rsidR="004352F5" w:rsidSect="0039553D">
          <w:footnotePr>
            <w:numRestart w:val="eachPage"/>
          </w:footnotePr>
          <w:pgSz w:w="7824" w:h="12019"/>
          <w:pgMar w:top="737" w:right="794" w:bottom="1134" w:left="794" w:header="720" w:footer="510" w:gutter="0"/>
          <w:cols w:space="720"/>
          <w:noEndnote/>
          <w:titlePg/>
          <w:docGrid w:linePitch="272"/>
        </w:sectPr>
      </w:pPr>
    </w:p>
    <w:p w:rsidR="004352F5" w:rsidRPr="00566B80" w:rsidRDefault="004352F5" w:rsidP="004352F5">
      <w:pPr>
        <w:spacing w:after="0" w:line="240" w:lineRule="auto"/>
        <w:ind w:left="120"/>
        <w:jc w:val="center"/>
        <w:rPr>
          <w:rFonts w:cs="Times New Roman"/>
          <w:sz w:val="24"/>
          <w:szCs w:val="24"/>
        </w:rPr>
      </w:pPr>
      <w:r w:rsidRPr="00566B80">
        <w:rPr>
          <w:rFonts w:cs="Times New Roman"/>
          <w:b/>
          <w:color w:val="000000"/>
          <w:sz w:val="24"/>
          <w:szCs w:val="24"/>
        </w:rPr>
        <w:lastRenderedPageBreak/>
        <w:t xml:space="preserve">ТЕМАТИЧЕСКОЕ ПЛАНИРОВАНИЕ </w:t>
      </w:r>
    </w:p>
    <w:p w:rsidR="004352F5" w:rsidRPr="00566B80" w:rsidRDefault="004352F5" w:rsidP="004352F5">
      <w:pPr>
        <w:spacing w:after="0" w:line="240" w:lineRule="auto"/>
        <w:ind w:left="120"/>
        <w:jc w:val="center"/>
        <w:rPr>
          <w:rFonts w:cs="Times New Roman"/>
          <w:sz w:val="24"/>
          <w:szCs w:val="24"/>
        </w:rPr>
      </w:pPr>
      <w:r w:rsidRPr="00566B80">
        <w:rPr>
          <w:rFonts w:cs="Times New Roman"/>
          <w:b/>
          <w:color w:val="000000"/>
          <w:sz w:val="24"/>
          <w:szCs w:val="24"/>
        </w:rPr>
        <w:t xml:space="preserve"> 5 КЛАСС </w:t>
      </w:r>
    </w:p>
    <w:tbl>
      <w:tblPr>
        <w:tblW w:w="13402" w:type="dxa"/>
        <w:tblInd w:w="107" w:type="dxa"/>
        <w:tblLayout w:type="fixed"/>
        <w:tblCellMar>
          <w:top w:w="50" w:type="dxa"/>
          <w:left w:w="100" w:type="dxa"/>
        </w:tblCellMar>
        <w:tblLook w:val="04A0" w:firstRow="1" w:lastRow="0" w:firstColumn="1" w:lastColumn="0" w:noHBand="0" w:noVBand="1"/>
      </w:tblPr>
      <w:tblGrid>
        <w:gridCol w:w="986"/>
        <w:gridCol w:w="5528"/>
        <w:gridCol w:w="1559"/>
        <w:gridCol w:w="2552"/>
        <w:gridCol w:w="2777"/>
      </w:tblGrid>
      <w:tr w:rsidR="004352F5" w:rsidRPr="00566B80"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b/>
                <w:color w:val="000000"/>
                <w:sz w:val="24"/>
                <w:szCs w:val="24"/>
              </w:rPr>
              <w:t>№ п/п</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b/>
                <w:color w:val="000000"/>
                <w:sz w:val="24"/>
                <w:szCs w:val="24"/>
              </w:rPr>
              <w:t>Наименование разделов и тем программы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center"/>
              <w:rPr>
                <w:rFonts w:cs="Times New Roman"/>
                <w:sz w:val="24"/>
                <w:szCs w:val="24"/>
              </w:rPr>
            </w:pPr>
            <w:r w:rsidRPr="00566B80">
              <w:rPr>
                <w:rFonts w:cs="Times New Roman"/>
                <w:b/>
                <w:color w:val="000000"/>
                <w:sz w:val="24"/>
                <w:szCs w:val="24"/>
              </w:rPr>
              <w:t>Количество часов</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jc w:val="center"/>
              <w:rPr>
                <w:rFonts w:cs="Times New Roman"/>
                <w:b/>
                <w:color w:val="000000"/>
                <w:sz w:val="24"/>
                <w:szCs w:val="24"/>
              </w:rPr>
            </w:pPr>
            <w:r w:rsidRPr="00566B80">
              <w:rPr>
                <w:rFonts w:cs="Times New Roman"/>
                <w:b/>
                <w:color w:val="000000"/>
                <w:sz w:val="24"/>
                <w:szCs w:val="24"/>
              </w:rPr>
              <w:t>Электронные (ци</w:t>
            </w:r>
            <w:r w:rsidRPr="00566B80">
              <w:rPr>
                <w:rFonts w:cs="Times New Roman"/>
                <w:b/>
                <w:color w:val="000000"/>
                <w:sz w:val="24"/>
                <w:szCs w:val="24"/>
              </w:rPr>
              <w:t>ф</w:t>
            </w:r>
            <w:r w:rsidRPr="00566B80">
              <w:rPr>
                <w:rFonts w:cs="Times New Roman"/>
                <w:b/>
                <w:color w:val="000000"/>
                <w:sz w:val="24"/>
                <w:szCs w:val="24"/>
              </w:rPr>
              <w:t>ровые) образов</w:t>
            </w:r>
            <w:r w:rsidRPr="00566B80">
              <w:rPr>
                <w:rFonts w:cs="Times New Roman"/>
                <w:b/>
                <w:color w:val="000000"/>
                <w:sz w:val="24"/>
                <w:szCs w:val="24"/>
              </w:rPr>
              <w:t>а</w:t>
            </w:r>
            <w:r w:rsidRPr="00566B80">
              <w:rPr>
                <w:rFonts w:cs="Times New Roman"/>
                <w:b/>
                <w:color w:val="000000"/>
                <w:sz w:val="24"/>
                <w:szCs w:val="24"/>
              </w:rPr>
              <w:t>тельные ресурсы</w:t>
            </w:r>
          </w:p>
        </w:tc>
      </w:tr>
      <w:tr w:rsidR="004352F5" w:rsidRPr="00566B80" w:rsidTr="004352F5">
        <w:trPr>
          <w:gridAfter w:val="1"/>
          <w:wAfter w:w="2777" w:type="dxa"/>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1.</w:t>
            </w:r>
            <w:r w:rsidRPr="00566B80">
              <w:rPr>
                <w:rFonts w:cs="Times New Roman"/>
                <w:color w:val="000000"/>
                <w:sz w:val="24"/>
                <w:szCs w:val="24"/>
              </w:rPr>
              <w:t xml:space="preserve"> </w:t>
            </w:r>
            <w:r w:rsidRPr="00566B80">
              <w:rPr>
                <w:rFonts w:cs="Times New Roman"/>
                <w:b/>
                <w:color w:val="000000"/>
                <w:sz w:val="24"/>
                <w:szCs w:val="24"/>
              </w:rPr>
              <w:t>Мифология</w:t>
            </w:r>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1.1</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Мифы народов России и мира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05">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c>
          <w:tcPr>
            <w:tcW w:w="2777" w:type="dxa"/>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gridAfter w:val="1"/>
          <w:wAfter w:w="2777" w:type="dxa"/>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2.</w:t>
            </w:r>
            <w:r w:rsidRPr="00566B80">
              <w:rPr>
                <w:rFonts w:cs="Times New Roman"/>
                <w:color w:val="000000"/>
                <w:sz w:val="24"/>
                <w:szCs w:val="24"/>
              </w:rPr>
              <w:t xml:space="preserve"> </w:t>
            </w:r>
            <w:r w:rsidRPr="00566B80">
              <w:rPr>
                <w:rFonts w:cs="Times New Roman"/>
                <w:b/>
                <w:color w:val="000000"/>
                <w:sz w:val="24"/>
                <w:szCs w:val="24"/>
              </w:rPr>
              <w:t>Фольклор</w:t>
            </w:r>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2.1</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Малые жанры: пословицы, поговорки, загадки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06">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2.2</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Сказки народов России и народов мира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5</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07">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7</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c>
          <w:tcPr>
            <w:tcW w:w="2777" w:type="dxa"/>
            <w:vAlign w:val="center"/>
          </w:tcPr>
          <w:p w:rsidR="004352F5" w:rsidRPr="00566B80" w:rsidRDefault="004352F5" w:rsidP="004352F5">
            <w:pPr>
              <w:widowControl w:val="0"/>
              <w:spacing w:line="240" w:lineRule="auto"/>
              <w:rPr>
                <w:rFonts w:cs="Times New Roman"/>
                <w:sz w:val="24"/>
                <w:szCs w:val="24"/>
              </w:rPr>
            </w:pPr>
          </w:p>
        </w:tc>
      </w:tr>
      <w:tr w:rsidR="004352F5" w:rsidRPr="005B05ED" w:rsidTr="004352F5">
        <w:trPr>
          <w:gridAfter w:val="1"/>
          <w:wAfter w:w="2777" w:type="dxa"/>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3.</w:t>
            </w:r>
            <w:r w:rsidRPr="00566B80">
              <w:rPr>
                <w:rFonts w:cs="Times New Roman"/>
                <w:color w:val="000000"/>
                <w:sz w:val="24"/>
                <w:szCs w:val="24"/>
              </w:rPr>
              <w:t xml:space="preserve"> </w:t>
            </w:r>
            <w:r w:rsidRPr="00566B80">
              <w:rPr>
                <w:rFonts w:cs="Times New Roman"/>
                <w:b/>
                <w:color w:val="000000"/>
                <w:sz w:val="24"/>
                <w:szCs w:val="24"/>
              </w:rPr>
              <w:t>Литература первой половины XIX века</w:t>
            </w:r>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3.1</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И. А. Крылов. Басни. «Волк на псарне»,  «Свинья под Дубом», «Квартет», «Ворона и Лисица»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4</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08">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3.2</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А. С. Пушкин. Стихотворения. «Зимнее утро», «Зимний вечер», «Няне», «У лукоморья дуб зел</w:t>
            </w:r>
            <w:r w:rsidRPr="00566B80">
              <w:rPr>
                <w:rFonts w:cs="Times New Roman"/>
                <w:color w:val="000000"/>
                <w:sz w:val="24"/>
                <w:szCs w:val="24"/>
              </w:rPr>
              <w:t>е</w:t>
            </w:r>
            <w:r w:rsidRPr="00566B80">
              <w:rPr>
                <w:rFonts w:cs="Times New Roman"/>
                <w:color w:val="000000"/>
                <w:sz w:val="24"/>
                <w:szCs w:val="24"/>
              </w:rPr>
              <w:t>ный». «Сказка о мёртвой царевне и о семи богат</w:t>
            </w:r>
            <w:r w:rsidRPr="00566B80">
              <w:rPr>
                <w:rFonts w:cs="Times New Roman"/>
                <w:color w:val="000000"/>
                <w:sz w:val="24"/>
                <w:szCs w:val="24"/>
              </w:rPr>
              <w:t>ы</w:t>
            </w:r>
            <w:r w:rsidRPr="00566B80">
              <w:rPr>
                <w:rFonts w:cs="Times New Roman"/>
                <w:color w:val="000000"/>
                <w:sz w:val="24"/>
                <w:szCs w:val="24"/>
              </w:rPr>
              <w:t>рях».</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6</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09">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3.3</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М. Ю. Лермонтов. Стихотворение «Бородино»</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10">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3.4</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Н. В. Гоголь. Повесть «Ночь перед Рождеством». «Заколдованное место»</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11">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14</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c>
          <w:tcPr>
            <w:tcW w:w="2777" w:type="dxa"/>
            <w:vAlign w:val="center"/>
          </w:tcPr>
          <w:p w:rsidR="004352F5" w:rsidRPr="00566B80" w:rsidRDefault="004352F5" w:rsidP="004352F5">
            <w:pPr>
              <w:widowControl w:val="0"/>
              <w:spacing w:line="240" w:lineRule="auto"/>
              <w:rPr>
                <w:rFonts w:cs="Times New Roman"/>
                <w:sz w:val="24"/>
                <w:szCs w:val="24"/>
              </w:rPr>
            </w:pPr>
          </w:p>
        </w:tc>
      </w:tr>
      <w:tr w:rsidR="004352F5" w:rsidRPr="005B05ED" w:rsidTr="004352F5">
        <w:trPr>
          <w:gridAfter w:val="1"/>
          <w:wAfter w:w="2777" w:type="dxa"/>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4.</w:t>
            </w:r>
            <w:r w:rsidRPr="00566B80">
              <w:rPr>
                <w:rFonts w:cs="Times New Roman"/>
                <w:color w:val="000000"/>
                <w:sz w:val="24"/>
                <w:szCs w:val="24"/>
              </w:rPr>
              <w:t xml:space="preserve"> </w:t>
            </w:r>
            <w:r w:rsidRPr="00566B80">
              <w:rPr>
                <w:rFonts w:cs="Times New Roman"/>
                <w:b/>
                <w:color w:val="000000"/>
                <w:sz w:val="24"/>
                <w:szCs w:val="24"/>
              </w:rPr>
              <w:t>Литература второй половины XIX века</w:t>
            </w:r>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4.1</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И. С. Тургенев. Рассказ «Муму»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5</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12">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4.2</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 xml:space="preserve">Н. А. Некрасов. Стихотворения. «Крестьянские дети». «Школьник». Поэма «Мороз, Красный нос» </w:t>
            </w:r>
            <w:r w:rsidRPr="00566B80">
              <w:rPr>
                <w:rFonts w:cs="Times New Roman"/>
                <w:color w:val="000000"/>
                <w:sz w:val="24"/>
                <w:szCs w:val="24"/>
              </w:rPr>
              <w:lastRenderedPageBreak/>
              <w:t>(фрагмент)</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lastRenderedPageBreak/>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13">
              <w:r w:rsidRPr="00566B80">
                <w:rPr>
                  <w:rFonts w:cs="Times New Roman"/>
                  <w:color w:val="0000FF"/>
                  <w:sz w:val="24"/>
                  <w:szCs w:val="24"/>
                  <w:u w:val="single"/>
                </w:rPr>
                <w:t>https://m.edsoo.ru/7f4</w:t>
              </w:r>
              <w:r w:rsidRPr="00566B80">
                <w:rPr>
                  <w:rFonts w:cs="Times New Roman"/>
                  <w:color w:val="0000FF"/>
                  <w:sz w:val="24"/>
                  <w:szCs w:val="24"/>
                  <w:u w:val="single"/>
                </w:rPr>
                <w:lastRenderedPageBreak/>
                <w:t>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4.3</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Л. Н. Толстой. Рассказ «Кавказский пленник»</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5</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14">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13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c>
          <w:tcPr>
            <w:tcW w:w="2777" w:type="dxa"/>
            <w:vAlign w:val="center"/>
          </w:tcPr>
          <w:p w:rsidR="004352F5" w:rsidRPr="00566B80" w:rsidRDefault="004352F5" w:rsidP="004352F5">
            <w:pPr>
              <w:widowControl w:val="0"/>
              <w:spacing w:line="240" w:lineRule="auto"/>
              <w:rPr>
                <w:rFonts w:cs="Times New Roman"/>
                <w:sz w:val="24"/>
                <w:szCs w:val="24"/>
              </w:rPr>
            </w:pPr>
          </w:p>
        </w:tc>
      </w:tr>
      <w:tr w:rsidR="004352F5" w:rsidRPr="005B05ED" w:rsidTr="004352F5">
        <w:trPr>
          <w:gridAfter w:val="1"/>
          <w:wAfter w:w="2777" w:type="dxa"/>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5.</w:t>
            </w:r>
            <w:r w:rsidRPr="00566B80">
              <w:rPr>
                <w:rFonts w:cs="Times New Roman"/>
                <w:color w:val="000000"/>
                <w:sz w:val="24"/>
                <w:szCs w:val="24"/>
              </w:rPr>
              <w:t xml:space="preserve"> </w:t>
            </w:r>
            <w:r w:rsidRPr="00566B80">
              <w:rPr>
                <w:rFonts w:cs="Times New Roman"/>
                <w:b/>
                <w:color w:val="000000"/>
                <w:sz w:val="24"/>
                <w:szCs w:val="24"/>
              </w:rPr>
              <w:t>Литература XIX—ХХ веков</w:t>
            </w:r>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5.1</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Стихотворения отечественных поэтов XIX—ХХ веков о родной природе и о связи человека с Р</w:t>
            </w:r>
            <w:r w:rsidRPr="00566B80">
              <w:rPr>
                <w:rFonts w:cs="Times New Roman"/>
                <w:color w:val="000000"/>
                <w:sz w:val="24"/>
                <w:szCs w:val="24"/>
              </w:rPr>
              <w:t>о</w:t>
            </w:r>
            <w:r w:rsidRPr="00566B80">
              <w:rPr>
                <w:rFonts w:cs="Times New Roman"/>
                <w:color w:val="000000"/>
                <w:sz w:val="24"/>
                <w:szCs w:val="24"/>
              </w:rPr>
              <w:t>диной. Стихотворения А. А. Фета, А. А. Блока, С. А. Есенина, А. И. Бунина, Н. М. Рубцов</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center"/>
              <w:rPr>
                <w:rFonts w:cs="Times New Roman"/>
                <w:color w:val="000000"/>
                <w:sz w:val="24"/>
                <w:szCs w:val="24"/>
              </w:rPr>
            </w:pPr>
            <w:r w:rsidRPr="00566B80">
              <w:rPr>
                <w:rFonts w:cs="Times New Roman"/>
                <w:color w:val="000000"/>
                <w:sz w:val="24"/>
                <w:szCs w:val="24"/>
              </w:rPr>
              <w:t>4</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15">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5.2</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Юмористические рассказы отечественных писат</w:t>
            </w:r>
            <w:r w:rsidRPr="00566B80">
              <w:rPr>
                <w:rFonts w:cs="Times New Roman"/>
                <w:color w:val="000000"/>
                <w:sz w:val="24"/>
                <w:szCs w:val="24"/>
              </w:rPr>
              <w:t>е</w:t>
            </w:r>
            <w:r w:rsidRPr="00566B80">
              <w:rPr>
                <w:rFonts w:cs="Times New Roman"/>
                <w:color w:val="000000"/>
                <w:sz w:val="24"/>
                <w:szCs w:val="24"/>
              </w:rPr>
              <w:t>лей XIX—XX веков. А. П. Чехов. «Лошадиная ф</w:t>
            </w:r>
            <w:r w:rsidRPr="00566B80">
              <w:rPr>
                <w:rFonts w:cs="Times New Roman"/>
                <w:color w:val="000000"/>
                <w:sz w:val="24"/>
                <w:szCs w:val="24"/>
              </w:rPr>
              <w:t>а</w:t>
            </w:r>
            <w:r w:rsidRPr="00566B80">
              <w:rPr>
                <w:rFonts w:cs="Times New Roman"/>
                <w:color w:val="000000"/>
                <w:sz w:val="24"/>
                <w:szCs w:val="24"/>
              </w:rPr>
              <w:t>милия», «Хирургия». М.М. Зощенко. «Галоша», «Золотые слова»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center"/>
              <w:rPr>
                <w:rFonts w:cs="Times New Roman"/>
                <w:color w:val="000000"/>
                <w:sz w:val="24"/>
                <w:szCs w:val="24"/>
              </w:rPr>
            </w:pPr>
            <w:r w:rsidRPr="00566B80">
              <w:rPr>
                <w:rFonts w:cs="Times New Roman"/>
                <w:color w:val="000000"/>
                <w:sz w:val="24"/>
                <w:szCs w:val="24"/>
              </w:rPr>
              <w:t>4</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16">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5.3</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отечественной литературы о природе и животных. Произведения М. М. Пришвина, К. Г. Паустовского, А. И. Куприна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center"/>
              <w:rPr>
                <w:rFonts w:cs="Times New Roman"/>
                <w:color w:val="000000"/>
                <w:sz w:val="24"/>
                <w:szCs w:val="24"/>
              </w:rPr>
            </w:pPr>
            <w:r w:rsidRPr="00566B80">
              <w:rPr>
                <w:rFonts w:cs="Times New Roman"/>
                <w:color w:val="000000"/>
                <w:sz w:val="24"/>
                <w:szCs w:val="24"/>
              </w:rPr>
              <w:t>4</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17">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5.4</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А. П. Платонов. Рассказ «Никита»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center"/>
              <w:rPr>
                <w:rFonts w:cs="Times New Roman"/>
                <w:color w:val="000000"/>
                <w:sz w:val="24"/>
                <w:szCs w:val="24"/>
              </w:rPr>
            </w:pPr>
            <w:r w:rsidRPr="00566B80">
              <w:rPr>
                <w:rFonts w:cs="Times New Roman"/>
                <w:color w:val="000000"/>
                <w:sz w:val="24"/>
                <w:szCs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18">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5.5</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В. П. Астафьев. Рассказ «Васюткино озеро»</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center"/>
              <w:rPr>
                <w:rFonts w:cs="Times New Roman"/>
                <w:color w:val="000000"/>
                <w:sz w:val="24"/>
                <w:szCs w:val="24"/>
              </w:rPr>
            </w:pPr>
            <w:r w:rsidRPr="00566B80">
              <w:rPr>
                <w:rFonts w:cs="Times New Roman"/>
                <w:color w:val="000000"/>
                <w:sz w:val="24"/>
                <w:szCs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19">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center"/>
              <w:rPr>
                <w:rFonts w:cs="Times New Roman"/>
                <w:color w:val="000000"/>
                <w:sz w:val="24"/>
                <w:szCs w:val="24"/>
              </w:rPr>
            </w:pPr>
            <w:r w:rsidRPr="00566B80">
              <w:rPr>
                <w:rFonts w:cs="Times New Roman"/>
                <w:color w:val="000000"/>
                <w:sz w:val="24"/>
                <w:szCs w:val="24"/>
              </w:rPr>
              <w:t>16</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c>
          <w:tcPr>
            <w:tcW w:w="2777" w:type="dxa"/>
            <w:vAlign w:val="center"/>
          </w:tcPr>
          <w:p w:rsidR="004352F5" w:rsidRPr="00566B80" w:rsidRDefault="004352F5" w:rsidP="004352F5">
            <w:pPr>
              <w:widowControl w:val="0"/>
              <w:spacing w:line="240" w:lineRule="auto"/>
              <w:rPr>
                <w:rFonts w:cs="Times New Roman"/>
                <w:sz w:val="24"/>
                <w:szCs w:val="24"/>
              </w:rPr>
            </w:pPr>
          </w:p>
        </w:tc>
      </w:tr>
      <w:tr w:rsidR="004352F5" w:rsidRPr="005B05ED" w:rsidTr="004352F5">
        <w:trPr>
          <w:gridAfter w:val="1"/>
          <w:wAfter w:w="2777" w:type="dxa"/>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6.</w:t>
            </w:r>
            <w:r w:rsidRPr="00566B80">
              <w:rPr>
                <w:rFonts w:cs="Times New Roman"/>
                <w:color w:val="000000"/>
                <w:sz w:val="24"/>
                <w:szCs w:val="24"/>
              </w:rPr>
              <w:t xml:space="preserve"> </w:t>
            </w:r>
            <w:r w:rsidRPr="00566B80">
              <w:rPr>
                <w:rFonts w:cs="Times New Roman"/>
                <w:b/>
                <w:color w:val="000000"/>
                <w:sz w:val="24"/>
                <w:szCs w:val="24"/>
              </w:rPr>
              <w:t>Литература XX—XXI веков</w:t>
            </w:r>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6.1</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отечественной литературы на тему «Человек на войне». В. П. Катаев. «Сын полка», К.М. Симонов. "Сын артиллериста", Л. А. Кассиль «Дорогие мои мальчики».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20">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6.2</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отечественных писателей XIX–XXI веков на тему детства. Произведения В.Г. Кор</w:t>
            </w:r>
            <w:r w:rsidRPr="00566B80">
              <w:rPr>
                <w:rFonts w:cs="Times New Roman"/>
                <w:color w:val="000000"/>
                <w:sz w:val="24"/>
                <w:szCs w:val="24"/>
              </w:rPr>
              <w:t>о</w:t>
            </w:r>
            <w:r w:rsidRPr="00566B80">
              <w:rPr>
                <w:rFonts w:cs="Times New Roman"/>
                <w:color w:val="000000"/>
                <w:sz w:val="24"/>
                <w:szCs w:val="24"/>
              </w:rPr>
              <w:t>ленко, А. Г. Алексина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21">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6.3</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приключенческого жанра отеч</w:t>
            </w:r>
            <w:r w:rsidRPr="00566B80">
              <w:rPr>
                <w:rFonts w:cs="Times New Roman"/>
                <w:color w:val="000000"/>
                <w:sz w:val="24"/>
                <w:szCs w:val="24"/>
              </w:rPr>
              <w:t>е</w:t>
            </w:r>
            <w:r w:rsidRPr="00566B80">
              <w:rPr>
                <w:rFonts w:cs="Times New Roman"/>
                <w:color w:val="000000"/>
                <w:sz w:val="24"/>
                <w:szCs w:val="24"/>
              </w:rPr>
              <w:t>ственных писателей. Булычёв «Девочка, с которой ничего не случится»</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22">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6.4</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Литература народов Российской Федерации. Ст</w:t>
            </w:r>
            <w:r w:rsidRPr="00566B80">
              <w:rPr>
                <w:rFonts w:cs="Times New Roman"/>
                <w:color w:val="000000"/>
                <w:sz w:val="24"/>
                <w:szCs w:val="24"/>
              </w:rPr>
              <w:t>и</w:t>
            </w:r>
            <w:r w:rsidRPr="00566B80">
              <w:rPr>
                <w:rFonts w:cs="Times New Roman"/>
                <w:color w:val="000000"/>
                <w:sz w:val="24"/>
                <w:szCs w:val="24"/>
              </w:rPr>
              <w:t>хотворения. Р. Г. Гамзатов. «Песня соловья», М. Карим «Эту песню мать мне пела»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23">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9</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c>
          <w:tcPr>
            <w:tcW w:w="2777" w:type="dxa"/>
            <w:vAlign w:val="center"/>
          </w:tcPr>
          <w:p w:rsidR="004352F5" w:rsidRPr="00566B80" w:rsidRDefault="004352F5" w:rsidP="004352F5">
            <w:pPr>
              <w:widowControl w:val="0"/>
              <w:spacing w:line="240" w:lineRule="auto"/>
              <w:rPr>
                <w:rFonts w:cs="Times New Roman"/>
                <w:sz w:val="24"/>
                <w:szCs w:val="24"/>
              </w:rPr>
            </w:pPr>
          </w:p>
        </w:tc>
      </w:tr>
      <w:tr w:rsidR="004352F5" w:rsidRPr="00566B80" w:rsidTr="004352F5">
        <w:trPr>
          <w:gridAfter w:val="1"/>
          <w:wAfter w:w="2777" w:type="dxa"/>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lastRenderedPageBreak/>
              <w:t>Раздел 7.</w:t>
            </w:r>
            <w:r w:rsidRPr="00566B80">
              <w:rPr>
                <w:rFonts w:cs="Times New Roman"/>
                <w:color w:val="000000"/>
                <w:sz w:val="24"/>
                <w:szCs w:val="24"/>
              </w:rPr>
              <w:t xml:space="preserve"> </w:t>
            </w:r>
            <w:r w:rsidRPr="00566B80">
              <w:rPr>
                <w:rFonts w:cs="Times New Roman"/>
                <w:b/>
                <w:color w:val="000000"/>
                <w:sz w:val="24"/>
                <w:szCs w:val="24"/>
              </w:rPr>
              <w:t>Зарубежная литература</w:t>
            </w:r>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7.1</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Х. К. Андерсен. Сказки. «Снежная королева», «Соловей»</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24">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7.2</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Зарубежная сказочная проза. Л. Кэрролл. «Алиса в Стране Чудес» (главы)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25">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7.3</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Зарубежная проза о детях и подростках. М. Твен. «Приключения Тома Сойера» (главы); Дж. Лондон. «Сказание о Кише»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26">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7.4</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Зарубежная приключенческая проза. Р. Л. Стиве</w:t>
            </w:r>
            <w:r w:rsidRPr="00566B80">
              <w:rPr>
                <w:rFonts w:cs="Times New Roman"/>
                <w:color w:val="000000"/>
                <w:sz w:val="24"/>
                <w:szCs w:val="24"/>
              </w:rPr>
              <w:t>н</w:t>
            </w:r>
            <w:r w:rsidRPr="00566B80">
              <w:rPr>
                <w:rFonts w:cs="Times New Roman"/>
                <w:color w:val="000000"/>
                <w:sz w:val="24"/>
                <w:szCs w:val="24"/>
              </w:rPr>
              <w:t>сон. «Остров сокровищ», «Чёрная стрела» (главы)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27">
              <w:r w:rsidRPr="00566B80">
                <w:rPr>
                  <w:rFonts w:cs="Times New Roman"/>
                  <w:color w:val="0000FF"/>
                  <w:sz w:val="24"/>
                  <w:szCs w:val="24"/>
                  <w:u w:val="single"/>
                </w:rPr>
                <w:t>https://m.edsoo.ru/7f413e80</w:t>
              </w:r>
            </w:hyperlink>
          </w:p>
        </w:tc>
      </w:tr>
      <w:tr w:rsidR="004352F5" w:rsidRPr="005B05ED" w:rsidTr="004352F5">
        <w:trPr>
          <w:gridAfter w:val="1"/>
          <w:wAfter w:w="2777" w:type="dxa"/>
          <w:trHeight w:val="144"/>
        </w:trPr>
        <w:tc>
          <w:tcPr>
            <w:tcW w:w="98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7.5</w:t>
            </w:r>
          </w:p>
        </w:tc>
        <w:tc>
          <w:tcPr>
            <w:tcW w:w="552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Зарубежная проза о животных. Э. Сетон-Томпсон. «Арно»; Дж. Р. Киплинг. «Рикки-Тикки-Тави»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28">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8</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c>
          <w:tcPr>
            <w:tcW w:w="2777" w:type="dxa"/>
            <w:vAlign w:val="center"/>
          </w:tcPr>
          <w:p w:rsidR="004352F5" w:rsidRPr="00566B80" w:rsidRDefault="004352F5" w:rsidP="004352F5">
            <w:pPr>
              <w:widowControl w:val="0"/>
              <w:spacing w:line="240" w:lineRule="auto"/>
              <w:rPr>
                <w:rFonts w:cs="Times New Roman"/>
                <w:sz w:val="24"/>
                <w:szCs w:val="24"/>
              </w:rPr>
            </w:pPr>
          </w:p>
        </w:tc>
      </w:tr>
      <w:tr w:rsidR="004352F5" w:rsidRPr="00566B80" w:rsidTr="004352F5">
        <w:trPr>
          <w:gridAfter w:val="1"/>
          <w:wAfter w:w="2777" w:type="dxa"/>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Развитие речи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8</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gridAfter w:val="1"/>
          <w:wAfter w:w="2777" w:type="dxa"/>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Внеклассное чтение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7</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gridAfter w:val="1"/>
          <w:wAfter w:w="2777" w:type="dxa"/>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lastRenderedPageBreak/>
              <w:t>Итоговые контрольные работы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gridAfter w:val="1"/>
          <w:wAfter w:w="2777" w:type="dxa"/>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Резервное время</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15</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gridAfter w:val="1"/>
          <w:wAfter w:w="2777" w:type="dxa"/>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ОБЩЕЕ КОЛИЧЕСТВО ЧАСОВ ПО ПРОГРАММЕ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102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bl>
    <w:p w:rsidR="004352F5" w:rsidRPr="00566B80" w:rsidRDefault="004352F5" w:rsidP="004352F5">
      <w:pPr>
        <w:spacing w:after="0" w:line="240" w:lineRule="auto"/>
        <w:ind w:left="120"/>
        <w:jc w:val="center"/>
        <w:rPr>
          <w:rFonts w:cs="Times New Roman"/>
          <w:sz w:val="24"/>
          <w:szCs w:val="24"/>
        </w:rPr>
      </w:pPr>
      <w:r w:rsidRPr="00566B80">
        <w:rPr>
          <w:rFonts w:cs="Times New Roman"/>
          <w:b/>
          <w:color w:val="000000"/>
          <w:sz w:val="24"/>
          <w:szCs w:val="24"/>
        </w:rPr>
        <w:t xml:space="preserve"> 6 КЛАСС </w:t>
      </w:r>
    </w:p>
    <w:tbl>
      <w:tblPr>
        <w:tblW w:w="10625" w:type="dxa"/>
        <w:tblInd w:w="107" w:type="dxa"/>
        <w:tblLayout w:type="fixed"/>
        <w:tblCellMar>
          <w:top w:w="50" w:type="dxa"/>
          <w:left w:w="100" w:type="dxa"/>
        </w:tblCellMar>
        <w:tblLook w:val="04A0" w:firstRow="1" w:lastRow="0" w:firstColumn="1" w:lastColumn="0" w:noHBand="0" w:noVBand="1"/>
      </w:tblPr>
      <w:tblGrid>
        <w:gridCol w:w="798"/>
        <w:gridCol w:w="5716"/>
        <w:gridCol w:w="1559"/>
        <w:gridCol w:w="2552"/>
      </w:tblGrid>
      <w:tr w:rsidR="004352F5" w:rsidRPr="00566B80" w:rsidTr="004352F5">
        <w:trPr>
          <w:trHeight w:val="587"/>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b/>
                <w:color w:val="000000"/>
                <w:sz w:val="24"/>
                <w:szCs w:val="24"/>
              </w:rPr>
              <w:t>№ п/п</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b/>
                <w:color w:val="000000"/>
                <w:sz w:val="24"/>
                <w:szCs w:val="24"/>
              </w:rPr>
              <w:t>Наименование разделов и тем программы</w:t>
            </w:r>
          </w:p>
          <w:p w:rsidR="004352F5" w:rsidRPr="00566B80" w:rsidRDefault="004352F5" w:rsidP="004352F5">
            <w:pPr>
              <w:widowControl w:val="0"/>
              <w:spacing w:after="0" w:line="240" w:lineRule="auto"/>
              <w:ind w:left="135"/>
              <w:jc w:val="center"/>
              <w:rPr>
                <w:rFonts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center"/>
              <w:rPr>
                <w:rFonts w:cs="Times New Roman"/>
                <w:sz w:val="24"/>
                <w:szCs w:val="24"/>
              </w:rPr>
            </w:pPr>
            <w:r w:rsidRPr="00566B80">
              <w:rPr>
                <w:rFonts w:cs="Times New Roman"/>
                <w:b/>
                <w:color w:val="000000"/>
                <w:sz w:val="24"/>
                <w:szCs w:val="24"/>
              </w:rPr>
              <w:t>Количество часов</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jc w:val="center"/>
              <w:rPr>
                <w:rFonts w:cs="Times New Roman"/>
                <w:b/>
                <w:color w:val="000000"/>
                <w:sz w:val="24"/>
                <w:szCs w:val="24"/>
              </w:rPr>
            </w:pPr>
            <w:r w:rsidRPr="00566B80">
              <w:rPr>
                <w:rFonts w:cs="Times New Roman"/>
                <w:b/>
                <w:color w:val="000000"/>
                <w:sz w:val="24"/>
                <w:szCs w:val="24"/>
              </w:rPr>
              <w:t>Электронные (ци</w:t>
            </w:r>
            <w:r w:rsidRPr="00566B80">
              <w:rPr>
                <w:rFonts w:cs="Times New Roman"/>
                <w:b/>
                <w:color w:val="000000"/>
                <w:sz w:val="24"/>
                <w:szCs w:val="24"/>
              </w:rPr>
              <w:t>ф</w:t>
            </w:r>
            <w:r w:rsidRPr="00566B80">
              <w:rPr>
                <w:rFonts w:cs="Times New Roman"/>
                <w:b/>
                <w:color w:val="000000"/>
                <w:sz w:val="24"/>
                <w:szCs w:val="24"/>
              </w:rPr>
              <w:t>ровые) образов</w:t>
            </w:r>
            <w:r w:rsidRPr="00566B80">
              <w:rPr>
                <w:rFonts w:cs="Times New Roman"/>
                <w:b/>
                <w:color w:val="000000"/>
                <w:sz w:val="24"/>
                <w:szCs w:val="24"/>
              </w:rPr>
              <w:t>а</w:t>
            </w:r>
            <w:r w:rsidRPr="00566B80">
              <w:rPr>
                <w:rFonts w:cs="Times New Roman"/>
                <w:b/>
                <w:color w:val="000000"/>
                <w:sz w:val="24"/>
                <w:szCs w:val="24"/>
              </w:rPr>
              <w:t>тельные ресурсы</w:t>
            </w:r>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1.1</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Гомер. Поэмы «Илиада», «Одиссея» (фрагменты)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29">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8073" w:type="dxa"/>
            <w:gridSpan w:val="3"/>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b/>
                <w:color w:val="000000"/>
                <w:sz w:val="24"/>
                <w:szCs w:val="24"/>
              </w:rPr>
              <w:t>Раздел 2.</w:t>
            </w:r>
            <w:r w:rsidRPr="00566B80">
              <w:rPr>
                <w:rFonts w:cs="Times New Roman"/>
                <w:color w:val="000000"/>
                <w:sz w:val="24"/>
                <w:szCs w:val="24"/>
              </w:rPr>
              <w:t xml:space="preserve"> </w:t>
            </w:r>
            <w:r w:rsidRPr="00566B80">
              <w:rPr>
                <w:rFonts w:cs="Times New Roman"/>
                <w:b/>
                <w:color w:val="000000"/>
                <w:sz w:val="24"/>
                <w:szCs w:val="24"/>
              </w:rPr>
              <w:t>Фольклор</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rPr>
                <w:rFonts w:cs="Times New Roman"/>
                <w:b/>
                <w:color w:val="000000"/>
                <w:sz w:val="24"/>
                <w:szCs w:val="24"/>
              </w:rPr>
            </w:pPr>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2.1</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Былины. «Илья Муромец и Соловей-разбойник», «Садко»</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4</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30">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2.2</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Народные песни и баллады народов России и мира. «Песнь о Роланде» (фрагменты), «Песнь о Нибелу</w:t>
            </w:r>
            <w:r w:rsidRPr="00566B80">
              <w:rPr>
                <w:rFonts w:cs="Times New Roman"/>
                <w:color w:val="000000"/>
                <w:sz w:val="24"/>
                <w:szCs w:val="24"/>
              </w:rPr>
              <w:t>н</w:t>
            </w:r>
            <w:r w:rsidRPr="00566B80">
              <w:rPr>
                <w:rFonts w:cs="Times New Roman"/>
                <w:color w:val="000000"/>
                <w:sz w:val="24"/>
                <w:szCs w:val="24"/>
              </w:rPr>
              <w:t>гах» (фрагменты), баллада «Аника-воин».</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31">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7</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8073" w:type="dxa"/>
            <w:gridSpan w:val="3"/>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b/>
                <w:color w:val="000000"/>
                <w:sz w:val="24"/>
                <w:szCs w:val="24"/>
              </w:rPr>
              <w:lastRenderedPageBreak/>
              <w:t>Раздел 3.</w:t>
            </w:r>
            <w:r w:rsidRPr="00566B80">
              <w:rPr>
                <w:rFonts w:cs="Times New Roman"/>
                <w:color w:val="000000"/>
                <w:sz w:val="24"/>
                <w:szCs w:val="24"/>
              </w:rPr>
              <w:t xml:space="preserve"> </w:t>
            </w:r>
            <w:r w:rsidRPr="00566B80">
              <w:rPr>
                <w:rFonts w:cs="Times New Roman"/>
                <w:b/>
                <w:color w:val="000000"/>
                <w:sz w:val="24"/>
                <w:szCs w:val="24"/>
              </w:rPr>
              <w:t>Древнерусская литература</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rPr>
                <w:rFonts w:cs="Times New Roman"/>
                <w:b/>
                <w:color w:val="000000"/>
                <w:sz w:val="24"/>
                <w:szCs w:val="24"/>
              </w:rPr>
            </w:pPr>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3.1</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«Повесть временных лет». «Сказание о белгородском киселе», «Сказание о походе князя Олега на Царьград»</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32">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8073" w:type="dxa"/>
            <w:gridSpan w:val="3"/>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b/>
                <w:color w:val="000000"/>
                <w:sz w:val="24"/>
                <w:szCs w:val="24"/>
              </w:rPr>
              <w:t>Раздел 4.</w:t>
            </w:r>
            <w:r w:rsidRPr="00566B80">
              <w:rPr>
                <w:rFonts w:cs="Times New Roman"/>
                <w:color w:val="000000"/>
                <w:sz w:val="24"/>
                <w:szCs w:val="24"/>
              </w:rPr>
              <w:t xml:space="preserve"> </w:t>
            </w:r>
            <w:r w:rsidRPr="00566B80">
              <w:rPr>
                <w:rFonts w:cs="Times New Roman"/>
                <w:b/>
                <w:color w:val="000000"/>
                <w:sz w:val="24"/>
                <w:szCs w:val="24"/>
              </w:rPr>
              <w:t>Литература первой половины XIX века</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rPr>
                <w:rFonts w:cs="Times New Roman"/>
                <w:b/>
                <w:color w:val="000000"/>
                <w:sz w:val="24"/>
                <w:szCs w:val="24"/>
              </w:rPr>
            </w:pPr>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4.1</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А. С. Пушкин. Стихотворения. «Песнь о вещем Ол</w:t>
            </w:r>
            <w:r w:rsidRPr="00566B80">
              <w:rPr>
                <w:rFonts w:cs="Times New Roman"/>
                <w:color w:val="000000"/>
                <w:sz w:val="24"/>
                <w:szCs w:val="24"/>
              </w:rPr>
              <w:t>е</w:t>
            </w:r>
            <w:r w:rsidRPr="00566B80">
              <w:rPr>
                <w:rFonts w:cs="Times New Roman"/>
                <w:color w:val="000000"/>
                <w:sz w:val="24"/>
                <w:szCs w:val="24"/>
              </w:rPr>
              <w:t>ге», «Зимняя дорога», «Узник», «Туча». Роман «Дубровский»</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8</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33">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4.2</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М. Ю. Лермонтов. Стихотворения. «Три пальмы», «Листок», «Утёс»</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34">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4.3</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А. В. Кольцов. Стихотворения. «Косарь», «Соловей», «Пахарь»</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35">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13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8073" w:type="dxa"/>
            <w:gridSpan w:val="3"/>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b/>
                <w:color w:val="000000"/>
                <w:sz w:val="24"/>
                <w:szCs w:val="24"/>
              </w:rPr>
              <w:t>Раздел 5.</w:t>
            </w:r>
            <w:r w:rsidRPr="00566B80">
              <w:rPr>
                <w:rFonts w:cs="Times New Roman"/>
                <w:color w:val="000000"/>
                <w:sz w:val="24"/>
                <w:szCs w:val="24"/>
              </w:rPr>
              <w:t xml:space="preserve"> </w:t>
            </w:r>
            <w:r w:rsidRPr="00566B80">
              <w:rPr>
                <w:rFonts w:cs="Times New Roman"/>
                <w:b/>
                <w:color w:val="000000"/>
                <w:sz w:val="24"/>
                <w:szCs w:val="24"/>
              </w:rPr>
              <w:t>Литература второй половины XIX века</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rPr>
                <w:rFonts w:cs="Times New Roman"/>
                <w:b/>
                <w:color w:val="000000"/>
                <w:sz w:val="24"/>
                <w:szCs w:val="24"/>
              </w:rPr>
            </w:pPr>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5.1</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Ф. И. Тютчев. Стихотворения. «Есть в осени перв</w:t>
            </w:r>
            <w:r w:rsidRPr="00566B80">
              <w:rPr>
                <w:rFonts w:cs="Times New Roman"/>
                <w:color w:val="000000"/>
                <w:sz w:val="24"/>
                <w:szCs w:val="24"/>
              </w:rPr>
              <w:t>о</w:t>
            </w:r>
            <w:r w:rsidRPr="00566B80">
              <w:rPr>
                <w:rFonts w:cs="Times New Roman"/>
                <w:color w:val="000000"/>
                <w:sz w:val="24"/>
                <w:szCs w:val="24"/>
              </w:rPr>
              <w:t>начальной…», «С поляны коршун поднялся…»</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36">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5.2</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А. А. Фет. Стихотворения. «Учись у них — у дуба, у берёзы…», «Я пришёл к тебе с приветом…»</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37">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5.3</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И. С. Тургенев. Рассказ «Бежин луг»</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38">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5.4</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Н. С. Лесков. Сказ «Левша»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39">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5.5</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Л. Н. Толстой. Повесть «Детство» (главы)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40">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5.6</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А. П. Чехов. Рассказы. «Толстый и тонкий», «Хам</w:t>
            </w:r>
            <w:r w:rsidRPr="00566B80">
              <w:rPr>
                <w:rFonts w:cs="Times New Roman"/>
                <w:color w:val="000000"/>
                <w:sz w:val="24"/>
                <w:szCs w:val="24"/>
              </w:rPr>
              <w:t>е</w:t>
            </w:r>
            <w:r w:rsidRPr="00566B80">
              <w:rPr>
                <w:rFonts w:cs="Times New Roman"/>
                <w:color w:val="000000"/>
                <w:sz w:val="24"/>
                <w:szCs w:val="24"/>
              </w:rPr>
              <w:t>леон», «Смерть чиновника»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41">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5.7</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А. И. Куприн. Рассказ «Чудесный доктор»</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42">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16</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8073" w:type="dxa"/>
            <w:gridSpan w:val="3"/>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b/>
                <w:color w:val="000000"/>
                <w:sz w:val="24"/>
                <w:szCs w:val="24"/>
              </w:rPr>
              <w:t>Раздел 6.</w:t>
            </w:r>
            <w:r w:rsidRPr="00566B80">
              <w:rPr>
                <w:rFonts w:cs="Times New Roman"/>
                <w:color w:val="000000"/>
                <w:sz w:val="24"/>
                <w:szCs w:val="24"/>
              </w:rPr>
              <w:t xml:space="preserve"> </w:t>
            </w:r>
            <w:r w:rsidRPr="00566B80">
              <w:rPr>
                <w:rFonts w:cs="Times New Roman"/>
                <w:b/>
                <w:color w:val="000000"/>
                <w:sz w:val="24"/>
                <w:szCs w:val="24"/>
              </w:rPr>
              <w:t>Литература ХХ века</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rPr>
                <w:rFonts w:cs="Times New Roman"/>
                <w:b/>
                <w:color w:val="000000"/>
                <w:sz w:val="24"/>
                <w:szCs w:val="24"/>
              </w:rPr>
            </w:pPr>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6.1</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Стихотворения отечественных поэтов начала ХХ в</w:t>
            </w:r>
            <w:r w:rsidRPr="00566B80">
              <w:rPr>
                <w:rFonts w:cs="Times New Roman"/>
                <w:color w:val="000000"/>
                <w:sz w:val="24"/>
                <w:szCs w:val="24"/>
              </w:rPr>
              <w:t>е</w:t>
            </w:r>
            <w:r w:rsidRPr="00566B80">
              <w:rPr>
                <w:rFonts w:cs="Times New Roman"/>
                <w:color w:val="000000"/>
                <w:sz w:val="24"/>
                <w:szCs w:val="24"/>
              </w:rPr>
              <w:t>ка. Стихотворения С. А. Есенина, А. А. Блока, В.В. Маяковского</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43">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6.2</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Стихотворения отечественных поэтов XX века. Ст</w:t>
            </w:r>
            <w:r w:rsidRPr="00566B80">
              <w:rPr>
                <w:rFonts w:cs="Times New Roman"/>
                <w:color w:val="000000"/>
                <w:sz w:val="24"/>
                <w:szCs w:val="24"/>
              </w:rPr>
              <w:t>и</w:t>
            </w:r>
            <w:r w:rsidRPr="00566B80">
              <w:rPr>
                <w:rFonts w:cs="Times New Roman"/>
                <w:color w:val="000000"/>
                <w:sz w:val="24"/>
                <w:szCs w:val="24"/>
              </w:rPr>
              <w:t>хотворения Е. А. Евтушенко, Б. Ш. Окуджавы, Д. С. Самойлова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44">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6.3</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Проза отечественных писателей конца XX — начала XXI века, в том числе о Великой Отечественной войне. Б. Л. Васильев. «Экспонат №»; Б. П. Екимов. «Ночь исцеления»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45">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6.4</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В. Г. Распутин. Рассказ «Уроки французского»</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46">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6.5</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отечественных писателей на тему взросления человека. Р. И. Фраерман. «Дикая собака Динго, или Повесть о первой любви»; Ю. И. Коваль. «Самая лёгкая лодка в мире»; Р. П. Погодин. «Ки</w:t>
            </w:r>
            <w:r w:rsidRPr="00566B80">
              <w:rPr>
                <w:rFonts w:cs="Times New Roman"/>
                <w:color w:val="000000"/>
                <w:sz w:val="24"/>
                <w:szCs w:val="24"/>
              </w:rPr>
              <w:t>р</w:t>
            </w:r>
            <w:r w:rsidRPr="00566B80">
              <w:rPr>
                <w:rFonts w:cs="Times New Roman"/>
                <w:color w:val="000000"/>
                <w:sz w:val="24"/>
                <w:szCs w:val="24"/>
              </w:rPr>
              <w:t>пичные острова»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47">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6.6</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современных отечественных писат</w:t>
            </w:r>
            <w:r w:rsidRPr="00566B80">
              <w:rPr>
                <w:rFonts w:cs="Times New Roman"/>
                <w:color w:val="000000"/>
                <w:sz w:val="24"/>
                <w:szCs w:val="24"/>
              </w:rPr>
              <w:t>е</w:t>
            </w:r>
            <w:r w:rsidRPr="00566B80">
              <w:rPr>
                <w:rFonts w:cs="Times New Roman"/>
                <w:color w:val="000000"/>
                <w:sz w:val="24"/>
                <w:szCs w:val="24"/>
              </w:rPr>
              <w:t xml:space="preserve">лей-фантастов. А. В. Жвалевский и Е. Б. Пастернак. «Время всегда хорошее»; В. В. Ледерман. «Календарь </w:t>
            </w:r>
            <w:r w:rsidRPr="00566B80">
              <w:rPr>
                <w:rFonts w:cs="Times New Roman"/>
                <w:color w:val="000000"/>
                <w:sz w:val="24"/>
                <w:szCs w:val="24"/>
              </w:rPr>
              <w:lastRenderedPageBreak/>
              <w:t>ма(й)я»</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lastRenderedPageBreak/>
              <w:t xml:space="preserve"> 4</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48">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6.7</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Литература народов Российской Федерации. Стих</w:t>
            </w:r>
            <w:r w:rsidRPr="00566B80">
              <w:rPr>
                <w:rFonts w:cs="Times New Roman"/>
                <w:color w:val="000000"/>
                <w:sz w:val="24"/>
                <w:szCs w:val="24"/>
              </w:rPr>
              <w:t>о</w:t>
            </w:r>
            <w:r w:rsidRPr="00566B80">
              <w:rPr>
                <w:rFonts w:cs="Times New Roman"/>
                <w:color w:val="000000"/>
                <w:sz w:val="24"/>
                <w:szCs w:val="24"/>
              </w:rPr>
              <w:t>творения. М. Карим. «Бессмертие» (фрагменты); Г. Тукай. «Родная деревня», «Книга»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49">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19</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8073" w:type="dxa"/>
            <w:gridSpan w:val="3"/>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b/>
                <w:color w:val="000000"/>
                <w:sz w:val="24"/>
                <w:szCs w:val="24"/>
              </w:rPr>
              <w:t>Раздел 7.</w:t>
            </w:r>
            <w:r w:rsidRPr="00566B80">
              <w:rPr>
                <w:rFonts w:cs="Times New Roman"/>
                <w:color w:val="000000"/>
                <w:sz w:val="24"/>
                <w:szCs w:val="24"/>
              </w:rPr>
              <w:t xml:space="preserve"> Зарубежная литература</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rPr>
                <w:rFonts w:cs="Times New Roman"/>
                <w:b/>
                <w:color w:val="000000"/>
                <w:sz w:val="24"/>
                <w:szCs w:val="24"/>
              </w:rPr>
            </w:pPr>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7.1</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Д. Дефо. «Робинзон Крузо» (главы)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50">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7.2</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Дж. Свифт. «Путешествия Гулливера» (главы)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51">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7.3</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зарубежных писателей на тему взро</w:t>
            </w:r>
            <w:r w:rsidRPr="00566B80">
              <w:rPr>
                <w:rFonts w:cs="Times New Roman"/>
                <w:color w:val="000000"/>
                <w:sz w:val="24"/>
                <w:szCs w:val="24"/>
              </w:rPr>
              <w:t>с</w:t>
            </w:r>
            <w:r w:rsidRPr="00566B80">
              <w:rPr>
                <w:rFonts w:cs="Times New Roman"/>
                <w:color w:val="000000"/>
                <w:sz w:val="24"/>
                <w:szCs w:val="24"/>
              </w:rPr>
              <w:t>ления человека. Ж. Верн. «Дети капитана Гранта» (главы); Х. Ли. «Убить пересмешника» (главы)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4</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52">
              <w:r w:rsidRPr="00566B80">
                <w:rPr>
                  <w:rFonts w:cs="Times New Roman"/>
                  <w:color w:val="0000FF"/>
                  <w:sz w:val="24"/>
                  <w:szCs w:val="24"/>
                  <w:u w:val="single"/>
                </w:rPr>
                <w:t>https://m.edsoo.ru/7f413e80</w:t>
              </w:r>
            </w:hyperlink>
          </w:p>
        </w:tc>
      </w:tr>
      <w:tr w:rsidR="004352F5" w:rsidRPr="005B05ED" w:rsidTr="004352F5">
        <w:trPr>
          <w:trHeight w:val="144"/>
        </w:trPr>
        <w:tc>
          <w:tcPr>
            <w:tcW w:w="798"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7.4</w:t>
            </w:r>
          </w:p>
        </w:tc>
        <w:tc>
          <w:tcPr>
            <w:tcW w:w="5716"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современных зарубежных писат</w:t>
            </w:r>
            <w:r w:rsidRPr="00566B80">
              <w:rPr>
                <w:rFonts w:cs="Times New Roman"/>
                <w:color w:val="000000"/>
                <w:sz w:val="24"/>
                <w:szCs w:val="24"/>
              </w:rPr>
              <w:t>е</w:t>
            </w:r>
            <w:r w:rsidRPr="00566B80">
              <w:rPr>
                <w:rFonts w:cs="Times New Roman"/>
                <w:color w:val="000000"/>
                <w:sz w:val="24"/>
                <w:szCs w:val="24"/>
              </w:rPr>
              <w:t>лей-фантастов. Дж. К. Роулинг. «Гарри Поттер» (главы), Д. У. Джонс. «Дом с характером»</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 xml:space="preserve">Библиотека ЦОК </w:t>
            </w:r>
            <w:hyperlink r:id="rId153">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11</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Развитие речи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8</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lastRenderedPageBreak/>
              <w:t>Внеклассное чтение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7</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Итоговые контрольные работы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Резервное время</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15</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ОБЩЕЕ КОЛИЧЕСТВО ЧАСОВ ПО ПРОГРАММЕ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102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bl>
    <w:p w:rsidR="004352F5" w:rsidRDefault="004352F5" w:rsidP="004352F5">
      <w:pPr>
        <w:spacing w:after="0" w:line="240" w:lineRule="auto"/>
        <w:ind w:left="120"/>
        <w:jc w:val="center"/>
        <w:rPr>
          <w:rFonts w:cs="Times New Roman"/>
          <w:b/>
          <w:color w:val="000000"/>
          <w:sz w:val="24"/>
          <w:szCs w:val="24"/>
        </w:rPr>
      </w:pPr>
      <w:r w:rsidRPr="00566B80">
        <w:rPr>
          <w:rFonts w:cs="Times New Roman"/>
          <w:b/>
          <w:color w:val="000000"/>
          <w:sz w:val="24"/>
          <w:szCs w:val="24"/>
        </w:rPr>
        <w:t xml:space="preserve"> 7 КЛАСС </w:t>
      </w:r>
    </w:p>
    <w:tbl>
      <w:tblPr>
        <w:tblW w:w="10625" w:type="dxa"/>
        <w:tblInd w:w="107" w:type="dxa"/>
        <w:tblLayout w:type="fixed"/>
        <w:tblCellMar>
          <w:top w:w="50" w:type="dxa"/>
          <w:left w:w="100" w:type="dxa"/>
        </w:tblCellMar>
        <w:tblLook w:val="04A0" w:firstRow="1" w:lastRow="0" w:firstColumn="1" w:lastColumn="0" w:noHBand="0" w:noVBand="1"/>
      </w:tblPr>
      <w:tblGrid>
        <w:gridCol w:w="833"/>
        <w:gridCol w:w="5681"/>
        <w:gridCol w:w="1559"/>
        <w:gridCol w:w="2552"/>
      </w:tblGrid>
      <w:tr w:rsidR="004352F5" w:rsidRPr="00566B80"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b/>
                <w:color w:val="000000"/>
                <w:sz w:val="24"/>
                <w:szCs w:val="24"/>
              </w:rPr>
              <w:t>№ п/п</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b/>
                <w:color w:val="000000"/>
                <w:sz w:val="24"/>
                <w:szCs w:val="24"/>
              </w:rPr>
              <w:t>Наименование разделов и тем программы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center"/>
              <w:rPr>
                <w:rFonts w:cs="Times New Roman"/>
                <w:sz w:val="24"/>
                <w:szCs w:val="24"/>
              </w:rPr>
            </w:pPr>
            <w:r w:rsidRPr="00566B80">
              <w:rPr>
                <w:rFonts w:cs="Times New Roman"/>
                <w:b/>
                <w:color w:val="000000"/>
                <w:sz w:val="24"/>
                <w:szCs w:val="24"/>
              </w:rPr>
              <w:t>Количество часов</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jc w:val="center"/>
              <w:rPr>
                <w:rFonts w:cs="Times New Roman"/>
                <w:b/>
                <w:color w:val="000000"/>
                <w:sz w:val="24"/>
                <w:szCs w:val="24"/>
              </w:rPr>
            </w:pPr>
            <w:r w:rsidRPr="00566B80">
              <w:rPr>
                <w:rFonts w:cs="Times New Roman"/>
                <w:b/>
                <w:color w:val="000000"/>
                <w:sz w:val="24"/>
                <w:szCs w:val="24"/>
              </w:rPr>
              <w:t>Электронные (ци</w:t>
            </w:r>
            <w:r w:rsidRPr="00566B80">
              <w:rPr>
                <w:rFonts w:cs="Times New Roman"/>
                <w:b/>
                <w:color w:val="000000"/>
                <w:sz w:val="24"/>
                <w:szCs w:val="24"/>
              </w:rPr>
              <w:t>ф</w:t>
            </w:r>
            <w:r w:rsidRPr="00566B80">
              <w:rPr>
                <w:rFonts w:cs="Times New Roman"/>
                <w:b/>
                <w:color w:val="000000"/>
                <w:sz w:val="24"/>
                <w:szCs w:val="24"/>
              </w:rPr>
              <w:t>ровые) образов</w:t>
            </w:r>
            <w:r w:rsidRPr="00566B80">
              <w:rPr>
                <w:rFonts w:cs="Times New Roman"/>
                <w:b/>
                <w:color w:val="000000"/>
                <w:sz w:val="24"/>
                <w:szCs w:val="24"/>
              </w:rPr>
              <w:t>а</w:t>
            </w:r>
            <w:r w:rsidRPr="00566B80">
              <w:rPr>
                <w:rFonts w:cs="Times New Roman"/>
                <w:b/>
                <w:color w:val="000000"/>
                <w:sz w:val="24"/>
                <w:szCs w:val="24"/>
              </w:rPr>
              <w:t>тельные ресурсы</w:t>
            </w:r>
          </w:p>
        </w:tc>
      </w:tr>
      <w:tr w:rsidR="004352F5" w:rsidRPr="00566B80"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1.</w:t>
            </w:r>
            <w:r w:rsidRPr="00566B80">
              <w:rPr>
                <w:rFonts w:cs="Times New Roman"/>
                <w:color w:val="000000"/>
                <w:sz w:val="24"/>
                <w:szCs w:val="24"/>
              </w:rPr>
              <w:t xml:space="preserve"> </w:t>
            </w:r>
            <w:r w:rsidRPr="00566B80">
              <w:rPr>
                <w:rFonts w:cs="Times New Roman"/>
                <w:b/>
                <w:color w:val="000000"/>
                <w:sz w:val="24"/>
                <w:szCs w:val="24"/>
              </w:rPr>
              <w:t>Древнерусская литература</w:t>
            </w:r>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1.1</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Древнерусские повести. «Поучение» Владимира Мономаха (в сокращении)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Библиотека ЦОК </w:t>
            </w:r>
            <w:hyperlink r:id="rId154">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1</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2.</w:t>
            </w:r>
            <w:r w:rsidRPr="00566B80">
              <w:rPr>
                <w:rFonts w:cs="Times New Roman"/>
                <w:color w:val="000000"/>
                <w:sz w:val="24"/>
                <w:szCs w:val="24"/>
              </w:rPr>
              <w:t xml:space="preserve"> </w:t>
            </w:r>
            <w:r w:rsidRPr="00566B80">
              <w:rPr>
                <w:rFonts w:cs="Times New Roman"/>
                <w:b/>
                <w:color w:val="000000"/>
                <w:sz w:val="24"/>
                <w:szCs w:val="24"/>
              </w:rPr>
              <w:t>Литература первой половины XIX века</w:t>
            </w:r>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2.1</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А. С. Пушкин. Стихотворения. «Во глубине сиби</w:t>
            </w:r>
            <w:r w:rsidRPr="00566B80">
              <w:rPr>
                <w:rFonts w:cs="Times New Roman"/>
                <w:color w:val="000000"/>
                <w:sz w:val="24"/>
                <w:szCs w:val="24"/>
              </w:rPr>
              <w:t>р</w:t>
            </w:r>
            <w:r w:rsidRPr="00566B80">
              <w:rPr>
                <w:rFonts w:cs="Times New Roman"/>
                <w:color w:val="000000"/>
                <w:sz w:val="24"/>
                <w:szCs w:val="24"/>
              </w:rPr>
              <w:t>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6</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55">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2.2</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М. Ю. Лермонтов. Стихотворения. «Узник», «П</w:t>
            </w:r>
            <w:r w:rsidRPr="00566B80">
              <w:rPr>
                <w:rFonts w:cs="Times New Roman"/>
                <w:color w:val="000000"/>
                <w:sz w:val="24"/>
                <w:szCs w:val="24"/>
              </w:rPr>
              <w:t>а</w:t>
            </w:r>
            <w:r w:rsidRPr="00566B80">
              <w:rPr>
                <w:rFonts w:cs="Times New Roman"/>
                <w:color w:val="000000"/>
                <w:sz w:val="24"/>
                <w:szCs w:val="24"/>
              </w:rPr>
              <w:t>рус», «Тучи»,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4</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56">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2.3</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Н. В. Гоголь. Повесть «Тарас Бульба»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57">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13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3.</w:t>
            </w:r>
            <w:r w:rsidRPr="00566B80">
              <w:rPr>
                <w:rFonts w:cs="Times New Roman"/>
                <w:color w:val="000000"/>
                <w:sz w:val="24"/>
                <w:szCs w:val="24"/>
              </w:rPr>
              <w:t xml:space="preserve"> </w:t>
            </w:r>
            <w:r w:rsidRPr="00566B80">
              <w:rPr>
                <w:rFonts w:cs="Times New Roman"/>
                <w:b/>
                <w:color w:val="000000"/>
                <w:sz w:val="24"/>
                <w:szCs w:val="24"/>
              </w:rPr>
              <w:t>Литература второй половины XIX века</w:t>
            </w:r>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3.1</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И. С. Тургенев. Рассказы из цикла «Записки охотн</w:t>
            </w:r>
            <w:r w:rsidRPr="00566B80">
              <w:rPr>
                <w:rFonts w:cs="Times New Roman"/>
                <w:color w:val="000000"/>
                <w:sz w:val="24"/>
                <w:szCs w:val="24"/>
              </w:rPr>
              <w:t>и</w:t>
            </w:r>
            <w:r w:rsidRPr="00566B80">
              <w:rPr>
                <w:rFonts w:cs="Times New Roman"/>
                <w:color w:val="000000"/>
                <w:sz w:val="24"/>
                <w:szCs w:val="24"/>
              </w:rPr>
              <w:t>ка». «Бирюк», «Хорь и Калиныч». Стихотворения в прозе. «Русский язык», «Воробей»</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58">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3.2</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Л. Н. Толстой. Рассказ «После бала»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59">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3.3</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Н. А. Некрасов. Стихотворения. «Железная дорога», «Размышления у парадного подъезда» и др.</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60">
              <w:r w:rsidRPr="00566B80">
                <w:rPr>
                  <w:rFonts w:cs="Times New Roman"/>
                  <w:color w:val="0000FF"/>
                  <w:sz w:val="24"/>
                  <w:szCs w:val="24"/>
                  <w:u w:val="single"/>
                </w:rPr>
                <w:t>https://m.edsoo.ru/7f41</w:t>
              </w:r>
              <w:r w:rsidRPr="00566B80">
                <w:rPr>
                  <w:rFonts w:cs="Times New Roman"/>
                  <w:color w:val="0000FF"/>
                  <w:sz w:val="24"/>
                  <w:szCs w:val="24"/>
                  <w:u w:val="single"/>
                </w:rPr>
                <w:lastRenderedPageBreak/>
                <w:t>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3.4</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Поэзия второй половины XIX века. Ф. И. Тютчев, А. А. Фет</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61">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3.5</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М. Е. Салтыков-Щедрин. Сказки. «Повесть о том, как один мужик двух генералов прокормил», «Дикий помещик»</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62">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3.6</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отечественных и зарубежных писат</w:t>
            </w:r>
            <w:r w:rsidRPr="00566B80">
              <w:rPr>
                <w:rFonts w:cs="Times New Roman"/>
                <w:color w:val="000000"/>
                <w:sz w:val="24"/>
                <w:szCs w:val="24"/>
              </w:rPr>
              <w:t>е</w:t>
            </w:r>
            <w:r w:rsidRPr="00566B80">
              <w:rPr>
                <w:rFonts w:cs="Times New Roman"/>
                <w:color w:val="000000"/>
                <w:sz w:val="24"/>
                <w:szCs w:val="24"/>
              </w:rPr>
              <w:t>лей на историческую тему. Произведения А. К. То</w:t>
            </w:r>
            <w:r w:rsidRPr="00566B80">
              <w:rPr>
                <w:rFonts w:cs="Times New Roman"/>
                <w:color w:val="000000"/>
                <w:sz w:val="24"/>
                <w:szCs w:val="24"/>
              </w:rPr>
              <w:t>л</w:t>
            </w:r>
            <w:r w:rsidRPr="00566B80">
              <w:rPr>
                <w:rFonts w:cs="Times New Roman"/>
                <w:color w:val="000000"/>
                <w:sz w:val="24"/>
                <w:szCs w:val="24"/>
              </w:rPr>
              <w:t>стого, Ф. Купера, Р. Сабатини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63">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13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4.</w:t>
            </w:r>
            <w:r w:rsidRPr="00566B80">
              <w:rPr>
                <w:rFonts w:cs="Times New Roman"/>
                <w:color w:val="000000"/>
                <w:sz w:val="24"/>
                <w:szCs w:val="24"/>
              </w:rPr>
              <w:t xml:space="preserve"> </w:t>
            </w:r>
            <w:r w:rsidRPr="00566B80">
              <w:rPr>
                <w:rFonts w:cs="Times New Roman"/>
                <w:b/>
                <w:color w:val="000000"/>
                <w:sz w:val="24"/>
                <w:szCs w:val="24"/>
              </w:rPr>
              <w:t>Литература конца XIX — начала XX века</w:t>
            </w:r>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4.1</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А. П. Чехов. Рассказы. «Тоска», «Злоумышленник»</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64">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4.2</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М. Горький. Ранние рассказы. «Старуха Изергиль» (легенда о Данко), «Челкаш»</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65">
              <w:r w:rsidRPr="00566B80">
                <w:rPr>
                  <w:rFonts w:cs="Times New Roman"/>
                  <w:color w:val="0000FF"/>
                  <w:sz w:val="24"/>
                  <w:szCs w:val="24"/>
                  <w:u w:val="single"/>
                </w:rPr>
                <w:t>https://m.edsoo.ru/7f41</w:t>
              </w:r>
              <w:r w:rsidRPr="00566B80">
                <w:rPr>
                  <w:rFonts w:cs="Times New Roman"/>
                  <w:color w:val="0000FF"/>
                  <w:sz w:val="24"/>
                  <w:szCs w:val="24"/>
                  <w:u w:val="single"/>
                </w:rPr>
                <w:lastRenderedPageBreak/>
                <w:t>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4.3</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Сатирические произведения отечественной и зар</w:t>
            </w:r>
            <w:r w:rsidRPr="00566B80">
              <w:rPr>
                <w:rFonts w:cs="Times New Roman"/>
                <w:color w:val="000000"/>
                <w:sz w:val="24"/>
                <w:szCs w:val="24"/>
              </w:rPr>
              <w:t>у</w:t>
            </w:r>
            <w:r w:rsidRPr="00566B80">
              <w:rPr>
                <w:rFonts w:cs="Times New Roman"/>
                <w:color w:val="000000"/>
                <w:sz w:val="24"/>
                <w:szCs w:val="24"/>
              </w:rPr>
              <w:t>бежной литературы. А.Т. Аверченко, Н. Тэффи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66">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5</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5.</w:t>
            </w:r>
            <w:r w:rsidRPr="00566B80">
              <w:rPr>
                <w:rFonts w:cs="Times New Roman"/>
                <w:color w:val="000000"/>
                <w:sz w:val="24"/>
                <w:szCs w:val="24"/>
              </w:rPr>
              <w:t xml:space="preserve"> </w:t>
            </w:r>
            <w:r w:rsidRPr="00566B80">
              <w:rPr>
                <w:rFonts w:cs="Times New Roman"/>
                <w:b/>
                <w:color w:val="000000"/>
                <w:sz w:val="24"/>
                <w:szCs w:val="24"/>
              </w:rPr>
              <w:t>Литература первой половины XX века</w:t>
            </w:r>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5.1</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А. С. Грин. Повести и рассказы. «Алые паруса»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67">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5.2</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Отечественная поэзия первой половины XX века. Стихотворения на тему мечты и реальности. Стих</w:t>
            </w:r>
            <w:r w:rsidRPr="00566B80">
              <w:rPr>
                <w:rFonts w:cs="Times New Roman"/>
                <w:color w:val="000000"/>
                <w:sz w:val="24"/>
                <w:szCs w:val="24"/>
              </w:rPr>
              <w:t>о</w:t>
            </w:r>
            <w:r w:rsidRPr="00566B80">
              <w:rPr>
                <w:rFonts w:cs="Times New Roman"/>
                <w:color w:val="000000"/>
                <w:sz w:val="24"/>
                <w:szCs w:val="24"/>
              </w:rPr>
              <w:t>творения А. А. Блока, Н. С. Гумилёва, М. И. Цвет</w:t>
            </w:r>
            <w:r w:rsidRPr="00566B80">
              <w:rPr>
                <w:rFonts w:cs="Times New Roman"/>
                <w:color w:val="000000"/>
                <w:sz w:val="24"/>
                <w:szCs w:val="24"/>
              </w:rPr>
              <w:t>а</w:t>
            </w:r>
            <w:r w:rsidRPr="00566B80">
              <w:rPr>
                <w:rFonts w:cs="Times New Roman"/>
                <w:color w:val="000000"/>
                <w:sz w:val="24"/>
                <w:szCs w:val="24"/>
              </w:rPr>
              <w:t>евой</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68">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5.3</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В. В. Маяковский. Стихотворения. «Необычайное приключение, бывшее с Владимиром Маяковским летом на даче», «Хорошее отношение к лошадям»</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69">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5.4</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М.А. Шолохов. «Донские рассказы». «Родинка»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70">
              <w:r w:rsidRPr="00566B80">
                <w:rPr>
                  <w:rFonts w:cs="Times New Roman"/>
                  <w:color w:val="0000FF"/>
                  <w:sz w:val="24"/>
                  <w:szCs w:val="24"/>
                  <w:u w:val="single"/>
                </w:rPr>
                <w:t>https://m.edsoo.ru/7f41</w:t>
              </w:r>
              <w:r w:rsidRPr="00566B80">
                <w:rPr>
                  <w:rFonts w:cs="Times New Roman"/>
                  <w:color w:val="0000FF"/>
                  <w:sz w:val="24"/>
                  <w:szCs w:val="24"/>
                  <w:u w:val="single"/>
                </w:rPr>
                <w:lastRenderedPageBreak/>
                <w:t>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5.5</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А. П. Платонов. Рассказы. «Юшка»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71">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7</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6.</w:t>
            </w:r>
            <w:r w:rsidRPr="00566B80">
              <w:rPr>
                <w:rFonts w:cs="Times New Roman"/>
                <w:color w:val="000000"/>
                <w:sz w:val="24"/>
                <w:szCs w:val="24"/>
              </w:rPr>
              <w:t xml:space="preserve"> </w:t>
            </w:r>
            <w:r w:rsidRPr="00566B80">
              <w:rPr>
                <w:rFonts w:cs="Times New Roman"/>
                <w:b/>
                <w:color w:val="000000"/>
                <w:sz w:val="24"/>
                <w:szCs w:val="24"/>
              </w:rPr>
              <w:t>Литература второй половины XX века</w:t>
            </w:r>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6.1</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В. М. Шукшин. Рассказы. «Чудик», «Критики»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72">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6.2</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Стихотворения отечественных поэтов XX—XXI в</w:t>
            </w:r>
            <w:r w:rsidRPr="00566B80">
              <w:rPr>
                <w:rFonts w:cs="Times New Roman"/>
                <w:color w:val="000000"/>
                <w:sz w:val="24"/>
                <w:szCs w:val="24"/>
              </w:rPr>
              <w:t>е</w:t>
            </w:r>
            <w:r w:rsidRPr="00566B80">
              <w:rPr>
                <w:rFonts w:cs="Times New Roman"/>
                <w:color w:val="000000"/>
                <w:sz w:val="24"/>
                <w:szCs w:val="24"/>
              </w:rPr>
              <w:t>ков. Стихотворения М. И. Цветаевой, Е. А. Евт</w:t>
            </w:r>
            <w:r w:rsidRPr="00566B80">
              <w:rPr>
                <w:rFonts w:cs="Times New Roman"/>
                <w:color w:val="000000"/>
                <w:sz w:val="24"/>
                <w:szCs w:val="24"/>
              </w:rPr>
              <w:t>у</w:t>
            </w:r>
            <w:r w:rsidRPr="00566B80">
              <w:rPr>
                <w:rFonts w:cs="Times New Roman"/>
                <w:color w:val="000000"/>
                <w:sz w:val="24"/>
                <w:szCs w:val="24"/>
              </w:rPr>
              <w:t>шенко</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73">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6.3</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отечественных прозаиков второй п</w:t>
            </w:r>
            <w:r w:rsidRPr="00566B80">
              <w:rPr>
                <w:rFonts w:cs="Times New Roman"/>
                <w:color w:val="000000"/>
                <w:sz w:val="24"/>
                <w:szCs w:val="24"/>
              </w:rPr>
              <w:t>о</w:t>
            </w:r>
            <w:r w:rsidRPr="00566B80">
              <w:rPr>
                <w:rFonts w:cs="Times New Roman"/>
                <w:color w:val="000000"/>
                <w:sz w:val="24"/>
                <w:szCs w:val="24"/>
              </w:rPr>
              <w:t>ловины XX — начала XXI века. Произведения В. И. Белова, Ф. А. Искандера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74">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6.4</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Тема взаимоотношения поколений, становления ч</w:t>
            </w:r>
            <w:r w:rsidRPr="00566B80">
              <w:rPr>
                <w:rFonts w:cs="Times New Roman"/>
                <w:color w:val="000000"/>
                <w:sz w:val="24"/>
                <w:szCs w:val="24"/>
              </w:rPr>
              <w:t>е</w:t>
            </w:r>
            <w:r w:rsidRPr="00566B80">
              <w:rPr>
                <w:rFonts w:cs="Times New Roman"/>
                <w:color w:val="000000"/>
                <w:sz w:val="24"/>
                <w:szCs w:val="24"/>
              </w:rPr>
              <w:t xml:space="preserve">ловека, выбора им жизненного пути. Л. Л. Волкова </w:t>
            </w:r>
            <w:r w:rsidRPr="00566B80">
              <w:rPr>
                <w:rFonts w:cs="Times New Roman"/>
                <w:color w:val="000000"/>
                <w:sz w:val="24"/>
                <w:szCs w:val="24"/>
              </w:rPr>
              <w:lastRenderedPageBreak/>
              <w:t>«Всем выйти из кадра», Т. В. Михеева. «Лёгкие г</w:t>
            </w:r>
            <w:r w:rsidRPr="00566B80">
              <w:rPr>
                <w:rFonts w:cs="Times New Roman"/>
                <w:color w:val="000000"/>
                <w:sz w:val="24"/>
                <w:szCs w:val="24"/>
              </w:rPr>
              <w:t>о</w:t>
            </w:r>
            <w:r w:rsidRPr="00566B80">
              <w:rPr>
                <w:rFonts w:cs="Times New Roman"/>
                <w:color w:val="000000"/>
                <w:sz w:val="24"/>
                <w:szCs w:val="24"/>
              </w:rPr>
              <w:t>ры», У. Старк «Умеешь ли ты свистеть, Йоханна?»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lastRenderedPageBreak/>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75">
              <w:r w:rsidRPr="00566B80">
                <w:rPr>
                  <w:rFonts w:cs="Times New Roman"/>
                  <w:color w:val="0000FF"/>
                  <w:sz w:val="24"/>
                  <w:szCs w:val="24"/>
                  <w:u w:val="single"/>
                </w:rPr>
                <w:t>https://m.edsoo.ru/7f41</w:t>
              </w:r>
              <w:r w:rsidRPr="00566B80">
                <w:rPr>
                  <w:rFonts w:cs="Times New Roman"/>
                  <w:color w:val="0000FF"/>
                  <w:sz w:val="24"/>
                  <w:szCs w:val="24"/>
                  <w:u w:val="single"/>
                </w:rPr>
                <w:lastRenderedPageBreak/>
                <w:t>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lastRenderedPageBreak/>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7</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7.</w:t>
            </w:r>
            <w:r w:rsidRPr="00566B80">
              <w:rPr>
                <w:rFonts w:cs="Times New Roman"/>
                <w:color w:val="000000"/>
                <w:sz w:val="24"/>
                <w:szCs w:val="24"/>
              </w:rPr>
              <w:t xml:space="preserve"> </w:t>
            </w:r>
            <w:r w:rsidRPr="00566B80">
              <w:rPr>
                <w:rFonts w:cs="Times New Roman"/>
                <w:b/>
                <w:color w:val="000000"/>
                <w:sz w:val="24"/>
                <w:szCs w:val="24"/>
              </w:rPr>
              <w:t>Зарубежная литература</w:t>
            </w:r>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7.1</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both"/>
              <w:rPr>
                <w:rFonts w:cs="Times New Roman"/>
                <w:sz w:val="24"/>
                <w:szCs w:val="24"/>
              </w:rPr>
            </w:pPr>
            <w:r w:rsidRPr="00566B80">
              <w:rPr>
                <w:rFonts w:cs="Times New Roman"/>
                <w:color w:val="000000"/>
                <w:sz w:val="24"/>
                <w:szCs w:val="24"/>
              </w:rPr>
              <w:t>М. де Сервантес Сааведра. Роман «Хитроумный идальго Дон Кихот Ламанчский» (главы).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76">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7.2</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both"/>
              <w:rPr>
                <w:rFonts w:cs="Times New Roman"/>
                <w:sz w:val="24"/>
                <w:szCs w:val="24"/>
              </w:rPr>
            </w:pPr>
            <w:r w:rsidRPr="00566B80">
              <w:rPr>
                <w:rFonts w:cs="Times New Roman"/>
                <w:color w:val="000000"/>
                <w:sz w:val="24"/>
                <w:szCs w:val="24"/>
              </w:rPr>
              <w:t>Зарубежная новеллистика. П. Мериме. «Маттео Фальконе»; О. Генри. «Дары волхвов», «Последний лист».</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77">
              <w:r w:rsidRPr="00566B80">
                <w:rPr>
                  <w:rFonts w:cs="Times New Roman"/>
                  <w:color w:val="0000FF"/>
                  <w:sz w:val="24"/>
                  <w:szCs w:val="24"/>
                  <w:u w:val="single"/>
                </w:rPr>
                <w:t>https://m.edsoo.ru/7f413e80</w:t>
              </w:r>
            </w:hyperlink>
          </w:p>
        </w:tc>
      </w:tr>
      <w:tr w:rsidR="004352F5" w:rsidRPr="005B05ED" w:rsidTr="004352F5">
        <w:trPr>
          <w:trHeight w:val="144"/>
        </w:trPr>
        <w:tc>
          <w:tcPr>
            <w:tcW w:w="83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7.3</w:t>
            </w:r>
          </w:p>
        </w:tc>
        <w:tc>
          <w:tcPr>
            <w:tcW w:w="568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А. де Сент Экзюпери. Повесть-сказка «Маленький принц»</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78">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7</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Развитие речи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5</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Внеклассное чтение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Итоговые контрольные работы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Резервное время</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6</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lastRenderedPageBreak/>
              <w:t>ОБЩЕЕ КОЛИЧЕСТВО ЧАСОВ ПО ПРОГРАММЕ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68</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bl>
    <w:p w:rsidR="004352F5" w:rsidRDefault="004352F5" w:rsidP="004352F5">
      <w:pPr>
        <w:spacing w:after="0" w:line="240" w:lineRule="auto"/>
        <w:ind w:left="120"/>
        <w:jc w:val="center"/>
        <w:rPr>
          <w:rFonts w:cs="Times New Roman"/>
          <w:b/>
          <w:color w:val="000000"/>
          <w:sz w:val="24"/>
          <w:szCs w:val="24"/>
        </w:rPr>
      </w:pPr>
      <w:r w:rsidRPr="00566B80">
        <w:rPr>
          <w:rFonts w:cs="Times New Roman"/>
          <w:b/>
          <w:color w:val="000000"/>
          <w:sz w:val="24"/>
          <w:szCs w:val="24"/>
        </w:rPr>
        <w:t>8 КЛАСС</w:t>
      </w:r>
    </w:p>
    <w:tbl>
      <w:tblPr>
        <w:tblW w:w="10625" w:type="dxa"/>
        <w:tblInd w:w="107" w:type="dxa"/>
        <w:tblLayout w:type="fixed"/>
        <w:tblCellMar>
          <w:top w:w="50" w:type="dxa"/>
          <w:left w:w="100" w:type="dxa"/>
        </w:tblCellMar>
        <w:tblLook w:val="04A0" w:firstRow="1" w:lastRow="0" w:firstColumn="1" w:lastColumn="0" w:noHBand="0" w:noVBand="1"/>
      </w:tblPr>
      <w:tblGrid>
        <w:gridCol w:w="820"/>
        <w:gridCol w:w="5694"/>
        <w:gridCol w:w="1559"/>
        <w:gridCol w:w="2552"/>
      </w:tblGrid>
      <w:tr w:rsidR="004352F5" w:rsidRPr="00566B80"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b/>
                <w:color w:val="000000"/>
                <w:sz w:val="24"/>
                <w:szCs w:val="24"/>
              </w:rPr>
              <w:t>№ п/п</w:t>
            </w:r>
          </w:p>
          <w:p w:rsidR="004352F5" w:rsidRPr="00566B80" w:rsidRDefault="004352F5" w:rsidP="004352F5">
            <w:pPr>
              <w:widowControl w:val="0"/>
              <w:spacing w:after="0" w:line="240" w:lineRule="auto"/>
              <w:ind w:left="135"/>
              <w:jc w:val="center"/>
              <w:rPr>
                <w:rFonts w:cs="Times New Roman"/>
                <w:sz w:val="24"/>
                <w:szCs w:val="24"/>
              </w:rPr>
            </w:pP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b/>
                <w:color w:val="000000"/>
                <w:sz w:val="24"/>
                <w:szCs w:val="24"/>
              </w:rPr>
              <w:t>Наименование разделов и тем программы</w:t>
            </w:r>
          </w:p>
          <w:p w:rsidR="004352F5" w:rsidRPr="00566B80" w:rsidRDefault="004352F5" w:rsidP="004352F5">
            <w:pPr>
              <w:widowControl w:val="0"/>
              <w:spacing w:after="0" w:line="240" w:lineRule="auto"/>
              <w:ind w:left="135"/>
              <w:jc w:val="center"/>
              <w:rPr>
                <w:rFonts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center"/>
              <w:rPr>
                <w:rFonts w:cs="Times New Roman"/>
                <w:sz w:val="24"/>
                <w:szCs w:val="24"/>
              </w:rPr>
            </w:pPr>
            <w:r w:rsidRPr="00566B80">
              <w:rPr>
                <w:rFonts w:cs="Times New Roman"/>
                <w:b/>
                <w:color w:val="000000"/>
                <w:sz w:val="24"/>
                <w:szCs w:val="24"/>
              </w:rPr>
              <w:t>Количество часов</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jc w:val="center"/>
              <w:rPr>
                <w:rFonts w:cs="Times New Roman"/>
                <w:b/>
                <w:color w:val="000000"/>
                <w:sz w:val="24"/>
                <w:szCs w:val="24"/>
              </w:rPr>
            </w:pPr>
            <w:r w:rsidRPr="00566B80">
              <w:rPr>
                <w:rFonts w:cs="Times New Roman"/>
                <w:b/>
                <w:color w:val="000000"/>
                <w:sz w:val="24"/>
                <w:szCs w:val="24"/>
              </w:rPr>
              <w:t>Электронные (ци</w:t>
            </w:r>
            <w:r w:rsidRPr="00566B80">
              <w:rPr>
                <w:rFonts w:cs="Times New Roman"/>
                <w:b/>
                <w:color w:val="000000"/>
                <w:sz w:val="24"/>
                <w:szCs w:val="24"/>
              </w:rPr>
              <w:t>ф</w:t>
            </w:r>
            <w:r w:rsidRPr="00566B80">
              <w:rPr>
                <w:rFonts w:cs="Times New Roman"/>
                <w:b/>
                <w:color w:val="000000"/>
                <w:sz w:val="24"/>
                <w:szCs w:val="24"/>
              </w:rPr>
              <w:t>ровые) образов</w:t>
            </w:r>
            <w:r w:rsidRPr="00566B80">
              <w:rPr>
                <w:rFonts w:cs="Times New Roman"/>
                <w:b/>
                <w:color w:val="000000"/>
                <w:sz w:val="24"/>
                <w:szCs w:val="24"/>
              </w:rPr>
              <w:t>а</w:t>
            </w:r>
            <w:r w:rsidRPr="00566B80">
              <w:rPr>
                <w:rFonts w:cs="Times New Roman"/>
                <w:b/>
                <w:color w:val="000000"/>
                <w:sz w:val="24"/>
                <w:szCs w:val="24"/>
              </w:rPr>
              <w:t>тельные ресурсы</w:t>
            </w:r>
          </w:p>
        </w:tc>
      </w:tr>
      <w:tr w:rsidR="004352F5" w:rsidRPr="00566B80"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857EB9" w:rsidRDefault="004352F5" w:rsidP="004352F5">
            <w:pPr>
              <w:widowControl w:val="0"/>
              <w:spacing w:after="0" w:line="240" w:lineRule="auto"/>
              <w:ind w:left="135"/>
              <w:rPr>
                <w:rFonts w:cs="Times New Roman"/>
                <w:b/>
                <w:color w:val="000000"/>
                <w:sz w:val="24"/>
                <w:szCs w:val="24"/>
              </w:rPr>
            </w:pPr>
            <w:r w:rsidRPr="00857EB9">
              <w:rPr>
                <w:rFonts w:cs="Times New Roman"/>
                <w:b/>
                <w:color w:val="000000"/>
                <w:sz w:val="24"/>
                <w:szCs w:val="24"/>
              </w:rPr>
              <w:t>Раздел 1. Введение</w:t>
            </w:r>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857EB9" w:rsidRDefault="004352F5" w:rsidP="004352F5">
            <w:pPr>
              <w:widowControl w:val="0"/>
              <w:spacing w:after="0" w:line="240" w:lineRule="auto"/>
              <w:ind w:left="135"/>
              <w:jc w:val="center"/>
              <w:rPr>
                <w:rFonts w:cs="Times New Roman"/>
                <w:color w:val="000000"/>
                <w:sz w:val="24"/>
                <w:szCs w:val="24"/>
              </w:rPr>
            </w:pPr>
            <w:r>
              <w:rPr>
                <w:rFonts w:cs="Times New Roman"/>
                <w:color w:val="000000"/>
                <w:sz w:val="24"/>
                <w:szCs w:val="24"/>
              </w:rPr>
              <w:t>1.1</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857EB9" w:rsidRDefault="004352F5" w:rsidP="004352F5">
            <w:pPr>
              <w:widowControl w:val="0"/>
              <w:spacing w:after="0" w:line="240" w:lineRule="auto"/>
              <w:rPr>
                <w:rFonts w:cs="Times New Roman"/>
                <w:color w:val="000000"/>
                <w:sz w:val="24"/>
                <w:szCs w:val="24"/>
              </w:rPr>
            </w:pPr>
            <w:r w:rsidRPr="00834C78">
              <w:rPr>
                <w:rFonts w:eastAsia="SimSun"/>
                <w:color w:val="000000"/>
                <w:kern w:val="1"/>
                <w:sz w:val="24"/>
                <w:szCs w:val="24"/>
                <w:lang w:eastAsia="hi-IN" w:bidi="hi-IN"/>
              </w:rPr>
              <w:t xml:space="preserve">Введение. </w:t>
            </w:r>
            <w:r w:rsidRPr="00834C78">
              <w:rPr>
                <w:color w:val="000000"/>
                <w:sz w:val="24"/>
                <w:szCs w:val="24"/>
              </w:rPr>
              <w:t>Русская литература и история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857EB9" w:rsidRDefault="004352F5" w:rsidP="004352F5">
            <w:pPr>
              <w:widowControl w:val="0"/>
              <w:spacing w:after="0" w:line="240" w:lineRule="auto"/>
              <w:jc w:val="center"/>
              <w:rPr>
                <w:rFonts w:cs="Times New Roman"/>
                <w:color w:val="000000"/>
                <w:sz w:val="24"/>
                <w:szCs w:val="24"/>
              </w:rPr>
            </w:pPr>
            <w:r>
              <w:rPr>
                <w:rFonts w:cs="Times New Roman"/>
                <w:color w:val="000000"/>
                <w:sz w:val="24"/>
                <w:szCs w:val="24"/>
              </w:rPr>
              <w:t>1</w:t>
            </w:r>
          </w:p>
        </w:tc>
        <w:tc>
          <w:tcPr>
            <w:tcW w:w="2552" w:type="dxa"/>
            <w:tcBorders>
              <w:top w:val="single" w:sz="6" w:space="0" w:color="000000"/>
              <w:left w:val="single" w:sz="6" w:space="0" w:color="000000"/>
              <w:bottom w:val="single" w:sz="6" w:space="0" w:color="000000"/>
              <w:right w:val="single" w:sz="6" w:space="0" w:color="000000"/>
            </w:tcBorders>
          </w:tcPr>
          <w:p w:rsidR="004352F5" w:rsidRPr="00857EB9" w:rsidRDefault="004352F5" w:rsidP="004352F5">
            <w:pPr>
              <w:widowControl w:val="0"/>
              <w:spacing w:after="0" w:line="240" w:lineRule="auto"/>
              <w:jc w:val="center"/>
              <w:rPr>
                <w:rFonts w:cs="Times New Roman"/>
                <w:color w:val="000000"/>
                <w:sz w:val="24"/>
                <w:szCs w:val="24"/>
              </w:rPr>
            </w:pPr>
            <w:r w:rsidRPr="00566B80">
              <w:rPr>
                <w:rFonts w:cs="Times New Roman"/>
                <w:color w:val="000000"/>
                <w:sz w:val="24"/>
                <w:szCs w:val="24"/>
              </w:rPr>
              <w:t xml:space="preserve">Библиотека ЦОК </w:t>
            </w:r>
            <w:hyperlink r:id="rId179">
              <w:r w:rsidRPr="00566B80">
                <w:rPr>
                  <w:rFonts w:cs="Times New Roman"/>
                  <w:color w:val="0000FF"/>
                  <w:sz w:val="24"/>
                  <w:szCs w:val="24"/>
                  <w:u w:val="single"/>
                </w:rPr>
                <w:t>https://m.edsoo.ru/7f413e80</w:t>
              </w:r>
            </w:hyperlink>
          </w:p>
        </w:tc>
      </w:tr>
      <w:tr w:rsidR="004352F5" w:rsidRPr="00857EB9"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Default="004352F5" w:rsidP="004352F5">
            <w:pPr>
              <w:widowControl w:val="0"/>
              <w:spacing w:after="0" w:line="240" w:lineRule="auto"/>
              <w:ind w:left="135"/>
              <w:jc w:val="center"/>
              <w:rPr>
                <w:rFonts w:cs="Times New Roman"/>
                <w:color w:val="000000"/>
                <w:sz w:val="24"/>
                <w:szCs w:val="24"/>
              </w:rPr>
            </w:pP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857EB9" w:rsidRDefault="004352F5" w:rsidP="004352F5">
            <w:pPr>
              <w:widowControl w:val="0"/>
              <w:spacing w:after="0" w:line="240" w:lineRule="auto"/>
              <w:rPr>
                <w:rFonts w:eastAsia="SimSun"/>
                <w:b/>
                <w:color w:val="000000"/>
                <w:kern w:val="1"/>
                <w:sz w:val="24"/>
                <w:szCs w:val="24"/>
                <w:lang w:eastAsia="hi-IN" w:bidi="hi-IN"/>
              </w:rPr>
            </w:pPr>
            <w:r>
              <w:rPr>
                <w:rFonts w:eastAsia="SimSun"/>
                <w:b/>
                <w:color w:val="000000"/>
                <w:kern w:val="1"/>
                <w:sz w:val="24"/>
                <w:szCs w:val="24"/>
                <w:lang w:eastAsia="hi-IN" w:bidi="hi-IN"/>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Default="004352F5" w:rsidP="004352F5">
            <w:pPr>
              <w:widowControl w:val="0"/>
              <w:spacing w:after="0" w:line="240" w:lineRule="auto"/>
              <w:jc w:val="center"/>
              <w:rPr>
                <w:rFonts w:cs="Times New Roman"/>
                <w:color w:val="000000"/>
                <w:sz w:val="24"/>
                <w:szCs w:val="24"/>
              </w:rPr>
            </w:pPr>
            <w:r>
              <w:rPr>
                <w:rFonts w:cs="Times New Roman"/>
                <w:color w:val="000000"/>
                <w:sz w:val="24"/>
                <w:szCs w:val="24"/>
              </w:rPr>
              <w:t>1</w:t>
            </w:r>
          </w:p>
        </w:tc>
        <w:tc>
          <w:tcPr>
            <w:tcW w:w="2552" w:type="dxa"/>
            <w:tcBorders>
              <w:top w:val="single" w:sz="6" w:space="0" w:color="000000"/>
              <w:left w:val="single" w:sz="6" w:space="0" w:color="000000"/>
              <w:bottom w:val="single" w:sz="6" w:space="0" w:color="000000"/>
              <w:right w:val="single" w:sz="6" w:space="0" w:color="000000"/>
            </w:tcBorders>
          </w:tcPr>
          <w:p w:rsidR="004352F5" w:rsidRPr="00857EB9" w:rsidRDefault="004352F5" w:rsidP="004352F5">
            <w:pPr>
              <w:widowControl w:val="0"/>
              <w:spacing w:after="0" w:line="240" w:lineRule="auto"/>
              <w:jc w:val="center"/>
              <w:rPr>
                <w:rFonts w:cs="Times New Roman"/>
                <w:color w:val="000000"/>
                <w:sz w:val="24"/>
                <w:szCs w:val="24"/>
              </w:rPr>
            </w:pPr>
          </w:p>
        </w:tc>
      </w:tr>
      <w:tr w:rsidR="004352F5" w:rsidRPr="00857EB9"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857EB9" w:rsidRDefault="004352F5" w:rsidP="004352F5">
            <w:pPr>
              <w:widowControl w:val="0"/>
              <w:spacing w:after="0" w:line="240" w:lineRule="auto"/>
              <w:ind w:left="135"/>
              <w:rPr>
                <w:rFonts w:cs="Times New Roman"/>
                <w:color w:val="000000"/>
                <w:sz w:val="24"/>
                <w:szCs w:val="24"/>
              </w:rPr>
            </w:pPr>
            <w:r w:rsidRPr="00857EB9">
              <w:rPr>
                <w:rFonts w:cs="Times New Roman"/>
                <w:b/>
                <w:color w:val="000000"/>
                <w:sz w:val="24"/>
                <w:szCs w:val="24"/>
              </w:rPr>
              <w:t>Раздел 2. Устное народное творчество</w:t>
            </w:r>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Default="004352F5" w:rsidP="004352F5">
            <w:pPr>
              <w:widowControl w:val="0"/>
              <w:spacing w:after="0" w:line="240" w:lineRule="auto"/>
              <w:jc w:val="both"/>
              <w:rPr>
                <w:rFonts w:cs="Times New Roman"/>
                <w:color w:val="000000"/>
                <w:sz w:val="24"/>
                <w:szCs w:val="24"/>
              </w:rPr>
            </w:pPr>
            <w:r>
              <w:rPr>
                <w:rFonts w:cs="Times New Roman"/>
                <w:color w:val="000000"/>
                <w:sz w:val="24"/>
                <w:szCs w:val="24"/>
              </w:rPr>
              <w:t>2.1</w:t>
            </w:r>
          </w:p>
        </w:tc>
        <w:tc>
          <w:tcPr>
            <w:tcW w:w="5694" w:type="dxa"/>
            <w:tcBorders>
              <w:top w:val="single" w:sz="6" w:space="0" w:color="000000"/>
              <w:left w:val="single" w:sz="6" w:space="0" w:color="000000"/>
              <w:bottom w:val="single" w:sz="6" w:space="0" w:color="000000"/>
              <w:right w:val="single" w:sz="6" w:space="0" w:color="000000"/>
            </w:tcBorders>
          </w:tcPr>
          <w:p w:rsidR="004352F5" w:rsidRPr="00857EB9" w:rsidRDefault="004352F5" w:rsidP="004352F5">
            <w:pPr>
              <w:widowControl w:val="0"/>
              <w:spacing w:after="0" w:line="240" w:lineRule="auto"/>
              <w:jc w:val="both"/>
              <w:rPr>
                <w:rFonts w:cs="Times New Roman"/>
                <w:color w:val="000000"/>
                <w:sz w:val="24"/>
                <w:szCs w:val="24"/>
              </w:rPr>
            </w:pPr>
            <w:r w:rsidRPr="00857EB9">
              <w:rPr>
                <w:rFonts w:cs="Times New Roman"/>
                <w:color w:val="000000"/>
                <w:sz w:val="24"/>
                <w:szCs w:val="24"/>
              </w:rPr>
              <w:t>Устное народное творчество(В мире народных песен, частушки, предания)</w:t>
            </w:r>
          </w:p>
        </w:tc>
        <w:tc>
          <w:tcPr>
            <w:tcW w:w="1559" w:type="dxa"/>
            <w:tcBorders>
              <w:top w:val="single" w:sz="6" w:space="0" w:color="000000"/>
              <w:left w:val="single" w:sz="6" w:space="0" w:color="000000"/>
              <w:bottom w:val="single" w:sz="6" w:space="0" w:color="000000"/>
              <w:right w:val="single" w:sz="6" w:space="0" w:color="000000"/>
            </w:tcBorders>
          </w:tcPr>
          <w:p w:rsidR="004352F5" w:rsidRPr="00857EB9" w:rsidRDefault="004352F5" w:rsidP="004352F5">
            <w:pPr>
              <w:autoSpaceDE w:val="0"/>
              <w:autoSpaceDN w:val="0"/>
              <w:spacing w:before="76" w:after="0" w:line="240" w:lineRule="auto"/>
              <w:jc w:val="center"/>
              <w:rPr>
                <w:rFonts w:cs="Times New Roman"/>
                <w:color w:val="000000"/>
                <w:sz w:val="24"/>
                <w:szCs w:val="24"/>
              </w:rPr>
            </w:pPr>
            <w:r w:rsidRPr="00857EB9">
              <w:rPr>
                <w:rFonts w:cs="Times New Roman"/>
                <w:color w:val="000000"/>
                <w:sz w:val="24"/>
                <w:szCs w:val="24"/>
              </w:rPr>
              <w:t>4</w:t>
            </w:r>
          </w:p>
        </w:tc>
        <w:tc>
          <w:tcPr>
            <w:tcW w:w="2552" w:type="dxa"/>
            <w:tcBorders>
              <w:top w:val="single" w:sz="6" w:space="0" w:color="000000"/>
              <w:left w:val="single" w:sz="6" w:space="0" w:color="000000"/>
              <w:bottom w:val="single" w:sz="6" w:space="0" w:color="000000"/>
              <w:right w:val="single" w:sz="6" w:space="0" w:color="000000"/>
            </w:tcBorders>
          </w:tcPr>
          <w:p w:rsidR="004352F5" w:rsidRPr="00857EB9" w:rsidRDefault="004352F5" w:rsidP="004352F5">
            <w:pPr>
              <w:widowControl w:val="0"/>
              <w:spacing w:after="0" w:line="240" w:lineRule="auto"/>
              <w:jc w:val="center"/>
              <w:rPr>
                <w:rFonts w:cs="Times New Roman"/>
                <w:color w:val="000000"/>
                <w:sz w:val="24"/>
                <w:szCs w:val="24"/>
              </w:rPr>
            </w:pPr>
            <w:r w:rsidRPr="00566B80">
              <w:rPr>
                <w:rFonts w:cs="Times New Roman"/>
                <w:color w:val="000000"/>
                <w:sz w:val="24"/>
                <w:szCs w:val="24"/>
              </w:rPr>
              <w:t xml:space="preserve">Библиотека ЦОК </w:t>
            </w:r>
            <w:hyperlink r:id="rId180">
              <w:r w:rsidRPr="00566B80">
                <w:rPr>
                  <w:rFonts w:cs="Times New Roman"/>
                  <w:color w:val="0000FF"/>
                  <w:sz w:val="24"/>
                  <w:szCs w:val="24"/>
                  <w:u w:val="single"/>
                </w:rPr>
                <w:t>https://m.edsoo.ru/7f413e80</w:t>
              </w:r>
            </w:hyperlink>
          </w:p>
        </w:tc>
      </w:tr>
      <w:tr w:rsidR="004352F5" w:rsidRPr="00857EB9"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Default="004352F5" w:rsidP="004352F5">
            <w:pPr>
              <w:widowControl w:val="0"/>
              <w:spacing w:after="0" w:line="240" w:lineRule="auto"/>
              <w:ind w:left="135"/>
              <w:jc w:val="center"/>
              <w:rPr>
                <w:rFonts w:cs="Times New Roman"/>
                <w:color w:val="000000"/>
                <w:sz w:val="24"/>
                <w:szCs w:val="24"/>
              </w:rPr>
            </w:pPr>
          </w:p>
        </w:tc>
        <w:tc>
          <w:tcPr>
            <w:tcW w:w="5694" w:type="dxa"/>
            <w:tcBorders>
              <w:top w:val="single" w:sz="6" w:space="0" w:color="000000"/>
              <w:left w:val="single" w:sz="6" w:space="0" w:color="000000"/>
              <w:bottom w:val="single" w:sz="6" w:space="0" w:color="000000"/>
              <w:right w:val="single" w:sz="6" w:space="0" w:color="000000"/>
            </w:tcBorders>
          </w:tcPr>
          <w:p w:rsidR="004352F5" w:rsidRPr="00834C78" w:rsidRDefault="004352F5" w:rsidP="004352F5">
            <w:pPr>
              <w:widowControl w:val="0"/>
              <w:spacing w:after="0" w:line="240" w:lineRule="auto"/>
              <w:rPr>
                <w:rFonts w:eastAsia="SimSun"/>
                <w:b/>
                <w:color w:val="000000"/>
                <w:kern w:val="1"/>
                <w:sz w:val="24"/>
                <w:szCs w:val="24"/>
                <w:lang w:eastAsia="hi-IN" w:bidi="hi-IN"/>
              </w:rPr>
            </w:pPr>
            <w:r w:rsidRPr="00857EB9">
              <w:rPr>
                <w:rFonts w:eastAsia="SimSun"/>
                <w:b/>
                <w:color w:val="000000"/>
                <w:kern w:val="1"/>
                <w:sz w:val="24"/>
                <w:szCs w:val="24"/>
                <w:lang w:eastAsia="hi-IN" w:bidi="hi-IN"/>
              </w:rPr>
              <w:t>Итого по разделу</w:t>
            </w:r>
          </w:p>
        </w:tc>
        <w:tc>
          <w:tcPr>
            <w:tcW w:w="1559" w:type="dxa"/>
            <w:tcBorders>
              <w:top w:val="single" w:sz="6" w:space="0" w:color="000000"/>
              <w:left w:val="single" w:sz="6" w:space="0" w:color="000000"/>
              <w:bottom w:val="single" w:sz="6" w:space="0" w:color="000000"/>
              <w:right w:val="single" w:sz="6" w:space="0" w:color="000000"/>
            </w:tcBorders>
          </w:tcPr>
          <w:p w:rsidR="004352F5" w:rsidRPr="001C1E91" w:rsidRDefault="004352F5" w:rsidP="004352F5">
            <w:pPr>
              <w:widowControl w:val="0"/>
              <w:spacing w:after="0" w:line="240" w:lineRule="auto"/>
              <w:jc w:val="center"/>
              <w:rPr>
                <w:rFonts w:eastAsia="SimSun"/>
                <w:color w:val="000000"/>
                <w:kern w:val="1"/>
                <w:sz w:val="24"/>
                <w:szCs w:val="24"/>
                <w:lang w:eastAsia="hi-IN" w:bidi="hi-IN"/>
              </w:rPr>
            </w:pPr>
            <w:r w:rsidRPr="001C1E91">
              <w:rPr>
                <w:rFonts w:eastAsia="SimSun"/>
                <w:color w:val="000000"/>
                <w:kern w:val="1"/>
                <w:sz w:val="24"/>
                <w:szCs w:val="24"/>
                <w:lang w:eastAsia="hi-IN" w:bidi="hi-IN"/>
              </w:rPr>
              <w:t>4</w:t>
            </w:r>
          </w:p>
        </w:tc>
        <w:tc>
          <w:tcPr>
            <w:tcW w:w="2552" w:type="dxa"/>
            <w:tcBorders>
              <w:top w:val="single" w:sz="6" w:space="0" w:color="000000"/>
              <w:left w:val="single" w:sz="6" w:space="0" w:color="000000"/>
              <w:bottom w:val="single" w:sz="6" w:space="0" w:color="000000"/>
              <w:right w:val="single" w:sz="6" w:space="0" w:color="000000"/>
            </w:tcBorders>
          </w:tcPr>
          <w:p w:rsidR="004352F5" w:rsidRPr="00857EB9" w:rsidRDefault="004352F5" w:rsidP="004352F5">
            <w:pPr>
              <w:widowControl w:val="0"/>
              <w:spacing w:after="0" w:line="240" w:lineRule="auto"/>
              <w:jc w:val="center"/>
              <w:rPr>
                <w:rFonts w:cs="Times New Roman"/>
                <w:color w:val="000000"/>
                <w:sz w:val="24"/>
                <w:szCs w:val="24"/>
              </w:rPr>
            </w:pPr>
          </w:p>
        </w:tc>
      </w:tr>
      <w:tr w:rsidR="004352F5" w:rsidRPr="00566B80"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Pr>
                <w:rFonts w:cs="Times New Roman"/>
                <w:b/>
                <w:color w:val="000000"/>
                <w:sz w:val="24"/>
                <w:szCs w:val="24"/>
              </w:rPr>
              <w:t>Раздел 3</w:t>
            </w:r>
            <w:r w:rsidRPr="00566B80">
              <w:rPr>
                <w:rFonts w:cs="Times New Roman"/>
                <w:b/>
                <w:color w:val="000000"/>
                <w:sz w:val="24"/>
                <w:szCs w:val="24"/>
              </w:rPr>
              <w:t>.</w:t>
            </w:r>
            <w:r w:rsidRPr="00566B80">
              <w:rPr>
                <w:rFonts w:cs="Times New Roman"/>
                <w:color w:val="000000"/>
                <w:sz w:val="24"/>
                <w:szCs w:val="24"/>
              </w:rPr>
              <w:t xml:space="preserve"> </w:t>
            </w:r>
            <w:r w:rsidRPr="00566B80">
              <w:rPr>
                <w:rFonts w:cs="Times New Roman"/>
                <w:b/>
                <w:color w:val="000000"/>
                <w:sz w:val="24"/>
                <w:szCs w:val="24"/>
              </w:rPr>
              <w:t>Древнерусская литература</w:t>
            </w:r>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Pr>
                <w:rFonts w:cs="Times New Roman"/>
                <w:color w:val="000000"/>
                <w:sz w:val="24"/>
                <w:szCs w:val="24"/>
              </w:rPr>
              <w:t>3</w:t>
            </w:r>
            <w:r w:rsidRPr="00566B80">
              <w:rPr>
                <w:rFonts w:cs="Times New Roman"/>
                <w:color w:val="000000"/>
                <w:sz w:val="24"/>
                <w:szCs w:val="24"/>
              </w:rPr>
              <w:t>.1</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Житийная литература. «Житие Сергия Радонежск</w:t>
            </w:r>
            <w:r w:rsidRPr="00566B80">
              <w:rPr>
                <w:rFonts w:cs="Times New Roman"/>
                <w:color w:val="000000"/>
                <w:sz w:val="24"/>
                <w:szCs w:val="24"/>
              </w:rPr>
              <w:t>о</w:t>
            </w:r>
            <w:r w:rsidRPr="00566B80">
              <w:rPr>
                <w:rFonts w:cs="Times New Roman"/>
                <w:color w:val="000000"/>
                <w:sz w:val="24"/>
                <w:szCs w:val="24"/>
              </w:rPr>
              <w:t>го»</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Библиотека ЦОК </w:t>
            </w:r>
            <w:hyperlink r:id="rId181">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lastRenderedPageBreak/>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Pr>
                <w:rFonts w:cs="Times New Roman"/>
                <w:b/>
                <w:color w:val="000000"/>
                <w:sz w:val="24"/>
                <w:szCs w:val="24"/>
              </w:rPr>
              <w:t>Раздел 4</w:t>
            </w:r>
            <w:r w:rsidRPr="00566B80">
              <w:rPr>
                <w:rFonts w:cs="Times New Roman"/>
                <w:b/>
                <w:color w:val="000000"/>
                <w:sz w:val="24"/>
                <w:szCs w:val="24"/>
              </w:rPr>
              <w:t>.</w:t>
            </w:r>
            <w:r w:rsidRPr="00566B80">
              <w:rPr>
                <w:rFonts w:cs="Times New Roman"/>
                <w:color w:val="000000"/>
                <w:sz w:val="24"/>
                <w:szCs w:val="24"/>
              </w:rPr>
              <w:t xml:space="preserve"> </w:t>
            </w:r>
            <w:r w:rsidRPr="00566B80">
              <w:rPr>
                <w:rFonts w:cs="Times New Roman"/>
                <w:b/>
                <w:color w:val="000000"/>
                <w:sz w:val="24"/>
                <w:szCs w:val="24"/>
              </w:rPr>
              <w:t>Литература XVIII века</w:t>
            </w:r>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Pr>
                <w:rFonts w:cs="Times New Roman"/>
                <w:color w:val="000000"/>
                <w:sz w:val="24"/>
                <w:szCs w:val="24"/>
              </w:rPr>
              <w:t>4</w:t>
            </w:r>
            <w:r w:rsidRPr="00566B80">
              <w:rPr>
                <w:rFonts w:cs="Times New Roman"/>
                <w:color w:val="000000"/>
                <w:sz w:val="24"/>
                <w:szCs w:val="24"/>
              </w:rPr>
              <w:t>.1</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Д. И. Фонвизин. Комедия «Недоросль»</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A84934"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w:t>
            </w:r>
            <w:r>
              <w:rPr>
                <w:rFonts w:cs="Times New Roman"/>
                <w:color w:val="000000"/>
                <w:sz w:val="24"/>
                <w:szCs w:val="24"/>
              </w:rPr>
              <w:t>4</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Библиотека ЦОК </w:t>
            </w:r>
            <w:hyperlink r:id="rId182">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A84934" w:rsidRDefault="004352F5" w:rsidP="004352F5">
            <w:pPr>
              <w:widowControl w:val="0"/>
              <w:spacing w:after="0" w:line="240" w:lineRule="auto"/>
              <w:ind w:left="135"/>
              <w:jc w:val="center"/>
              <w:rPr>
                <w:rFonts w:cs="Times New Roman"/>
                <w:sz w:val="24"/>
                <w:szCs w:val="24"/>
              </w:rPr>
            </w:pPr>
            <w:r>
              <w:rPr>
                <w:rFonts w:cs="Times New Roman"/>
                <w:color w:val="000000"/>
                <w:sz w:val="24"/>
                <w:szCs w:val="24"/>
              </w:rPr>
              <w:t>4</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Pr>
                <w:rFonts w:cs="Times New Roman"/>
                <w:b/>
                <w:color w:val="000000"/>
                <w:sz w:val="24"/>
                <w:szCs w:val="24"/>
              </w:rPr>
              <w:t>Раздел 5</w:t>
            </w:r>
            <w:r w:rsidRPr="00566B80">
              <w:rPr>
                <w:rFonts w:cs="Times New Roman"/>
                <w:b/>
                <w:color w:val="000000"/>
                <w:sz w:val="24"/>
                <w:szCs w:val="24"/>
              </w:rPr>
              <w:t>.</w:t>
            </w:r>
            <w:r w:rsidRPr="00566B80">
              <w:rPr>
                <w:rFonts w:cs="Times New Roman"/>
                <w:color w:val="000000"/>
                <w:sz w:val="24"/>
                <w:szCs w:val="24"/>
              </w:rPr>
              <w:t xml:space="preserve"> </w:t>
            </w:r>
            <w:r w:rsidRPr="00566B80">
              <w:rPr>
                <w:rFonts w:cs="Times New Roman"/>
                <w:b/>
                <w:color w:val="000000"/>
                <w:sz w:val="24"/>
                <w:szCs w:val="24"/>
              </w:rPr>
              <w:t>Литература первой половины XIX века</w:t>
            </w:r>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857EB9" w:rsidRDefault="004352F5" w:rsidP="004352F5">
            <w:pPr>
              <w:widowControl w:val="0"/>
              <w:spacing w:after="0" w:line="240" w:lineRule="auto"/>
              <w:rPr>
                <w:rFonts w:cs="Times New Roman"/>
                <w:color w:val="000000"/>
                <w:sz w:val="24"/>
                <w:szCs w:val="24"/>
              </w:rPr>
            </w:pPr>
            <w:r>
              <w:rPr>
                <w:rFonts w:cs="Times New Roman"/>
                <w:color w:val="000000"/>
                <w:sz w:val="24"/>
                <w:szCs w:val="24"/>
              </w:rPr>
              <w:t>5.1</w:t>
            </w:r>
          </w:p>
        </w:tc>
        <w:tc>
          <w:tcPr>
            <w:tcW w:w="5694" w:type="dxa"/>
            <w:tcBorders>
              <w:top w:val="single" w:sz="6" w:space="0" w:color="000000"/>
              <w:left w:val="single" w:sz="6" w:space="0" w:color="000000"/>
              <w:bottom w:val="single" w:sz="6" w:space="0" w:color="000000"/>
              <w:right w:val="single" w:sz="6" w:space="0" w:color="000000"/>
            </w:tcBorders>
          </w:tcPr>
          <w:p w:rsidR="004352F5" w:rsidRPr="00857EB9" w:rsidRDefault="004352F5" w:rsidP="004352F5">
            <w:pPr>
              <w:widowControl w:val="0"/>
              <w:spacing w:after="0" w:line="240" w:lineRule="auto"/>
              <w:jc w:val="both"/>
              <w:rPr>
                <w:rFonts w:cs="Times New Roman"/>
                <w:color w:val="000000"/>
                <w:sz w:val="24"/>
                <w:szCs w:val="24"/>
              </w:rPr>
            </w:pPr>
            <w:r w:rsidRPr="00857EB9">
              <w:rPr>
                <w:rFonts w:cs="Times New Roman"/>
                <w:color w:val="000000"/>
                <w:sz w:val="24"/>
                <w:szCs w:val="24"/>
              </w:rPr>
              <w:t>Из литературы XIX века (И.А. Крылов, К.Ф. Рылеев)</w:t>
            </w:r>
          </w:p>
        </w:tc>
        <w:tc>
          <w:tcPr>
            <w:tcW w:w="1559" w:type="dxa"/>
            <w:tcBorders>
              <w:top w:val="single" w:sz="6" w:space="0" w:color="000000"/>
              <w:left w:val="single" w:sz="6" w:space="0" w:color="000000"/>
              <w:bottom w:val="single" w:sz="6" w:space="0" w:color="000000"/>
              <w:right w:val="single" w:sz="6" w:space="0" w:color="000000"/>
            </w:tcBorders>
          </w:tcPr>
          <w:p w:rsidR="004352F5" w:rsidRPr="00857EB9" w:rsidRDefault="004352F5" w:rsidP="004352F5">
            <w:pPr>
              <w:widowControl w:val="0"/>
              <w:spacing w:after="0" w:line="240" w:lineRule="auto"/>
              <w:jc w:val="center"/>
              <w:rPr>
                <w:rFonts w:cs="Times New Roman"/>
                <w:color w:val="000000"/>
                <w:sz w:val="24"/>
                <w:szCs w:val="24"/>
              </w:rPr>
            </w:pPr>
            <w:r w:rsidRPr="00857EB9">
              <w:rPr>
                <w:rFonts w:cs="Times New Roman"/>
                <w:color w:val="000000"/>
                <w:sz w:val="24"/>
                <w:szCs w:val="24"/>
              </w:rPr>
              <w:t>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color w:val="000000"/>
                <w:sz w:val="24"/>
                <w:szCs w:val="24"/>
              </w:rPr>
            </w:pPr>
            <w:r w:rsidRPr="00566B80">
              <w:rPr>
                <w:rFonts w:cs="Times New Roman"/>
                <w:color w:val="000000"/>
                <w:sz w:val="24"/>
                <w:szCs w:val="24"/>
              </w:rPr>
              <w:t xml:space="preserve">Библиотека ЦОК </w:t>
            </w:r>
            <w:hyperlink r:id="rId183">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8533E9" w:rsidRDefault="004352F5" w:rsidP="004352F5">
            <w:pPr>
              <w:widowControl w:val="0"/>
              <w:spacing w:after="0" w:line="240" w:lineRule="auto"/>
              <w:rPr>
                <w:rFonts w:cs="Times New Roman"/>
                <w:sz w:val="24"/>
                <w:szCs w:val="24"/>
              </w:rPr>
            </w:pPr>
            <w:r>
              <w:rPr>
                <w:rFonts w:cs="Times New Roman"/>
                <w:color w:val="000000"/>
                <w:sz w:val="24"/>
                <w:szCs w:val="24"/>
              </w:rPr>
              <w:t>5.2</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А. С. Пушкин. Стихотворения. «К Чаадаеву», «А</w:t>
            </w:r>
            <w:r w:rsidRPr="00566B80">
              <w:rPr>
                <w:rFonts w:cs="Times New Roman"/>
                <w:color w:val="000000"/>
                <w:sz w:val="24"/>
                <w:szCs w:val="24"/>
              </w:rPr>
              <w:t>н</w:t>
            </w:r>
            <w:r w:rsidRPr="00566B80">
              <w:rPr>
                <w:rFonts w:cs="Times New Roman"/>
                <w:color w:val="000000"/>
                <w:sz w:val="24"/>
                <w:szCs w:val="24"/>
              </w:rPr>
              <w:t>чар». «Маленькие трагедии» «Моцарт и Сальери»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8</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84">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8533E9" w:rsidRDefault="004352F5" w:rsidP="004352F5">
            <w:pPr>
              <w:widowControl w:val="0"/>
              <w:spacing w:after="0" w:line="240" w:lineRule="auto"/>
              <w:rPr>
                <w:rFonts w:cs="Times New Roman"/>
                <w:sz w:val="24"/>
                <w:szCs w:val="24"/>
              </w:rPr>
            </w:pPr>
            <w:r>
              <w:rPr>
                <w:rFonts w:cs="Times New Roman"/>
                <w:color w:val="000000"/>
                <w:sz w:val="24"/>
                <w:szCs w:val="24"/>
              </w:rPr>
              <w:t>5.3</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М. Ю. Лермонтов. Стихотворения. «Я не хочу, чтоб свет узнал…», «Из-под таинственной, холодной п</w:t>
            </w:r>
            <w:r w:rsidRPr="00566B80">
              <w:rPr>
                <w:rFonts w:cs="Times New Roman"/>
                <w:color w:val="000000"/>
                <w:sz w:val="24"/>
                <w:szCs w:val="24"/>
              </w:rPr>
              <w:t>о</w:t>
            </w:r>
            <w:r w:rsidRPr="00566B80">
              <w:rPr>
                <w:rFonts w:cs="Times New Roman"/>
                <w:color w:val="000000"/>
                <w:sz w:val="24"/>
                <w:szCs w:val="24"/>
              </w:rPr>
              <w:t>лумаски…», «Нищий». Поэма «Мцыри»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5</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85">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8533E9" w:rsidRDefault="004352F5" w:rsidP="004352F5">
            <w:pPr>
              <w:widowControl w:val="0"/>
              <w:spacing w:after="0" w:line="240" w:lineRule="auto"/>
              <w:rPr>
                <w:rFonts w:cs="Times New Roman"/>
                <w:sz w:val="24"/>
                <w:szCs w:val="24"/>
              </w:rPr>
            </w:pPr>
            <w:r>
              <w:rPr>
                <w:rFonts w:cs="Times New Roman"/>
                <w:color w:val="000000"/>
                <w:sz w:val="24"/>
                <w:szCs w:val="24"/>
              </w:rPr>
              <w:t>5.4</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Н. В. Гоголь. Повесть «Шинель», Комедия «Ревизор»</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8533E9"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w:t>
            </w:r>
            <w:r>
              <w:rPr>
                <w:rFonts w:cs="Times New Roman"/>
                <w:color w:val="000000"/>
                <w:sz w:val="24"/>
                <w:szCs w:val="24"/>
              </w:rPr>
              <w:t>7</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86">
              <w:r w:rsidRPr="00566B80">
                <w:rPr>
                  <w:rFonts w:cs="Times New Roman"/>
                  <w:color w:val="0000FF"/>
                  <w:sz w:val="24"/>
                  <w:szCs w:val="24"/>
                  <w:u w:val="single"/>
                </w:rPr>
                <w:t>https://m.edsoo.ru/7f41</w:t>
              </w:r>
              <w:r w:rsidRPr="00566B80">
                <w:rPr>
                  <w:rFonts w:cs="Times New Roman"/>
                  <w:color w:val="0000FF"/>
                  <w:sz w:val="24"/>
                  <w:szCs w:val="24"/>
                  <w:u w:val="single"/>
                </w:rPr>
                <w:lastRenderedPageBreak/>
                <w:t>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lastRenderedPageBreak/>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8533E9" w:rsidRDefault="004352F5" w:rsidP="004352F5">
            <w:pPr>
              <w:widowControl w:val="0"/>
              <w:spacing w:after="0" w:line="240" w:lineRule="auto"/>
              <w:ind w:left="135"/>
              <w:jc w:val="center"/>
              <w:rPr>
                <w:rFonts w:cs="Times New Roman"/>
                <w:sz w:val="24"/>
                <w:szCs w:val="24"/>
              </w:rPr>
            </w:pPr>
            <w:r>
              <w:rPr>
                <w:rFonts w:cs="Times New Roman"/>
                <w:color w:val="000000"/>
                <w:sz w:val="24"/>
                <w:szCs w:val="24"/>
              </w:rPr>
              <w:t>22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Pr>
                <w:rFonts w:cs="Times New Roman"/>
                <w:b/>
                <w:color w:val="000000"/>
                <w:sz w:val="24"/>
                <w:szCs w:val="24"/>
              </w:rPr>
              <w:t>Раздел 6</w:t>
            </w:r>
            <w:r w:rsidRPr="00566B80">
              <w:rPr>
                <w:rFonts w:cs="Times New Roman"/>
                <w:b/>
                <w:color w:val="000000"/>
                <w:sz w:val="24"/>
                <w:szCs w:val="24"/>
              </w:rPr>
              <w:t>.</w:t>
            </w:r>
            <w:r w:rsidRPr="00566B80">
              <w:rPr>
                <w:rFonts w:cs="Times New Roman"/>
                <w:color w:val="000000"/>
                <w:sz w:val="24"/>
                <w:szCs w:val="24"/>
              </w:rPr>
              <w:t xml:space="preserve"> </w:t>
            </w:r>
            <w:r w:rsidRPr="00566B80">
              <w:rPr>
                <w:rFonts w:cs="Times New Roman"/>
                <w:b/>
                <w:color w:val="000000"/>
                <w:sz w:val="24"/>
                <w:szCs w:val="24"/>
              </w:rPr>
              <w:t>Литература второй половины XIX века</w:t>
            </w:r>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Pr>
                <w:rFonts w:cs="Times New Roman"/>
                <w:color w:val="000000"/>
                <w:sz w:val="24"/>
                <w:szCs w:val="24"/>
              </w:rPr>
              <w:t>6</w:t>
            </w:r>
            <w:r w:rsidRPr="00566B80">
              <w:rPr>
                <w:rFonts w:cs="Times New Roman"/>
                <w:color w:val="000000"/>
                <w:sz w:val="24"/>
                <w:szCs w:val="24"/>
              </w:rPr>
              <w:t>.1</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И. С. Тургенев. Повесть «Ася»</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87">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Pr>
                <w:rFonts w:cs="Times New Roman"/>
                <w:color w:val="000000"/>
                <w:sz w:val="24"/>
                <w:szCs w:val="24"/>
              </w:rPr>
              <w:t>6</w:t>
            </w:r>
            <w:r w:rsidRPr="00566B80">
              <w:rPr>
                <w:rFonts w:cs="Times New Roman"/>
                <w:color w:val="000000"/>
                <w:sz w:val="24"/>
                <w:szCs w:val="24"/>
              </w:rPr>
              <w:t>.2</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Ф. М. Достоевский. «Бедные люди»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88">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Default="004352F5" w:rsidP="004352F5">
            <w:pPr>
              <w:widowControl w:val="0"/>
              <w:spacing w:after="0" w:line="240" w:lineRule="auto"/>
              <w:rPr>
                <w:rFonts w:cs="Times New Roman"/>
                <w:color w:val="000000"/>
                <w:sz w:val="24"/>
                <w:szCs w:val="24"/>
              </w:rPr>
            </w:pPr>
            <w:r>
              <w:rPr>
                <w:rFonts w:cs="Times New Roman"/>
                <w:color w:val="000000"/>
                <w:sz w:val="24"/>
                <w:szCs w:val="24"/>
              </w:rPr>
              <w:t>6.3</w:t>
            </w:r>
          </w:p>
        </w:tc>
        <w:tc>
          <w:tcPr>
            <w:tcW w:w="5694" w:type="dxa"/>
            <w:tcBorders>
              <w:top w:val="single" w:sz="6" w:space="0" w:color="000000"/>
              <w:left w:val="single" w:sz="6" w:space="0" w:color="000000"/>
              <w:bottom w:val="single" w:sz="6" w:space="0" w:color="000000"/>
              <w:right w:val="single" w:sz="6" w:space="0" w:color="000000"/>
            </w:tcBorders>
          </w:tcPr>
          <w:p w:rsidR="004352F5" w:rsidRPr="008533E9" w:rsidRDefault="004352F5" w:rsidP="004352F5">
            <w:pPr>
              <w:widowControl w:val="0"/>
              <w:spacing w:after="0" w:line="240" w:lineRule="auto"/>
              <w:jc w:val="both"/>
              <w:rPr>
                <w:rFonts w:cs="Times New Roman"/>
                <w:color w:val="000000"/>
                <w:sz w:val="24"/>
                <w:szCs w:val="24"/>
              </w:rPr>
            </w:pPr>
            <w:r w:rsidRPr="008533E9">
              <w:rPr>
                <w:rFonts w:cs="Times New Roman"/>
                <w:color w:val="000000"/>
                <w:sz w:val="24"/>
                <w:szCs w:val="24"/>
              </w:rPr>
              <w:t>М.Е. Салтыков-Щедрин. «История одного города» (отрывок)</w:t>
            </w:r>
          </w:p>
        </w:tc>
        <w:tc>
          <w:tcPr>
            <w:tcW w:w="1559" w:type="dxa"/>
            <w:tcBorders>
              <w:top w:val="single" w:sz="6" w:space="0" w:color="000000"/>
              <w:left w:val="single" w:sz="6" w:space="0" w:color="000000"/>
              <w:bottom w:val="single" w:sz="6" w:space="0" w:color="000000"/>
              <w:right w:val="single" w:sz="6" w:space="0" w:color="000000"/>
            </w:tcBorders>
          </w:tcPr>
          <w:p w:rsidR="004352F5" w:rsidRPr="00834C78" w:rsidRDefault="004352F5" w:rsidP="004352F5">
            <w:pPr>
              <w:autoSpaceDE w:val="0"/>
              <w:autoSpaceDN w:val="0"/>
              <w:spacing w:before="78" w:after="0" w:line="240" w:lineRule="auto"/>
              <w:ind w:left="72"/>
              <w:jc w:val="center"/>
              <w:rPr>
                <w:color w:val="000000"/>
                <w:w w:val="97"/>
                <w:sz w:val="24"/>
                <w:szCs w:val="24"/>
              </w:rPr>
            </w:pPr>
            <w:r w:rsidRPr="00834C78">
              <w:rPr>
                <w:color w:val="000000"/>
                <w:w w:val="97"/>
                <w:sz w:val="24"/>
                <w:szCs w:val="24"/>
              </w:rPr>
              <w:t>1</w:t>
            </w:r>
          </w:p>
        </w:tc>
        <w:tc>
          <w:tcPr>
            <w:tcW w:w="2552" w:type="dxa"/>
            <w:tcBorders>
              <w:top w:val="single" w:sz="6" w:space="0" w:color="000000"/>
              <w:left w:val="single" w:sz="6" w:space="0" w:color="000000"/>
              <w:bottom w:val="single" w:sz="6" w:space="0" w:color="000000"/>
              <w:right w:val="single" w:sz="6" w:space="0" w:color="000000"/>
            </w:tcBorders>
          </w:tcPr>
          <w:p w:rsidR="004352F5" w:rsidRPr="008533E9" w:rsidRDefault="004352F5" w:rsidP="004352F5">
            <w:pPr>
              <w:spacing w:line="240" w:lineRule="auto"/>
            </w:pPr>
            <w:r w:rsidRPr="00DF1DE3">
              <w:rPr>
                <w:rFonts w:cs="Times New Roman"/>
                <w:color w:val="000000"/>
                <w:sz w:val="24"/>
                <w:szCs w:val="24"/>
              </w:rPr>
              <w:t xml:space="preserve">Библиотека ЦОК </w:t>
            </w:r>
            <w:hyperlink r:id="rId189">
              <w:r w:rsidRPr="00DF1DE3">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Default="004352F5" w:rsidP="004352F5">
            <w:pPr>
              <w:widowControl w:val="0"/>
              <w:spacing w:after="0" w:line="240" w:lineRule="auto"/>
              <w:rPr>
                <w:rFonts w:cs="Times New Roman"/>
                <w:color w:val="000000"/>
                <w:sz w:val="24"/>
                <w:szCs w:val="24"/>
              </w:rPr>
            </w:pPr>
            <w:r>
              <w:rPr>
                <w:rFonts w:cs="Times New Roman"/>
                <w:color w:val="000000"/>
                <w:sz w:val="24"/>
                <w:szCs w:val="24"/>
              </w:rPr>
              <w:t>6.4</w:t>
            </w:r>
          </w:p>
        </w:tc>
        <w:tc>
          <w:tcPr>
            <w:tcW w:w="5694" w:type="dxa"/>
            <w:tcBorders>
              <w:top w:val="single" w:sz="6" w:space="0" w:color="000000"/>
              <w:left w:val="single" w:sz="6" w:space="0" w:color="000000"/>
              <w:bottom w:val="single" w:sz="6" w:space="0" w:color="000000"/>
              <w:right w:val="single" w:sz="6" w:space="0" w:color="000000"/>
            </w:tcBorders>
          </w:tcPr>
          <w:p w:rsidR="004352F5" w:rsidRPr="008533E9" w:rsidRDefault="004352F5" w:rsidP="004352F5">
            <w:pPr>
              <w:widowControl w:val="0"/>
              <w:spacing w:after="0" w:line="240" w:lineRule="auto"/>
              <w:rPr>
                <w:rFonts w:cs="Times New Roman"/>
                <w:color w:val="000000"/>
                <w:sz w:val="24"/>
                <w:szCs w:val="24"/>
              </w:rPr>
            </w:pPr>
            <w:r w:rsidRPr="008533E9">
              <w:rPr>
                <w:rFonts w:cs="Times New Roman"/>
                <w:color w:val="000000"/>
                <w:sz w:val="24"/>
                <w:szCs w:val="24"/>
              </w:rPr>
              <w:t>Н.С. Лесков. «Старый гений»</w:t>
            </w:r>
          </w:p>
        </w:tc>
        <w:tc>
          <w:tcPr>
            <w:tcW w:w="1559" w:type="dxa"/>
            <w:tcBorders>
              <w:top w:val="single" w:sz="6" w:space="0" w:color="000000"/>
              <w:left w:val="single" w:sz="6" w:space="0" w:color="000000"/>
              <w:bottom w:val="single" w:sz="6" w:space="0" w:color="000000"/>
              <w:right w:val="single" w:sz="6" w:space="0" w:color="000000"/>
            </w:tcBorders>
          </w:tcPr>
          <w:p w:rsidR="004352F5" w:rsidRPr="00834C78" w:rsidRDefault="004352F5" w:rsidP="004352F5">
            <w:pPr>
              <w:autoSpaceDE w:val="0"/>
              <w:autoSpaceDN w:val="0"/>
              <w:spacing w:before="78" w:after="0" w:line="240" w:lineRule="auto"/>
              <w:ind w:left="72"/>
              <w:jc w:val="center"/>
              <w:rPr>
                <w:color w:val="000000"/>
                <w:w w:val="97"/>
                <w:sz w:val="24"/>
                <w:szCs w:val="24"/>
              </w:rPr>
            </w:pPr>
            <w:r>
              <w:rPr>
                <w:color w:val="000000"/>
                <w:w w:val="97"/>
                <w:sz w:val="24"/>
                <w:szCs w:val="24"/>
              </w:rPr>
              <w:t>1</w:t>
            </w:r>
          </w:p>
        </w:tc>
        <w:tc>
          <w:tcPr>
            <w:tcW w:w="2552" w:type="dxa"/>
            <w:tcBorders>
              <w:top w:val="single" w:sz="6" w:space="0" w:color="000000"/>
              <w:left w:val="single" w:sz="6" w:space="0" w:color="000000"/>
              <w:bottom w:val="single" w:sz="6" w:space="0" w:color="000000"/>
              <w:right w:val="single" w:sz="6" w:space="0" w:color="000000"/>
            </w:tcBorders>
          </w:tcPr>
          <w:p w:rsidR="004352F5" w:rsidRPr="008533E9" w:rsidRDefault="004352F5" w:rsidP="004352F5">
            <w:pPr>
              <w:spacing w:line="240" w:lineRule="auto"/>
            </w:pPr>
            <w:r w:rsidRPr="00DF1DE3">
              <w:rPr>
                <w:rFonts w:cs="Times New Roman"/>
                <w:color w:val="000000"/>
                <w:sz w:val="24"/>
                <w:szCs w:val="24"/>
              </w:rPr>
              <w:t xml:space="preserve">Библиотека ЦОК </w:t>
            </w:r>
            <w:hyperlink r:id="rId190">
              <w:r w:rsidRPr="00DF1DE3">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Default="004352F5" w:rsidP="004352F5">
            <w:pPr>
              <w:widowControl w:val="0"/>
              <w:spacing w:after="0" w:line="240" w:lineRule="auto"/>
              <w:rPr>
                <w:rFonts w:cs="Times New Roman"/>
                <w:color w:val="000000"/>
                <w:sz w:val="24"/>
                <w:szCs w:val="24"/>
              </w:rPr>
            </w:pPr>
            <w:r>
              <w:rPr>
                <w:rFonts w:cs="Times New Roman"/>
                <w:color w:val="000000"/>
                <w:sz w:val="24"/>
                <w:szCs w:val="24"/>
              </w:rPr>
              <w:t>6.5</w:t>
            </w:r>
          </w:p>
        </w:tc>
        <w:tc>
          <w:tcPr>
            <w:tcW w:w="5694" w:type="dxa"/>
            <w:tcBorders>
              <w:top w:val="single" w:sz="6" w:space="0" w:color="000000"/>
              <w:left w:val="single" w:sz="6" w:space="0" w:color="000000"/>
              <w:bottom w:val="single" w:sz="6" w:space="0" w:color="000000"/>
              <w:right w:val="single" w:sz="6" w:space="0" w:color="000000"/>
            </w:tcBorders>
          </w:tcPr>
          <w:p w:rsidR="004352F5" w:rsidRPr="008533E9" w:rsidRDefault="004352F5" w:rsidP="004352F5">
            <w:pPr>
              <w:widowControl w:val="0"/>
              <w:spacing w:after="0" w:line="240" w:lineRule="auto"/>
              <w:jc w:val="both"/>
              <w:rPr>
                <w:rFonts w:cs="Times New Roman"/>
                <w:color w:val="000000"/>
                <w:sz w:val="24"/>
                <w:szCs w:val="24"/>
              </w:rPr>
            </w:pPr>
            <w:r w:rsidRPr="008533E9">
              <w:rPr>
                <w:rFonts w:cs="Times New Roman"/>
                <w:color w:val="000000"/>
                <w:sz w:val="24"/>
                <w:szCs w:val="24"/>
              </w:rPr>
              <w:t>Поэзия родной природы (А.С. Пушкин, М.Ю. Ле</w:t>
            </w:r>
            <w:r w:rsidRPr="008533E9">
              <w:rPr>
                <w:rFonts w:cs="Times New Roman"/>
                <w:color w:val="000000"/>
                <w:sz w:val="24"/>
                <w:szCs w:val="24"/>
              </w:rPr>
              <w:t>р</w:t>
            </w:r>
            <w:r w:rsidRPr="008533E9">
              <w:rPr>
                <w:rFonts w:cs="Times New Roman"/>
                <w:color w:val="000000"/>
                <w:sz w:val="24"/>
                <w:szCs w:val="24"/>
              </w:rPr>
              <w:t>монтов, Ф.И. Тютчев, А.А. Фет, А.Н. Майков)</w:t>
            </w:r>
          </w:p>
        </w:tc>
        <w:tc>
          <w:tcPr>
            <w:tcW w:w="1559" w:type="dxa"/>
            <w:tcBorders>
              <w:top w:val="single" w:sz="6" w:space="0" w:color="000000"/>
              <w:left w:val="single" w:sz="6" w:space="0" w:color="000000"/>
              <w:bottom w:val="single" w:sz="6" w:space="0" w:color="000000"/>
              <w:right w:val="single" w:sz="6" w:space="0" w:color="000000"/>
            </w:tcBorders>
          </w:tcPr>
          <w:p w:rsidR="004352F5" w:rsidRPr="00834C78" w:rsidRDefault="004352F5" w:rsidP="004352F5">
            <w:pPr>
              <w:autoSpaceDE w:val="0"/>
              <w:autoSpaceDN w:val="0"/>
              <w:spacing w:before="78" w:after="0" w:line="240" w:lineRule="auto"/>
              <w:ind w:left="72"/>
              <w:jc w:val="center"/>
              <w:rPr>
                <w:color w:val="000000"/>
                <w:w w:val="97"/>
                <w:sz w:val="24"/>
                <w:szCs w:val="24"/>
              </w:rPr>
            </w:pPr>
            <w:r w:rsidRPr="00834C78">
              <w:rPr>
                <w:color w:val="000000"/>
                <w:w w:val="97"/>
                <w:sz w:val="24"/>
                <w:szCs w:val="24"/>
              </w:rPr>
              <w:t>2</w:t>
            </w:r>
          </w:p>
        </w:tc>
        <w:tc>
          <w:tcPr>
            <w:tcW w:w="2552" w:type="dxa"/>
            <w:tcBorders>
              <w:top w:val="single" w:sz="6" w:space="0" w:color="000000"/>
              <w:left w:val="single" w:sz="6" w:space="0" w:color="000000"/>
              <w:bottom w:val="single" w:sz="6" w:space="0" w:color="000000"/>
              <w:right w:val="single" w:sz="6" w:space="0" w:color="000000"/>
            </w:tcBorders>
          </w:tcPr>
          <w:p w:rsidR="004352F5" w:rsidRPr="008533E9" w:rsidRDefault="004352F5" w:rsidP="004352F5">
            <w:pPr>
              <w:spacing w:line="240" w:lineRule="auto"/>
            </w:pPr>
            <w:r w:rsidRPr="00DF1DE3">
              <w:rPr>
                <w:rFonts w:cs="Times New Roman"/>
                <w:color w:val="000000"/>
                <w:sz w:val="24"/>
                <w:szCs w:val="24"/>
              </w:rPr>
              <w:t xml:space="preserve">Библиотека ЦОК </w:t>
            </w:r>
            <w:hyperlink r:id="rId191">
              <w:r w:rsidRPr="00DF1DE3">
                <w:rPr>
                  <w:rFonts w:cs="Times New Roman"/>
                  <w:color w:val="0000FF"/>
                  <w:sz w:val="24"/>
                  <w:szCs w:val="24"/>
                  <w:u w:val="single"/>
                </w:rPr>
                <w:t>https://m.edsoo.ru/7f41</w:t>
              </w:r>
              <w:r w:rsidRPr="00DF1DE3">
                <w:rPr>
                  <w:rFonts w:cs="Times New Roman"/>
                  <w:color w:val="0000FF"/>
                  <w:sz w:val="24"/>
                  <w:szCs w:val="24"/>
                  <w:u w:val="single"/>
                </w:rPr>
                <w:lastRenderedPageBreak/>
                <w:t>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Default="004352F5" w:rsidP="004352F5">
            <w:pPr>
              <w:widowControl w:val="0"/>
              <w:spacing w:after="0" w:line="240" w:lineRule="auto"/>
              <w:rPr>
                <w:rFonts w:cs="Times New Roman"/>
                <w:color w:val="000000"/>
                <w:sz w:val="24"/>
                <w:szCs w:val="24"/>
              </w:rPr>
            </w:pPr>
            <w:r>
              <w:rPr>
                <w:rFonts w:cs="Times New Roman"/>
                <w:color w:val="000000"/>
                <w:sz w:val="24"/>
                <w:szCs w:val="24"/>
              </w:rPr>
              <w:lastRenderedPageBreak/>
              <w:t>6.6</w:t>
            </w:r>
          </w:p>
        </w:tc>
        <w:tc>
          <w:tcPr>
            <w:tcW w:w="5694" w:type="dxa"/>
            <w:tcBorders>
              <w:top w:val="single" w:sz="6" w:space="0" w:color="000000"/>
              <w:left w:val="single" w:sz="6" w:space="0" w:color="000000"/>
              <w:bottom w:val="single" w:sz="6" w:space="0" w:color="000000"/>
              <w:right w:val="single" w:sz="6" w:space="0" w:color="000000"/>
            </w:tcBorders>
          </w:tcPr>
          <w:p w:rsidR="004352F5" w:rsidRPr="008533E9" w:rsidRDefault="004352F5" w:rsidP="004352F5">
            <w:pPr>
              <w:widowControl w:val="0"/>
              <w:spacing w:after="0" w:line="240" w:lineRule="auto"/>
              <w:jc w:val="both"/>
              <w:rPr>
                <w:rFonts w:cs="Times New Roman"/>
                <w:color w:val="000000"/>
                <w:sz w:val="24"/>
                <w:szCs w:val="24"/>
              </w:rPr>
            </w:pPr>
            <w:r w:rsidRPr="008533E9">
              <w:rPr>
                <w:rFonts w:cs="Times New Roman"/>
                <w:color w:val="000000"/>
                <w:sz w:val="24"/>
                <w:szCs w:val="24"/>
              </w:rPr>
              <w:t>А.П. Чехов. «О любви», «Человек в футляре»</w:t>
            </w:r>
          </w:p>
        </w:tc>
        <w:tc>
          <w:tcPr>
            <w:tcW w:w="1559" w:type="dxa"/>
            <w:tcBorders>
              <w:top w:val="single" w:sz="6" w:space="0" w:color="000000"/>
              <w:left w:val="single" w:sz="6" w:space="0" w:color="000000"/>
              <w:bottom w:val="single" w:sz="6" w:space="0" w:color="000000"/>
              <w:right w:val="single" w:sz="6" w:space="0" w:color="000000"/>
            </w:tcBorders>
          </w:tcPr>
          <w:p w:rsidR="004352F5" w:rsidRPr="008533E9" w:rsidRDefault="004352F5" w:rsidP="004352F5">
            <w:pPr>
              <w:autoSpaceDE w:val="0"/>
              <w:autoSpaceDN w:val="0"/>
              <w:spacing w:before="78" w:after="0" w:line="240" w:lineRule="auto"/>
              <w:ind w:left="72"/>
              <w:jc w:val="center"/>
              <w:rPr>
                <w:rFonts w:cs="Times New Roman"/>
                <w:color w:val="000000"/>
                <w:sz w:val="24"/>
                <w:szCs w:val="24"/>
              </w:rPr>
            </w:pPr>
            <w:r w:rsidRPr="008533E9">
              <w:rPr>
                <w:rFonts w:cs="Times New Roman"/>
                <w:color w:val="000000"/>
                <w:sz w:val="24"/>
                <w:szCs w:val="24"/>
              </w:rPr>
              <w:t>2</w:t>
            </w:r>
          </w:p>
        </w:tc>
        <w:tc>
          <w:tcPr>
            <w:tcW w:w="2552" w:type="dxa"/>
            <w:tcBorders>
              <w:top w:val="single" w:sz="6" w:space="0" w:color="000000"/>
              <w:left w:val="single" w:sz="6" w:space="0" w:color="000000"/>
              <w:bottom w:val="single" w:sz="6" w:space="0" w:color="000000"/>
              <w:right w:val="single" w:sz="6" w:space="0" w:color="000000"/>
            </w:tcBorders>
          </w:tcPr>
          <w:p w:rsidR="004352F5" w:rsidRPr="008533E9" w:rsidRDefault="004352F5" w:rsidP="004352F5">
            <w:pPr>
              <w:spacing w:line="240" w:lineRule="auto"/>
            </w:pPr>
            <w:r w:rsidRPr="00DF1DE3">
              <w:rPr>
                <w:rFonts w:cs="Times New Roman"/>
                <w:color w:val="000000"/>
                <w:sz w:val="24"/>
                <w:szCs w:val="24"/>
              </w:rPr>
              <w:t xml:space="preserve">Библиотека ЦОК </w:t>
            </w:r>
            <w:hyperlink r:id="rId192">
              <w:r w:rsidRPr="00DF1DE3">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8533E9" w:rsidRDefault="004352F5" w:rsidP="004352F5">
            <w:pPr>
              <w:widowControl w:val="0"/>
              <w:spacing w:after="0" w:line="240" w:lineRule="auto"/>
              <w:rPr>
                <w:rFonts w:cs="Times New Roman"/>
                <w:sz w:val="24"/>
                <w:szCs w:val="24"/>
              </w:rPr>
            </w:pPr>
            <w:r>
              <w:rPr>
                <w:rFonts w:cs="Times New Roman"/>
                <w:color w:val="000000"/>
                <w:sz w:val="24"/>
                <w:szCs w:val="24"/>
              </w:rPr>
              <w:t>6.7</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Л. Н. Толстой. Повести и рассказы. «Отрочество» (главы)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93">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8533E9" w:rsidRDefault="004352F5" w:rsidP="004352F5">
            <w:pPr>
              <w:widowControl w:val="0"/>
              <w:spacing w:after="0" w:line="240" w:lineRule="auto"/>
              <w:ind w:left="135"/>
              <w:jc w:val="center"/>
              <w:rPr>
                <w:rFonts w:cs="Times New Roman"/>
                <w:sz w:val="24"/>
                <w:szCs w:val="24"/>
              </w:rPr>
            </w:pPr>
            <w:r>
              <w:rPr>
                <w:rFonts w:cs="Times New Roman"/>
                <w:color w:val="000000"/>
                <w:sz w:val="24"/>
                <w:szCs w:val="24"/>
              </w:rPr>
              <w:t>12</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Pr>
                <w:rFonts w:cs="Times New Roman"/>
                <w:b/>
                <w:color w:val="000000"/>
                <w:sz w:val="24"/>
                <w:szCs w:val="24"/>
              </w:rPr>
              <w:t>Раздел 7</w:t>
            </w:r>
            <w:r w:rsidRPr="00566B80">
              <w:rPr>
                <w:rFonts w:cs="Times New Roman"/>
                <w:b/>
                <w:color w:val="000000"/>
                <w:sz w:val="24"/>
                <w:szCs w:val="24"/>
              </w:rPr>
              <w:t>.</w:t>
            </w:r>
            <w:r w:rsidRPr="00566B80">
              <w:rPr>
                <w:rFonts w:cs="Times New Roman"/>
                <w:color w:val="000000"/>
                <w:sz w:val="24"/>
                <w:szCs w:val="24"/>
              </w:rPr>
              <w:t xml:space="preserve"> </w:t>
            </w:r>
            <w:r w:rsidRPr="00566B80">
              <w:rPr>
                <w:rFonts w:cs="Times New Roman"/>
                <w:b/>
                <w:color w:val="000000"/>
                <w:sz w:val="24"/>
                <w:szCs w:val="24"/>
              </w:rPr>
              <w:t>Литература первой половины XX века</w:t>
            </w:r>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Pr>
                <w:rFonts w:cs="Times New Roman"/>
                <w:color w:val="000000"/>
                <w:sz w:val="24"/>
                <w:szCs w:val="24"/>
              </w:rPr>
              <w:t>7</w:t>
            </w:r>
            <w:r w:rsidRPr="00566B80">
              <w:rPr>
                <w:rFonts w:cs="Times New Roman"/>
                <w:color w:val="000000"/>
                <w:sz w:val="24"/>
                <w:szCs w:val="24"/>
              </w:rPr>
              <w:t>.1</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писателей русского зарубежья. Пр</w:t>
            </w:r>
            <w:r w:rsidRPr="00566B80">
              <w:rPr>
                <w:rFonts w:cs="Times New Roman"/>
                <w:color w:val="000000"/>
                <w:sz w:val="24"/>
                <w:szCs w:val="24"/>
              </w:rPr>
              <w:t>о</w:t>
            </w:r>
            <w:r w:rsidRPr="00566B80">
              <w:rPr>
                <w:rFonts w:cs="Times New Roman"/>
                <w:color w:val="000000"/>
                <w:sz w:val="24"/>
                <w:szCs w:val="24"/>
              </w:rPr>
              <w:t>изведения И. С. Шмелёва, М. А. Осоргина, Н. Тэффи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1B4451"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w:t>
            </w:r>
            <w:r>
              <w:rPr>
                <w:rFonts w:cs="Times New Roman"/>
                <w:color w:val="000000"/>
                <w:sz w:val="24"/>
                <w:szCs w:val="24"/>
              </w:rPr>
              <w:t>16</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94">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Pr>
                <w:rFonts w:cs="Times New Roman"/>
                <w:color w:val="000000"/>
                <w:sz w:val="24"/>
                <w:szCs w:val="24"/>
              </w:rPr>
              <w:t>7</w:t>
            </w:r>
            <w:r w:rsidRPr="00566B80">
              <w:rPr>
                <w:rFonts w:cs="Times New Roman"/>
                <w:color w:val="000000"/>
                <w:sz w:val="24"/>
                <w:szCs w:val="24"/>
              </w:rPr>
              <w:t>.2</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Поэзия первой половины ХХ века. Стихотворения В. В. Маяковского, М. И. Цветаевой, Б. Л. Пастернака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A84934"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w:t>
            </w:r>
            <w:r>
              <w:rPr>
                <w:rFonts w:cs="Times New Roman"/>
                <w:color w:val="000000"/>
                <w:sz w:val="24"/>
                <w:szCs w:val="24"/>
              </w:rPr>
              <w:t>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95">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Pr>
                <w:rFonts w:cs="Times New Roman"/>
                <w:color w:val="000000"/>
                <w:sz w:val="24"/>
                <w:szCs w:val="24"/>
              </w:rPr>
              <w:t>7</w:t>
            </w:r>
            <w:r w:rsidRPr="00566B80">
              <w:rPr>
                <w:rFonts w:cs="Times New Roman"/>
                <w:color w:val="000000"/>
                <w:sz w:val="24"/>
                <w:szCs w:val="24"/>
              </w:rPr>
              <w:t>.3</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М. А. Булгаков. «Собачье сердце»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96">
              <w:r w:rsidRPr="00566B80">
                <w:rPr>
                  <w:rFonts w:cs="Times New Roman"/>
                  <w:color w:val="0000FF"/>
                  <w:sz w:val="24"/>
                  <w:szCs w:val="24"/>
                  <w:u w:val="single"/>
                </w:rPr>
                <w:t>https://m.edsoo.ru/7f41</w:t>
              </w:r>
              <w:r w:rsidRPr="00566B80">
                <w:rPr>
                  <w:rFonts w:cs="Times New Roman"/>
                  <w:color w:val="0000FF"/>
                  <w:sz w:val="24"/>
                  <w:szCs w:val="24"/>
                  <w:u w:val="single"/>
                </w:rPr>
                <w:lastRenderedPageBreak/>
                <w:t>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lastRenderedPageBreak/>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1B4451" w:rsidRDefault="004352F5" w:rsidP="004352F5">
            <w:pPr>
              <w:widowControl w:val="0"/>
              <w:spacing w:after="0" w:line="240" w:lineRule="auto"/>
              <w:ind w:left="135"/>
              <w:jc w:val="center"/>
              <w:rPr>
                <w:rFonts w:cs="Times New Roman"/>
                <w:sz w:val="24"/>
                <w:szCs w:val="24"/>
              </w:rPr>
            </w:pPr>
            <w:r>
              <w:rPr>
                <w:rFonts w:cs="Times New Roman"/>
                <w:color w:val="000000"/>
                <w:sz w:val="24"/>
                <w:szCs w:val="24"/>
              </w:rPr>
              <w:t>21</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Pr>
                <w:rFonts w:cs="Times New Roman"/>
                <w:b/>
                <w:color w:val="000000"/>
                <w:sz w:val="24"/>
                <w:szCs w:val="24"/>
              </w:rPr>
              <w:t>Раздел 8</w:t>
            </w:r>
            <w:r w:rsidRPr="00566B80">
              <w:rPr>
                <w:rFonts w:cs="Times New Roman"/>
                <w:b/>
                <w:color w:val="000000"/>
                <w:sz w:val="24"/>
                <w:szCs w:val="24"/>
              </w:rPr>
              <w:t>.</w:t>
            </w:r>
            <w:r w:rsidRPr="00566B80">
              <w:rPr>
                <w:rFonts w:cs="Times New Roman"/>
                <w:color w:val="000000"/>
                <w:sz w:val="24"/>
                <w:szCs w:val="24"/>
              </w:rPr>
              <w:t xml:space="preserve"> </w:t>
            </w:r>
            <w:r w:rsidRPr="00566B80">
              <w:rPr>
                <w:rFonts w:cs="Times New Roman"/>
                <w:b/>
                <w:color w:val="000000"/>
                <w:sz w:val="24"/>
                <w:szCs w:val="24"/>
              </w:rPr>
              <w:t>Литература второй половины XX века</w:t>
            </w:r>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Pr>
                <w:rFonts w:cs="Times New Roman"/>
                <w:color w:val="000000"/>
                <w:sz w:val="24"/>
                <w:szCs w:val="24"/>
              </w:rPr>
              <w:t>8</w:t>
            </w:r>
            <w:r w:rsidRPr="00566B80">
              <w:rPr>
                <w:rFonts w:cs="Times New Roman"/>
                <w:color w:val="000000"/>
                <w:sz w:val="24"/>
                <w:szCs w:val="24"/>
              </w:rPr>
              <w:t>.1</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А. Т. Твардовский. Поэма «Василий Тёркин» (главы «Переправа», «Гармонь», «Два солдата», «Поед</w:t>
            </w:r>
            <w:r w:rsidRPr="00566B80">
              <w:rPr>
                <w:rFonts w:cs="Times New Roman"/>
                <w:color w:val="000000"/>
                <w:sz w:val="24"/>
                <w:szCs w:val="24"/>
              </w:rPr>
              <w:t>и</w:t>
            </w:r>
            <w:r w:rsidRPr="00566B80">
              <w:rPr>
                <w:rFonts w:cs="Times New Roman"/>
                <w:color w:val="000000"/>
                <w:sz w:val="24"/>
                <w:szCs w:val="24"/>
              </w:rPr>
              <w:t>нок»)</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97">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Pr>
                <w:rFonts w:cs="Times New Roman"/>
                <w:color w:val="000000"/>
                <w:sz w:val="24"/>
                <w:szCs w:val="24"/>
              </w:rPr>
              <w:t>8</w:t>
            </w:r>
            <w:r w:rsidRPr="00566B80">
              <w:rPr>
                <w:rFonts w:cs="Times New Roman"/>
                <w:color w:val="000000"/>
                <w:sz w:val="24"/>
                <w:szCs w:val="24"/>
              </w:rPr>
              <w:t>.2</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А. Н. Толстой. Рассказ «Русский характер»</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1B4451"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w:t>
            </w:r>
            <w:r>
              <w:rPr>
                <w:rFonts w:cs="Times New Roman"/>
                <w:color w:val="000000"/>
                <w:sz w:val="24"/>
                <w:szCs w:val="24"/>
              </w:rPr>
              <w:t>1</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98">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Pr>
                <w:rFonts w:cs="Times New Roman"/>
                <w:color w:val="000000"/>
                <w:sz w:val="24"/>
                <w:szCs w:val="24"/>
              </w:rPr>
              <w:t>8</w:t>
            </w:r>
            <w:r w:rsidRPr="00566B80">
              <w:rPr>
                <w:rFonts w:cs="Times New Roman"/>
                <w:color w:val="000000"/>
                <w:sz w:val="24"/>
                <w:szCs w:val="24"/>
              </w:rPr>
              <w:t>.3</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М. А. Шолохов. Рассказ «Судьба человека»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A84934"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w:t>
            </w:r>
            <w:r>
              <w:rPr>
                <w:rFonts w:cs="Times New Roman"/>
                <w:color w:val="000000"/>
                <w:sz w:val="24"/>
                <w:szCs w:val="24"/>
              </w:rPr>
              <w:t>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199">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1B4451" w:rsidRDefault="004352F5" w:rsidP="004352F5">
            <w:pPr>
              <w:widowControl w:val="0"/>
              <w:spacing w:after="0" w:line="240" w:lineRule="auto"/>
              <w:rPr>
                <w:rFonts w:cs="Times New Roman"/>
                <w:color w:val="000000"/>
                <w:sz w:val="24"/>
                <w:szCs w:val="24"/>
              </w:rPr>
            </w:pPr>
            <w:r>
              <w:rPr>
                <w:rFonts w:cs="Times New Roman"/>
                <w:color w:val="000000"/>
                <w:sz w:val="24"/>
                <w:szCs w:val="24"/>
              </w:rPr>
              <w:t>8.4</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color w:val="000000"/>
                <w:sz w:val="24"/>
                <w:szCs w:val="24"/>
              </w:rPr>
            </w:pPr>
            <w:r w:rsidRPr="001B4451">
              <w:rPr>
                <w:rFonts w:cs="Times New Roman"/>
                <w:color w:val="000000"/>
                <w:sz w:val="24"/>
                <w:szCs w:val="24"/>
              </w:rPr>
              <w:t>Из русской литературы XX века (А.П. Платонов, К. Г. Паустовский, стихи и песни о ВО</w:t>
            </w:r>
            <w:r>
              <w:rPr>
                <w:rFonts w:cs="Times New Roman"/>
                <w:color w:val="000000"/>
                <w:sz w:val="24"/>
                <w:szCs w:val="24"/>
              </w:rPr>
              <w:t>В</w:t>
            </w:r>
            <w:r w:rsidRPr="001B4451">
              <w:rPr>
                <w:rFonts w:cs="Times New Roman"/>
                <w:color w:val="000000"/>
                <w:sz w:val="24"/>
                <w:szCs w:val="24"/>
              </w:rPr>
              <w:t>.)</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Pr>
                <w:rFonts w:cs="Times New Roman"/>
                <w:color w:val="000000"/>
                <w:sz w:val="24"/>
                <w:szCs w:val="24"/>
              </w:rPr>
              <w:t>4</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color w:val="000000"/>
                <w:sz w:val="24"/>
                <w:szCs w:val="24"/>
              </w:rPr>
            </w:pPr>
            <w:r w:rsidRPr="00566B80">
              <w:rPr>
                <w:rFonts w:cs="Times New Roman"/>
                <w:color w:val="000000"/>
                <w:sz w:val="24"/>
                <w:szCs w:val="24"/>
              </w:rPr>
              <w:t xml:space="preserve">Библиотека ЦОК </w:t>
            </w:r>
            <w:hyperlink r:id="rId200">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1B4451" w:rsidRDefault="004352F5" w:rsidP="004352F5">
            <w:pPr>
              <w:widowControl w:val="0"/>
              <w:spacing w:after="0" w:line="240" w:lineRule="auto"/>
              <w:rPr>
                <w:rFonts w:cs="Times New Roman"/>
                <w:sz w:val="24"/>
                <w:szCs w:val="24"/>
              </w:rPr>
            </w:pPr>
            <w:r>
              <w:rPr>
                <w:rFonts w:cs="Times New Roman"/>
                <w:color w:val="000000"/>
                <w:sz w:val="24"/>
                <w:szCs w:val="24"/>
              </w:rPr>
              <w:t>8.5</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А. И. Солженицын. Рассказ «Матрёнин двор»</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01">
              <w:r w:rsidRPr="00566B80">
                <w:rPr>
                  <w:rFonts w:cs="Times New Roman"/>
                  <w:color w:val="0000FF"/>
                  <w:sz w:val="24"/>
                  <w:szCs w:val="24"/>
                  <w:u w:val="single"/>
                </w:rPr>
                <w:t>https://m.edsoo.ru/7f41</w:t>
              </w:r>
              <w:r w:rsidRPr="00566B80">
                <w:rPr>
                  <w:rFonts w:cs="Times New Roman"/>
                  <w:color w:val="0000FF"/>
                  <w:sz w:val="24"/>
                  <w:szCs w:val="24"/>
                  <w:u w:val="single"/>
                </w:rPr>
                <w:lastRenderedPageBreak/>
                <w:t>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1B4451" w:rsidRDefault="004352F5" w:rsidP="004352F5">
            <w:pPr>
              <w:widowControl w:val="0"/>
              <w:spacing w:after="0" w:line="240" w:lineRule="auto"/>
              <w:rPr>
                <w:rFonts w:cs="Times New Roman"/>
                <w:sz w:val="24"/>
                <w:szCs w:val="24"/>
              </w:rPr>
            </w:pPr>
            <w:r>
              <w:rPr>
                <w:rFonts w:cs="Times New Roman"/>
                <w:color w:val="000000"/>
                <w:sz w:val="24"/>
                <w:szCs w:val="24"/>
              </w:rPr>
              <w:lastRenderedPageBreak/>
              <w:t>8.6</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Произведения отечественных прозаиков второй п</w:t>
            </w:r>
            <w:r w:rsidRPr="00566B80">
              <w:rPr>
                <w:rFonts w:cs="Times New Roman"/>
                <w:color w:val="000000"/>
                <w:sz w:val="24"/>
                <w:szCs w:val="24"/>
              </w:rPr>
              <w:t>о</w:t>
            </w:r>
            <w:r w:rsidRPr="00566B80">
              <w:rPr>
                <w:rFonts w:cs="Times New Roman"/>
                <w:color w:val="000000"/>
                <w:sz w:val="24"/>
                <w:szCs w:val="24"/>
              </w:rPr>
              <w:t>ловины XX—XXI века. Произведения В. Ф. Тендр</w:t>
            </w:r>
            <w:r w:rsidRPr="00566B80">
              <w:rPr>
                <w:rFonts w:cs="Times New Roman"/>
                <w:color w:val="000000"/>
                <w:sz w:val="24"/>
                <w:szCs w:val="24"/>
              </w:rPr>
              <w:t>я</w:t>
            </w:r>
            <w:r w:rsidRPr="00566B80">
              <w:rPr>
                <w:rFonts w:cs="Times New Roman"/>
                <w:color w:val="000000"/>
                <w:sz w:val="24"/>
                <w:szCs w:val="24"/>
              </w:rPr>
              <w:t>кова, Б. П. Екимова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02">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1B4451" w:rsidRDefault="004352F5" w:rsidP="004352F5">
            <w:pPr>
              <w:widowControl w:val="0"/>
              <w:spacing w:after="0" w:line="240" w:lineRule="auto"/>
              <w:rPr>
                <w:rFonts w:cs="Times New Roman"/>
                <w:sz w:val="24"/>
                <w:szCs w:val="24"/>
              </w:rPr>
            </w:pPr>
            <w:r>
              <w:rPr>
                <w:rFonts w:cs="Times New Roman"/>
                <w:color w:val="000000"/>
                <w:sz w:val="24"/>
                <w:szCs w:val="24"/>
              </w:rPr>
              <w:t>8.7</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Произведения отечественных и зарубежных проза</w:t>
            </w:r>
            <w:r w:rsidRPr="00566B80">
              <w:rPr>
                <w:rFonts w:cs="Times New Roman"/>
                <w:color w:val="000000"/>
                <w:sz w:val="24"/>
                <w:szCs w:val="24"/>
              </w:rPr>
              <w:t>и</w:t>
            </w:r>
            <w:r w:rsidRPr="00566B80">
              <w:rPr>
                <w:rFonts w:cs="Times New Roman"/>
                <w:color w:val="000000"/>
                <w:sz w:val="24"/>
                <w:szCs w:val="24"/>
              </w:rPr>
              <w:t>ков второй половины XX—XXI века. Произведения В. П. Астафьева, Ю. В. Бондарева, Б. Кауфмана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1B4451" w:rsidRDefault="004352F5" w:rsidP="004352F5">
            <w:pPr>
              <w:widowControl w:val="0"/>
              <w:spacing w:after="0" w:line="240" w:lineRule="auto"/>
              <w:ind w:left="135"/>
              <w:jc w:val="center"/>
              <w:rPr>
                <w:rFonts w:cs="Times New Roman"/>
                <w:sz w:val="24"/>
                <w:szCs w:val="24"/>
              </w:rPr>
            </w:pPr>
            <w:r>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03">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1B4451" w:rsidRDefault="004352F5" w:rsidP="004352F5">
            <w:pPr>
              <w:widowControl w:val="0"/>
              <w:spacing w:after="0" w:line="240" w:lineRule="auto"/>
              <w:rPr>
                <w:rFonts w:cs="Times New Roman"/>
                <w:sz w:val="24"/>
                <w:szCs w:val="24"/>
              </w:rPr>
            </w:pPr>
            <w:r>
              <w:rPr>
                <w:rFonts w:cs="Times New Roman"/>
                <w:color w:val="000000"/>
                <w:sz w:val="24"/>
                <w:szCs w:val="24"/>
              </w:rPr>
              <w:t>8.8</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Поэзия второй половины XX — начала XXI века. Стихотворения Н. А. Заболоцкого, К. М. Симонова, Р. Г. Гамзатова, Б. Ш. Окуджавы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1B4451"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w:t>
            </w:r>
            <w:r>
              <w:rPr>
                <w:rFonts w:cs="Times New Roman"/>
                <w:color w:val="000000"/>
                <w:sz w:val="24"/>
                <w:szCs w:val="24"/>
              </w:rPr>
              <w:t>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04">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1C1E91" w:rsidRDefault="004352F5" w:rsidP="004352F5">
            <w:pPr>
              <w:widowControl w:val="0"/>
              <w:spacing w:after="0" w:line="240" w:lineRule="auto"/>
              <w:ind w:left="135"/>
              <w:jc w:val="center"/>
              <w:rPr>
                <w:rFonts w:cs="Times New Roman"/>
                <w:sz w:val="24"/>
                <w:szCs w:val="24"/>
              </w:rPr>
            </w:pPr>
            <w:r>
              <w:rPr>
                <w:rFonts w:cs="Times New Roman"/>
                <w:sz w:val="24"/>
                <w:szCs w:val="24"/>
              </w:rPr>
              <w:t>20</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7.</w:t>
            </w:r>
            <w:r w:rsidRPr="00566B80">
              <w:rPr>
                <w:rFonts w:cs="Times New Roman"/>
                <w:color w:val="000000"/>
                <w:sz w:val="24"/>
                <w:szCs w:val="24"/>
              </w:rPr>
              <w:t xml:space="preserve"> </w:t>
            </w:r>
            <w:r w:rsidRPr="00566B80">
              <w:rPr>
                <w:rFonts w:cs="Times New Roman"/>
                <w:b/>
                <w:color w:val="000000"/>
                <w:sz w:val="24"/>
                <w:szCs w:val="24"/>
              </w:rPr>
              <w:t>Зарубежная литература</w:t>
            </w:r>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7.1</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У. Шекспир. Сонеты. № 66 «Измучась всем, я ум</w:t>
            </w:r>
            <w:r w:rsidRPr="00566B80">
              <w:rPr>
                <w:rFonts w:cs="Times New Roman"/>
                <w:color w:val="000000"/>
                <w:sz w:val="24"/>
                <w:szCs w:val="24"/>
              </w:rPr>
              <w:t>е</w:t>
            </w:r>
            <w:r w:rsidRPr="00566B80">
              <w:rPr>
                <w:rFonts w:cs="Times New Roman"/>
                <w:color w:val="000000"/>
                <w:sz w:val="24"/>
                <w:szCs w:val="24"/>
              </w:rPr>
              <w:t>реть хочу…», № 130 «Её глаза на звёзды не пох</w:t>
            </w:r>
            <w:r w:rsidRPr="00566B80">
              <w:rPr>
                <w:rFonts w:cs="Times New Roman"/>
                <w:color w:val="000000"/>
                <w:sz w:val="24"/>
                <w:szCs w:val="24"/>
              </w:rPr>
              <w:t>о</w:t>
            </w:r>
            <w:r w:rsidRPr="00566B80">
              <w:rPr>
                <w:rFonts w:cs="Times New Roman"/>
                <w:color w:val="000000"/>
                <w:sz w:val="24"/>
                <w:szCs w:val="24"/>
              </w:rPr>
              <w:t>жи…». Трагедия «Ромео и Джульетта».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7B21BF"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w:t>
            </w:r>
            <w:r>
              <w:rPr>
                <w:rFonts w:cs="Times New Roman"/>
                <w:color w:val="000000"/>
                <w:sz w:val="24"/>
                <w:szCs w:val="24"/>
              </w:rPr>
              <w:t>4</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05">
              <w:r w:rsidRPr="00566B80">
                <w:rPr>
                  <w:rFonts w:cs="Times New Roman"/>
                  <w:color w:val="0000FF"/>
                  <w:sz w:val="24"/>
                  <w:szCs w:val="24"/>
                  <w:u w:val="single"/>
                </w:rPr>
                <w:t>https://m.edsoo.ru/7f413e80</w:t>
              </w:r>
            </w:hyperlink>
          </w:p>
        </w:tc>
      </w:tr>
      <w:tr w:rsidR="004352F5" w:rsidRPr="005B05ED" w:rsidTr="004352F5">
        <w:trPr>
          <w:trHeight w:val="144"/>
        </w:trPr>
        <w:tc>
          <w:tcPr>
            <w:tcW w:w="820"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7.2</w:t>
            </w:r>
          </w:p>
        </w:tc>
        <w:tc>
          <w:tcPr>
            <w:tcW w:w="5694"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Ж.Б. Мольер. Комедия «Мещанин во дворянстве»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1C1E91"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w:t>
            </w:r>
            <w:r>
              <w:rPr>
                <w:rFonts w:cs="Times New Roman"/>
                <w:color w:val="000000"/>
                <w:sz w:val="24"/>
                <w:szCs w:val="24"/>
              </w:rPr>
              <w:t>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06">
              <w:r w:rsidRPr="00566B80">
                <w:rPr>
                  <w:rFonts w:cs="Times New Roman"/>
                  <w:color w:val="0000FF"/>
                  <w:sz w:val="24"/>
                  <w:szCs w:val="24"/>
                  <w:u w:val="single"/>
                </w:rPr>
                <w:t>https://m.edsoo.ru/7f41</w:t>
              </w:r>
              <w:r w:rsidRPr="00566B80">
                <w:rPr>
                  <w:rFonts w:cs="Times New Roman"/>
                  <w:color w:val="0000FF"/>
                  <w:sz w:val="24"/>
                  <w:szCs w:val="24"/>
                  <w:u w:val="single"/>
                </w:rPr>
                <w:lastRenderedPageBreak/>
                <w:t>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lastRenderedPageBreak/>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1C1E91" w:rsidRDefault="004352F5" w:rsidP="004352F5">
            <w:pPr>
              <w:widowControl w:val="0"/>
              <w:spacing w:after="0" w:line="240" w:lineRule="auto"/>
              <w:ind w:left="135"/>
              <w:jc w:val="center"/>
              <w:rPr>
                <w:rFonts w:cs="Times New Roman"/>
                <w:sz w:val="24"/>
                <w:szCs w:val="24"/>
              </w:rPr>
            </w:pPr>
            <w:r>
              <w:rPr>
                <w:rFonts w:cs="Times New Roman"/>
                <w:color w:val="000000"/>
                <w:sz w:val="24"/>
                <w:szCs w:val="24"/>
              </w:rPr>
              <w:t>6</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Развитие речи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5</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Внеклассное чтение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1C1E91" w:rsidRDefault="004352F5" w:rsidP="004352F5">
            <w:pPr>
              <w:widowControl w:val="0"/>
              <w:spacing w:after="0" w:line="240" w:lineRule="auto"/>
              <w:ind w:left="135"/>
              <w:jc w:val="center"/>
              <w:rPr>
                <w:rFonts w:cs="Times New Roman"/>
                <w:color w:val="000000"/>
                <w:sz w:val="24"/>
                <w:szCs w:val="24"/>
              </w:rPr>
            </w:pPr>
            <w:r>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Итоговые контрольные работы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6B187F" w:rsidRDefault="004352F5" w:rsidP="004352F5">
            <w:pPr>
              <w:widowControl w:val="0"/>
              <w:spacing w:after="0" w:line="240" w:lineRule="auto"/>
              <w:ind w:left="135"/>
              <w:jc w:val="center"/>
              <w:rPr>
                <w:rFonts w:cs="Times New Roman"/>
                <w:color w:val="000000"/>
                <w:sz w:val="24"/>
                <w:szCs w:val="24"/>
              </w:rPr>
            </w:pPr>
            <w:r>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ОБЩЕЕ КОЛИЧЕСТВО ЧАСОВ ПО ПРОГРАММЕ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1C1E91"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w:t>
            </w:r>
            <w:r>
              <w:rPr>
                <w:rFonts w:cs="Times New Roman"/>
                <w:color w:val="000000"/>
                <w:sz w:val="24"/>
                <w:szCs w:val="24"/>
              </w:rPr>
              <w:t>102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bl>
    <w:p w:rsidR="004352F5" w:rsidRDefault="004352F5" w:rsidP="004352F5">
      <w:pPr>
        <w:spacing w:after="0" w:line="240" w:lineRule="auto"/>
        <w:ind w:left="120"/>
        <w:jc w:val="center"/>
        <w:rPr>
          <w:rFonts w:cs="Times New Roman"/>
          <w:b/>
          <w:color w:val="000000"/>
          <w:sz w:val="24"/>
          <w:szCs w:val="24"/>
        </w:rPr>
      </w:pPr>
      <w:r w:rsidRPr="00566B80">
        <w:rPr>
          <w:rFonts w:cs="Times New Roman"/>
          <w:b/>
          <w:color w:val="000000"/>
          <w:sz w:val="24"/>
          <w:szCs w:val="24"/>
        </w:rPr>
        <w:t>9 КЛАСС</w:t>
      </w:r>
    </w:p>
    <w:tbl>
      <w:tblPr>
        <w:tblW w:w="10625" w:type="dxa"/>
        <w:tblInd w:w="107" w:type="dxa"/>
        <w:tblLayout w:type="fixed"/>
        <w:tblCellMar>
          <w:top w:w="50" w:type="dxa"/>
          <w:left w:w="100" w:type="dxa"/>
        </w:tblCellMar>
        <w:tblLook w:val="04A0" w:firstRow="1" w:lastRow="0" w:firstColumn="1" w:lastColumn="0" w:noHBand="0" w:noVBand="1"/>
      </w:tblPr>
      <w:tblGrid>
        <w:gridCol w:w="801"/>
        <w:gridCol w:w="5713"/>
        <w:gridCol w:w="1559"/>
        <w:gridCol w:w="2552"/>
      </w:tblGrid>
      <w:tr w:rsidR="004352F5" w:rsidRPr="00566B80"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b/>
                <w:color w:val="000000"/>
                <w:sz w:val="24"/>
                <w:szCs w:val="24"/>
              </w:rPr>
              <w:t>№ п/п</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b/>
                <w:color w:val="000000"/>
                <w:sz w:val="24"/>
                <w:szCs w:val="24"/>
              </w:rPr>
              <w:t>Наименование разделов и тем программы</w:t>
            </w:r>
          </w:p>
          <w:p w:rsidR="004352F5" w:rsidRPr="00566B80" w:rsidRDefault="004352F5" w:rsidP="004352F5">
            <w:pPr>
              <w:widowControl w:val="0"/>
              <w:spacing w:after="0" w:line="240" w:lineRule="auto"/>
              <w:ind w:left="135"/>
              <w:jc w:val="center"/>
              <w:rPr>
                <w:rFonts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center"/>
              <w:rPr>
                <w:rFonts w:cs="Times New Roman"/>
                <w:sz w:val="24"/>
                <w:szCs w:val="24"/>
              </w:rPr>
            </w:pPr>
            <w:r w:rsidRPr="00566B80">
              <w:rPr>
                <w:rFonts w:cs="Times New Roman"/>
                <w:b/>
                <w:color w:val="000000"/>
                <w:sz w:val="24"/>
                <w:szCs w:val="24"/>
              </w:rPr>
              <w:t>Количество часов</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jc w:val="center"/>
              <w:rPr>
                <w:rFonts w:cs="Times New Roman"/>
                <w:b/>
                <w:color w:val="000000"/>
                <w:sz w:val="24"/>
                <w:szCs w:val="24"/>
              </w:rPr>
            </w:pPr>
          </w:p>
        </w:tc>
      </w:tr>
      <w:tr w:rsidR="004352F5" w:rsidRPr="00566B80"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1.</w:t>
            </w:r>
            <w:r w:rsidRPr="00566B80">
              <w:rPr>
                <w:rFonts w:cs="Times New Roman"/>
                <w:color w:val="000000"/>
                <w:sz w:val="24"/>
                <w:szCs w:val="24"/>
              </w:rPr>
              <w:t xml:space="preserve"> </w:t>
            </w:r>
            <w:r w:rsidRPr="00566B80">
              <w:rPr>
                <w:rFonts w:cs="Times New Roman"/>
                <w:b/>
                <w:color w:val="000000"/>
                <w:sz w:val="24"/>
                <w:szCs w:val="24"/>
              </w:rPr>
              <w:t>Древнерусская литература</w:t>
            </w:r>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1.1</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«Слово о полку Игореве»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Библиотека ЦОК </w:t>
            </w:r>
            <w:hyperlink r:id="rId207">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3</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2.</w:t>
            </w:r>
            <w:r w:rsidRPr="00566B80">
              <w:rPr>
                <w:rFonts w:cs="Times New Roman"/>
                <w:color w:val="000000"/>
                <w:sz w:val="24"/>
                <w:szCs w:val="24"/>
              </w:rPr>
              <w:t xml:space="preserve"> </w:t>
            </w:r>
            <w:r w:rsidRPr="00566B80">
              <w:rPr>
                <w:rFonts w:cs="Times New Roman"/>
                <w:b/>
                <w:color w:val="000000"/>
                <w:sz w:val="24"/>
                <w:szCs w:val="24"/>
              </w:rPr>
              <w:t>Литература XVIII века</w:t>
            </w:r>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2.1</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М. В. Ломоносов. «Ода на день восшествия на Вс</w:t>
            </w:r>
            <w:r w:rsidRPr="00566B80">
              <w:rPr>
                <w:rFonts w:cs="Times New Roman"/>
                <w:color w:val="000000"/>
                <w:sz w:val="24"/>
                <w:szCs w:val="24"/>
              </w:rPr>
              <w:t>е</w:t>
            </w:r>
            <w:r w:rsidRPr="00566B80">
              <w:rPr>
                <w:rFonts w:cs="Times New Roman"/>
                <w:color w:val="000000"/>
                <w:sz w:val="24"/>
                <w:szCs w:val="24"/>
              </w:rPr>
              <w:t>российский престол Ея Величества Государыни И</w:t>
            </w:r>
            <w:r w:rsidRPr="00566B80">
              <w:rPr>
                <w:rFonts w:cs="Times New Roman"/>
                <w:color w:val="000000"/>
                <w:sz w:val="24"/>
                <w:szCs w:val="24"/>
              </w:rPr>
              <w:t>м</w:t>
            </w:r>
            <w:r w:rsidRPr="00566B80">
              <w:rPr>
                <w:rFonts w:cs="Times New Roman"/>
                <w:color w:val="000000"/>
                <w:sz w:val="24"/>
                <w:szCs w:val="24"/>
              </w:rPr>
              <w:t>ператрицы Елисаветы Петровны 1747 года»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08">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2.2</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Г. Р. Державин. Стихотворения «Властителям и с</w:t>
            </w:r>
            <w:r w:rsidRPr="00566B80">
              <w:rPr>
                <w:rFonts w:cs="Times New Roman"/>
                <w:color w:val="000000"/>
                <w:sz w:val="24"/>
                <w:szCs w:val="24"/>
              </w:rPr>
              <w:t>у</w:t>
            </w:r>
            <w:r w:rsidRPr="00566B80">
              <w:rPr>
                <w:rFonts w:cs="Times New Roman"/>
                <w:color w:val="000000"/>
                <w:sz w:val="24"/>
                <w:szCs w:val="24"/>
              </w:rPr>
              <w:t>диям», «Памятник»</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09">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2.3</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Н. М. Карамзин. Повесть «Бедная Лиза»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10">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6</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B05ED"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3.</w:t>
            </w:r>
            <w:r w:rsidRPr="00566B80">
              <w:rPr>
                <w:rFonts w:cs="Times New Roman"/>
                <w:color w:val="000000"/>
                <w:sz w:val="24"/>
                <w:szCs w:val="24"/>
              </w:rPr>
              <w:t xml:space="preserve"> </w:t>
            </w:r>
            <w:r w:rsidRPr="00566B80">
              <w:rPr>
                <w:rFonts w:cs="Times New Roman"/>
                <w:b/>
                <w:color w:val="000000"/>
                <w:sz w:val="24"/>
                <w:szCs w:val="24"/>
              </w:rPr>
              <w:t>Литература первой половины XIX века</w:t>
            </w:r>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3.1</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В. А. Жуковский. Баллады, элегии. «Светлана», «Невыразимое», «Море»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11">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3.2</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А. С. Грибоедов. Комедия «Горе от ума»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8</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12">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3.3</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Поэзия пушкинской эпохи. К. Н. Батюшков, А. А. Дельвиг, Е. А. Баратынский</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13">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3.4</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А. С. Пушкин. Стихотворения.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w:t>
            </w:r>
            <w:r w:rsidRPr="00566B80">
              <w:rPr>
                <w:rFonts w:cs="Times New Roman"/>
                <w:color w:val="000000"/>
                <w:sz w:val="24"/>
                <w:szCs w:val="24"/>
              </w:rPr>
              <w:t>е</w:t>
            </w:r>
            <w:r w:rsidRPr="00566B80">
              <w:rPr>
                <w:rFonts w:cs="Times New Roman"/>
                <w:color w:val="000000"/>
                <w:sz w:val="24"/>
                <w:szCs w:val="24"/>
              </w:rPr>
              <w:t>гия» («Безумных лет угасшее веселье…»), «Я вас любил: любовь ещё, быть может…», «Я памятник себе воздвиг нерукотворный…». Поэма «Медный всадник». Роман в стихах «Евгений Онегин»</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15</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14">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3.5</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jc w:val="both"/>
              <w:rPr>
                <w:rFonts w:cs="Times New Roman"/>
                <w:sz w:val="24"/>
                <w:szCs w:val="24"/>
              </w:rPr>
            </w:pPr>
            <w:r w:rsidRPr="00566B80">
              <w:rPr>
                <w:rFonts w:cs="Times New Roman"/>
                <w:color w:val="000000"/>
                <w:sz w:val="24"/>
                <w:szCs w:val="24"/>
              </w:rPr>
              <w:t>М. Ю. Лермонтов.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w:t>
            </w:r>
            <w:r w:rsidRPr="00566B80">
              <w:rPr>
                <w:rFonts w:cs="Times New Roman"/>
                <w:color w:val="000000"/>
                <w:sz w:val="24"/>
                <w:szCs w:val="24"/>
              </w:rPr>
              <w:t>у</w:t>
            </w:r>
            <w:r w:rsidRPr="00566B80">
              <w:rPr>
                <w:rFonts w:cs="Times New Roman"/>
                <w:color w:val="000000"/>
                <w:sz w:val="24"/>
                <w:szCs w:val="24"/>
              </w:rPr>
              <w:t>гой…»,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11</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15">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3.6</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Н. В. Гоголь. Поэма «Мёртвые души»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8</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16">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3.7</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both"/>
              <w:rPr>
                <w:rFonts w:cs="Times New Roman"/>
                <w:sz w:val="24"/>
                <w:szCs w:val="24"/>
              </w:rPr>
            </w:pPr>
            <w:r w:rsidRPr="00566B80">
              <w:rPr>
                <w:rFonts w:cs="Times New Roman"/>
                <w:color w:val="000000"/>
                <w:sz w:val="24"/>
                <w:szCs w:val="24"/>
              </w:rPr>
              <w:t>Отечественная проза первой половины XIX в.  «Лафертовская маковница» Антония Погорельского</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17">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49</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10625" w:type="dxa"/>
            <w:gridSpan w:val="4"/>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b/>
                <w:color w:val="000000"/>
                <w:sz w:val="24"/>
                <w:szCs w:val="24"/>
              </w:rPr>
            </w:pPr>
            <w:r w:rsidRPr="00566B80">
              <w:rPr>
                <w:rFonts w:cs="Times New Roman"/>
                <w:b/>
                <w:color w:val="000000"/>
                <w:sz w:val="24"/>
                <w:szCs w:val="24"/>
              </w:rPr>
              <w:t>Раздел 4.</w:t>
            </w:r>
            <w:r w:rsidRPr="00566B80">
              <w:rPr>
                <w:rFonts w:cs="Times New Roman"/>
                <w:color w:val="000000"/>
                <w:sz w:val="24"/>
                <w:szCs w:val="24"/>
              </w:rPr>
              <w:t xml:space="preserve"> </w:t>
            </w:r>
            <w:r w:rsidRPr="00566B80">
              <w:rPr>
                <w:rFonts w:cs="Times New Roman"/>
                <w:b/>
                <w:color w:val="000000"/>
                <w:sz w:val="24"/>
                <w:szCs w:val="24"/>
              </w:rPr>
              <w:t>Зарубежная литература</w:t>
            </w:r>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4.1</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Данте. «Божественная комедия»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18">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4.2</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У. Шекспир. Трагедия «Гамлет»</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19">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4.3</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И.В. Гёте. Трагедия «Фауст»</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20">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lastRenderedPageBreak/>
              <w:t>4.4</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both"/>
              <w:rPr>
                <w:rFonts w:cs="Times New Roman"/>
                <w:sz w:val="24"/>
                <w:szCs w:val="24"/>
              </w:rPr>
            </w:pPr>
            <w:r w:rsidRPr="00566B80">
              <w:rPr>
                <w:rFonts w:cs="Times New Roman"/>
                <w:color w:val="000000"/>
                <w:sz w:val="24"/>
                <w:szCs w:val="24"/>
              </w:rPr>
              <w:t>Дж. Г. Байрон. Стихотворения. «Душа моя мрачна. Скорей, певец, скорей!..», «Прощание Наполеона». Поэма «Паломничество Чайльд-Гарольда»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21">
              <w:r w:rsidRPr="00566B80">
                <w:rPr>
                  <w:rFonts w:cs="Times New Roman"/>
                  <w:color w:val="0000FF"/>
                  <w:sz w:val="24"/>
                  <w:szCs w:val="24"/>
                  <w:u w:val="single"/>
                </w:rPr>
                <w:t>https://m.edsoo.ru/7f413e80</w:t>
              </w:r>
            </w:hyperlink>
          </w:p>
        </w:tc>
      </w:tr>
      <w:tr w:rsidR="004352F5" w:rsidRPr="005B05ED" w:rsidTr="004352F5">
        <w:trPr>
          <w:trHeight w:val="144"/>
        </w:trPr>
        <w:tc>
          <w:tcPr>
            <w:tcW w:w="801"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rPr>
                <w:rFonts w:cs="Times New Roman"/>
                <w:sz w:val="24"/>
                <w:szCs w:val="24"/>
              </w:rPr>
            </w:pPr>
            <w:r w:rsidRPr="00566B80">
              <w:rPr>
                <w:rFonts w:cs="Times New Roman"/>
                <w:color w:val="000000"/>
                <w:sz w:val="24"/>
                <w:szCs w:val="24"/>
              </w:rPr>
              <w:t>4.5</w:t>
            </w:r>
          </w:p>
        </w:tc>
        <w:tc>
          <w:tcPr>
            <w:tcW w:w="5713"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both"/>
              <w:rPr>
                <w:rFonts w:cs="Times New Roman"/>
                <w:sz w:val="24"/>
                <w:szCs w:val="24"/>
              </w:rPr>
            </w:pPr>
            <w:r w:rsidRPr="00566B80">
              <w:rPr>
                <w:rFonts w:cs="Times New Roman"/>
                <w:color w:val="000000"/>
                <w:sz w:val="24"/>
                <w:szCs w:val="24"/>
              </w:rPr>
              <w:t>Зарубежная проза первой половины XIX в. Прои</w:t>
            </w:r>
            <w:r w:rsidRPr="00566B80">
              <w:rPr>
                <w:rFonts w:cs="Times New Roman"/>
                <w:color w:val="000000"/>
                <w:sz w:val="24"/>
                <w:szCs w:val="24"/>
              </w:rPr>
              <w:t>з</w:t>
            </w:r>
            <w:r w:rsidRPr="00566B80">
              <w:rPr>
                <w:rFonts w:cs="Times New Roman"/>
                <w:color w:val="000000"/>
                <w:sz w:val="24"/>
                <w:szCs w:val="24"/>
              </w:rPr>
              <w:t>ведения Э. Т. А. Гофмана, В. Скотта</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 xml:space="preserve"> 3</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spacing w:line="240" w:lineRule="auto"/>
              <w:rPr>
                <w:rFonts w:cs="Times New Roman"/>
                <w:sz w:val="24"/>
                <w:szCs w:val="24"/>
              </w:rPr>
            </w:pPr>
            <w:r w:rsidRPr="00566B80">
              <w:rPr>
                <w:rFonts w:cs="Times New Roman"/>
                <w:color w:val="000000"/>
                <w:sz w:val="24"/>
                <w:szCs w:val="24"/>
              </w:rPr>
              <w:t xml:space="preserve">Библиотека ЦОК </w:t>
            </w:r>
            <w:hyperlink r:id="rId222">
              <w:r w:rsidRPr="00566B80">
                <w:rPr>
                  <w:rFonts w:cs="Times New Roman"/>
                  <w:color w:val="0000FF"/>
                  <w:sz w:val="24"/>
                  <w:szCs w:val="24"/>
                  <w:u w:val="single"/>
                </w:rPr>
                <w:t>https://m.edsoo.ru/7f413e80</w:t>
              </w:r>
            </w:hyperlink>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sz w:val="24"/>
                <w:szCs w:val="24"/>
              </w:rPr>
            </w:pPr>
            <w:r w:rsidRPr="00566B80">
              <w:rPr>
                <w:rFonts w:cs="Times New Roman"/>
                <w:color w:val="000000"/>
                <w:sz w:val="24"/>
                <w:szCs w:val="24"/>
              </w:rPr>
              <w:t>Итого по разделу</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r w:rsidRPr="00566B80">
              <w:rPr>
                <w:rFonts w:cs="Times New Roman"/>
                <w:color w:val="000000"/>
                <w:sz w:val="24"/>
                <w:szCs w:val="24"/>
              </w:rPr>
              <w:t>11</w:t>
            </w:r>
          </w:p>
        </w:tc>
        <w:tc>
          <w:tcPr>
            <w:tcW w:w="2552"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Развитие речи</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11</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Внеклассное чтение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4</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Итоговые контрольные работы</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4</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Резервное время</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14</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r w:rsidR="004352F5" w:rsidRPr="00566B80" w:rsidTr="004352F5">
        <w:trPr>
          <w:trHeight w:val="144"/>
        </w:trPr>
        <w:tc>
          <w:tcPr>
            <w:tcW w:w="6514" w:type="dxa"/>
            <w:gridSpan w:val="2"/>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rPr>
                <w:rFonts w:cs="Times New Roman"/>
                <w:color w:val="000000"/>
                <w:sz w:val="24"/>
                <w:szCs w:val="24"/>
              </w:rPr>
            </w:pPr>
            <w:r w:rsidRPr="00566B80">
              <w:rPr>
                <w:rFonts w:cs="Times New Roman"/>
                <w:color w:val="000000"/>
                <w:sz w:val="24"/>
                <w:szCs w:val="24"/>
              </w:rPr>
              <w:t>ОБЩЕЕ КОЛИЧЕСТВО ЧАСОВ ПО ПРОГРАММЕ</w:t>
            </w:r>
          </w:p>
        </w:tc>
        <w:tc>
          <w:tcPr>
            <w:tcW w:w="1559" w:type="dxa"/>
            <w:tcBorders>
              <w:top w:val="single" w:sz="6" w:space="0" w:color="000000"/>
              <w:left w:val="single" w:sz="6" w:space="0" w:color="000000"/>
              <w:bottom w:val="single" w:sz="6" w:space="0" w:color="000000"/>
              <w:right w:val="single" w:sz="6" w:space="0" w:color="000000"/>
            </w:tcBorders>
            <w:vAlign w:val="center"/>
          </w:tcPr>
          <w:p w:rsidR="004352F5" w:rsidRPr="00566B80" w:rsidRDefault="004352F5" w:rsidP="004352F5">
            <w:pPr>
              <w:widowControl w:val="0"/>
              <w:spacing w:after="0" w:line="240" w:lineRule="auto"/>
              <w:ind w:left="135"/>
              <w:jc w:val="center"/>
              <w:rPr>
                <w:rFonts w:cs="Times New Roman"/>
                <w:color w:val="000000"/>
                <w:sz w:val="24"/>
                <w:szCs w:val="24"/>
              </w:rPr>
            </w:pPr>
            <w:r w:rsidRPr="00566B80">
              <w:rPr>
                <w:rFonts w:cs="Times New Roman"/>
                <w:color w:val="000000"/>
                <w:sz w:val="24"/>
                <w:szCs w:val="24"/>
              </w:rPr>
              <w:t xml:space="preserve"> 102</w:t>
            </w:r>
          </w:p>
        </w:tc>
        <w:tc>
          <w:tcPr>
            <w:tcW w:w="2552" w:type="dxa"/>
            <w:tcBorders>
              <w:top w:val="single" w:sz="6" w:space="0" w:color="000000"/>
              <w:left w:val="single" w:sz="6" w:space="0" w:color="000000"/>
              <w:bottom w:val="single" w:sz="6" w:space="0" w:color="000000"/>
              <w:right w:val="single" w:sz="6" w:space="0" w:color="000000"/>
            </w:tcBorders>
          </w:tcPr>
          <w:p w:rsidR="004352F5" w:rsidRPr="00566B80" w:rsidRDefault="004352F5" w:rsidP="004352F5">
            <w:pPr>
              <w:widowControl w:val="0"/>
              <w:spacing w:after="0" w:line="240" w:lineRule="auto"/>
              <w:ind w:left="135"/>
              <w:jc w:val="center"/>
              <w:rPr>
                <w:rFonts w:cs="Times New Roman"/>
                <w:color w:val="000000"/>
                <w:sz w:val="24"/>
                <w:szCs w:val="24"/>
              </w:rPr>
            </w:pPr>
          </w:p>
        </w:tc>
      </w:tr>
    </w:tbl>
    <w:p w:rsidR="004352F5" w:rsidRPr="00D756D0" w:rsidRDefault="004352F5" w:rsidP="00BF60D2">
      <w:pPr>
        <w:pStyle w:val="NoParagraphStyle"/>
        <w:jc w:val="both"/>
        <w:rPr>
          <w:rFonts w:ascii="Times New Roman" w:hAnsi="Times New Roman" w:cs="Times New Roman"/>
          <w:lang w:val="ru-RU"/>
        </w:rPr>
      </w:pPr>
    </w:p>
    <w:p w:rsidR="00BC62E7" w:rsidRPr="00D756D0" w:rsidRDefault="00BC62E7" w:rsidP="00BF60D2">
      <w:pPr>
        <w:jc w:val="both"/>
        <w:rPr>
          <w:rFonts w:eastAsiaTheme="majorEastAsia" w:cs="Times New Roman"/>
          <w:b/>
          <w:iCs/>
          <w:caps/>
          <w:color w:val="0D0D0D" w:themeColor="text1" w:themeTint="F2"/>
          <w:sz w:val="24"/>
          <w:szCs w:val="24"/>
        </w:rPr>
      </w:pPr>
      <w:r w:rsidRPr="00D756D0">
        <w:rPr>
          <w:rFonts w:cs="Times New Roman"/>
          <w:sz w:val="24"/>
          <w:szCs w:val="24"/>
        </w:rPr>
        <w:br w:type="page"/>
      </w:r>
    </w:p>
    <w:p w:rsidR="004352F5" w:rsidRDefault="004352F5" w:rsidP="00BF60D2">
      <w:pPr>
        <w:pStyle w:val="3"/>
        <w:jc w:val="both"/>
        <w:rPr>
          <w:rFonts w:cs="Times New Roman"/>
          <w:sz w:val="24"/>
        </w:rPr>
        <w:sectPr w:rsidR="004352F5" w:rsidSect="004352F5">
          <w:footnotePr>
            <w:numRestart w:val="eachPage"/>
          </w:footnotePr>
          <w:pgSz w:w="12019" w:h="7824" w:orient="landscape"/>
          <w:pgMar w:top="794" w:right="737" w:bottom="794" w:left="1134" w:header="720" w:footer="510" w:gutter="0"/>
          <w:cols w:space="720"/>
          <w:noEndnote/>
          <w:titlePg/>
          <w:docGrid w:linePitch="272"/>
        </w:sectPr>
      </w:pPr>
      <w:bookmarkStart w:id="15" w:name="_Toc102137759"/>
    </w:p>
    <w:p w:rsidR="00416B7C" w:rsidRPr="00D756D0" w:rsidRDefault="00BF60D2" w:rsidP="00BF60D2">
      <w:pPr>
        <w:pStyle w:val="3"/>
        <w:jc w:val="both"/>
        <w:rPr>
          <w:rFonts w:cs="Times New Roman"/>
          <w:sz w:val="24"/>
        </w:rPr>
      </w:pPr>
      <w:r>
        <w:rPr>
          <w:rFonts w:cs="Times New Roman"/>
          <w:sz w:val="24"/>
        </w:rPr>
        <w:lastRenderedPageBreak/>
        <w:t xml:space="preserve">2.1.3 </w:t>
      </w:r>
      <w:r w:rsidR="00416B7C" w:rsidRPr="00D756D0">
        <w:rPr>
          <w:rFonts w:cs="Times New Roman"/>
          <w:sz w:val="24"/>
        </w:rPr>
        <w:t>АНГЛИЙСКИЙ ЯЗЫК</w:t>
      </w:r>
      <w:bookmarkEnd w:id="15"/>
    </w:p>
    <w:p w:rsidR="007C3E42" w:rsidRPr="00D756D0" w:rsidRDefault="007C3E42" w:rsidP="00BF60D2">
      <w:pPr>
        <w:jc w:val="both"/>
        <w:rPr>
          <w:rFonts w:cs="Times New Roman"/>
          <w:sz w:val="24"/>
          <w:szCs w:val="24"/>
        </w:rPr>
      </w:pPr>
    </w:p>
    <w:p w:rsidR="00416B7C" w:rsidRPr="00D756D0" w:rsidRDefault="00416B7C" w:rsidP="00BF60D2">
      <w:pPr>
        <w:pStyle w:val="h1Header"/>
        <w:pageBreakBefore w:val="0"/>
        <w:spacing w:before="0"/>
        <w:jc w:val="both"/>
        <w:rPr>
          <w:rFonts w:cs="Times New Roman"/>
        </w:rPr>
      </w:pPr>
      <w:r w:rsidRPr="00D756D0">
        <w:rPr>
          <w:rFonts w:cs="Times New Roman"/>
        </w:rPr>
        <w:t>ПРИМЕРНАЯ РАБОЧАЯ ПРОГРАММА. АНГЛИЙСКИЙ ЯЗЫК (для 5—9 классов образовательных организаций)</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w:t>
      </w:r>
      <w:r w:rsidRPr="00D756D0">
        <w:rPr>
          <w:rFonts w:cs="Times New Roman"/>
          <w:spacing w:val="-2"/>
          <w:sz w:val="24"/>
          <w:szCs w:val="24"/>
        </w:rPr>
        <w:t>а</w:t>
      </w:r>
      <w:r w:rsidRPr="00D756D0">
        <w:rPr>
          <w:rFonts w:cs="Times New Roman"/>
          <w:spacing w:val="-2"/>
          <w:sz w:val="24"/>
          <w:szCs w:val="24"/>
        </w:rPr>
        <w:t>тельной программы», представленных в Федеральном гос</w:t>
      </w:r>
      <w:r w:rsidRPr="00D756D0">
        <w:rPr>
          <w:rFonts w:cs="Times New Roman"/>
          <w:spacing w:val="-2"/>
          <w:sz w:val="24"/>
          <w:szCs w:val="24"/>
        </w:rPr>
        <w:t>у</w:t>
      </w:r>
      <w:r w:rsidRPr="00D756D0">
        <w:rPr>
          <w:rFonts w:cs="Times New Roman"/>
          <w:spacing w:val="-2"/>
          <w:sz w:val="24"/>
          <w:szCs w:val="24"/>
        </w:rPr>
        <w:t>дарственном образовательном стандарте основного общего образования, с учётом распределённых по классам провер</w:t>
      </w:r>
      <w:r w:rsidRPr="00D756D0">
        <w:rPr>
          <w:rFonts w:cs="Times New Roman"/>
          <w:spacing w:val="-2"/>
          <w:sz w:val="24"/>
          <w:szCs w:val="24"/>
        </w:rPr>
        <w:t>я</w:t>
      </w:r>
      <w:r w:rsidRPr="00D756D0">
        <w:rPr>
          <w:rFonts w:cs="Times New Roman"/>
          <w:spacing w:val="-2"/>
          <w:sz w:val="24"/>
          <w:szCs w:val="24"/>
        </w:rPr>
        <w:t>емых требований к результатам освоения основной образ</w:t>
      </w:r>
      <w:r w:rsidRPr="00D756D0">
        <w:rPr>
          <w:rFonts w:cs="Times New Roman"/>
          <w:spacing w:val="-2"/>
          <w:sz w:val="24"/>
          <w:szCs w:val="24"/>
        </w:rPr>
        <w:t>о</w:t>
      </w:r>
      <w:r w:rsidRPr="00D756D0">
        <w:rPr>
          <w:rFonts w:cs="Times New Roman"/>
          <w:spacing w:val="-2"/>
          <w:sz w:val="24"/>
          <w:szCs w:val="24"/>
        </w:rPr>
        <w:t>вательной программы основного общего образования и эл</w:t>
      </w:r>
      <w:r w:rsidRPr="00D756D0">
        <w:rPr>
          <w:rFonts w:cs="Times New Roman"/>
          <w:spacing w:val="-2"/>
          <w:sz w:val="24"/>
          <w:szCs w:val="24"/>
        </w:rPr>
        <w:t>е</w:t>
      </w:r>
      <w:r w:rsidRPr="00D756D0">
        <w:rPr>
          <w:rFonts w:cs="Times New Roman"/>
          <w:spacing w:val="-2"/>
          <w:sz w:val="24"/>
          <w:szCs w:val="24"/>
        </w:rPr>
        <w:t>ментов содержания, представленных в Универсальном к</w:t>
      </w:r>
      <w:r w:rsidRPr="00D756D0">
        <w:rPr>
          <w:rFonts w:cs="Times New Roman"/>
          <w:spacing w:val="-2"/>
          <w:sz w:val="24"/>
          <w:szCs w:val="24"/>
        </w:rPr>
        <w:t>о</w:t>
      </w:r>
      <w:r w:rsidRPr="00D756D0">
        <w:rPr>
          <w:rFonts w:cs="Times New Roman"/>
          <w:spacing w:val="-2"/>
          <w:sz w:val="24"/>
          <w:szCs w:val="24"/>
        </w:rPr>
        <w:t>дификаторе по иностранному (английскому) языку, а также на основе характеристики планируемых результатов духо</w:t>
      </w:r>
      <w:r w:rsidRPr="00D756D0">
        <w:rPr>
          <w:rFonts w:cs="Times New Roman"/>
          <w:spacing w:val="-2"/>
          <w:sz w:val="24"/>
          <w:szCs w:val="24"/>
        </w:rPr>
        <w:t>в</w:t>
      </w:r>
      <w:r w:rsidRPr="00D756D0">
        <w:rPr>
          <w:rFonts w:cs="Times New Roman"/>
          <w:spacing w:val="-2"/>
          <w:sz w:val="24"/>
          <w:szCs w:val="24"/>
        </w:rPr>
        <w:t>но-нравственного развития, воспитания и социализации об</w:t>
      </w:r>
      <w:r w:rsidRPr="00D756D0">
        <w:rPr>
          <w:rFonts w:cs="Times New Roman"/>
          <w:spacing w:val="-2"/>
          <w:sz w:val="24"/>
          <w:szCs w:val="24"/>
        </w:rPr>
        <w:t>у</w:t>
      </w:r>
      <w:r w:rsidRPr="00D756D0">
        <w:rPr>
          <w:rFonts w:cs="Times New Roman"/>
          <w:spacing w:val="-2"/>
          <w:sz w:val="24"/>
          <w:szCs w:val="24"/>
        </w:rPr>
        <w:t>чающихся, представленной в Примерной программе восп</w:t>
      </w:r>
      <w:r w:rsidRPr="00D756D0">
        <w:rPr>
          <w:rFonts w:cs="Times New Roman"/>
          <w:spacing w:val="-2"/>
          <w:sz w:val="24"/>
          <w:szCs w:val="24"/>
        </w:rPr>
        <w:t>и</w:t>
      </w:r>
      <w:r w:rsidRPr="00D756D0">
        <w:rPr>
          <w:rFonts w:cs="Times New Roman"/>
          <w:spacing w:val="-2"/>
          <w:sz w:val="24"/>
          <w:szCs w:val="24"/>
        </w:rPr>
        <w:t>тания (одобрено решением ФУМО от 02.06.2020 г.).</w:t>
      </w:r>
    </w:p>
    <w:p w:rsidR="00416B7C" w:rsidRPr="00D756D0" w:rsidRDefault="00416B7C" w:rsidP="00BF60D2">
      <w:pPr>
        <w:pStyle w:val="h1Header"/>
        <w:pageBreakBefore w:val="0"/>
        <w:jc w:val="both"/>
        <w:rPr>
          <w:rFonts w:cs="Times New Roman"/>
        </w:rPr>
      </w:pPr>
      <w:r w:rsidRPr="00D756D0">
        <w:rPr>
          <w:rFonts w:cs="Times New Roman"/>
        </w:rPr>
        <w:t>ПОЯСНИТЕЛЬНАЯ ЗАПИСКА</w:t>
      </w:r>
    </w:p>
    <w:p w:rsidR="00416B7C" w:rsidRPr="00D756D0" w:rsidRDefault="00416B7C" w:rsidP="00BF60D2">
      <w:pPr>
        <w:pStyle w:val="body"/>
        <w:ind w:firstLine="0"/>
        <w:rPr>
          <w:rFonts w:cs="Times New Roman"/>
          <w:sz w:val="24"/>
          <w:szCs w:val="24"/>
        </w:rPr>
      </w:pPr>
      <w:r w:rsidRPr="00D756D0">
        <w:rPr>
          <w:rFonts w:cs="Times New Roman"/>
          <w:sz w:val="24"/>
          <w:szCs w:val="24"/>
        </w:rPr>
        <w:t>Примерная рабочая программа является ориентиром для составления авторских рабочих программ: она даёт пре</w:t>
      </w:r>
      <w:r w:rsidRPr="00D756D0">
        <w:rPr>
          <w:rFonts w:cs="Times New Roman"/>
          <w:sz w:val="24"/>
          <w:szCs w:val="24"/>
        </w:rPr>
        <w:t>д</w:t>
      </w:r>
      <w:r w:rsidRPr="00D756D0">
        <w:rPr>
          <w:rFonts w:cs="Times New Roman"/>
          <w:sz w:val="24"/>
          <w:szCs w:val="24"/>
        </w:rPr>
        <w:t>ставление о целях образования, развития и воспитания об</w:t>
      </w:r>
      <w:r w:rsidRPr="00D756D0">
        <w:rPr>
          <w:rFonts w:cs="Times New Roman"/>
          <w:sz w:val="24"/>
          <w:szCs w:val="24"/>
        </w:rPr>
        <w:t>у</w:t>
      </w:r>
      <w:r w:rsidRPr="00D756D0">
        <w:rPr>
          <w:rFonts w:cs="Times New Roman"/>
          <w:sz w:val="24"/>
          <w:szCs w:val="24"/>
        </w:rPr>
        <w:t>чающихся на уровне основного общего образования сре</w:t>
      </w:r>
      <w:r w:rsidRPr="00D756D0">
        <w:rPr>
          <w:rFonts w:cs="Times New Roman"/>
          <w:sz w:val="24"/>
          <w:szCs w:val="24"/>
        </w:rPr>
        <w:t>д</w:t>
      </w:r>
      <w:r w:rsidRPr="00D756D0">
        <w:rPr>
          <w:rFonts w:cs="Times New Roman"/>
          <w:sz w:val="24"/>
          <w:szCs w:val="24"/>
        </w:rPr>
        <w:t>ствами учебного предмета «Иностранный (английский) язык», определяет обязательную (инвариантную) часть с</w:t>
      </w:r>
      <w:r w:rsidRPr="00D756D0">
        <w:rPr>
          <w:rFonts w:cs="Times New Roman"/>
          <w:sz w:val="24"/>
          <w:szCs w:val="24"/>
        </w:rPr>
        <w:t>о</w:t>
      </w:r>
      <w:r w:rsidRPr="00D756D0">
        <w:rPr>
          <w:rFonts w:cs="Times New Roman"/>
          <w:sz w:val="24"/>
          <w:szCs w:val="24"/>
        </w:rPr>
        <w:t>держания учебного курса по английскому языку, за пред</w:t>
      </w:r>
      <w:r w:rsidRPr="00D756D0">
        <w:rPr>
          <w:rFonts w:cs="Times New Roman"/>
          <w:sz w:val="24"/>
          <w:szCs w:val="24"/>
        </w:rPr>
        <w:t>е</w:t>
      </w:r>
      <w:r w:rsidRPr="00D756D0">
        <w:rPr>
          <w:rFonts w:cs="Times New Roman"/>
          <w:sz w:val="24"/>
          <w:szCs w:val="24"/>
        </w:rPr>
        <w:t>лами которой остаётся возможность авторского выбора в</w:t>
      </w:r>
      <w:r w:rsidRPr="00D756D0">
        <w:rPr>
          <w:rFonts w:cs="Times New Roman"/>
          <w:sz w:val="24"/>
          <w:szCs w:val="24"/>
        </w:rPr>
        <w:t>а</w:t>
      </w:r>
      <w:r w:rsidRPr="00D756D0">
        <w:rPr>
          <w:rFonts w:cs="Times New Roman"/>
          <w:sz w:val="24"/>
          <w:szCs w:val="24"/>
        </w:rPr>
        <w:t>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w:t>
      </w:r>
      <w:r w:rsidRPr="00D756D0">
        <w:rPr>
          <w:rFonts w:cs="Times New Roman"/>
          <w:sz w:val="24"/>
          <w:szCs w:val="24"/>
        </w:rPr>
        <w:t>ы</w:t>
      </w:r>
      <w:r w:rsidRPr="00D756D0">
        <w:rPr>
          <w:rFonts w:cs="Times New Roman"/>
          <w:sz w:val="24"/>
          <w:szCs w:val="24"/>
        </w:rPr>
        <w:lastRenderedPageBreak/>
        <w:t>деляемого на изучение тем/разделов курса, а также посл</w:t>
      </w:r>
      <w:r w:rsidRPr="00D756D0">
        <w:rPr>
          <w:rFonts w:cs="Times New Roman"/>
          <w:sz w:val="24"/>
          <w:szCs w:val="24"/>
        </w:rPr>
        <w:t>е</w:t>
      </w:r>
      <w:r w:rsidRPr="00D756D0">
        <w:rPr>
          <w:rFonts w:cs="Times New Roman"/>
          <w:sz w:val="24"/>
          <w:szCs w:val="24"/>
        </w:rPr>
        <w:t>довательность их изучения с учётом особенностей стру</w:t>
      </w:r>
      <w:r w:rsidRPr="00D756D0">
        <w:rPr>
          <w:rFonts w:cs="Times New Roman"/>
          <w:sz w:val="24"/>
          <w:szCs w:val="24"/>
        </w:rPr>
        <w:t>к</w:t>
      </w:r>
      <w:r w:rsidRPr="00D756D0">
        <w:rPr>
          <w:rFonts w:cs="Times New Roman"/>
          <w:sz w:val="24"/>
          <w:szCs w:val="24"/>
        </w:rPr>
        <w:t>туры английского языка и родного (русского) языка об</w:t>
      </w:r>
      <w:r w:rsidRPr="00D756D0">
        <w:rPr>
          <w:rFonts w:cs="Times New Roman"/>
          <w:sz w:val="24"/>
          <w:szCs w:val="24"/>
        </w:rPr>
        <w:t>у</w:t>
      </w:r>
      <w:r w:rsidRPr="00D756D0">
        <w:rPr>
          <w:rFonts w:cs="Times New Roman"/>
          <w:sz w:val="24"/>
          <w:szCs w:val="24"/>
        </w:rPr>
        <w:t>чающихся, межпредметных связей английского языка с с</w:t>
      </w:r>
      <w:r w:rsidRPr="00D756D0">
        <w:rPr>
          <w:rFonts w:cs="Times New Roman"/>
          <w:sz w:val="24"/>
          <w:szCs w:val="24"/>
        </w:rPr>
        <w:t>о</w:t>
      </w:r>
      <w:r w:rsidRPr="00D756D0">
        <w:rPr>
          <w:rFonts w:cs="Times New Roman"/>
          <w:sz w:val="24"/>
          <w:szCs w:val="24"/>
        </w:rPr>
        <w:t>держанием других общеобразовательных предметов, из</w:t>
      </w:r>
      <w:r w:rsidRPr="00D756D0">
        <w:rPr>
          <w:rFonts w:cs="Times New Roman"/>
          <w:sz w:val="24"/>
          <w:szCs w:val="24"/>
        </w:rPr>
        <w:t>у</w:t>
      </w:r>
      <w:r w:rsidRPr="00D756D0">
        <w:rPr>
          <w:rFonts w:cs="Times New Roman"/>
          <w:sz w:val="24"/>
          <w:szCs w:val="24"/>
        </w:rPr>
        <w:t>чаемых в 5—9 классах, а также с учётом возрастных ос</w:t>
      </w:r>
      <w:r w:rsidRPr="00D756D0">
        <w:rPr>
          <w:rFonts w:cs="Times New Roman"/>
          <w:sz w:val="24"/>
          <w:szCs w:val="24"/>
        </w:rPr>
        <w:t>о</w:t>
      </w:r>
      <w:r w:rsidRPr="00D756D0">
        <w:rPr>
          <w:rFonts w:cs="Times New Roman"/>
          <w:sz w:val="24"/>
          <w:szCs w:val="24"/>
        </w:rPr>
        <w:t>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w:t>
      </w:r>
      <w:r w:rsidRPr="00D756D0">
        <w:rPr>
          <w:rFonts w:cs="Times New Roman"/>
          <w:sz w:val="24"/>
          <w:szCs w:val="24"/>
        </w:rPr>
        <w:t>м</w:t>
      </w:r>
      <w:r w:rsidRPr="00D756D0">
        <w:rPr>
          <w:rFonts w:cs="Times New Roman"/>
          <w:sz w:val="24"/>
          <w:szCs w:val="24"/>
        </w:rPr>
        <w:t>ственность между этапами школьного образования по а</w:t>
      </w:r>
      <w:r w:rsidRPr="00D756D0">
        <w:rPr>
          <w:rFonts w:cs="Times New Roman"/>
          <w:sz w:val="24"/>
          <w:szCs w:val="24"/>
        </w:rPr>
        <w:t>н</w:t>
      </w:r>
      <w:r w:rsidRPr="00D756D0">
        <w:rPr>
          <w:rFonts w:cs="Times New Roman"/>
          <w:sz w:val="24"/>
          <w:szCs w:val="24"/>
        </w:rPr>
        <w:t xml:space="preserve">глийскому языку. </w:t>
      </w:r>
    </w:p>
    <w:p w:rsidR="00416B7C" w:rsidRPr="00D756D0" w:rsidRDefault="00416B7C" w:rsidP="00BF60D2">
      <w:pPr>
        <w:pStyle w:val="h2Header"/>
        <w:jc w:val="both"/>
        <w:rPr>
          <w:rFonts w:cs="Times New Roman"/>
          <w:sz w:val="24"/>
          <w:szCs w:val="24"/>
        </w:rPr>
      </w:pPr>
      <w:r w:rsidRPr="00D756D0">
        <w:rPr>
          <w:rFonts w:cs="Times New Roman"/>
          <w:sz w:val="24"/>
          <w:szCs w:val="24"/>
        </w:rPr>
        <w:t xml:space="preserve">Общая характеристика учебного предмета </w:t>
      </w:r>
      <w:r w:rsidRPr="00D756D0">
        <w:rPr>
          <w:rFonts w:cs="Times New Roman"/>
          <w:sz w:val="24"/>
          <w:szCs w:val="24"/>
        </w:rPr>
        <w:br/>
        <w:t>«иностранный (английский) язык»</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Предмету «Иностранный (английский) язык» принадлежит важное место в системе среднего общего образования и во</w:t>
      </w:r>
      <w:r w:rsidRPr="00D756D0">
        <w:rPr>
          <w:rFonts w:cs="Times New Roman"/>
          <w:spacing w:val="-2"/>
          <w:sz w:val="24"/>
          <w:szCs w:val="24"/>
        </w:rPr>
        <w:t>с</w:t>
      </w:r>
      <w:r w:rsidRPr="00D756D0">
        <w:rPr>
          <w:rFonts w:cs="Times New Roman"/>
          <w:spacing w:val="-2"/>
          <w:sz w:val="24"/>
          <w:szCs w:val="24"/>
        </w:rPr>
        <w:t>питания современного школьника в условиях поликульту</w:t>
      </w:r>
      <w:r w:rsidRPr="00D756D0">
        <w:rPr>
          <w:rFonts w:cs="Times New Roman"/>
          <w:spacing w:val="-2"/>
          <w:sz w:val="24"/>
          <w:szCs w:val="24"/>
        </w:rPr>
        <w:t>р</w:t>
      </w:r>
      <w:r w:rsidRPr="00D756D0">
        <w:rPr>
          <w:rFonts w:cs="Times New Roman"/>
          <w:spacing w:val="-2"/>
          <w:sz w:val="24"/>
          <w:szCs w:val="24"/>
        </w:rPr>
        <w:t>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w:t>
      </w:r>
      <w:r w:rsidRPr="00D756D0">
        <w:rPr>
          <w:rFonts w:cs="Times New Roman"/>
          <w:spacing w:val="-2"/>
          <w:sz w:val="24"/>
          <w:szCs w:val="24"/>
        </w:rPr>
        <w:t>ж</w:t>
      </w:r>
      <w:r w:rsidRPr="00D756D0">
        <w:rPr>
          <w:rFonts w:cs="Times New Roman"/>
          <w:spacing w:val="-2"/>
          <w:sz w:val="24"/>
          <w:szCs w:val="24"/>
        </w:rPr>
        <w:t>личностного и межкультурного взаимодействия, спосо</w:t>
      </w:r>
      <w:r w:rsidRPr="00D756D0">
        <w:rPr>
          <w:rFonts w:cs="Times New Roman"/>
          <w:spacing w:val="-2"/>
          <w:sz w:val="24"/>
          <w:szCs w:val="24"/>
        </w:rPr>
        <w:t>б</w:t>
      </w:r>
      <w:r w:rsidRPr="00D756D0">
        <w:rPr>
          <w:rFonts w:cs="Times New Roman"/>
          <w:spacing w:val="-2"/>
          <w:sz w:val="24"/>
          <w:szCs w:val="24"/>
        </w:rPr>
        <w:t>ствует их общему речевому развитию, воспитанию гражда</w:t>
      </w:r>
      <w:r w:rsidRPr="00D756D0">
        <w:rPr>
          <w:rFonts w:cs="Times New Roman"/>
          <w:spacing w:val="-2"/>
          <w:sz w:val="24"/>
          <w:szCs w:val="24"/>
        </w:rPr>
        <w:t>н</w:t>
      </w:r>
      <w:r w:rsidRPr="00D756D0">
        <w:rPr>
          <w:rFonts w:cs="Times New Roman"/>
          <w:spacing w:val="-2"/>
          <w:sz w:val="24"/>
          <w:szCs w:val="24"/>
        </w:rPr>
        <w:t xml:space="preserve">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D756D0" w:rsidRDefault="00416B7C" w:rsidP="00BF60D2">
      <w:pPr>
        <w:pStyle w:val="body"/>
        <w:ind w:firstLine="0"/>
        <w:rPr>
          <w:rFonts w:cs="Times New Roman"/>
          <w:spacing w:val="-4"/>
          <w:sz w:val="24"/>
          <w:szCs w:val="24"/>
        </w:rPr>
      </w:pPr>
      <w:r w:rsidRPr="00D756D0">
        <w:rPr>
          <w:rFonts w:cs="Times New Roman"/>
          <w:spacing w:val="-4"/>
          <w:sz w:val="24"/>
          <w:szCs w:val="24"/>
        </w:rPr>
        <w:t>Построение программы имеет нелинейный характер и осн</w:t>
      </w:r>
      <w:r w:rsidRPr="00D756D0">
        <w:rPr>
          <w:rFonts w:cs="Times New Roman"/>
          <w:spacing w:val="-4"/>
          <w:sz w:val="24"/>
          <w:szCs w:val="24"/>
        </w:rPr>
        <w:t>о</w:t>
      </w:r>
      <w:r w:rsidRPr="00D756D0">
        <w:rPr>
          <w:rFonts w:cs="Times New Roman"/>
          <w:spacing w:val="-4"/>
          <w:sz w:val="24"/>
          <w:szCs w:val="24"/>
        </w:rPr>
        <w:t xml:space="preserve">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w:t>
      </w:r>
      <w:r w:rsidRPr="00D756D0">
        <w:rPr>
          <w:rFonts w:cs="Times New Roman"/>
          <w:spacing w:val="-4"/>
          <w:sz w:val="24"/>
          <w:szCs w:val="24"/>
        </w:rPr>
        <w:lastRenderedPageBreak/>
        <w:t>лексическом материале и расширяющемся тематическом с</w:t>
      </w:r>
      <w:r w:rsidRPr="00D756D0">
        <w:rPr>
          <w:rFonts w:cs="Times New Roman"/>
          <w:spacing w:val="-4"/>
          <w:sz w:val="24"/>
          <w:szCs w:val="24"/>
        </w:rPr>
        <w:t>о</w:t>
      </w:r>
      <w:r w:rsidRPr="00D756D0">
        <w:rPr>
          <w:rFonts w:cs="Times New Roman"/>
          <w:spacing w:val="-4"/>
          <w:sz w:val="24"/>
          <w:szCs w:val="24"/>
        </w:rPr>
        <w:t xml:space="preserve">держании речи. </w:t>
      </w:r>
    </w:p>
    <w:p w:rsidR="00416B7C" w:rsidRPr="00D756D0" w:rsidRDefault="00416B7C" w:rsidP="00BF60D2">
      <w:pPr>
        <w:pStyle w:val="body"/>
        <w:ind w:firstLine="0"/>
        <w:rPr>
          <w:rFonts w:cs="Times New Roman"/>
          <w:spacing w:val="-3"/>
          <w:sz w:val="24"/>
          <w:szCs w:val="24"/>
        </w:rPr>
      </w:pPr>
      <w:r w:rsidRPr="00D756D0">
        <w:rPr>
          <w:rFonts w:cs="Times New Roman"/>
          <w:spacing w:val="-3"/>
          <w:sz w:val="24"/>
          <w:szCs w:val="24"/>
        </w:rPr>
        <w:t>В последние десятилетия наблюдается трансформация взгл</w:t>
      </w:r>
      <w:r w:rsidRPr="00D756D0">
        <w:rPr>
          <w:rFonts w:cs="Times New Roman"/>
          <w:spacing w:val="-3"/>
          <w:sz w:val="24"/>
          <w:szCs w:val="24"/>
        </w:rPr>
        <w:t>я</w:t>
      </w:r>
      <w:r w:rsidRPr="00D756D0">
        <w:rPr>
          <w:rFonts w:cs="Times New Roman"/>
          <w:spacing w:val="-3"/>
          <w:sz w:val="24"/>
          <w:szCs w:val="24"/>
        </w:rPr>
        <w:t>дов на владение иностранным языком, усиление обществе</w:t>
      </w:r>
      <w:r w:rsidRPr="00D756D0">
        <w:rPr>
          <w:rFonts w:cs="Times New Roman"/>
          <w:spacing w:val="-3"/>
          <w:sz w:val="24"/>
          <w:szCs w:val="24"/>
        </w:rPr>
        <w:t>н</w:t>
      </w:r>
      <w:r w:rsidRPr="00D756D0">
        <w:rPr>
          <w:rFonts w:cs="Times New Roman"/>
          <w:spacing w:val="-3"/>
          <w:sz w:val="24"/>
          <w:szCs w:val="24"/>
        </w:rPr>
        <w:t>ных запросов на квалифицированных и мобильных людей, способных быстро адаптироваться к изменяющимся потре</w:t>
      </w:r>
      <w:r w:rsidRPr="00D756D0">
        <w:rPr>
          <w:rFonts w:cs="Times New Roman"/>
          <w:spacing w:val="-3"/>
          <w:sz w:val="24"/>
          <w:szCs w:val="24"/>
        </w:rPr>
        <w:t>б</w:t>
      </w:r>
      <w:r w:rsidRPr="00D756D0">
        <w:rPr>
          <w:rFonts w:cs="Times New Roman"/>
          <w:spacing w:val="-3"/>
          <w:sz w:val="24"/>
          <w:szCs w:val="24"/>
        </w:rPr>
        <w:t>ностям общества, овладевать новыми компетенциями. Вл</w:t>
      </w:r>
      <w:r w:rsidRPr="00D756D0">
        <w:rPr>
          <w:rFonts w:cs="Times New Roman"/>
          <w:spacing w:val="-3"/>
          <w:sz w:val="24"/>
          <w:szCs w:val="24"/>
        </w:rPr>
        <w:t>а</w:t>
      </w:r>
      <w:r w:rsidRPr="00D756D0">
        <w:rPr>
          <w:rFonts w:cs="Times New Roman"/>
          <w:spacing w:val="-3"/>
          <w:sz w:val="24"/>
          <w:szCs w:val="24"/>
        </w:rPr>
        <w:t>дение иностранным языком обеспечивает быстрый доступ к передовым международным научным и технологическим д</w:t>
      </w:r>
      <w:r w:rsidRPr="00D756D0">
        <w:rPr>
          <w:rFonts w:cs="Times New Roman"/>
          <w:spacing w:val="-3"/>
          <w:sz w:val="24"/>
          <w:szCs w:val="24"/>
        </w:rPr>
        <w:t>о</w:t>
      </w:r>
      <w:r w:rsidRPr="00D756D0">
        <w:rPr>
          <w:rFonts w:cs="Times New Roman"/>
          <w:spacing w:val="-3"/>
          <w:sz w:val="24"/>
          <w:szCs w:val="24"/>
        </w:rPr>
        <w:t>стижениям и расширяет возможности образования и самоо</w:t>
      </w:r>
      <w:r w:rsidRPr="00D756D0">
        <w:rPr>
          <w:rFonts w:cs="Times New Roman"/>
          <w:spacing w:val="-3"/>
          <w:sz w:val="24"/>
          <w:szCs w:val="24"/>
        </w:rPr>
        <w:t>б</w:t>
      </w:r>
      <w:r w:rsidRPr="00D756D0">
        <w:rPr>
          <w:rFonts w:cs="Times New Roman"/>
          <w:spacing w:val="-3"/>
          <w:sz w:val="24"/>
          <w:szCs w:val="24"/>
        </w:rPr>
        <w:t>разования. Владение иностранным языком сейчас рассматр</w:t>
      </w:r>
      <w:r w:rsidRPr="00D756D0">
        <w:rPr>
          <w:rFonts w:cs="Times New Roman"/>
          <w:spacing w:val="-3"/>
          <w:sz w:val="24"/>
          <w:szCs w:val="24"/>
        </w:rPr>
        <w:t>и</w:t>
      </w:r>
      <w:r w:rsidRPr="00D756D0">
        <w:rPr>
          <w:rFonts w:cs="Times New Roman"/>
          <w:spacing w:val="-3"/>
          <w:sz w:val="24"/>
          <w:szCs w:val="24"/>
        </w:rPr>
        <w:t>вается как часть профессии, поэтому он является униве</w:t>
      </w:r>
      <w:r w:rsidRPr="00D756D0">
        <w:rPr>
          <w:rFonts w:cs="Times New Roman"/>
          <w:spacing w:val="-3"/>
          <w:sz w:val="24"/>
          <w:szCs w:val="24"/>
        </w:rPr>
        <w:t>р</w:t>
      </w:r>
      <w:r w:rsidRPr="00D756D0">
        <w:rPr>
          <w:rFonts w:cs="Times New Roman"/>
          <w:spacing w:val="-3"/>
          <w:sz w:val="24"/>
          <w:szCs w:val="24"/>
        </w:rPr>
        <w:t>сальным предметом, которым стремятся овладеть совреме</w:t>
      </w:r>
      <w:r w:rsidRPr="00D756D0">
        <w:rPr>
          <w:rFonts w:cs="Times New Roman"/>
          <w:spacing w:val="-3"/>
          <w:sz w:val="24"/>
          <w:szCs w:val="24"/>
        </w:rPr>
        <w:t>н</w:t>
      </w:r>
      <w:r w:rsidRPr="00D756D0">
        <w:rPr>
          <w:rFonts w:cs="Times New Roman"/>
          <w:spacing w:val="-3"/>
          <w:sz w:val="24"/>
          <w:szCs w:val="24"/>
        </w:rPr>
        <w:t>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w:t>
      </w:r>
      <w:r w:rsidRPr="00D756D0">
        <w:rPr>
          <w:rFonts w:cs="Times New Roman"/>
          <w:spacing w:val="-3"/>
          <w:sz w:val="24"/>
          <w:szCs w:val="24"/>
        </w:rPr>
        <w:t>о</w:t>
      </w:r>
      <w:r w:rsidRPr="00D756D0">
        <w:rPr>
          <w:rFonts w:cs="Times New Roman"/>
          <w:spacing w:val="-3"/>
          <w:sz w:val="24"/>
          <w:szCs w:val="24"/>
        </w:rPr>
        <w:t xml:space="preserve">нальной деятельности выпускника школы. </w:t>
      </w:r>
    </w:p>
    <w:p w:rsidR="00416B7C" w:rsidRPr="00D756D0" w:rsidRDefault="00416B7C" w:rsidP="00BF60D2">
      <w:pPr>
        <w:pStyle w:val="body"/>
        <w:ind w:firstLine="0"/>
        <w:rPr>
          <w:rFonts w:cs="Times New Roman"/>
          <w:sz w:val="24"/>
          <w:szCs w:val="24"/>
        </w:rPr>
      </w:pPr>
      <w:r w:rsidRPr="00D756D0">
        <w:rPr>
          <w:rFonts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w:t>
      </w:r>
      <w:r w:rsidRPr="00D756D0">
        <w:rPr>
          <w:rFonts w:cs="Times New Roman"/>
          <w:sz w:val="24"/>
          <w:szCs w:val="24"/>
        </w:rPr>
        <w:t>е</w:t>
      </w:r>
      <w:r w:rsidRPr="00D756D0">
        <w:rPr>
          <w:rFonts w:cs="Times New Roman"/>
          <w:sz w:val="24"/>
          <w:szCs w:val="24"/>
        </w:rPr>
        <w:t>ского или политического партнёра обеспечивает более э</w:t>
      </w:r>
      <w:r w:rsidRPr="00D756D0">
        <w:rPr>
          <w:rFonts w:cs="Times New Roman"/>
          <w:sz w:val="24"/>
          <w:szCs w:val="24"/>
        </w:rPr>
        <w:t>ф</w:t>
      </w:r>
      <w:r w:rsidRPr="00D756D0">
        <w:rPr>
          <w:rFonts w:cs="Times New Roman"/>
          <w:sz w:val="24"/>
          <w:szCs w:val="24"/>
        </w:rPr>
        <w:t>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D756D0" w:rsidRDefault="00416B7C" w:rsidP="00BF60D2">
      <w:pPr>
        <w:pStyle w:val="body"/>
        <w:ind w:firstLine="0"/>
        <w:rPr>
          <w:rFonts w:cs="Times New Roman"/>
          <w:sz w:val="24"/>
          <w:szCs w:val="24"/>
        </w:rPr>
      </w:pPr>
      <w:r w:rsidRPr="00D756D0">
        <w:rPr>
          <w:rFonts w:cs="Times New Roman"/>
          <w:sz w:val="24"/>
          <w:szCs w:val="24"/>
        </w:rPr>
        <w:t>Естественно, возрастание значимости владения иностра</w:t>
      </w:r>
      <w:r w:rsidRPr="00D756D0">
        <w:rPr>
          <w:rFonts w:cs="Times New Roman"/>
          <w:sz w:val="24"/>
          <w:szCs w:val="24"/>
        </w:rPr>
        <w:t>н</w:t>
      </w:r>
      <w:r w:rsidRPr="00D756D0">
        <w:rPr>
          <w:rFonts w:cs="Times New Roman"/>
          <w:sz w:val="24"/>
          <w:szCs w:val="24"/>
        </w:rPr>
        <w:t>ными языками приводит к переосмыслению целей и соде</w:t>
      </w:r>
      <w:r w:rsidRPr="00D756D0">
        <w:rPr>
          <w:rFonts w:cs="Times New Roman"/>
          <w:sz w:val="24"/>
          <w:szCs w:val="24"/>
        </w:rPr>
        <w:t>р</w:t>
      </w:r>
      <w:r w:rsidRPr="00D756D0">
        <w:rPr>
          <w:rFonts w:cs="Times New Roman"/>
          <w:sz w:val="24"/>
          <w:szCs w:val="24"/>
        </w:rPr>
        <w:t>жания обучения предмету.</w:t>
      </w:r>
    </w:p>
    <w:p w:rsidR="00416B7C" w:rsidRPr="00D756D0" w:rsidRDefault="00416B7C" w:rsidP="00BF60D2">
      <w:pPr>
        <w:pStyle w:val="h2Header"/>
        <w:jc w:val="both"/>
        <w:rPr>
          <w:rFonts w:cs="Times New Roman"/>
          <w:sz w:val="24"/>
          <w:szCs w:val="24"/>
        </w:rPr>
      </w:pPr>
      <w:r w:rsidRPr="00D756D0">
        <w:rPr>
          <w:rFonts w:cs="Times New Roman"/>
          <w:sz w:val="24"/>
          <w:szCs w:val="24"/>
        </w:rPr>
        <w:t>Цели учебного предмета иностранный (английский) язык»</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 свете сказанного выше цели иноязычного образования становятся более сложными по структуре, формулируются на </w:t>
      </w:r>
      <w:r w:rsidRPr="00D756D0">
        <w:rPr>
          <w:rStyle w:val="Italic"/>
          <w:rFonts w:cs="Times New Roman"/>
          <w:sz w:val="24"/>
          <w:szCs w:val="24"/>
        </w:rPr>
        <w:t>ценностном, когнитивном и прагматическом</w:t>
      </w:r>
      <w:r w:rsidRPr="00D756D0">
        <w:rPr>
          <w:rFonts w:cs="Times New Roman"/>
          <w:sz w:val="24"/>
          <w:szCs w:val="24"/>
        </w:rPr>
        <w:t xml:space="preserve"> уровнях и, </w:t>
      </w:r>
      <w:r w:rsidRPr="00D756D0">
        <w:rPr>
          <w:rFonts w:cs="Times New Roman"/>
          <w:sz w:val="24"/>
          <w:szCs w:val="24"/>
        </w:rPr>
        <w:lastRenderedPageBreak/>
        <w:t>соответственно, воплощаются в личностных, метапредме</w:t>
      </w:r>
      <w:r w:rsidRPr="00D756D0">
        <w:rPr>
          <w:rFonts w:cs="Times New Roman"/>
          <w:sz w:val="24"/>
          <w:szCs w:val="24"/>
        </w:rPr>
        <w:t>т</w:t>
      </w:r>
      <w:r w:rsidRPr="00D756D0">
        <w:rPr>
          <w:rFonts w:cs="Times New Roman"/>
          <w:sz w:val="24"/>
          <w:szCs w:val="24"/>
        </w:rPr>
        <w:t>ных/общеучебных/универсальных и предметных результ</w:t>
      </w:r>
      <w:r w:rsidRPr="00D756D0">
        <w:rPr>
          <w:rFonts w:cs="Times New Roman"/>
          <w:sz w:val="24"/>
          <w:szCs w:val="24"/>
        </w:rPr>
        <w:t>а</w:t>
      </w:r>
      <w:r w:rsidRPr="00D756D0">
        <w:rPr>
          <w:rFonts w:cs="Times New Roman"/>
          <w:sz w:val="24"/>
          <w:szCs w:val="24"/>
        </w:rPr>
        <w:t>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w:t>
      </w:r>
      <w:r w:rsidRPr="00D756D0">
        <w:rPr>
          <w:rFonts w:cs="Times New Roman"/>
          <w:sz w:val="24"/>
          <w:szCs w:val="24"/>
        </w:rPr>
        <w:t>о</w:t>
      </w:r>
      <w:r w:rsidRPr="00D756D0">
        <w:rPr>
          <w:rFonts w:cs="Times New Roman"/>
          <w:sz w:val="24"/>
          <w:szCs w:val="24"/>
        </w:rPr>
        <w:t>иска, обработки и использования информации в познав</w:t>
      </w:r>
      <w:r w:rsidRPr="00D756D0">
        <w:rPr>
          <w:rFonts w:cs="Times New Roman"/>
          <w:sz w:val="24"/>
          <w:szCs w:val="24"/>
        </w:rPr>
        <w:t>а</w:t>
      </w:r>
      <w:r w:rsidRPr="00D756D0">
        <w:rPr>
          <w:rFonts w:cs="Times New Roman"/>
          <w:sz w:val="24"/>
          <w:szCs w:val="24"/>
        </w:rPr>
        <w:t>тельных целях, одним из средств воспитания качеств гра</w:t>
      </w:r>
      <w:r w:rsidRPr="00D756D0">
        <w:rPr>
          <w:rFonts w:cs="Times New Roman"/>
          <w:sz w:val="24"/>
          <w:szCs w:val="24"/>
        </w:rPr>
        <w:t>ж</w:t>
      </w:r>
      <w:r w:rsidRPr="00D756D0">
        <w:rPr>
          <w:rFonts w:cs="Times New Roman"/>
          <w:sz w:val="24"/>
          <w:szCs w:val="24"/>
        </w:rPr>
        <w:t xml:space="preserve">данина, патриота; развития национального самосознания, стремления к взаимопониманию между людьми разных стран.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 xml:space="preserve">На прагматическом уровне </w:t>
      </w:r>
      <w:r w:rsidRPr="00D756D0">
        <w:rPr>
          <w:rStyle w:val="BoldItalic0"/>
          <w:rFonts w:cs="Times New Roman"/>
          <w:spacing w:val="-2"/>
          <w:sz w:val="24"/>
          <w:szCs w:val="24"/>
        </w:rPr>
        <w:t>целью иноязычного образования</w:t>
      </w:r>
      <w:r w:rsidRPr="00D756D0">
        <w:rPr>
          <w:rFonts w:cs="Times New Roman"/>
          <w:spacing w:val="-2"/>
          <w:sz w:val="24"/>
          <w:szCs w:val="24"/>
        </w:rPr>
        <w:t xml:space="preserve"> провозглашено формирование коммуникативной компете</w:t>
      </w:r>
      <w:r w:rsidRPr="00D756D0">
        <w:rPr>
          <w:rFonts w:cs="Times New Roman"/>
          <w:spacing w:val="-2"/>
          <w:sz w:val="24"/>
          <w:szCs w:val="24"/>
        </w:rPr>
        <w:t>н</w:t>
      </w:r>
      <w:r w:rsidRPr="00D756D0">
        <w:rPr>
          <w:rFonts w:cs="Times New Roman"/>
          <w:spacing w:val="-2"/>
          <w:sz w:val="24"/>
          <w:szCs w:val="24"/>
        </w:rPr>
        <w:t>ции обучающихся в единстве таких её составляющих, как речевая, языковая, социокультурная, компенсаторная комп</w:t>
      </w:r>
      <w:r w:rsidRPr="00D756D0">
        <w:rPr>
          <w:rFonts w:cs="Times New Roman"/>
          <w:spacing w:val="-2"/>
          <w:sz w:val="24"/>
          <w:szCs w:val="24"/>
        </w:rPr>
        <w:t>е</w:t>
      </w:r>
      <w:r w:rsidRPr="00D756D0">
        <w:rPr>
          <w:rFonts w:cs="Times New Roman"/>
          <w:spacing w:val="-2"/>
          <w:sz w:val="24"/>
          <w:szCs w:val="24"/>
        </w:rPr>
        <w:t xml:space="preserve">тенции: </w:t>
      </w:r>
    </w:p>
    <w:p w:rsidR="00416B7C" w:rsidRPr="00D756D0" w:rsidRDefault="00416B7C" w:rsidP="00BF60D2">
      <w:pPr>
        <w:pStyle w:val="list-dash0"/>
        <w:ind w:left="0" w:firstLine="0"/>
        <w:rPr>
          <w:rFonts w:cs="Times New Roman"/>
          <w:sz w:val="24"/>
          <w:szCs w:val="24"/>
        </w:rPr>
      </w:pPr>
      <w:r w:rsidRPr="00D756D0">
        <w:rPr>
          <w:rStyle w:val="Italic"/>
          <w:rFonts w:cs="Times New Roman"/>
          <w:sz w:val="24"/>
          <w:szCs w:val="24"/>
        </w:rPr>
        <w:t>речевая компетенция</w:t>
      </w:r>
      <w:r w:rsidRPr="00D756D0">
        <w:rPr>
          <w:rFonts w:cs="Times New Roman"/>
          <w:sz w:val="24"/>
          <w:szCs w:val="24"/>
        </w:rPr>
        <w:t> — развитие коммуникативных умений в четырёх основных видах речевой деятельности (говорении, аудировании, чтении, письме);</w:t>
      </w:r>
    </w:p>
    <w:p w:rsidR="00416B7C" w:rsidRPr="00D756D0" w:rsidRDefault="00416B7C" w:rsidP="00BF60D2">
      <w:pPr>
        <w:pStyle w:val="list-dash0"/>
        <w:ind w:left="0" w:firstLine="0"/>
        <w:rPr>
          <w:rFonts w:cs="Times New Roman"/>
          <w:sz w:val="24"/>
          <w:szCs w:val="24"/>
        </w:rPr>
      </w:pPr>
      <w:r w:rsidRPr="00D756D0">
        <w:rPr>
          <w:rStyle w:val="Italic"/>
          <w:rFonts w:cs="Times New Roman"/>
          <w:sz w:val="24"/>
          <w:szCs w:val="24"/>
        </w:rPr>
        <w:t>языковая компетенция</w:t>
      </w:r>
      <w:r w:rsidRPr="00D756D0">
        <w:rPr>
          <w:rStyle w:val="Bold"/>
          <w:rFonts w:cs="Times New Roman"/>
          <w:sz w:val="24"/>
          <w:szCs w:val="24"/>
        </w:rPr>
        <w:t> </w:t>
      </w:r>
      <w:r w:rsidRPr="00D756D0">
        <w:rPr>
          <w:rFonts w:cs="Times New Roman"/>
          <w:sz w:val="24"/>
          <w:szCs w:val="24"/>
        </w:rPr>
        <w:t>— овладение новыми язык</w:t>
      </w:r>
      <w:r w:rsidRPr="00D756D0">
        <w:rPr>
          <w:rFonts w:cs="Times New Roman"/>
          <w:sz w:val="24"/>
          <w:szCs w:val="24"/>
        </w:rPr>
        <w:t>о</w:t>
      </w:r>
      <w:r w:rsidRPr="00D756D0">
        <w:rPr>
          <w:rFonts w:cs="Times New Roman"/>
          <w:sz w:val="24"/>
          <w:szCs w:val="24"/>
        </w:rPr>
        <w:t>выми средствами (фонетическими, орфографическими, лексическими, грамматическими) в соответствии c от</w:t>
      </w:r>
      <w:r w:rsidRPr="00D756D0">
        <w:rPr>
          <w:rFonts w:cs="Times New Roman"/>
          <w:sz w:val="24"/>
          <w:szCs w:val="24"/>
        </w:rPr>
        <w:t>о</w:t>
      </w:r>
      <w:r w:rsidRPr="00D756D0">
        <w:rPr>
          <w:rFonts w:cs="Times New Roman"/>
          <w:sz w:val="24"/>
          <w:szCs w:val="24"/>
        </w:rPr>
        <w:t xml:space="preserve">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D756D0" w:rsidRDefault="00416B7C" w:rsidP="00BF60D2">
      <w:pPr>
        <w:pStyle w:val="list-dash0"/>
        <w:ind w:left="0" w:firstLine="0"/>
        <w:rPr>
          <w:rStyle w:val="Italic"/>
          <w:rFonts w:cs="Times New Roman"/>
          <w:sz w:val="24"/>
          <w:szCs w:val="24"/>
        </w:rPr>
      </w:pPr>
      <w:r w:rsidRPr="00D756D0">
        <w:rPr>
          <w:rStyle w:val="Italic"/>
          <w:rFonts w:cs="Times New Roman"/>
          <w:sz w:val="24"/>
          <w:szCs w:val="24"/>
        </w:rPr>
        <w:t>социокультурная/межкультурная компетенция</w:t>
      </w:r>
      <w:r w:rsidRPr="00D756D0">
        <w:rPr>
          <w:rStyle w:val="Bold"/>
          <w:rFonts w:cs="Times New Roman"/>
          <w:sz w:val="24"/>
          <w:szCs w:val="24"/>
        </w:rPr>
        <w:t> </w:t>
      </w:r>
      <w:r w:rsidRPr="00D756D0">
        <w:rPr>
          <w:rFonts w:cs="Times New Roman"/>
          <w:sz w:val="24"/>
          <w:szCs w:val="24"/>
        </w:rPr>
        <w:t>— приобщение к культуре, традициям реалиям стран/страны изучаемого языка в рамках тем и ситуаций общения, отв</w:t>
      </w:r>
      <w:r w:rsidRPr="00D756D0">
        <w:rPr>
          <w:rFonts w:cs="Times New Roman"/>
          <w:sz w:val="24"/>
          <w:szCs w:val="24"/>
        </w:rPr>
        <w:t>е</w:t>
      </w:r>
      <w:r w:rsidRPr="00D756D0">
        <w:rPr>
          <w:rFonts w:cs="Times New Roman"/>
          <w:sz w:val="24"/>
          <w:szCs w:val="24"/>
        </w:rPr>
        <w:t>чающих опыту, интересам, психологическим особенностям учащихся основной школы на разных её этапах; формир</w:t>
      </w:r>
      <w:r w:rsidRPr="00D756D0">
        <w:rPr>
          <w:rFonts w:cs="Times New Roman"/>
          <w:sz w:val="24"/>
          <w:szCs w:val="24"/>
        </w:rPr>
        <w:t>о</w:t>
      </w:r>
      <w:r w:rsidRPr="00D756D0">
        <w:rPr>
          <w:rFonts w:cs="Times New Roman"/>
          <w:sz w:val="24"/>
          <w:szCs w:val="24"/>
        </w:rPr>
        <w:t xml:space="preserve">вание умения представлять свою страну, её культуру в условиях межкультурного общения; </w:t>
      </w:r>
    </w:p>
    <w:p w:rsidR="00416B7C" w:rsidRPr="00D756D0" w:rsidRDefault="00416B7C" w:rsidP="00BF60D2">
      <w:pPr>
        <w:pStyle w:val="list-dash0"/>
        <w:ind w:left="0" w:firstLine="0"/>
        <w:rPr>
          <w:rFonts w:cs="Times New Roman"/>
          <w:sz w:val="24"/>
          <w:szCs w:val="24"/>
        </w:rPr>
      </w:pPr>
      <w:r w:rsidRPr="00D756D0">
        <w:rPr>
          <w:rStyle w:val="Italic"/>
          <w:rFonts w:cs="Times New Roman"/>
          <w:sz w:val="24"/>
          <w:szCs w:val="24"/>
        </w:rPr>
        <w:t>компенсаторная компетенция</w:t>
      </w:r>
      <w:r w:rsidRPr="00D756D0">
        <w:rPr>
          <w:rStyle w:val="Bold"/>
          <w:rFonts w:cs="Times New Roman"/>
          <w:sz w:val="24"/>
          <w:szCs w:val="24"/>
        </w:rPr>
        <w:t> </w:t>
      </w:r>
      <w:r w:rsidRPr="00D756D0">
        <w:rPr>
          <w:rFonts w:cs="Times New Roman"/>
          <w:sz w:val="24"/>
          <w:szCs w:val="24"/>
        </w:rPr>
        <w:t>—развитие умений выходить из положения в условиях дефицита языковых средств при получении и передаче информации.</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 xml:space="preserve">Наряду с иноязычной коммуникативной компетенцией средствами иностранного языка формируются </w:t>
      </w:r>
      <w:r w:rsidRPr="00D756D0">
        <w:rPr>
          <w:rStyle w:val="Italic"/>
          <w:rFonts w:cs="Times New Roman"/>
          <w:spacing w:val="-1"/>
          <w:sz w:val="24"/>
          <w:szCs w:val="24"/>
        </w:rPr>
        <w:t xml:space="preserve">ключевые </w:t>
      </w:r>
      <w:r w:rsidRPr="00D756D0">
        <w:rPr>
          <w:rStyle w:val="Italic"/>
          <w:rFonts w:cs="Times New Roman"/>
          <w:spacing w:val="-1"/>
          <w:sz w:val="24"/>
          <w:szCs w:val="24"/>
        </w:rPr>
        <w:lastRenderedPageBreak/>
        <w:t>универсальные учебные компетенции</w:t>
      </w:r>
      <w:r w:rsidRPr="00D756D0">
        <w:rPr>
          <w:rFonts w:cs="Times New Roman"/>
          <w:spacing w:val="-1"/>
          <w:sz w:val="24"/>
          <w:szCs w:val="24"/>
        </w:rPr>
        <w:t>, включающие образ</w:t>
      </w:r>
      <w:r w:rsidRPr="00D756D0">
        <w:rPr>
          <w:rFonts w:cs="Times New Roman"/>
          <w:spacing w:val="-1"/>
          <w:sz w:val="24"/>
          <w:szCs w:val="24"/>
        </w:rPr>
        <w:t>о</w:t>
      </w:r>
      <w:r w:rsidRPr="00D756D0">
        <w:rPr>
          <w:rFonts w:cs="Times New Roman"/>
          <w:spacing w:val="-1"/>
          <w:sz w:val="24"/>
          <w:szCs w:val="24"/>
        </w:rPr>
        <w:t>вательную, ценностно-ориентационную, общекультурную, учебно-познавательную, информационную, социал</w:t>
      </w:r>
      <w:r w:rsidRPr="00D756D0">
        <w:rPr>
          <w:rFonts w:cs="Times New Roman"/>
          <w:spacing w:val="-1"/>
          <w:sz w:val="24"/>
          <w:szCs w:val="24"/>
        </w:rPr>
        <w:t>ь</w:t>
      </w:r>
      <w:r w:rsidRPr="00D756D0">
        <w:rPr>
          <w:rFonts w:cs="Times New Roman"/>
          <w:spacing w:val="-1"/>
          <w:sz w:val="24"/>
          <w:szCs w:val="24"/>
        </w:rPr>
        <w:t>но-трудовую и компетенцию личностного самосоверше</w:t>
      </w:r>
      <w:r w:rsidRPr="00D756D0">
        <w:rPr>
          <w:rFonts w:cs="Times New Roman"/>
          <w:spacing w:val="-1"/>
          <w:sz w:val="24"/>
          <w:szCs w:val="24"/>
        </w:rPr>
        <w:t>н</w:t>
      </w:r>
      <w:r w:rsidRPr="00D756D0">
        <w:rPr>
          <w:rFonts w:cs="Times New Roman"/>
          <w:spacing w:val="-1"/>
          <w:sz w:val="24"/>
          <w:szCs w:val="24"/>
        </w:rPr>
        <w:t xml:space="preserve">ствования. </w:t>
      </w:r>
    </w:p>
    <w:p w:rsidR="00416B7C" w:rsidRPr="00D756D0" w:rsidRDefault="00416B7C" w:rsidP="00BF60D2">
      <w:pPr>
        <w:pStyle w:val="body"/>
        <w:ind w:firstLine="0"/>
        <w:rPr>
          <w:rFonts w:cs="Times New Roman"/>
          <w:spacing w:val="2"/>
          <w:sz w:val="24"/>
          <w:szCs w:val="24"/>
        </w:rPr>
      </w:pPr>
      <w:r w:rsidRPr="00D756D0">
        <w:rPr>
          <w:rFonts w:cs="Times New Roman"/>
          <w:sz w:val="24"/>
          <w:szCs w:val="24"/>
        </w:rPr>
        <w:t xml:space="preserve">В соответствии с личностно ориентированной парадигмой образования основными подходами к обучению </w:t>
      </w:r>
      <w:r w:rsidRPr="00D756D0">
        <w:rPr>
          <w:rStyle w:val="Italic"/>
          <w:rFonts w:cs="Times New Roman"/>
          <w:sz w:val="24"/>
          <w:szCs w:val="24"/>
        </w:rPr>
        <w:t>иностра</w:t>
      </w:r>
      <w:r w:rsidRPr="00D756D0">
        <w:rPr>
          <w:rStyle w:val="Italic"/>
          <w:rFonts w:cs="Times New Roman"/>
          <w:sz w:val="24"/>
          <w:szCs w:val="24"/>
        </w:rPr>
        <w:t>н</w:t>
      </w:r>
      <w:r w:rsidRPr="00D756D0">
        <w:rPr>
          <w:rStyle w:val="Italic"/>
          <w:rFonts w:cs="Times New Roman"/>
          <w:sz w:val="24"/>
          <w:szCs w:val="24"/>
        </w:rPr>
        <w:t>ным языкам</w:t>
      </w:r>
      <w:r w:rsidRPr="00D756D0">
        <w:rPr>
          <w:rFonts w:cs="Times New Roman"/>
          <w:sz w:val="24"/>
          <w:szCs w:val="24"/>
        </w:rPr>
        <w:t xml:space="preserve"> признаются компетентностный, систе</w:t>
      </w:r>
      <w:r w:rsidRPr="00D756D0">
        <w:rPr>
          <w:rFonts w:cs="Times New Roman"/>
          <w:sz w:val="24"/>
          <w:szCs w:val="24"/>
        </w:rPr>
        <w:t>м</w:t>
      </w:r>
      <w:r w:rsidRPr="00D756D0">
        <w:rPr>
          <w:rFonts w:cs="Times New Roman"/>
          <w:sz w:val="24"/>
          <w:szCs w:val="24"/>
        </w:rPr>
        <w:t>но-деятельност</w:t>
      </w:r>
      <w:r w:rsidRPr="00D756D0">
        <w:rPr>
          <w:rFonts w:cs="Times New Roman"/>
          <w:spacing w:val="2"/>
          <w:sz w:val="24"/>
          <w:szCs w:val="24"/>
        </w:rPr>
        <w:t>ный, межкультурный и коммуникати</w:t>
      </w:r>
      <w:r w:rsidRPr="00D756D0">
        <w:rPr>
          <w:rFonts w:cs="Times New Roman"/>
          <w:spacing w:val="2"/>
          <w:sz w:val="24"/>
          <w:szCs w:val="24"/>
        </w:rPr>
        <w:t>в</w:t>
      </w:r>
      <w:r w:rsidRPr="00D756D0">
        <w:rPr>
          <w:rFonts w:cs="Times New Roman"/>
          <w:spacing w:val="2"/>
          <w:sz w:val="24"/>
          <w:szCs w:val="24"/>
        </w:rPr>
        <w:t>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w:t>
      </w:r>
      <w:r w:rsidRPr="00D756D0">
        <w:rPr>
          <w:rFonts w:cs="Times New Roman"/>
          <w:spacing w:val="2"/>
          <w:sz w:val="24"/>
          <w:szCs w:val="24"/>
        </w:rPr>
        <w:t>о</w:t>
      </w:r>
      <w:r w:rsidRPr="00D756D0">
        <w:rPr>
          <w:rFonts w:cs="Times New Roman"/>
          <w:spacing w:val="2"/>
          <w:sz w:val="24"/>
          <w:szCs w:val="24"/>
        </w:rPr>
        <w:t>вания новых педагогических технологий (дифференциация, индивидуализация, проектная деятельность и др.) и и</w:t>
      </w:r>
      <w:r w:rsidRPr="00D756D0">
        <w:rPr>
          <w:rFonts w:cs="Times New Roman"/>
          <w:spacing w:val="2"/>
          <w:sz w:val="24"/>
          <w:szCs w:val="24"/>
        </w:rPr>
        <w:t>с</w:t>
      </w:r>
      <w:r w:rsidRPr="00D756D0">
        <w:rPr>
          <w:rFonts w:cs="Times New Roman"/>
          <w:spacing w:val="2"/>
          <w:sz w:val="24"/>
          <w:szCs w:val="24"/>
        </w:rPr>
        <w:t>пользования современных средств обучения.</w:t>
      </w:r>
    </w:p>
    <w:p w:rsidR="00416B7C" w:rsidRPr="00D756D0" w:rsidRDefault="00416B7C" w:rsidP="00BF60D2">
      <w:pPr>
        <w:pStyle w:val="h2Header"/>
        <w:jc w:val="both"/>
        <w:rPr>
          <w:rStyle w:val="Bold"/>
          <w:rFonts w:cs="Times New Roman"/>
          <w:b/>
          <w:bCs/>
          <w:sz w:val="24"/>
          <w:szCs w:val="24"/>
        </w:rPr>
      </w:pPr>
      <w:r w:rsidRPr="00D756D0">
        <w:rPr>
          <w:rStyle w:val="Bold"/>
          <w:rFonts w:cs="Times New Roman"/>
          <w:b/>
          <w:bCs/>
          <w:sz w:val="24"/>
          <w:szCs w:val="24"/>
        </w:rPr>
        <w:t>Место учебного предмета «</w:t>
      </w:r>
      <w:r w:rsidRPr="00D756D0">
        <w:rPr>
          <w:rFonts w:cs="Times New Roman"/>
          <w:sz w:val="24"/>
          <w:szCs w:val="24"/>
        </w:rPr>
        <w:t xml:space="preserve">иностранный (английский) </w:t>
      </w:r>
      <w:r w:rsidRPr="00D756D0">
        <w:rPr>
          <w:rStyle w:val="Bold"/>
          <w:rFonts w:cs="Times New Roman"/>
          <w:b/>
          <w:bCs/>
          <w:sz w:val="24"/>
          <w:szCs w:val="24"/>
        </w:rPr>
        <w:t>язык» в учебном плане</w:t>
      </w:r>
    </w:p>
    <w:p w:rsidR="008D7A68" w:rsidRDefault="00416B7C" w:rsidP="00BF60D2">
      <w:pPr>
        <w:pStyle w:val="body"/>
        <w:ind w:firstLine="0"/>
        <w:rPr>
          <w:rFonts w:cs="Times New Roman"/>
          <w:sz w:val="24"/>
          <w:szCs w:val="24"/>
        </w:rPr>
      </w:pPr>
      <w:r w:rsidRPr="00D756D0">
        <w:rPr>
          <w:rFonts w:cs="Times New Roman"/>
          <w:sz w:val="24"/>
          <w:szCs w:val="24"/>
        </w:rPr>
        <w:t>Обязательный учебный предмет «Иностранный (англи</w:t>
      </w:r>
      <w:r w:rsidRPr="00D756D0">
        <w:rPr>
          <w:rFonts w:cs="Times New Roman"/>
          <w:sz w:val="24"/>
          <w:szCs w:val="24"/>
        </w:rPr>
        <w:t>й</w:t>
      </w:r>
      <w:r w:rsidRPr="00D756D0">
        <w:rPr>
          <w:rFonts w:cs="Times New Roman"/>
          <w:sz w:val="24"/>
          <w:szCs w:val="24"/>
        </w:rPr>
        <w:t xml:space="preserve">ский) язык» входит в предметную область «Иностранные языки» </w:t>
      </w:r>
    </w:p>
    <w:p w:rsidR="00416B7C" w:rsidRPr="00D756D0" w:rsidRDefault="00416B7C" w:rsidP="00BF60D2">
      <w:pPr>
        <w:pStyle w:val="body"/>
        <w:ind w:firstLine="0"/>
        <w:rPr>
          <w:rFonts w:cs="Times New Roman"/>
          <w:sz w:val="24"/>
          <w:szCs w:val="24"/>
        </w:rPr>
      </w:pPr>
      <w:r w:rsidRPr="00D756D0">
        <w:rPr>
          <w:rFonts w:cs="Times New Roman"/>
          <w:sz w:val="24"/>
          <w:szCs w:val="24"/>
        </w:rPr>
        <w:t>Учебный предмет «Иностранный (английский) язык» из</w:t>
      </w:r>
      <w:r w:rsidRPr="00D756D0">
        <w:rPr>
          <w:rFonts w:cs="Times New Roman"/>
          <w:sz w:val="24"/>
          <w:szCs w:val="24"/>
        </w:rPr>
        <w:t>у</w:t>
      </w:r>
      <w:r w:rsidRPr="00D756D0">
        <w:rPr>
          <w:rFonts w:cs="Times New Roman"/>
          <w:sz w:val="24"/>
          <w:szCs w:val="24"/>
        </w:rPr>
        <w:t>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w:t>
      </w:r>
      <w:r w:rsidRPr="00D756D0">
        <w:rPr>
          <w:rFonts w:cs="Times New Roman"/>
          <w:sz w:val="24"/>
          <w:szCs w:val="24"/>
        </w:rPr>
        <w:t>о</w:t>
      </w:r>
      <w:r w:rsidRPr="00D756D0">
        <w:rPr>
          <w:rFonts w:cs="Times New Roman"/>
          <w:sz w:val="24"/>
          <w:szCs w:val="24"/>
        </w:rPr>
        <w:t>странного языка, — 3 часа в неделю, что составляет по 102 учебных часа на каждом году обучения с 5 по 9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Требования к</w:t>
      </w:r>
      <w:r w:rsidRPr="00D756D0">
        <w:rPr>
          <w:rStyle w:val="Italic"/>
          <w:rFonts w:cs="Times New Roman"/>
          <w:sz w:val="24"/>
          <w:szCs w:val="24"/>
        </w:rPr>
        <w:t xml:space="preserve"> предметным результатам</w:t>
      </w:r>
      <w:r w:rsidRPr="00D756D0">
        <w:rPr>
          <w:rFonts w:cs="Times New Roman"/>
          <w:sz w:val="24"/>
          <w:szCs w:val="24"/>
        </w:rPr>
        <w:t xml:space="preserve"> для основного общего образования констатируют необходимость к око</w:t>
      </w:r>
      <w:r w:rsidRPr="00D756D0">
        <w:rPr>
          <w:rFonts w:cs="Times New Roman"/>
          <w:sz w:val="24"/>
          <w:szCs w:val="24"/>
        </w:rPr>
        <w:t>н</w:t>
      </w:r>
      <w:r w:rsidRPr="00D756D0">
        <w:rPr>
          <w:rFonts w:cs="Times New Roman"/>
          <w:sz w:val="24"/>
          <w:szCs w:val="24"/>
        </w:rPr>
        <w:t>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w:t>
      </w:r>
      <w:r w:rsidRPr="00D756D0">
        <w:rPr>
          <w:rFonts w:cs="Times New Roman"/>
          <w:sz w:val="24"/>
          <w:szCs w:val="24"/>
        </w:rPr>
        <w:t>р</w:t>
      </w:r>
      <w:r w:rsidRPr="00D756D0">
        <w:rPr>
          <w:rFonts w:cs="Times New Roman"/>
          <w:sz w:val="24"/>
          <w:szCs w:val="24"/>
        </w:rPr>
        <w:t xml:space="preserve">нет) на допороговом уровне (уровне А2 в соответствии с Общеевропейскими компетенциями владения иностранным языком). </w:t>
      </w:r>
    </w:p>
    <w:p w:rsidR="00416B7C" w:rsidRPr="00D756D0" w:rsidRDefault="00416B7C" w:rsidP="00BF60D2">
      <w:pPr>
        <w:pStyle w:val="body"/>
        <w:ind w:firstLine="0"/>
        <w:rPr>
          <w:rFonts w:cs="Times New Roman"/>
          <w:sz w:val="24"/>
          <w:szCs w:val="24"/>
        </w:rPr>
      </w:pPr>
      <w:r w:rsidRPr="00D756D0">
        <w:rPr>
          <w:rFonts w:cs="Times New Roman"/>
          <w:sz w:val="24"/>
          <w:szCs w:val="24"/>
        </w:rPr>
        <w:lastRenderedPageBreak/>
        <w:t>Данный уровень позволит выпускникам основной школы использовать иностранный язык для продолжения образ</w:t>
      </w:r>
      <w:r w:rsidRPr="00D756D0">
        <w:rPr>
          <w:rFonts w:cs="Times New Roman"/>
          <w:sz w:val="24"/>
          <w:szCs w:val="24"/>
        </w:rPr>
        <w:t>о</w:t>
      </w:r>
      <w:r w:rsidRPr="00D756D0">
        <w:rPr>
          <w:rFonts w:cs="Times New Roman"/>
          <w:sz w:val="24"/>
          <w:szCs w:val="24"/>
        </w:rPr>
        <w:t>вания на уровне среднего общего образования и для дал</w:t>
      </w:r>
      <w:r w:rsidRPr="00D756D0">
        <w:rPr>
          <w:rFonts w:cs="Times New Roman"/>
          <w:sz w:val="24"/>
          <w:szCs w:val="24"/>
        </w:rPr>
        <w:t>ь</w:t>
      </w:r>
      <w:r w:rsidRPr="00D756D0">
        <w:rPr>
          <w:rFonts w:cs="Times New Roman"/>
          <w:sz w:val="24"/>
          <w:szCs w:val="24"/>
        </w:rPr>
        <w:t>нейшего самообразования.</w:t>
      </w:r>
    </w:p>
    <w:p w:rsidR="00416B7C" w:rsidRPr="00D756D0" w:rsidRDefault="00416B7C" w:rsidP="00BF60D2">
      <w:pPr>
        <w:pStyle w:val="body"/>
        <w:ind w:firstLine="0"/>
        <w:rPr>
          <w:rFonts w:cs="Times New Roman"/>
          <w:sz w:val="24"/>
          <w:szCs w:val="24"/>
        </w:rPr>
      </w:pPr>
      <w:r w:rsidRPr="00D756D0">
        <w:rPr>
          <w:rFonts w:cs="Times New Roman"/>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w:t>
      </w:r>
      <w:r w:rsidRPr="00D756D0">
        <w:rPr>
          <w:rFonts w:cs="Times New Roman"/>
          <w:sz w:val="24"/>
          <w:szCs w:val="24"/>
        </w:rPr>
        <w:t>б</w:t>
      </w:r>
      <w:r w:rsidRPr="00D756D0">
        <w:rPr>
          <w:rFonts w:cs="Times New Roman"/>
          <w:sz w:val="24"/>
          <w:szCs w:val="24"/>
        </w:rPr>
        <w:t>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w:t>
      </w:r>
      <w:r w:rsidRPr="00D756D0">
        <w:rPr>
          <w:rFonts w:cs="Times New Roman"/>
          <w:sz w:val="24"/>
          <w:szCs w:val="24"/>
        </w:rPr>
        <w:t>е</w:t>
      </w:r>
      <w:r w:rsidRPr="00D756D0">
        <w:rPr>
          <w:rFonts w:cs="Times New Roman"/>
          <w:sz w:val="24"/>
          <w:szCs w:val="24"/>
        </w:rPr>
        <w:t>ния (5—9 классы).</w:t>
      </w:r>
    </w:p>
    <w:p w:rsidR="00416B7C" w:rsidRPr="00D756D0" w:rsidRDefault="00416B7C" w:rsidP="00BF60D2">
      <w:pPr>
        <w:pStyle w:val="h1Header"/>
        <w:keepNext w:val="0"/>
        <w:keepLines w:val="0"/>
        <w:pageBreakBefore w:val="0"/>
        <w:widowControl w:val="0"/>
        <w:jc w:val="both"/>
        <w:rPr>
          <w:rFonts w:cs="Times New Roman"/>
        </w:rPr>
      </w:pPr>
      <w:r w:rsidRPr="00D756D0">
        <w:rPr>
          <w:rStyle w:val="Bold"/>
          <w:rFonts w:cs="Times New Roman"/>
          <w:b/>
          <w:bCs/>
        </w:rPr>
        <w:t>Содержание обучения учеб</w:t>
      </w:r>
      <w:r w:rsidR="00F34DC0">
        <w:rPr>
          <w:rStyle w:val="Bold"/>
          <w:rFonts w:cs="Times New Roman"/>
          <w:b/>
          <w:bCs/>
        </w:rPr>
        <w:t>ному предмету «Английский язык»</w:t>
      </w:r>
    </w:p>
    <w:p w:rsidR="00F34DC0" w:rsidRPr="003A7CB2" w:rsidRDefault="00F34DC0" w:rsidP="00BF60D2">
      <w:pPr>
        <w:pBdr>
          <w:bottom w:val="single" w:sz="6" w:space="5" w:color="000000"/>
        </w:pBdr>
        <w:shd w:val="clear" w:color="auto" w:fill="FFFFFF"/>
        <w:spacing w:before="100" w:beforeAutospacing="1" w:after="240" w:line="240" w:lineRule="atLeast"/>
        <w:jc w:val="both"/>
        <w:outlineLvl w:val="0"/>
        <w:rPr>
          <w:rFonts w:ascii="LiberationSerif" w:eastAsia="Times New Roman" w:hAnsi="LiberationSerif" w:cs="Times New Roman"/>
          <w:b/>
          <w:bCs/>
          <w:caps/>
          <w:color w:val="000000"/>
          <w:kern w:val="36"/>
          <w:sz w:val="24"/>
          <w:szCs w:val="24"/>
        </w:rPr>
      </w:pPr>
      <w:r>
        <w:rPr>
          <w:rFonts w:ascii="LiberationSerif" w:eastAsia="Times New Roman" w:hAnsi="LiberationSerif" w:cs="Times New Roman"/>
          <w:b/>
          <w:bCs/>
          <w:caps/>
          <w:color w:val="000000"/>
          <w:kern w:val="36"/>
          <w:sz w:val="24"/>
          <w:szCs w:val="24"/>
        </w:rPr>
        <w:t>5 класс</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КОММУНИКАТИВНЫЕ УМЕНИЯ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Формирование умения общаться в устной и письменной форме, используя рецептивные и продуктивные виды реч</w:t>
      </w:r>
      <w:r w:rsidRPr="00F34DC0">
        <w:rPr>
          <w:rFonts w:eastAsia="Times New Roman" w:cs="Times New Roman"/>
          <w:color w:val="000000"/>
          <w:sz w:val="24"/>
          <w:szCs w:val="24"/>
        </w:rPr>
        <w:t>е</w:t>
      </w:r>
      <w:r w:rsidRPr="00F34DC0">
        <w:rPr>
          <w:rFonts w:eastAsia="Times New Roman" w:cs="Times New Roman"/>
          <w:color w:val="000000"/>
          <w:sz w:val="24"/>
          <w:szCs w:val="24"/>
        </w:rPr>
        <w:t>вой деятельности в рамках тематического содержания речи.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Моя семья. Мои друзья. Семейные праздники: день рожд</w:t>
      </w:r>
      <w:r w:rsidRPr="00F34DC0">
        <w:rPr>
          <w:rFonts w:eastAsia="Times New Roman" w:cs="Times New Roman"/>
          <w:color w:val="000000"/>
          <w:sz w:val="24"/>
          <w:szCs w:val="24"/>
        </w:rPr>
        <w:t>е</w:t>
      </w:r>
      <w:r w:rsidRPr="00F34DC0">
        <w:rPr>
          <w:rFonts w:eastAsia="Times New Roman" w:cs="Times New Roman"/>
          <w:color w:val="000000"/>
          <w:sz w:val="24"/>
          <w:szCs w:val="24"/>
        </w:rPr>
        <w:t>ния, Новый год.</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Внешность и характер человека/литературного персонажа. Досуг и увлечения/хобби современного подростка (чтение, кино, спорт).</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Здоровый образ жизни: режим труда и отдыха, здоровое питание.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Покупки: одежда, обувь и продукты питания.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Школа, школьная жизнь, школьная форма, изучаемые предметы. Переписка с зарубежными сверстниками.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Каникулы в различное время года. Виды отдыха.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lastRenderedPageBreak/>
        <w:t>Природа: дикие и домашние животные. Погода. Родной г</w:t>
      </w:r>
      <w:r w:rsidRPr="00F34DC0">
        <w:rPr>
          <w:rFonts w:eastAsia="Times New Roman" w:cs="Times New Roman"/>
          <w:color w:val="000000"/>
          <w:sz w:val="24"/>
          <w:szCs w:val="24"/>
        </w:rPr>
        <w:t>о</w:t>
      </w:r>
      <w:r w:rsidRPr="00F34DC0">
        <w:rPr>
          <w:rFonts w:eastAsia="Times New Roman" w:cs="Times New Roman"/>
          <w:color w:val="000000"/>
          <w:sz w:val="24"/>
          <w:szCs w:val="24"/>
        </w:rPr>
        <w:t>род/село. Транспорт.</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Выдающиеся люди родной страны и страны/стран изучаемого языка: писатели, поэты.</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Говорение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Развитие коммуникативных умений </w:t>
      </w:r>
      <w:r w:rsidRPr="00F34DC0">
        <w:rPr>
          <w:rFonts w:eastAsia="Times New Roman" w:cs="Times New Roman"/>
          <w:bCs/>
          <w:i/>
          <w:iCs/>
          <w:color w:val="000000"/>
          <w:sz w:val="24"/>
          <w:szCs w:val="24"/>
        </w:rPr>
        <w:t>диалогической речи </w:t>
      </w:r>
      <w:r w:rsidRPr="00F34DC0">
        <w:rPr>
          <w:rFonts w:eastAsia="Times New Roman" w:cs="Times New Roman"/>
          <w:color w:val="000000"/>
          <w:sz w:val="24"/>
          <w:szCs w:val="24"/>
        </w:rPr>
        <w:t>на базе умений, сформированных в начальной школе: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i/>
          <w:iCs/>
          <w:color w:val="000000"/>
          <w:sz w:val="24"/>
          <w:szCs w:val="24"/>
        </w:rPr>
        <w:t>диалог этикетного  характера</w:t>
      </w:r>
      <w:r w:rsidRPr="00F34DC0">
        <w:rPr>
          <w:rFonts w:eastAsia="Times New Roman" w:cs="Times New Roman"/>
          <w:color w:val="000000"/>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i/>
          <w:iCs/>
          <w:color w:val="000000"/>
          <w:sz w:val="24"/>
          <w:szCs w:val="24"/>
        </w:rPr>
        <w:t>диалог-побуждение к действию</w:t>
      </w:r>
      <w:r w:rsidRPr="00F34DC0">
        <w:rPr>
          <w:rFonts w:eastAsia="Times New Roman" w:cs="Times New Roman"/>
          <w:color w:val="000000"/>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i/>
          <w:iCs/>
          <w:color w:val="000000"/>
          <w:sz w:val="24"/>
          <w:szCs w:val="24"/>
        </w:rPr>
        <w:t>диалог-расспрос</w:t>
      </w:r>
      <w:r w:rsidRPr="00F34DC0">
        <w:rPr>
          <w:rFonts w:eastAsia="Times New Roman" w:cs="Times New Roman"/>
          <w:color w:val="000000"/>
          <w:sz w:val="24"/>
          <w:szCs w:val="24"/>
        </w:rPr>
        <w:t>: сообщать фактическую информацию, отвечая на вопросы разных видов; запрашивать интересующую информацию.</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Объём диалога — до 5 реплик со стороны каждого собеседника.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Развитие коммуникативных умений </w:t>
      </w:r>
      <w:r w:rsidRPr="00F34DC0">
        <w:rPr>
          <w:rFonts w:eastAsia="Times New Roman" w:cs="Times New Roman"/>
          <w:bCs/>
          <w:i/>
          <w:iCs/>
          <w:color w:val="000000"/>
          <w:sz w:val="24"/>
          <w:szCs w:val="24"/>
        </w:rPr>
        <w:t>монологической речи </w:t>
      </w:r>
      <w:r w:rsidRPr="00F34DC0">
        <w:rPr>
          <w:rFonts w:eastAsia="Times New Roman" w:cs="Times New Roman"/>
          <w:color w:val="000000"/>
          <w:sz w:val="24"/>
          <w:szCs w:val="24"/>
        </w:rPr>
        <w:t>на базе умений, сформированных в начальной школе: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1) создание устных  связных  монологических  высказываний с использованием основных коммуникативных типов речи: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   повествование/сообщение;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2) изложение (пересказ) основного содержания прочитанного текста;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3) краткое изложение результатов выполненной проектной работы.</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Объём монологического высказывания — 5-6 фраз.</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Аудирование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Развитие коммуникативных умений </w:t>
      </w:r>
      <w:r w:rsidRPr="00F34DC0">
        <w:rPr>
          <w:rFonts w:eastAsia="Times New Roman" w:cs="Times New Roman"/>
          <w:bCs/>
          <w:i/>
          <w:iCs/>
          <w:color w:val="000000"/>
          <w:sz w:val="24"/>
          <w:szCs w:val="24"/>
        </w:rPr>
        <w:t>аудирования </w:t>
      </w:r>
      <w:r w:rsidRPr="00F34DC0">
        <w:rPr>
          <w:rFonts w:eastAsia="Times New Roman" w:cs="Times New Roman"/>
          <w:color w:val="000000"/>
          <w:sz w:val="24"/>
          <w:szCs w:val="24"/>
        </w:rPr>
        <w:t>на базе умений, сформированных в начальной школе: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Время звучания текста/текстов для аудирования — до 1 минуты.</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Смысловое чтение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Чтение несплошных текстов (таблиц) и понимание представленной в них информации.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Объём текста/текстов для чтения — 180-200 слов.</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Письменная речь</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Развитие умений письменной речи на базе умений, сформированных в начальной школе: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написание коротких поздравлений с праздниками (с Новым годом, Рождеством, днём рождения);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ЯЗЫКОВЫЕ ЗНАНИЯ И УМЕНИЯ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Фонетическая сторона речи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Объём текста для чтения вслух — до 90 слов.</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Графика, орфография и пунктуация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Правильное написание изученных слов.</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Лексическая сторона речи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Основные способы словообразования: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аффиксация: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образование имён существительных при помощи суффиксов -er/-or (teacher/visitor), -ist (scientist, tourist), -sion/-tion (dis- cussion/invitation);</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образование имён  прилагательных при помощи суффиксов -ful (wonderful), -ian/-an (Russian/American);</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образование наречий при помощи суффикса -ly (recently);</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образование имён прилагательных, имён существительных и наречий при помощи отрицательного префикса un- (unhappy, unreality, unusually).</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Грамматическая сторона речи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Предложения с несколькими обстоятельствами, следующими в определённом порядке.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Вопросительные предложения (альтернативный и разделительный вопросы в Present/Past/Future Simple Tense).</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Имена существительные с причастиями настоящего и прошедшего времени.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Наречия в положительной, сравнительной и превосходной степенях, образованные по правилу, и исключения.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СОЦИОКУЛЬТУРНЫЕ ЗНАНИЯ И УМЕНИЯ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Формирование умений:</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правильно оформлять свой адрес на английском языке (в анкете, формуляре);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кратко представлять Россию и страну/страны изучаемого языка;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КОМПЕНСАТОРНЫЕ УМЕНИЯ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Использование при чтении и аудировании языковой, в том числе контекстуальной, догадки.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Использование в качестве опоры при порождении собствен- ных высказываний ключевых слов, плана.</w:t>
      </w:r>
    </w:p>
    <w:p w:rsidR="00F34DC0" w:rsidRPr="00F34DC0" w:rsidRDefault="00F34DC0" w:rsidP="00BF60D2">
      <w:pPr>
        <w:shd w:val="clear" w:color="auto" w:fill="FFFFFF"/>
        <w:spacing w:line="240" w:lineRule="auto"/>
        <w:jc w:val="both"/>
        <w:rPr>
          <w:rFonts w:eastAsia="Times New Roman" w:cs="Times New Roman"/>
          <w:color w:val="000000"/>
          <w:sz w:val="24"/>
          <w:szCs w:val="24"/>
        </w:rPr>
      </w:pPr>
      <w:r w:rsidRPr="00F34DC0">
        <w:rPr>
          <w:rFonts w:eastAsia="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34DC0" w:rsidRPr="00F34DC0" w:rsidRDefault="00F34DC0" w:rsidP="00BF60D2">
      <w:pPr>
        <w:pBdr>
          <w:bottom w:val="single" w:sz="6" w:space="5" w:color="000000"/>
        </w:pBdr>
        <w:shd w:val="clear" w:color="auto" w:fill="FFFFFF"/>
        <w:spacing w:before="100" w:beforeAutospacing="1" w:after="240" w:line="240" w:lineRule="atLeast"/>
        <w:jc w:val="both"/>
        <w:outlineLvl w:val="0"/>
        <w:rPr>
          <w:rFonts w:eastAsia="Times New Roman" w:cs="Times New Roman"/>
          <w:b/>
          <w:bCs/>
          <w:caps/>
          <w:color w:val="000000"/>
          <w:kern w:val="36"/>
          <w:sz w:val="24"/>
          <w:szCs w:val="24"/>
        </w:rPr>
      </w:pPr>
      <w:r w:rsidRPr="00F34DC0">
        <w:rPr>
          <w:rFonts w:eastAsia="Times New Roman" w:cs="Times New Roman"/>
          <w:b/>
          <w:bCs/>
          <w:caps/>
          <w:color w:val="000000"/>
          <w:kern w:val="36"/>
          <w:sz w:val="24"/>
          <w:szCs w:val="24"/>
        </w:rPr>
        <w:t>6 класс</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КОММУНИКАТИВНЫЕ УМЕНИЯ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Здоровый образ жизни: режим труда и отдыха, фитнес, сбалансированное питание.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Покупки: одежда, обувь и продукты питания.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Переписка с зарубежными сверстниками. Каникулы в различное время года. Виды отдыха. Путешествия по России и зарубежным странам.</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Природа: дикие и домашние животные. Климат, погода. Жизнь в городе и сельской местности. Описание родного города/села. Транспорт.</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Выдающиеся люди родной страны и страны/стран изучаемого языка: писатели, поэты, учёные.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Говорение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Развитие коммуникативных умений </w:t>
      </w:r>
      <w:r w:rsidRPr="00F34DC0">
        <w:rPr>
          <w:rFonts w:eastAsia="Times New Roman" w:cs="Times New Roman"/>
          <w:bCs/>
          <w:i/>
          <w:iCs/>
          <w:color w:val="000000"/>
          <w:sz w:val="24"/>
          <w:szCs w:val="24"/>
        </w:rPr>
        <w:t>диалогической речи</w:t>
      </w:r>
      <w:r w:rsidRPr="00F34DC0">
        <w:rPr>
          <w:rFonts w:eastAsia="Times New Roman" w:cs="Times New Roman"/>
          <w:color w:val="000000"/>
          <w:sz w:val="24"/>
          <w:szCs w:val="24"/>
        </w:rPr>
        <w:t>, а именно умений вести: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i/>
          <w:iCs/>
          <w:color w:val="000000"/>
          <w:sz w:val="24"/>
          <w:szCs w:val="24"/>
        </w:rPr>
        <w:t>диалог этикетного характера: </w:t>
      </w:r>
      <w:r w:rsidRPr="00F34DC0">
        <w:rPr>
          <w:rFonts w:eastAsia="Times New Roman" w:cs="Times New Roman"/>
          <w:color w:val="000000"/>
          <w:sz w:val="24"/>
          <w:szCs w:val="24"/>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i/>
          <w:iCs/>
          <w:color w:val="000000"/>
          <w:sz w:val="24"/>
          <w:szCs w:val="24"/>
        </w:rPr>
        <w:t>диалог — побуждение к действию: </w:t>
      </w:r>
      <w:r w:rsidRPr="00F34DC0">
        <w:rPr>
          <w:rFonts w:eastAsia="Times New Roman" w:cs="Times New Roman"/>
          <w:color w:val="000000"/>
          <w:sz w:val="24"/>
          <w:szCs w:val="24"/>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i/>
          <w:iCs/>
          <w:color w:val="000000"/>
          <w:sz w:val="24"/>
          <w:szCs w:val="24"/>
        </w:rPr>
        <w:t>диалог</w:t>
      </w:r>
      <w:r w:rsidRPr="00F34DC0">
        <w:rPr>
          <w:rFonts w:eastAsia="Times New Roman" w:cs="Times New Roman"/>
          <w:color w:val="000000"/>
          <w:sz w:val="24"/>
          <w:szCs w:val="24"/>
        </w:rPr>
        <w:t> — </w:t>
      </w:r>
      <w:r w:rsidRPr="00F34DC0">
        <w:rPr>
          <w:rFonts w:eastAsia="Times New Roman" w:cs="Times New Roman"/>
          <w:i/>
          <w:iCs/>
          <w:color w:val="000000"/>
          <w:sz w:val="24"/>
          <w:szCs w:val="24"/>
        </w:rPr>
        <w:t>расспрос: </w:t>
      </w:r>
      <w:r w:rsidRPr="00F34DC0">
        <w:rPr>
          <w:rFonts w:eastAsia="Times New Roman" w:cs="Times New Roman"/>
          <w:color w:val="000000"/>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Объём диалога — до 5 реплик со стороны каждого собеседника. Развитие коммуникативных умений </w:t>
      </w:r>
      <w:r w:rsidRPr="00F34DC0">
        <w:rPr>
          <w:rFonts w:eastAsia="Times New Roman" w:cs="Times New Roman"/>
          <w:bCs/>
          <w:i/>
          <w:iCs/>
          <w:color w:val="000000"/>
          <w:sz w:val="24"/>
          <w:szCs w:val="24"/>
        </w:rPr>
        <w:t>монологической речи</w:t>
      </w:r>
      <w:r w:rsidRPr="00F34DC0">
        <w:rPr>
          <w:rFonts w:eastAsia="Times New Roman" w:cs="Times New Roman"/>
          <w:color w:val="000000"/>
          <w:sz w:val="24"/>
          <w:szCs w:val="24"/>
        </w:rPr>
        <w:t>:</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1) создание устных  связных  монологических  высказываний с использованием основных коммуникативных типов речи: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   повествование/сообщение;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2) изложение (пересказ) основного содержания прочитанного текста;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3) краткое изложение результатов выполненной проектной работы.</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Объём монологического высказывания — 7-8 фраз.</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Аудирование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Время звучания текста/текстов для аудирования — до 1,5 минуты.</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Смысловое чтение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Чтение несплошных текстов (таблиц) и понимание представленной в них информации.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Объём текста/текстов для чтения — 250-300 слов.</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Письменная речь</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Развитие умений письменной речи: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ЯЗЫКОВЫЕ ЗНАНИЯ И УМЕНИЯ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Фонетическая сторона речи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Объём текста для чтения вслух — до 95 слов.</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Графика, орфография и пунктуация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Правильное написание изученных слов.</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Лексическая сторона речи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Основные способы словообразования: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аффиксация: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образование имён существительных при помощи суффикса -ing (reading);</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образование имён  прилагательных при помощи суффиксов -al (typical), -ing (amazing), -less (useless), -ive (impressive).</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Синонимы. Антонимы. Интернациональные слова.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Грамматическая сторона речи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Сложноподчинённые предложения с придаточными определительными с союзными словами who, which, that.</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Сложноподчинённые предложения с придаточными времени с союзами for, since.</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Предложения с конструкциями as … as, not so … as.</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Все типы вопросительных предложений (общий, специальный, альтернативный, разделительный вопросы) в Present/Past Continuous Tense.</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Глаголы в видо-временных формах действительного залога в изъявительном наклонении в Present/Past Continuous Tense.</w:t>
      </w:r>
    </w:p>
    <w:p w:rsidR="00F34DC0" w:rsidRPr="00F34DC0" w:rsidRDefault="00F34DC0" w:rsidP="00BF60D2">
      <w:pPr>
        <w:shd w:val="clear" w:color="auto" w:fill="FFFFFF"/>
        <w:spacing w:after="0" w:line="240" w:lineRule="auto"/>
        <w:jc w:val="both"/>
        <w:rPr>
          <w:rFonts w:eastAsia="Times New Roman" w:cs="Times New Roman"/>
          <w:color w:val="000000"/>
          <w:sz w:val="24"/>
          <w:szCs w:val="24"/>
          <w:lang w:val="en-US"/>
        </w:rPr>
      </w:pPr>
      <w:r w:rsidRPr="00F34DC0">
        <w:rPr>
          <w:rFonts w:eastAsia="Times New Roman" w:cs="Times New Roman"/>
          <w:color w:val="000000"/>
          <w:sz w:val="24"/>
          <w:szCs w:val="24"/>
        </w:rPr>
        <w:t>Модальные</w:t>
      </w:r>
      <w:r w:rsidRPr="00F34DC0">
        <w:rPr>
          <w:rFonts w:eastAsia="Times New Roman" w:cs="Times New Roman"/>
          <w:color w:val="000000"/>
          <w:sz w:val="24"/>
          <w:szCs w:val="24"/>
          <w:lang w:val="en-US"/>
        </w:rPr>
        <w:t xml:space="preserve"> </w:t>
      </w:r>
      <w:r w:rsidRPr="00F34DC0">
        <w:rPr>
          <w:rFonts w:eastAsia="Times New Roman" w:cs="Times New Roman"/>
          <w:color w:val="000000"/>
          <w:sz w:val="24"/>
          <w:szCs w:val="24"/>
        </w:rPr>
        <w:t>глаголы</w:t>
      </w:r>
      <w:r w:rsidRPr="00F34DC0">
        <w:rPr>
          <w:rFonts w:eastAsia="Times New Roman" w:cs="Times New Roman"/>
          <w:color w:val="000000"/>
          <w:sz w:val="24"/>
          <w:szCs w:val="24"/>
          <w:lang w:val="en-US"/>
        </w:rPr>
        <w:t xml:space="preserve"> </w:t>
      </w:r>
      <w:r w:rsidRPr="00F34DC0">
        <w:rPr>
          <w:rFonts w:eastAsia="Times New Roman" w:cs="Times New Roman"/>
          <w:color w:val="000000"/>
          <w:sz w:val="24"/>
          <w:szCs w:val="24"/>
        </w:rPr>
        <w:t>и</w:t>
      </w:r>
      <w:r w:rsidRPr="00F34DC0">
        <w:rPr>
          <w:rFonts w:eastAsia="Times New Roman" w:cs="Times New Roman"/>
          <w:color w:val="000000"/>
          <w:sz w:val="24"/>
          <w:szCs w:val="24"/>
          <w:lang w:val="en-US"/>
        </w:rPr>
        <w:t xml:space="preserve"> </w:t>
      </w:r>
      <w:r w:rsidRPr="00F34DC0">
        <w:rPr>
          <w:rFonts w:eastAsia="Times New Roman" w:cs="Times New Roman"/>
          <w:color w:val="000000"/>
          <w:sz w:val="24"/>
          <w:szCs w:val="24"/>
        </w:rPr>
        <w:t>их</w:t>
      </w:r>
      <w:r w:rsidRPr="00F34DC0">
        <w:rPr>
          <w:rFonts w:eastAsia="Times New Roman" w:cs="Times New Roman"/>
          <w:color w:val="000000"/>
          <w:sz w:val="24"/>
          <w:szCs w:val="24"/>
          <w:lang w:val="en-US"/>
        </w:rPr>
        <w:t xml:space="preserve"> </w:t>
      </w:r>
      <w:r w:rsidRPr="00F34DC0">
        <w:rPr>
          <w:rFonts w:eastAsia="Times New Roman" w:cs="Times New Roman"/>
          <w:color w:val="000000"/>
          <w:sz w:val="24"/>
          <w:szCs w:val="24"/>
        </w:rPr>
        <w:t>эквиваленты</w:t>
      </w:r>
      <w:r w:rsidRPr="00F34DC0">
        <w:rPr>
          <w:rFonts w:eastAsia="Times New Roman" w:cs="Times New Roman"/>
          <w:color w:val="000000"/>
          <w:sz w:val="24"/>
          <w:szCs w:val="24"/>
          <w:lang w:val="en-US"/>
        </w:rPr>
        <w:t xml:space="preserve"> (can/be able to, must/ have to, may, should, need).</w:t>
      </w:r>
    </w:p>
    <w:p w:rsidR="00F34DC0" w:rsidRPr="00F34DC0" w:rsidRDefault="00F34DC0" w:rsidP="00BF60D2">
      <w:pPr>
        <w:shd w:val="clear" w:color="auto" w:fill="FFFFFF"/>
        <w:spacing w:after="0" w:line="240" w:lineRule="auto"/>
        <w:jc w:val="both"/>
        <w:rPr>
          <w:rFonts w:eastAsia="Times New Roman" w:cs="Times New Roman"/>
          <w:color w:val="000000"/>
          <w:sz w:val="24"/>
          <w:szCs w:val="24"/>
          <w:lang w:val="en-US"/>
        </w:rPr>
      </w:pPr>
      <w:r w:rsidRPr="00F34DC0">
        <w:rPr>
          <w:rFonts w:eastAsia="Times New Roman" w:cs="Times New Roman"/>
          <w:color w:val="000000"/>
          <w:sz w:val="24"/>
          <w:szCs w:val="24"/>
        </w:rPr>
        <w:t>Слова</w:t>
      </w:r>
      <w:r w:rsidRPr="00F34DC0">
        <w:rPr>
          <w:rFonts w:eastAsia="Times New Roman" w:cs="Times New Roman"/>
          <w:color w:val="000000"/>
          <w:sz w:val="24"/>
          <w:szCs w:val="24"/>
          <w:lang w:val="en-US"/>
        </w:rPr>
        <w:t xml:space="preserve">, </w:t>
      </w:r>
      <w:r w:rsidRPr="00F34DC0">
        <w:rPr>
          <w:rFonts w:eastAsia="Times New Roman" w:cs="Times New Roman"/>
          <w:color w:val="000000"/>
          <w:sz w:val="24"/>
          <w:szCs w:val="24"/>
        </w:rPr>
        <w:t>выражающие</w:t>
      </w:r>
      <w:r w:rsidRPr="00F34DC0">
        <w:rPr>
          <w:rFonts w:eastAsia="Times New Roman" w:cs="Times New Roman"/>
          <w:color w:val="000000"/>
          <w:sz w:val="24"/>
          <w:szCs w:val="24"/>
          <w:lang w:val="en-US"/>
        </w:rPr>
        <w:t xml:space="preserve"> </w:t>
      </w:r>
      <w:r w:rsidRPr="00F34DC0">
        <w:rPr>
          <w:rFonts w:eastAsia="Times New Roman" w:cs="Times New Roman"/>
          <w:color w:val="000000"/>
          <w:sz w:val="24"/>
          <w:szCs w:val="24"/>
        </w:rPr>
        <w:t>количество</w:t>
      </w:r>
      <w:r w:rsidRPr="00F34DC0">
        <w:rPr>
          <w:rFonts w:eastAsia="Times New Roman" w:cs="Times New Roman"/>
          <w:color w:val="000000"/>
          <w:sz w:val="24"/>
          <w:szCs w:val="24"/>
          <w:lang w:val="en-US"/>
        </w:rPr>
        <w:t xml:space="preserve"> (little/a little, few/a few).</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Числительные для обозначения дат и больших чисел (100-1000).</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СОЦИОКУЛЬТУРНЫЕ ЗНАНИЯ И УМЕНИЯ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Развитие умений:</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правильно оформлять свой адрес на английском языке (в анкете, формуляре);</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кратко представлять Россию и страну/страны изучаемого языка;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кратко рассказывать о выдающихся людях родной страны и страны/стран изучаемого языка (учёных, писателях, поэтах).</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bCs/>
          <w:color w:val="000000"/>
          <w:sz w:val="24"/>
          <w:szCs w:val="24"/>
        </w:rPr>
        <w:t>КОМПЕНСАТОРНЫЕ УМЕНИЯ</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Использование при чтении и аудировании языковой догадки, в том числе контекстуальной.</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Использование в качестве опоры при порождении собственных высказываний ключевых слов, плана.</w:t>
      </w:r>
    </w:p>
    <w:p w:rsidR="00F34DC0" w:rsidRPr="00F34DC0" w:rsidRDefault="00F34DC0" w:rsidP="00BF60D2">
      <w:pPr>
        <w:shd w:val="clear" w:color="auto" w:fill="FFFFFF"/>
        <w:spacing w:after="0" w:line="240" w:lineRule="auto"/>
        <w:jc w:val="both"/>
        <w:rPr>
          <w:rFonts w:eastAsia="Times New Roman" w:cs="Times New Roman"/>
          <w:color w:val="000000"/>
          <w:sz w:val="24"/>
          <w:szCs w:val="24"/>
        </w:rPr>
      </w:pPr>
      <w:r w:rsidRPr="00F34DC0">
        <w:rPr>
          <w:rFonts w:eastAsia="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34DC0" w:rsidRPr="00F34DC0" w:rsidRDefault="00F34DC0" w:rsidP="00BF60D2">
      <w:pPr>
        <w:shd w:val="clear" w:color="auto" w:fill="FFFFFF"/>
        <w:spacing w:line="240" w:lineRule="auto"/>
        <w:jc w:val="both"/>
        <w:rPr>
          <w:rFonts w:eastAsia="Times New Roman" w:cs="Times New Roman"/>
          <w:color w:val="000000"/>
          <w:sz w:val="24"/>
          <w:szCs w:val="24"/>
        </w:rPr>
      </w:pPr>
      <w:r w:rsidRPr="00F34DC0">
        <w:rPr>
          <w:rFonts w:eastAsia="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D756D0" w:rsidRDefault="00416B7C" w:rsidP="00BF60D2">
      <w:pPr>
        <w:pStyle w:val="h3Header"/>
        <w:spacing w:before="227"/>
        <w:jc w:val="both"/>
        <w:rPr>
          <w:rFonts w:cs="Times New Roman"/>
          <w:sz w:val="24"/>
          <w:szCs w:val="24"/>
        </w:rPr>
      </w:pPr>
      <w:r w:rsidRPr="00D756D0">
        <w:rPr>
          <w:rFonts w:cs="Times New Roman"/>
          <w:sz w:val="24"/>
          <w:szCs w:val="24"/>
        </w:rPr>
        <w:t>7 класс</w:t>
      </w:r>
    </w:p>
    <w:p w:rsidR="00416B7C" w:rsidRPr="00D756D0" w:rsidRDefault="00416B7C" w:rsidP="00BF60D2">
      <w:pPr>
        <w:pStyle w:val="h4-firstHeader"/>
        <w:rPr>
          <w:rFonts w:cs="Times New Roman"/>
          <w:sz w:val="24"/>
          <w:szCs w:val="24"/>
        </w:rPr>
      </w:pPr>
      <w:r w:rsidRPr="00D756D0">
        <w:rPr>
          <w:rFonts w:cs="Times New Roman"/>
          <w:sz w:val="24"/>
          <w:szCs w:val="24"/>
        </w:rPr>
        <w:t>Коммуникативные умения</w:t>
      </w:r>
    </w:p>
    <w:p w:rsidR="00416B7C" w:rsidRPr="00D756D0" w:rsidRDefault="00416B7C" w:rsidP="00BF60D2">
      <w:pPr>
        <w:pStyle w:val="body"/>
        <w:ind w:firstLine="0"/>
        <w:rPr>
          <w:rFonts w:cs="Times New Roman"/>
          <w:sz w:val="24"/>
          <w:szCs w:val="24"/>
        </w:rPr>
      </w:pPr>
      <w:r w:rsidRPr="00D756D0">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D756D0" w:rsidRDefault="00416B7C" w:rsidP="00BF60D2">
      <w:pPr>
        <w:pStyle w:val="body"/>
        <w:ind w:firstLine="0"/>
        <w:rPr>
          <w:rFonts w:cs="Times New Roman"/>
          <w:sz w:val="24"/>
          <w:szCs w:val="24"/>
        </w:rPr>
      </w:pPr>
      <w:r w:rsidRPr="00D756D0">
        <w:rPr>
          <w:rFonts w:cs="Times New Roman"/>
          <w:sz w:val="24"/>
          <w:szCs w:val="24"/>
        </w:rPr>
        <w:t>Взаимоотношения в семье и с друзьями. Семейные праздники. Обязанности по дому.</w:t>
      </w:r>
    </w:p>
    <w:p w:rsidR="00416B7C" w:rsidRPr="00D756D0" w:rsidRDefault="00416B7C" w:rsidP="00BF60D2">
      <w:pPr>
        <w:pStyle w:val="body"/>
        <w:ind w:firstLine="0"/>
        <w:rPr>
          <w:rFonts w:cs="Times New Roman"/>
          <w:sz w:val="24"/>
          <w:szCs w:val="24"/>
        </w:rPr>
      </w:pPr>
      <w:r w:rsidRPr="00D756D0">
        <w:rPr>
          <w:rFonts w:cs="Times New Roman"/>
          <w:sz w:val="24"/>
          <w:szCs w:val="24"/>
        </w:rPr>
        <w:t>Внешность и характер человека/литературного персонажа.</w:t>
      </w:r>
    </w:p>
    <w:p w:rsidR="00416B7C" w:rsidRPr="00D756D0" w:rsidRDefault="00416B7C" w:rsidP="00BF60D2">
      <w:pPr>
        <w:pStyle w:val="body"/>
        <w:ind w:firstLine="0"/>
        <w:rPr>
          <w:rFonts w:cs="Times New Roman"/>
          <w:sz w:val="24"/>
          <w:szCs w:val="24"/>
        </w:rPr>
      </w:pPr>
      <w:r w:rsidRPr="00D756D0">
        <w:rPr>
          <w:rFonts w:cs="Times New Roman"/>
          <w:sz w:val="24"/>
          <w:szCs w:val="24"/>
        </w:rPr>
        <w:t>Досуг и увлечения/хобби современного подростка (чтение, кино, театр, музей, спорт, музыка).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Здоровый образ жизни: режим труда и отдыха, фитнес, сбалансированное питание. </w:t>
      </w:r>
    </w:p>
    <w:p w:rsidR="00416B7C" w:rsidRPr="00D756D0" w:rsidRDefault="00416B7C" w:rsidP="00BF60D2">
      <w:pPr>
        <w:pStyle w:val="body"/>
        <w:ind w:firstLine="0"/>
        <w:rPr>
          <w:rFonts w:cs="Times New Roman"/>
          <w:sz w:val="24"/>
          <w:szCs w:val="24"/>
        </w:rPr>
      </w:pPr>
      <w:r w:rsidRPr="00D756D0">
        <w:rPr>
          <w:rFonts w:cs="Times New Roman"/>
          <w:sz w:val="24"/>
          <w:szCs w:val="24"/>
        </w:rPr>
        <w:t>Покупки: одежда, обувь и продукты питания.</w:t>
      </w:r>
    </w:p>
    <w:p w:rsidR="00416B7C" w:rsidRPr="00D756D0" w:rsidRDefault="00416B7C" w:rsidP="00BF60D2">
      <w:pPr>
        <w:pStyle w:val="body"/>
        <w:ind w:firstLine="0"/>
        <w:rPr>
          <w:rFonts w:cs="Times New Roman"/>
          <w:sz w:val="24"/>
          <w:szCs w:val="24"/>
        </w:rPr>
      </w:pPr>
      <w:r w:rsidRPr="00D756D0">
        <w:rPr>
          <w:rFonts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D756D0" w:rsidRDefault="00416B7C" w:rsidP="00BF60D2">
      <w:pPr>
        <w:pStyle w:val="body"/>
        <w:ind w:firstLine="0"/>
        <w:rPr>
          <w:rFonts w:cs="Times New Roman"/>
          <w:sz w:val="24"/>
          <w:szCs w:val="24"/>
        </w:rPr>
      </w:pPr>
      <w:r w:rsidRPr="00D756D0">
        <w:rPr>
          <w:rFonts w:cs="Times New Roman"/>
          <w:sz w:val="24"/>
          <w:szCs w:val="24"/>
        </w:rPr>
        <w:t>Каникулы в различное время года. Виды отдыха. Путешествия по России и зарубежным странам.</w:t>
      </w:r>
    </w:p>
    <w:p w:rsidR="00416B7C" w:rsidRPr="00D756D0" w:rsidRDefault="00416B7C" w:rsidP="00BF60D2">
      <w:pPr>
        <w:pStyle w:val="body"/>
        <w:ind w:firstLine="0"/>
        <w:rPr>
          <w:rFonts w:cs="Times New Roman"/>
          <w:sz w:val="24"/>
          <w:szCs w:val="24"/>
        </w:rPr>
      </w:pPr>
      <w:r w:rsidRPr="00D756D0">
        <w:rPr>
          <w:rFonts w:cs="Times New Roman"/>
          <w:sz w:val="24"/>
          <w:szCs w:val="24"/>
        </w:rPr>
        <w:t>Природа: дикие и домашние животные. Климат, погода.</w:t>
      </w:r>
    </w:p>
    <w:p w:rsidR="00416B7C" w:rsidRPr="00D756D0" w:rsidRDefault="00416B7C" w:rsidP="00BF60D2">
      <w:pPr>
        <w:pStyle w:val="body"/>
        <w:ind w:firstLine="0"/>
        <w:rPr>
          <w:rFonts w:cs="Times New Roman"/>
          <w:sz w:val="24"/>
          <w:szCs w:val="24"/>
        </w:rPr>
      </w:pPr>
      <w:r w:rsidRPr="00D756D0">
        <w:rPr>
          <w:rFonts w:cs="Times New Roman"/>
          <w:sz w:val="24"/>
          <w:szCs w:val="24"/>
        </w:rPr>
        <w:t>Жизнь в городе и сельской местности. Описание родного города/села. Транспорт.</w:t>
      </w:r>
    </w:p>
    <w:p w:rsidR="00416B7C" w:rsidRPr="00D756D0" w:rsidRDefault="00416B7C" w:rsidP="00BF60D2">
      <w:pPr>
        <w:pStyle w:val="body"/>
        <w:ind w:firstLine="0"/>
        <w:rPr>
          <w:rFonts w:cs="Times New Roman"/>
          <w:sz w:val="24"/>
          <w:szCs w:val="24"/>
        </w:rPr>
      </w:pPr>
      <w:r w:rsidRPr="00D756D0">
        <w:rPr>
          <w:rFonts w:cs="Times New Roman"/>
          <w:sz w:val="24"/>
          <w:szCs w:val="24"/>
        </w:rPr>
        <w:t>Средства массовой информации (телевидение, журналы, Интернет).</w:t>
      </w:r>
    </w:p>
    <w:p w:rsidR="00416B7C" w:rsidRPr="00D756D0" w:rsidRDefault="00416B7C" w:rsidP="00BF60D2">
      <w:pPr>
        <w:pStyle w:val="body"/>
        <w:ind w:firstLine="0"/>
        <w:rPr>
          <w:rFonts w:cs="Times New Roman"/>
          <w:sz w:val="24"/>
          <w:szCs w:val="24"/>
        </w:rPr>
      </w:pPr>
      <w:r w:rsidRPr="00D756D0">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D756D0" w:rsidRDefault="00416B7C" w:rsidP="00BF60D2">
      <w:pPr>
        <w:pStyle w:val="body"/>
        <w:ind w:firstLine="0"/>
        <w:rPr>
          <w:rFonts w:cs="Times New Roman"/>
          <w:sz w:val="24"/>
          <w:szCs w:val="24"/>
        </w:rPr>
      </w:pPr>
      <w:r w:rsidRPr="00D756D0">
        <w:rPr>
          <w:rFonts w:cs="Times New Roman"/>
          <w:sz w:val="24"/>
          <w:szCs w:val="24"/>
        </w:rPr>
        <w:t>Выдающиеся люди родной страны и страны/стран изучаемого языка: учёные, писатели, поэты, спортсмены.</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Говорение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Развитие коммуникативных умений </w:t>
      </w:r>
      <w:r w:rsidRPr="00D756D0">
        <w:rPr>
          <w:rStyle w:val="BoldItalic0"/>
          <w:rFonts w:cs="Times New Roman"/>
          <w:sz w:val="24"/>
          <w:szCs w:val="24"/>
        </w:rPr>
        <w:t>диалогической речи</w:t>
      </w:r>
      <w:r w:rsidRPr="00D756D0">
        <w:rPr>
          <w:rFonts w:cs="Times New Roman"/>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диалогэтикетного характера: </w:t>
      </w:r>
      <w:r w:rsidRPr="00D756D0">
        <w:rPr>
          <w:rFonts w:cs="Times New Roman"/>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диалог </w:t>
      </w:r>
      <w:r w:rsidRPr="00D756D0">
        <w:rPr>
          <w:rFonts w:cs="Times New Roman"/>
          <w:sz w:val="24"/>
          <w:szCs w:val="24"/>
        </w:rPr>
        <w:t xml:space="preserve">— </w:t>
      </w:r>
      <w:r w:rsidRPr="00D756D0">
        <w:rPr>
          <w:rStyle w:val="Italic"/>
          <w:rFonts w:cs="Times New Roman"/>
          <w:sz w:val="24"/>
          <w:szCs w:val="24"/>
        </w:rPr>
        <w:t>побуждениек действию:</w:t>
      </w:r>
      <w:r w:rsidRPr="00D756D0">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диалог-расспрос:</w:t>
      </w:r>
      <w:r w:rsidRPr="00D756D0">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D756D0" w:rsidRDefault="00416B7C" w:rsidP="00BF60D2">
      <w:pPr>
        <w:pStyle w:val="body"/>
        <w:ind w:firstLine="0"/>
        <w:rPr>
          <w:rFonts w:cs="Times New Roman"/>
          <w:sz w:val="24"/>
          <w:szCs w:val="24"/>
        </w:rPr>
      </w:pPr>
      <w:r w:rsidRPr="00D756D0">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Объём диалога — до 6 реплик со стороны каждого собеседника.</w:t>
      </w:r>
    </w:p>
    <w:p w:rsidR="00416B7C" w:rsidRPr="00D756D0" w:rsidRDefault="00416B7C" w:rsidP="00BF60D2">
      <w:pPr>
        <w:pStyle w:val="body"/>
        <w:ind w:firstLine="0"/>
        <w:rPr>
          <w:rFonts w:cs="Times New Roman"/>
          <w:sz w:val="24"/>
          <w:szCs w:val="24"/>
        </w:rPr>
      </w:pPr>
      <w:r w:rsidRPr="00D756D0">
        <w:rPr>
          <w:rFonts w:cs="Times New Roman"/>
          <w:spacing w:val="-2"/>
          <w:sz w:val="24"/>
          <w:szCs w:val="24"/>
        </w:rPr>
        <w:t>Разв</w:t>
      </w:r>
      <w:r w:rsidRPr="00D756D0">
        <w:rPr>
          <w:rFonts w:cs="Times New Roman"/>
          <w:sz w:val="24"/>
          <w:szCs w:val="24"/>
        </w:rPr>
        <w:t xml:space="preserve">итие коммуникативных умений </w:t>
      </w:r>
      <w:r w:rsidRPr="00D756D0">
        <w:rPr>
          <w:rStyle w:val="BoldItalic0"/>
          <w:rFonts w:cs="Times New Roman"/>
          <w:sz w:val="24"/>
          <w:szCs w:val="24"/>
        </w:rPr>
        <w:t>монологической речи</w:t>
      </w:r>
      <w:r w:rsidRPr="00D756D0">
        <w:rPr>
          <w:rFonts w:cs="Times New Roman"/>
          <w:sz w:val="24"/>
          <w:szCs w:val="24"/>
        </w:rPr>
        <w:t xml:space="preserve">: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повествование/сообщение;</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изложение (пересказ) основного содержания прочитанного/прослушанного текста;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краткое изложение результатов выполненной проектной работы.</w:t>
      </w:r>
    </w:p>
    <w:p w:rsidR="00416B7C" w:rsidRPr="00D756D0" w:rsidRDefault="00416B7C" w:rsidP="00BF60D2">
      <w:pPr>
        <w:pStyle w:val="body"/>
        <w:ind w:firstLine="0"/>
        <w:rPr>
          <w:rFonts w:cs="Times New Roman"/>
          <w:sz w:val="24"/>
          <w:szCs w:val="24"/>
        </w:rPr>
      </w:pPr>
      <w:r w:rsidRPr="00D756D0">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Объём монологического высказывания — 8—9 фраз. </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Аудирование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D756D0" w:rsidRDefault="00416B7C" w:rsidP="00BF60D2">
      <w:pPr>
        <w:pStyle w:val="body"/>
        <w:ind w:firstLine="0"/>
        <w:rPr>
          <w:rFonts w:cs="Times New Roman"/>
          <w:sz w:val="24"/>
          <w:szCs w:val="24"/>
        </w:rPr>
      </w:pPr>
      <w:r w:rsidRPr="00D756D0">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D756D0" w:rsidRDefault="00416B7C" w:rsidP="00BF60D2">
      <w:pPr>
        <w:pStyle w:val="body"/>
        <w:ind w:firstLine="0"/>
        <w:rPr>
          <w:rFonts w:cs="Times New Roman"/>
          <w:sz w:val="24"/>
          <w:szCs w:val="24"/>
        </w:rPr>
      </w:pPr>
      <w:r w:rsidRPr="00D756D0">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D756D0" w:rsidRDefault="00416B7C" w:rsidP="00BF60D2">
      <w:pPr>
        <w:pStyle w:val="body"/>
        <w:ind w:firstLine="0"/>
        <w:rPr>
          <w:rFonts w:cs="Times New Roman"/>
          <w:sz w:val="24"/>
          <w:szCs w:val="24"/>
        </w:rPr>
      </w:pPr>
      <w:r w:rsidRPr="00D756D0">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D756D0" w:rsidRDefault="00416B7C" w:rsidP="00BF60D2">
      <w:pPr>
        <w:pStyle w:val="body"/>
        <w:ind w:firstLine="0"/>
        <w:rPr>
          <w:rFonts w:cs="Times New Roman"/>
          <w:sz w:val="24"/>
          <w:szCs w:val="24"/>
        </w:rPr>
      </w:pPr>
      <w:r w:rsidRPr="00D756D0">
        <w:rPr>
          <w:rFonts w:cs="Times New Roman"/>
          <w:sz w:val="24"/>
          <w:szCs w:val="24"/>
        </w:rPr>
        <w:t>Время звучания текста/текстов для аудирования — до 1,5 минут.</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Смысловое чтение</w:t>
      </w:r>
    </w:p>
    <w:p w:rsidR="00416B7C" w:rsidRPr="00D756D0" w:rsidRDefault="00416B7C" w:rsidP="00BF60D2">
      <w:pPr>
        <w:pStyle w:val="body"/>
        <w:ind w:firstLine="0"/>
        <w:rPr>
          <w:rFonts w:cs="Times New Roman"/>
          <w:sz w:val="24"/>
          <w:szCs w:val="24"/>
        </w:rPr>
      </w:pPr>
      <w:r w:rsidRPr="00D756D0">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D756D0" w:rsidRDefault="00416B7C" w:rsidP="00BF60D2">
      <w:pPr>
        <w:pStyle w:val="body"/>
        <w:ind w:firstLine="0"/>
        <w:rPr>
          <w:rFonts w:cs="Times New Roman"/>
          <w:sz w:val="24"/>
          <w:szCs w:val="24"/>
        </w:rPr>
      </w:pPr>
      <w:r w:rsidRPr="00D756D0">
        <w:rPr>
          <w:rFonts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D756D0" w:rsidRDefault="00416B7C" w:rsidP="00BF60D2">
      <w:pPr>
        <w:pStyle w:val="body"/>
        <w:ind w:firstLine="0"/>
        <w:rPr>
          <w:rFonts w:cs="Times New Roman"/>
          <w:sz w:val="24"/>
          <w:szCs w:val="24"/>
        </w:rPr>
      </w:pPr>
      <w:r w:rsidRPr="00D756D0">
        <w:rPr>
          <w:rFonts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D756D0" w:rsidRDefault="00416B7C" w:rsidP="00BF60D2">
      <w:pPr>
        <w:pStyle w:val="body"/>
        <w:ind w:firstLine="0"/>
        <w:rPr>
          <w:rFonts w:cs="Times New Roman"/>
          <w:sz w:val="24"/>
          <w:szCs w:val="24"/>
        </w:rPr>
      </w:pPr>
      <w:r w:rsidRPr="00D756D0">
        <w:rPr>
          <w:rFonts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D756D0" w:rsidRDefault="00416B7C" w:rsidP="00BF60D2">
      <w:pPr>
        <w:pStyle w:val="body"/>
        <w:ind w:firstLine="0"/>
        <w:rPr>
          <w:rFonts w:cs="Times New Roman"/>
          <w:sz w:val="24"/>
          <w:szCs w:val="24"/>
        </w:rPr>
      </w:pPr>
      <w:r w:rsidRPr="00D756D0">
        <w:rPr>
          <w:rFonts w:cs="Times New Roman"/>
          <w:sz w:val="24"/>
          <w:szCs w:val="24"/>
        </w:rPr>
        <w:t>Чтение несплошных текстов (таблиц, диаграмм) и понимание представленной в них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Объём текста/текстов для чтения — до 350 слов. </w:t>
      </w:r>
    </w:p>
    <w:p w:rsidR="00416B7C" w:rsidRPr="00D756D0" w:rsidRDefault="00416B7C" w:rsidP="00BF60D2">
      <w:pPr>
        <w:pStyle w:val="h4Header"/>
        <w:spacing w:before="227"/>
        <w:rPr>
          <w:rStyle w:val="BoldItalic0"/>
          <w:rFonts w:cs="Times New Roman"/>
          <w:sz w:val="24"/>
          <w:szCs w:val="24"/>
        </w:rPr>
      </w:pPr>
      <w:r w:rsidRPr="00D756D0">
        <w:rPr>
          <w:rStyle w:val="BoldItalic0"/>
          <w:rFonts w:cs="Times New Roman"/>
          <w:sz w:val="24"/>
          <w:szCs w:val="24"/>
        </w:rPr>
        <w:t xml:space="preserve">Письменная речь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Развитие умений письменной речи: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D756D0" w:rsidRDefault="00416B7C" w:rsidP="00BF60D2">
      <w:pPr>
        <w:pStyle w:val="body"/>
        <w:ind w:firstLine="0"/>
        <w:rPr>
          <w:rFonts w:cs="Times New Roman"/>
          <w:sz w:val="24"/>
          <w:szCs w:val="24"/>
        </w:rPr>
      </w:pPr>
      <w:r w:rsidRPr="00D756D0">
        <w:rPr>
          <w:rFonts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416B7C" w:rsidRPr="00D756D0" w:rsidRDefault="00416B7C" w:rsidP="00BF60D2">
      <w:pPr>
        <w:pStyle w:val="h4Header"/>
        <w:spacing w:before="340"/>
        <w:rPr>
          <w:rFonts w:cs="Times New Roman"/>
          <w:sz w:val="24"/>
          <w:szCs w:val="24"/>
        </w:rPr>
      </w:pPr>
      <w:r w:rsidRPr="00D756D0">
        <w:rPr>
          <w:rFonts w:cs="Times New Roman"/>
          <w:sz w:val="24"/>
          <w:szCs w:val="24"/>
        </w:rPr>
        <w:t>Языковые знания и умения</w:t>
      </w:r>
    </w:p>
    <w:p w:rsidR="00416B7C" w:rsidRPr="00D756D0" w:rsidRDefault="00416B7C" w:rsidP="00BF60D2">
      <w:pPr>
        <w:pStyle w:val="h4-firstHeader"/>
        <w:rPr>
          <w:rStyle w:val="BoldItalic0"/>
          <w:rFonts w:cs="Times New Roman"/>
          <w:sz w:val="24"/>
          <w:szCs w:val="24"/>
        </w:rPr>
      </w:pPr>
      <w:r w:rsidRPr="00D756D0">
        <w:rPr>
          <w:rStyle w:val="BoldItalic0"/>
          <w:rFonts w:cs="Times New Roman"/>
          <w:sz w:val="24"/>
          <w:szCs w:val="24"/>
        </w:rPr>
        <w:t>Фонетическая сторона речи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D756D0" w:rsidRDefault="00416B7C" w:rsidP="00BF60D2">
      <w:pPr>
        <w:pStyle w:val="body"/>
        <w:ind w:firstLine="0"/>
        <w:rPr>
          <w:rFonts w:cs="Times New Roman"/>
          <w:sz w:val="24"/>
          <w:szCs w:val="24"/>
        </w:rPr>
      </w:pPr>
      <w:r w:rsidRPr="00D756D0">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D756D0" w:rsidRDefault="00416B7C" w:rsidP="00BF60D2">
      <w:pPr>
        <w:pStyle w:val="body"/>
        <w:ind w:firstLine="0"/>
        <w:rPr>
          <w:rFonts w:cs="Times New Roman"/>
          <w:sz w:val="24"/>
          <w:szCs w:val="24"/>
        </w:rPr>
      </w:pPr>
      <w:r w:rsidRPr="00D756D0">
        <w:rPr>
          <w:rFonts w:cs="Times New Roman"/>
          <w:sz w:val="24"/>
          <w:szCs w:val="24"/>
        </w:rPr>
        <w:t>Объём текста для чтения вслух — до 100 слов.</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Графика, орфография и пунктуация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Правильное написание изученных слов.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D756D0" w:rsidRDefault="00416B7C" w:rsidP="00BF60D2">
      <w:pPr>
        <w:pStyle w:val="body"/>
        <w:ind w:firstLine="0"/>
        <w:rPr>
          <w:rFonts w:cs="Times New Roman"/>
          <w:sz w:val="24"/>
          <w:szCs w:val="24"/>
        </w:rPr>
      </w:pPr>
      <w:r w:rsidRPr="00D756D0">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Лексическая сторона речи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D756D0" w:rsidRDefault="00416B7C" w:rsidP="00BF60D2">
      <w:pPr>
        <w:pStyle w:val="body"/>
        <w:ind w:firstLine="0"/>
        <w:rPr>
          <w:rFonts w:cs="Times New Roman"/>
          <w:sz w:val="24"/>
          <w:szCs w:val="24"/>
        </w:rPr>
      </w:pPr>
      <w:r w:rsidRPr="00D756D0">
        <w:rPr>
          <w:rFonts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D756D0" w:rsidRDefault="00416B7C" w:rsidP="00BF60D2">
      <w:pPr>
        <w:pStyle w:val="body"/>
        <w:ind w:firstLine="0"/>
        <w:rPr>
          <w:rFonts w:cs="Times New Roman"/>
          <w:sz w:val="24"/>
          <w:szCs w:val="24"/>
        </w:rPr>
      </w:pPr>
      <w:r w:rsidRPr="00D756D0">
        <w:rPr>
          <w:rFonts w:cs="Times New Roman"/>
          <w:sz w:val="24"/>
          <w:szCs w:val="24"/>
        </w:rPr>
        <w:t>Основные способы словообразования: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а)аффиксация: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образование имён существительных при помощи префикса un- (unreality) и при помощи суффиксов: -ment (development), -ness (darkness); </w:t>
      </w:r>
    </w:p>
    <w:p w:rsidR="00416B7C" w:rsidRPr="00D756D0" w:rsidRDefault="00416B7C" w:rsidP="00BF60D2">
      <w:pPr>
        <w:pStyle w:val="body"/>
        <w:ind w:firstLine="0"/>
        <w:rPr>
          <w:rFonts w:cs="Times New Roman"/>
          <w:sz w:val="24"/>
          <w:szCs w:val="24"/>
        </w:rPr>
      </w:pPr>
      <w:r w:rsidRPr="00D756D0">
        <w:rPr>
          <w:rFonts w:cs="Times New Roman"/>
          <w:sz w:val="24"/>
          <w:szCs w:val="24"/>
        </w:rPr>
        <w:t>образование имён прилагательных при помощи суффиксов-ly (friendly), -ous (famous), -y (busy);</w:t>
      </w:r>
    </w:p>
    <w:p w:rsidR="00416B7C" w:rsidRPr="00D756D0" w:rsidRDefault="00416B7C" w:rsidP="00BF60D2">
      <w:pPr>
        <w:pStyle w:val="body"/>
        <w:ind w:firstLine="0"/>
        <w:rPr>
          <w:rFonts w:cs="Times New Roman"/>
          <w:sz w:val="24"/>
          <w:szCs w:val="24"/>
        </w:rPr>
      </w:pPr>
      <w:r w:rsidRPr="00D756D0">
        <w:rPr>
          <w:rFonts w:cs="Times New Roman"/>
          <w:sz w:val="24"/>
          <w:szCs w:val="24"/>
        </w:rPr>
        <w:t>образование имён прилагательных и наречий при помощи префиксов in-/im- (informal, independently, impossible);</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б)словосложение: </w:t>
      </w:r>
    </w:p>
    <w:p w:rsidR="00416B7C" w:rsidRPr="00D756D0" w:rsidRDefault="00416B7C" w:rsidP="00BF60D2">
      <w:pPr>
        <w:pStyle w:val="body"/>
        <w:ind w:firstLine="0"/>
        <w:rPr>
          <w:rFonts w:cs="Times New Roman"/>
          <w:sz w:val="24"/>
          <w:szCs w:val="24"/>
        </w:rPr>
      </w:pPr>
      <w:r w:rsidRPr="00D756D0">
        <w:rPr>
          <w:rFonts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Грамматическая сторона речи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Предложения со сложным дополнением (Complex Object).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Условные предложения реального (Conditional 0, Conditional I) характера; </w:t>
      </w:r>
    </w:p>
    <w:p w:rsidR="00416B7C" w:rsidRPr="00D756D0" w:rsidRDefault="00416B7C" w:rsidP="00BF60D2">
      <w:pPr>
        <w:pStyle w:val="body"/>
        <w:ind w:firstLine="0"/>
        <w:rPr>
          <w:rFonts w:cs="Times New Roman"/>
          <w:sz w:val="24"/>
          <w:szCs w:val="24"/>
        </w:rPr>
      </w:pPr>
      <w:r w:rsidRPr="00D756D0">
        <w:rPr>
          <w:rFonts w:cs="Times New Roman"/>
          <w:sz w:val="24"/>
          <w:szCs w:val="24"/>
        </w:rPr>
        <w:t>предложения с конструкцией to be going to + инфинитив и формы Future Simple Tense и Present Continuous Tense для выражения будущего действия.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Конструкция used to + инфинитив глагола. </w:t>
      </w:r>
    </w:p>
    <w:p w:rsidR="00416B7C" w:rsidRPr="00D756D0" w:rsidRDefault="00416B7C" w:rsidP="00BF60D2">
      <w:pPr>
        <w:pStyle w:val="body"/>
        <w:ind w:firstLine="0"/>
        <w:rPr>
          <w:rFonts w:cs="Times New Roman"/>
          <w:sz w:val="24"/>
          <w:szCs w:val="24"/>
        </w:rPr>
      </w:pPr>
      <w:r w:rsidRPr="00D756D0">
        <w:rPr>
          <w:rFonts w:cs="Times New Roman"/>
          <w:sz w:val="24"/>
          <w:szCs w:val="24"/>
        </w:rPr>
        <w:t>Глаголы в наиболее употребительных формах страдательного залога (Present/Past Simple Passive).</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Предлоги, употребляемые с глаголами в страдательном залоге.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Модальный глагол might. </w:t>
      </w:r>
    </w:p>
    <w:p w:rsidR="00416B7C" w:rsidRPr="00D756D0" w:rsidRDefault="00416B7C" w:rsidP="00BF60D2">
      <w:pPr>
        <w:pStyle w:val="body"/>
        <w:ind w:firstLine="0"/>
        <w:rPr>
          <w:rFonts w:cs="Times New Roman"/>
          <w:sz w:val="24"/>
          <w:szCs w:val="24"/>
        </w:rPr>
      </w:pPr>
      <w:r w:rsidRPr="00D756D0">
        <w:rPr>
          <w:rFonts w:cs="Times New Roman"/>
          <w:sz w:val="24"/>
          <w:szCs w:val="24"/>
        </w:rPr>
        <w:t>Наречия, совпадающие по форме с прилагательными (fast, high; early).</w:t>
      </w:r>
    </w:p>
    <w:p w:rsidR="00416B7C" w:rsidRPr="00D756D0" w:rsidRDefault="00416B7C" w:rsidP="00BF60D2">
      <w:pPr>
        <w:pStyle w:val="body"/>
        <w:ind w:firstLine="0"/>
        <w:rPr>
          <w:rFonts w:cs="Times New Roman"/>
          <w:sz w:val="24"/>
          <w:szCs w:val="24"/>
          <w:lang w:val="en-US"/>
        </w:rPr>
      </w:pPr>
      <w:r w:rsidRPr="00D756D0">
        <w:rPr>
          <w:rFonts w:cs="Times New Roman"/>
          <w:sz w:val="24"/>
          <w:szCs w:val="24"/>
        </w:rPr>
        <w:t>Местоимения</w:t>
      </w:r>
      <w:r w:rsidRPr="00D756D0">
        <w:rPr>
          <w:rFonts w:cs="Times New Roman"/>
          <w:sz w:val="24"/>
          <w:szCs w:val="24"/>
          <w:lang w:val="en-US"/>
        </w:rPr>
        <w:t xml:space="preserve"> other/another, both, all, one.</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Количественные числительные для обозначения больших чисел (до 1 000 000). </w:t>
      </w:r>
    </w:p>
    <w:p w:rsidR="00416B7C" w:rsidRPr="00D756D0" w:rsidRDefault="00416B7C" w:rsidP="00BF60D2">
      <w:pPr>
        <w:pStyle w:val="h4Header"/>
        <w:spacing w:before="340"/>
        <w:rPr>
          <w:rFonts w:cs="Times New Roman"/>
          <w:sz w:val="24"/>
          <w:szCs w:val="24"/>
        </w:rPr>
      </w:pPr>
      <w:r w:rsidRPr="00D756D0">
        <w:rPr>
          <w:rFonts w:cs="Times New Roman"/>
          <w:sz w:val="24"/>
          <w:szCs w:val="24"/>
        </w:rPr>
        <w:t>Социокультурные знания и умения</w:t>
      </w:r>
    </w:p>
    <w:p w:rsidR="00416B7C" w:rsidRPr="00D756D0" w:rsidRDefault="00416B7C" w:rsidP="00BF60D2">
      <w:pPr>
        <w:pStyle w:val="body"/>
        <w:ind w:firstLine="0"/>
        <w:rPr>
          <w:rFonts w:cs="Times New Roman"/>
          <w:sz w:val="24"/>
          <w:szCs w:val="24"/>
        </w:rPr>
      </w:pPr>
      <w:r w:rsidRPr="00D756D0">
        <w:rPr>
          <w:rFonts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D756D0" w:rsidRDefault="00416B7C" w:rsidP="00BF60D2">
      <w:pPr>
        <w:pStyle w:val="body"/>
        <w:ind w:firstLine="0"/>
        <w:rPr>
          <w:rFonts w:cs="Times New Roman"/>
          <w:sz w:val="24"/>
          <w:szCs w:val="24"/>
        </w:rPr>
      </w:pPr>
      <w:r w:rsidRPr="00D756D0">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Развитие умений: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писать свои имя и фамилию, а также имена и фамилии своих родственников и друзей на английском языке;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правильно оформлять свой адрес на английском языке (в анкете); </w:t>
      </w:r>
    </w:p>
    <w:p w:rsidR="00416B7C" w:rsidRPr="00D756D0" w:rsidRDefault="00416B7C" w:rsidP="00BF60D2">
      <w:pPr>
        <w:pStyle w:val="body"/>
        <w:ind w:firstLine="0"/>
        <w:rPr>
          <w:rFonts w:cs="Times New Roman"/>
          <w:sz w:val="24"/>
          <w:szCs w:val="24"/>
        </w:rPr>
      </w:pPr>
      <w:r w:rsidRPr="00D756D0">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кратко представлять Россию и страну/страны изучаемого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D756D0" w:rsidRDefault="00416B7C" w:rsidP="00BF60D2">
      <w:pPr>
        <w:pStyle w:val="body"/>
        <w:ind w:firstLine="0"/>
        <w:rPr>
          <w:rFonts w:cs="Times New Roman"/>
          <w:sz w:val="24"/>
          <w:szCs w:val="24"/>
        </w:rPr>
      </w:pPr>
      <w:r w:rsidRPr="00D756D0">
        <w:rPr>
          <w:rFonts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416B7C" w:rsidRPr="00D756D0" w:rsidRDefault="00416B7C" w:rsidP="00BF60D2">
      <w:pPr>
        <w:pStyle w:val="h4Header"/>
        <w:rPr>
          <w:rFonts w:cs="Times New Roman"/>
          <w:sz w:val="24"/>
          <w:szCs w:val="24"/>
        </w:rPr>
      </w:pPr>
      <w:r w:rsidRPr="00D756D0">
        <w:rPr>
          <w:rFonts w:cs="Times New Roman"/>
          <w:sz w:val="24"/>
          <w:szCs w:val="24"/>
        </w:rPr>
        <w:t>Компенсаторные умения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D756D0" w:rsidRDefault="00416B7C" w:rsidP="00BF60D2">
      <w:pPr>
        <w:pStyle w:val="body"/>
        <w:ind w:firstLine="0"/>
        <w:rPr>
          <w:rFonts w:cs="Times New Roman"/>
          <w:sz w:val="24"/>
          <w:szCs w:val="24"/>
        </w:rPr>
      </w:pPr>
      <w:r w:rsidRPr="00D756D0">
        <w:rPr>
          <w:rFonts w:cs="Times New Roman"/>
          <w:sz w:val="24"/>
          <w:szCs w:val="24"/>
        </w:rPr>
        <w:t>Переспрашивать, просить повторить, уточняя значение незнакомых слов.</w:t>
      </w:r>
    </w:p>
    <w:p w:rsidR="00416B7C" w:rsidRPr="00D756D0" w:rsidRDefault="00416B7C" w:rsidP="00BF60D2">
      <w:pPr>
        <w:pStyle w:val="body"/>
        <w:ind w:firstLine="0"/>
        <w:rPr>
          <w:rFonts w:cs="Times New Roman"/>
          <w:sz w:val="24"/>
          <w:szCs w:val="24"/>
        </w:rPr>
      </w:pPr>
      <w:r w:rsidRPr="00D756D0">
        <w:rPr>
          <w:rFonts w:cs="Times New Roman"/>
          <w:sz w:val="24"/>
          <w:szCs w:val="24"/>
        </w:rPr>
        <w:t>Использование в качестве опоры при порождении собственных высказываний ключевых слов, плана.</w:t>
      </w:r>
    </w:p>
    <w:p w:rsidR="00416B7C" w:rsidRPr="00D756D0" w:rsidRDefault="00416B7C" w:rsidP="00BF60D2">
      <w:pPr>
        <w:pStyle w:val="body"/>
        <w:ind w:firstLine="0"/>
        <w:rPr>
          <w:rFonts w:cs="Times New Roman"/>
          <w:sz w:val="24"/>
          <w:szCs w:val="24"/>
        </w:rPr>
      </w:pPr>
      <w:r w:rsidRPr="00D756D0">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D756D0" w:rsidRDefault="00416B7C" w:rsidP="00BF60D2">
      <w:pPr>
        <w:pStyle w:val="h3Header"/>
        <w:spacing w:before="227"/>
        <w:jc w:val="both"/>
        <w:rPr>
          <w:rFonts w:cs="Times New Roman"/>
          <w:sz w:val="24"/>
          <w:szCs w:val="24"/>
        </w:rPr>
      </w:pPr>
      <w:r w:rsidRPr="00D756D0">
        <w:rPr>
          <w:rFonts w:cs="Times New Roman"/>
          <w:sz w:val="24"/>
          <w:szCs w:val="24"/>
        </w:rPr>
        <w:t>8 класс</w:t>
      </w:r>
    </w:p>
    <w:p w:rsidR="00416B7C" w:rsidRPr="00D756D0" w:rsidRDefault="00416B7C" w:rsidP="00BF60D2">
      <w:pPr>
        <w:pStyle w:val="h4-firstHeader"/>
        <w:spacing w:before="57"/>
        <w:rPr>
          <w:rFonts w:cs="Times New Roman"/>
          <w:sz w:val="24"/>
          <w:szCs w:val="24"/>
        </w:rPr>
      </w:pPr>
      <w:r w:rsidRPr="00D756D0">
        <w:rPr>
          <w:rFonts w:cs="Times New Roman"/>
          <w:sz w:val="24"/>
          <w:szCs w:val="24"/>
        </w:rPr>
        <w:t>Коммуникативные умения</w:t>
      </w:r>
    </w:p>
    <w:p w:rsidR="00416B7C" w:rsidRPr="00D756D0" w:rsidRDefault="00416B7C" w:rsidP="00BF60D2">
      <w:pPr>
        <w:pStyle w:val="body"/>
        <w:ind w:firstLine="0"/>
        <w:rPr>
          <w:rFonts w:cs="Times New Roman"/>
          <w:sz w:val="24"/>
          <w:szCs w:val="24"/>
        </w:rPr>
      </w:pPr>
      <w:r w:rsidRPr="00D756D0">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D756D0" w:rsidRDefault="00416B7C" w:rsidP="00BF60D2">
      <w:pPr>
        <w:pStyle w:val="body"/>
        <w:ind w:firstLine="0"/>
        <w:rPr>
          <w:rFonts w:cs="Times New Roman"/>
          <w:sz w:val="24"/>
          <w:szCs w:val="24"/>
        </w:rPr>
      </w:pPr>
      <w:r w:rsidRPr="00D756D0">
        <w:rPr>
          <w:rFonts w:cs="Times New Roman"/>
          <w:sz w:val="24"/>
          <w:szCs w:val="24"/>
        </w:rPr>
        <w:t>Взаимоотношения в семье и с друзьями.</w:t>
      </w:r>
    </w:p>
    <w:p w:rsidR="00416B7C" w:rsidRPr="00D756D0" w:rsidRDefault="00416B7C" w:rsidP="00BF60D2">
      <w:pPr>
        <w:pStyle w:val="body"/>
        <w:ind w:firstLine="0"/>
        <w:rPr>
          <w:rFonts w:cs="Times New Roman"/>
          <w:sz w:val="24"/>
          <w:szCs w:val="24"/>
        </w:rPr>
      </w:pPr>
      <w:r w:rsidRPr="00D756D0">
        <w:rPr>
          <w:rFonts w:cs="Times New Roman"/>
          <w:sz w:val="24"/>
          <w:szCs w:val="24"/>
        </w:rPr>
        <w:t>Внешность и характер человека/литературного персонажа.</w:t>
      </w:r>
    </w:p>
    <w:p w:rsidR="00416B7C" w:rsidRPr="00D756D0" w:rsidRDefault="00416B7C" w:rsidP="00BF60D2">
      <w:pPr>
        <w:pStyle w:val="body"/>
        <w:ind w:firstLine="0"/>
        <w:rPr>
          <w:rFonts w:cs="Times New Roman"/>
          <w:sz w:val="24"/>
          <w:szCs w:val="24"/>
        </w:rPr>
      </w:pPr>
      <w:r w:rsidRPr="00D756D0">
        <w:rPr>
          <w:rFonts w:cs="Times New Roman"/>
          <w:sz w:val="24"/>
          <w:szCs w:val="24"/>
        </w:rPr>
        <w:t>Досуг и увлечения/хобби современного подростка (чтение, кино, театр, музей, спорт, музыка).</w:t>
      </w:r>
    </w:p>
    <w:p w:rsidR="00416B7C" w:rsidRPr="00D756D0" w:rsidRDefault="00416B7C" w:rsidP="00BF60D2">
      <w:pPr>
        <w:pStyle w:val="body"/>
        <w:ind w:firstLine="0"/>
        <w:rPr>
          <w:rFonts w:cs="Times New Roman"/>
          <w:sz w:val="24"/>
          <w:szCs w:val="24"/>
        </w:rPr>
      </w:pPr>
      <w:r w:rsidRPr="00D756D0">
        <w:rPr>
          <w:rFonts w:cs="Times New Roman"/>
          <w:sz w:val="24"/>
          <w:szCs w:val="24"/>
        </w:rPr>
        <w:t>Здоровый образ жизни: режим труда и отдыха, фитнес, сбалансированное питание. Посещение врача.</w:t>
      </w:r>
    </w:p>
    <w:p w:rsidR="00416B7C" w:rsidRPr="00D756D0" w:rsidRDefault="00416B7C" w:rsidP="00BF60D2">
      <w:pPr>
        <w:pStyle w:val="body"/>
        <w:ind w:firstLine="0"/>
        <w:rPr>
          <w:rFonts w:cs="Times New Roman"/>
          <w:sz w:val="24"/>
          <w:szCs w:val="24"/>
        </w:rPr>
      </w:pPr>
      <w:r w:rsidRPr="00D756D0">
        <w:rPr>
          <w:rFonts w:cs="Times New Roman"/>
          <w:sz w:val="24"/>
          <w:szCs w:val="24"/>
        </w:rPr>
        <w:t>Покупки: одежда, обувь и продукты питания. Карманные деньги.</w:t>
      </w:r>
    </w:p>
    <w:p w:rsidR="00416B7C" w:rsidRPr="00D756D0" w:rsidRDefault="00416B7C" w:rsidP="00BF60D2">
      <w:pPr>
        <w:pStyle w:val="body"/>
        <w:ind w:firstLine="0"/>
        <w:rPr>
          <w:rFonts w:cs="Times New Roman"/>
          <w:sz w:val="24"/>
          <w:szCs w:val="24"/>
        </w:rPr>
      </w:pPr>
      <w:r w:rsidRPr="00D756D0">
        <w:rPr>
          <w:rFonts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D756D0" w:rsidRDefault="00416B7C" w:rsidP="00BF60D2">
      <w:pPr>
        <w:pStyle w:val="body"/>
        <w:ind w:firstLine="0"/>
        <w:rPr>
          <w:rFonts w:cs="Times New Roman"/>
          <w:sz w:val="24"/>
          <w:szCs w:val="24"/>
        </w:rPr>
      </w:pPr>
      <w:r w:rsidRPr="00D756D0">
        <w:rPr>
          <w:rFonts w:cs="Times New Roman"/>
          <w:sz w:val="24"/>
          <w:szCs w:val="24"/>
        </w:rPr>
        <w:t>Виды отдыха в различное время года. Путешествия по России и зарубежным странам.</w:t>
      </w:r>
    </w:p>
    <w:p w:rsidR="00416B7C" w:rsidRPr="00D756D0" w:rsidRDefault="00416B7C" w:rsidP="00BF60D2">
      <w:pPr>
        <w:pStyle w:val="body"/>
        <w:ind w:firstLine="0"/>
        <w:rPr>
          <w:rFonts w:cs="Times New Roman"/>
          <w:sz w:val="24"/>
          <w:szCs w:val="24"/>
        </w:rPr>
      </w:pPr>
      <w:r w:rsidRPr="00D756D0">
        <w:rPr>
          <w:rFonts w:cs="Times New Roman"/>
          <w:sz w:val="24"/>
          <w:szCs w:val="24"/>
        </w:rPr>
        <w:t>Природа: флора и фауна. Проблемы экологии. Климат, погода. Стихийные бедствия.</w:t>
      </w:r>
    </w:p>
    <w:p w:rsidR="00416B7C" w:rsidRPr="00D756D0" w:rsidRDefault="00416B7C" w:rsidP="00BF60D2">
      <w:pPr>
        <w:pStyle w:val="body"/>
        <w:ind w:firstLine="0"/>
        <w:rPr>
          <w:rFonts w:cs="Times New Roman"/>
          <w:sz w:val="24"/>
          <w:szCs w:val="24"/>
        </w:rPr>
      </w:pPr>
      <w:r w:rsidRPr="00D756D0">
        <w:rPr>
          <w:rFonts w:cs="Times New Roman"/>
          <w:sz w:val="24"/>
          <w:szCs w:val="24"/>
        </w:rPr>
        <w:t>Условия проживания в городской/сельской местности. Транспорт.</w:t>
      </w:r>
    </w:p>
    <w:p w:rsidR="00416B7C" w:rsidRPr="00D756D0" w:rsidRDefault="00416B7C" w:rsidP="00BF60D2">
      <w:pPr>
        <w:pStyle w:val="body"/>
        <w:ind w:firstLine="0"/>
        <w:rPr>
          <w:rFonts w:cs="Times New Roman"/>
          <w:sz w:val="24"/>
          <w:szCs w:val="24"/>
        </w:rPr>
      </w:pPr>
      <w:r w:rsidRPr="00D756D0">
        <w:rPr>
          <w:rFonts w:cs="Times New Roman"/>
          <w:sz w:val="24"/>
          <w:szCs w:val="24"/>
        </w:rPr>
        <w:t>Средства массовой информации (телевидение, радио, пресса, Интернет).</w:t>
      </w:r>
    </w:p>
    <w:p w:rsidR="00416B7C" w:rsidRPr="00D756D0" w:rsidRDefault="00416B7C" w:rsidP="00BF60D2">
      <w:pPr>
        <w:pStyle w:val="body"/>
        <w:ind w:firstLine="0"/>
        <w:rPr>
          <w:rFonts w:cs="Times New Roman"/>
          <w:sz w:val="24"/>
          <w:szCs w:val="24"/>
        </w:rPr>
      </w:pPr>
      <w:r w:rsidRPr="00D756D0">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D756D0" w:rsidRDefault="00416B7C" w:rsidP="00BF60D2">
      <w:pPr>
        <w:pStyle w:val="body"/>
        <w:ind w:firstLine="0"/>
        <w:rPr>
          <w:rFonts w:cs="Times New Roman"/>
          <w:sz w:val="24"/>
          <w:szCs w:val="24"/>
        </w:rPr>
      </w:pPr>
      <w:r w:rsidRPr="00D756D0">
        <w:rPr>
          <w:rFonts w:cs="Times New Roman"/>
          <w:sz w:val="24"/>
          <w:szCs w:val="24"/>
        </w:rPr>
        <w:t>Выдающиеся люди родной страны и страны/стран изучаемого языка: учёные, писатели, поэты, художники, музыканты, спортсмены.</w:t>
      </w:r>
    </w:p>
    <w:p w:rsidR="00416B7C" w:rsidRPr="00D756D0" w:rsidRDefault="00416B7C" w:rsidP="00BF60D2">
      <w:pPr>
        <w:pStyle w:val="h4Header"/>
        <w:keepNext/>
        <w:rPr>
          <w:rFonts w:cs="Times New Roman"/>
          <w:sz w:val="24"/>
          <w:szCs w:val="24"/>
        </w:rPr>
      </w:pPr>
      <w:r w:rsidRPr="00D756D0">
        <w:rPr>
          <w:rStyle w:val="BoldItalic0"/>
          <w:rFonts w:cs="Times New Roman"/>
          <w:sz w:val="24"/>
          <w:szCs w:val="24"/>
        </w:rPr>
        <w:t>Говорение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Развитие коммуникативных умений </w:t>
      </w:r>
      <w:r w:rsidRPr="00D756D0">
        <w:rPr>
          <w:rStyle w:val="BoldItalic0"/>
          <w:rFonts w:cs="Times New Roman"/>
          <w:sz w:val="24"/>
          <w:szCs w:val="24"/>
        </w:rPr>
        <w:t>диалогической речи</w:t>
      </w:r>
      <w:r w:rsidRPr="00D756D0">
        <w:rPr>
          <w:rFonts w:cs="Times New Roman"/>
          <w:sz w:val="24"/>
          <w:szCs w:val="24"/>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D756D0" w:rsidRDefault="00416B7C" w:rsidP="00BF60D2">
      <w:pPr>
        <w:pStyle w:val="body"/>
        <w:ind w:firstLine="0"/>
        <w:rPr>
          <w:rFonts w:cs="Times New Roman"/>
          <w:spacing w:val="3"/>
          <w:sz w:val="24"/>
          <w:szCs w:val="24"/>
        </w:rPr>
      </w:pPr>
      <w:r w:rsidRPr="00D756D0">
        <w:rPr>
          <w:rStyle w:val="Italic"/>
          <w:rFonts w:cs="Times New Roman"/>
          <w:spacing w:val="3"/>
          <w:sz w:val="24"/>
          <w:szCs w:val="24"/>
        </w:rPr>
        <w:t>диалог этикетного характера:</w:t>
      </w:r>
      <w:r w:rsidRPr="00D756D0">
        <w:rPr>
          <w:rFonts w:cs="Times New Roman"/>
          <w:spacing w:val="3"/>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диалог — побуждениек действию:</w:t>
      </w:r>
      <w:r w:rsidRPr="00D756D0">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диалог-расспрос:</w:t>
      </w:r>
      <w:r w:rsidRPr="00D756D0">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D756D0" w:rsidRDefault="00416B7C" w:rsidP="00BF60D2">
      <w:pPr>
        <w:pStyle w:val="body"/>
        <w:ind w:firstLine="0"/>
        <w:rPr>
          <w:rFonts w:cs="Times New Roman"/>
          <w:sz w:val="24"/>
          <w:szCs w:val="24"/>
        </w:rPr>
      </w:pPr>
      <w:r w:rsidRPr="00D756D0">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Объём диалога — до 7 реплик со стороны каждого собеседника.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Развитие коммуникативных умений </w:t>
      </w:r>
      <w:r w:rsidRPr="00D756D0">
        <w:rPr>
          <w:rStyle w:val="BoldItalic0"/>
          <w:rFonts w:cs="Times New Roman"/>
          <w:sz w:val="24"/>
          <w:szCs w:val="24"/>
        </w:rPr>
        <w:t>монологической речи</w:t>
      </w:r>
      <w:r w:rsidRPr="00D756D0">
        <w:rPr>
          <w:rFonts w:cs="Times New Roman"/>
          <w:sz w:val="24"/>
          <w:szCs w:val="24"/>
        </w:rPr>
        <w:t xml:space="preserve">: </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повествование/сообщение;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выражение и аргументирование своего мнения по отношению к услышанному/прочитанному;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изложение (пересказ) основного содержания прочитанного/прослушанного текста; </w:t>
      </w:r>
    </w:p>
    <w:p w:rsidR="00416B7C" w:rsidRPr="00D756D0" w:rsidRDefault="00416B7C" w:rsidP="00BF60D2">
      <w:pPr>
        <w:pStyle w:val="body"/>
        <w:ind w:firstLine="0"/>
        <w:rPr>
          <w:rFonts w:cs="Times New Roman"/>
          <w:sz w:val="24"/>
          <w:szCs w:val="24"/>
        </w:rPr>
      </w:pPr>
      <w:r w:rsidRPr="00D756D0">
        <w:rPr>
          <w:rFonts w:cs="Times New Roman"/>
          <w:sz w:val="24"/>
          <w:szCs w:val="24"/>
        </w:rPr>
        <w:t>составление рассказа по картинкам;</w:t>
      </w:r>
    </w:p>
    <w:p w:rsidR="00416B7C" w:rsidRPr="00D756D0" w:rsidRDefault="00416B7C" w:rsidP="00BF60D2">
      <w:pPr>
        <w:pStyle w:val="body"/>
        <w:ind w:firstLine="0"/>
        <w:rPr>
          <w:rFonts w:cs="Times New Roman"/>
          <w:sz w:val="24"/>
          <w:szCs w:val="24"/>
        </w:rPr>
      </w:pPr>
      <w:r w:rsidRPr="00D756D0">
        <w:rPr>
          <w:rFonts w:cs="Times New Roman"/>
          <w:sz w:val="24"/>
          <w:szCs w:val="24"/>
        </w:rPr>
        <w:t>изложение результатов выполненной проектной работы.</w:t>
      </w:r>
    </w:p>
    <w:p w:rsidR="00416B7C" w:rsidRPr="00D756D0" w:rsidRDefault="00416B7C" w:rsidP="00BF60D2">
      <w:pPr>
        <w:pStyle w:val="body"/>
        <w:ind w:firstLine="0"/>
        <w:rPr>
          <w:rFonts w:cs="Times New Roman"/>
          <w:sz w:val="24"/>
          <w:szCs w:val="24"/>
        </w:rPr>
      </w:pPr>
      <w:r w:rsidRPr="00D756D0">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Объём монологического высказывания — 9—10 фраз. </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Аудирование</w:t>
      </w:r>
    </w:p>
    <w:p w:rsidR="00416B7C" w:rsidRPr="00D756D0" w:rsidRDefault="00416B7C" w:rsidP="00BF60D2">
      <w:pPr>
        <w:pStyle w:val="body"/>
        <w:ind w:firstLine="0"/>
        <w:rPr>
          <w:rFonts w:cs="Times New Roman"/>
          <w:sz w:val="24"/>
          <w:szCs w:val="24"/>
        </w:rPr>
      </w:pPr>
      <w:r w:rsidRPr="00D756D0">
        <w:rPr>
          <w:rFonts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D756D0" w:rsidRDefault="00416B7C" w:rsidP="00BF60D2">
      <w:pPr>
        <w:pStyle w:val="body"/>
        <w:ind w:firstLine="0"/>
        <w:rPr>
          <w:rFonts w:cs="Times New Roman"/>
          <w:sz w:val="24"/>
          <w:szCs w:val="24"/>
        </w:rPr>
      </w:pPr>
      <w:r w:rsidRPr="00D756D0">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D756D0" w:rsidRDefault="00416B7C" w:rsidP="00BF60D2">
      <w:pPr>
        <w:pStyle w:val="body"/>
        <w:ind w:firstLine="0"/>
        <w:rPr>
          <w:rFonts w:cs="Times New Roman"/>
          <w:sz w:val="24"/>
          <w:szCs w:val="24"/>
        </w:rPr>
      </w:pPr>
      <w:r w:rsidRPr="00D756D0">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D756D0" w:rsidRDefault="00416B7C" w:rsidP="00BF60D2">
      <w:pPr>
        <w:pStyle w:val="body"/>
        <w:ind w:firstLine="0"/>
        <w:rPr>
          <w:rFonts w:cs="Times New Roman"/>
          <w:sz w:val="24"/>
          <w:szCs w:val="24"/>
        </w:rPr>
      </w:pPr>
      <w:r w:rsidRPr="00D756D0">
        <w:rPr>
          <w:rFonts w:cs="Times New Roman"/>
          <w:sz w:val="24"/>
          <w:szCs w:val="24"/>
        </w:rPr>
        <w:t>Время звучания текста/текстов для аудирования — до 2 минут.</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Смысловое чтение</w:t>
      </w:r>
    </w:p>
    <w:p w:rsidR="00416B7C" w:rsidRPr="00D756D0" w:rsidRDefault="00416B7C" w:rsidP="00BF60D2">
      <w:pPr>
        <w:pStyle w:val="body"/>
        <w:ind w:firstLine="0"/>
        <w:rPr>
          <w:rFonts w:cs="Times New Roman"/>
          <w:sz w:val="24"/>
          <w:szCs w:val="24"/>
        </w:rPr>
      </w:pPr>
      <w:r w:rsidRPr="00D756D0">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Чтение </w:t>
      </w:r>
      <w:r w:rsidRPr="00D756D0">
        <w:rPr>
          <w:rStyle w:val="Italic"/>
          <w:rFonts w:cs="Times New Roman"/>
          <w:sz w:val="24"/>
          <w:szCs w:val="24"/>
        </w:rPr>
        <w:t>с пониманием основного содержания текста</w:t>
      </w:r>
      <w:r w:rsidRPr="00D756D0">
        <w:rPr>
          <w:rFonts w:cs="Times New Roman"/>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Чтение </w:t>
      </w:r>
      <w:r w:rsidRPr="00D756D0">
        <w:rPr>
          <w:rStyle w:val="Italic"/>
          <w:rFonts w:cs="Times New Roman"/>
          <w:sz w:val="24"/>
          <w:szCs w:val="24"/>
        </w:rPr>
        <w:t>с пониманием нужной/интересующей/запрашиваемойинформации</w:t>
      </w:r>
      <w:r w:rsidRPr="00D756D0">
        <w:rPr>
          <w:rFonts w:cs="Times New Roman"/>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D756D0" w:rsidRDefault="00416B7C" w:rsidP="00BF60D2">
      <w:pPr>
        <w:pStyle w:val="body"/>
        <w:ind w:firstLine="0"/>
        <w:rPr>
          <w:rFonts w:cs="Times New Roman"/>
          <w:sz w:val="24"/>
          <w:szCs w:val="24"/>
        </w:rPr>
      </w:pPr>
      <w:r w:rsidRPr="00D756D0">
        <w:rPr>
          <w:rFonts w:cs="Times New Roman"/>
          <w:sz w:val="24"/>
          <w:szCs w:val="24"/>
        </w:rPr>
        <w:t>Чтение несплошных текстов (таблиц, диаграмм, схем) и понимание представленной в них информации.</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 xml:space="preserve">Чтение </w:t>
      </w:r>
      <w:r w:rsidRPr="00D756D0">
        <w:rPr>
          <w:rStyle w:val="Italic"/>
          <w:rFonts w:cs="Times New Roman"/>
          <w:spacing w:val="-1"/>
          <w:sz w:val="24"/>
          <w:szCs w:val="24"/>
        </w:rPr>
        <w:t>с полным пониманием содержания</w:t>
      </w:r>
      <w:r w:rsidRPr="00D756D0">
        <w:rPr>
          <w:rFonts w:cs="Times New Roman"/>
          <w:spacing w:val="-1"/>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D756D0" w:rsidRDefault="00416B7C" w:rsidP="00BF60D2">
      <w:pPr>
        <w:pStyle w:val="body"/>
        <w:ind w:firstLine="0"/>
        <w:rPr>
          <w:rFonts w:cs="Times New Roman"/>
          <w:sz w:val="24"/>
          <w:szCs w:val="24"/>
        </w:rPr>
      </w:pPr>
      <w:r w:rsidRPr="00D756D0">
        <w:rPr>
          <w:rFonts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Объём текста/текстов для чтения — 350—500 слов. </w:t>
      </w:r>
    </w:p>
    <w:p w:rsidR="00416B7C" w:rsidRPr="00D756D0" w:rsidRDefault="00416B7C" w:rsidP="00BF60D2">
      <w:pPr>
        <w:pStyle w:val="h4Header"/>
        <w:spacing w:before="340"/>
        <w:rPr>
          <w:rFonts w:cs="Times New Roman"/>
          <w:sz w:val="24"/>
          <w:szCs w:val="24"/>
        </w:rPr>
      </w:pPr>
      <w:r w:rsidRPr="00D756D0">
        <w:rPr>
          <w:rStyle w:val="BoldItalic0"/>
          <w:rFonts w:cs="Times New Roman"/>
          <w:sz w:val="24"/>
          <w:szCs w:val="24"/>
        </w:rPr>
        <w:t>Письменная речь</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Развитие умений письменной речи: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составление плана/тезисов устного или письменного сообщения;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написание электронного сообщения личного характера: сообща</w:t>
      </w:r>
      <w:r w:rsidRPr="00D756D0">
        <w:rPr>
          <w:rFonts w:cs="Times New Roman"/>
          <w:sz w:val="24"/>
          <w:szCs w:val="24"/>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D756D0">
        <w:rPr>
          <w:rFonts w:cs="Times New Roman"/>
          <w:spacing w:val="2"/>
          <w:sz w:val="24"/>
          <w:szCs w:val="24"/>
        </w:rPr>
        <w:t>с нормами неофициального общения, принятыми в стране/странах изучаемого языка. Объём письма — до 110 слов;</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D756D0" w:rsidRDefault="00416B7C" w:rsidP="00BF60D2">
      <w:pPr>
        <w:pStyle w:val="h4Header"/>
        <w:keepNext/>
        <w:spacing w:before="340"/>
        <w:rPr>
          <w:rFonts w:cs="Times New Roman"/>
          <w:sz w:val="24"/>
          <w:szCs w:val="24"/>
        </w:rPr>
      </w:pPr>
      <w:r w:rsidRPr="00D756D0">
        <w:rPr>
          <w:rFonts w:cs="Times New Roman"/>
          <w:sz w:val="24"/>
          <w:szCs w:val="24"/>
        </w:rPr>
        <w:t>Языковые знания и умения</w:t>
      </w:r>
    </w:p>
    <w:p w:rsidR="00416B7C" w:rsidRPr="00D756D0" w:rsidRDefault="00416B7C" w:rsidP="00BF60D2">
      <w:pPr>
        <w:pStyle w:val="h4-firstHeader"/>
        <w:keepNext/>
        <w:rPr>
          <w:rStyle w:val="BoldItalic0"/>
          <w:rFonts w:cs="Times New Roman"/>
          <w:sz w:val="24"/>
          <w:szCs w:val="24"/>
        </w:rPr>
      </w:pPr>
      <w:r w:rsidRPr="00D756D0">
        <w:rPr>
          <w:rStyle w:val="BoldItalic0"/>
          <w:rFonts w:cs="Times New Roman"/>
          <w:sz w:val="24"/>
          <w:szCs w:val="24"/>
        </w:rPr>
        <w:t>Фонетическая сторона речи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D756D0" w:rsidRDefault="00416B7C" w:rsidP="00BF60D2">
      <w:pPr>
        <w:pStyle w:val="body"/>
        <w:ind w:firstLine="0"/>
        <w:rPr>
          <w:rFonts w:cs="Times New Roman"/>
          <w:sz w:val="24"/>
          <w:szCs w:val="24"/>
        </w:rPr>
      </w:pPr>
      <w:r w:rsidRPr="00D756D0">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D756D0" w:rsidRDefault="00416B7C" w:rsidP="00BF60D2">
      <w:pPr>
        <w:pStyle w:val="body"/>
        <w:ind w:firstLine="0"/>
        <w:rPr>
          <w:rFonts w:cs="Times New Roman"/>
          <w:sz w:val="24"/>
          <w:szCs w:val="24"/>
        </w:rPr>
      </w:pPr>
      <w:r w:rsidRPr="00D756D0">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D756D0" w:rsidRDefault="00416B7C" w:rsidP="00BF60D2">
      <w:pPr>
        <w:pStyle w:val="body"/>
        <w:ind w:firstLine="0"/>
        <w:rPr>
          <w:rFonts w:cs="Times New Roman"/>
          <w:sz w:val="24"/>
          <w:szCs w:val="24"/>
        </w:rPr>
      </w:pPr>
      <w:r w:rsidRPr="00D756D0">
        <w:rPr>
          <w:rFonts w:cs="Times New Roman"/>
          <w:sz w:val="24"/>
          <w:szCs w:val="24"/>
        </w:rPr>
        <w:t>Объём текста для чтения вслух — до 110 слов.</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Графика, орфография и пунктуация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Правильное написание изученных слов.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D756D0" w:rsidRDefault="00416B7C" w:rsidP="00BF60D2">
      <w:pPr>
        <w:pStyle w:val="body"/>
        <w:ind w:firstLine="0"/>
        <w:rPr>
          <w:rFonts w:cs="Times New Roman"/>
          <w:sz w:val="24"/>
          <w:szCs w:val="24"/>
        </w:rPr>
      </w:pPr>
      <w:r w:rsidRPr="00D756D0">
        <w:rPr>
          <w:rFonts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D756D0" w:rsidRDefault="00416B7C" w:rsidP="00BF60D2">
      <w:pPr>
        <w:pStyle w:val="h4Header"/>
        <w:rPr>
          <w:rStyle w:val="BoldItalic0"/>
          <w:rFonts w:cs="Times New Roman"/>
          <w:sz w:val="24"/>
          <w:szCs w:val="24"/>
        </w:rPr>
      </w:pPr>
      <w:r w:rsidRPr="00D756D0">
        <w:rPr>
          <w:rStyle w:val="BoldItalic0"/>
          <w:rFonts w:cs="Times New Roman"/>
          <w:sz w:val="24"/>
          <w:szCs w:val="24"/>
        </w:rPr>
        <w:t>Лексическая сторона речи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6B7C" w:rsidRPr="00D756D0" w:rsidRDefault="00416B7C" w:rsidP="00BF60D2">
      <w:pPr>
        <w:pStyle w:val="body"/>
        <w:ind w:firstLine="0"/>
        <w:rPr>
          <w:rFonts w:cs="Times New Roman"/>
          <w:sz w:val="24"/>
          <w:szCs w:val="24"/>
        </w:rPr>
      </w:pPr>
      <w:r w:rsidRPr="00D756D0">
        <w:rPr>
          <w:rFonts w:cs="Times New Roman"/>
          <w:sz w:val="24"/>
          <w:szCs w:val="24"/>
        </w:rPr>
        <w:t>Основные способы словообразования: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а)аффиксация: </w:t>
      </w:r>
    </w:p>
    <w:p w:rsidR="00416B7C" w:rsidRPr="00D756D0" w:rsidRDefault="00416B7C" w:rsidP="00BF60D2">
      <w:pPr>
        <w:pStyle w:val="body"/>
        <w:ind w:firstLine="0"/>
        <w:rPr>
          <w:rFonts w:cs="Times New Roman"/>
          <w:sz w:val="24"/>
          <w:szCs w:val="24"/>
          <w:lang w:val="en-US"/>
        </w:rPr>
      </w:pPr>
      <w:r w:rsidRPr="00D756D0">
        <w:rPr>
          <w:rFonts w:cs="Times New Roman"/>
          <w:sz w:val="24"/>
          <w:szCs w:val="24"/>
        </w:rPr>
        <w:t>образованиеименсуществительныхприпомощисуффиксов</w:t>
      </w:r>
      <w:r w:rsidRPr="00D756D0">
        <w:rPr>
          <w:rFonts w:cs="Times New Roman"/>
          <w:sz w:val="24"/>
          <w:szCs w:val="24"/>
          <w:lang w:val="en-US"/>
        </w:rPr>
        <w:t xml:space="preserve">: -ance/-ence (performance/residence); -ity (activity); -ship (friendship); </w:t>
      </w:r>
    </w:p>
    <w:p w:rsidR="00416B7C" w:rsidRPr="00D756D0" w:rsidRDefault="00416B7C" w:rsidP="00BF60D2">
      <w:pPr>
        <w:pStyle w:val="body"/>
        <w:ind w:firstLine="0"/>
        <w:rPr>
          <w:rFonts w:cs="Times New Roman"/>
          <w:sz w:val="24"/>
          <w:szCs w:val="24"/>
        </w:rPr>
      </w:pPr>
      <w:r w:rsidRPr="00D756D0">
        <w:rPr>
          <w:rFonts w:cs="Times New Roman"/>
          <w:sz w:val="24"/>
          <w:szCs w:val="24"/>
        </w:rPr>
        <w:t>образование имен прилагательных при помощи префикса inter- (international);</w:t>
      </w:r>
    </w:p>
    <w:p w:rsidR="00416B7C" w:rsidRPr="00D756D0" w:rsidRDefault="00416B7C" w:rsidP="00BF60D2">
      <w:pPr>
        <w:pStyle w:val="body"/>
        <w:ind w:firstLine="0"/>
        <w:rPr>
          <w:rFonts w:cs="Times New Roman"/>
          <w:sz w:val="24"/>
          <w:szCs w:val="24"/>
        </w:rPr>
      </w:pPr>
      <w:r w:rsidRPr="00D756D0">
        <w:rPr>
          <w:rFonts w:cs="Times New Roman"/>
          <w:sz w:val="24"/>
          <w:szCs w:val="24"/>
        </w:rPr>
        <w:t>образование имен прилагательных при помощи -ed и -ing (interested—interesting);</w:t>
      </w:r>
    </w:p>
    <w:p w:rsidR="00416B7C" w:rsidRPr="00D756D0" w:rsidRDefault="00416B7C" w:rsidP="00BF60D2">
      <w:pPr>
        <w:pStyle w:val="body"/>
        <w:ind w:firstLine="0"/>
        <w:rPr>
          <w:rFonts w:cs="Times New Roman"/>
          <w:sz w:val="24"/>
          <w:szCs w:val="24"/>
        </w:rPr>
      </w:pPr>
      <w:r w:rsidRPr="00D756D0">
        <w:rPr>
          <w:rFonts w:cs="Times New Roman"/>
          <w:sz w:val="24"/>
          <w:szCs w:val="24"/>
        </w:rPr>
        <w:t>б)конверсия:</w:t>
      </w:r>
    </w:p>
    <w:p w:rsidR="00416B7C" w:rsidRPr="00D756D0" w:rsidRDefault="00416B7C" w:rsidP="00BF60D2">
      <w:pPr>
        <w:pStyle w:val="body"/>
        <w:ind w:firstLine="0"/>
        <w:rPr>
          <w:rFonts w:cs="Times New Roman"/>
          <w:sz w:val="24"/>
          <w:szCs w:val="24"/>
        </w:rPr>
      </w:pPr>
      <w:r w:rsidRPr="00D756D0">
        <w:rPr>
          <w:rFonts w:cs="Times New Roman"/>
          <w:sz w:val="24"/>
          <w:szCs w:val="24"/>
        </w:rPr>
        <w:t>образование имени существительного от неопределённой формы глагола (to walk — a walk);</w:t>
      </w:r>
    </w:p>
    <w:p w:rsidR="00416B7C" w:rsidRPr="00D756D0" w:rsidRDefault="00416B7C" w:rsidP="00BF60D2">
      <w:pPr>
        <w:pStyle w:val="body"/>
        <w:ind w:firstLine="0"/>
        <w:rPr>
          <w:rFonts w:cs="Times New Roman"/>
          <w:sz w:val="24"/>
          <w:szCs w:val="24"/>
        </w:rPr>
      </w:pPr>
      <w:r w:rsidRPr="00D756D0">
        <w:rPr>
          <w:rFonts w:cs="Times New Roman"/>
          <w:sz w:val="24"/>
          <w:szCs w:val="24"/>
        </w:rPr>
        <w:t>образование глагола от имени существительного (a present — to present);</w:t>
      </w:r>
    </w:p>
    <w:p w:rsidR="00416B7C" w:rsidRPr="00D756D0" w:rsidRDefault="00416B7C" w:rsidP="00BF60D2">
      <w:pPr>
        <w:pStyle w:val="body"/>
        <w:ind w:firstLine="0"/>
        <w:rPr>
          <w:rFonts w:cs="Times New Roman"/>
          <w:sz w:val="24"/>
          <w:szCs w:val="24"/>
        </w:rPr>
      </w:pPr>
      <w:r w:rsidRPr="00D756D0">
        <w:rPr>
          <w:rFonts w:cs="Times New Roman"/>
          <w:sz w:val="24"/>
          <w:szCs w:val="24"/>
        </w:rPr>
        <w:t>образование имени существительного от прилагательного (rich — the rich);</w:t>
      </w:r>
    </w:p>
    <w:p w:rsidR="00416B7C" w:rsidRPr="00D756D0" w:rsidRDefault="00416B7C" w:rsidP="00BF60D2">
      <w:pPr>
        <w:pStyle w:val="body"/>
        <w:ind w:firstLine="0"/>
        <w:rPr>
          <w:rFonts w:cs="Times New Roman"/>
          <w:sz w:val="24"/>
          <w:szCs w:val="24"/>
        </w:rPr>
      </w:pPr>
      <w:r w:rsidRPr="00D756D0">
        <w:rPr>
          <w:rFonts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Различные средства связи в тексте для обеспечения его целостности (firstly, however, finally, at last, etc.). </w:t>
      </w:r>
    </w:p>
    <w:p w:rsidR="00416B7C" w:rsidRPr="00D756D0" w:rsidRDefault="00416B7C" w:rsidP="00BF60D2">
      <w:pPr>
        <w:pStyle w:val="h4Header"/>
        <w:rPr>
          <w:rStyle w:val="BoldItalic0"/>
          <w:rFonts w:cs="Times New Roman"/>
          <w:sz w:val="24"/>
          <w:szCs w:val="24"/>
        </w:rPr>
      </w:pPr>
      <w:r w:rsidRPr="00D756D0">
        <w:rPr>
          <w:rStyle w:val="BoldItalic0"/>
          <w:rFonts w:cs="Times New Roman"/>
          <w:sz w:val="24"/>
          <w:szCs w:val="24"/>
        </w:rPr>
        <w:t>Грамматическая сторона речи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D756D0" w:rsidRDefault="00416B7C" w:rsidP="00BF60D2">
      <w:pPr>
        <w:pStyle w:val="body"/>
        <w:ind w:firstLine="0"/>
        <w:rPr>
          <w:rFonts w:cs="Times New Roman"/>
          <w:sz w:val="24"/>
          <w:szCs w:val="24"/>
          <w:lang w:val="en-US"/>
        </w:rPr>
      </w:pPr>
      <w:r w:rsidRPr="00D756D0">
        <w:rPr>
          <w:rFonts w:cs="Times New Roman"/>
          <w:sz w:val="24"/>
          <w:szCs w:val="24"/>
        </w:rPr>
        <w:t>Предложениясосложнымдополнением</w:t>
      </w:r>
      <w:r w:rsidRPr="00D756D0">
        <w:rPr>
          <w:rFonts w:cs="Times New Roman"/>
          <w:sz w:val="24"/>
          <w:szCs w:val="24"/>
          <w:lang w:val="en-US"/>
        </w:rPr>
        <w:t xml:space="preserve"> (Complex Object) (I saw her cross/crossing the road.).</w:t>
      </w:r>
    </w:p>
    <w:p w:rsidR="00416B7C" w:rsidRPr="00D756D0" w:rsidRDefault="00416B7C" w:rsidP="00BF60D2">
      <w:pPr>
        <w:pStyle w:val="body"/>
        <w:ind w:firstLine="0"/>
        <w:rPr>
          <w:rFonts w:cs="Times New Roman"/>
          <w:sz w:val="24"/>
          <w:szCs w:val="24"/>
        </w:rPr>
      </w:pPr>
      <w:r w:rsidRPr="00D756D0">
        <w:rPr>
          <w:rFonts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D756D0" w:rsidRDefault="00416B7C" w:rsidP="00BF60D2">
      <w:pPr>
        <w:pStyle w:val="body"/>
        <w:ind w:firstLine="0"/>
        <w:rPr>
          <w:rFonts w:cs="Times New Roman"/>
          <w:sz w:val="24"/>
          <w:szCs w:val="24"/>
        </w:rPr>
      </w:pPr>
      <w:r w:rsidRPr="00D756D0">
        <w:rPr>
          <w:rFonts w:cs="Times New Roman"/>
          <w:sz w:val="24"/>
          <w:szCs w:val="24"/>
        </w:rPr>
        <w:t>Все типы вопросительных предложений в Past Perfect Tense.</w:t>
      </w:r>
    </w:p>
    <w:p w:rsidR="00416B7C" w:rsidRPr="00D756D0" w:rsidRDefault="00416B7C" w:rsidP="00BF60D2">
      <w:pPr>
        <w:pStyle w:val="body"/>
        <w:ind w:firstLine="0"/>
        <w:rPr>
          <w:rFonts w:cs="Times New Roman"/>
          <w:sz w:val="24"/>
          <w:szCs w:val="24"/>
        </w:rPr>
      </w:pPr>
      <w:r w:rsidRPr="00D756D0">
        <w:rPr>
          <w:rFonts w:cs="Times New Roman"/>
          <w:sz w:val="24"/>
          <w:szCs w:val="24"/>
        </w:rPr>
        <w:t>Согласование времен в рамках сложного предложения.</w:t>
      </w:r>
    </w:p>
    <w:p w:rsidR="00416B7C" w:rsidRPr="00D756D0" w:rsidRDefault="00416B7C" w:rsidP="00BF60D2">
      <w:pPr>
        <w:pStyle w:val="body"/>
        <w:ind w:firstLine="0"/>
        <w:rPr>
          <w:rFonts w:cs="Times New Roman"/>
          <w:sz w:val="24"/>
          <w:szCs w:val="24"/>
        </w:rPr>
      </w:pPr>
      <w:r w:rsidRPr="00D756D0">
        <w:rPr>
          <w:rFonts w:cs="Times New Roman"/>
          <w:sz w:val="24"/>
          <w:szCs w:val="24"/>
        </w:rPr>
        <w:t>Согласование подлежащего, выраженного собирательным существительным (family, police) со сказуемым.</w:t>
      </w:r>
    </w:p>
    <w:p w:rsidR="00416B7C" w:rsidRPr="00D756D0" w:rsidRDefault="00416B7C" w:rsidP="00BF60D2">
      <w:pPr>
        <w:pStyle w:val="body"/>
        <w:ind w:firstLine="0"/>
        <w:rPr>
          <w:rFonts w:cs="Times New Roman"/>
          <w:sz w:val="24"/>
          <w:szCs w:val="24"/>
          <w:lang w:val="en-US"/>
        </w:rPr>
      </w:pPr>
      <w:r w:rsidRPr="00D756D0">
        <w:rPr>
          <w:rFonts w:cs="Times New Roman"/>
          <w:sz w:val="24"/>
          <w:szCs w:val="24"/>
        </w:rPr>
        <w:t>Конструкциисглаголамина</w:t>
      </w:r>
      <w:r w:rsidRPr="00D756D0">
        <w:rPr>
          <w:rFonts w:cs="Times New Roman"/>
          <w:sz w:val="24"/>
          <w:szCs w:val="24"/>
          <w:lang w:val="en-US"/>
        </w:rPr>
        <w:t xml:space="preserve"> -ing: to love/hate doing something. </w:t>
      </w:r>
    </w:p>
    <w:p w:rsidR="00416B7C" w:rsidRPr="00D756D0" w:rsidRDefault="00416B7C" w:rsidP="00BF60D2">
      <w:pPr>
        <w:pStyle w:val="body"/>
        <w:ind w:firstLine="0"/>
        <w:rPr>
          <w:rFonts w:cs="Times New Roman"/>
          <w:sz w:val="24"/>
          <w:szCs w:val="24"/>
          <w:lang w:val="en-US"/>
        </w:rPr>
      </w:pPr>
      <w:r w:rsidRPr="00D756D0">
        <w:rPr>
          <w:rFonts w:cs="Times New Roman"/>
          <w:sz w:val="24"/>
          <w:szCs w:val="24"/>
        </w:rPr>
        <w:t>Конструкции</w:t>
      </w:r>
      <w:r w:rsidRPr="00D756D0">
        <w:rPr>
          <w:rFonts w:cs="Times New Roman"/>
          <w:sz w:val="24"/>
          <w:szCs w:val="24"/>
          <w:lang w:val="en-US"/>
        </w:rPr>
        <w:t xml:space="preserve">, </w:t>
      </w:r>
      <w:r w:rsidRPr="00D756D0">
        <w:rPr>
          <w:rFonts w:cs="Times New Roman"/>
          <w:sz w:val="24"/>
          <w:szCs w:val="24"/>
        </w:rPr>
        <w:t>содержащиеглаголы</w:t>
      </w:r>
      <w:r w:rsidRPr="00D756D0">
        <w:rPr>
          <w:rFonts w:cs="Times New Roman"/>
          <w:sz w:val="24"/>
          <w:szCs w:val="24"/>
          <w:lang w:val="en-US"/>
        </w:rPr>
        <w:t>-</w:t>
      </w:r>
      <w:r w:rsidRPr="00D756D0">
        <w:rPr>
          <w:rFonts w:cs="Times New Roman"/>
          <w:sz w:val="24"/>
          <w:szCs w:val="24"/>
        </w:rPr>
        <w:t>связки</w:t>
      </w:r>
      <w:r w:rsidRPr="00D756D0">
        <w:rPr>
          <w:rFonts w:cs="Times New Roman"/>
          <w:sz w:val="24"/>
          <w:szCs w:val="24"/>
          <w:lang w:val="en-US"/>
        </w:rPr>
        <w:t xml:space="preserve"> to be/to look/to feel/to seem. </w:t>
      </w:r>
    </w:p>
    <w:p w:rsidR="00416B7C" w:rsidRPr="00D756D0" w:rsidRDefault="00416B7C" w:rsidP="00BF60D2">
      <w:pPr>
        <w:pStyle w:val="body"/>
        <w:ind w:firstLine="0"/>
        <w:rPr>
          <w:rFonts w:cs="Times New Roman"/>
          <w:sz w:val="24"/>
          <w:szCs w:val="24"/>
          <w:lang w:val="en-US"/>
        </w:rPr>
      </w:pPr>
      <w:r w:rsidRPr="00D756D0">
        <w:rPr>
          <w:rFonts w:cs="Times New Roman"/>
          <w:sz w:val="24"/>
          <w:szCs w:val="24"/>
        </w:rPr>
        <w:t>Конструкции</w:t>
      </w:r>
      <w:r w:rsidRPr="00D756D0">
        <w:rPr>
          <w:rFonts w:cs="Times New Roman"/>
          <w:sz w:val="24"/>
          <w:szCs w:val="24"/>
          <w:lang w:val="en-US"/>
        </w:rPr>
        <w:t xml:space="preserve"> be/get used to + </w:t>
      </w:r>
      <w:r w:rsidRPr="00D756D0">
        <w:rPr>
          <w:rFonts w:cs="Times New Roman"/>
          <w:sz w:val="24"/>
          <w:szCs w:val="24"/>
        </w:rPr>
        <w:t>инфинитивглагола</w:t>
      </w:r>
      <w:r w:rsidRPr="00D756D0">
        <w:rPr>
          <w:rFonts w:cs="Times New Roman"/>
          <w:sz w:val="24"/>
          <w:szCs w:val="24"/>
          <w:lang w:val="en-US"/>
        </w:rPr>
        <w:t xml:space="preserve">; be/get used to + </w:t>
      </w:r>
      <w:r w:rsidRPr="00D756D0">
        <w:rPr>
          <w:rFonts w:cs="Times New Roman"/>
          <w:sz w:val="24"/>
          <w:szCs w:val="24"/>
        </w:rPr>
        <w:t>инфинитивглагола</w:t>
      </w:r>
      <w:r w:rsidRPr="00D756D0">
        <w:rPr>
          <w:rFonts w:cs="Times New Roman"/>
          <w:sz w:val="24"/>
          <w:szCs w:val="24"/>
          <w:lang w:val="en-US"/>
        </w:rPr>
        <w:t>; be/get used to doing something; be/get used to something.</w:t>
      </w:r>
    </w:p>
    <w:p w:rsidR="00416B7C" w:rsidRPr="00D756D0" w:rsidRDefault="00416B7C" w:rsidP="00BF60D2">
      <w:pPr>
        <w:pStyle w:val="body"/>
        <w:ind w:firstLine="0"/>
        <w:rPr>
          <w:rFonts w:cs="Times New Roman"/>
          <w:sz w:val="24"/>
          <w:szCs w:val="24"/>
          <w:lang w:val="en-US"/>
        </w:rPr>
      </w:pPr>
      <w:r w:rsidRPr="00D756D0">
        <w:rPr>
          <w:rFonts w:cs="Times New Roman"/>
          <w:sz w:val="24"/>
          <w:szCs w:val="24"/>
        </w:rPr>
        <w:t>Конструкция</w:t>
      </w:r>
      <w:r w:rsidRPr="00D756D0">
        <w:rPr>
          <w:rFonts w:cs="Times New Roman"/>
          <w:sz w:val="24"/>
          <w:szCs w:val="24"/>
          <w:lang w:val="en-US"/>
        </w:rPr>
        <w:t xml:space="preserve"> both … and … .</w:t>
      </w:r>
    </w:p>
    <w:p w:rsidR="00416B7C" w:rsidRPr="00D756D0" w:rsidRDefault="00416B7C" w:rsidP="00BF60D2">
      <w:pPr>
        <w:pStyle w:val="body"/>
        <w:ind w:firstLine="0"/>
        <w:rPr>
          <w:rFonts w:cs="Times New Roman"/>
          <w:sz w:val="24"/>
          <w:szCs w:val="24"/>
          <w:lang w:val="en-US"/>
        </w:rPr>
      </w:pPr>
      <w:r w:rsidRPr="00D756D0">
        <w:rPr>
          <w:rFonts w:cs="Times New Roman"/>
          <w:sz w:val="24"/>
          <w:szCs w:val="24"/>
        </w:rPr>
        <w:t>Конструкции</w:t>
      </w:r>
      <w:r w:rsidRPr="00D756D0">
        <w:rPr>
          <w:rFonts w:cs="Times New Roman"/>
          <w:sz w:val="24"/>
          <w:szCs w:val="24"/>
          <w:lang w:val="en-US"/>
        </w:rPr>
        <w:t xml:space="preserve"> c </w:t>
      </w:r>
      <w:r w:rsidRPr="00D756D0">
        <w:rPr>
          <w:rFonts w:cs="Times New Roman"/>
          <w:sz w:val="24"/>
          <w:szCs w:val="24"/>
        </w:rPr>
        <w:t>глаголами</w:t>
      </w:r>
      <w:r w:rsidRPr="00D756D0">
        <w:rPr>
          <w:rFonts w:cs="Times New Roman"/>
          <w:sz w:val="24"/>
          <w:szCs w:val="24"/>
          <w:lang w:val="en-US"/>
        </w:rPr>
        <w:t xml:space="preserve"> to stop, to remember, to forget (</w:t>
      </w:r>
      <w:r w:rsidRPr="00D756D0">
        <w:rPr>
          <w:rFonts w:cs="Times New Roman"/>
          <w:sz w:val="24"/>
          <w:szCs w:val="24"/>
        </w:rPr>
        <w:t>разницавзначении</w:t>
      </w:r>
      <w:r w:rsidRPr="00D756D0">
        <w:rPr>
          <w:rFonts w:cs="Times New Roman"/>
          <w:sz w:val="24"/>
          <w:szCs w:val="24"/>
          <w:lang w:val="en-US"/>
        </w:rPr>
        <w:t xml:space="preserve"> to stop doing smth </w:t>
      </w:r>
      <w:r w:rsidRPr="00D756D0">
        <w:rPr>
          <w:rFonts w:cs="Times New Roman"/>
          <w:sz w:val="24"/>
          <w:szCs w:val="24"/>
        </w:rPr>
        <w:t>и</w:t>
      </w:r>
      <w:r w:rsidRPr="00D756D0">
        <w:rPr>
          <w:rFonts w:cs="Times New Roman"/>
          <w:sz w:val="24"/>
          <w:szCs w:val="24"/>
          <w:lang w:val="en-US"/>
        </w:rPr>
        <w:t xml:space="preserve"> to stop to do smth).</w:t>
      </w:r>
    </w:p>
    <w:p w:rsidR="00416B7C" w:rsidRPr="00D756D0" w:rsidRDefault="00416B7C" w:rsidP="00BF60D2">
      <w:pPr>
        <w:pStyle w:val="body"/>
        <w:ind w:firstLine="0"/>
        <w:rPr>
          <w:rFonts w:cs="Times New Roman"/>
          <w:sz w:val="24"/>
          <w:szCs w:val="24"/>
          <w:lang w:val="en-US"/>
        </w:rPr>
      </w:pPr>
      <w:r w:rsidRPr="00D756D0">
        <w:rPr>
          <w:rFonts w:cs="Times New Roman"/>
          <w:sz w:val="24"/>
          <w:szCs w:val="24"/>
        </w:rPr>
        <w:t>Глаголыввидо</w:t>
      </w:r>
      <w:r w:rsidRPr="00D756D0">
        <w:rPr>
          <w:rFonts w:cs="Times New Roman"/>
          <w:sz w:val="24"/>
          <w:szCs w:val="24"/>
          <w:lang w:val="en-US"/>
        </w:rPr>
        <w:t>-</w:t>
      </w:r>
      <w:r w:rsidRPr="00D756D0">
        <w:rPr>
          <w:rFonts w:cs="Times New Roman"/>
          <w:sz w:val="24"/>
          <w:szCs w:val="24"/>
        </w:rPr>
        <w:t>временныхформахдействительногозалогав</w:t>
      </w:r>
      <w:r w:rsidRPr="00D756D0">
        <w:rPr>
          <w:rFonts w:cs="Times New Roman"/>
          <w:sz w:val="24"/>
          <w:szCs w:val="24"/>
          <w:lang w:val="en-US"/>
        </w:rPr>
        <w:t> </w:t>
      </w:r>
      <w:r w:rsidRPr="00D756D0">
        <w:rPr>
          <w:rFonts w:cs="Times New Roman"/>
          <w:sz w:val="24"/>
          <w:szCs w:val="24"/>
        </w:rPr>
        <w:t>изъявительномнаклонении</w:t>
      </w:r>
      <w:r w:rsidRPr="00D756D0">
        <w:rPr>
          <w:rFonts w:cs="Times New Roman"/>
          <w:sz w:val="24"/>
          <w:szCs w:val="24"/>
          <w:lang w:val="en-US"/>
        </w:rPr>
        <w:t xml:space="preserve"> (Past Perfect Tense, Present Perfect Continuous Tense, Future-in-the-Past). </w:t>
      </w:r>
    </w:p>
    <w:p w:rsidR="00416B7C" w:rsidRPr="00D756D0" w:rsidRDefault="00416B7C" w:rsidP="00BF60D2">
      <w:pPr>
        <w:pStyle w:val="body"/>
        <w:ind w:firstLine="0"/>
        <w:rPr>
          <w:rFonts w:cs="Times New Roman"/>
          <w:sz w:val="24"/>
          <w:szCs w:val="24"/>
        </w:rPr>
      </w:pPr>
      <w:r w:rsidRPr="00D756D0">
        <w:rPr>
          <w:rFonts w:cs="Times New Roman"/>
          <w:sz w:val="24"/>
          <w:szCs w:val="24"/>
        </w:rPr>
        <w:t>Модальные глаголы в косвенной речи в настоящем и прошедшем времени.</w:t>
      </w:r>
    </w:p>
    <w:p w:rsidR="00416B7C" w:rsidRPr="00D756D0" w:rsidRDefault="00416B7C" w:rsidP="00BF60D2">
      <w:pPr>
        <w:pStyle w:val="body"/>
        <w:ind w:firstLine="0"/>
        <w:rPr>
          <w:rFonts w:cs="Times New Roman"/>
          <w:sz w:val="24"/>
          <w:szCs w:val="24"/>
        </w:rPr>
      </w:pPr>
      <w:r w:rsidRPr="00D756D0">
        <w:rPr>
          <w:rFonts w:cs="Times New Roman"/>
          <w:sz w:val="24"/>
          <w:szCs w:val="24"/>
        </w:rPr>
        <w:t>Неличные формы глагола (инфинитив, герундий, причастия настоящего и прошедшего времени).</w:t>
      </w:r>
    </w:p>
    <w:p w:rsidR="00416B7C" w:rsidRPr="00D756D0" w:rsidRDefault="00416B7C" w:rsidP="00BF60D2">
      <w:pPr>
        <w:pStyle w:val="body"/>
        <w:ind w:firstLine="0"/>
        <w:rPr>
          <w:rFonts w:cs="Times New Roman"/>
          <w:sz w:val="24"/>
          <w:szCs w:val="24"/>
        </w:rPr>
      </w:pPr>
      <w:r w:rsidRPr="00D756D0">
        <w:rPr>
          <w:rFonts w:cs="Times New Roman"/>
          <w:sz w:val="24"/>
          <w:szCs w:val="24"/>
        </w:rPr>
        <w:t>Наречия too — enough.</w:t>
      </w:r>
    </w:p>
    <w:p w:rsidR="00416B7C" w:rsidRPr="00D756D0" w:rsidRDefault="00416B7C" w:rsidP="00BF60D2">
      <w:pPr>
        <w:pStyle w:val="body"/>
        <w:ind w:firstLine="0"/>
        <w:rPr>
          <w:rFonts w:cs="Times New Roman"/>
          <w:sz w:val="24"/>
          <w:szCs w:val="24"/>
        </w:rPr>
      </w:pPr>
      <w:r w:rsidRPr="00D756D0">
        <w:rPr>
          <w:rFonts w:cs="Times New Roman"/>
          <w:sz w:val="24"/>
          <w:szCs w:val="24"/>
        </w:rPr>
        <w:t>Отрицательные местоимения no (и его производные nobody, nothing, etc.), none.</w:t>
      </w:r>
    </w:p>
    <w:p w:rsidR="00416B7C" w:rsidRPr="00D756D0" w:rsidRDefault="00416B7C" w:rsidP="00BF60D2">
      <w:pPr>
        <w:pStyle w:val="h4Header"/>
        <w:spacing w:before="227"/>
        <w:rPr>
          <w:rFonts w:cs="Times New Roman"/>
          <w:sz w:val="24"/>
          <w:szCs w:val="24"/>
        </w:rPr>
      </w:pPr>
      <w:r w:rsidRPr="00D756D0">
        <w:rPr>
          <w:rFonts w:cs="Times New Roman"/>
          <w:sz w:val="24"/>
          <w:szCs w:val="24"/>
        </w:rPr>
        <w:t>Социокультурные знания и умения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D756D0" w:rsidRDefault="00416B7C" w:rsidP="00BF60D2">
      <w:pPr>
        <w:pStyle w:val="body"/>
        <w:ind w:firstLine="0"/>
        <w:rPr>
          <w:rFonts w:cs="Times New Roman"/>
          <w:sz w:val="24"/>
          <w:szCs w:val="24"/>
        </w:rPr>
      </w:pPr>
      <w:r w:rsidRPr="00D756D0">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Соблюдение нормы вежливости в межкультурном общении.</w:t>
      </w:r>
    </w:p>
    <w:p w:rsidR="00416B7C" w:rsidRPr="00D756D0" w:rsidRDefault="00416B7C" w:rsidP="00BF60D2">
      <w:pPr>
        <w:pStyle w:val="body"/>
        <w:ind w:firstLine="0"/>
        <w:rPr>
          <w:rFonts w:cs="Times New Roman"/>
          <w:sz w:val="24"/>
          <w:szCs w:val="24"/>
        </w:rPr>
      </w:pPr>
      <w:r w:rsidRPr="00D756D0">
        <w:rPr>
          <w:rFonts w:cs="Times New Roman"/>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прозы,доступных в языковом отношении.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Развитие умений: </w:t>
      </w:r>
    </w:p>
    <w:p w:rsidR="00416B7C" w:rsidRPr="00D756D0" w:rsidRDefault="00416B7C" w:rsidP="00BF60D2">
      <w:pPr>
        <w:pStyle w:val="body"/>
        <w:ind w:firstLine="0"/>
        <w:rPr>
          <w:rFonts w:cs="Times New Roman"/>
          <w:sz w:val="24"/>
          <w:szCs w:val="24"/>
        </w:rPr>
      </w:pPr>
      <w:r w:rsidRPr="00D756D0">
        <w:rPr>
          <w:rFonts w:cs="Times New Roman"/>
          <w:sz w:val="24"/>
          <w:szCs w:val="24"/>
        </w:rPr>
        <w:t>кратко представлять Россию и страну/страны изучаемого языка (культурные явления, события, достопримечательности);</w:t>
      </w:r>
    </w:p>
    <w:p w:rsidR="00416B7C" w:rsidRPr="00D756D0" w:rsidRDefault="00416B7C" w:rsidP="00BF60D2">
      <w:pPr>
        <w:pStyle w:val="body"/>
        <w:ind w:firstLine="0"/>
        <w:rPr>
          <w:rFonts w:cs="Times New Roman"/>
          <w:spacing w:val="3"/>
          <w:sz w:val="24"/>
          <w:szCs w:val="24"/>
        </w:rPr>
      </w:pPr>
      <w:r w:rsidRPr="00D756D0">
        <w:rPr>
          <w:rFonts w:cs="Times New Roman"/>
          <w:spacing w:val="3"/>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D756D0" w:rsidRDefault="00416B7C" w:rsidP="00BF60D2">
      <w:pPr>
        <w:pStyle w:val="body"/>
        <w:ind w:firstLine="0"/>
        <w:rPr>
          <w:rStyle w:val="Bold"/>
          <w:rFonts w:cs="Times New Roman"/>
          <w:sz w:val="24"/>
          <w:szCs w:val="24"/>
        </w:rPr>
      </w:pPr>
      <w:r w:rsidRPr="00D756D0">
        <w:rPr>
          <w:rFonts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D756D0" w:rsidRDefault="00416B7C" w:rsidP="00BF60D2">
      <w:pPr>
        <w:pStyle w:val="h4Header"/>
        <w:keepNext/>
        <w:rPr>
          <w:rFonts w:cs="Times New Roman"/>
          <w:sz w:val="24"/>
          <w:szCs w:val="24"/>
        </w:rPr>
      </w:pPr>
      <w:r w:rsidRPr="00D756D0">
        <w:rPr>
          <w:rFonts w:cs="Times New Roman"/>
          <w:sz w:val="24"/>
          <w:szCs w:val="24"/>
        </w:rPr>
        <w:t>Компенсаторные умения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D756D0" w:rsidRDefault="00416B7C" w:rsidP="00BF60D2">
      <w:pPr>
        <w:pStyle w:val="body"/>
        <w:ind w:firstLine="0"/>
        <w:rPr>
          <w:rFonts w:cs="Times New Roman"/>
          <w:sz w:val="24"/>
          <w:szCs w:val="24"/>
        </w:rPr>
      </w:pPr>
      <w:r w:rsidRPr="00D756D0">
        <w:rPr>
          <w:rFonts w:cs="Times New Roman"/>
          <w:sz w:val="24"/>
          <w:szCs w:val="24"/>
        </w:rPr>
        <w:t>Переспрашивать, просить повторить, уточняя значение незнакомых слов.</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Использование в качестве опоры при порождении собственных высказываний ключевых слов, плана. </w:t>
      </w:r>
    </w:p>
    <w:p w:rsidR="00416B7C" w:rsidRPr="00D756D0" w:rsidRDefault="00416B7C" w:rsidP="00BF60D2">
      <w:pPr>
        <w:pStyle w:val="body"/>
        <w:ind w:firstLine="0"/>
        <w:rPr>
          <w:rFonts w:cs="Times New Roman"/>
          <w:sz w:val="24"/>
          <w:szCs w:val="24"/>
        </w:rPr>
      </w:pPr>
      <w:r w:rsidRPr="00D756D0">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D756D0" w:rsidRDefault="00416B7C" w:rsidP="00BF60D2">
      <w:pPr>
        <w:pStyle w:val="h3Header"/>
        <w:spacing w:before="397"/>
        <w:jc w:val="both"/>
        <w:rPr>
          <w:rFonts w:cs="Times New Roman"/>
          <w:sz w:val="24"/>
          <w:szCs w:val="24"/>
        </w:rPr>
      </w:pPr>
      <w:r w:rsidRPr="00D756D0">
        <w:rPr>
          <w:rFonts w:cs="Times New Roman"/>
          <w:sz w:val="24"/>
          <w:szCs w:val="24"/>
        </w:rPr>
        <w:t>9 класс</w:t>
      </w:r>
    </w:p>
    <w:p w:rsidR="00416B7C" w:rsidRPr="00D756D0" w:rsidRDefault="00416B7C" w:rsidP="00BF60D2">
      <w:pPr>
        <w:pStyle w:val="h4-firstHeader"/>
        <w:rPr>
          <w:rFonts w:cs="Times New Roman"/>
          <w:sz w:val="24"/>
          <w:szCs w:val="24"/>
        </w:rPr>
      </w:pPr>
      <w:r w:rsidRPr="00D756D0">
        <w:rPr>
          <w:rFonts w:cs="Times New Roman"/>
          <w:sz w:val="24"/>
          <w:szCs w:val="24"/>
        </w:rPr>
        <w:t>Коммуникативные умения</w:t>
      </w:r>
    </w:p>
    <w:p w:rsidR="00416B7C" w:rsidRPr="00D756D0" w:rsidRDefault="00416B7C" w:rsidP="00BF60D2">
      <w:pPr>
        <w:pStyle w:val="body"/>
        <w:ind w:firstLine="0"/>
        <w:rPr>
          <w:rFonts w:cs="Times New Roman"/>
          <w:sz w:val="24"/>
          <w:szCs w:val="24"/>
        </w:rPr>
      </w:pPr>
      <w:r w:rsidRPr="00D756D0">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D756D0" w:rsidRDefault="00416B7C" w:rsidP="00BF60D2">
      <w:pPr>
        <w:pStyle w:val="body"/>
        <w:ind w:firstLine="0"/>
        <w:rPr>
          <w:rFonts w:cs="Times New Roman"/>
          <w:sz w:val="24"/>
          <w:szCs w:val="24"/>
        </w:rPr>
      </w:pPr>
      <w:r w:rsidRPr="00D756D0">
        <w:rPr>
          <w:rFonts w:cs="Times New Roman"/>
          <w:sz w:val="24"/>
          <w:szCs w:val="24"/>
        </w:rPr>
        <w:t>Взаимоотношения в семье и с друзьями. Конфликты и их разрешение.</w:t>
      </w:r>
    </w:p>
    <w:p w:rsidR="00416B7C" w:rsidRPr="00D756D0" w:rsidRDefault="00416B7C" w:rsidP="00BF60D2">
      <w:pPr>
        <w:pStyle w:val="body"/>
        <w:ind w:firstLine="0"/>
        <w:rPr>
          <w:rFonts w:cs="Times New Roman"/>
          <w:sz w:val="24"/>
          <w:szCs w:val="24"/>
        </w:rPr>
      </w:pPr>
      <w:r w:rsidRPr="00D756D0">
        <w:rPr>
          <w:rFonts w:cs="Times New Roman"/>
          <w:sz w:val="24"/>
          <w:szCs w:val="24"/>
        </w:rPr>
        <w:t>Внешность и характер человека/литературного персонажа.</w:t>
      </w:r>
    </w:p>
    <w:p w:rsidR="00416B7C" w:rsidRPr="00D756D0" w:rsidRDefault="00416B7C" w:rsidP="00BF60D2">
      <w:pPr>
        <w:pStyle w:val="body"/>
        <w:ind w:firstLine="0"/>
        <w:rPr>
          <w:rFonts w:cs="Times New Roman"/>
          <w:sz w:val="24"/>
          <w:szCs w:val="24"/>
        </w:rPr>
      </w:pPr>
      <w:r w:rsidRPr="00D756D0">
        <w:rPr>
          <w:rFonts w:cs="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D756D0" w:rsidRDefault="00416B7C" w:rsidP="00BF60D2">
      <w:pPr>
        <w:pStyle w:val="body"/>
        <w:ind w:firstLine="0"/>
        <w:rPr>
          <w:rFonts w:cs="Times New Roman"/>
          <w:sz w:val="24"/>
          <w:szCs w:val="24"/>
        </w:rPr>
      </w:pPr>
      <w:r w:rsidRPr="00D756D0">
        <w:rPr>
          <w:rFonts w:cs="Times New Roman"/>
          <w:sz w:val="24"/>
          <w:szCs w:val="24"/>
        </w:rPr>
        <w:t>Здоровый образ жизни: режим труда и отдыха, фитнес, сбалансированное питание. Посещение врача.</w:t>
      </w:r>
    </w:p>
    <w:p w:rsidR="00416B7C" w:rsidRPr="00D756D0" w:rsidRDefault="00416B7C" w:rsidP="00BF60D2">
      <w:pPr>
        <w:pStyle w:val="body"/>
        <w:ind w:firstLine="0"/>
        <w:rPr>
          <w:rFonts w:cs="Times New Roman"/>
          <w:sz w:val="24"/>
          <w:szCs w:val="24"/>
        </w:rPr>
      </w:pPr>
      <w:r w:rsidRPr="00D756D0">
        <w:rPr>
          <w:rFonts w:cs="Times New Roman"/>
          <w:sz w:val="24"/>
          <w:szCs w:val="24"/>
        </w:rPr>
        <w:t>Покупки: одежда, обувь и продукты питания. Карманные деньги. Молодёжная мода.</w:t>
      </w:r>
    </w:p>
    <w:p w:rsidR="00416B7C" w:rsidRPr="00D756D0" w:rsidRDefault="00416B7C" w:rsidP="00BF60D2">
      <w:pPr>
        <w:pStyle w:val="body"/>
        <w:ind w:firstLine="0"/>
        <w:rPr>
          <w:rFonts w:cs="Times New Roman"/>
          <w:sz w:val="24"/>
          <w:szCs w:val="24"/>
        </w:rPr>
      </w:pPr>
      <w:r w:rsidRPr="00D756D0">
        <w:rPr>
          <w:rFonts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D756D0" w:rsidRDefault="00416B7C" w:rsidP="00BF60D2">
      <w:pPr>
        <w:pStyle w:val="body"/>
        <w:ind w:firstLine="0"/>
        <w:rPr>
          <w:rFonts w:cs="Times New Roman"/>
          <w:sz w:val="24"/>
          <w:szCs w:val="24"/>
        </w:rPr>
      </w:pPr>
      <w:r w:rsidRPr="00D756D0">
        <w:rPr>
          <w:rFonts w:cs="Times New Roman"/>
          <w:sz w:val="24"/>
          <w:szCs w:val="24"/>
        </w:rPr>
        <w:t>Виды отдыха в различное время года. Путешествия по России и зарубежным странам. Транспорт.</w:t>
      </w:r>
    </w:p>
    <w:p w:rsidR="00416B7C" w:rsidRPr="00D756D0" w:rsidRDefault="00416B7C" w:rsidP="00BF60D2">
      <w:pPr>
        <w:pStyle w:val="body"/>
        <w:ind w:firstLine="0"/>
        <w:rPr>
          <w:rFonts w:cs="Times New Roman"/>
          <w:sz w:val="24"/>
          <w:szCs w:val="24"/>
        </w:rPr>
      </w:pPr>
      <w:r w:rsidRPr="00D756D0">
        <w:rPr>
          <w:rFonts w:cs="Times New Roman"/>
          <w:sz w:val="24"/>
          <w:szCs w:val="24"/>
        </w:rPr>
        <w:t>Природа: флора и фауна. Проблемы экологии. Защита окружающей среды. Климат, погода. Стихийные бедствия.</w:t>
      </w:r>
    </w:p>
    <w:p w:rsidR="00416B7C" w:rsidRPr="00D756D0" w:rsidRDefault="00416B7C" w:rsidP="00BF60D2">
      <w:pPr>
        <w:pStyle w:val="body"/>
        <w:ind w:firstLine="0"/>
        <w:rPr>
          <w:rFonts w:cs="Times New Roman"/>
          <w:sz w:val="24"/>
          <w:szCs w:val="24"/>
        </w:rPr>
      </w:pPr>
      <w:r w:rsidRPr="00D756D0">
        <w:rPr>
          <w:rFonts w:cs="Times New Roman"/>
          <w:sz w:val="24"/>
          <w:szCs w:val="24"/>
        </w:rPr>
        <w:t>Средства массовой информации (телевидение, радио, пресса, Интернет).</w:t>
      </w:r>
    </w:p>
    <w:p w:rsidR="00416B7C" w:rsidRPr="00D756D0" w:rsidRDefault="00416B7C" w:rsidP="00BF60D2">
      <w:pPr>
        <w:pStyle w:val="body"/>
        <w:ind w:firstLine="0"/>
        <w:rPr>
          <w:rFonts w:cs="Times New Roman"/>
          <w:sz w:val="24"/>
          <w:szCs w:val="24"/>
        </w:rPr>
      </w:pPr>
      <w:r w:rsidRPr="00D756D0">
        <w:rPr>
          <w:rFonts w:cs="Times New Roman"/>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D756D0" w:rsidRDefault="00416B7C" w:rsidP="00BF60D2">
      <w:pPr>
        <w:pStyle w:val="body"/>
        <w:ind w:firstLine="0"/>
        <w:rPr>
          <w:rFonts w:cs="Times New Roman"/>
          <w:sz w:val="24"/>
          <w:szCs w:val="24"/>
        </w:rPr>
      </w:pPr>
      <w:r w:rsidRPr="00D756D0">
        <w:rPr>
          <w:rFonts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Говорение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Развитие коммуникативных умений </w:t>
      </w:r>
      <w:r w:rsidRPr="00D756D0">
        <w:rPr>
          <w:rStyle w:val="BoldItalic0"/>
          <w:rFonts w:cs="Times New Roman"/>
          <w:sz w:val="24"/>
          <w:szCs w:val="24"/>
        </w:rPr>
        <w:t>диалогической речи</w:t>
      </w:r>
      <w:r w:rsidRPr="00D756D0">
        <w:rPr>
          <w:rFonts w:cs="Times New Roman"/>
          <w:sz w:val="24"/>
          <w:szCs w:val="24"/>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диалог этикетного характера:</w:t>
      </w:r>
      <w:r w:rsidRPr="00D756D0">
        <w:rPr>
          <w:rFonts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диалог </w:t>
      </w:r>
      <w:r w:rsidRPr="00D756D0">
        <w:rPr>
          <w:rFonts w:cs="Times New Roman"/>
          <w:sz w:val="24"/>
          <w:szCs w:val="24"/>
        </w:rPr>
        <w:t xml:space="preserve">— </w:t>
      </w:r>
      <w:r w:rsidRPr="00D756D0">
        <w:rPr>
          <w:rStyle w:val="Italic"/>
          <w:rFonts w:cs="Times New Roman"/>
          <w:sz w:val="24"/>
          <w:szCs w:val="24"/>
        </w:rPr>
        <w:t>побуждениек действию:</w:t>
      </w:r>
      <w:r w:rsidRPr="00D756D0">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диалог-расспрос:</w:t>
      </w:r>
      <w:r w:rsidRPr="00D756D0">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диалог </w:t>
      </w:r>
      <w:r w:rsidRPr="00D756D0">
        <w:rPr>
          <w:rFonts w:cs="Times New Roman"/>
          <w:sz w:val="24"/>
          <w:szCs w:val="24"/>
        </w:rPr>
        <w:t xml:space="preserve">— </w:t>
      </w:r>
      <w:r w:rsidRPr="00D756D0">
        <w:rPr>
          <w:rStyle w:val="Italic"/>
          <w:rFonts w:cs="Times New Roman"/>
          <w:sz w:val="24"/>
          <w:szCs w:val="24"/>
        </w:rPr>
        <w:t>обменмнениями:</w:t>
      </w:r>
      <w:r w:rsidRPr="00D756D0">
        <w:rPr>
          <w:rFonts w:cs="Times New Roman"/>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D756D0" w:rsidRDefault="00416B7C" w:rsidP="00BF60D2">
      <w:pPr>
        <w:pStyle w:val="body"/>
        <w:ind w:firstLine="0"/>
        <w:rPr>
          <w:rFonts w:cs="Times New Roman"/>
          <w:sz w:val="24"/>
          <w:szCs w:val="24"/>
        </w:rPr>
      </w:pPr>
      <w:r w:rsidRPr="00D756D0">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D756D0" w:rsidRDefault="00416B7C" w:rsidP="00BF60D2">
      <w:pPr>
        <w:pStyle w:val="body"/>
        <w:ind w:firstLine="0"/>
        <w:rPr>
          <w:rFonts w:cs="Times New Roman"/>
          <w:spacing w:val="4"/>
          <w:sz w:val="24"/>
          <w:szCs w:val="24"/>
        </w:rPr>
      </w:pPr>
      <w:r w:rsidRPr="00D756D0">
        <w:rPr>
          <w:rFonts w:cs="Times New Roman"/>
          <w:spacing w:val="4"/>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 xml:space="preserve">Развитие коммуникативных умений </w:t>
      </w:r>
      <w:r w:rsidRPr="00D756D0">
        <w:rPr>
          <w:rStyle w:val="BoldItalic0"/>
          <w:rFonts w:cs="Times New Roman"/>
          <w:spacing w:val="-1"/>
          <w:sz w:val="24"/>
          <w:szCs w:val="24"/>
        </w:rPr>
        <w:t>монологической речи</w:t>
      </w:r>
      <w:r w:rsidRPr="00D756D0">
        <w:rPr>
          <w:rFonts w:cs="Times New Roman"/>
          <w:spacing w:val="-1"/>
          <w:sz w:val="24"/>
          <w:szCs w:val="24"/>
        </w:rPr>
        <w:t xml:space="preserve">: </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повествование/сообщение;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рассуждение;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выражение и краткое аргументирование своего мнения по отношению к услышанному/прочитанному;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D756D0" w:rsidRDefault="00416B7C" w:rsidP="00BF60D2">
      <w:pPr>
        <w:pStyle w:val="body"/>
        <w:ind w:firstLine="0"/>
        <w:rPr>
          <w:rFonts w:cs="Times New Roman"/>
          <w:sz w:val="24"/>
          <w:szCs w:val="24"/>
        </w:rPr>
      </w:pPr>
      <w:r w:rsidRPr="00D756D0">
        <w:rPr>
          <w:rFonts w:cs="Times New Roman"/>
          <w:sz w:val="24"/>
          <w:szCs w:val="24"/>
        </w:rPr>
        <w:t>составление рассказа по картинкам;</w:t>
      </w:r>
    </w:p>
    <w:p w:rsidR="00416B7C" w:rsidRPr="00D756D0" w:rsidRDefault="00416B7C" w:rsidP="00BF60D2">
      <w:pPr>
        <w:pStyle w:val="body"/>
        <w:ind w:firstLine="0"/>
        <w:rPr>
          <w:rFonts w:cs="Times New Roman"/>
          <w:sz w:val="24"/>
          <w:szCs w:val="24"/>
        </w:rPr>
      </w:pPr>
      <w:r w:rsidRPr="00D756D0">
        <w:rPr>
          <w:rFonts w:cs="Times New Roman"/>
          <w:sz w:val="24"/>
          <w:szCs w:val="24"/>
        </w:rPr>
        <w:t>изложение результатов выполненной проектной работы.</w:t>
      </w:r>
    </w:p>
    <w:p w:rsidR="00416B7C" w:rsidRPr="00D756D0" w:rsidRDefault="00416B7C" w:rsidP="00BF60D2">
      <w:pPr>
        <w:pStyle w:val="body"/>
        <w:ind w:firstLine="0"/>
        <w:rPr>
          <w:rFonts w:cs="Times New Roman"/>
          <w:sz w:val="24"/>
          <w:szCs w:val="24"/>
        </w:rPr>
      </w:pPr>
      <w:r w:rsidRPr="00D756D0">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Объём монологического высказывания — 10—12 фраз. </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Аудирование</w:t>
      </w:r>
    </w:p>
    <w:p w:rsidR="00416B7C" w:rsidRPr="00D756D0" w:rsidRDefault="00416B7C" w:rsidP="00BF60D2">
      <w:pPr>
        <w:pStyle w:val="body"/>
        <w:ind w:firstLine="0"/>
        <w:rPr>
          <w:rFonts w:cs="Times New Roman"/>
          <w:sz w:val="24"/>
          <w:szCs w:val="24"/>
        </w:rPr>
      </w:pPr>
      <w:r w:rsidRPr="00D756D0">
        <w:rPr>
          <w:rFonts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D756D0" w:rsidRDefault="00416B7C" w:rsidP="00BF60D2">
      <w:pPr>
        <w:pStyle w:val="body"/>
        <w:ind w:firstLine="0"/>
        <w:rPr>
          <w:rFonts w:cs="Times New Roman"/>
          <w:sz w:val="24"/>
          <w:szCs w:val="24"/>
        </w:rPr>
      </w:pPr>
      <w:r w:rsidRPr="00D756D0">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D756D0" w:rsidRDefault="00416B7C" w:rsidP="00BF60D2">
      <w:pPr>
        <w:pStyle w:val="body"/>
        <w:ind w:firstLine="0"/>
        <w:rPr>
          <w:rFonts w:cs="Times New Roman"/>
          <w:sz w:val="24"/>
          <w:szCs w:val="24"/>
        </w:rPr>
      </w:pPr>
      <w:r w:rsidRPr="00D756D0">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D756D0" w:rsidRDefault="00416B7C" w:rsidP="00BF60D2">
      <w:pPr>
        <w:pStyle w:val="body"/>
        <w:ind w:firstLine="0"/>
        <w:rPr>
          <w:rFonts w:cs="Times New Roman"/>
          <w:sz w:val="24"/>
          <w:szCs w:val="24"/>
        </w:rPr>
      </w:pPr>
      <w:r w:rsidRPr="00D756D0">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D756D0" w:rsidRDefault="00416B7C" w:rsidP="00BF60D2">
      <w:pPr>
        <w:pStyle w:val="body"/>
        <w:ind w:firstLine="0"/>
        <w:rPr>
          <w:rFonts w:cs="Times New Roman"/>
          <w:sz w:val="24"/>
          <w:szCs w:val="24"/>
        </w:rPr>
      </w:pPr>
      <w:r w:rsidRPr="00D756D0">
        <w:rPr>
          <w:rFonts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D756D0" w:rsidRDefault="00416B7C" w:rsidP="00BF60D2">
      <w:pPr>
        <w:pStyle w:val="body"/>
        <w:ind w:firstLine="0"/>
        <w:rPr>
          <w:rFonts w:cs="Times New Roman"/>
          <w:sz w:val="24"/>
          <w:szCs w:val="24"/>
        </w:rPr>
      </w:pPr>
      <w:r w:rsidRPr="00D756D0">
        <w:rPr>
          <w:rFonts w:cs="Times New Roman"/>
          <w:sz w:val="24"/>
          <w:szCs w:val="24"/>
        </w:rPr>
        <w:t>Время звучания текста/текстов для аудирования — до 2 минут.</w:t>
      </w:r>
    </w:p>
    <w:p w:rsidR="00416B7C" w:rsidRPr="00D756D0" w:rsidRDefault="00416B7C" w:rsidP="00BF60D2">
      <w:pPr>
        <w:pStyle w:val="h4Header"/>
        <w:spacing w:before="227"/>
        <w:rPr>
          <w:rFonts w:cs="Times New Roman"/>
          <w:sz w:val="24"/>
          <w:szCs w:val="24"/>
        </w:rPr>
      </w:pPr>
      <w:r w:rsidRPr="00D756D0">
        <w:rPr>
          <w:rStyle w:val="BoldItalic0"/>
          <w:rFonts w:cs="Times New Roman"/>
          <w:sz w:val="24"/>
          <w:szCs w:val="24"/>
        </w:rPr>
        <w:t>Смысловое чтение</w:t>
      </w:r>
    </w:p>
    <w:p w:rsidR="00416B7C" w:rsidRPr="00D756D0" w:rsidRDefault="00416B7C" w:rsidP="00BF60D2">
      <w:pPr>
        <w:pStyle w:val="body"/>
        <w:ind w:firstLine="0"/>
        <w:rPr>
          <w:rFonts w:cs="Times New Roman"/>
          <w:sz w:val="24"/>
          <w:szCs w:val="24"/>
        </w:rPr>
      </w:pPr>
      <w:r w:rsidRPr="00D756D0">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16B7C" w:rsidRPr="00D756D0" w:rsidRDefault="00416B7C" w:rsidP="00BF60D2">
      <w:pPr>
        <w:pStyle w:val="body"/>
        <w:ind w:firstLine="0"/>
        <w:rPr>
          <w:rFonts w:cs="Times New Roman"/>
          <w:sz w:val="24"/>
          <w:szCs w:val="24"/>
        </w:rPr>
      </w:pPr>
      <w:r w:rsidRPr="00D756D0">
        <w:rPr>
          <w:rFonts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D756D0" w:rsidRDefault="00416B7C" w:rsidP="00BF60D2">
      <w:pPr>
        <w:pStyle w:val="body"/>
        <w:ind w:firstLine="0"/>
        <w:rPr>
          <w:rFonts w:cs="Times New Roman"/>
          <w:sz w:val="24"/>
          <w:szCs w:val="24"/>
        </w:rPr>
      </w:pPr>
      <w:r w:rsidRPr="00D756D0">
        <w:rPr>
          <w:rFonts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D756D0" w:rsidRDefault="00416B7C" w:rsidP="00BF60D2">
      <w:pPr>
        <w:pStyle w:val="body"/>
        <w:ind w:firstLine="0"/>
        <w:rPr>
          <w:rFonts w:cs="Times New Roman"/>
          <w:sz w:val="24"/>
          <w:szCs w:val="24"/>
        </w:rPr>
      </w:pPr>
      <w:r w:rsidRPr="00D756D0">
        <w:rPr>
          <w:rFonts w:cs="Times New Roman"/>
          <w:sz w:val="24"/>
          <w:szCs w:val="24"/>
        </w:rPr>
        <w:t>Чтение несплошных текстов (таблиц, диаграмм, схем) и понимание представленной в них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Чтение </w:t>
      </w:r>
      <w:r w:rsidRPr="00D756D0">
        <w:rPr>
          <w:rStyle w:val="Italic"/>
          <w:rFonts w:cs="Times New Roman"/>
          <w:sz w:val="24"/>
          <w:szCs w:val="24"/>
        </w:rPr>
        <w:t>с полным пониманием содержания</w:t>
      </w:r>
      <w:r w:rsidRPr="00D756D0">
        <w:rPr>
          <w:rFonts w:cs="Times New Roman"/>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D756D0" w:rsidRDefault="00416B7C" w:rsidP="00BF60D2">
      <w:pPr>
        <w:pStyle w:val="body"/>
        <w:ind w:firstLine="0"/>
        <w:rPr>
          <w:rFonts w:cs="Times New Roman"/>
          <w:sz w:val="24"/>
          <w:szCs w:val="24"/>
        </w:rPr>
      </w:pPr>
      <w:r w:rsidRPr="00D756D0">
        <w:rPr>
          <w:rFonts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Объём текста/текстов для чтения — 500—600 слов. </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Письменная речь</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Развитие умений письменной речи: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составление плана/тезисов устного или письменного сообщения;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D756D0" w:rsidRDefault="00416B7C" w:rsidP="00BF60D2">
      <w:pPr>
        <w:pStyle w:val="body"/>
        <w:ind w:firstLine="0"/>
        <w:rPr>
          <w:rFonts w:cs="Times New Roman"/>
          <w:sz w:val="24"/>
          <w:szCs w:val="24"/>
        </w:rPr>
      </w:pPr>
      <w:r w:rsidRPr="00D756D0">
        <w:rPr>
          <w:rFonts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D756D0" w:rsidRDefault="00416B7C" w:rsidP="00BF60D2">
      <w:pPr>
        <w:pStyle w:val="body"/>
        <w:ind w:firstLine="0"/>
        <w:rPr>
          <w:rFonts w:cs="Times New Roman"/>
          <w:sz w:val="24"/>
          <w:szCs w:val="24"/>
        </w:rPr>
      </w:pPr>
      <w:r w:rsidRPr="00D756D0">
        <w:rPr>
          <w:rFonts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заполнение таблицы с краткой фиксацией содержания прочитанного/прослушанного текста; </w:t>
      </w:r>
    </w:p>
    <w:p w:rsidR="00416B7C" w:rsidRPr="00D756D0" w:rsidRDefault="00416B7C" w:rsidP="00BF60D2">
      <w:pPr>
        <w:pStyle w:val="body"/>
        <w:ind w:firstLine="0"/>
        <w:rPr>
          <w:rFonts w:cs="Times New Roman"/>
          <w:sz w:val="24"/>
          <w:szCs w:val="24"/>
        </w:rPr>
      </w:pPr>
      <w:r w:rsidRPr="00D756D0">
        <w:rPr>
          <w:rFonts w:cs="Times New Roman"/>
          <w:sz w:val="24"/>
          <w:szCs w:val="24"/>
        </w:rPr>
        <w:t>преобразование таблицы, схемы в текстовый вариант представления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письменное представление результатов выполненной проектной работы (объём — 100—120 слов).</w:t>
      </w:r>
    </w:p>
    <w:p w:rsidR="00416B7C" w:rsidRPr="00D756D0" w:rsidRDefault="00416B7C" w:rsidP="00BF60D2">
      <w:pPr>
        <w:pStyle w:val="h4Header"/>
        <w:spacing w:before="369"/>
        <w:rPr>
          <w:rFonts w:cs="Times New Roman"/>
          <w:sz w:val="24"/>
          <w:szCs w:val="24"/>
        </w:rPr>
      </w:pPr>
      <w:r w:rsidRPr="00D756D0">
        <w:rPr>
          <w:rFonts w:cs="Times New Roman"/>
          <w:sz w:val="24"/>
          <w:szCs w:val="24"/>
        </w:rPr>
        <w:t>Языковые знания и умения</w:t>
      </w:r>
    </w:p>
    <w:p w:rsidR="00416B7C" w:rsidRPr="00D756D0" w:rsidRDefault="00416B7C" w:rsidP="00BF60D2">
      <w:pPr>
        <w:pStyle w:val="h4-firstHeader"/>
        <w:rPr>
          <w:rStyle w:val="BoldItalic0"/>
          <w:rFonts w:cs="Times New Roman"/>
          <w:sz w:val="24"/>
          <w:szCs w:val="24"/>
        </w:rPr>
      </w:pPr>
      <w:r w:rsidRPr="00D756D0">
        <w:rPr>
          <w:rStyle w:val="BoldItalic0"/>
          <w:rFonts w:cs="Times New Roman"/>
          <w:sz w:val="24"/>
          <w:szCs w:val="24"/>
        </w:rPr>
        <w:t>Фонетическая сторона речи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D756D0" w:rsidRDefault="00416B7C" w:rsidP="00BF60D2">
      <w:pPr>
        <w:pStyle w:val="body"/>
        <w:ind w:firstLine="0"/>
        <w:rPr>
          <w:rFonts w:cs="Times New Roman"/>
          <w:sz w:val="24"/>
          <w:szCs w:val="24"/>
        </w:rPr>
      </w:pPr>
      <w:r w:rsidRPr="00D756D0">
        <w:rPr>
          <w:rFonts w:cs="Times New Roman"/>
          <w:sz w:val="24"/>
          <w:szCs w:val="24"/>
        </w:rPr>
        <w:t>Выражение модального значения, чувства и эмоции.</w:t>
      </w:r>
    </w:p>
    <w:p w:rsidR="00416B7C" w:rsidRPr="00D756D0" w:rsidRDefault="00416B7C" w:rsidP="00BF60D2">
      <w:pPr>
        <w:pStyle w:val="body"/>
        <w:ind w:firstLine="0"/>
        <w:rPr>
          <w:rFonts w:cs="Times New Roman"/>
          <w:sz w:val="24"/>
          <w:szCs w:val="24"/>
        </w:rPr>
      </w:pPr>
      <w:r w:rsidRPr="00D756D0">
        <w:rPr>
          <w:rFonts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416B7C" w:rsidRPr="00D756D0" w:rsidRDefault="00416B7C" w:rsidP="00BF60D2">
      <w:pPr>
        <w:pStyle w:val="body"/>
        <w:ind w:firstLine="0"/>
        <w:rPr>
          <w:rFonts w:cs="Times New Roman"/>
          <w:sz w:val="24"/>
          <w:szCs w:val="24"/>
        </w:rPr>
      </w:pPr>
      <w:r w:rsidRPr="00D756D0">
        <w:rPr>
          <w:rFonts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D756D0" w:rsidRDefault="00416B7C" w:rsidP="00BF60D2">
      <w:pPr>
        <w:pStyle w:val="body"/>
        <w:ind w:firstLine="0"/>
        <w:rPr>
          <w:rFonts w:cs="Times New Roman"/>
          <w:sz w:val="24"/>
          <w:szCs w:val="24"/>
        </w:rPr>
      </w:pPr>
      <w:r w:rsidRPr="00D756D0">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D756D0" w:rsidRDefault="00416B7C" w:rsidP="00BF60D2">
      <w:pPr>
        <w:pStyle w:val="body"/>
        <w:ind w:firstLine="0"/>
        <w:rPr>
          <w:rFonts w:cs="Times New Roman"/>
          <w:sz w:val="24"/>
          <w:szCs w:val="24"/>
        </w:rPr>
      </w:pPr>
      <w:r w:rsidRPr="00D756D0">
        <w:rPr>
          <w:rFonts w:cs="Times New Roman"/>
          <w:sz w:val="24"/>
          <w:szCs w:val="24"/>
        </w:rPr>
        <w:t>Объём текста для чтения вслух — до 110 слов.</w:t>
      </w:r>
    </w:p>
    <w:p w:rsidR="00416B7C" w:rsidRPr="00D756D0" w:rsidRDefault="00416B7C" w:rsidP="00BF60D2">
      <w:pPr>
        <w:pStyle w:val="h4Header"/>
        <w:rPr>
          <w:rFonts w:cs="Times New Roman"/>
          <w:sz w:val="24"/>
          <w:szCs w:val="24"/>
        </w:rPr>
      </w:pPr>
      <w:r w:rsidRPr="00D756D0">
        <w:rPr>
          <w:rStyle w:val="BoldItalic0"/>
          <w:rFonts w:cs="Times New Roman"/>
          <w:sz w:val="24"/>
          <w:szCs w:val="24"/>
        </w:rPr>
        <w:t>Графика, орфография и пунктуация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Правильное написание изученных слов.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D756D0" w:rsidRDefault="00416B7C" w:rsidP="00BF60D2">
      <w:pPr>
        <w:pStyle w:val="body"/>
        <w:ind w:firstLine="0"/>
        <w:rPr>
          <w:rFonts w:cs="Times New Roman"/>
          <w:sz w:val="24"/>
          <w:szCs w:val="24"/>
        </w:rPr>
      </w:pPr>
      <w:r w:rsidRPr="00D756D0">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D756D0" w:rsidRDefault="00416B7C" w:rsidP="00BF60D2">
      <w:pPr>
        <w:pStyle w:val="h4Header"/>
        <w:rPr>
          <w:rStyle w:val="BoldItalic0"/>
          <w:rFonts w:cs="Times New Roman"/>
          <w:sz w:val="24"/>
          <w:szCs w:val="24"/>
        </w:rPr>
      </w:pPr>
      <w:r w:rsidRPr="00D756D0">
        <w:rPr>
          <w:rStyle w:val="BoldItalic0"/>
          <w:rFonts w:cs="Times New Roman"/>
          <w:sz w:val="24"/>
          <w:szCs w:val="24"/>
        </w:rPr>
        <w:t>Лексическая сторона речи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D756D0" w:rsidRDefault="00416B7C" w:rsidP="00BF60D2">
      <w:pPr>
        <w:pStyle w:val="body"/>
        <w:ind w:firstLine="0"/>
        <w:rPr>
          <w:rFonts w:cs="Times New Roman"/>
          <w:sz w:val="24"/>
          <w:szCs w:val="24"/>
        </w:rPr>
      </w:pPr>
      <w:r w:rsidRPr="00D756D0">
        <w:rPr>
          <w:rFonts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D756D0" w:rsidRDefault="00416B7C" w:rsidP="00BF60D2">
      <w:pPr>
        <w:pStyle w:val="body"/>
        <w:ind w:firstLine="0"/>
        <w:rPr>
          <w:rFonts w:cs="Times New Roman"/>
          <w:sz w:val="24"/>
          <w:szCs w:val="24"/>
        </w:rPr>
      </w:pPr>
      <w:r w:rsidRPr="00D756D0">
        <w:rPr>
          <w:rFonts w:cs="Times New Roman"/>
          <w:sz w:val="24"/>
          <w:szCs w:val="24"/>
        </w:rPr>
        <w:t>Основные способы словообразования:</w:t>
      </w:r>
    </w:p>
    <w:p w:rsidR="00416B7C" w:rsidRPr="00D756D0" w:rsidRDefault="00416B7C" w:rsidP="00BF60D2">
      <w:pPr>
        <w:pStyle w:val="body"/>
        <w:ind w:firstLine="0"/>
        <w:rPr>
          <w:rFonts w:cs="Times New Roman"/>
          <w:sz w:val="24"/>
          <w:szCs w:val="24"/>
        </w:rPr>
      </w:pPr>
      <w:r w:rsidRPr="00D756D0">
        <w:rPr>
          <w:rFonts w:cs="Times New Roman"/>
          <w:sz w:val="24"/>
          <w:szCs w:val="24"/>
        </w:rPr>
        <w:t>а)аффиксация:</w:t>
      </w:r>
    </w:p>
    <w:p w:rsidR="00416B7C" w:rsidRPr="00D756D0" w:rsidRDefault="00416B7C" w:rsidP="00BF60D2">
      <w:pPr>
        <w:pStyle w:val="body"/>
        <w:ind w:firstLine="0"/>
        <w:rPr>
          <w:rFonts w:cs="Times New Roman"/>
          <w:sz w:val="24"/>
          <w:szCs w:val="24"/>
        </w:rPr>
      </w:pPr>
      <w:r w:rsidRPr="00D756D0">
        <w:rPr>
          <w:rFonts w:cs="Times New Roman"/>
          <w:sz w:val="24"/>
          <w:szCs w:val="24"/>
        </w:rPr>
        <w:t>глаголов с помощью префиксов under-, over-, dis-, mis-;</w:t>
      </w:r>
    </w:p>
    <w:p w:rsidR="00416B7C" w:rsidRPr="00D756D0" w:rsidRDefault="00416B7C" w:rsidP="00BF60D2">
      <w:pPr>
        <w:pStyle w:val="body"/>
        <w:ind w:firstLine="0"/>
        <w:rPr>
          <w:rFonts w:cs="Times New Roman"/>
          <w:sz w:val="24"/>
          <w:szCs w:val="24"/>
        </w:rPr>
      </w:pPr>
      <w:r w:rsidRPr="00D756D0">
        <w:rPr>
          <w:rFonts w:cs="Times New Roman"/>
          <w:sz w:val="24"/>
          <w:szCs w:val="24"/>
        </w:rPr>
        <w:t>имён прилагательных с помощью суффиксов -able/-ible;</w:t>
      </w:r>
    </w:p>
    <w:p w:rsidR="00416B7C" w:rsidRPr="00D756D0" w:rsidRDefault="00416B7C" w:rsidP="00BF60D2">
      <w:pPr>
        <w:pStyle w:val="body"/>
        <w:ind w:firstLine="0"/>
        <w:rPr>
          <w:rFonts w:cs="Times New Roman"/>
          <w:sz w:val="24"/>
          <w:szCs w:val="24"/>
        </w:rPr>
      </w:pPr>
      <w:r w:rsidRPr="00D756D0">
        <w:rPr>
          <w:rFonts w:cs="Times New Roman"/>
          <w:sz w:val="24"/>
          <w:szCs w:val="24"/>
        </w:rPr>
        <w:t>имён существительных с помощью отрицательных префиксов in-/im-;</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б)словосложение: </w:t>
      </w:r>
    </w:p>
    <w:p w:rsidR="00416B7C" w:rsidRPr="00D756D0" w:rsidRDefault="00416B7C" w:rsidP="00BF60D2">
      <w:pPr>
        <w:pStyle w:val="body"/>
        <w:ind w:firstLine="0"/>
        <w:rPr>
          <w:rFonts w:cs="Times New Roman"/>
          <w:sz w:val="24"/>
          <w:szCs w:val="24"/>
        </w:rPr>
      </w:pPr>
      <w:r w:rsidRPr="00D756D0">
        <w:rPr>
          <w:rFonts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D756D0" w:rsidRDefault="00416B7C" w:rsidP="00BF60D2">
      <w:pPr>
        <w:pStyle w:val="body"/>
        <w:ind w:firstLine="0"/>
        <w:rPr>
          <w:rFonts w:cs="Times New Roman"/>
          <w:sz w:val="24"/>
          <w:szCs w:val="24"/>
        </w:rPr>
      </w:pPr>
      <w:r w:rsidRPr="00D756D0">
        <w:rPr>
          <w:rFonts w:cs="Times New Roman"/>
          <w:sz w:val="24"/>
          <w:szCs w:val="24"/>
        </w:rPr>
        <w:t>образование сложных существительных путём соединения основ существительных с предлогом: father-in-law);</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D756D0" w:rsidRDefault="00416B7C" w:rsidP="00BF60D2">
      <w:pPr>
        <w:pStyle w:val="body"/>
        <w:ind w:firstLine="0"/>
        <w:rPr>
          <w:rFonts w:cs="Times New Roman"/>
          <w:sz w:val="24"/>
          <w:szCs w:val="24"/>
        </w:rPr>
      </w:pPr>
      <w:r w:rsidRPr="00D756D0">
        <w:rPr>
          <w:rFonts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416B7C" w:rsidRPr="00D756D0" w:rsidRDefault="00416B7C" w:rsidP="00BF60D2">
      <w:pPr>
        <w:pStyle w:val="body"/>
        <w:ind w:firstLine="0"/>
        <w:rPr>
          <w:rFonts w:cs="Times New Roman"/>
          <w:sz w:val="24"/>
          <w:szCs w:val="24"/>
        </w:rPr>
      </w:pPr>
      <w:r w:rsidRPr="00D756D0">
        <w:rPr>
          <w:rFonts w:cs="Times New Roman"/>
          <w:sz w:val="24"/>
          <w:szCs w:val="24"/>
        </w:rPr>
        <w:t>в)конверсия:</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образование глагола от имени прилагательного (cool — to cool).</w:t>
      </w:r>
    </w:p>
    <w:p w:rsidR="00416B7C" w:rsidRPr="00D756D0" w:rsidRDefault="00416B7C" w:rsidP="00BF60D2">
      <w:pPr>
        <w:pStyle w:val="body"/>
        <w:ind w:firstLine="0"/>
        <w:rPr>
          <w:rFonts w:cs="Times New Roman"/>
          <w:sz w:val="24"/>
          <w:szCs w:val="24"/>
        </w:rPr>
      </w:pPr>
      <w:r w:rsidRPr="00D756D0">
        <w:rPr>
          <w:rFonts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Различные средства связи в тексте для обеспечения его целостности (firstly, however, finally, at last, etc.). </w:t>
      </w:r>
    </w:p>
    <w:p w:rsidR="00416B7C" w:rsidRPr="00D756D0" w:rsidRDefault="00416B7C" w:rsidP="00BF60D2">
      <w:pPr>
        <w:pStyle w:val="h4Header"/>
        <w:rPr>
          <w:rStyle w:val="BoldItalic0"/>
          <w:rFonts w:cs="Times New Roman"/>
          <w:sz w:val="24"/>
          <w:szCs w:val="24"/>
        </w:rPr>
      </w:pPr>
      <w:r w:rsidRPr="00D756D0">
        <w:rPr>
          <w:rStyle w:val="BoldItalic0"/>
          <w:rFonts w:cs="Times New Roman"/>
          <w:sz w:val="24"/>
          <w:szCs w:val="24"/>
        </w:rPr>
        <w:t>Грамматическая сторона речи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D756D0" w:rsidRDefault="00416B7C" w:rsidP="00BF60D2">
      <w:pPr>
        <w:pStyle w:val="body"/>
        <w:ind w:firstLine="0"/>
        <w:rPr>
          <w:rFonts w:cs="Times New Roman"/>
          <w:sz w:val="24"/>
          <w:szCs w:val="24"/>
          <w:lang w:val="en-US"/>
        </w:rPr>
      </w:pPr>
      <w:r w:rsidRPr="00D756D0">
        <w:rPr>
          <w:rFonts w:cs="Times New Roman"/>
          <w:sz w:val="24"/>
          <w:szCs w:val="24"/>
        </w:rPr>
        <w:t>Предложениясосложнымдополнением</w:t>
      </w:r>
      <w:r w:rsidRPr="00D756D0">
        <w:rPr>
          <w:rFonts w:cs="Times New Roman"/>
          <w:sz w:val="24"/>
          <w:szCs w:val="24"/>
          <w:lang w:val="en-US"/>
        </w:rPr>
        <w:t xml:space="preserve"> (Complex Object) (I want to have my hair cut.).</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Условные предложения нереального характера (Conditional II). </w:t>
      </w:r>
    </w:p>
    <w:p w:rsidR="00416B7C" w:rsidRPr="00D756D0" w:rsidRDefault="00416B7C" w:rsidP="00BF60D2">
      <w:pPr>
        <w:pStyle w:val="body"/>
        <w:ind w:firstLine="0"/>
        <w:rPr>
          <w:rFonts w:cs="Times New Roman"/>
          <w:sz w:val="24"/>
          <w:szCs w:val="24"/>
        </w:rPr>
      </w:pPr>
      <w:r w:rsidRPr="00D756D0">
        <w:rPr>
          <w:rFonts w:cs="Times New Roman"/>
          <w:sz w:val="24"/>
          <w:szCs w:val="24"/>
        </w:rPr>
        <w:t>Конструкции для выражения предпочтения I prefer …/I’d prefer …/I’d rather … .</w:t>
      </w:r>
    </w:p>
    <w:p w:rsidR="00416B7C" w:rsidRPr="00D756D0" w:rsidRDefault="00416B7C" w:rsidP="00BF60D2">
      <w:pPr>
        <w:pStyle w:val="body"/>
        <w:ind w:firstLine="0"/>
        <w:rPr>
          <w:rFonts w:cs="Times New Roman"/>
          <w:sz w:val="24"/>
          <w:szCs w:val="24"/>
        </w:rPr>
      </w:pPr>
      <w:r w:rsidRPr="00D756D0">
        <w:rPr>
          <w:rFonts w:cs="Times New Roman"/>
          <w:sz w:val="24"/>
          <w:szCs w:val="24"/>
        </w:rPr>
        <w:t>Конструкция I wish … .</w:t>
      </w:r>
    </w:p>
    <w:p w:rsidR="00416B7C" w:rsidRPr="00D756D0" w:rsidRDefault="00416B7C" w:rsidP="00BF60D2">
      <w:pPr>
        <w:pStyle w:val="body"/>
        <w:ind w:firstLine="0"/>
        <w:rPr>
          <w:rFonts w:cs="Times New Roman"/>
          <w:sz w:val="24"/>
          <w:szCs w:val="24"/>
        </w:rPr>
      </w:pPr>
      <w:r w:rsidRPr="00D756D0">
        <w:rPr>
          <w:rFonts w:cs="Times New Roman"/>
          <w:sz w:val="24"/>
          <w:szCs w:val="24"/>
        </w:rPr>
        <w:t>Предложения с конструкцией either … or, neither … nor.</w:t>
      </w:r>
    </w:p>
    <w:p w:rsidR="00416B7C" w:rsidRPr="00D756D0" w:rsidRDefault="00416B7C" w:rsidP="00BF60D2">
      <w:pPr>
        <w:pStyle w:val="body"/>
        <w:ind w:firstLine="0"/>
        <w:rPr>
          <w:rFonts w:cs="Times New Roman"/>
          <w:sz w:val="24"/>
          <w:szCs w:val="24"/>
        </w:rPr>
      </w:pPr>
      <w:r w:rsidRPr="00D756D0">
        <w:rPr>
          <w:rFonts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D756D0" w:rsidRDefault="00416B7C" w:rsidP="00BF60D2">
      <w:pPr>
        <w:pStyle w:val="body"/>
        <w:ind w:firstLine="0"/>
        <w:rPr>
          <w:rFonts w:cs="Times New Roman"/>
          <w:sz w:val="24"/>
          <w:szCs w:val="24"/>
        </w:rPr>
      </w:pPr>
      <w:r w:rsidRPr="00D756D0">
        <w:rPr>
          <w:rFonts w:cs="Times New Roman"/>
          <w:sz w:val="24"/>
          <w:szCs w:val="24"/>
        </w:rPr>
        <w:t>Порядок следования имён прилагательных (nice long blond hair).</w:t>
      </w:r>
    </w:p>
    <w:p w:rsidR="00416B7C" w:rsidRPr="00D756D0" w:rsidRDefault="00416B7C" w:rsidP="00BF60D2">
      <w:pPr>
        <w:pStyle w:val="h4Header"/>
        <w:rPr>
          <w:rFonts w:cs="Times New Roman"/>
          <w:sz w:val="24"/>
          <w:szCs w:val="24"/>
        </w:rPr>
      </w:pPr>
      <w:r w:rsidRPr="00D756D0">
        <w:rPr>
          <w:rFonts w:cs="Times New Roman"/>
          <w:sz w:val="24"/>
          <w:szCs w:val="24"/>
        </w:rPr>
        <w:t>Социокультурные знания и умения</w:t>
      </w:r>
    </w:p>
    <w:p w:rsidR="00416B7C" w:rsidRPr="00D756D0" w:rsidRDefault="00416B7C" w:rsidP="00BF60D2">
      <w:pPr>
        <w:pStyle w:val="body"/>
        <w:ind w:firstLine="0"/>
        <w:rPr>
          <w:rFonts w:cs="Times New Roman"/>
          <w:sz w:val="24"/>
          <w:szCs w:val="24"/>
        </w:rPr>
      </w:pPr>
      <w:r w:rsidRPr="00D756D0">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D756D0" w:rsidRDefault="00416B7C" w:rsidP="00BF60D2">
      <w:pPr>
        <w:pStyle w:val="body"/>
        <w:ind w:firstLine="0"/>
        <w:rPr>
          <w:rFonts w:cs="Times New Roman"/>
          <w:sz w:val="24"/>
          <w:szCs w:val="24"/>
        </w:rPr>
      </w:pPr>
      <w:r w:rsidRPr="00D756D0">
        <w:rPr>
          <w:rFonts w:cs="Times New Roman"/>
          <w:sz w:val="24"/>
          <w:szCs w:val="24"/>
        </w:rPr>
        <w:t>Формирование элементарного представление о различных вариантах английского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Соблюдение нормы вежливости в межкультурном общении.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Развитие умений: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писать свои имя и фамилию, а также имена и фамилии своих родственников и друзей на английском языке;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правильно оформлять свой адрес на английском языке (в анкете); </w:t>
      </w:r>
    </w:p>
    <w:p w:rsidR="00416B7C" w:rsidRPr="00D756D0" w:rsidRDefault="00416B7C" w:rsidP="00BF60D2">
      <w:pPr>
        <w:pStyle w:val="body"/>
        <w:ind w:firstLine="0"/>
        <w:rPr>
          <w:rFonts w:cs="Times New Roman"/>
          <w:sz w:val="24"/>
          <w:szCs w:val="24"/>
        </w:rPr>
      </w:pPr>
      <w:r w:rsidRPr="00D756D0">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кратко представлять Россию и страну/страны изучаемого языка;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D756D0" w:rsidRDefault="00416B7C" w:rsidP="00BF60D2">
      <w:pPr>
        <w:pStyle w:val="body"/>
        <w:ind w:firstLine="0"/>
        <w:rPr>
          <w:rFonts w:cs="Times New Roman"/>
          <w:sz w:val="24"/>
          <w:szCs w:val="24"/>
        </w:rPr>
      </w:pPr>
      <w:r w:rsidRPr="00D756D0">
        <w:rPr>
          <w:rFonts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D756D0" w:rsidRDefault="00416B7C" w:rsidP="00BF60D2">
      <w:pPr>
        <w:pStyle w:val="body"/>
        <w:ind w:firstLine="0"/>
        <w:rPr>
          <w:rFonts w:cs="Times New Roman"/>
          <w:sz w:val="24"/>
          <w:szCs w:val="24"/>
        </w:rPr>
      </w:pPr>
      <w:r w:rsidRPr="00D756D0">
        <w:rPr>
          <w:rFonts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D756D0" w:rsidRDefault="00416B7C" w:rsidP="00BF60D2">
      <w:pPr>
        <w:pStyle w:val="h4Header"/>
        <w:rPr>
          <w:rFonts w:cs="Times New Roman"/>
          <w:sz w:val="24"/>
          <w:szCs w:val="24"/>
        </w:rPr>
      </w:pPr>
      <w:r w:rsidRPr="00D756D0">
        <w:rPr>
          <w:rFonts w:cs="Times New Roman"/>
          <w:sz w:val="24"/>
          <w:szCs w:val="24"/>
        </w:rPr>
        <w:t>Компенсаторные умения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D756D0" w:rsidRDefault="00416B7C" w:rsidP="00BF60D2">
      <w:pPr>
        <w:pStyle w:val="body"/>
        <w:ind w:firstLine="0"/>
        <w:rPr>
          <w:rFonts w:cs="Times New Roman"/>
          <w:sz w:val="24"/>
          <w:szCs w:val="24"/>
        </w:rPr>
      </w:pPr>
      <w:r w:rsidRPr="00D756D0">
        <w:rPr>
          <w:rFonts w:cs="Times New Roman"/>
          <w:sz w:val="24"/>
          <w:szCs w:val="24"/>
        </w:rPr>
        <w:t>Переспрашивать, просить повторить, уточняя значение незнакомых слов.</w:t>
      </w:r>
    </w:p>
    <w:p w:rsidR="00416B7C" w:rsidRPr="00D756D0" w:rsidRDefault="00416B7C" w:rsidP="00BF60D2">
      <w:pPr>
        <w:pStyle w:val="body"/>
        <w:ind w:firstLine="0"/>
        <w:rPr>
          <w:rFonts w:cs="Times New Roman"/>
          <w:sz w:val="24"/>
          <w:szCs w:val="24"/>
        </w:rPr>
      </w:pPr>
      <w:r w:rsidRPr="00D756D0">
        <w:rPr>
          <w:rFonts w:cs="Times New Roman"/>
          <w:sz w:val="24"/>
          <w:szCs w:val="24"/>
        </w:rPr>
        <w:t>Использование в качестве опоры при порождении собственных высказываний ключевых слов, плана.</w:t>
      </w:r>
    </w:p>
    <w:p w:rsidR="00416B7C" w:rsidRPr="00D756D0" w:rsidRDefault="00416B7C" w:rsidP="00BF60D2">
      <w:pPr>
        <w:pStyle w:val="body"/>
        <w:ind w:firstLine="0"/>
        <w:rPr>
          <w:rFonts w:cs="Times New Roman"/>
          <w:sz w:val="24"/>
          <w:szCs w:val="24"/>
        </w:rPr>
      </w:pPr>
      <w:r w:rsidRPr="00D756D0">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D756D0" w:rsidRDefault="00416B7C" w:rsidP="00BF60D2">
      <w:pPr>
        <w:pStyle w:val="h1Header"/>
        <w:spacing w:before="737"/>
        <w:jc w:val="both"/>
        <w:rPr>
          <w:rStyle w:val="Bold"/>
          <w:rFonts w:cs="Times New Roman"/>
          <w:b/>
          <w:bCs/>
        </w:rPr>
      </w:pPr>
      <w:r w:rsidRPr="00D756D0">
        <w:rPr>
          <w:rStyle w:val="Bold"/>
          <w:rFonts w:cs="Times New Roman"/>
          <w:b/>
          <w:bCs/>
        </w:rPr>
        <w:t>ПЛАНИРУЕМЫЕ РЕЗУЛЬТАТЫ ОСВОЕНИЯ УЧЕБНОГО ПРЕДМЕТА «ИНОСТРАННЫЙ (английский) ЯЗЫК»</w:t>
      </w:r>
    </w:p>
    <w:p w:rsidR="00416B7C" w:rsidRPr="00D756D0" w:rsidRDefault="00416B7C" w:rsidP="00BF60D2">
      <w:pPr>
        <w:pStyle w:val="body"/>
        <w:ind w:firstLine="0"/>
        <w:rPr>
          <w:rFonts w:cs="Times New Roman"/>
          <w:sz w:val="24"/>
          <w:szCs w:val="24"/>
        </w:rPr>
      </w:pPr>
      <w:r w:rsidRPr="00D756D0">
        <w:rPr>
          <w:rFonts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D756D0" w:rsidRDefault="00416B7C" w:rsidP="00BF60D2">
      <w:pPr>
        <w:pStyle w:val="h2Header"/>
        <w:spacing w:before="454"/>
        <w:jc w:val="both"/>
        <w:rPr>
          <w:rFonts w:cs="Times New Roman"/>
          <w:sz w:val="24"/>
          <w:szCs w:val="24"/>
        </w:rPr>
      </w:pPr>
      <w:r w:rsidRPr="00D756D0">
        <w:rPr>
          <w:rFonts w:cs="Times New Roman"/>
          <w:sz w:val="24"/>
          <w:szCs w:val="24"/>
        </w:rPr>
        <w:t>ЛИЧНОСТНЫЕ РЕЗУЛЬТАТЫ</w:t>
      </w:r>
    </w:p>
    <w:p w:rsidR="00416B7C" w:rsidRPr="00D756D0" w:rsidRDefault="00416B7C" w:rsidP="00BF60D2">
      <w:pPr>
        <w:pStyle w:val="body"/>
        <w:ind w:firstLine="0"/>
        <w:rPr>
          <w:rFonts w:cs="Times New Roman"/>
          <w:sz w:val="24"/>
          <w:szCs w:val="24"/>
        </w:rPr>
      </w:pPr>
      <w:r w:rsidRPr="00D756D0">
        <w:rPr>
          <w:rFonts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Личностные результаты</w:t>
      </w:r>
      <w:r w:rsidRPr="00D756D0">
        <w:rPr>
          <w:rFonts w:cs="Times New Roman"/>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Гражданского воспитания</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активное участие в жизни семьи, Организации, местного сообщества, родного края, страны;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неприятие любых форм экстремизма, дискриминации;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понимание роли различных социальных институтов в жизни человека;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представление о способах противодействия коррупции; </w:t>
      </w:r>
    </w:p>
    <w:p w:rsidR="00416B7C" w:rsidRPr="00D756D0" w:rsidRDefault="00416B7C" w:rsidP="00BF60D2">
      <w:pPr>
        <w:pStyle w:val="body"/>
        <w:ind w:firstLine="0"/>
        <w:rPr>
          <w:rFonts w:cs="Times New Roman"/>
          <w:sz w:val="24"/>
          <w:szCs w:val="24"/>
        </w:rPr>
      </w:pPr>
      <w:r w:rsidRPr="00D756D0">
        <w:rPr>
          <w:rFonts w:cs="Times New Roman"/>
          <w:sz w:val="24"/>
          <w:szCs w:val="24"/>
        </w:rPr>
        <w:t>готовность к раз</w:t>
      </w:r>
      <w:r w:rsidR="00152BDD">
        <w:rPr>
          <w:rFonts w:cs="Times New Roman"/>
          <w:sz w:val="24"/>
          <w:szCs w:val="24"/>
        </w:rPr>
        <w:t>ООО</w:t>
      </w:r>
      <w:r w:rsidRPr="00D756D0">
        <w:rPr>
          <w:rFonts w:cs="Times New Roman"/>
          <w:sz w:val="24"/>
          <w:szCs w:val="24"/>
        </w:rPr>
        <w:t xml:space="preserve">бразной совместной деятельности, стремление к взаимопониманию и взаимопомощи, активное участие в школьном самоуправлении; </w:t>
      </w:r>
    </w:p>
    <w:p w:rsidR="00416B7C" w:rsidRPr="00D756D0" w:rsidRDefault="00416B7C" w:rsidP="00BF60D2">
      <w:pPr>
        <w:pStyle w:val="body"/>
        <w:ind w:firstLine="0"/>
        <w:rPr>
          <w:rFonts w:cs="Times New Roman"/>
          <w:sz w:val="24"/>
          <w:szCs w:val="24"/>
        </w:rPr>
      </w:pPr>
      <w:r w:rsidRPr="00D756D0">
        <w:rPr>
          <w:rFonts w:cs="Times New Roman"/>
          <w:sz w:val="24"/>
          <w:szCs w:val="24"/>
        </w:rPr>
        <w:t>готовность к участию в гуманитарной деятельности (волонтёрство, помощь людям, нуждающимся в ней).</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Патриотического воспитания</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D756D0" w:rsidRDefault="00416B7C" w:rsidP="00BF60D2">
      <w:pPr>
        <w:pStyle w:val="body"/>
        <w:ind w:firstLine="0"/>
        <w:rPr>
          <w:rFonts w:cs="Times New Roman"/>
          <w:sz w:val="24"/>
          <w:szCs w:val="24"/>
        </w:rPr>
      </w:pPr>
      <w:r w:rsidRPr="00D756D0">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Духовно-нравственного воспитания</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ориентация на моральные ценности и нормы в ситуациях нравственного выбора;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D756D0" w:rsidRDefault="00416B7C" w:rsidP="00BF60D2">
      <w:pPr>
        <w:pStyle w:val="body"/>
        <w:ind w:firstLine="0"/>
        <w:rPr>
          <w:rFonts w:cs="Times New Roman"/>
          <w:sz w:val="24"/>
          <w:szCs w:val="24"/>
        </w:rPr>
      </w:pPr>
      <w:r w:rsidRPr="00D756D0">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Эстетического воспитания</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416B7C" w:rsidRPr="00D756D0" w:rsidRDefault="00416B7C" w:rsidP="00BF60D2">
      <w:pPr>
        <w:pStyle w:val="body"/>
        <w:ind w:firstLine="0"/>
        <w:rPr>
          <w:rFonts w:cs="Times New Roman"/>
          <w:sz w:val="24"/>
          <w:szCs w:val="24"/>
        </w:rPr>
      </w:pPr>
      <w:r w:rsidRPr="00D756D0">
        <w:rPr>
          <w:rFonts w:cs="Times New Roman"/>
          <w:sz w:val="24"/>
          <w:szCs w:val="24"/>
        </w:rPr>
        <w:t>стремление к самовыражению в разных видах искусства.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Физического воспитания, формирования культуры здоровья и эмоционального благополучия</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осознание ценности жизни;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соблюдение правил безопасности, в том числе навыков безопасного поведения в интернет-среде; </w:t>
      </w:r>
    </w:p>
    <w:p w:rsidR="00416B7C" w:rsidRPr="00D756D0" w:rsidRDefault="00416B7C" w:rsidP="00BF60D2">
      <w:pPr>
        <w:pStyle w:val="body"/>
        <w:ind w:firstLine="0"/>
        <w:rPr>
          <w:rFonts w:cs="Times New Roman"/>
          <w:sz w:val="24"/>
          <w:szCs w:val="24"/>
        </w:rPr>
      </w:pPr>
      <w:r w:rsidRPr="00D756D0">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D756D0" w:rsidRDefault="00416B7C" w:rsidP="00BF60D2">
      <w:pPr>
        <w:pStyle w:val="body"/>
        <w:ind w:firstLine="0"/>
        <w:rPr>
          <w:rFonts w:cs="Times New Roman"/>
          <w:sz w:val="24"/>
          <w:szCs w:val="24"/>
        </w:rPr>
      </w:pPr>
      <w:r w:rsidRPr="00D756D0">
        <w:rPr>
          <w:rFonts w:cs="Times New Roman"/>
          <w:sz w:val="24"/>
          <w:szCs w:val="24"/>
        </w:rPr>
        <w:t>умение принимать себя и других, не осуждая;</w:t>
      </w:r>
    </w:p>
    <w:p w:rsidR="00416B7C" w:rsidRPr="00D756D0" w:rsidRDefault="00416B7C" w:rsidP="00BF60D2">
      <w:pPr>
        <w:pStyle w:val="body"/>
        <w:ind w:firstLine="0"/>
        <w:rPr>
          <w:rFonts w:cs="Times New Roman"/>
          <w:sz w:val="24"/>
          <w:szCs w:val="24"/>
        </w:rPr>
      </w:pPr>
      <w:r w:rsidRPr="00D756D0">
        <w:rPr>
          <w:rFonts w:cs="Times New Roman"/>
          <w:sz w:val="24"/>
          <w:szCs w:val="24"/>
        </w:rPr>
        <w:t>умение осознавать эмоциональное состояние себя и других, умение управлять собственным эмоциональным состоянием;</w:t>
      </w:r>
    </w:p>
    <w:p w:rsidR="00416B7C" w:rsidRPr="00D756D0" w:rsidRDefault="00416B7C" w:rsidP="00BF60D2">
      <w:pPr>
        <w:pStyle w:val="body"/>
        <w:ind w:firstLine="0"/>
        <w:rPr>
          <w:rFonts w:cs="Times New Roman"/>
          <w:sz w:val="24"/>
          <w:szCs w:val="24"/>
        </w:rPr>
      </w:pPr>
      <w:r w:rsidRPr="00D756D0">
        <w:rPr>
          <w:rFonts w:cs="Times New Roman"/>
          <w:sz w:val="24"/>
          <w:szCs w:val="24"/>
        </w:rPr>
        <w:t>сформированность навыка рефлексии, признание своего права на ошибку и такого же права другого человека.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Трудового воспитания</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готовность адаптироваться в профессиональной среде;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уважение к труду и результатам трудовой деятельности; </w:t>
      </w:r>
    </w:p>
    <w:p w:rsidR="00416B7C" w:rsidRPr="00D756D0" w:rsidRDefault="00416B7C" w:rsidP="00BF60D2">
      <w:pPr>
        <w:pStyle w:val="body"/>
        <w:ind w:firstLine="0"/>
        <w:rPr>
          <w:rFonts w:cs="Times New Roman"/>
          <w:sz w:val="24"/>
          <w:szCs w:val="24"/>
        </w:rPr>
      </w:pPr>
      <w:r w:rsidRPr="00D756D0">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Экологического воспитания</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активное неприятие действий, приносящих вред окружающей среде;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416B7C" w:rsidRPr="00D756D0" w:rsidRDefault="00416B7C" w:rsidP="00BF60D2">
      <w:pPr>
        <w:pStyle w:val="body"/>
        <w:ind w:firstLine="0"/>
        <w:rPr>
          <w:rFonts w:cs="Times New Roman"/>
          <w:sz w:val="24"/>
          <w:szCs w:val="24"/>
        </w:rPr>
      </w:pPr>
      <w:r w:rsidRPr="00D756D0">
        <w:rPr>
          <w:rFonts w:cs="Times New Roman"/>
          <w:sz w:val="24"/>
          <w:szCs w:val="24"/>
        </w:rPr>
        <w:t>готовность к участию в практической деятельности экологической направленности.</w:t>
      </w:r>
    </w:p>
    <w:p w:rsidR="00416B7C" w:rsidRPr="00D756D0" w:rsidRDefault="00416B7C" w:rsidP="00BF60D2">
      <w:pPr>
        <w:pStyle w:val="body"/>
        <w:keepNext/>
        <w:ind w:firstLine="0"/>
        <w:rPr>
          <w:rFonts w:cs="Times New Roman"/>
          <w:sz w:val="24"/>
          <w:szCs w:val="24"/>
        </w:rPr>
      </w:pPr>
      <w:r w:rsidRPr="00D756D0">
        <w:rPr>
          <w:rStyle w:val="Italic"/>
          <w:rFonts w:cs="Times New Roman"/>
          <w:sz w:val="24"/>
          <w:szCs w:val="24"/>
        </w:rPr>
        <w:t>Ценности научного познания</w:t>
      </w:r>
      <w:r w:rsidRPr="00D756D0">
        <w:rPr>
          <w:rFonts w:cs="Times New Roman"/>
          <w:sz w:val="24"/>
          <w:szCs w:val="24"/>
        </w:rPr>
        <w:t xml:space="preserve">: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овладение языковой и читательской культурой как средством познания мира; </w:t>
      </w:r>
    </w:p>
    <w:p w:rsidR="00416B7C" w:rsidRPr="00D756D0" w:rsidRDefault="00416B7C" w:rsidP="00BF60D2">
      <w:pPr>
        <w:pStyle w:val="body"/>
        <w:ind w:firstLine="0"/>
        <w:rPr>
          <w:rFonts w:cs="Times New Roman"/>
          <w:sz w:val="24"/>
          <w:szCs w:val="24"/>
        </w:rPr>
      </w:pPr>
      <w:r w:rsidRPr="00D756D0">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D756D0">
        <w:rPr>
          <w:rFonts w:cs="Times New Roman"/>
          <w:sz w:val="24"/>
          <w:szCs w:val="24"/>
        </w:rPr>
        <w:t>:</w:t>
      </w:r>
    </w:p>
    <w:p w:rsidR="00416B7C" w:rsidRPr="00D756D0" w:rsidRDefault="00416B7C" w:rsidP="00BF60D2">
      <w:pPr>
        <w:pStyle w:val="body"/>
        <w:ind w:firstLine="0"/>
        <w:rPr>
          <w:rFonts w:cs="Times New Roman"/>
          <w:spacing w:val="-4"/>
          <w:sz w:val="24"/>
          <w:szCs w:val="24"/>
        </w:rPr>
      </w:pPr>
      <w:r w:rsidRPr="00D756D0">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D756D0">
        <w:rPr>
          <w:rFonts w:cs="Times New Roman"/>
          <w:spacing w:val="-4"/>
          <w:sz w:val="24"/>
          <w:szCs w:val="24"/>
        </w:rPr>
        <w:t>ные по профессиональной деятельности, а также в рамках социального взаимодействия с людьми из другой культурной среды;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способность обучающихся взаимодействовать в условиях неопределённости, открытость опыту и знаниям других;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умение анализировать и выявлять взаимосвязи природы, общества и экономики; </w:t>
      </w:r>
    </w:p>
    <w:p w:rsidR="00416B7C" w:rsidRPr="00D756D0" w:rsidRDefault="00416B7C" w:rsidP="00BF60D2">
      <w:pPr>
        <w:pStyle w:val="body"/>
        <w:ind w:firstLine="0"/>
        <w:rPr>
          <w:rFonts w:cs="Times New Roman"/>
          <w:sz w:val="24"/>
          <w:szCs w:val="24"/>
        </w:rPr>
      </w:pPr>
      <w:r w:rsidRPr="00D756D0">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способность обучающихся осознавать стрессовую ситуацию, оценивать происходящие изменения и их последствия;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воспринимать стрессовую ситуацию как вызов, требующий контрмер;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оценивать ситуацию стресса, корректировать принимаемые решения и действия;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416B7C" w:rsidRPr="00D756D0" w:rsidRDefault="00416B7C" w:rsidP="00BF60D2">
      <w:pPr>
        <w:pStyle w:val="body"/>
        <w:ind w:firstLine="0"/>
        <w:rPr>
          <w:rFonts w:cs="Times New Roman"/>
          <w:sz w:val="24"/>
          <w:szCs w:val="24"/>
        </w:rPr>
      </w:pPr>
      <w:r w:rsidRPr="00D756D0">
        <w:rPr>
          <w:rFonts w:cs="Times New Roman"/>
          <w:sz w:val="24"/>
          <w:szCs w:val="24"/>
        </w:rPr>
        <w:t>быть готовым действовать в отсутствие гарантий успеха.</w:t>
      </w:r>
    </w:p>
    <w:p w:rsidR="00416B7C" w:rsidRPr="00D756D0" w:rsidRDefault="00416B7C" w:rsidP="00BF60D2">
      <w:pPr>
        <w:pStyle w:val="h2Header"/>
        <w:spacing w:before="454" w:after="57"/>
        <w:jc w:val="both"/>
        <w:rPr>
          <w:rFonts w:cs="Times New Roman"/>
          <w:sz w:val="24"/>
          <w:szCs w:val="24"/>
        </w:rPr>
      </w:pPr>
      <w:r w:rsidRPr="00D756D0">
        <w:rPr>
          <w:rFonts w:cs="Times New Roman"/>
          <w:sz w:val="24"/>
          <w:szCs w:val="24"/>
        </w:rPr>
        <w:t>МЕТАПРЕДМЕТНЫЕ РЕЗУЛЬТАТЫ</w:t>
      </w:r>
    </w:p>
    <w:p w:rsidR="00416B7C" w:rsidRPr="00D756D0" w:rsidRDefault="00416B7C" w:rsidP="00BF60D2">
      <w:pPr>
        <w:pStyle w:val="body"/>
        <w:ind w:firstLine="0"/>
        <w:rPr>
          <w:rFonts w:cs="Times New Roman"/>
          <w:sz w:val="24"/>
          <w:szCs w:val="24"/>
        </w:rPr>
      </w:pPr>
      <w:r w:rsidRPr="00D756D0">
        <w:rPr>
          <w:rFonts w:cs="Times New Roman"/>
          <w:sz w:val="24"/>
          <w:szCs w:val="24"/>
        </w:rPr>
        <w:t>Метапредметные результаты освоения программы основного общего образования, в том числе адаптированной, должны отражать:</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Овладение универсальными учебными познавательными действиями</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1)базовые логические действия: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выявлять и характеризовать существенные признаки объектов (явлений); </w:t>
      </w:r>
    </w:p>
    <w:p w:rsidR="00416B7C" w:rsidRPr="00D756D0" w:rsidRDefault="00416B7C" w:rsidP="00BF60D2">
      <w:pPr>
        <w:pStyle w:val="body"/>
        <w:ind w:firstLine="0"/>
        <w:rPr>
          <w:rFonts w:cs="Times New Roman"/>
          <w:sz w:val="24"/>
          <w:szCs w:val="24"/>
        </w:rPr>
      </w:pPr>
      <w:r w:rsidRPr="00D756D0">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416B7C" w:rsidRPr="00D756D0" w:rsidRDefault="00416B7C" w:rsidP="00BF60D2">
      <w:pPr>
        <w:pStyle w:val="body"/>
        <w:ind w:firstLine="0"/>
        <w:rPr>
          <w:rFonts w:cs="Times New Roman"/>
          <w:sz w:val="24"/>
          <w:szCs w:val="24"/>
        </w:rPr>
      </w:pPr>
      <w:r w:rsidRPr="00D756D0">
        <w:rPr>
          <w:rFonts w:cs="Times New Roman"/>
          <w:sz w:val="24"/>
          <w:szCs w:val="24"/>
        </w:rPr>
        <w:t>выявлять дефицит информации, данных, необходимых для решения поставленной задачи;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выявлять причинно-следственные связи при изучении явлений и процессов; </w:t>
      </w:r>
    </w:p>
    <w:p w:rsidR="00416B7C" w:rsidRPr="00D756D0" w:rsidRDefault="00416B7C" w:rsidP="00BF60D2">
      <w:pPr>
        <w:pStyle w:val="body"/>
        <w:ind w:firstLine="0"/>
        <w:rPr>
          <w:rFonts w:cs="Times New Roman"/>
          <w:sz w:val="24"/>
          <w:szCs w:val="24"/>
        </w:rPr>
      </w:pPr>
      <w:r w:rsidRPr="00D756D0">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D756D0" w:rsidRDefault="00416B7C" w:rsidP="00BF60D2">
      <w:pPr>
        <w:pStyle w:val="body"/>
        <w:ind w:firstLine="0"/>
        <w:rPr>
          <w:rFonts w:cs="Times New Roman"/>
          <w:sz w:val="24"/>
          <w:szCs w:val="24"/>
        </w:rPr>
      </w:pPr>
      <w:r w:rsidRPr="00D756D0">
        <w:rPr>
          <w:rFonts w:cs="Times New Roman"/>
          <w:sz w:val="24"/>
          <w:szCs w:val="24"/>
        </w:rPr>
        <w:t>2)базовые исследовательские действия:</w:t>
      </w:r>
    </w:p>
    <w:p w:rsidR="00416B7C" w:rsidRPr="00D756D0" w:rsidRDefault="00416B7C" w:rsidP="00BF60D2">
      <w:pPr>
        <w:pStyle w:val="body"/>
        <w:ind w:firstLine="0"/>
        <w:rPr>
          <w:rFonts w:cs="Times New Roman"/>
          <w:sz w:val="24"/>
          <w:szCs w:val="24"/>
        </w:rPr>
      </w:pPr>
      <w:r w:rsidRPr="00D756D0">
        <w:rPr>
          <w:rFonts w:cs="Times New Roman"/>
          <w:sz w:val="24"/>
          <w:szCs w:val="24"/>
        </w:rPr>
        <w:t>использовать вопросы как исследовательский инструмент познания;</w:t>
      </w:r>
    </w:p>
    <w:p w:rsidR="00416B7C" w:rsidRPr="00D756D0" w:rsidRDefault="00416B7C" w:rsidP="00BF60D2">
      <w:pPr>
        <w:pStyle w:val="body"/>
        <w:ind w:firstLine="0"/>
        <w:rPr>
          <w:rFonts w:cs="Times New Roman"/>
          <w:sz w:val="24"/>
          <w:szCs w:val="24"/>
        </w:rPr>
      </w:pPr>
      <w:r w:rsidRPr="00D756D0">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формулировать гипотезу об истинности собственных суждений и суждений других, аргументировать свою позицию, мнение;</w:t>
      </w:r>
    </w:p>
    <w:p w:rsidR="00416B7C" w:rsidRPr="00D756D0" w:rsidRDefault="00416B7C" w:rsidP="00BF60D2">
      <w:pPr>
        <w:pStyle w:val="body"/>
        <w:ind w:firstLine="0"/>
        <w:rPr>
          <w:rFonts w:cs="Times New Roman"/>
          <w:sz w:val="24"/>
          <w:szCs w:val="24"/>
        </w:rPr>
      </w:pPr>
      <w:r w:rsidRPr="00D756D0">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D756D0" w:rsidRDefault="00416B7C" w:rsidP="00BF60D2">
      <w:pPr>
        <w:pStyle w:val="body"/>
        <w:ind w:firstLine="0"/>
        <w:rPr>
          <w:rFonts w:cs="Times New Roman"/>
          <w:sz w:val="24"/>
          <w:szCs w:val="24"/>
        </w:rPr>
      </w:pPr>
      <w:r w:rsidRPr="00D756D0">
        <w:rPr>
          <w:rFonts w:cs="Times New Roman"/>
          <w:sz w:val="24"/>
          <w:szCs w:val="24"/>
        </w:rPr>
        <w:t>оценивать на применимость и достоверность информацию, полученную в ходе исследования (эксперимента);</w:t>
      </w:r>
    </w:p>
    <w:p w:rsidR="00416B7C" w:rsidRPr="00D756D0" w:rsidRDefault="00416B7C" w:rsidP="00BF60D2">
      <w:pPr>
        <w:pStyle w:val="body"/>
        <w:ind w:firstLine="0"/>
        <w:rPr>
          <w:rFonts w:cs="Times New Roman"/>
          <w:sz w:val="24"/>
          <w:szCs w:val="24"/>
        </w:rPr>
      </w:pPr>
      <w:r w:rsidRPr="00D756D0">
        <w:rPr>
          <w:rFonts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D756D0" w:rsidRDefault="00416B7C" w:rsidP="00BF60D2">
      <w:pPr>
        <w:pStyle w:val="body"/>
        <w:ind w:firstLine="0"/>
        <w:rPr>
          <w:rFonts w:cs="Times New Roman"/>
          <w:sz w:val="24"/>
          <w:szCs w:val="24"/>
        </w:rPr>
      </w:pPr>
      <w:r w:rsidRPr="00D756D0">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D756D0" w:rsidRDefault="00416B7C" w:rsidP="00BF60D2">
      <w:pPr>
        <w:pStyle w:val="body"/>
        <w:ind w:firstLine="0"/>
        <w:rPr>
          <w:rFonts w:cs="Times New Roman"/>
          <w:sz w:val="24"/>
          <w:szCs w:val="24"/>
        </w:rPr>
      </w:pPr>
      <w:r w:rsidRPr="00D756D0">
        <w:rPr>
          <w:rFonts w:cs="Times New Roman"/>
          <w:sz w:val="24"/>
          <w:szCs w:val="24"/>
        </w:rPr>
        <w:t>3)работа с информацией:</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D756D0" w:rsidRDefault="00416B7C" w:rsidP="00BF60D2">
      <w:pPr>
        <w:pStyle w:val="body"/>
        <w:ind w:firstLine="0"/>
        <w:rPr>
          <w:rFonts w:cs="Times New Roman"/>
          <w:sz w:val="24"/>
          <w:szCs w:val="24"/>
        </w:rPr>
      </w:pPr>
      <w:r w:rsidRPr="00D756D0">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416B7C" w:rsidRPr="00D756D0" w:rsidRDefault="00416B7C" w:rsidP="00BF60D2">
      <w:pPr>
        <w:pStyle w:val="body"/>
        <w:ind w:firstLine="0"/>
        <w:rPr>
          <w:rFonts w:cs="Times New Roman"/>
          <w:sz w:val="24"/>
          <w:szCs w:val="24"/>
        </w:rPr>
      </w:pPr>
      <w:r w:rsidRPr="00D756D0">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D756D0" w:rsidRDefault="00416B7C" w:rsidP="00BF60D2">
      <w:pPr>
        <w:pStyle w:val="body"/>
        <w:ind w:firstLine="0"/>
        <w:rPr>
          <w:rFonts w:cs="Times New Roman"/>
          <w:sz w:val="24"/>
          <w:szCs w:val="24"/>
        </w:rPr>
      </w:pPr>
      <w:r w:rsidRPr="00D756D0">
        <w:rPr>
          <w:rFonts w:cs="Times New Roman"/>
          <w:sz w:val="24"/>
          <w:szCs w:val="24"/>
        </w:rPr>
        <w:t>эффективно запоминать и систематизировать информацию.</w:t>
      </w:r>
    </w:p>
    <w:p w:rsidR="00416B7C" w:rsidRPr="00D756D0" w:rsidRDefault="00416B7C" w:rsidP="00BF60D2">
      <w:pPr>
        <w:pStyle w:val="body"/>
        <w:ind w:firstLine="0"/>
        <w:rPr>
          <w:rFonts w:cs="Times New Roman"/>
          <w:sz w:val="24"/>
          <w:szCs w:val="24"/>
        </w:rPr>
      </w:pPr>
      <w:r w:rsidRPr="00D756D0">
        <w:rPr>
          <w:rFonts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Овладение универсальными учебными коммуникативными действиями</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1)общение:</w:t>
      </w:r>
    </w:p>
    <w:p w:rsidR="00416B7C" w:rsidRPr="00D756D0" w:rsidRDefault="00416B7C" w:rsidP="00BF60D2">
      <w:pPr>
        <w:pStyle w:val="body"/>
        <w:ind w:firstLine="0"/>
        <w:rPr>
          <w:rFonts w:cs="Times New Roman"/>
          <w:sz w:val="24"/>
          <w:szCs w:val="24"/>
        </w:rPr>
      </w:pPr>
      <w:r w:rsidRPr="00D756D0">
        <w:rPr>
          <w:rFonts w:cs="Times New Roman"/>
          <w:sz w:val="24"/>
          <w:szCs w:val="24"/>
        </w:rPr>
        <w:t>воспринимать и формулировать суждения, выражать эмоции в соответствии с целями и условиями общения;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выражать себя (свою точку зрения) в устных и письменных текстах; </w:t>
      </w:r>
    </w:p>
    <w:p w:rsidR="00416B7C" w:rsidRPr="00D756D0" w:rsidRDefault="00416B7C" w:rsidP="00BF60D2">
      <w:pPr>
        <w:pStyle w:val="body"/>
        <w:ind w:firstLine="0"/>
        <w:rPr>
          <w:rFonts w:cs="Times New Roman"/>
          <w:spacing w:val="-4"/>
          <w:sz w:val="24"/>
          <w:szCs w:val="24"/>
        </w:rPr>
      </w:pPr>
      <w:r w:rsidRPr="00D756D0">
        <w:rPr>
          <w:rFonts w:cs="Times New Roman"/>
          <w:spacing w:val="-4"/>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D756D0" w:rsidRDefault="00416B7C" w:rsidP="00BF60D2">
      <w:pPr>
        <w:pStyle w:val="body"/>
        <w:ind w:firstLine="0"/>
        <w:rPr>
          <w:rFonts w:cs="Times New Roman"/>
          <w:sz w:val="24"/>
          <w:szCs w:val="24"/>
        </w:rPr>
      </w:pPr>
      <w:r w:rsidRPr="00D756D0">
        <w:rPr>
          <w:rFonts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D756D0" w:rsidRDefault="00416B7C" w:rsidP="00BF60D2">
      <w:pPr>
        <w:pStyle w:val="body"/>
        <w:ind w:firstLine="0"/>
        <w:rPr>
          <w:rFonts w:cs="Times New Roman"/>
          <w:sz w:val="24"/>
          <w:szCs w:val="24"/>
        </w:rPr>
      </w:pPr>
      <w:r w:rsidRPr="00D756D0">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публично представлять результаты выполненного опыта (эксперимента, исследования, проекта); </w:t>
      </w:r>
    </w:p>
    <w:p w:rsidR="00416B7C" w:rsidRPr="00D756D0" w:rsidRDefault="00416B7C" w:rsidP="00BF60D2">
      <w:pPr>
        <w:pStyle w:val="body"/>
        <w:ind w:firstLine="0"/>
        <w:rPr>
          <w:rFonts w:cs="Times New Roman"/>
          <w:sz w:val="24"/>
          <w:szCs w:val="24"/>
        </w:rPr>
      </w:pPr>
      <w:r w:rsidRPr="00D756D0">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D756D0" w:rsidRDefault="00416B7C" w:rsidP="00BF60D2">
      <w:pPr>
        <w:pStyle w:val="body"/>
        <w:ind w:firstLine="0"/>
        <w:rPr>
          <w:rFonts w:cs="Times New Roman"/>
          <w:sz w:val="24"/>
          <w:szCs w:val="24"/>
        </w:rPr>
      </w:pPr>
      <w:r w:rsidRPr="00D756D0">
        <w:rPr>
          <w:rFonts w:cs="Times New Roman"/>
          <w:sz w:val="24"/>
          <w:szCs w:val="24"/>
        </w:rPr>
        <w:t>2)совместная деятельность:</w:t>
      </w:r>
    </w:p>
    <w:p w:rsidR="00416B7C" w:rsidRPr="00D756D0" w:rsidRDefault="00416B7C" w:rsidP="00BF60D2">
      <w:pPr>
        <w:pStyle w:val="body"/>
        <w:ind w:firstLine="0"/>
        <w:rPr>
          <w:rFonts w:cs="Times New Roman"/>
          <w:sz w:val="24"/>
          <w:szCs w:val="24"/>
        </w:rPr>
      </w:pPr>
      <w:r w:rsidRPr="00D756D0">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D756D0" w:rsidRDefault="00416B7C" w:rsidP="00BF60D2">
      <w:pPr>
        <w:pStyle w:val="body"/>
        <w:ind w:firstLine="0"/>
        <w:rPr>
          <w:rFonts w:cs="Times New Roman"/>
          <w:sz w:val="24"/>
          <w:szCs w:val="24"/>
        </w:rPr>
      </w:pPr>
      <w:r w:rsidRPr="00D756D0">
        <w:rPr>
          <w:rFonts w:cs="Times New Roman"/>
          <w:sz w:val="24"/>
          <w:szCs w:val="24"/>
        </w:rPr>
        <w:t>уметь обобщать мнения нескольких людей, проявлять готовность руководить, выполнять поручения, подчиняться;</w:t>
      </w:r>
    </w:p>
    <w:p w:rsidR="00416B7C" w:rsidRPr="00D756D0" w:rsidRDefault="00416B7C" w:rsidP="00BF60D2">
      <w:pPr>
        <w:pStyle w:val="body"/>
        <w:ind w:firstLine="0"/>
        <w:rPr>
          <w:rFonts w:cs="Times New Roman"/>
          <w:sz w:val="24"/>
          <w:szCs w:val="24"/>
        </w:rPr>
      </w:pPr>
      <w:r w:rsidRPr="00D756D0">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D756D0" w:rsidRDefault="00416B7C" w:rsidP="00BF60D2">
      <w:pPr>
        <w:pStyle w:val="body"/>
        <w:ind w:firstLine="0"/>
        <w:rPr>
          <w:rFonts w:cs="Times New Roman"/>
          <w:sz w:val="24"/>
          <w:szCs w:val="24"/>
        </w:rPr>
      </w:pPr>
      <w:r w:rsidRPr="00D756D0">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D756D0" w:rsidRDefault="00416B7C" w:rsidP="00BF60D2">
      <w:pPr>
        <w:pStyle w:val="body"/>
        <w:ind w:firstLine="0"/>
        <w:rPr>
          <w:rFonts w:cs="Times New Roman"/>
          <w:sz w:val="24"/>
          <w:szCs w:val="24"/>
        </w:rPr>
      </w:pPr>
      <w:r w:rsidRPr="00D756D0">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D756D0" w:rsidRDefault="00416B7C" w:rsidP="00BF60D2">
      <w:pPr>
        <w:pStyle w:val="body"/>
        <w:ind w:firstLine="0"/>
        <w:rPr>
          <w:rFonts w:cs="Times New Roman"/>
          <w:sz w:val="24"/>
          <w:szCs w:val="24"/>
        </w:rPr>
      </w:pPr>
      <w:r w:rsidRPr="00D756D0">
        <w:rPr>
          <w:rFonts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Овладение универсальными учебными регулятивными действиями</w:t>
      </w:r>
      <w:r w:rsidRPr="00D756D0">
        <w:rPr>
          <w:rFonts w:cs="Times New Roman"/>
          <w:sz w:val="24"/>
          <w:szCs w:val="24"/>
        </w:rPr>
        <w:t>:</w:t>
      </w:r>
    </w:p>
    <w:p w:rsidR="00416B7C" w:rsidRPr="00D756D0" w:rsidRDefault="00416B7C" w:rsidP="00BF60D2">
      <w:pPr>
        <w:pStyle w:val="body"/>
        <w:ind w:firstLine="0"/>
        <w:rPr>
          <w:rFonts w:cs="Times New Roman"/>
          <w:sz w:val="24"/>
          <w:szCs w:val="24"/>
        </w:rPr>
      </w:pPr>
      <w:r w:rsidRPr="00D756D0">
        <w:rPr>
          <w:rFonts w:cs="Times New Roman"/>
          <w:sz w:val="24"/>
          <w:szCs w:val="24"/>
        </w:rPr>
        <w:t>1)самоорганизация:</w:t>
      </w:r>
    </w:p>
    <w:p w:rsidR="00416B7C" w:rsidRPr="00D756D0" w:rsidRDefault="00416B7C" w:rsidP="00BF60D2">
      <w:pPr>
        <w:pStyle w:val="body"/>
        <w:ind w:firstLine="0"/>
        <w:rPr>
          <w:rFonts w:cs="Times New Roman"/>
          <w:sz w:val="24"/>
          <w:szCs w:val="24"/>
        </w:rPr>
      </w:pPr>
      <w:r w:rsidRPr="00D756D0">
        <w:rPr>
          <w:rFonts w:cs="Times New Roman"/>
          <w:sz w:val="24"/>
          <w:szCs w:val="24"/>
        </w:rPr>
        <w:t>выявлять проблемы для решения в жизненных и учебных ситуациях;</w:t>
      </w:r>
    </w:p>
    <w:p w:rsidR="00416B7C" w:rsidRPr="00D756D0" w:rsidRDefault="00416B7C" w:rsidP="00BF60D2">
      <w:pPr>
        <w:pStyle w:val="body"/>
        <w:ind w:firstLine="0"/>
        <w:rPr>
          <w:rFonts w:cs="Times New Roman"/>
          <w:sz w:val="24"/>
          <w:szCs w:val="24"/>
        </w:rPr>
      </w:pPr>
      <w:r w:rsidRPr="00D756D0">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16B7C" w:rsidRPr="00D756D0" w:rsidRDefault="00416B7C" w:rsidP="00BF60D2">
      <w:pPr>
        <w:pStyle w:val="body"/>
        <w:ind w:firstLine="0"/>
        <w:rPr>
          <w:rFonts w:cs="Times New Roman"/>
          <w:sz w:val="24"/>
          <w:szCs w:val="24"/>
        </w:rPr>
      </w:pPr>
      <w:r w:rsidRPr="00D756D0">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D756D0" w:rsidRDefault="00416B7C" w:rsidP="00BF60D2">
      <w:pPr>
        <w:pStyle w:val="body"/>
        <w:ind w:firstLine="0"/>
        <w:rPr>
          <w:rFonts w:cs="Times New Roman"/>
          <w:sz w:val="24"/>
          <w:szCs w:val="24"/>
        </w:rPr>
      </w:pPr>
      <w:r w:rsidRPr="00D756D0">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D756D0" w:rsidRDefault="00416B7C" w:rsidP="00BF60D2">
      <w:pPr>
        <w:pStyle w:val="body"/>
        <w:ind w:firstLine="0"/>
        <w:rPr>
          <w:rFonts w:cs="Times New Roman"/>
          <w:sz w:val="24"/>
          <w:szCs w:val="24"/>
        </w:rPr>
      </w:pPr>
      <w:r w:rsidRPr="00D756D0">
        <w:rPr>
          <w:rFonts w:cs="Times New Roman"/>
          <w:sz w:val="24"/>
          <w:szCs w:val="24"/>
        </w:rPr>
        <w:t>делать выбор и брать ответственность за решение;</w:t>
      </w:r>
    </w:p>
    <w:p w:rsidR="00416B7C" w:rsidRPr="00D756D0" w:rsidRDefault="00416B7C" w:rsidP="00BF60D2">
      <w:pPr>
        <w:pStyle w:val="body"/>
        <w:ind w:firstLine="0"/>
        <w:rPr>
          <w:rFonts w:cs="Times New Roman"/>
          <w:sz w:val="24"/>
          <w:szCs w:val="24"/>
        </w:rPr>
      </w:pPr>
      <w:r w:rsidRPr="00D756D0">
        <w:rPr>
          <w:rFonts w:cs="Times New Roman"/>
          <w:sz w:val="24"/>
          <w:szCs w:val="24"/>
        </w:rPr>
        <w:t>2)самоконтроль:</w:t>
      </w:r>
    </w:p>
    <w:p w:rsidR="00416B7C" w:rsidRPr="00D756D0" w:rsidRDefault="00416B7C" w:rsidP="00BF60D2">
      <w:pPr>
        <w:pStyle w:val="body"/>
        <w:ind w:firstLine="0"/>
        <w:rPr>
          <w:rFonts w:cs="Times New Roman"/>
          <w:sz w:val="24"/>
          <w:szCs w:val="24"/>
        </w:rPr>
      </w:pPr>
      <w:r w:rsidRPr="00D756D0">
        <w:rPr>
          <w:rFonts w:cs="Times New Roman"/>
          <w:sz w:val="24"/>
          <w:szCs w:val="24"/>
        </w:rPr>
        <w:t>владеть способами самоконтроля, самомотивации и рефлексии;</w:t>
      </w:r>
    </w:p>
    <w:p w:rsidR="00416B7C" w:rsidRPr="00D756D0" w:rsidRDefault="00416B7C" w:rsidP="00BF60D2">
      <w:pPr>
        <w:pStyle w:val="body"/>
        <w:ind w:firstLine="0"/>
        <w:rPr>
          <w:rFonts w:cs="Times New Roman"/>
          <w:sz w:val="24"/>
          <w:szCs w:val="24"/>
        </w:rPr>
      </w:pPr>
      <w:r w:rsidRPr="00D756D0">
        <w:rPr>
          <w:rFonts w:cs="Times New Roman"/>
          <w:sz w:val="24"/>
          <w:szCs w:val="24"/>
        </w:rPr>
        <w:t>давать адекватную оценку ситуации и предлагать план её изменения;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D756D0" w:rsidRDefault="00416B7C" w:rsidP="00BF60D2">
      <w:pPr>
        <w:pStyle w:val="body"/>
        <w:ind w:firstLine="0"/>
        <w:rPr>
          <w:rFonts w:cs="Times New Roman"/>
          <w:sz w:val="24"/>
          <w:szCs w:val="24"/>
        </w:rPr>
      </w:pPr>
      <w:r w:rsidRPr="00D756D0">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D756D0" w:rsidRDefault="00416B7C" w:rsidP="00BF60D2">
      <w:pPr>
        <w:pStyle w:val="body"/>
        <w:ind w:firstLine="0"/>
        <w:rPr>
          <w:rFonts w:cs="Times New Roman"/>
          <w:sz w:val="24"/>
          <w:szCs w:val="24"/>
        </w:rPr>
      </w:pPr>
      <w:r w:rsidRPr="00D756D0">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D756D0" w:rsidRDefault="00416B7C" w:rsidP="00BF60D2">
      <w:pPr>
        <w:pStyle w:val="body"/>
        <w:ind w:firstLine="0"/>
        <w:rPr>
          <w:rFonts w:cs="Times New Roman"/>
          <w:sz w:val="24"/>
          <w:szCs w:val="24"/>
        </w:rPr>
      </w:pPr>
      <w:r w:rsidRPr="00D756D0">
        <w:rPr>
          <w:rFonts w:cs="Times New Roman"/>
          <w:sz w:val="24"/>
          <w:szCs w:val="24"/>
        </w:rPr>
        <w:t>оценивать соответствие результата цели и условиям;</w:t>
      </w:r>
    </w:p>
    <w:p w:rsidR="00416B7C" w:rsidRPr="00D756D0" w:rsidRDefault="00416B7C" w:rsidP="00BF60D2">
      <w:pPr>
        <w:pStyle w:val="body"/>
        <w:ind w:firstLine="0"/>
        <w:rPr>
          <w:rFonts w:cs="Times New Roman"/>
          <w:sz w:val="24"/>
          <w:szCs w:val="24"/>
        </w:rPr>
      </w:pPr>
      <w:r w:rsidRPr="00D756D0">
        <w:rPr>
          <w:rFonts w:cs="Times New Roman"/>
          <w:sz w:val="24"/>
          <w:szCs w:val="24"/>
        </w:rPr>
        <w:t>3)эмоциональный интеллект:</w:t>
      </w:r>
    </w:p>
    <w:p w:rsidR="00416B7C" w:rsidRPr="00D756D0" w:rsidRDefault="00416B7C" w:rsidP="00BF60D2">
      <w:pPr>
        <w:pStyle w:val="body"/>
        <w:ind w:firstLine="0"/>
        <w:rPr>
          <w:rFonts w:cs="Times New Roman"/>
          <w:sz w:val="24"/>
          <w:szCs w:val="24"/>
        </w:rPr>
      </w:pPr>
      <w:r w:rsidRPr="00D756D0">
        <w:rPr>
          <w:rFonts w:cs="Times New Roman"/>
          <w:sz w:val="24"/>
          <w:szCs w:val="24"/>
        </w:rPr>
        <w:t>различать, называть и управлять собственными эмоциями и эмоциями других;</w:t>
      </w:r>
    </w:p>
    <w:p w:rsidR="00416B7C" w:rsidRPr="00D756D0" w:rsidRDefault="00416B7C" w:rsidP="00BF60D2">
      <w:pPr>
        <w:pStyle w:val="body"/>
        <w:ind w:firstLine="0"/>
        <w:rPr>
          <w:rFonts w:cs="Times New Roman"/>
          <w:sz w:val="24"/>
          <w:szCs w:val="24"/>
        </w:rPr>
      </w:pPr>
      <w:r w:rsidRPr="00D756D0">
        <w:rPr>
          <w:rFonts w:cs="Times New Roman"/>
          <w:sz w:val="24"/>
          <w:szCs w:val="24"/>
        </w:rPr>
        <w:t>выявлять и анализировать причины эмоций;</w:t>
      </w:r>
    </w:p>
    <w:p w:rsidR="00416B7C" w:rsidRPr="00D756D0" w:rsidRDefault="00416B7C" w:rsidP="00BF60D2">
      <w:pPr>
        <w:pStyle w:val="body"/>
        <w:ind w:firstLine="0"/>
        <w:rPr>
          <w:rFonts w:cs="Times New Roman"/>
          <w:sz w:val="24"/>
          <w:szCs w:val="24"/>
        </w:rPr>
      </w:pPr>
      <w:r w:rsidRPr="00D756D0">
        <w:rPr>
          <w:rFonts w:cs="Times New Roman"/>
          <w:sz w:val="24"/>
          <w:szCs w:val="24"/>
        </w:rPr>
        <w:t>ставить себя на место другого человека, понимать мотивы и намерения другого;</w:t>
      </w:r>
    </w:p>
    <w:p w:rsidR="00416B7C" w:rsidRPr="00D756D0" w:rsidRDefault="00416B7C" w:rsidP="00BF60D2">
      <w:pPr>
        <w:pStyle w:val="body"/>
        <w:ind w:firstLine="0"/>
        <w:rPr>
          <w:rFonts w:cs="Times New Roman"/>
          <w:sz w:val="24"/>
          <w:szCs w:val="24"/>
        </w:rPr>
      </w:pPr>
      <w:r w:rsidRPr="00D756D0">
        <w:rPr>
          <w:rFonts w:cs="Times New Roman"/>
          <w:sz w:val="24"/>
          <w:szCs w:val="24"/>
        </w:rPr>
        <w:t>регулировать способ выражения эмоций;</w:t>
      </w:r>
    </w:p>
    <w:p w:rsidR="00416B7C" w:rsidRPr="00D756D0" w:rsidRDefault="00416B7C" w:rsidP="00BF60D2">
      <w:pPr>
        <w:pStyle w:val="body"/>
        <w:ind w:firstLine="0"/>
        <w:rPr>
          <w:rFonts w:cs="Times New Roman"/>
          <w:sz w:val="24"/>
          <w:szCs w:val="24"/>
        </w:rPr>
      </w:pPr>
      <w:r w:rsidRPr="00D756D0">
        <w:rPr>
          <w:rFonts w:cs="Times New Roman"/>
          <w:sz w:val="24"/>
          <w:szCs w:val="24"/>
        </w:rPr>
        <w:t>4)принятие себя и других:</w:t>
      </w:r>
    </w:p>
    <w:p w:rsidR="00416B7C" w:rsidRPr="00D756D0" w:rsidRDefault="00416B7C" w:rsidP="00BF60D2">
      <w:pPr>
        <w:pStyle w:val="body"/>
        <w:ind w:firstLine="0"/>
        <w:rPr>
          <w:rFonts w:cs="Times New Roman"/>
          <w:sz w:val="24"/>
          <w:szCs w:val="24"/>
        </w:rPr>
      </w:pPr>
      <w:r w:rsidRPr="00D756D0">
        <w:rPr>
          <w:rFonts w:cs="Times New Roman"/>
          <w:sz w:val="24"/>
          <w:szCs w:val="24"/>
        </w:rPr>
        <w:t>осознанно относиться к другому человеку, его мнению;</w:t>
      </w:r>
    </w:p>
    <w:p w:rsidR="00416B7C" w:rsidRPr="00D756D0" w:rsidRDefault="00416B7C" w:rsidP="00BF60D2">
      <w:pPr>
        <w:pStyle w:val="body"/>
        <w:ind w:firstLine="0"/>
        <w:rPr>
          <w:rFonts w:cs="Times New Roman"/>
          <w:sz w:val="24"/>
          <w:szCs w:val="24"/>
        </w:rPr>
      </w:pPr>
      <w:r w:rsidRPr="00D756D0">
        <w:rPr>
          <w:rFonts w:cs="Times New Roman"/>
          <w:sz w:val="24"/>
          <w:szCs w:val="24"/>
        </w:rPr>
        <w:t>признавать своё право на ошибку и такое же право другого;</w:t>
      </w:r>
    </w:p>
    <w:p w:rsidR="00416B7C" w:rsidRPr="00D756D0" w:rsidRDefault="00416B7C" w:rsidP="00BF60D2">
      <w:pPr>
        <w:pStyle w:val="body"/>
        <w:ind w:firstLine="0"/>
        <w:rPr>
          <w:rFonts w:cs="Times New Roman"/>
          <w:sz w:val="24"/>
          <w:szCs w:val="24"/>
        </w:rPr>
      </w:pPr>
      <w:r w:rsidRPr="00D756D0">
        <w:rPr>
          <w:rFonts w:cs="Times New Roman"/>
          <w:sz w:val="24"/>
          <w:szCs w:val="24"/>
        </w:rPr>
        <w:t>принимать себя и других, не осуждая;</w:t>
      </w:r>
    </w:p>
    <w:p w:rsidR="00416B7C" w:rsidRPr="00D756D0" w:rsidRDefault="00416B7C" w:rsidP="00BF60D2">
      <w:pPr>
        <w:pStyle w:val="body"/>
        <w:ind w:firstLine="0"/>
        <w:rPr>
          <w:rFonts w:cs="Times New Roman"/>
          <w:sz w:val="24"/>
          <w:szCs w:val="24"/>
        </w:rPr>
      </w:pPr>
      <w:r w:rsidRPr="00D756D0">
        <w:rPr>
          <w:rFonts w:cs="Times New Roman"/>
          <w:sz w:val="24"/>
          <w:szCs w:val="24"/>
        </w:rPr>
        <w:t>открытость себе и другим;</w:t>
      </w:r>
    </w:p>
    <w:p w:rsidR="00416B7C" w:rsidRPr="00D756D0" w:rsidRDefault="00416B7C" w:rsidP="00BF60D2">
      <w:pPr>
        <w:pStyle w:val="body"/>
        <w:ind w:firstLine="0"/>
        <w:rPr>
          <w:rFonts w:cs="Times New Roman"/>
          <w:sz w:val="24"/>
          <w:szCs w:val="24"/>
        </w:rPr>
      </w:pPr>
      <w:r w:rsidRPr="00D756D0">
        <w:rPr>
          <w:rFonts w:cs="Times New Roman"/>
          <w:sz w:val="24"/>
          <w:szCs w:val="24"/>
        </w:rPr>
        <w:t>осознавать невозможность контролировать всё вокруг.</w:t>
      </w:r>
    </w:p>
    <w:p w:rsidR="00416B7C" w:rsidRPr="00D756D0" w:rsidRDefault="00416B7C" w:rsidP="00BF60D2">
      <w:pPr>
        <w:pStyle w:val="body"/>
        <w:ind w:firstLine="0"/>
        <w:rPr>
          <w:rFonts w:cs="Times New Roman"/>
          <w:sz w:val="24"/>
          <w:szCs w:val="24"/>
        </w:rPr>
      </w:pPr>
      <w:r w:rsidRPr="00D756D0">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D756D0" w:rsidRDefault="00416B7C" w:rsidP="00BF60D2">
      <w:pPr>
        <w:pStyle w:val="h2Header"/>
        <w:jc w:val="both"/>
        <w:rPr>
          <w:rFonts w:cs="Times New Roman"/>
          <w:sz w:val="24"/>
          <w:szCs w:val="24"/>
        </w:rPr>
      </w:pPr>
      <w:r w:rsidRPr="00D756D0">
        <w:rPr>
          <w:rFonts w:cs="Times New Roman"/>
          <w:sz w:val="24"/>
          <w:szCs w:val="24"/>
        </w:rPr>
        <w:t>ПРЕДМЕТНЫЕ РЕЗУЛЬТАТЫ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D756D0" w:rsidRDefault="00416B7C" w:rsidP="00BF60D2">
      <w:pPr>
        <w:pStyle w:val="h3Header"/>
        <w:spacing w:before="170"/>
        <w:jc w:val="both"/>
        <w:rPr>
          <w:rFonts w:cs="Times New Roman"/>
          <w:sz w:val="24"/>
          <w:szCs w:val="24"/>
        </w:rPr>
      </w:pPr>
      <w:r w:rsidRPr="00D756D0">
        <w:rPr>
          <w:rFonts w:cs="Times New Roman"/>
          <w:sz w:val="24"/>
          <w:szCs w:val="24"/>
        </w:rPr>
        <w:t>5 класс</w:t>
      </w:r>
    </w:p>
    <w:p w:rsidR="00416B7C" w:rsidRPr="00D756D0" w:rsidRDefault="00416B7C" w:rsidP="00BF60D2">
      <w:pPr>
        <w:pStyle w:val="body"/>
        <w:ind w:firstLine="0"/>
        <w:rPr>
          <w:rStyle w:val="Bold"/>
          <w:rFonts w:cs="Times New Roman"/>
          <w:sz w:val="24"/>
          <w:szCs w:val="24"/>
        </w:rPr>
      </w:pPr>
      <w:r w:rsidRPr="00D756D0">
        <w:rPr>
          <w:rFonts w:cs="Times New Roman"/>
          <w:sz w:val="24"/>
          <w:szCs w:val="24"/>
        </w:rPr>
        <w:t>1</w:t>
      </w:r>
      <w:r w:rsidR="00341FD2" w:rsidRPr="00D756D0">
        <w:rPr>
          <w:rFonts w:cs="Times New Roman"/>
          <w:sz w:val="24"/>
          <w:szCs w:val="24"/>
        </w:rPr>
        <w:t xml:space="preserve">) </w:t>
      </w:r>
      <w:r w:rsidRPr="00D756D0">
        <w:rPr>
          <w:rFonts w:cs="Times New Roman"/>
          <w:sz w:val="24"/>
          <w:szCs w:val="24"/>
        </w:rPr>
        <w:t>владеть основными видами речевой деятельности:</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говорение:</w:t>
      </w:r>
      <w:r w:rsidRPr="00D756D0">
        <w:rPr>
          <w:rStyle w:val="Italic"/>
          <w:rFonts w:cs="Times New Roman"/>
          <w:sz w:val="24"/>
          <w:szCs w:val="24"/>
        </w:rPr>
        <w:t>вести разные виды диалогов</w:t>
      </w:r>
      <w:r w:rsidRPr="00D756D0">
        <w:rPr>
          <w:rFonts w:cs="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создавать разные виды монологических высказываний</w:t>
      </w:r>
      <w:r w:rsidRPr="00D756D0">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D756D0">
        <w:rPr>
          <w:rStyle w:val="Italic"/>
          <w:rFonts w:cs="Times New Roman"/>
          <w:sz w:val="24"/>
          <w:szCs w:val="24"/>
        </w:rPr>
        <w:t>излагать</w:t>
      </w:r>
      <w:r w:rsidRPr="00D756D0">
        <w:rPr>
          <w:rFonts w:cs="Times New Roman"/>
          <w:sz w:val="24"/>
          <w:szCs w:val="24"/>
        </w:rPr>
        <w:t xml:space="preserve"> основное содержание прочитанного текста с вербальными и/или зрительными опорами (объём — 5—6 фраз); кратко </w:t>
      </w:r>
      <w:r w:rsidRPr="00D756D0">
        <w:rPr>
          <w:rStyle w:val="Italic"/>
          <w:rFonts w:cs="Times New Roman"/>
          <w:sz w:val="24"/>
          <w:szCs w:val="24"/>
        </w:rPr>
        <w:t>излагать</w:t>
      </w:r>
      <w:r w:rsidRPr="00D756D0">
        <w:rPr>
          <w:rFonts w:cs="Times New Roman"/>
          <w:sz w:val="24"/>
          <w:szCs w:val="24"/>
        </w:rPr>
        <w:t xml:space="preserve"> результаты выполненной проектной работы (объём — до 6 фраз);</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аудирование:</w:t>
      </w:r>
      <w:r w:rsidRPr="00D756D0">
        <w:rPr>
          <w:rStyle w:val="Italic"/>
          <w:rFonts w:cs="Times New Roman"/>
          <w:sz w:val="24"/>
          <w:szCs w:val="24"/>
        </w:rPr>
        <w:t>воспринимать на слух и понимать</w:t>
      </w:r>
      <w:r w:rsidRPr="00D756D0">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D756D0" w:rsidRDefault="00416B7C" w:rsidP="00BF60D2">
      <w:pPr>
        <w:pStyle w:val="body"/>
        <w:ind w:firstLine="0"/>
        <w:rPr>
          <w:rStyle w:val="Italic"/>
          <w:rFonts w:cs="Times New Roman"/>
          <w:sz w:val="24"/>
          <w:szCs w:val="24"/>
        </w:rPr>
      </w:pPr>
      <w:r w:rsidRPr="00D756D0">
        <w:rPr>
          <w:rStyle w:val="Bold"/>
          <w:rFonts w:cs="Times New Roman"/>
          <w:sz w:val="24"/>
          <w:szCs w:val="24"/>
        </w:rPr>
        <w:t xml:space="preserve">смысловое чтение: </w:t>
      </w:r>
      <w:r w:rsidRPr="00D756D0">
        <w:rPr>
          <w:rStyle w:val="Italic"/>
          <w:rFonts w:cs="Times New Roman"/>
          <w:sz w:val="24"/>
          <w:szCs w:val="24"/>
        </w:rPr>
        <w:t xml:space="preserve">читать про себя и понимать </w:t>
      </w:r>
      <w:r w:rsidRPr="00D756D0">
        <w:rPr>
          <w:rFonts w:cs="Times New Roman"/>
          <w:sz w:val="24"/>
          <w:szCs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письменная речь:</w:t>
      </w:r>
      <w:r w:rsidRPr="00D756D0">
        <w:rPr>
          <w:rStyle w:val="Italic"/>
          <w:rFonts w:cs="Times New Roman"/>
          <w:sz w:val="24"/>
          <w:szCs w:val="24"/>
        </w:rPr>
        <w:t xml:space="preserve">писать </w:t>
      </w:r>
      <w:r w:rsidRPr="00D756D0">
        <w:rPr>
          <w:rFonts w:cs="Times New Roman"/>
          <w:sz w:val="24"/>
          <w:szCs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D756D0">
        <w:rPr>
          <w:rStyle w:val="Italic"/>
          <w:rFonts w:cs="Times New Roman"/>
          <w:sz w:val="24"/>
          <w:szCs w:val="24"/>
        </w:rPr>
        <w:t>писать</w:t>
      </w:r>
      <w:r w:rsidRPr="00D756D0">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D756D0" w:rsidRDefault="00416B7C" w:rsidP="00BF60D2">
      <w:pPr>
        <w:pStyle w:val="body"/>
        <w:ind w:firstLine="0"/>
        <w:rPr>
          <w:rFonts w:cs="Times New Roman"/>
          <w:sz w:val="24"/>
          <w:szCs w:val="24"/>
        </w:rPr>
      </w:pPr>
      <w:r w:rsidRPr="00D756D0">
        <w:rPr>
          <w:rFonts w:cs="Times New Roman"/>
          <w:sz w:val="24"/>
          <w:szCs w:val="24"/>
        </w:rPr>
        <w:t>2</w:t>
      </w:r>
      <w:r w:rsidR="00341FD2" w:rsidRPr="00D756D0">
        <w:rPr>
          <w:rFonts w:cs="Times New Roman"/>
          <w:sz w:val="24"/>
          <w:szCs w:val="24"/>
        </w:rPr>
        <w:t xml:space="preserve">) </w:t>
      </w:r>
      <w:r w:rsidRPr="00D756D0">
        <w:rPr>
          <w:rStyle w:val="Italic"/>
          <w:rFonts w:cs="Times New Roman"/>
          <w:sz w:val="24"/>
          <w:szCs w:val="24"/>
        </w:rPr>
        <w:t xml:space="preserve">владеть </w:t>
      </w:r>
      <w:r w:rsidRPr="00D756D0">
        <w:rPr>
          <w:rStyle w:val="Bold"/>
          <w:rFonts w:cs="Times New Roman"/>
          <w:sz w:val="24"/>
          <w:szCs w:val="24"/>
        </w:rPr>
        <w:t xml:space="preserve">фонетическими навыками: </w:t>
      </w:r>
      <w:r w:rsidRPr="00D756D0">
        <w:rPr>
          <w:rStyle w:val="Italic"/>
          <w:rFonts w:cs="Times New Roman"/>
          <w:sz w:val="24"/>
          <w:szCs w:val="24"/>
        </w:rPr>
        <w:t>различать на слух и адекватно,</w:t>
      </w:r>
      <w:r w:rsidRPr="00D756D0">
        <w:rPr>
          <w:rFonts w:cs="Times New Roman"/>
          <w:sz w:val="24"/>
          <w:szCs w:val="24"/>
        </w:rPr>
        <w:t xml:space="preserve"> без ошибок, ведущих к сбою коммуникации, </w:t>
      </w:r>
      <w:r w:rsidRPr="00D756D0">
        <w:rPr>
          <w:rStyle w:val="Italic"/>
          <w:rFonts w:cs="Times New Roman"/>
          <w:sz w:val="24"/>
          <w:szCs w:val="24"/>
        </w:rPr>
        <w:t>произносить</w:t>
      </w:r>
      <w:r w:rsidRPr="00D756D0">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D756D0">
        <w:rPr>
          <w:rStyle w:val="Italic"/>
          <w:rFonts w:cs="Times New Roman"/>
          <w:sz w:val="24"/>
          <w:szCs w:val="24"/>
        </w:rPr>
        <w:t>применять правила</w:t>
      </w:r>
      <w:r w:rsidRPr="00D756D0">
        <w:rPr>
          <w:rFonts w:cs="Times New Roman"/>
          <w:sz w:val="24"/>
          <w:szCs w:val="24"/>
        </w:rPr>
        <w:t xml:space="preserve"> отсутствия фразового ударения на служебных словах; </w:t>
      </w:r>
      <w:r w:rsidRPr="00D756D0">
        <w:rPr>
          <w:rStyle w:val="Italic"/>
          <w:rFonts w:cs="Times New Roman"/>
          <w:sz w:val="24"/>
          <w:szCs w:val="24"/>
        </w:rPr>
        <w:t>выразительно читать вслух</w:t>
      </w:r>
      <w:r w:rsidRPr="00D756D0">
        <w:rPr>
          <w:rFonts w:cs="Times New Roman"/>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владеть</w:t>
      </w:r>
      <w:r w:rsidRPr="00D756D0">
        <w:rPr>
          <w:rStyle w:val="Bold"/>
          <w:rFonts w:cs="Times New Roman"/>
          <w:sz w:val="24"/>
          <w:szCs w:val="24"/>
        </w:rPr>
        <w:t>орфографическими</w:t>
      </w:r>
      <w:r w:rsidRPr="00D756D0">
        <w:rPr>
          <w:rFonts w:cs="Times New Roman"/>
          <w:sz w:val="24"/>
          <w:szCs w:val="24"/>
        </w:rPr>
        <w:t xml:space="preserve"> навыками: правильно </w:t>
      </w:r>
      <w:r w:rsidRPr="00D756D0">
        <w:rPr>
          <w:rStyle w:val="Italic"/>
          <w:rFonts w:cs="Times New Roman"/>
          <w:sz w:val="24"/>
          <w:szCs w:val="24"/>
        </w:rPr>
        <w:t>писать</w:t>
      </w:r>
      <w:r w:rsidRPr="00D756D0">
        <w:rPr>
          <w:rFonts w:cs="Times New Roman"/>
          <w:sz w:val="24"/>
          <w:szCs w:val="24"/>
        </w:rPr>
        <w:t xml:space="preserve"> изученные слова;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владеть</w:t>
      </w:r>
      <w:r w:rsidRPr="00D756D0">
        <w:rPr>
          <w:rStyle w:val="Bold"/>
          <w:rFonts w:cs="Times New Roman"/>
          <w:sz w:val="24"/>
          <w:szCs w:val="24"/>
        </w:rPr>
        <w:t xml:space="preserve">пунктуационными </w:t>
      </w:r>
      <w:r w:rsidRPr="00D756D0">
        <w:rPr>
          <w:rFonts w:cs="Times New Roman"/>
          <w:sz w:val="24"/>
          <w:szCs w:val="24"/>
        </w:rPr>
        <w:t xml:space="preserve">навыками: </w:t>
      </w:r>
      <w:r w:rsidRPr="00D756D0">
        <w:rPr>
          <w:rStyle w:val="Italic"/>
          <w:rFonts w:cs="Times New Roman"/>
          <w:sz w:val="24"/>
          <w:szCs w:val="24"/>
        </w:rPr>
        <w:t>использовать</w:t>
      </w:r>
      <w:r w:rsidRPr="00D756D0">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D756D0" w:rsidRDefault="00416B7C" w:rsidP="00BF60D2">
      <w:pPr>
        <w:pStyle w:val="body"/>
        <w:ind w:firstLine="0"/>
        <w:rPr>
          <w:rFonts w:cs="Times New Roman"/>
          <w:sz w:val="24"/>
          <w:szCs w:val="24"/>
        </w:rPr>
      </w:pPr>
      <w:r w:rsidRPr="00D756D0">
        <w:rPr>
          <w:rFonts w:cs="Times New Roman"/>
          <w:sz w:val="24"/>
          <w:szCs w:val="24"/>
        </w:rPr>
        <w:t>3</w:t>
      </w:r>
      <w:r w:rsidR="00341FD2" w:rsidRPr="00D756D0">
        <w:rPr>
          <w:rFonts w:cs="Times New Roman"/>
          <w:sz w:val="24"/>
          <w:szCs w:val="24"/>
        </w:rPr>
        <w:t xml:space="preserve">) </w:t>
      </w:r>
      <w:r w:rsidRPr="00D756D0">
        <w:rPr>
          <w:rStyle w:val="Italic"/>
          <w:rFonts w:cs="Times New Roman"/>
          <w:sz w:val="24"/>
          <w:szCs w:val="24"/>
        </w:rPr>
        <w:t xml:space="preserve">распознавать </w:t>
      </w:r>
      <w:r w:rsidRPr="00D756D0">
        <w:rPr>
          <w:rFonts w:cs="Times New Roman"/>
          <w:sz w:val="24"/>
          <w:szCs w:val="24"/>
        </w:rPr>
        <w:t>в звучащем и письменном тексте 675 лексических единиц (слов, словосочетаний, речевых клише) и правильно</w:t>
      </w:r>
      <w:r w:rsidRPr="00D756D0">
        <w:rPr>
          <w:rStyle w:val="Italic"/>
          <w:rFonts w:cs="Times New Roman"/>
          <w:sz w:val="24"/>
          <w:szCs w:val="24"/>
        </w:rPr>
        <w:t xml:space="preserve"> употреблять</w:t>
      </w:r>
      <w:r w:rsidRPr="00D756D0">
        <w:rPr>
          <w:rFonts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 и употреблять</w:t>
      </w:r>
      <w:r w:rsidRPr="00D756D0">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распознавать и употреблять </w:t>
      </w:r>
      <w:r w:rsidRPr="00D756D0">
        <w:rPr>
          <w:rFonts w:cs="Times New Roman"/>
          <w:sz w:val="24"/>
          <w:szCs w:val="24"/>
        </w:rPr>
        <w:t>в устной и письменной речи изученные синонимы и интернациональные слова;</w:t>
      </w:r>
    </w:p>
    <w:p w:rsidR="00416B7C" w:rsidRPr="00D756D0" w:rsidRDefault="00416B7C" w:rsidP="00BF60D2">
      <w:pPr>
        <w:pStyle w:val="body"/>
        <w:ind w:firstLine="0"/>
        <w:rPr>
          <w:rFonts w:cs="Times New Roman"/>
          <w:sz w:val="24"/>
          <w:szCs w:val="24"/>
        </w:rPr>
      </w:pPr>
      <w:r w:rsidRPr="00D756D0">
        <w:rPr>
          <w:rFonts w:cs="Times New Roman"/>
          <w:sz w:val="24"/>
          <w:szCs w:val="24"/>
        </w:rPr>
        <w:t>4</w:t>
      </w:r>
      <w:r w:rsidR="00341FD2" w:rsidRPr="00D756D0">
        <w:rPr>
          <w:rFonts w:cs="Times New Roman"/>
          <w:sz w:val="24"/>
          <w:szCs w:val="24"/>
        </w:rPr>
        <w:t xml:space="preserve">) </w:t>
      </w:r>
      <w:r w:rsidRPr="00D756D0">
        <w:rPr>
          <w:rStyle w:val="Italic"/>
          <w:rFonts w:cs="Times New Roman"/>
          <w:sz w:val="24"/>
          <w:szCs w:val="24"/>
        </w:rPr>
        <w:t>знать и понимать</w:t>
      </w:r>
      <w:r w:rsidRPr="00D756D0">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w:t>
      </w:r>
      <w:r w:rsidRPr="00D756D0">
        <w:rPr>
          <w:rFonts w:cs="Times New Roman"/>
          <w:sz w:val="24"/>
          <w:szCs w:val="24"/>
        </w:rPr>
        <w:t xml:space="preserve"> в письменном и звучащем тексте и употреблятьв устной и письменной речи: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предложения с несколькими обстоятельствами, следующими в определённом порядке;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вопросительные предложения (альтернативный и разделительный вопросы в Present/Past/Future Simple Tense);</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имена существительные с причастиями настоящего и прошедшего времени;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наречия в положительной, сравнительной и превосходной степенях, образованные по правилу, и исключения; </w:t>
      </w:r>
    </w:p>
    <w:p w:rsidR="00416B7C" w:rsidRPr="00D756D0" w:rsidRDefault="00416B7C" w:rsidP="00BF60D2">
      <w:pPr>
        <w:pStyle w:val="body"/>
        <w:ind w:firstLine="0"/>
        <w:rPr>
          <w:rFonts w:cs="Times New Roman"/>
          <w:sz w:val="24"/>
          <w:szCs w:val="24"/>
        </w:rPr>
      </w:pPr>
      <w:r w:rsidRPr="00D756D0">
        <w:rPr>
          <w:rFonts w:cs="Times New Roman"/>
          <w:sz w:val="24"/>
          <w:szCs w:val="24"/>
        </w:rPr>
        <w:t>5</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социокультурными знаниями и умениями:</w:t>
      </w:r>
    </w:p>
    <w:p w:rsidR="00416B7C" w:rsidRPr="00D756D0" w:rsidRDefault="00416B7C" w:rsidP="00BF60D2">
      <w:pPr>
        <w:pStyle w:val="list-bullet"/>
        <w:ind w:left="0" w:firstLine="0"/>
        <w:rPr>
          <w:rFonts w:cs="Times New Roman"/>
          <w:sz w:val="24"/>
          <w:szCs w:val="24"/>
        </w:rPr>
      </w:pPr>
      <w:r w:rsidRPr="00D756D0">
        <w:rPr>
          <w:rStyle w:val="Italic"/>
          <w:rFonts w:cs="Times New Roman"/>
          <w:sz w:val="24"/>
          <w:szCs w:val="24"/>
        </w:rPr>
        <w:t xml:space="preserve">использовать </w:t>
      </w:r>
      <w:r w:rsidRPr="00D756D0">
        <w:rPr>
          <w:rFonts w:cs="Times New Roman"/>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D756D0" w:rsidRDefault="00416B7C" w:rsidP="00BF60D2">
      <w:pPr>
        <w:pStyle w:val="list-bullet"/>
        <w:ind w:left="0" w:firstLine="0"/>
        <w:rPr>
          <w:rFonts w:cs="Times New Roman"/>
          <w:sz w:val="24"/>
          <w:szCs w:val="24"/>
        </w:rPr>
      </w:pPr>
      <w:r w:rsidRPr="00D756D0">
        <w:rPr>
          <w:rStyle w:val="Italic"/>
          <w:rFonts w:cs="Times New Roman"/>
          <w:sz w:val="24"/>
          <w:szCs w:val="24"/>
        </w:rPr>
        <w:t>знать/понимать и использовать</w:t>
      </w:r>
      <w:r w:rsidRPr="00D756D0">
        <w:rPr>
          <w:rFonts w:cs="Times New Roman"/>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D756D0" w:rsidRDefault="00416B7C" w:rsidP="00BF60D2">
      <w:pPr>
        <w:pStyle w:val="list-bullet"/>
        <w:ind w:left="0" w:firstLine="0"/>
        <w:rPr>
          <w:rFonts w:cs="Times New Roman"/>
          <w:sz w:val="24"/>
          <w:szCs w:val="24"/>
        </w:rPr>
      </w:pPr>
      <w:r w:rsidRPr="00D756D0">
        <w:rPr>
          <w:rStyle w:val="Italic"/>
          <w:rFonts w:cs="Times New Roman"/>
          <w:sz w:val="24"/>
          <w:szCs w:val="24"/>
        </w:rPr>
        <w:t>правиль</w:t>
      </w:r>
      <w:r w:rsidR="00152BDD">
        <w:rPr>
          <w:rStyle w:val="Italic"/>
          <w:rFonts w:cs="Times New Roman"/>
          <w:sz w:val="24"/>
          <w:szCs w:val="24"/>
        </w:rPr>
        <w:t>ООО</w:t>
      </w:r>
      <w:r w:rsidRPr="00D756D0">
        <w:rPr>
          <w:rStyle w:val="Italic"/>
          <w:rFonts w:cs="Times New Roman"/>
          <w:sz w:val="24"/>
          <w:szCs w:val="24"/>
        </w:rPr>
        <w:t>формлять</w:t>
      </w:r>
      <w:r w:rsidRPr="00D756D0">
        <w:rPr>
          <w:rFonts w:cs="Times New Roman"/>
          <w:sz w:val="24"/>
          <w:szCs w:val="24"/>
        </w:rPr>
        <w:t xml:space="preserve"> адрес, писать фамилии и имена (свои, родственников и друзей) на английском языке (в анкете, формуляре); </w:t>
      </w:r>
    </w:p>
    <w:p w:rsidR="00416B7C" w:rsidRPr="00D756D0" w:rsidRDefault="00416B7C" w:rsidP="00BF60D2">
      <w:pPr>
        <w:pStyle w:val="list-bullet"/>
        <w:ind w:left="0" w:firstLine="0"/>
        <w:rPr>
          <w:rFonts w:cs="Times New Roman"/>
          <w:sz w:val="24"/>
          <w:szCs w:val="24"/>
        </w:rPr>
      </w:pPr>
      <w:r w:rsidRPr="00D756D0">
        <w:rPr>
          <w:rStyle w:val="Italic"/>
          <w:rFonts w:cs="Times New Roman"/>
          <w:sz w:val="24"/>
          <w:szCs w:val="24"/>
        </w:rPr>
        <w:t>обладать базовыми знаниями</w:t>
      </w:r>
      <w:r w:rsidRPr="00D756D0">
        <w:rPr>
          <w:rFonts w:cs="Times New Roman"/>
          <w:sz w:val="24"/>
          <w:szCs w:val="24"/>
        </w:rPr>
        <w:t xml:space="preserve"> о социокультурном портрете родной страны и страны/стран изучаемого языка; </w:t>
      </w:r>
    </w:p>
    <w:p w:rsidR="00416B7C" w:rsidRPr="00D756D0" w:rsidRDefault="00416B7C" w:rsidP="00BF60D2">
      <w:pPr>
        <w:pStyle w:val="list-bullet"/>
        <w:ind w:left="0" w:firstLine="0"/>
        <w:rPr>
          <w:rFonts w:cs="Times New Roman"/>
          <w:sz w:val="24"/>
          <w:szCs w:val="24"/>
        </w:rPr>
      </w:pPr>
      <w:r w:rsidRPr="00D756D0">
        <w:rPr>
          <w:rStyle w:val="Italic"/>
          <w:rFonts w:cs="Times New Roman"/>
          <w:sz w:val="24"/>
          <w:szCs w:val="24"/>
        </w:rPr>
        <w:t>кратко представлять</w:t>
      </w:r>
      <w:r w:rsidRPr="00D756D0">
        <w:rPr>
          <w:rFonts w:cs="Times New Roman"/>
          <w:sz w:val="24"/>
          <w:szCs w:val="24"/>
        </w:rPr>
        <w:t xml:space="preserve"> Россию и страны/стран изучаемого языка; </w:t>
      </w:r>
    </w:p>
    <w:p w:rsidR="00416B7C" w:rsidRPr="00D756D0" w:rsidRDefault="00416B7C" w:rsidP="00BF60D2">
      <w:pPr>
        <w:pStyle w:val="body"/>
        <w:ind w:firstLine="0"/>
        <w:rPr>
          <w:rFonts w:cs="Times New Roman"/>
          <w:sz w:val="24"/>
          <w:szCs w:val="24"/>
        </w:rPr>
      </w:pPr>
      <w:r w:rsidRPr="00D756D0">
        <w:rPr>
          <w:rFonts w:cs="Times New Roman"/>
          <w:sz w:val="24"/>
          <w:szCs w:val="24"/>
        </w:rPr>
        <w:t>6</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7</w:t>
      </w:r>
      <w:r w:rsidR="00341FD2" w:rsidRPr="00D756D0">
        <w:rPr>
          <w:rFonts w:cs="Times New Roman"/>
          <w:sz w:val="24"/>
          <w:szCs w:val="24"/>
        </w:rPr>
        <w:t xml:space="preserve">) </w:t>
      </w:r>
      <w:r w:rsidRPr="00D756D0">
        <w:rPr>
          <w:rFonts w:cs="Times New Roman"/>
          <w:sz w:val="24"/>
          <w:szCs w:val="24"/>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8</w:t>
      </w:r>
      <w:r w:rsidR="00341FD2" w:rsidRPr="00D756D0">
        <w:rPr>
          <w:rFonts w:cs="Times New Roman"/>
          <w:spacing w:val="2"/>
          <w:sz w:val="24"/>
          <w:szCs w:val="24"/>
        </w:rPr>
        <w:t xml:space="preserve">) </w:t>
      </w:r>
      <w:r w:rsidRPr="00D756D0">
        <w:rPr>
          <w:rFonts w:cs="Times New Roman"/>
          <w:spacing w:val="2"/>
          <w:sz w:val="24"/>
          <w:szCs w:val="24"/>
        </w:rPr>
        <w:t>использовать иноязычные словари и справочники, в том числе информационно-справочные системы в электронной форме.</w:t>
      </w:r>
    </w:p>
    <w:p w:rsidR="00416B7C" w:rsidRPr="00D756D0" w:rsidRDefault="00416B7C" w:rsidP="00BF60D2">
      <w:pPr>
        <w:pStyle w:val="h3Header"/>
        <w:jc w:val="both"/>
        <w:rPr>
          <w:rFonts w:cs="Times New Roman"/>
          <w:sz w:val="24"/>
          <w:szCs w:val="24"/>
        </w:rPr>
      </w:pPr>
      <w:r w:rsidRPr="00D756D0">
        <w:rPr>
          <w:rFonts w:cs="Times New Roman"/>
          <w:sz w:val="24"/>
          <w:szCs w:val="24"/>
        </w:rPr>
        <w:t>6 класс</w:t>
      </w:r>
    </w:p>
    <w:p w:rsidR="00416B7C" w:rsidRPr="00D756D0" w:rsidRDefault="00416B7C" w:rsidP="00BF60D2">
      <w:pPr>
        <w:pStyle w:val="body"/>
        <w:ind w:firstLine="0"/>
        <w:rPr>
          <w:rStyle w:val="Bold"/>
          <w:rFonts w:cs="Times New Roman"/>
          <w:sz w:val="24"/>
          <w:szCs w:val="24"/>
        </w:rPr>
      </w:pPr>
      <w:r w:rsidRPr="00D756D0">
        <w:rPr>
          <w:rFonts w:cs="Times New Roman"/>
          <w:sz w:val="24"/>
          <w:szCs w:val="24"/>
        </w:rPr>
        <w:t>1</w:t>
      </w:r>
      <w:r w:rsidR="00341FD2" w:rsidRPr="00D756D0">
        <w:rPr>
          <w:rFonts w:cs="Times New Roman"/>
          <w:sz w:val="24"/>
          <w:szCs w:val="24"/>
        </w:rPr>
        <w:t xml:space="preserve">) </w:t>
      </w:r>
      <w:r w:rsidRPr="00D756D0">
        <w:rPr>
          <w:rFonts w:cs="Times New Roman"/>
          <w:sz w:val="24"/>
          <w:szCs w:val="24"/>
        </w:rPr>
        <w:t xml:space="preserve">владеть основными видами речевой деятельности: </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говорение:</w:t>
      </w:r>
      <w:r w:rsidRPr="00D756D0">
        <w:rPr>
          <w:rStyle w:val="Italic"/>
          <w:rFonts w:cs="Times New Roman"/>
          <w:sz w:val="24"/>
          <w:szCs w:val="24"/>
        </w:rPr>
        <w:t>вестиразные виды диалогов</w:t>
      </w:r>
      <w:r w:rsidRPr="00D756D0">
        <w:rPr>
          <w:rFonts w:cs="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создавать разные виды монологических высказываний</w:t>
      </w:r>
      <w:r w:rsidRPr="00D756D0">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D756D0">
        <w:rPr>
          <w:rStyle w:val="Italic"/>
          <w:rFonts w:cs="Times New Roman"/>
          <w:sz w:val="24"/>
          <w:szCs w:val="24"/>
        </w:rPr>
        <w:t>излагать</w:t>
      </w:r>
      <w:r w:rsidRPr="00D756D0">
        <w:rPr>
          <w:rFonts w:cs="Times New Roman"/>
          <w:sz w:val="24"/>
          <w:szCs w:val="24"/>
        </w:rPr>
        <w:t xml:space="preserve"> основное содержание прочитанного текста с вербальными и/или зрительными опорами (объём — 7—8 фраз); кратко </w:t>
      </w:r>
      <w:r w:rsidRPr="00D756D0">
        <w:rPr>
          <w:rStyle w:val="Italic"/>
          <w:rFonts w:cs="Times New Roman"/>
          <w:sz w:val="24"/>
          <w:szCs w:val="24"/>
        </w:rPr>
        <w:t>излагать</w:t>
      </w:r>
      <w:r w:rsidRPr="00D756D0">
        <w:rPr>
          <w:rFonts w:cs="Times New Roman"/>
          <w:sz w:val="24"/>
          <w:szCs w:val="24"/>
        </w:rPr>
        <w:t xml:space="preserve"> результаты выполненной проектной работы (объём — 7—8 фраз);</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аудирование:</w:t>
      </w:r>
      <w:r w:rsidRPr="00D756D0">
        <w:rPr>
          <w:rStyle w:val="Italic"/>
          <w:rFonts w:cs="Times New Roman"/>
          <w:sz w:val="24"/>
          <w:szCs w:val="24"/>
        </w:rPr>
        <w:t>воспринимать на слух и понимать</w:t>
      </w:r>
      <w:r w:rsidRPr="00D756D0">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 xml:space="preserve">смысловое чтение: </w:t>
      </w:r>
      <w:r w:rsidRPr="00D756D0">
        <w:rPr>
          <w:rStyle w:val="Italic"/>
          <w:rFonts w:cs="Times New Roman"/>
          <w:sz w:val="24"/>
          <w:szCs w:val="24"/>
        </w:rPr>
        <w:t>читать про себя и понимать</w:t>
      </w:r>
      <w:r w:rsidRPr="00D756D0">
        <w:rPr>
          <w:rFonts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D756D0">
        <w:rPr>
          <w:rStyle w:val="Italic"/>
          <w:rFonts w:cs="Times New Roman"/>
          <w:sz w:val="24"/>
          <w:szCs w:val="24"/>
        </w:rPr>
        <w:t>определять</w:t>
      </w:r>
      <w:r w:rsidRPr="00D756D0">
        <w:rPr>
          <w:rFonts w:cs="Times New Roman"/>
          <w:sz w:val="24"/>
          <w:szCs w:val="24"/>
        </w:rPr>
        <w:t xml:space="preserve"> тему текста по заголовку;</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письменная речь:</w:t>
      </w:r>
      <w:r w:rsidRPr="00D756D0">
        <w:rPr>
          <w:rStyle w:val="Italic"/>
          <w:rFonts w:cs="Times New Roman"/>
          <w:sz w:val="24"/>
          <w:szCs w:val="24"/>
        </w:rPr>
        <w:t>заполнять</w:t>
      </w:r>
      <w:r w:rsidRPr="00D756D0">
        <w:rPr>
          <w:rFonts w:cs="Times New Roman"/>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D756D0">
        <w:rPr>
          <w:rStyle w:val="Italic"/>
          <w:rFonts w:cs="Times New Roman"/>
          <w:sz w:val="24"/>
          <w:szCs w:val="24"/>
        </w:rPr>
        <w:t>писать</w:t>
      </w:r>
      <w:r w:rsidRPr="00D756D0">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D756D0">
        <w:rPr>
          <w:rStyle w:val="Italic"/>
          <w:rFonts w:cs="Times New Roman"/>
          <w:sz w:val="24"/>
          <w:szCs w:val="24"/>
        </w:rPr>
        <w:t xml:space="preserve">создавать </w:t>
      </w:r>
      <w:r w:rsidRPr="00D756D0">
        <w:rPr>
          <w:rFonts w:cs="Times New Roman"/>
          <w:sz w:val="24"/>
          <w:szCs w:val="24"/>
        </w:rPr>
        <w:t>небольшое письменное высказывание с опорой на образец, план, ключевые слова, картинку (объём высказывания — до 70 слов);</w:t>
      </w:r>
    </w:p>
    <w:p w:rsidR="00416B7C" w:rsidRPr="00D756D0" w:rsidRDefault="00416B7C" w:rsidP="00BF60D2">
      <w:pPr>
        <w:pStyle w:val="body"/>
        <w:ind w:firstLine="0"/>
        <w:rPr>
          <w:rFonts w:cs="Times New Roman"/>
          <w:sz w:val="24"/>
          <w:szCs w:val="24"/>
        </w:rPr>
      </w:pPr>
      <w:r w:rsidRPr="00D756D0">
        <w:rPr>
          <w:rFonts w:cs="Times New Roman"/>
          <w:sz w:val="24"/>
          <w:szCs w:val="24"/>
        </w:rPr>
        <w:t>2</w:t>
      </w:r>
      <w:r w:rsidR="00341FD2" w:rsidRPr="00D756D0">
        <w:rPr>
          <w:rFonts w:cs="Times New Roman"/>
          <w:sz w:val="24"/>
          <w:szCs w:val="24"/>
        </w:rPr>
        <w:t xml:space="preserve">) </w:t>
      </w:r>
      <w:r w:rsidRPr="00D756D0">
        <w:rPr>
          <w:rFonts w:cs="Times New Roman"/>
          <w:sz w:val="24"/>
          <w:szCs w:val="24"/>
        </w:rPr>
        <w:t xml:space="preserve">владеть </w:t>
      </w:r>
      <w:r w:rsidRPr="00D756D0">
        <w:rPr>
          <w:rStyle w:val="Bold"/>
          <w:rFonts w:cs="Times New Roman"/>
          <w:sz w:val="24"/>
          <w:szCs w:val="24"/>
        </w:rPr>
        <w:t xml:space="preserve">фонетическими навыками: </w:t>
      </w:r>
      <w:r w:rsidRPr="00D756D0">
        <w:rPr>
          <w:rStyle w:val="Italic"/>
          <w:rFonts w:cs="Times New Roman"/>
          <w:sz w:val="24"/>
          <w:szCs w:val="24"/>
        </w:rPr>
        <w:t>различать на слухи адекватно</w:t>
      </w:r>
      <w:r w:rsidRPr="00D756D0">
        <w:rPr>
          <w:rFonts w:cs="Times New Roman"/>
          <w:sz w:val="24"/>
          <w:szCs w:val="24"/>
        </w:rPr>
        <w:t xml:space="preserve">, без ошибок, ведущих к сбою коммуникации, </w:t>
      </w:r>
      <w:r w:rsidRPr="00D756D0">
        <w:rPr>
          <w:rStyle w:val="Italic"/>
          <w:rFonts w:cs="Times New Roman"/>
          <w:sz w:val="24"/>
          <w:szCs w:val="24"/>
        </w:rPr>
        <w:t>произносить</w:t>
      </w:r>
      <w:r w:rsidRPr="00D756D0">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D756D0">
        <w:rPr>
          <w:rStyle w:val="Italic"/>
          <w:rFonts w:cs="Times New Roman"/>
          <w:sz w:val="24"/>
          <w:szCs w:val="24"/>
        </w:rPr>
        <w:t>применять правила</w:t>
      </w:r>
      <w:r w:rsidRPr="00D756D0">
        <w:rPr>
          <w:rFonts w:cs="Times New Roman"/>
          <w:sz w:val="24"/>
          <w:szCs w:val="24"/>
        </w:rPr>
        <w:t xml:space="preserve">отсутствия фразового ударения на служебных словах; </w:t>
      </w:r>
      <w:r w:rsidRPr="00D756D0">
        <w:rPr>
          <w:rStyle w:val="Italic"/>
          <w:rFonts w:cs="Times New Roman"/>
          <w:sz w:val="24"/>
          <w:szCs w:val="24"/>
        </w:rPr>
        <w:t>выразительно читать вслух</w:t>
      </w:r>
      <w:r w:rsidRPr="00D756D0">
        <w:rPr>
          <w:rFonts w:cs="Times New Roman"/>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владеть</w:t>
      </w:r>
      <w:r w:rsidRPr="00D756D0">
        <w:rPr>
          <w:rStyle w:val="Bold"/>
          <w:rFonts w:cs="Times New Roman"/>
          <w:sz w:val="24"/>
          <w:szCs w:val="24"/>
        </w:rPr>
        <w:t>орфографическими</w:t>
      </w:r>
      <w:r w:rsidRPr="00D756D0">
        <w:rPr>
          <w:rFonts w:cs="Times New Roman"/>
          <w:sz w:val="24"/>
          <w:szCs w:val="24"/>
        </w:rPr>
        <w:t xml:space="preserve"> навыками: правильно </w:t>
      </w:r>
      <w:r w:rsidRPr="00D756D0">
        <w:rPr>
          <w:rStyle w:val="Italic"/>
          <w:rFonts w:cs="Times New Roman"/>
          <w:sz w:val="24"/>
          <w:szCs w:val="24"/>
        </w:rPr>
        <w:t>писать</w:t>
      </w:r>
      <w:r w:rsidRPr="00D756D0">
        <w:rPr>
          <w:rFonts w:cs="Times New Roman"/>
          <w:sz w:val="24"/>
          <w:szCs w:val="24"/>
        </w:rPr>
        <w:t xml:space="preserve"> изученные слова;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владеть </w:t>
      </w:r>
      <w:r w:rsidRPr="00D756D0">
        <w:rPr>
          <w:rStyle w:val="Bold"/>
          <w:rFonts w:cs="Times New Roman"/>
          <w:sz w:val="24"/>
          <w:szCs w:val="24"/>
        </w:rPr>
        <w:t xml:space="preserve">пунктуационными </w:t>
      </w:r>
      <w:r w:rsidRPr="00D756D0">
        <w:rPr>
          <w:rFonts w:cs="Times New Roman"/>
          <w:sz w:val="24"/>
          <w:szCs w:val="24"/>
        </w:rPr>
        <w:t xml:space="preserve">навыками: </w:t>
      </w:r>
      <w:r w:rsidRPr="00D756D0">
        <w:rPr>
          <w:rStyle w:val="Italic"/>
          <w:rFonts w:cs="Times New Roman"/>
          <w:sz w:val="24"/>
          <w:szCs w:val="24"/>
        </w:rPr>
        <w:t>использовать</w:t>
      </w:r>
      <w:r w:rsidRPr="00D756D0">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D756D0">
        <w:rPr>
          <w:rStyle w:val="Italic"/>
          <w:rFonts w:cs="Times New Roman"/>
          <w:sz w:val="24"/>
          <w:szCs w:val="24"/>
        </w:rPr>
        <w:t xml:space="preserve">оформлять </w:t>
      </w:r>
      <w:r w:rsidRPr="00D756D0">
        <w:rPr>
          <w:rFonts w:cs="Times New Roman"/>
          <w:sz w:val="24"/>
          <w:szCs w:val="24"/>
        </w:rPr>
        <w:t xml:space="preserve">электронное сообщение личного характера; </w:t>
      </w:r>
    </w:p>
    <w:p w:rsidR="00416B7C" w:rsidRPr="00D756D0" w:rsidRDefault="00416B7C" w:rsidP="00BF60D2">
      <w:pPr>
        <w:pStyle w:val="body"/>
        <w:ind w:firstLine="0"/>
        <w:rPr>
          <w:rFonts w:cs="Times New Roman"/>
          <w:sz w:val="24"/>
          <w:szCs w:val="24"/>
        </w:rPr>
      </w:pPr>
      <w:r w:rsidRPr="00D756D0">
        <w:rPr>
          <w:rFonts w:cs="Times New Roman"/>
          <w:sz w:val="24"/>
          <w:szCs w:val="24"/>
        </w:rPr>
        <w:t>3</w:t>
      </w:r>
      <w:r w:rsidR="00341FD2" w:rsidRPr="00D756D0">
        <w:rPr>
          <w:rFonts w:cs="Times New Roman"/>
          <w:sz w:val="24"/>
          <w:szCs w:val="24"/>
        </w:rPr>
        <w:t xml:space="preserve">) </w:t>
      </w:r>
      <w:r w:rsidRPr="00D756D0">
        <w:rPr>
          <w:rStyle w:val="Italic"/>
          <w:rFonts w:cs="Times New Roman"/>
          <w:sz w:val="24"/>
          <w:szCs w:val="24"/>
        </w:rPr>
        <w:t xml:space="preserve">распознавать </w:t>
      </w:r>
      <w:r w:rsidRPr="00D756D0">
        <w:rPr>
          <w:rFonts w:cs="Times New Roman"/>
          <w:sz w:val="24"/>
          <w:szCs w:val="24"/>
        </w:rPr>
        <w:t xml:space="preserve">в звучащем и письменном тексте 800 лексических единиц (слов, словосочетаний, речевых клише) и правильно </w:t>
      </w:r>
      <w:r w:rsidRPr="00D756D0">
        <w:rPr>
          <w:rStyle w:val="Italic"/>
          <w:rFonts w:cs="Times New Roman"/>
          <w:sz w:val="24"/>
          <w:szCs w:val="24"/>
        </w:rPr>
        <w:t>у</w:t>
      </w:r>
      <w:r w:rsidRPr="00D756D0">
        <w:rPr>
          <w:rStyle w:val="Italic"/>
          <w:rFonts w:cs="Times New Roman"/>
          <w:spacing w:val="-2"/>
          <w:sz w:val="24"/>
          <w:szCs w:val="24"/>
        </w:rPr>
        <w:t>потреблять</w:t>
      </w:r>
      <w:r w:rsidRPr="00D756D0">
        <w:rPr>
          <w:rFonts w:cs="Times New Roman"/>
          <w:spacing w:val="-2"/>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D756D0">
        <w:rPr>
          <w:rFonts w:cs="Times New Roman"/>
          <w:sz w:val="24"/>
          <w:szCs w:val="24"/>
        </w:rPr>
        <w:t>ого содержания, с соблюдением существующей нормы лексической сочетаемости;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 и употреблять</w:t>
      </w:r>
      <w:r w:rsidRPr="00D756D0">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 и употреблять</w:t>
      </w:r>
      <w:r w:rsidRPr="00D756D0">
        <w:rPr>
          <w:rFonts w:cs="Times New Roman"/>
          <w:sz w:val="24"/>
          <w:szCs w:val="24"/>
        </w:rPr>
        <w:t xml:space="preserve"> в устной и письменной речи изученные синонимы, антонимы и интернациональные слова;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 и употреблять</w:t>
      </w:r>
      <w:r w:rsidRPr="00D756D0">
        <w:rPr>
          <w:rFonts w:cs="Times New Roman"/>
          <w:sz w:val="24"/>
          <w:szCs w:val="24"/>
        </w:rPr>
        <w:t xml:space="preserve"> в устной и письменной речи различные средства связи для обеспечения целостности высказывания;</w:t>
      </w:r>
    </w:p>
    <w:p w:rsidR="00416B7C" w:rsidRPr="00D756D0" w:rsidRDefault="00416B7C" w:rsidP="00BF60D2">
      <w:pPr>
        <w:pStyle w:val="body"/>
        <w:ind w:firstLine="0"/>
        <w:rPr>
          <w:rFonts w:cs="Times New Roman"/>
          <w:sz w:val="24"/>
          <w:szCs w:val="24"/>
        </w:rPr>
      </w:pPr>
      <w:r w:rsidRPr="00D756D0">
        <w:rPr>
          <w:rFonts w:cs="Times New Roman"/>
          <w:sz w:val="24"/>
          <w:szCs w:val="24"/>
        </w:rPr>
        <w:t>4</w:t>
      </w:r>
      <w:r w:rsidR="00341FD2" w:rsidRPr="00D756D0">
        <w:rPr>
          <w:rFonts w:cs="Times New Roman"/>
          <w:sz w:val="24"/>
          <w:szCs w:val="24"/>
        </w:rPr>
        <w:t xml:space="preserve">) </w:t>
      </w:r>
      <w:r w:rsidRPr="00D756D0">
        <w:rPr>
          <w:rStyle w:val="Italic"/>
          <w:rFonts w:cs="Times New Roman"/>
          <w:sz w:val="24"/>
          <w:szCs w:val="24"/>
        </w:rPr>
        <w:t>знать и понимать</w:t>
      </w:r>
      <w:r w:rsidRPr="00D756D0">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w:t>
      </w:r>
      <w:r w:rsidRPr="00D756D0">
        <w:rPr>
          <w:rFonts w:cs="Times New Roman"/>
          <w:sz w:val="24"/>
          <w:szCs w:val="24"/>
        </w:rPr>
        <w:t xml:space="preserve"> в письменном и звучащем тексте и </w:t>
      </w:r>
      <w:r w:rsidRPr="00D756D0">
        <w:rPr>
          <w:rStyle w:val="Italic"/>
          <w:rFonts w:cs="Times New Roman"/>
          <w:sz w:val="24"/>
          <w:szCs w:val="24"/>
        </w:rPr>
        <w:t>употреблять</w:t>
      </w:r>
      <w:r w:rsidRPr="00D756D0">
        <w:rPr>
          <w:rFonts w:cs="Times New Roman"/>
          <w:sz w:val="24"/>
          <w:szCs w:val="24"/>
        </w:rPr>
        <w:t>в устной и письменной речи: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сложноподчинённые предложения с придаточными определительными с союзными словами who, which, that;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сложноподчинённые предложения с придаточными времени с союзами for, since;</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предложения с конструкциями as … as, not so … as;</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глаголы в видо-временных формах действительного залога в изъявительном наклонении в Present/Past Continuous Tense;</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все типы вопросительных предложений (общий, специальный, альтернативный, разделительный вопросы) в Present/Past Continuous Tense;</w:t>
      </w:r>
    </w:p>
    <w:p w:rsidR="00416B7C" w:rsidRPr="00D756D0" w:rsidRDefault="00416B7C" w:rsidP="00BF60D2">
      <w:pPr>
        <w:pStyle w:val="list-bullet"/>
        <w:ind w:left="0" w:firstLine="0"/>
        <w:rPr>
          <w:rFonts w:cs="Times New Roman"/>
          <w:sz w:val="24"/>
          <w:szCs w:val="24"/>
          <w:lang w:val="en-US"/>
        </w:rPr>
      </w:pPr>
      <w:r w:rsidRPr="00D756D0">
        <w:rPr>
          <w:rFonts w:cs="Times New Roman"/>
          <w:sz w:val="24"/>
          <w:szCs w:val="24"/>
        </w:rPr>
        <w:t>модальныеглаголыиихэквиваленты</w:t>
      </w:r>
      <w:r w:rsidRPr="00D756D0">
        <w:rPr>
          <w:rFonts w:cs="Times New Roman"/>
          <w:sz w:val="24"/>
          <w:szCs w:val="24"/>
          <w:lang w:val="en-US"/>
        </w:rPr>
        <w:t xml:space="preserve"> (can/be able to, must/have to, may, should, need); </w:t>
      </w:r>
    </w:p>
    <w:p w:rsidR="00416B7C" w:rsidRPr="00D756D0" w:rsidRDefault="00416B7C" w:rsidP="00BF60D2">
      <w:pPr>
        <w:pStyle w:val="list-bullet"/>
        <w:ind w:left="0" w:firstLine="0"/>
        <w:rPr>
          <w:rFonts w:cs="Times New Roman"/>
          <w:sz w:val="24"/>
          <w:szCs w:val="24"/>
          <w:lang w:val="en-US"/>
        </w:rPr>
      </w:pPr>
      <w:r w:rsidRPr="00D756D0">
        <w:rPr>
          <w:rFonts w:cs="Times New Roman"/>
          <w:sz w:val="24"/>
          <w:szCs w:val="24"/>
          <w:lang w:val="en-US"/>
        </w:rPr>
        <w:t>c</w:t>
      </w:r>
      <w:r w:rsidRPr="00D756D0">
        <w:rPr>
          <w:rFonts w:cs="Times New Roman"/>
          <w:sz w:val="24"/>
          <w:szCs w:val="24"/>
        </w:rPr>
        <w:t>лова</w:t>
      </w:r>
      <w:r w:rsidRPr="00D756D0">
        <w:rPr>
          <w:rFonts w:cs="Times New Roman"/>
          <w:sz w:val="24"/>
          <w:szCs w:val="24"/>
          <w:lang w:val="en-US"/>
        </w:rPr>
        <w:t xml:space="preserve">, </w:t>
      </w:r>
      <w:r w:rsidRPr="00D756D0">
        <w:rPr>
          <w:rFonts w:cs="Times New Roman"/>
          <w:sz w:val="24"/>
          <w:szCs w:val="24"/>
        </w:rPr>
        <w:t>выражающиеколичество</w:t>
      </w:r>
      <w:r w:rsidRPr="00D756D0">
        <w:rPr>
          <w:rFonts w:cs="Times New Roman"/>
          <w:sz w:val="24"/>
          <w:szCs w:val="24"/>
          <w:lang w:val="en-US"/>
        </w:rPr>
        <w:t xml:space="preserve"> (little/a little, few/a few);</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числительные для обозначения дат и больших чисел (100—1000); </w:t>
      </w:r>
    </w:p>
    <w:p w:rsidR="00416B7C" w:rsidRPr="00D756D0" w:rsidRDefault="00416B7C" w:rsidP="00BF60D2">
      <w:pPr>
        <w:pStyle w:val="body"/>
        <w:ind w:firstLine="0"/>
        <w:rPr>
          <w:rFonts w:cs="Times New Roman"/>
          <w:sz w:val="24"/>
          <w:szCs w:val="24"/>
        </w:rPr>
      </w:pPr>
      <w:r w:rsidRPr="00D756D0">
        <w:rPr>
          <w:rFonts w:cs="Times New Roman"/>
          <w:sz w:val="24"/>
          <w:szCs w:val="24"/>
        </w:rPr>
        <w:t>5</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социокультурными знаниями и умениями:</w:t>
      </w:r>
    </w:p>
    <w:p w:rsidR="00416B7C" w:rsidRPr="00D756D0" w:rsidRDefault="00416B7C" w:rsidP="00BF60D2">
      <w:pPr>
        <w:pStyle w:val="list-bullet"/>
        <w:ind w:left="0" w:firstLine="0"/>
        <w:rPr>
          <w:rFonts w:cs="Times New Roman"/>
          <w:sz w:val="24"/>
          <w:szCs w:val="24"/>
        </w:rPr>
      </w:pPr>
      <w:r w:rsidRPr="00D756D0">
        <w:rPr>
          <w:rStyle w:val="Italic"/>
          <w:rFonts w:cs="Times New Roman"/>
          <w:sz w:val="24"/>
          <w:szCs w:val="24"/>
        </w:rPr>
        <w:t>использовать</w:t>
      </w:r>
      <w:r w:rsidRPr="00D756D0">
        <w:rPr>
          <w:rFonts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D756D0" w:rsidRDefault="00416B7C" w:rsidP="00BF60D2">
      <w:pPr>
        <w:pStyle w:val="list-bullet"/>
        <w:ind w:left="0" w:firstLine="0"/>
        <w:rPr>
          <w:rFonts w:cs="Times New Roman"/>
          <w:sz w:val="24"/>
          <w:szCs w:val="24"/>
        </w:rPr>
      </w:pPr>
      <w:r w:rsidRPr="00D756D0">
        <w:rPr>
          <w:rStyle w:val="Italic"/>
          <w:rFonts w:cs="Times New Roman"/>
          <w:sz w:val="24"/>
          <w:szCs w:val="24"/>
        </w:rPr>
        <w:t>знать/понимать и использовать</w:t>
      </w:r>
      <w:r w:rsidRPr="00D756D0">
        <w:rPr>
          <w:rFonts w:cs="Times New Roman"/>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D756D0" w:rsidRDefault="00416B7C" w:rsidP="00BF60D2">
      <w:pPr>
        <w:pStyle w:val="list-bullet"/>
        <w:ind w:left="0" w:firstLine="0"/>
        <w:rPr>
          <w:rFonts w:cs="Times New Roman"/>
          <w:sz w:val="24"/>
          <w:szCs w:val="24"/>
        </w:rPr>
      </w:pPr>
      <w:r w:rsidRPr="00D756D0">
        <w:rPr>
          <w:rStyle w:val="Italic"/>
          <w:rFonts w:cs="Times New Roman"/>
          <w:sz w:val="24"/>
          <w:szCs w:val="24"/>
        </w:rPr>
        <w:t>обладать базовыми знаниями</w:t>
      </w:r>
      <w:r w:rsidRPr="00D756D0">
        <w:rPr>
          <w:rFonts w:cs="Times New Roman"/>
          <w:sz w:val="24"/>
          <w:szCs w:val="24"/>
        </w:rPr>
        <w:t xml:space="preserve"> о социокультурном портрете родной страны и страны/стран изучаемого языка; </w:t>
      </w:r>
    </w:p>
    <w:p w:rsidR="00416B7C" w:rsidRPr="00D756D0" w:rsidRDefault="00416B7C" w:rsidP="00BF60D2">
      <w:pPr>
        <w:pStyle w:val="list-bullet"/>
        <w:ind w:left="0" w:firstLine="0"/>
        <w:rPr>
          <w:rFonts w:cs="Times New Roman"/>
          <w:sz w:val="24"/>
          <w:szCs w:val="24"/>
        </w:rPr>
      </w:pPr>
      <w:r w:rsidRPr="00D756D0">
        <w:rPr>
          <w:rStyle w:val="Italic"/>
          <w:rFonts w:cs="Times New Roman"/>
          <w:sz w:val="24"/>
          <w:szCs w:val="24"/>
        </w:rPr>
        <w:t>кратко представлять</w:t>
      </w:r>
      <w:r w:rsidRPr="00D756D0">
        <w:rPr>
          <w:rFonts w:cs="Times New Roman"/>
          <w:sz w:val="24"/>
          <w:szCs w:val="24"/>
        </w:rPr>
        <w:t xml:space="preserve"> Россию и страну/страны изучаемого языка; </w:t>
      </w:r>
    </w:p>
    <w:p w:rsidR="00416B7C" w:rsidRPr="00D756D0" w:rsidRDefault="00416B7C" w:rsidP="00BF60D2">
      <w:pPr>
        <w:pStyle w:val="body"/>
        <w:ind w:firstLine="0"/>
        <w:rPr>
          <w:rFonts w:cs="Times New Roman"/>
          <w:sz w:val="24"/>
          <w:szCs w:val="24"/>
        </w:rPr>
      </w:pPr>
      <w:r w:rsidRPr="00D756D0">
        <w:rPr>
          <w:rFonts w:cs="Times New Roman"/>
          <w:sz w:val="24"/>
          <w:szCs w:val="24"/>
        </w:rPr>
        <w:t>6</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компенсаторными умениями: </w:t>
      </w:r>
      <w:r w:rsidRPr="00D756D0">
        <w:rPr>
          <w:rStyle w:val="Italic"/>
          <w:rFonts w:cs="Times New Roman"/>
          <w:sz w:val="24"/>
          <w:szCs w:val="24"/>
        </w:rPr>
        <w:t>использовать</w:t>
      </w:r>
      <w:r w:rsidRPr="00D756D0">
        <w:rPr>
          <w:rFonts w:cs="Times New Roman"/>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7</w:t>
      </w:r>
      <w:r w:rsidR="00341FD2" w:rsidRPr="00D756D0">
        <w:rPr>
          <w:rFonts w:cs="Times New Roman"/>
          <w:sz w:val="24"/>
          <w:szCs w:val="24"/>
        </w:rPr>
        <w:t xml:space="preserve">) </w:t>
      </w:r>
      <w:r w:rsidRPr="00D756D0">
        <w:rPr>
          <w:rStyle w:val="Italic"/>
          <w:rFonts w:cs="Times New Roman"/>
          <w:sz w:val="24"/>
          <w:szCs w:val="24"/>
        </w:rPr>
        <w:t>участвовать</w:t>
      </w:r>
      <w:r w:rsidRPr="00D756D0">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D756D0" w:rsidRDefault="00416B7C" w:rsidP="00BF60D2">
      <w:pPr>
        <w:pStyle w:val="body"/>
        <w:ind w:firstLine="0"/>
        <w:rPr>
          <w:rFonts w:cs="Times New Roman"/>
          <w:sz w:val="24"/>
          <w:szCs w:val="24"/>
        </w:rPr>
      </w:pPr>
      <w:r w:rsidRPr="00D756D0">
        <w:rPr>
          <w:rFonts w:cs="Times New Roman"/>
          <w:sz w:val="24"/>
          <w:szCs w:val="24"/>
        </w:rPr>
        <w:t>8</w:t>
      </w:r>
      <w:r w:rsidR="00341FD2" w:rsidRPr="00D756D0">
        <w:rPr>
          <w:rFonts w:cs="Times New Roman"/>
          <w:sz w:val="24"/>
          <w:szCs w:val="24"/>
        </w:rPr>
        <w:t xml:space="preserve">) </w:t>
      </w:r>
      <w:r w:rsidRPr="00D756D0">
        <w:rPr>
          <w:rStyle w:val="Italic"/>
          <w:rFonts w:cs="Times New Roman"/>
          <w:sz w:val="24"/>
          <w:szCs w:val="24"/>
        </w:rPr>
        <w:t>использовать</w:t>
      </w:r>
      <w:r w:rsidRPr="00D756D0">
        <w:rPr>
          <w:rFonts w:cs="Times New Roman"/>
          <w:sz w:val="24"/>
          <w:szCs w:val="24"/>
        </w:rPr>
        <w:t xml:space="preserve"> иноязычные словари и справочники, в том числе информационно-справочные системы в электроннойформе;</w:t>
      </w:r>
    </w:p>
    <w:p w:rsidR="00416B7C" w:rsidRPr="00D756D0" w:rsidRDefault="00416B7C" w:rsidP="00BF60D2">
      <w:pPr>
        <w:pStyle w:val="body"/>
        <w:ind w:firstLine="0"/>
        <w:rPr>
          <w:rFonts w:cs="Times New Roman"/>
          <w:sz w:val="24"/>
          <w:szCs w:val="24"/>
        </w:rPr>
      </w:pPr>
      <w:r w:rsidRPr="00D756D0">
        <w:rPr>
          <w:rFonts w:cs="Times New Roman"/>
          <w:sz w:val="24"/>
          <w:szCs w:val="24"/>
        </w:rPr>
        <w:t>9</w:t>
      </w:r>
      <w:r w:rsidR="00341FD2" w:rsidRPr="00D756D0">
        <w:rPr>
          <w:rFonts w:cs="Times New Roman"/>
          <w:sz w:val="24"/>
          <w:szCs w:val="24"/>
        </w:rPr>
        <w:t xml:space="preserve">) </w:t>
      </w:r>
      <w:r w:rsidRPr="00D756D0">
        <w:rPr>
          <w:rStyle w:val="Italic"/>
          <w:rFonts w:cs="Times New Roman"/>
          <w:sz w:val="24"/>
          <w:szCs w:val="24"/>
        </w:rPr>
        <w:t>достигать</w:t>
      </w:r>
      <w:r w:rsidRPr="00D756D0">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416B7C" w:rsidRPr="00D756D0" w:rsidRDefault="00416B7C" w:rsidP="00BF60D2">
      <w:pPr>
        <w:pStyle w:val="body"/>
        <w:ind w:firstLine="0"/>
        <w:rPr>
          <w:rFonts w:cs="Times New Roman"/>
          <w:sz w:val="24"/>
          <w:szCs w:val="24"/>
        </w:rPr>
      </w:pPr>
      <w:r w:rsidRPr="00D756D0">
        <w:rPr>
          <w:rFonts w:cs="Times New Roman"/>
          <w:sz w:val="24"/>
          <w:szCs w:val="24"/>
        </w:rPr>
        <w:t>10</w:t>
      </w:r>
      <w:r w:rsidR="00341FD2" w:rsidRPr="00D756D0">
        <w:rPr>
          <w:rFonts w:cs="Times New Roman"/>
          <w:sz w:val="24"/>
          <w:szCs w:val="24"/>
        </w:rPr>
        <w:t xml:space="preserve">) </w:t>
      </w:r>
      <w:r w:rsidRPr="00D756D0">
        <w:rPr>
          <w:rStyle w:val="Italic"/>
          <w:rFonts w:cs="Times New Roman"/>
          <w:sz w:val="24"/>
          <w:szCs w:val="24"/>
        </w:rPr>
        <w:t>сравнивать</w:t>
      </w:r>
      <w:r w:rsidRPr="00D756D0">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D756D0" w:rsidRDefault="00416B7C" w:rsidP="00BF60D2">
      <w:pPr>
        <w:pStyle w:val="h3Header"/>
        <w:jc w:val="both"/>
        <w:rPr>
          <w:rFonts w:cs="Times New Roman"/>
          <w:sz w:val="24"/>
          <w:szCs w:val="24"/>
        </w:rPr>
      </w:pPr>
      <w:r w:rsidRPr="00D756D0">
        <w:rPr>
          <w:rFonts w:cs="Times New Roman"/>
          <w:sz w:val="24"/>
          <w:szCs w:val="24"/>
        </w:rPr>
        <w:t>7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1</w:t>
      </w:r>
      <w:r w:rsidR="00341FD2" w:rsidRPr="00D756D0">
        <w:rPr>
          <w:rFonts w:cs="Times New Roman"/>
          <w:sz w:val="24"/>
          <w:szCs w:val="24"/>
        </w:rPr>
        <w:t xml:space="preserve">) </w:t>
      </w:r>
      <w:r w:rsidRPr="00D756D0">
        <w:rPr>
          <w:rStyle w:val="Italic"/>
          <w:rFonts w:cs="Times New Roman"/>
          <w:sz w:val="24"/>
          <w:szCs w:val="24"/>
        </w:rPr>
        <w:t xml:space="preserve">владеть </w:t>
      </w:r>
      <w:r w:rsidRPr="00D756D0">
        <w:rPr>
          <w:rFonts w:cs="Times New Roman"/>
          <w:sz w:val="24"/>
          <w:szCs w:val="24"/>
        </w:rPr>
        <w:t xml:space="preserve">основными видами речевой деятельности: </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говорение:</w:t>
      </w:r>
      <w:r w:rsidRPr="00D756D0">
        <w:rPr>
          <w:rStyle w:val="Italic"/>
          <w:rFonts w:cs="Times New Roman"/>
          <w:sz w:val="24"/>
          <w:szCs w:val="24"/>
        </w:rPr>
        <w:t>вести разные виды диалогов</w:t>
      </w:r>
      <w:r w:rsidRPr="00D756D0">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создавать разные виды монологических высказываний</w:t>
      </w:r>
      <w:r w:rsidRPr="00D756D0">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D756D0">
        <w:rPr>
          <w:rStyle w:val="Italic"/>
          <w:rFonts w:cs="Times New Roman"/>
          <w:sz w:val="24"/>
          <w:szCs w:val="24"/>
        </w:rPr>
        <w:t xml:space="preserve">излагать </w:t>
      </w:r>
      <w:r w:rsidRPr="00D756D0">
        <w:rPr>
          <w:rFonts w:cs="Times New Roman"/>
          <w:sz w:val="24"/>
          <w:szCs w:val="24"/>
        </w:rPr>
        <w:t xml:space="preserve">основное содержание прочитанного/прослушанного текста с вербальными и/или зрительными опорами (объём — 8—9 фраз); </w:t>
      </w:r>
      <w:r w:rsidRPr="00D756D0">
        <w:rPr>
          <w:rStyle w:val="Italic"/>
          <w:rFonts w:cs="Times New Roman"/>
          <w:sz w:val="24"/>
          <w:szCs w:val="24"/>
        </w:rPr>
        <w:t>кратко излагать</w:t>
      </w:r>
      <w:r w:rsidRPr="00D756D0">
        <w:rPr>
          <w:rFonts w:cs="Times New Roman"/>
          <w:sz w:val="24"/>
          <w:szCs w:val="24"/>
        </w:rPr>
        <w:t xml:space="preserve"> результаты выполненной проектной работы (объём — 8—9 фраз);</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аудирование:</w:t>
      </w:r>
      <w:r w:rsidRPr="00D756D0">
        <w:rPr>
          <w:rStyle w:val="Italic"/>
          <w:rFonts w:cs="Times New Roman"/>
          <w:sz w:val="24"/>
          <w:szCs w:val="24"/>
        </w:rPr>
        <w:t>воспринимать на слух и понимать</w:t>
      </w:r>
      <w:r w:rsidRPr="00D756D0">
        <w:rPr>
          <w:rFonts w:cs="Times New Roman"/>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 xml:space="preserve">смысловое чтение: </w:t>
      </w:r>
      <w:r w:rsidRPr="00D756D0">
        <w:rPr>
          <w:rStyle w:val="Italic"/>
          <w:rFonts w:cs="Times New Roman"/>
          <w:sz w:val="24"/>
          <w:szCs w:val="24"/>
        </w:rPr>
        <w:t>читать про себя и понимать</w:t>
      </w:r>
      <w:r w:rsidRPr="00D756D0">
        <w:rPr>
          <w:rFonts w:cs="Times New Roman"/>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D756D0">
        <w:rPr>
          <w:rStyle w:val="Italic"/>
          <w:rFonts w:cs="Times New Roman"/>
          <w:sz w:val="24"/>
          <w:szCs w:val="24"/>
        </w:rPr>
        <w:t>читать про себя</w:t>
      </w:r>
      <w:r w:rsidRPr="00D756D0">
        <w:rPr>
          <w:rFonts w:cs="Times New Roman"/>
          <w:sz w:val="24"/>
          <w:szCs w:val="24"/>
        </w:rPr>
        <w:t xml:space="preserve"> несплошные тексты (таблицы, диаграммы) и </w:t>
      </w:r>
      <w:r w:rsidRPr="00D756D0">
        <w:rPr>
          <w:rStyle w:val="Italic"/>
          <w:rFonts w:cs="Times New Roman"/>
          <w:sz w:val="24"/>
          <w:szCs w:val="24"/>
        </w:rPr>
        <w:t>понимать</w:t>
      </w:r>
      <w:r w:rsidRPr="00D756D0">
        <w:rPr>
          <w:rFonts w:cs="Times New Roman"/>
          <w:sz w:val="24"/>
          <w:szCs w:val="24"/>
        </w:rPr>
        <w:t xml:space="preserve"> представленную в них информацию; </w:t>
      </w:r>
      <w:r w:rsidRPr="00D756D0">
        <w:rPr>
          <w:rStyle w:val="Italic"/>
          <w:rFonts w:cs="Times New Roman"/>
          <w:sz w:val="24"/>
          <w:szCs w:val="24"/>
        </w:rPr>
        <w:t>определять</w:t>
      </w:r>
      <w:r w:rsidRPr="00D756D0">
        <w:rPr>
          <w:rFonts w:cs="Times New Roman"/>
          <w:sz w:val="24"/>
          <w:szCs w:val="24"/>
        </w:rPr>
        <w:t xml:space="preserve"> последовательность главных фактов/событий в тексте;</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письменная речь:</w:t>
      </w:r>
      <w:r w:rsidRPr="00D756D0">
        <w:rPr>
          <w:rStyle w:val="Italic"/>
          <w:rFonts w:cs="Times New Roman"/>
          <w:sz w:val="24"/>
          <w:szCs w:val="24"/>
        </w:rPr>
        <w:t>заполнять</w:t>
      </w:r>
      <w:r w:rsidRPr="00D756D0">
        <w:rPr>
          <w:rFonts w:cs="Times New Roman"/>
          <w:sz w:val="24"/>
          <w:szCs w:val="24"/>
        </w:rPr>
        <w:t xml:space="preserve"> анкеты и формуляры с указанием личной информации; </w:t>
      </w:r>
      <w:r w:rsidRPr="00D756D0">
        <w:rPr>
          <w:rStyle w:val="Italic"/>
          <w:rFonts w:cs="Times New Roman"/>
          <w:sz w:val="24"/>
          <w:szCs w:val="24"/>
        </w:rPr>
        <w:t>писать</w:t>
      </w:r>
      <w:r w:rsidRPr="00D756D0">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D756D0">
        <w:rPr>
          <w:rStyle w:val="Italic"/>
          <w:rFonts w:cs="Times New Roman"/>
          <w:sz w:val="24"/>
          <w:szCs w:val="24"/>
        </w:rPr>
        <w:t>создавать</w:t>
      </w:r>
      <w:r w:rsidRPr="00D756D0">
        <w:rPr>
          <w:rFonts w:cs="Times New Roman"/>
          <w:sz w:val="24"/>
          <w:szCs w:val="24"/>
        </w:rPr>
        <w:t xml:space="preserve"> небольшое письменное высказывание с опорой на образец, план, ключевые слова, таблицу (объём высказывания — до 90 слов);</w:t>
      </w:r>
    </w:p>
    <w:p w:rsidR="00416B7C" w:rsidRPr="00D756D0" w:rsidRDefault="00416B7C" w:rsidP="00BF60D2">
      <w:pPr>
        <w:pStyle w:val="body"/>
        <w:ind w:firstLine="0"/>
        <w:rPr>
          <w:rFonts w:cs="Times New Roman"/>
          <w:sz w:val="24"/>
          <w:szCs w:val="24"/>
        </w:rPr>
      </w:pPr>
      <w:r w:rsidRPr="00D756D0">
        <w:rPr>
          <w:rFonts w:cs="Times New Roman"/>
          <w:sz w:val="24"/>
          <w:szCs w:val="24"/>
        </w:rPr>
        <w:t>2</w:t>
      </w:r>
      <w:r w:rsidR="00341FD2" w:rsidRPr="00D756D0">
        <w:rPr>
          <w:rFonts w:cs="Times New Roman"/>
          <w:sz w:val="24"/>
          <w:szCs w:val="24"/>
        </w:rPr>
        <w:t xml:space="preserve">) </w:t>
      </w:r>
      <w:r w:rsidRPr="00D756D0">
        <w:rPr>
          <w:rStyle w:val="Italic"/>
          <w:rFonts w:cs="Times New Roman"/>
          <w:sz w:val="24"/>
          <w:szCs w:val="24"/>
        </w:rPr>
        <w:t>владеть</w:t>
      </w:r>
      <w:r w:rsidRPr="00D756D0">
        <w:rPr>
          <w:rStyle w:val="Bold"/>
          <w:rFonts w:cs="Times New Roman"/>
          <w:sz w:val="24"/>
          <w:szCs w:val="24"/>
        </w:rPr>
        <w:t xml:space="preserve">фонетическими </w:t>
      </w:r>
      <w:r w:rsidRPr="00D756D0">
        <w:rPr>
          <w:rFonts w:cs="Times New Roman"/>
          <w:sz w:val="24"/>
          <w:szCs w:val="24"/>
        </w:rPr>
        <w:t xml:space="preserve">навыками: </w:t>
      </w:r>
      <w:r w:rsidRPr="00D756D0">
        <w:rPr>
          <w:rStyle w:val="Italic"/>
          <w:rFonts w:cs="Times New Roman"/>
          <w:sz w:val="24"/>
          <w:szCs w:val="24"/>
        </w:rPr>
        <w:t>различать на слух</w:t>
      </w:r>
      <w:r w:rsidRPr="00D756D0">
        <w:rPr>
          <w:rFonts w:cs="Times New Roman"/>
          <w:sz w:val="24"/>
          <w:szCs w:val="24"/>
        </w:rPr>
        <w:t xml:space="preserve"> и адекватно, без ошибок, ведущих к сбою коммуникации, </w:t>
      </w:r>
      <w:r w:rsidRPr="00D756D0">
        <w:rPr>
          <w:rStyle w:val="Italic"/>
          <w:rFonts w:cs="Times New Roman"/>
          <w:sz w:val="24"/>
          <w:szCs w:val="24"/>
        </w:rPr>
        <w:t>произносить</w:t>
      </w:r>
      <w:r w:rsidRPr="00D756D0">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D756D0">
        <w:rPr>
          <w:rStyle w:val="Italic"/>
          <w:rFonts w:cs="Times New Roman"/>
          <w:sz w:val="24"/>
          <w:szCs w:val="24"/>
        </w:rPr>
        <w:t>читать вслух</w:t>
      </w:r>
      <w:r w:rsidRPr="00D756D0">
        <w:rPr>
          <w:rFonts w:cs="Times New Roman"/>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владеть</w:t>
      </w:r>
      <w:r w:rsidRPr="00D756D0">
        <w:rPr>
          <w:rStyle w:val="Bold"/>
          <w:rFonts w:cs="Times New Roman"/>
          <w:sz w:val="24"/>
          <w:szCs w:val="24"/>
        </w:rPr>
        <w:t>орфографическими</w:t>
      </w:r>
      <w:r w:rsidRPr="00D756D0">
        <w:rPr>
          <w:rFonts w:cs="Times New Roman"/>
          <w:sz w:val="24"/>
          <w:szCs w:val="24"/>
        </w:rPr>
        <w:t xml:space="preserve"> навыками: правильно </w:t>
      </w:r>
      <w:r w:rsidRPr="00D756D0">
        <w:rPr>
          <w:rStyle w:val="Italic"/>
          <w:rFonts w:cs="Times New Roman"/>
          <w:sz w:val="24"/>
          <w:szCs w:val="24"/>
        </w:rPr>
        <w:t>писать</w:t>
      </w:r>
      <w:r w:rsidRPr="00D756D0">
        <w:rPr>
          <w:rFonts w:cs="Times New Roman"/>
          <w:sz w:val="24"/>
          <w:szCs w:val="24"/>
        </w:rPr>
        <w:t xml:space="preserve"> изученные слова;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владеть</w:t>
      </w:r>
      <w:r w:rsidRPr="00D756D0">
        <w:rPr>
          <w:rStyle w:val="Bold"/>
          <w:rFonts w:cs="Times New Roman"/>
          <w:sz w:val="24"/>
          <w:szCs w:val="24"/>
        </w:rPr>
        <w:t xml:space="preserve">пунктуационными </w:t>
      </w:r>
      <w:r w:rsidRPr="00D756D0">
        <w:rPr>
          <w:rFonts w:cs="Times New Roman"/>
          <w:sz w:val="24"/>
          <w:szCs w:val="24"/>
        </w:rPr>
        <w:t xml:space="preserve">навыками: </w:t>
      </w:r>
      <w:r w:rsidRPr="00D756D0">
        <w:rPr>
          <w:rStyle w:val="Italic"/>
          <w:rFonts w:cs="Times New Roman"/>
          <w:sz w:val="24"/>
          <w:szCs w:val="24"/>
        </w:rPr>
        <w:t>использовать</w:t>
      </w:r>
      <w:r w:rsidRPr="00D756D0">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D756D0">
        <w:rPr>
          <w:rStyle w:val="Italic"/>
          <w:rFonts w:cs="Times New Roman"/>
          <w:sz w:val="24"/>
          <w:szCs w:val="24"/>
        </w:rPr>
        <w:t>оформлять</w:t>
      </w:r>
      <w:r w:rsidRPr="00D756D0">
        <w:rPr>
          <w:rFonts w:cs="Times New Roman"/>
          <w:sz w:val="24"/>
          <w:szCs w:val="24"/>
        </w:rPr>
        <w:t xml:space="preserve"> электронное сообщение личного характера; </w:t>
      </w:r>
    </w:p>
    <w:p w:rsidR="00416B7C" w:rsidRPr="00D756D0" w:rsidRDefault="00416B7C" w:rsidP="00BF60D2">
      <w:pPr>
        <w:pStyle w:val="body"/>
        <w:ind w:firstLine="0"/>
        <w:rPr>
          <w:rFonts w:cs="Times New Roman"/>
          <w:sz w:val="24"/>
          <w:szCs w:val="24"/>
        </w:rPr>
      </w:pPr>
      <w:r w:rsidRPr="00D756D0">
        <w:rPr>
          <w:rFonts w:cs="Times New Roman"/>
          <w:sz w:val="24"/>
          <w:szCs w:val="24"/>
        </w:rPr>
        <w:t>3</w:t>
      </w:r>
      <w:r w:rsidR="00341FD2" w:rsidRPr="00D756D0">
        <w:rPr>
          <w:rFonts w:cs="Times New Roman"/>
          <w:sz w:val="24"/>
          <w:szCs w:val="24"/>
        </w:rPr>
        <w:t xml:space="preserve">) </w:t>
      </w:r>
      <w:r w:rsidRPr="00D756D0">
        <w:rPr>
          <w:rStyle w:val="Italic"/>
          <w:rFonts w:cs="Times New Roman"/>
          <w:sz w:val="24"/>
          <w:szCs w:val="24"/>
        </w:rPr>
        <w:t xml:space="preserve">распознавать </w:t>
      </w:r>
      <w:r w:rsidRPr="00D756D0">
        <w:rPr>
          <w:rFonts w:cs="Times New Roman"/>
          <w:sz w:val="24"/>
          <w:szCs w:val="24"/>
        </w:rPr>
        <w:t xml:space="preserve">в звучащем и письменном тексте 1000лексических единиц (слов, словосочетаний, речевых клише) и правильно </w:t>
      </w:r>
      <w:r w:rsidRPr="00D756D0">
        <w:rPr>
          <w:rStyle w:val="Italic"/>
          <w:rFonts w:cs="Times New Roman"/>
          <w:sz w:val="24"/>
          <w:szCs w:val="24"/>
        </w:rPr>
        <w:t>употреблять</w:t>
      </w:r>
      <w:r w:rsidRPr="00D756D0">
        <w:rPr>
          <w:rFonts w:cs="Times New Roman"/>
          <w:sz w:val="24"/>
          <w:szCs w:val="24"/>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 и употреблять</w:t>
      </w:r>
      <w:r w:rsidRPr="00D756D0">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D756D0" w:rsidRDefault="00416B7C" w:rsidP="00BF60D2">
      <w:pPr>
        <w:pStyle w:val="body"/>
        <w:ind w:firstLine="0"/>
        <w:rPr>
          <w:rFonts w:cs="Times New Roman"/>
          <w:spacing w:val="4"/>
          <w:sz w:val="24"/>
          <w:szCs w:val="24"/>
        </w:rPr>
      </w:pPr>
      <w:r w:rsidRPr="00D756D0">
        <w:rPr>
          <w:rStyle w:val="Italic"/>
          <w:rFonts w:cs="Times New Roman"/>
          <w:spacing w:val="4"/>
          <w:sz w:val="24"/>
          <w:szCs w:val="24"/>
        </w:rPr>
        <w:t>распознавать и употреблять</w:t>
      </w:r>
      <w:r w:rsidRPr="00D756D0">
        <w:rPr>
          <w:rFonts w:cs="Times New Roman"/>
          <w:spacing w:val="4"/>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 и употреблять</w:t>
      </w:r>
      <w:r w:rsidRPr="00D756D0">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416B7C" w:rsidRPr="00D756D0" w:rsidRDefault="00416B7C" w:rsidP="00BF60D2">
      <w:pPr>
        <w:pStyle w:val="body"/>
        <w:ind w:firstLine="0"/>
        <w:rPr>
          <w:rFonts w:cs="Times New Roman"/>
          <w:sz w:val="24"/>
          <w:szCs w:val="24"/>
        </w:rPr>
      </w:pPr>
      <w:r w:rsidRPr="00D756D0">
        <w:rPr>
          <w:rFonts w:cs="Times New Roman"/>
          <w:sz w:val="24"/>
          <w:szCs w:val="24"/>
        </w:rPr>
        <w:t>4</w:t>
      </w:r>
      <w:r w:rsidR="00341FD2" w:rsidRPr="00D756D0">
        <w:rPr>
          <w:rFonts w:cs="Times New Roman"/>
          <w:sz w:val="24"/>
          <w:szCs w:val="24"/>
        </w:rPr>
        <w:t xml:space="preserve">) </w:t>
      </w:r>
      <w:r w:rsidRPr="00D756D0">
        <w:rPr>
          <w:rStyle w:val="Italic"/>
          <w:rFonts w:cs="Times New Roman"/>
          <w:sz w:val="24"/>
          <w:szCs w:val="24"/>
        </w:rPr>
        <w:t>знать и понимать</w:t>
      </w:r>
      <w:r w:rsidRPr="00D756D0">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w:t>
      </w:r>
      <w:r w:rsidRPr="00D756D0">
        <w:rPr>
          <w:rFonts w:cs="Times New Roman"/>
          <w:sz w:val="24"/>
          <w:szCs w:val="24"/>
        </w:rPr>
        <w:t xml:space="preserve"> в письменном и звучащем тексте и </w:t>
      </w:r>
      <w:r w:rsidRPr="00D756D0">
        <w:rPr>
          <w:rStyle w:val="Italic"/>
          <w:rFonts w:cs="Times New Roman"/>
          <w:sz w:val="24"/>
          <w:szCs w:val="24"/>
        </w:rPr>
        <w:t>употреблять</w:t>
      </w:r>
      <w:r w:rsidRPr="00D756D0">
        <w:rPr>
          <w:rFonts w:cs="Times New Roman"/>
          <w:sz w:val="24"/>
          <w:szCs w:val="24"/>
        </w:rPr>
        <w:t>в устной и письменной речи: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предложения со сложным дополнением (Complex Object);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условные предложения реального (Conditional 0, Conditional I) характера;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предложения с конструкцией to be going to + инфинитив и формы Future Simple Tense и Present Continuous Tense для выражения будущего действия;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конструкцию used to + инфинитив глагола;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глаголы в наиболее употребительных формах страдательного залога (Present/Past Simple Passive);</w:t>
      </w:r>
    </w:p>
    <w:p w:rsidR="00416B7C" w:rsidRPr="00D756D0" w:rsidRDefault="00416B7C" w:rsidP="00BF60D2">
      <w:pPr>
        <w:pStyle w:val="list-bullet"/>
        <w:ind w:left="0" w:firstLine="0"/>
        <w:rPr>
          <w:rFonts w:cs="Times New Roman"/>
          <w:spacing w:val="-2"/>
          <w:sz w:val="24"/>
          <w:szCs w:val="24"/>
        </w:rPr>
      </w:pPr>
      <w:r w:rsidRPr="00D756D0">
        <w:rPr>
          <w:rFonts w:cs="Times New Roman"/>
          <w:spacing w:val="-2"/>
          <w:sz w:val="24"/>
          <w:szCs w:val="24"/>
        </w:rPr>
        <w:t xml:space="preserve">предлоги, употребляемые с глаголами в страдательном залоге;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модальный глагол might;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наречия, совпадающие по форме с прилагательными (fast, high; early);</w:t>
      </w:r>
    </w:p>
    <w:p w:rsidR="00416B7C" w:rsidRPr="00D756D0" w:rsidRDefault="00416B7C" w:rsidP="00BF60D2">
      <w:pPr>
        <w:pStyle w:val="list-bullet"/>
        <w:ind w:left="0" w:firstLine="0"/>
        <w:rPr>
          <w:rFonts w:cs="Times New Roman"/>
          <w:sz w:val="24"/>
          <w:szCs w:val="24"/>
          <w:lang w:val="en-US"/>
        </w:rPr>
      </w:pPr>
      <w:r w:rsidRPr="00D756D0">
        <w:rPr>
          <w:rFonts w:cs="Times New Roman"/>
          <w:sz w:val="24"/>
          <w:szCs w:val="24"/>
        </w:rPr>
        <w:t>местоимения</w:t>
      </w:r>
      <w:r w:rsidRPr="00D756D0">
        <w:rPr>
          <w:rFonts w:cs="Times New Roman"/>
          <w:sz w:val="24"/>
          <w:szCs w:val="24"/>
          <w:lang w:val="en-US"/>
        </w:rPr>
        <w:t xml:space="preserve"> other/another, both, all, one;</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количественные числительные для обозначения больших чисел (до 1 000 000); </w:t>
      </w:r>
    </w:p>
    <w:p w:rsidR="00416B7C" w:rsidRPr="00D756D0" w:rsidRDefault="00416B7C" w:rsidP="00BF60D2">
      <w:pPr>
        <w:pStyle w:val="body"/>
        <w:ind w:firstLine="0"/>
        <w:rPr>
          <w:rFonts w:cs="Times New Roman"/>
          <w:sz w:val="24"/>
          <w:szCs w:val="24"/>
        </w:rPr>
      </w:pPr>
      <w:r w:rsidRPr="00D756D0">
        <w:rPr>
          <w:rFonts w:cs="Times New Roman"/>
          <w:sz w:val="24"/>
          <w:szCs w:val="24"/>
        </w:rPr>
        <w:t>5</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социокультурными знаниями и умениями: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использовать</w:t>
      </w:r>
      <w:r w:rsidRPr="00D756D0">
        <w:rPr>
          <w:rFonts w:cs="Times New Roman"/>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знать/понимать и использовать</w:t>
      </w:r>
      <w:r w:rsidRPr="00D756D0">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обладать базовыми знаниями</w:t>
      </w:r>
      <w:r w:rsidRPr="00D756D0">
        <w:rPr>
          <w:rFonts w:cs="Times New Roman"/>
          <w:sz w:val="24"/>
          <w:szCs w:val="24"/>
        </w:rPr>
        <w:t xml:space="preserve"> о социокультурном портрете и культурном наследии родной страны и страны/стран изучаемого языка;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кратко представлять</w:t>
      </w:r>
      <w:r w:rsidRPr="00D756D0">
        <w:rPr>
          <w:rFonts w:cs="Times New Roman"/>
          <w:sz w:val="24"/>
          <w:szCs w:val="24"/>
        </w:rPr>
        <w:t xml:space="preserve"> Россию и страну/страны изучаемого языка; </w:t>
      </w:r>
    </w:p>
    <w:p w:rsidR="00416B7C" w:rsidRPr="00D756D0" w:rsidRDefault="00416B7C" w:rsidP="00BF60D2">
      <w:pPr>
        <w:pStyle w:val="body"/>
        <w:ind w:firstLine="0"/>
        <w:rPr>
          <w:rFonts w:cs="Times New Roman"/>
          <w:sz w:val="24"/>
          <w:szCs w:val="24"/>
        </w:rPr>
      </w:pPr>
      <w:r w:rsidRPr="00D756D0">
        <w:rPr>
          <w:rFonts w:cs="Times New Roman"/>
          <w:sz w:val="24"/>
          <w:szCs w:val="24"/>
        </w:rPr>
        <w:t>6</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7</w:t>
      </w:r>
      <w:r w:rsidR="00341FD2" w:rsidRPr="00D756D0">
        <w:rPr>
          <w:rFonts w:cs="Times New Roman"/>
          <w:sz w:val="24"/>
          <w:szCs w:val="24"/>
        </w:rPr>
        <w:t xml:space="preserve">) </w:t>
      </w:r>
      <w:r w:rsidRPr="00D756D0">
        <w:rPr>
          <w:rStyle w:val="Italic"/>
          <w:rFonts w:cs="Times New Roman"/>
          <w:sz w:val="24"/>
          <w:szCs w:val="24"/>
        </w:rPr>
        <w:t xml:space="preserve">участвовать </w:t>
      </w:r>
      <w:r w:rsidRPr="00D756D0">
        <w:rPr>
          <w:rFonts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8</w:t>
      </w:r>
      <w:r w:rsidR="00341FD2" w:rsidRPr="00D756D0">
        <w:rPr>
          <w:rFonts w:cs="Times New Roman"/>
          <w:spacing w:val="2"/>
          <w:sz w:val="24"/>
          <w:szCs w:val="24"/>
        </w:rPr>
        <w:t xml:space="preserve">) </w:t>
      </w:r>
      <w:r w:rsidRPr="00D756D0">
        <w:rPr>
          <w:rStyle w:val="Italic"/>
          <w:rFonts w:cs="Times New Roman"/>
          <w:spacing w:val="2"/>
          <w:sz w:val="24"/>
          <w:szCs w:val="24"/>
        </w:rPr>
        <w:t xml:space="preserve">использовать </w:t>
      </w:r>
      <w:r w:rsidRPr="00D756D0">
        <w:rPr>
          <w:rFonts w:cs="Times New Roman"/>
          <w:spacing w:val="2"/>
          <w:sz w:val="24"/>
          <w:szCs w:val="24"/>
        </w:rPr>
        <w:t>иноязычные словари и справочники, в том числе информационно-справочные системы в электронной форме;</w:t>
      </w:r>
    </w:p>
    <w:p w:rsidR="00416B7C" w:rsidRPr="00D756D0" w:rsidRDefault="00416B7C" w:rsidP="00BF60D2">
      <w:pPr>
        <w:pStyle w:val="body"/>
        <w:ind w:firstLine="0"/>
        <w:rPr>
          <w:rFonts w:cs="Times New Roman"/>
          <w:sz w:val="24"/>
          <w:szCs w:val="24"/>
        </w:rPr>
      </w:pPr>
      <w:r w:rsidRPr="00D756D0">
        <w:rPr>
          <w:rFonts w:cs="Times New Roman"/>
          <w:sz w:val="24"/>
          <w:szCs w:val="24"/>
        </w:rPr>
        <w:t>9</w:t>
      </w:r>
      <w:r w:rsidR="00341FD2" w:rsidRPr="00D756D0">
        <w:rPr>
          <w:rFonts w:cs="Times New Roman"/>
          <w:sz w:val="24"/>
          <w:szCs w:val="24"/>
        </w:rPr>
        <w:t xml:space="preserve">) </w:t>
      </w:r>
      <w:r w:rsidRPr="00D756D0">
        <w:rPr>
          <w:rStyle w:val="Italic"/>
          <w:rFonts w:cs="Times New Roman"/>
          <w:sz w:val="24"/>
          <w:szCs w:val="24"/>
        </w:rPr>
        <w:t>достигать</w:t>
      </w:r>
      <w:r w:rsidRPr="00D756D0">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416B7C" w:rsidRPr="00D756D0" w:rsidRDefault="00416B7C" w:rsidP="00BF60D2">
      <w:pPr>
        <w:pStyle w:val="body"/>
        <w:ind w:firstLine="0"/>
        <w:rPr>
          <w:rFonts w:cs="Times New Roman"/>
          <w:sz w:val="24"/>
          <w:szCs w:val="24"/>
        </w:rPr>
      </w:pPr>
      <w:r w:rsidRPr="00D756D0">
        <w:rPr>
          <w:rFonts w:cs="Times New Roman"/>
          <w:sz w:val="24"/>
          <w:szCs w:val="24"/>
        </w:rPr>
        <w:t>10</w:t>
      </w:r>
      <w:r w:rsidR="00341FD2" w:rsidRPr="00D756D0">
        <w:rPr>
          <w:rFonts w:cs="Times New Roman"/>
          <w:sz w:val="24"/>
          <w:szCs w:val="24"/>
        </w:rPr>
        <w:t xml:space="preserve">) </w:t>
      </w:r>
      <w:r w:rsidRPr="00D756D0">
        <w:rPr>
          <w:rStyle w:val="Italic"/>
          <w:rFonts w:cs="Times New Roman"/>
          <w:sz w:val="24"/>
          <w:szCs w:val="24"/>
        </w:rPr>
        <w:t>сравнивать</w:t>
      </w:r>
      <w:r w:rsidRPr="00D756D0">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D756D0" w:rsidRDefault="00416B7C" w:rsidP="00BF60D2">
      <w:pPr>
        <w:pStyle w:val="h3Header"/>
        <w:jc w:val="both"/>
        <w:rPr>
          <w:rFonts w:cs="Times New Roman"/>
          <w:sz w:val="24"/>
          <w:szCs w:val="24"/>
        </w:rPr>
      </w:pPr>
      <w:r w:rsidRPr="00D756D0">
        <w:rPr>
          <w:rFonts w:cs="Times New Roman"/>
          <w:sz w:val="24"/>
          <w:szCs w:val="24"/>
        </w:rPr>
        <w:t xml:space="preserve">8 класс </w:t>
      </w:r>
    </w:p>
    <w:p w:rsidR="00416B7C" w:rsidRPr="00D756D0" w:rsidRDefault="00416B7C" w:rsidP="00BF60D2">
      <w:pPr>
        <w:pStyle w:val="body"/>
        <w:ind w:firstLine="0"/>
        <w:rPr>
          <w:rFonts w:cs="Times New Roman"/>
          <w:sz w:val="24"/>
          <w:szCs w:val="24"/>
        </w:rPr>
      </w:pPr>
      <w:r w:rsidRPr="00D756D0">
        <w:rPr>
          <w:rFonts w:cs="Times New Roman"/>
          <w:sz w:val="24"/>
          <w:szCs w:val="24"/>
        </w:rPr>
        <w:t>1</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основными видами речевой деятельности: </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говорение:</w:t>
      </w:r>
      <w:r w:rsidRPr="00D756D0">
        <w:rPr>
          <w:rStyle w:val="Italic"/>
          <w:rFonts w:cs="Times New Roman"/>
          <w:sz w:val="24"/>
          <w:szCs w:val="24"/>
        </w:rPr>
        <w:t>вести разные виды диалогов</w:t>
      </w:r>
      <w:r w:rsidRPr="00D756D0">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создавать разные виды монологических высказываний</w:t>
      </w:r>
      <w:r w:rsidRPr="00D756D0">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D756D0">
        <w:rPr>
          <w:rStyle w:val="Italic"/>
          <w:rFonts w:cs="Times New Roman"/>
          <w:sz w:val="24"/>
          <w:szCs w:val="24"/>
        </w:rPr>
        <w:t>выражать и кратко аргументировать</w:t>
      </w:r>
      <w:r w:rsidRPr="00D756D0">
        <w:rPr>
          <w:rFonts w:cs="Times New Roman"/>
          <w:sz w:val="24"/>
          <w:szCs w:val="24"/>
        </w:rPr>
        <w:t xml:space="preserve"> своё мнение, </w:t>
      </w:r>
      <w:r w:rsidRPr="00D756D0">
        <w:rPr>
          <w:rStyle w:val="Italic"/>
          <w:rFonts w:cs="Times New Roman"/>
          <w:sz w:val="24"/>
          <w:szCs w:val="24"/>
        </w:rPr>
        <w:t>излагать</w:t>
      </w:r>
      <w:r w:rsidRPr="00D756D0">
        <w:rPr>
          <w:rFonts w:cs="Times New Roman"/>
          <w:sz w:val="24"/>
          <w:szCs w:val="24"/>
        </w:rPr>
        <w:t xml:space="preserve"> основное содержание прочитанного/прослушанного текста с вербальными и/или зрительными опорами (объём — 9—10 фраз); </w:t>
      </w:r>
      <w:r w:rsidRPr="00D756D0">
        <w:rPr>
          <w:rStyle w:val="Italic"/>
          <w:rFonts w:cs="Times New Roman"/>
          <w:sz w:val="24"/>
          <w:szCs w:val="24"/>
        </w:rPr>
        <w:t xml:space="preserve">излагать </w:t>
      </w:r>
      <w:r w:rsidRPr="00D756D0">
        <w:rPr>
          <w:rFonts w:cs="Times New Roman"/>
          <w:sz w:val="24"/>
          <w:szCs w:val="24"/>
        </w:rPr>
        <w:t>результаты выполненной проектной работы (объём — 9—10 фраз);</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аудирование:</w:t>
      </w:r>
      <w:r w:rsidRPr="00D756D0">
        <w:rPr>
          <w:rStyle w:val="Italic"/>
          <w:rFonts w:cs="Times New Roman"/>
          <w:sz w:val="24"/>
          <w:szCs w:val="24"/>
        </w:rPr>
        <w:t>воспринимать на слух и понимать</w:t>
      </w:r>
      <w:r w:rsidRPr="00D756D0">
        <w:rPr>
          <w:rFonts w:cs="Times New Roman"/>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D756D0">
        <w:rPr>
          <w:rStyle w:val="Italic"/>
          <w:rFonts w:cs="Times New Roman"/>
          <w:sz w:val="24"/>
          <w:szCs w:val="24"/>
        </w:rPr>
        <w:t>прогнозировать</w:t>
      </w:r>
      <w:r w:rsidRPr="00D756D0">
        <w:rPr>
          <w:rFonts w:cs="Times New Roman"/>
          <w:sz w:val="24"/>
          <w:szCs w:val="24"/>
        </w:rPr>
        <w:t xml:space="preserve"> содержание звучащего текста по началу сообщения;</w:t>
      </w:r>
    </w:p>
    <w:p w:rsidR="00416B7C" w:rsidRPr="00D756D0" w:rsidRDefault="00416B7C" w:rsidP="00BF60D2">
      <w:pPr>
        <w:pStyle w:val="body"/>
        <w:ind w:firstLine="0"/>
        <w:rPr>
          <w:rFonts w:cs="Times New Roman"/>
          <w:spacing w:val="1"/>
          <w:sz w:val="24"/>
          <w:szCs w:val="24"/>
        </w:rPr>
      </w:pPr>
      <w:r w:rsidRPr="00D756D0">
        <w:rPr>
          <w:rStyle w:val="Bold"/>
          <w:rFonts w:cs="Times New Roman"/>
          <w:spacing w:val="1"/>
          <w:sz w:val="24"/>
          <w:szCs w:val="24"/>
        </w:rPr>
        <w:t xml:space="preserve">смысловое чтение: </w:t>
      </w:r>
      <w:r w:rsidRPr="00D756D0">
        <w:rPr>
          <w:rStyle w:val="Italic"/>
          <w:rFonts w:cs="Times New Roman"/>
          <w:spacing w:val="1"/>
          <w:sz w:val="24"/>
          <w:szCs w:val="24"/>
        </w:rPr>
        <w:t>читать про себя и понимать</w:t>
      </w:r>
      <w:r w:rsidRPr="00D756D0">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D756D0">
        <w:rPr>
          <w:rStyle w:val="Italic"/>
          <w:rFonts w:cs="Times New Roman"/>
          <w:spacing w:val="1"/>
          <w:sz w:val="24"/>
          <w:szCs w:val="24"/>
        </w:rPr>
        <w:t>читать несплошные тексты</w:t>
      </w:r>
      <w:r w:rsidRPr="00D756D0">
        <w:rPr>
          <w:rFonts w:cs="Times New Roman"/>
          <w:spacing w:val="1"/>
          <w:sz w:val="24"/>
          <w:szCs w:val="24"/>
        </w:rPr>
        <w:t xml:space="preserve"> (таблицы, диаграммы) и </w:t>
      </w:r>
      <w:r w:rsidRPr="00D756D0">
        <w:rPr>
          <w:rStyle w:val="Italic"/>
          <w:rFonts w:cs="Times New Roman"/>
          <w:spacing w:val="1"/>
          <w:sz w:val="24"/>
          <w:szCs w:val="24"/>
        </w:rPr>
        <w:t>понимать</w:t>
      </w:r>
      <w:r w:rsidRPr="00D756D0">
        <w:rPr>
          <w:rFonts w:cs="Times New Roman"/>
          <w:spacing w:val="1"/>
          <w:sz w:val="24"/>
          <w:szCs w:val="24"/>
        </w:rPr>
        <w:t xml:space="preserve"> представленную в них информацию; </w:t>
      </w:r>
      <w:r w:rsidRPr="00D756D0">
        <w:rPr>
          <w:rStyle w:val="Italic"/>
          <w:rFonts w:cs="Times New Roman"/>
          <w:spacing w:val="1"/>
          <w:sz w:val="24"/>
          <w:szCs w:val="24"/>
        </w:rPr>
        <w:t>определять</w:t>
      </w:r>
      <w:r w:rsidRPr="00D756D0">
        <w:rPr>
          <w:rFonts w:cs="Times New Roman"/>
          <w:spacing w:val="1"/>
          <w:sz w:val="24"/>
          <w:szCs w:val="24"/>
        </w:rPr>
        <w:t xml:space="preserve"> последовательность главных фактов/событий в тексте;</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письменная речь:</w:t>
      </w:r>
      <w:r w:rsidRPr="00D756D0">
        <w:rPr>
          <w:rStyle w:val="Italic"/>
          <w:rFonts w:cs="Times New Roman"/>
          <w:sz w:val="24"/>
          <w:szCs w:val="24"/>
        </w:rPr>
        <w:t>заполнять</w:t>
      </w:r>
      <w:r w:rsidRPr="00D756D0">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D756D0">
        <w:rPr>
          <w:rStyle w:val="Italic"/>
          <w:rFonts w:cs="Times New Roman"/>
          <w:sz w:val="24"/>
          <w:szCs w:val="24"/>
        </w:rPr>
        <w:t>писать</w:t>
      </w:r>
      <w:r w:rsidRPr="00D756D0">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D756D0">
        <w:rPr>
          <w:rStyle w:val="Italic"/>
          <w:rFonts w:cs="Times New Roman"/>
          <w:sz w:val="24"/>
          <w:szCs w:val="24"/>
        </w:rPr>
        <w:t>создавать</w:t>
      </w:r>
      <w:r w:rsidRPr="00D756D0">
        <w:rPr>
          <w:rFonts w:cs="Times New Roman"/>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2</w:t>
      </w:r>
      <w:r w:rsidR="00341FD2" w:rsidRPr="00D756D0">
        <w:rPr>
          <w:rFonts w:cs="Times New Roman"/>
          <w:spacing w:val="2"/>
          <w:sz w:val="24"/>
          <w:szCs w:val="24"/>
        </w:rPr>
        <w:t xml:space="preserve">) </w:t>
      </w:r>
      <w:r w:rsidRPr="00D756D0">
        <w:rPr>
          <w:rStyle w:val="Italic"/>
          <w:rFonts w:cs="Times New Roman"/>
          <w:spacing w:val="2"/>
          <w:sz w:val="24"/>
          <w:szCs w:val="24"/>
        </w:rPr>
        <w:t xml:space="preserve">владеть </w:t>
      </w:r>
      <w:r w:rsidRPr="00D756D0">
        <w:rPr>
          <w:rStyle w:val="Bold"/>
          <w:rFonts w:cs="Times New Roman"/>
          <w:spacing w:val="2"/>
          <w:sz w:val="24"/>
          <w:szCs w:val="24"/>
        </w:rPr>
        <w:t xml:space="preserve">фонетическими </w:t>
      </w:r>
      <w:r w:rsidRPr="00D756D0">
        <w:rPr>
          <w:rFonts w:cs="Times New Roman"/>
          <w:spacing w:val="2"/>
          <w:sz w:val="24"/>
          <w:szCs w:val="24"/>
        </w:rPr>
        <w:t>навыками:</w:t>
      </w:r>
      <w:r w:rsidRPr="00D756D0">
        <w:rPr>
          <w:rStyle w:val="Italic"/>
          <w:rFonts w:cs="Times New Roman"/>
          <w:spacing w:val="2"/>
          <w:sz w:val="24"/>
          <w:szCs w:val="24"/>
        </w:rPr>
        <w:t>различать на слух</w:t>
      </w:r>
      <w:r w:rsidRPr="00D756D0">
        <w:rPr>
          <w:rFonts w:cs="Times New Roman"/>
          <w:spacing w:val="2"/>
          <w:sz w:val="24"/>
          <w:szCs w:val="24"/>
        </w:rPr>
        <w:t xml:space="preserve"> и адекватно, без ошибок, ведущих к сбою коммуникации, </w:t>
      </w:r>
      <w:r w:rsidRPr="00D756D0">
        <w:rPr>
          <w:rStyle w:val="Italic"/>
          <w:rFonts w:cs="Times New Roman"/>
          <w:spacing w:val="2"/>
          <w:sz w:val="24"/>
          <w:szCs w:val="24"/>
        </w:rPr>
        <w:t>произносить</w:t>
      </w:r>
      <w:r w:rsidRPr="00D756D0">
        <w:rPr>
          <w:rFonts w:cs="Times New Roman"/>
          <w:spacing w:val="2"/>
          <w:sz w:val="24"/>
          <w:szCs w:val="24"/>
        </w:rPr>
        <w:t xml:space="preserve"> слова с правильным ударением и фразы с соблюдением их ритмико-интонационных особенностей, в том числе </w:t>
      </w:r>
      <w:r w:rsidRPr="00D756D0">
        <w:rPr>
          <w:rStyle w:val="Italic"/>
          <w:rFonts w:cs="Times New Roman"/>
          <w:spacing w:val="2"/>
          <w:sz w:val="24"/>
          <w:szCs w:val="24"/>
        </w:rPr>
        <w:t>применять правила</w:t>
      </w:r>
      <w:r w:rsidRPr="00D756D0">
        <w:rPr>
          <w:rFonts w:cs="Times New Roman"/>
          <w:spacing w:val="2"/>
          <w:sz w:val="24"/>
          <w:szCs w:val="24"/>
        </w:rPr>
        <w:t xml:space="preserve"> отсутствия фразового ударения на служебных словах; владеть правилами чтения и выразительно </w:t>
      </w:r>
      <w:r w:rsidRPr="00D756D0">
        <w:rPr>
          <w:rStyle w:val="Italic"/>
          <w:rFonts w:cs="Times New Roman"/>
          <w:spacing w:val="2"/>
          <w:sz w:val="24"/>
          <w:szCs w:val="24"/>
        </w:rPr>
        <w:t>читать вслух</w:t>
      </w:r>
      <w:r w:rsidRPr="00D756D0">
        <w:rPr>
          <w:rFonts w:cs="Times New Roman"/>
          <w:spacing w:val="2"/>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D756D0">
        <w:rPr>
          <w:rStyle w:val="Italic"/>
          <w:rFonts w:cs="Times New Roman"/>
          <w:spacing w:val="2"/>
          <w:sz w:val="24"/>
          <w:szCs w:val="24"/>
        </w:rPr>
        <w:t>читать</w:t>
      </w:r>
      <w:r w:rsidRPr="00D756D0">
        <w:rPr>
          <w:rFonts w:cs="Times New Roman"/>
          <w:spacing w:val="2"/>
          <w:sz w:val="24"/>
          <w:szCs w:val="24"/>
        </w:rPr>
        <w:t xml:space="preserve"> новые слова согласно основным правилам чтения;</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владеть</w:t>
      </w:r>
      <w:r w:rsidRPr="00D756D0">
        <w:rPr>
          <w:rStyle w:val="Bold"/>
          <w:rFonts w:cs="Times New Roman"/>
          <w:sz w:val="24"/>
          <w:szCs w:val="24"/>
        </w:rPr>
        <w:t>орфографическими</w:t>
      </w:r>
      <w:r w:rsidRPr="00D756D0">
        <w:rPr>
          <w:rFonts w:cs="Times New Roman"/>
          <w:sz w:val="24"/>
          <w:szCs w:val="24"/>
        </w:rPr>
        <w:t xml:space="preserve"> навыками: правильно </w:t>
      </w:r>
      <w:r w:rsidRPr="00D756D0">
        <w:rPr>
          <w:rStyle w:val="Italic"/>
          <w:rFonts w:cs="Times New Roman"/>
          <w:sz w:val="24"/>
          <w:szCs w:val="24"/>
        </w:rPr>
        <w:t>писать</w:t>
      </w:r>
      <w:r w:rsidRPr="00D756D0">
        <w:rPr>
          <w:rFonts w:cs="Times New Roman"/>
          <w:sz w:val="24"/>
          <w:szCs w:val="24"/>
        </w:rPr>
        <w:t xml:space="preserve"> изученные слова;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владеть</w:t>
      </w:r>
      <w:r w:rsidRPr="00D756D0">
        <w:rPr>
          <w:rStyle w:val="Bold"/>
          <w:rFonts w:cs="Times New Roman"/>
          <w:sz w:val="24"/>
          <w:szCs w:val="24"/>
        </w:rPr>
        <w:t xml:space="preserve">пунктуационными </w:t>
      </w:r>
      <w:r w:rsidRPr="00D756D0">
        <w:rPr>
          <w:rFonts w:cs="Times New Roman"/>
          <w:sz w:val="24"/>
          <w:szCs w:val="24"/>
        </w:rPr>
        <w:t xml:space="preserve">навыками: </w:t>
      </w:r>
      <w:r w:rsidRPr="00D756D0">
        <w:rPr>
          <w:rStyle w:val="Italic"/>
          <w:rFonts w:cs="Times New Roman"/>
          <w:sz w:val="24"/>
          <w:szCs w:val="24"/>
        </w:rPr>
        <w:t>использовать</w:t>
      </w:r>
      <w:r w:rsidRPr="00D756D0">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D756D0" w:rsidRDefault="00416B7C" w:rsidP="00BF60D2">
      <w:pPr>
        <w:pStyle w:val="body"/>
        <w:ind w:firstLine="0"/>
        <w:rPr>
          <w:rFonts w:cs="Times New Roman"/>
          <w:sz w:val="24"/>
          <w:szCs w:val="24"/>
        </w:rPr>
      </w:pPr>
      <w:r w:rsidRPr="00D756D0">
        <w:rPr>
          <w:rFonts w:cs="Times New Roman"/>
          <w:sz w:val="24"/>
          <w:szCs w:val="24"/>
        </w:rPr>
        <w:t>3</w:t>
      </w:r>
      <w:r w:rsidR="00341FD2" w:rsidRPr="00D756D0">
        <w:rPr>
          <w:rFonts w:cs="Times New Roman"/>
          <w:sz w:val="24"/>
          <w:szCs w:val="24"/>
        </w:rPr>
        <w:t xml:space="preserve">) </w:t>
      </w:r>
      <w:r w:rsidRPr="00D756D0">
        <w:rPr>
          <w:rStyle w:val="Italic"/>
          <w:rFonts w:cs="Times New Roman"/>
          <w:sz w:val="24"/>
          <w:szCs w:val="24"/>
        </w:rPr>
        <w:t>распознавать</w:t>
      </w:r>
      <w:r w:rsidRPr="00D756D0">
        <w:rPr>
          <w:rFonts w:cs="Times New Roman"/>
          <w:sz w:val="24"/>
          <w:szCs w:val="24"/>
        </w:rPr>
        <w:t xml:space="preserve"> в звучащем и письменном тексте 1250 лексических единиц (слов, словосочетаний, речевых клише) и правильно </w:t>
      </w:r>
      <w:r w:rsidRPr="00D756D0">
        <w:rPr>
          <w:rStyle w:val="Italic"/>
          <w:rFonts w:cs="Times New Roman"/>
          <w:sz w:val="24"/>
          <w:szCs w:val="24"/>
        </w:rPr>
        <w:t>употреблять</w:t>
      </w:r>
      <w:r w:rsidRPr="00D756D0">
        <w:rPr>
          <w:rFonts w:cs="Times New Roman"/>
          <w:sz w:val="24"/>
          <w:szCs w:val="24"/>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D756D0" w:rsidRDefault="00416B7C" w:rsidP="00BF60D2">
      <w:pPr>
        <w:pStyle w:val="body"/>
        <w:ind w:firstLine="0"/>
        <w:rPr>
          <w:rFonts w:cs="Times New Roman"/>
          <w:spacing w:val="2"/>
          <w:sz w:val="24"/>
          <w:szCs w:val="24"/>
        </w:rPr>
      </w:pPr>
      <w:r w:rsidRPr="00D756D0">
        <w:rPr>
          <w:rStyle w:val="Italic"/>
          <w:rFonts w:cs="Times New Roman"/>
          <w:spacing w:val="2"/>
          <w:sz w:val="24"/>
          <w:szCs w:val="24"/>
        </w:rPr>
        <w:t>распознавать и употреблять</w:t>
      </w:r>
      <w:r w:rsidRPr="00D756D0">
        <w:rPr>
          <w:rFonts w:cs="Times New Roman"/>
          <w:spacing w:val="2"/>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 и употреблять</w:t>
      </w:r>
      <w:r w:rsidRPr="00D756D0">
        <w:rPr>
          <w:rFonts w:cs="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16B7C" w:rsidRPr="00D756D0" w:rsidRDefault="00416B7C" w:rsidP="00BF60D2">
      <w:pPr>
        <w:pStyle w:val="body"/>
        <w:ind w:firstLine="0"/>
        <w:rPr>
          <w:rFonts w:cs="Times New Roman"/>
          <w:spacing w:val="2"/>
          <w:sz w:val="24"/>
          <w:szCs w:val="24"/>
        </w:rPr>
      </w:pPr>
      <w:r w:rsidRPr="00D756D0">
        <w:rPr>
          <w:rStyle w:val="Italic"/>
          <w:rFonts w:cs="Times New Roman"/>
          <w:spacing w:val="2"/>
          <w:sz w:val="24"/>
          <w:szCs w:val="24"/>
        </w:rPr>
        <w:t>распознавать и употреблять</w:t>
      </w:r>
      <w:r w:rsidRPr="00D756D0">
        <w:rPr>
          <w:rFonts w:cs="Times New Roman"/>
          <w:spacing w:val="2"/>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 и употреблять</w:t>
      </w:r>
      <w:r w:rsidRPr="00D756D0">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416B7C" w:rsidRPr="00D756D0" w:rsidRDefault="00416B7C" w:rsidP="00BF60D2">
      <w:pPr>
        <w:pStyle w:val="body"/>
        <w:ind w:firstLine="0"/>
        <w:rPr>
          <w:rFonts w:cs="Times New Roman"/>
          <w:sz w:val="24"/>
          <w:szCs w:val="24"/>
        </w:rPr>
      </w:pPr>
      <w:r w:rsidRPr="00D756D0">
        <w:rPr>
          <w:rFonts w:cs="Times New Roman"/>
          <w:sz w:val="24"/>
          <w:szCs w:val="24"/>
        </w:rPr>
        <w:t>4</w:t>
      </w:r>
      <w:r w:rsidR="00341FD2" w:rsidRPr="00D756D0">
        <w:rPr>
          <w:rFonts w:cs="Times New Roman"/>
          <w:sz w:val="24"/>
          <w:szCs w:val="24"/>
        </w:rPr>
        <w:t xml:space="preserve">) </w:t>
      </w:r>
      <w:r w:rsidRPr="00D756D0">
        <w:rPr>
          <w:rStyle w:val="Italic"/>
          <w:rFonts w:cs="Times New Roman"/>
          <w:sz w:val="24"/>
          <w:szCs w:val="24"/>
        </w:rPr>
        <w:t>знать и понимать</w:t>
      </w:r>
      <w:r w:rsidRPr="00D756D0">
        <w:rPr>
          <w:rFonts w:cs="Times New Roman"/>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w:t>
      </w:r>
      <w:r w:rsidRPr="00D756D0">
        <w:rPr>
          <w:rFonts w:cs="Times New Roman"/>
          <w:sz w:val="24"/>
          <w:szCs w:val="24"/>
        </w:rPr>
        <w:t xml:space="preserve"> в письменном и звучащем тексте и </w:t>
      </w:r>
      <w:r w:rsidRPr="00D756D0">
        <w:rPr>
          <w:rStyle w:val="Italic"/>
          <w:rFonts w:cs="Times New Roman"/>
          <w:sz w:val="24"/>
          <w:szCs w:val="24"/>
        </w:rPr>
        <w:t>употреблять</w:t>
      </w:r>
      <w:r w:rsidRPr="00D756D0">
        <w:rPr>
          <w:rFonts w:cs="Times New Roman"/>
          <w:sz w:val="24"/>
          <w:szCs w:val="24"/>
        </w:rPr>
        <w:t>в устной и письменной речи: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предложения со сложным дополнением (Complex Object);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все типы вопросительных предложений в Past Perfect Tense;</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согласование времён в рамках сложного предложения;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согласование подлежащего, выраженного собирательным существительным (family, police), со сказуемым;</w:t>
      </w:r>
    </w:p>
    <w:p w:rsidR="00416B7C" w:rsidRPr="00D756D0" w:rsidRDefault="00416B7C" w:rsidP="00BF60D2">
      <w:pPr>
        <w:pStyle w:val="list-bullet"/>
        <w:ind w:left="0" w:firstLine="0"/>
        <w:rPr>
          <w:rFonts w:cs="Times New Roman"/>
          <w:spacing w:val="2"/>
          <w:sz w:val="24"/>
          <w:szCs w:val="24"/>
          <w:lang w:val="en-US"/>
        </w:rPr>
      </w:pPr>
      <w:r w:rsidRPr="00D756D0">
        <w:rPr>
          <w:rFonts w:cs="Times New Roman"/>
          <w:spacing w:val="2"/>
          <w:sz w:val="24"/>
          <w:szCs w:val="24"/>
        </w:rPr>
        <w:t>конструкциисглаголамина</w:t>
      </w:r>
      <w:r w:rsidRPr="00D756D0">
        <w:rPr>
          <w:rFonts w:cs="Times New Roman"/>
          <w:spacing w:val="2"/>
          <w:sz w:val="24"/>
          <w:szCs w:val="24"/>
          <w:lang w:val="en-US"/>
        </w:rPr>
        <w:t xml:space="preserve"> -ing: to love/hate doing something;</w:t>
      </w:r>
    </w:p>
    <w:p w:rsidR="00416B7C" w:rsidRPr="00D756D0" w:rsidRDefault="00416B7C" w:rsidP="00BF60D2">
      <w:pPr>
        <w:pStyle w:val="list-bullet"/>
        <w:ind w:left="0" w:firstLine="0"/>
        <w:rPr>
          <w:rFonts w:cs="Times New Roman"/>
          <w:sz w:val="24"/>
          <w:szCs w:val="24"/>
          <w:lang w:val="en-US"/>
        </w:rPr>
      </w:pPr>
      <w:r w:rsidRPr="00D756D0">
        <w:rPr>
          <w:rFonts w:cs="Times New Roman"/>
          <w:sz w:val="24"/>
          <w:szCs w:val="24"/>
        </w:rPr>
        <w:t>конструкции</w:t>
      </w:r>
      <w:r w:rsidRPr="00D756D0">
        <w:rPr>
          <w:rFonts w:cs="Times New Roman"/>
          <w:sz w:val="24"/>
          <w:szCs w:val="24"/>
          <w:lang w:val="en-US"/>
        </w:rPr>
        <w:t xml:space="preserve">, </w:t>
      </w:r>
      <w:r w:rsidRPr="00D756D0">
        <w:rPr>
          <w:rFonts w:cs="Times New Roman"/>
          <w:sz w:val="24"/>
          <w:szCs w:val="24"/>
        </w:rPr>
        <w:t>содержащиеглаголы</w:t>
      </w:r>
      <w:r w:rsidRPr="00D756D0">
        <w:rPr>
          <w:rFonts w:cs="Times New Roman"/>
          <w:sz w:val="24"/>
          <w:szCs w:val="24"/>
          <w:lang w:val="en-US"/>
        </w:rPr>
        <w:t>-</w:t>
      </w:r>
      <w:r w:rsidRPr="00D756D0">
        <w:rPr>
          <w:rFonts w:cs="Times New Roman"/>
          <w:sz w:val="24"/>
          <w:szCs w:val="24"/>
        </w:rPr>
        <w:t>связки</w:t>
      </w:r>
      <w:r w:rsidRPr="00D756D0">
        <w:rPr>
          <w:rFonts w:cs="Times New Roman"/>
          <w:sz w:val="24"/>
          <w:szCs w:val="24"/>
          <w:lang w:val="en-US"/>
        </w:rPr>
        <w:t xml:space="preserve"> to be/to look/to feel/to seem; </w:t>
      </w:r>
    </w:p>
    <w:p w:rsidR="00416B7C" w:rsidRPr="00D756D0" w:rsidRDefault="00416B7C" w:rsidP="00BF60D2">
      <w:pPr>
        <w:pStyle w:val="list-bullet"/>
        <w:ind w:left="0" w:firstLine="0"/>
        <w:rPr>
          <w:rFonts w:cs="Times New Roman"/>
          <w:sz w:val="24"/>
          <w:szCs w:val="24"/>
          <w:lang w:val="en-US"/>
        </w:rPr>
      </w:pPr>
      <w:r w:rsidRPr="00D756D0">
        <w:rPr>
          <w:rFonts w:cs="Times New Roman"/>
          <w:sz w:val="24"/>
          <w:szCs w:val="24"/>
        </w:rPr>
        <w:t>конструкции</w:t>
      </w:r>
      <w:r w:rsidRPr="00D756D0">
        <w:rPr>
          <w:rFonts w:cs="Times New Roman"/>
          <w:sz w:val="24"/>
          <w:szCs w:val="24"/>
          <w:lang w:val="en-US"/>
        </w:rPr>
        <w:t xml:space="preserve"> be/get used to do something; be/get used doing something;</w:t>
      </w:r>
    </w:p>
    <w:p w:rsidR="00416B7C" w:rsidRPr="00D756D0" w:rsidRDefault="00416B7C" w:rsidP="00BF60D2">
      <w:pPr>
        <w:pStyle w:val="list-bullet"/>
        <w:ind w:left="0" w:firstLine="0"/>
        <w:rPr>
          <w:rFonts w:cs="Times New Roman"/>
          <w:sz w:val="24"/>
          <w:szCs w:val="24"/>
          <w:lang w:val="en-US"/>
        </w:rPr>
      </w:pPr>
      <w:r w:rsidRPr="00D756D0">
        <w:rPr>
          <w:rFonts w:cs="Times New Roman"/>
          <w:sz w:val="24"/>
          <w:szCs w:val="24"/>
        </w:rPr>
        <w:t>конструкцию</w:t>
      </w:r>
      <w:r w:rsidRPr="00D756D0">
        <w:rPr>
          <w:rFonts w:cs="Times New Roman"/>
          <w:sz w:val="24"/>
          <w:szCs w:val="24"/>
          <w:lang w:val="en-US"/>
        </w:rPr>
        <w:t xml:space="preserve"> both … and …;</w:t>
      </w:r>
    </w:p>
    <w:p w:rsidR="00416B7C" w:rsidRPr="00D756D0" w:rsidRDefault="00416B7C" w:rsidP="00BF60D2">
      <w:pPr>
        <w:pStyle w:val="list-bullet"/>
        <w:ind w:left="0" w:firstLine="0"/>
        <w:rPr>
          <w:rFonts w:cs="Times New Roman"/>
          <w:sz w:val="24"/>
          <w:szCs w:val="24"/>
          <w:lang w:val="en-US"/>
        </w:rPr>
      </w:pPr>
      <w:r w:rsidRPr="00D756D0">
        <w:rPr>
          <w:rFonts w:cs="Times New Roman"/>
          <w:sz w:val="24"/>
          <w:szCs w:val="24"/>
        </w:rPr>
        <w:t>конструкции</w:t>
      </w:r>
      <w:r w:rsidRPr="00D756D0">
        <w:rPr>
          <w:rFonts w:cs="Times New Roman"/>
          <w:sz w:val="24"/>
          <w:szCs w:val="24"/>
          <w:lang w:val="en-US"/>
        </w:rPr>
        <w:t xml:space="preserve"> c </w:t>
      </w:r>
      <w:r w:rsidRPr="00D756D0">
        <w:rPr>
          <w:rFonts w:cs="Times New Roman"/>
          <w:sz w:val="24"/>
          <w:szCs w:val="24"/>
        </w:rPr>
        <w:t>глаголами</w:t>
      </w:r>
      <w:r w:rsidRPr="00D756D0">
        <w:rPr>
          <w:rFonts w:cs="Times New Roman"/>
          <w:sz w:val="24"/>
          <w:szCs w:val="24"/>
          <w:lang w:val="en-US"/>
        </w:rPr>
        <w:t xml:space="preserve"> to stop, to remember, to forget (</w:t>
      </w:r>
      <w:r w:rsidRPr="00D756D0">
        <w:rPr>
          <w:rFonts w:cs="Times New Roman"/>
          <w:sz w:val="24"/>
          <w:szCs w:val="24"/>
        </w:rPr>
        <w:t>разницавзначении</w:t>
      </w:r>
      <w:r w:rsidRPr="00D756D0">
        <w:rPr>
          <w:rFonts w:cs="Times New Roman"/>
          <w:sz w:val="24"/>
          <w:szCs w:val="24"/>
          <w:lang w:val="en-US"/>
        </w:rPr>
        <w:t xml:space="preserve"> to stop doing smth </w:t>
      </w:r>
      <w:r w:rsidRPr="00D756D0">
        <w:rPr>
          <w:rFonts w:cs="Times New Roman"/>
          <w:sz w:val="24"/>
          <w:szCs w:val="24"/>
        </w:rPr>
        <w:t>и</w:t>
      </w:r>
      <w:r w:rsidRPr="00D756D0">
        <w:rPr>
          <w:rFonts w:cs="Times New Roman"/>
          <w:sz w:val="24"/>
          <w:szCs w:val="24"/>
          <w:lang w:val="en-US"/>
        </w:rPr>
        <w:t xml:space="preserve"> to stop to do smth);</w:t>
      </w:r>
    </w:p>
    <w:p w:rsidR="00416B7C" w:rsidRPr="00D756D0" w:rsidRDefault="00416B7C" w:rsidP="00BF60D2">
      <w:pPr>
        <w:pStyle w:val="list-bullet"/>
        <w:ind w:left="0" w:firstLine="0"/>
        <w:rPr>
          <w:rFonts w:cs="Times New Roman"/>
          <w:sz w:val="24"/>
          <w:szCs w:val="24"/>
          <w:lang w:val="en-US"/>
        </w:rPr>
      </w:pPr>
      <w:r w:rsidRPr="00D756D0">
        <w:rPr>
          <w:rFonts w:cs="Times New Roman"/>
          <w:sz w:val="24"/>
          <w:szCs w:val="24"/>
        </w:rPr>
        <w:t>глаголыввидо</w:t>
      </w:r>
      <w:r w:rsidRPr="00D756D0">
        <w:rPr>
          <w:rFonts w:cs="Times New Roman"/>
          <w:sz w:val="24"/>
          <w:szCs w:val="24"/>
          <w:lang w:val="en-US"/>
        </w:rPr>
        <w:t>-</w:t>
      </w:r>
      <w:r w:rsidRPr="00D756D0">
        <w:rPr>
          <w:rFonts w:cs="Times New Roman"/>
          <w:sz w:val="24"/>
          <w:szCs w:val="24"/>
        </w:rPr>
        <w:t>временныхформахдействительногозалогав</w:t>
      </w:r>
      <w:r w:rsidRPr="00D756D0">
        <w:rPr>
          <w:rFonts w:cs="Times New Roman"/>
          <w:sz w:val="24"/>
          <w:szCs w:val="24"/>
          <w:lang w:val="en-US"/>
        </w:rPr>
        <w:t> </w:t>
      </w:r>
      <w:r w:rsidRPr="00D756D0">
        <w:rPr>
          <w:rFonts w:cs="Times New Roman"/>
          <w:sz w:val="24"/>
          <w:szCs w:val="24"/>
        </w:rPr>
        <w:t>изъявительномнаклонении</w:t>
      </w:r>
      <w:r w:rsidRPr="00D756D0">
        <w:rPr>
          <w:rFonts w:cs="Times New Roman"/>
          <w:sz w:val="24"/>
          <w:szCs w:val="24"/>
          <w:lang w:val="en-US"/>
        </w:rPr>
        <w:t xml:space="preserve"> (Past Perfect Tense; Present Perfect Continuous Tense, Future-in-the-Past);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модальные глаголы в косвенной речи в настоящем и прошедшем времени;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неличные формы глагола (инфинитив, герундий, причастия настоящего и прошедшего времени);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наречия too — enough;</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отрицательные местоимения no (и его производные nobody, nothing, etc.), none.</w:t>
      </w:r>
    </w:p>
    <w:p w:rsidR="00416B7C" w:rsidRPr="00D756D0" w:rsidRDefault="00416B7C" w:rsidP="00BF60D2">
      <w:pPr>
        <w:pStyle w:val="body"/>
        <w:ind w:firstLine="0"/>
        <w:rPr>
          <w:rFonts w:cs="Times New Roman"/>
          <w:sz w:val="24"/>
          <w:szCs w:val="24"/>
        </w:rPr>
      </w:pPr>
      <w:r w:rsidRPr="00D756D0">
        <w:rPr>
          <w:rFonts w:cs="Times New Roman"/>
          <w:sz w:val="24"/>
          <w:szCs w:val="24"/>
        </w:rPr>
        <w:t>5</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социокультурными знаниями и умениями: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осуществлять</w:t>
      </w:r>
      <w:r w:rsidRPr="00D756D0">
        <w:rPr>
          <w:rFonts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кратко представлять</w:t>
      </w:r>
      <w:r w:rsidRPr="00D756D0">
        <w:rPr>
          <w:rFonts w:cs="Times New Roman"/>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D756D0" w:rsidRDefault="00416B7C" w:rsidP="00BF60D2">
      <w:pPr>
        <w:pStyle w:val="body"/>
        <w:ind w:firstLine="0"/>
        <w:rPr>
          <w:rStyle w:val="Bold"/>
          <w:rFonts w:cs="Times New Roman"/>
          <w:sz w:val="24"/>
          <w:szCs w:val="24"/>
        </w:rPr>
      </w:pPr>
      <w:r w:rsidRPr="00D756D0">
        <w:rPr>
          <w:rFonts w:cs="Times New Roman"/>
          <w:sz w:val="24"/>
          <w:szCs w:val="24"/>
        </w:rPr>
        <w:t>оказывать помощь зарубежным гостям в ситуациях повседневного общения (</w:t>
      </w:r>
      <w:r w:rsidRPr="00D756D0">
        <w:rPr>
          <w:rStyle w:val="Italic"/>
          <w:rFonts w:cs="Times New Roman"/>
          <w:sz w:val="24"/>
          <w:szCs w:val="24"/>
        </w:rPr>
        <w:t xml:space="preserve">объяснить </w:t>
      </w:r>
      <w:r w:rsidRPr="00D756D0">
        <w:rPr>
          <w:rFonts w:cs="Times New Roman"/>
          <w:sz w:val="24"/>
          <w:szCs w:val="24"/>
        </w:rPr>
        <w:t>местонахождение объекта, сообщить возможный маршрут и т. д.);</w:t>
      </w:r>
    </w:p>
    <w:p w:rsidR="00416B7C" w:rsidRPr="00D756D0" w:rsidRDefault="00416B7C" w:rsidP="00BF60D2">
      <w:pPr>
        <w:pStyle w:val="body"/>
        <w:ind w:firstLine="0"/>
        <w:rPr>
          <w:rFonts w:cs="Times New Roman"/>
          <w:sz w:val="24"/>
          <w:szCs w:val="24"/>
        </w:rPr>
      </w:pPr>
      <w:r w:rsidRPr="00D756D0">
        <w:rPr>
          <w:rFonts w:cs="Times New Roman"/>
          <w:sz w:val="24"/>
          <w:szCs w:val="24"/>
        </w:rPr>
        <w:t>6</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7</w:t>
      </w:r>
      <w:r w:rsidR="00341FD2" w:rsidRPr="00D756D0">
        <w:rPr>
          <w:rFonts w:cs="Times New Roman"/>
          <w:sz w:val="24"/>
          <w:szCs w:val="24"/>
        </w:rPr>
        <w:t xml:space="preserve">) </w:t>
      </w:r>
      <w:r w:rsidRPr="00D756D0">
        <w:rPr>
          <w:rStyle w:val="Italic"/>
          <w:rFonts w:cs="Times New Roman"/>
          <w:sz w:val="24"/>
          <w:szCs w:val="24"/>
        </w:rPr>
        <w:t>понимать</w:t>
      </w:r>
      <w:r w:rsidRPr="00D756D0">
        <w:rPr>
          <w:rFonts w:cs="Times New Roman"/>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6B7C" w:rsidRPr="00D756D0" w:rsidRDefault="00416B7C" w:rsidP="00BF60D2">
      <w:pPr>
        <w:pStyle w:val="body"/>
        <w:ind w:firstLine="0"/>
        <w:rPr>
          <w:rFonts w:cs="Times New Roman"/>
          <w:sz w:val="24"/>
          <w:szCs w:val="24"/>
        </w:rPr>
      </w:pPr>
      <w:r w:rsidRPr="00D756D0">
        <w:rPr>
          <w:rFonts w:cs="Times New Roman"/>
          <w:sz w:val="24"/>
          <w:szCs w:val="24"/>
        </w:rPr>
        <w:t>8</w:t>
      </w:r>
      <w:r w:rsidR="00341FD2" w:rsidRPr="00D756D0">
        <w:rPr>
          <w:rFonts w:cs="Times New Roman"/>
          <w:sz w:val="24"/>
          <w:szCs w:val="24"/>
        </w:rPr>
        <w:t xml:space="preserve">) </w:t>
      </w:r>
      <w:r w:rsidRPr="00D756D0">
        <w:rPr>
          <w:rFonts w:cs="Times New Roman"/>
          <w:sz w:val="24"/>
          <w:szCs w:val="24"/>
        </w:rPr>
        <w:t xml:space="preserve">уметь </w:t>
      </w:r>
      <w:r w:rsidRPr="00D756D0">
        <w:rPr>
          <w:rStyle w:val="Italic"/>
          <w:rFonts w:cs="Times New Roman"/>
          <w:sz w:val="24"/>
          <w:szCs w:val="24"/>
        </w:rPr>
        <w:t xml:space="preserve">рассматривать </w:t>
      </w:r>
      <w:r w:rsidRPr="00D756D0">
        <w:rPr>
          <w:rFonts w:cs="Times New Roman"/>
          <w:sz w:val="24"/>
          <w:szCs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D756D0" w:rsidRDefault="00416B7C" w:rsidP="00BF60D2">
      <w:pPr>
        <w:pStyle w:val="body"/>
        <w:ind w:firstLine="0"/>
        <w:rPr>
          <w:rFonts w:cs="Times New Roman"/>
          <w:sz w:val="24"/>
          <w:szCs w:val="24"/>
        </w:rPr>
      </w:pPr>
      <w:r w:rsidRPr="00D756D0">
        <w:rPr>
          <w:rFonts w:cs="Times New Roman"/>
          <w:sz w:val="24"/>
          <w:szCs w:val="24"/>
        </w:rPr>
        <w:t>9</w:t>
      </w:r>
      <w:r w:rsidR="00341FD2" w:rsidRPr="00D756D0">
        <w:rPr>
          <w:rFonts w:cs="Times New Roman"/>
          <w:sz w:val="24"/>
          <w:szCs w:val="24"/>
        </w:rPr>
        <w:t xml:space="preserve">) </w:t>
      </w:r>
      <w:r w:rsidRPr="00D756D0">
        <w:rPr>
          <w:rStyle w:val="Italic"/>
          <w:rFonts w:cs="Times New Roman"/>
          <w:sz w:val="24"/>
          <w:szCs w:val="24"/>
        </w:rPr>
        <w:t xml:space="preserve">участвовать </w:t>
      </w:r>
      <w:r w:rsidRPr="00D756D0">
        <w:rPr>
          <w:rFonts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D756D0" w:rsidRDefault="00416B7C" w:rsidP="00BF60D2">
      <w:pPr>
        <w:pStyle w:val="body"/>
        <w:ind w:firstLine="0"/>
        <w:rPr>
          <w:rFonts w:cs="Times New Roman"/>
          <w:sz w:val="24"/>
          <w:szCs w:val="24"/>
        </w:rPr>
      </w:pPr>
      <w:r w:rsidRPr="00D756D0">
        <w:rPr>
          <w:rFonts w:cs="Times New Roman"/>
          <w:sz w:val="24"/>
          <w:szCs w:val="24"/>
        </w:rPr>
        <w:t>10</w:t>
      </w:r>
      <w:r w:rsidR="00341FD2" w:rsidRPr="00D756D0">
        <w:rPr>
          <w:rFonts w:cs="Times New Roman"/>
          <w:sz w:val="24"/>
          <w:szCs w:val="24"/>
        </w:rPr>
        <w:t xml:space="preserve">) </w:t>
      </w:r>
      <w:r w:rsidRPr="00D756D0">
        <w:rPr>
          <w:rStyle w:val="Italic"/>
          <w:rFonts w:cs="Times New Roman"/>
          <w:sz w:val="24"/>
          <w:szCs w:val="24"/>
        </w:rPr>
        <w:t>использовать</w:t>
      </w:r>
      <w:r w:rsidRPr="00D756D0">
        <w:rPr>
          <w:rFonts w:cs="Times New Roman"/>
          <w:sz w:val="24"/>
          <w:szCs w:val="24"/>
        </w:rPr>
        <w:t xml:space="preserve"> иноязычные словари и справочники, в том числе информационно-справочные системы в электронной форме;</w:t>
      </w:r>
    </w:p>
    <w:p w:rsidR="00416B7C" w:rsidRPr="00D756D0" w:rsidRDefault="00416B7C" w:rsidP="00BF60D2">
      <w:pPr>
        <w:pStyle w:val="body"/>
        <w:ind w:firstLine="0"/>
        <w:rPr>
          <w:rFonts w:cs="Times New Roman"/>
          <w:sz w:val="24"/>
          <w:szCs w:val="24"/>
        </w:rPr>
      </w:pPr>
      <w:r w:rsidRPr="00D756D0">
        <w:rPr>
          <w:rFonts w:cs="Times New Roman"/>
          <w:sz w:val="24"/>
          <w:szCs w:val="24"/>
        </w:rPr>
        <w:t>11</w:t>
      </w:r>
      <w:r w:rsidR="00341FD2" w:rsidRPr="00D756D0">
        <w:rPr>
          <w:rFonts w:cs="Times New Roman"/>
          <w:sz w:val="24"/>
          <w:szCs w:val="24"/>
        </w:rPr>
        <w:t xml:space="preserve">) </w:t>
      </w:r>
      <w:r w:rsidRPr="00D756D0">
        <w:rPr>
          <w:rStyle w:val="Italic"/>
          <w:rFonts w:cs="Times New Roman"/>
          <w:sz w:val="24"/>
          <w:szCs w:val="24"/>
        </w:rPr>
        <w:t>достигать</w:t>
      </w:r>
      <w:r w:rsidRPr="00D756D0">
        <w:rPr>
          <w:rFonts w:cs="Times New Roman"/>
          <w:sz w:val="24"/>
          <w:szCs w:val="24"/>
        </w:rPr>
        <w:t xml:space="preserve"> взаимопонимания в процессе устного и письменного общения с носителями иностранного языка, людьми другой культуры;</w:t>
      </w:r>
    </w:p>
    <w:p w:rsidR="00416B7C" w:rsidRPr="00D756D0" w:rsidRDefault="00416B7C" w:rsidP="00BF60D2">
      <w:pPr>
        <w:pStyle w:val="body"/>
        <w:ind w:firstLine="0"/>
        <w:rPr>
          <w:rFonts w:cs="Times New Roman"/>
          <w:sz w:val="24"/>
          <w:szCs w:val="24"/>
        </w:rPr>
      </w:pPr>
      <w:r w:rsidRPr="00D756D0">
        <w:rPr>
          <w:rFonts w:cs="Times New Roman"/>
          <w:sz w:val="24"/>
          <w:szCs w:val="24"/>
        </w:rPr>
        <w:t>12</w:t>
      </w:r>
      <w:r w:rsidR="00341FD2" w:rsidRPr="00D756D0">
        <w:rPr>
          <w:rFonts w:cs="Times New Roman"/>
          <w:sz w:val="24"/>
          <w:szCs w:val="24"/>
        </w:rPr>
        <w:t xml:space="preserve">) </w:t>
      </w:r>
      <w:r w:rsidRPr="00D756D0">
        <w:rPr>
          <w:rStyle w:val="Italic"/>
          <w:rFonts w:cs="Times New Roman"/>
          <w:sz w:val="24"/>
          <w:szCs w:val="24"/>
        </w:rPr>
        <w:t>сравнивать</w:t>
      </w:r>
      <w:r w:rsidRPr="00D756D0">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D756D0" w:rsidRDefault="00416B7C" w:rsidP="00BF60D2">
      <w:pPr>
        <w:pStyle w:val="h3Header"/>
        <w:jc w:val="both"/>
        <w:rPr>
          <w:rFonts w:cs="Times New Roman"/>
          <w:sz w:val="24"/>
          <w:szCs w:val="24"/>
        </w:rPr>
      </w:pPr>
      <w:r w:rsidRPr="00D756D0">
        <w:rPr>
          <w:rFonts w:cs="Times New Roman"/>
          <w:sz w:val="24"/>
          <w:szCs w:val="24"/>
        </w:rPr>
        <w:t>9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1</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основными видами речевой деятельности: </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говорение:</w:t>
      </w:r>
      <w:r w:rsidRPr="00D756D0">
        <w:rPr>
          <w:rStyle w:val="Italic"/>
          <w:rFonts w:cs="Times New Roman"/>
          <w:sz w:val="24"/>
          <w:szCs w:val="24"/>
        </w:rPr>
        <w:t>вести</w:t>
      </w:r>
      <w:r w:rsidRPr="00D756D0">
        <w:rPr>
          <w:rFonts w:cs="Times New Roman"/>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создавать</w:t>
      </w:r>
      <w:r w:rsidRPr="00D756D0">
        <w:rPr>
          <w:rFonts w:cs="Times New Roman"/>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D756D0">
        <w:rPr>
          <w:rStyle w:val="Italic"/>
          <w:rFonts w:cs="Times New Roman"/>
          <w:sz w:val="24"/>
          <w:szCs w:val="24"/>
        </w:rPr>
        <w:t xml:space="preserve">излагать </w:t>
      </w:r>
      <w:r w:rsidRPr="00D756D0">
        <w:rPr>
          <w:rFonts w:cs="Times New Roman"/>
          <w:sz w:val="24"/>
          <w:szCs w:val="24"/>
        </w:rPr>
        <w:t xml:space="preserve">основное содержание прочитанного/прослушанного текста со зрительными и/или вербальными опорами (объём — 10—12 фраз); </w:t>
      </w:r>
      <w:r w:rsidRPr="00D756D0">
        <w:rPr>
          <w:rStyle w:val="Italic"/>
          <w:rFonts w:cs="Times New Roman"/>
          <w:sz w:val="24"/>
          <w:szCs w:val="24"/>
        </w:rPr>
        <w:t>излагать</w:t>
      </w:r>
      <w:r w:rsidRPr="00D756D0">
        <w:rPr>
          <w:rFonts w:cs="Times New Roman"/>
          <w:sz w:val="24"/>
          <w:szCs w:val="24"/>
        </w:rPr>
        <w:t xml:space="preserve"> результаты выполненной проектной работы; (объём — 10—12 фраз);</w:t>
      </w:r>
    </w:p>
    <w:p w:rsidR="00416B7C" w:rsidRPr="00D756D0" w:rsidRDefault="00416B7C" w:rsidP="00BF60D2">
      <w:pPr>
        <w:pStyle w:val="body"/>
        <w:ind w:firstLine="0"/>
        <w:rPr>
          <w:rFonts w:cs="Times New Roman"/>
          <w:spacing w:val="2"/>
          <w:sz w:val="24"/>
          <w:szCs w:val="24"/>
        </w:rPr>
      </w:pPr>
      <w:r w:rsidRPr="00D756D0">
        <w:rPr>
          <w:rStyle w:val="Bold"/>
          <w:rFonts w:cs="Times New Roman"/>
          <w:spacing w:val="2"/>
          <w:sz w:val="24"/>
          <w:szCs w:val="24"/>
        </w:rPr>
        <w:t>аудирование:</w:t>
      </w:r>
      <w:r w:rsidRPr="00D756D0">
        <w:rPr>
          <w:rStyle w:val="Italic"/>
          <w:rFonts w:cs="Times New Roman"/>
          <w:spacing w:val="2"/>
          <w:sz w:val="24"/>
          <w:szCs w:val="24"/>
        </w:rPr>
        <w:t>воспринимать на слух и понимать</w:t>
      </w:r>
      <w:r w:rsidRPr="00D756D0">
        <w:rPr>
          <w:rFonts w:cs="Times New Roman"/>
          <w:spacing w:val="2"/>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D756D0" w:rsidRDefault="00416B7C" w:rsidP="00BF60D2">
      <w:pPr>
        <w:pStyle w:val="body"/>
        <w:ind w:firstLine="0"/>
        <w:rPr>
          <w:rFonts w:cs="Times New Roman"/>
          <w:spacing w:val="1"/>
          <w:sz w:val="24"/>
          <w:szCs w:val="24"/>
        </w:rPr>
      </w:pPr>
      <w:r w:rsidRPr="00D756D0">
        <w:rPr>
          <w:rStyle w:val="Bold"/>
          <w:rFonts w:cs="Times New Roman"/>
          <w:spacing w:val="1"/>
          <w:sz w:val="24"/>
          <w:szCs w:val="24"/>
        </w:rPr>
        <w:t xml:space="preserve">смысловое чтение: </w:t>
      </w:r>
      <w:r w:rsidRPr="00D756D0">
        <w:rPr>
          <w:rStyle w:val="Italic"/>
          <w:rFonts w:cs="Times New Roman"/>
          <w:spacing w:val="1"/>
          <w:sz w:val="24"/>
          <w:szCs w:val="24"/>
        </w:rPr>
        <w:t>читать про себя и понимать</w:t>
      </w:r>
      <w:r w:rsidRPr="00D756D0">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D756D0">
        <w:rPr>
          <w:rStyle w:val="Italic"/>
          <w:rFonts w:cs="Times New Roman"/>
          <w:spacing w:val="1"/>
          <w:sz w:val="24"/>
          <w:szCs w:val="24"/>
        </w:rPr>
        <w:t xml:space="preserve">читать про себя </w:t>
      </w:r>
      <w:r w:rsidRPr="00D756D0">
        <w:rPr>
          <w:rFonts w:cs="Times New Roman"/>
          <w:spacing w:val="1"/>
          <w:sz w:val="24"/>
          <w:szCs w:val="24"/>
        </w:rPr>
        <w:t xml:space="preserve">несплошные тексты (таблицы, диаграммы) и </w:t>
      </w:r>
      <w:r w:rsidRPr="00D756D0">
        <w:rPr>
          <w:rStyle w:val="Italic"/>
          <w:rFonts w:cs="Times New Roman"/>
          <w:spacing w:val="1"/>
          <w:sz w:val="24"/>
          <w:szCs w:val="24"/>
        </w:rPr>
        <w:t>понимать</w:t>
      </w:r>
      <w:r w:rsidRPr="00D756D0">
        <w:rPr>
          <w:rFonts w:cs="Times New Roman"/>
          <w:spacing w:val="1"/>
          <w:sz w:val="24"/>
          <w:szCs w:val="24"/>
        </w:rPr>
        <w:t xml:space="preserve"> представленную в них информацию; </w:t>
      </w:r>
      <w:r w:rsidRPr="00D756D0">
        <w:rPr>
          <w:rStyle w:val="Italic"/>
          <w:rFonts w:cs="Times New Roman"/>
          <w:spacing w:val="1"/>
          <w:sz w:val="24"/>
          <w:szCs w:val="24"/>
        </w:rPr>
        <w:t>обобщать</w:t>
      </w:r>
      <w:r w:rsidRPr="00D756D0">
        <w:rPr>
          <w:rFonts w:cs="Times New Roman"/>
          <w:spacing w:val="1"/>
          <w:sz w:val="24"/>
          <w:szCs w:val="24"/>
        </w:rPr>
        <w:t xml:space="preserve"> и </w:t>
      </w:r>
      <w:r w:rsidRPr="00D756D0">
        <w:rPr>
          <w:rStyle w:val="Italic"/>
          <w:rFonts w:cs="Times New Roman"/>
          <w:spacing w:val="1"/>
          <w:sz w:val="24"/>
          <w:szCs w:val="24"/>
        </w:rPr>
        <w:t>оценивать</w:t>
      </w:r>
      <w:r w:rsidRPr="00D756D0">
        <w:rPr>
          <w:rFonts w:cs="Times New Roman"/>
          <w:spacing w:val="1"/>
          <w:sz w:val="24"/>
          <w:szCs w:val="24"/>
        </w:rPr>
        <w:t xml:space="preserve"> полученную при чтении информацию;</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письменная речь:</w:t>
      </w:r>
      <w:r w:rsidRPr="00D756D0">
        <w:rPr>
          <w:rStyle w:val="Italic"/>
          <w:rFonts w:cs="Times New Roman"/>
          <w:sz w:val="24"/>
          <w:szCs w:val="24"/>
        </w:rPr>
        <w:t>заполнять</w:t>
      </w:r>
      <w:r w:rsidRPr="00D756D0">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D756D0">
        <w:rPr>
          <w:rStyle w:val="Italic"/>
          <w:rFonts w:cs="Times New Roman"/>
          <w:sz w:val="24"/>
          <w:szCs w:val="24"/>
        </w:rPr>
        <w:t>писать</w:t>
      </w:r>
      <w:r w:rsidRPr="00D756D0">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D756D0">
        <w:rPr>
          <w:rStyle w:val="Italic"/>
          <w:rFonts w:cs="Times New Roman"/>
          <w:sz w:val="24"/>
          <w:szCs w:val="24"/>
        </w:rPr>
        <w:t>создавать</w:t>
      </w:r>
      <w:r w:rsidRPr="00D756D0">
        <w:rPr>
          <w:rFonts w:cs="Times New Roman"/>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D756D0">
        <w:rPr>
          <w:rStyle w:val="Italic"/>
          <w:rFonts w:cs="Times New Roman"/>
          <w:sz w:val="24"/>
          <w:szCs w:val="24"/>
        </w:rPr>
        <w:t>заполнять</w:t>
      </w:r>
      <w:r w:rsidRPr="00D756D0">
        <w:rPr>
          <w:rFonts w:cs="Times New Roman"/>
          <w:sz w:val="24"/>
          <w:szCs w:val="24"/>
        </w:rPr>
        <w:t xml:space="preserve"> таблицу, кратко фиксируя содержание прочитанного/прослушанного текста; </w:t>
      </w:r>
      <w:r w:rsidRPr="00D756D0">
        <w:rPr>
          <w:rStyle w:val="Italic"/>
          <w:rFonts w:cs="Times New Roman"/>
          <w:sz w:val="24"/>
          <w:szCs w:val="24"/>
        </w:rPr>
        <w:t>письменно представлять</w:t>
      </w:r>
      <w:r w:rsidRPr="00D756D0">
        <w:rPr>
          <w:rFonts w:cs="Times New Roman"/>
          <w:sz w:val="24"/>
          <w:szCs w:val="24"/>
        </w:rPr>
        <w:t xml:space="preserve"> результаты выполненной проектной работы (объём — 100—120 слов);</w:t>
      </w:r>
    </w:p>
    <w:p w:rsidR="00416B7C" w:rsidRPr="00D756D0" w:rsidRDefault="00416B7C" w:rsidP="00BF60D2">
      <w:pPr>
        <w:pStyle w:val="body"/>
        <w:ind w:firstLine="0"/>
        <w:rPr>
          <w:rFonts w:cs="Times New Roman"/>
          <w:sz w:val="24"/>
          <w:szCs w:val="24"/>
        </w:rPr>
      </w:pPr>
      <w:r w:rsidRPr="00D756D0">
        <w:rPr>
          <w:rFonts w:cs="Times New Roman"/>
          <w:sz w:val="24"/>
          <w:szCs w:val="24"/>
        </w:rPr>
        <w:t>2</w:t>
      </w:r>
      <w:r w:rsidR="00341FD2" w:rsidRPr="00D756D0">
        <w:rPr>
          <w:rFonts w:cs="Times New Roman"/>
          <w:sz w:val="24"/>
          <w:szCs w:val="24"/>
        </w:rPr>
        <w:t xml:space="preserve">) </w:t>
      </w:r>
      <w:r w:rsidRPr="00D756D0">
        <w:rPr>
          <w:rFonts w:cs="Times New Roman"/>
          <w:sz w:val="24"/>
          <w:szCs w:val="24"/>
        </w:rPr>
        <w:t xml:space="preserve">владеть </w:t>
      </w:r>
      <w:r w:rsidRPr="00D756D0">
        <w:rPr>
          <w:rStyle w:val="Bold"/>
          <w:rFonts w:cs="Times New Roman"/>
          <w:sz w:val="24"/>
          <w:szCs w:val="24"/>
        </w:rPr>
        <w:t xml:space="preserve">фонетическими </w:t>
      </w:r>
      <w:r w:rsidRPr="00D756D0">
        <w:rPr>
          <w:rFonts w:cs="Times New Roman"/>
          <w:sz w:val="24"/>
          <w:szCs w:val="24"/>
        </w:rPr>
        <w:t>навыками:</w:t>
      </w:r>
      <w:r w:rsidRPr="00D756D0">
        <w:rPr>
          <w:rStyle w:val="Italic"/>
          <w:rFonts w:cs="Times New Roman"/>
          <w:sz w:val="24"/>
          <w:szCs w:val="24"/>
        </w:rPr>
        <w:t>различать на слух</w:t>
      </w:r>
      <w:r w:rsidRPr="00D756D0">
        <w:rPr>
          <w:rFonts w:cs="Times New Roman"/>
          <w:sz w:val="24"/>
          <w:szCs w:val="24"/>
        </w:rPr>
        <w:t xml:space="preserve"> и адекватно, без ошибок, ведущих к сбою коммуникации, </w:t>
      </w:r>
      <w:r w:rsidRPr="00D756D0">
        <w:rPr>
          <w:rStyle w:val="Italic"/>
          <w:rFonts w:cs="Times New Roman"/>
          <w:sz w:val="24"/>
          <w:szCs w:val="24"/>
        </w:rPr>
        <w:t>произносить</w:t>
      </w:r>
      <w:r w:rsidRPr="00D756D0">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D756D0">
        <w:rPr>
          <w:rStyle w:val="Italic"/>
          <w:rFonts w:cs="Times New Roman"/>
          <w:sz w:val="24"/>
          <w:szCs w:val="24"/>
        </w:rPr>
        <w:t>применять правила</w:t>
      </w:r>
      <w:r w:rsidRPr="00D756D0">
        <w:rPr>
          <w:rFonts w:cs="Times New Roman"/>
          <w:sz w:val="24"/>
          <w:szCs w:val="24"/>
        </w:rPr>
        <w:t xml:space="preserve"> отсутствия фразового ударения на служебных словах; </w:t>
      </w:r>
      <w:r w:rsidRPr="00D756D0">
        <w:rPr>
          <w:rStyle w:val="Italic"/>
          <w:rFonts w:cs="Times New Roman"/>
          <w:sz w:val="24"/>
          <w:szCs w:val="24"/>
        </w:rPr>
        <w:t xml:space="preserve">владеть </w:t>
      </w:r>
      <w:r w:rsidRPr="00D756D0">
        <w:rPr>
          <w:rFonts w:cs="Times New Roman"/>
          <w:sz w:val="24"/>
          <w:szCs w:val="24"/>
        </w:rPr>
        <w:t>правилами чтения и выразительно</w:t>
      </w:r>
      <w:r w:rsidRPr="00D756D0">
        <w:rPr>
          <w:rStyle w:val="Italic"/>
          <w:rFonts w:cs="Times New Roman"/>
          <w:sz w:val="24"/>
          <w:szCs w:val="24"/>
        </w:rPr>
        <w:t xml:space="preserve"> читать вслух</w:t>
      </w:r>
      <w:r w:rsidRPr="00D756D0">
        <w:rPr>
          <w:rFonts w:cs="Times New Roman"/>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D756D0">
        <w:rPr>
          <w:rStyle w:val="Italic"/>
          <w:rFonts w:cs="Times New Roman"/>
          <w:sz w:val="24"/>
          <w:szCs w:val="24"/>
        </w:rPr>
        <w:t>читать</w:t>
      </w:r>
      <w:r w:rsidRPr="00D756D0">
        <w:rPr>
          <w:rFonts w:cs="Times New Roman"/>
          <w:sz w:val="24"/>
          <w:szCs w:val="24"/>
        </w:rPr>
        <w:t xml:space="preserve"> новые слова согласно основным правилам чтения.</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владеть </w:t>
      </w:r>
      <w:r w:rsidRPr="00D756D0">
        <w:rPr>
          <w:rStyle w:val="Bold"/>
          <w:rFonts w:cs="Times New Roman"/>
          <w:sz w:val="24"/>
          <w:szCs w:val="24"/>
        </w:rPr>
        <w:t>орфографическими</w:t>
      </w:r>
      <w:r w:rsidRPr="00D756D0">
        <w:rPr>
          <w:rFonts w:cs="Times New Roman"/>
          <w:sz w:val="24"/>
          <w:szCs w:val="24"/>
        </w:rPr>
        <w:t xml:space="preserve"> навыками: правильно </w:t>
      </w:r>
      <w:r w:rsidRPr="00D756D0">
        <w:rPr>
          <w:rStyle w:val="Italic"/>
          <w:rFonts w:cs="Times New Roman"/>
          <w:sz w:val="24"/>
          <w:szCs w:val="24"/>
        </w:rPr>
        <w:t>писать</w:t>
      </w:r>
      <w:r w:rsidRPr="00D756D0">
        <w:rPr>
          <w:rFonts w:cs="Times New Roman"/>
          <w:sz w:val="24"/>
          <w:szCs w:val="24"/>
        </w:rPr>
        <w:t xml:space="preserve"> изученные слова;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владеть</w:t>
      </w:r>
      <w:r w:rsidRPr="00D756D0">
        <w:rPr>
          <w:rStyle w:val="Bold"/>
          <w:rFonts w:cs="Times New Roman"/>
          <w:sz w:val="24"/>
          <w:szCs w:val="24"/>
        </w:rPr>
        <w:t xml:space="preserve">пунктуационными </w:t>
      </w:r>
      <w:r w:rsidRPr="00D756D0">
        <w:rPr>
          <w:rFonts w:cs="Times New Roman"/>
          <w:sz w:val="24"/>
          <w:szCs w:val="24"/>
        </w:rPr>
        <w:t xml:space="preserve">навыками: </w:t>
      </w:r>
      <w:r w:rsidRPr="00D756D0">
        <w:rPr>
          <w:rStyle w:val="Italic"/>
          <w:rFonts w:cs="Times New Roman"/>
          <w:sz w:val="24"/>
          <w:szCs w:val="24"/>
        </w:rPr>
        <w:t>использовать</w:t>
      </w:r>
      <w:r w:rsidRPr="00D756D0">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D756D0">
        <w:rPr>
          <w:rStyle w:val="Italic"/>
          <w:rFonts w:cs="Times New Roman"/>
          <w:sz w:val="24"/>
          <w:szCs w:val="24"/>
        </w:rPr>
        <w:t>оформлять</w:t>
      </w:r>
      <w:r w:rsidRPr="00D756D0">
        <w:rPr>
          <w:rFonts w:cs="Times New Roman"/>
          <w:sz w:val="24"/>
          <w:szCs w:val="24"/>
        </w:rPr>
        <w:t xml:space="preserve"> электронное сообщение личного характера; </w:t>
      </w:r>
    </w:p>
    <w:p w:rsidR="00416B7C" w:rsidRPr="00D756D0" w:rsidRDefault="00416B7C" w:rsidP="00BF60D2">
      <w:pPr>
        <w:pStyle w:val="body"/>
        <w:ind w:firstLine="0"/>
        <w:rPr>
          <w:rFonts w:cs="Times New Roman"/>
          <w:sz w:val="24"/>
          <w:szCs w:val="24"/>
        </w:rPr>
      </w:pPr>
      <w:r w:rsidRPr="00D756D0">
        <w:rPr>
          <w:rFonts w:cs="Times New Roman"/>
          <w:sz w:val="24"/>
          <w:szCs w:val="24"/>
        </w:rPr>
        <w:t>3</w:t>
      </w:r>
      <w:r w:rsidR="00341FD2" w:rsidRPr="00D756D0">
        <w:rPr>
          <w:rFonts w:cs="Times New Roman"/>
          <w:sz w:val="24"/>
          <w:szCs w:val="24"/>
        </w:rPr>
        <w:t xml:space="preserve">) </w:t>
      </w:r>
      <w:r w:rsidRPr="00D756D0">
        <w:rPr>
          <w:rStyle w:val="Italic"/>
          <w:rFonts w:cs="Times New Roman"/>
          <w:sz w:val="24"/>
          <w:szCs w:val="24"/>
        </w:rPr>
        <w:t xml:space="preserve">распознавать </w:t>
      </w:r>
      <w:r w:rsidRPr="00D756D0">
        <w:rPr>
          <w:rFonts w:cs="Times New Roman"/>
          <w:sz w:val="24"/>
          <w:szCs w:val="24"/>
        </w:rPr>
        <w:t xml:space="preserve">в звучащем и письменном тексте 1350 лексических единиц (слов, словосочетаний, речевых клише) и правильно </w:t>
      </w:r>
      <w:r w:rsidRPr="00D756D0">
        <w:rPr>
          <w:rStyle w:val="Italic"/>
          <w:rFonts w:cs="Times New Roman"/>
          <w:sz w:val="24"/>
          <w:szCs w:val="24"/>
        </w:rPr>
        <w:t>употреблять</w:t>
      </w:r>
      <w:r w:rsidRPr="00D756D0">
        <w:rPr>
          <w:rFonts w:cs="Times New Roman"/>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 и употреблять</w:t>
      </w:r>
      <w:r w:rsidRPr="00D756D0">
        <w:rPr>
          <w:rFonts w:cs="Times New Roman"/>
          <w:sz w:val="24"/>
          <w:szCs w:val="24"/>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D756D0" w:rsidRDefault="00416B7C" w:rsidP="00BF60D2">
      <w:pPr>
        <w:pStyle w:val="body"/>
        <w:ind w:firstLine="0"/>
        <w:rPr>
          <w:rFonts w:cs="Times New Roman"/>
          <w:spacing w:val="-2"/>
          <w:sz w:val="24"/>
          <w:szCs w:val="24"/>
        </w:rPr>
      </w:pPr>
      <w:r w:rsidRPr="00D756D0">
        <w:rPr>
          <w:rStyle w:val="Italic"/>
          <w:rFonts w:cs="Times New Roman"/>
          <w:spacing w:val="-2"/>
          <w:sz w:val="24"/>
          <w:szCs w:val="24"/>
        </w:rPr>
        <w:t>распознавать и употреблять</w:t>
      </w:r>
      <w:r w:rsidRPr="00D756D0">
        <w:rPr>
          <w:rFonts w:cs="Times New Roman"/>
          <w:spacing w:val="-2"/>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D756D0" w:rsidRDefault="00416B7C" w:rsidP="00BF60D2">
      <w:pPr>
        <w:pStyle w:val="body"/>
        <w:ind w:firstLine="0"/>
        <w:rPr>
          <w:rFonts w:cs="Times New Roman"/>
          <w:sz w:val="24"/>
          <w:szCs w:val="24"/>
        </w:rPr>
      </w:pPr>
      <w:r w:rsidRPr="00D756D0">
        <w:rPr>
          <w:rFonts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D756D0" w:rsidRDefault="00416B7C" w:rsidP="00BF60D2">
      <w:pPr>
        <w:pStyle w:val="body"/>
        <w:ind w:firstLine="0"/>
        <w:rPr>
          <w:rFonts w:cs="Times New Roman"/>
          <w:sz w:val="24"/>
          <w:szCs w:val="24"/>
        </w:rPr>
      </w:pPr>
      <w:r w:rsidRPr="00D756D0">
        <w:rPr>
          <w:rFonts w:cs="Times New Roman"/>
          <w:sz w:val="24"/>
          <w:szCs w:val="24"/>
        </w:rPr>
        <w:t>4</w:t>
      </w:r>
      <w:r w:rsidR="00341FD2" w:rsidRPr="00D756D0">
        <w:rPr>
          <w:rFonts w:cs="Times New Roman"/>
          <w:sz w:val="24"/>
          <w:szCs w:val="24"/>
        </w:rPr>
        <w:t xml:space="preserve">) </w:t>
      </w:r>
      <w:r w:rsidRPr="00D756D0">
        <w:rPr>
          <w:rStyle w:val="Italic"/>
          <w:rFonts w:cs="Times New Roman"/>
          <w:sz w:val="24"/>
          <w:szCs w:val="24"/>
        </w:rPr>
        <w:t>знать и понимать</w:t>
      </w:r>
      <w:r w:rsidRPr="00D756D0">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распознавать</w:t>
      </w:r>
      <w:r w:rsidRPr="00D756D0">
        <w:rPr>
          <w:rFonts w:cs="Times New Roman"/>
          <w:sz w:val="24"/>
          <w:szCs w:val="24"/>
        </w:rPr>
        <w:t xml:space="preserve"> в письменном и звучащем тексте и </w:t>
      </w:r>
      <w:r w:rsidRPr="00D756D0">
        <w:rPr>
          <w:rStyle w:val="Italic"/>
          <w:rFonts w:cs="Times New Roman"/>
          <w:sz w:val="24"/>
          <w:szCs w:val="24"/>
        </w:rPr>
        <w:t>употреблять</w:t>
      </w:r>
      <w:r w:rsidRPr="00D756D0">
        <w:rPr>
          <w:rFonts w:cs="Times New Roman"/>
          <w:sz w:val="24"/>
          <w:szCs w:val="24"/>
        </w:rPr>
        <w:t>в устной и письменной речи:</w:t>
      </w:r>
    </w:p>
    <w:p w:rsidR="00416B7C" w:rsidRPr="00D756D0" w:rsidRDefault="00416B7C" w:rsidP="00BF60D2">
      <w:pPr>
        <w:pStyle w:val="list-bullet"/>
        <w:ind w:left="0" w:firstLine="0"/>
        <w:rPr>
          <w:rFonts w:cs="Times New Roman"/>
          <w:sz w:val="24"/>
          <w:szCs w:val="24"/>
          <w:lang w:val="en-US"/>
        </w:rPr>
      </w:pPr>
      <w:r w:rsidRPr="00D756D0">
        <w:rPr>
          <w:rFonts w:cs="Times New Roman"/>
          <w:sz w:val="24"/>
          <w:szCs w:val="24"/>
        </w:rPr>
        <w:t>предложениясосложнымдополнением</w:t>
      </w:r>
      <w:r w:rsidRPr="00D756D0">
        <w:rPr>
          <w:rFonts w:cs="Times New Roman"/>
          <w:sz w:val="24"/>
          <w:szCs w:val="24"/>
          <w:lang w:val="en-US"/>
        </w:rPr>
        <w:t xml:space="preserve"> (Complex Object) (I want to have my hair cut.);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предложения с I wish;</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условные предложения нереального характера (Conditional II);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конструкцию для выражения предпочтения I prefer …/I’d prefer …/I’d rather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предложения с конструкцией either … or, neither … nor;</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формы страдательного залога Present Perfect Passive;</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порядок следования имён прилагательных (nice long blond hair);</w:t>
      </w:r>
    </w:p>
    <w:p w:rsidR="00416B7C" w:rsidRPr="00D756D0" w:rsidRDefault="00416B7C" w:rsidP="00BF60D2">
      <w:pPr>
        <w:pStyle w:val="body"/>
        <w:ind w:firstLine="0"/>
        <w:rPr>
          <w:rFonts w:cs="Times New Roman"/>
          <w:sz w:val="24"/>
          <w:szCs w:val="24"/>
        </w:rPr>
      </w:pPr>
      <w:r w:rsidRPr="00D756D0">
        <w:rPr>
          <w:rFonts w:cs="Times New Roman"/>
          <w:sz w:val="24"/>
          <w:szCs w:val="24"/>
        </w:rPr>
        <w:t>5</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социокультурными знаниями и умениями: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знать/понимать и использовать</w:t>
      </w:r>
      <w:r w:rsidRPr="00D756D0">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выражать</w:t>
      </w:r>
      <w:r w:rsidRPr="00D756D0">
        <w:rPr>
          <w:rFonts w:cs="Times New Roman"/>
          <w:sz w:val="24"/>
          <w:szCs w:val="24"/>
        </w:rPr>
        <w:t xml:space="preserve"> модальные значения, чувства и эмоции;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иметь</w:t>
      </w:r>
      <w:r w:rsidRPr="00D756D0">
        <w:rPr>
          <w:rFonts w:cs="Times New Roman"/>
          <w:sz w:val="24"/>
          <w:szCs w:val="24"/>
        </w:rPr>
        <w:t xml:space="preserve"> элементарные представления о различных вариантах английского языка;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обладать</w:t>
      </w:r>
      <w:r w:rsidRPr="00D756D0">
        <w:rPr>
          <w:rFonts w:cs="Times New Roman"/>
          <w:sz w:val="24"/>
          <w:szCs w:val="24"/>
        </w:rPr>
        <w:t xml:space="preserve"> базовыми знаниями о социокультурном портрете и культурном наследии родной страны и страны/стран изучаемого языка; </w:t>
      </w:r>
      <w:r w:rsidRPr="00D756D0">
        <w:rPr>
          <w:rStyle w:val="Italic"/>
          <w:rFonts w:cs="Times New Roman"/>
          <w:sz w:val="24"/>
          <w:szCs w:val="24"/>
        </w:rPr>
        <w:t xml:space="preserve">уметь представлять </w:t>
      </w:r>
      <w:r w:rsidRPr="00D756D0">
        <w:rPr>
          <w:rFonts w:cs="Times New Roman"/>
          <w:sz w:val="24"/>
          <w:szCs w:val="24"/>
        </w:rPr>
        <w:t xml:space="preserve">Россию и страну/страны изучаемого языка; </w:t>
      </w:r>
      <w:r w:rsidRPr="00D756D0">
        <w:rPr>
          <w:rStyle w:val="Italic"/>
          <w:rFonts w:cs="Times New Roman"/>
          <w:sz w:val="24"/>
          <w:szCs w:val="24"/>
        </w:rPr>
        <w:t>оказывать помощь</w:t>
      </w:r>
      <w:r w:rsidRPr="00D756D0">
        <w:rPr>
          <w:rFonts w:cs="Times New Roman"/>
          <w:sz w:val="24"/>
          <w:szCs w:val="24"/>
        </w:rPr>
        <w:t xml:space="preserve"> зарубежным гостям в ситуациях повседневного общения;</w:t>
      </w:r>
    </w:p>
    <w:p w:rsidR="00416B7C" w:rsidRPr="00D756D0" w:rsidRDefault="00416B7C" w:rsidP="00BF60D2">
      <w:pPr>
        <w:pStyle w:val="body"/>
        <w:ind w:firstLine="0"/>
        <w:rPr>
          <w:rFonts w:cs="Times New Roman"/>
          <w:sz w:val="24"/>
          <w:szCs w:val="24"/>
        </w:rPr>
      </w:pPr>
      <w:r w:rsidRPr="00D756D0">
        <w:rPr>
          <w:rFonts w:cs="Times New Roman"/>
          <w:sz w:val="24"/>
          <w:szCs w:val="24"/>
        </w:rPr>
        <w:t>6</w:t>
      </w:r>
      <w:r w:rsidR="00341FD2" w:rsidRPr="00D756D0">
        <w:rPr>
          <w:rFonts w:cs="Times New Roman"/>
          <w:sz w:val="24"/>
          <w:szCs w:val="24"/>
        </w:rPr>
        <w:t xml:space="preserve">) </w:t>
      </w:r>
      <w:r w:rsidRPr="00D756D0">
        <w:rPr>
          <w:rStyle w:val="Italic"/>
          <w:rFonts w:cs="Times New Roman"/>
          <w:sz w:val="24"/>
          <w:szCs w:val="24"/>
        </w:rPr>
        <w:t>владеть</w:t>
      </w:r>
      <w:r w:rsidRPr="00D756D0">
        <w:rPr>
          <w:rFonts w:cs="Times New Roman"/>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7</w:t>
      </w:r>
      <w:r w:rsidR="00341FD2" w:rsidRPr="00D756D0">
        <w:rPr>
          <w:rFonts w:cs="Times New Roman"/>
          <w:sz w:val="24"/>
          <w:szCs w:val="24"/>
        </w:rPr>
        <w:t xml:space="preserve">) </w:t>
      </w:r>
      <w:r w:rsidRPr="00D756D0">
        <w:rPr>
          <w:rStyle w:val="Italic"/>
          <w:rFonts w:cs="Times New Roman"/>
          <w:sz w:val="24"/>
          <w:szCs w:val="24"/>
        </w:rPr>
        <w:t>уметь рассматривать</w:t>
      </w:r>
      <w:r w:rsidRPr="00D756D0">
        <w:rPr>
          <w:rFonts w:cs="Times New Roman"/>
          <w:sz w:val="24"/>
          <w:szCs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D756D0" w:rsidRDefault="00416B7C" w:rsidP="00BF60D2">
      <w:pPr>
        <w:pStyle w:val="body"/>
        <w:ind w:firstLine="0"/>
        <w:rPr>
          <w:rFonts w:cs="Times New Roman"/>
          <w:sz w:val="24"/>
          <w:szCs w:val="24"/>
        </w:rPr>
      </w:pPr>
      <w:r w:rsidRPr="00D756D0">
        <w:rPr>
          <w:rFonts w:cs="Times New Roman"/>
          <w:sz w:val="24"/>
          <w:szCs w:val="24"/>
        </w:rPr>
        <w:t>8</w:t>
      </w:r>
      <w:r w:rsidR="00341FD2" w:rsidRPr="00D756D0">
        <w:rPr>
          <w:rFonts w:cs="Times New Roman"/>
          <w:sz w:val="24"/>
          <w:szCs w:val="24"/>
        </w:rPr>
        <w:t xml:space="preserve">) </w:t>
      </w:r>
      <w:r w:rsidRPr="00D756D0">
        <w:rPr>
          <w:rStyle w:val="Italic"/>
          <w:rFonts w:cs="Times New Roman"/>
          <w:sz w:val="24"/>
          <w:szCs w:val="24"/>
        </w:rPr>
        <w:t>участвовать</w:t>
      </w:r>
      <w:r w:rsidRPr="00D756D0">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9</w:t>
      </w:r>
      <w:r w:rsidR="00341FD2" w:rsidRPr="00D756D0">
        <w:rPr>
          <w:rFonts w:cs="Times New Roman"/>
          <w:spacing w:val="2"/>
          <w:sz w:val="24"/>
          <w:szCs w:val="24"/>
        </w:rPr>
        <w:t xml:space="preserve">) </w:t>
      </w:r>
      <w:r w:rsidRPr="00D756D0">
        <w:rPr>
          <w:rStyle w:val="Italic"/>
          <w:rFonts w:cs="Times New Roman"/>
          <w:spacing w:val="2"/>
          <w:sz w:val="24"/>
          <w:szCs w:val="24"/>
        </w:rPr>
        <w:t>использовать</w:t>
      </w:r>
      <w:r w:rsidRPr="00D756D0">
        <w:rPr>
          <w:rFonts w:cs="Times New Roman"/>
          <w:spacing w:val="2"/>
          <w:sz w:val="24"/>
          <w:szCs w:val="24"/>
        </w:rPr>
        <w:t xml:space="preserve"> иноязычные словари и справочники, в том числе информационно-справочные системы в электронной форме;</w:t>
      </w:r>
    </w:p>
    <w:p w:rsidR="00416B7C" w:rsidRPr="00D756D0" w:rsidRDefault="00416B7C" w:rsidP="00BF60D2">
      <w:pPr>
        <w:pStyle w:val="body"/>
        <w:ind w:firstLine="0"/>
        <w:rPr>
          <w:rFonts w:cs="Times New Roman"/>
          <w:sz w:val="24"/>
          <w:szCs w:val="24"/>
        </w:rPr>
      </w:pPr>
      <w:r w:rsidRPr="00D756D0">
        <w:rPr>
          <w:rFonts w:cs="Times New Roman"/>
          <w:sz w:val="24"/>
          <w:szCs w:val="24"/>
        </w:rPr>
        <w:t>10</w:t>
      </w:r>
      <w:r w:rsidR="00341FD2" w:rsidRPr="00D756D0">
        <w:rPr>
          <w:rFonts w:cs="Times New Roman"/>
          <w:sz w:val="24"/>
          <w:szCs w:val="24"/>
        </w:rPr>
        <w:t xml:space="preserve">) </w:t>
      </w:r>
      <w:r w:rsidRPr="00D756D0">
        <w:rPr>
          <w:rStyle w:val="Italic"/>
          <w:rFonts w:cs="Times New Roman"/>
          <w:sz w:val="24"/>
          <w:szCs w:val="24"/>
        </w:rPr>
        <w:t>достигать взаимопонимания</w:t>
      </w:r>
      <w:r w:rsidRPr="00D756D0">
        <w:rPr>
          <w:rFonts w:cs="Times New Roman"/>
          <w:sz w:val="24"/>
          <w:szCs w:val="24"/>
        </w:rPr>
        <w:t xml:space="preserve"> в процессе устного и письменного общения с носителями иностранного языка, людьми другой культуры;</w:t>
      </w:r>
    </w:p>
    <w:p w:rsidR="00416B7C" w:rsidRPr="00D756D0" w:rsidRDefault="00416B7C" w:rsidP="00BF60D2">
      <w:pPr>
        <w:pStyle w:val="body"/>
        <w:ind w:firstLine="0"/>
        <w:rPr>
          <w:rFonts w:cs="Times New Roman"/>
          <w:sz w:val="24"/>
          <w:szCs w:val="24"/>
        </w:rPr>
      </w:pPr>
      <w:r w:rsidRPr="00D756D0">
        <w:rPr>
          <w:rFonts w:cs="Times New Roman"/>
          <w:sz w:val="24"/>
          <w:szCs w:val="24"/>
        </w:rPr>
        <w:t>11</w:t>
      </w:r>
      <w:r w:rsidR="00341FD2" w:rsidRPr="00D756D0">
        <w:rPr>
          <w:rFonts w:cs="Times New Roman"/>
          <w:sz w:val="24"/>
          <w:szCs w:val="24"/>
        </w:rPr>
        <w:t xml:space="preserve">) </w:t>
      </w:r>
      <w:r w:rsidRPr="00D756D0">
        <w:rPr>
          <w:rStyle w:val="Italic"/>
          <w:rFonts w:cs="Times New Roman"/>
          <w:sz w:val="24"/>
          <w:szCs w:val="24"/>
        </w:rPr>
        <w:t>сравнивать</w:t>
      </w:r>
      <w:r w:rsidRPr="00D756D0">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537D10" w:rsidRDefault="00537D10" w:rsidP="00537D10">
      <w:pPr>
        <w:spacing w:line="240" w:lineRule="auto"/>
        <w:jc w:val="both"/>
        <w:rPr>
          <w:rFonts w:cs="Times New Roman"/>
          <w:sz w:val="24"/>
          <w:szCs w:val="24"/>
        </w:rPr>
      </w:pPr>
      <w:bookmarkStart w:id="16" w:name="_Toc102137764"/>
    </w:p>
    <w:p w:rsidR="00537D10" w:rsidRDefault="00537D10" w:rsidP="00537D10">
      <w:pPr>
        <w:spacing w:line="240" w:lineRule="auto"/>
        <w:jc w:val="both"/>
        <w:rPr>
          <w:rFonts w:cs="Times New Roman"/>
          <w:sz w:val="24"/>
          <w:szCs w:val="24"/>
        </w:rPr>
        <w:sectPr w:rsidR="00537D10" w:rsidSect="0039553D">
          <w:footnotePr>
            <w:numRestart w:val="eachPage"/>
          </w:footnotePr>
          <w:pgSz w:w="7824" w:h="12019"/>
          <w:pgMar w:top="737" w:right="794" w:bottom="1134" w:left="794" w:header="720" w:footer="510" w:gutter="0"/>
          <w:cols w:space="720"/>
          <w:noEndnote/>
          <w:titlePg/>
          <w:docGrid w:linePitch="272"/>
        </w:sectPr>
      </w:pPr>
    </w:p>
    <w:p w:rsidR="00537D10" w:rsidRDefault="00537D10" w:rsidP="00537D10">
      <w:pPr>
        <w:spacing w:after="0" w:line="240" w:lineRule="auto"/>
        <w:ind w:left="120"/>
      </w:pPr>
      <w:r>
        <w:rPr>
          <w:b/>
          <w:color w:val="000000"/>
          <w:sz w:val="28"/>
        </w:rPr>
        <w:t xml:space="preserve">ТЕМАТИЧЕСКОЕ ПЛАНИРОВАНИЕ </w:t>
      </w:r>
    </w:p>
    <w:p w:rsidR="00537D10" w:rsidRDefault="00537D10" w:rsidP="00537D10">
      <w:pPr>
        <w:spacing w:after="0" w:line="240" w:lineRule="auto"/>
        <w:ind w:left="120"/>
      </w:pPr>
      <w:r>
        <w:rPr>
          <w:b/>
          <w:color w:val="000000"/>
          <w:sz w:val="28"/>
        </w:rPr>
        <w:t xml:space="preserve"> 5 КЛАСС </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7938"/>
        <w:gridCol w:w="1559"/>
      </w:tblGrid>
      <w:tr w:rsidR="00537D10" w:rsidTr="00537D10">
        <w:trPr>
          <w:trHeight w:val="459"/>
          <w:tblCellSpacing w:w="20" w:type="nil"/>
        </w:trPr>
        <w:tc>
          <w:tcPr>
            <w:tcW w:w="951" w:type="dxa"/>
            <w:vMerge w:val="restart"/>
            <w:tcMar>
              <w:top w:w="50" w:type="dxa"/>
              <w:left w:w="100" w:type="dxa"/>
            </w:tcMar>
            <w:vAlign w:val="center"/>
          </w:tcPr>
          <w:p w:rsidR="00537D10" w:rsidRDefault="00537D10" w:rsidP="00537D10">
            <w:pPr>
              <w:spacing w:after="0" w:line="240" w:lineRule="auto"/>
              <w:ind w:left="135"/>
            </w:pPr>
            <w:r>
              <w:rPr>
                <w:b/>
                <w:color w:val="000000"/>
                <w:sz w:val="24"/>
              </w:rPr>
              <w:t xml:space="preserve">№ п/п </w:t>
            </w:r>
          </w:p>
          <w:p w:rsidR="00537D10" w:rsidRDefault="00537D10" w:rsidP="00537D10">
            <w:pPr>
              <w:spacing w:after="0" w:line="240" w:lineRule="auto"/>
              <w:ind w:left="135"/>
            </w:pPr>
          </w:p>
        </w:tc>
        <w:tc>
          <w:tcPr>
            <w:tcW w:w="7938" w:type="dxa"/>
            <w:vMerge w:val="restart"/>
            <w:tcMar>
              <w:top w:w="50" w:type="dxa"/>
              <w:left w:w="100" w:type="dxa"/>
            </w:tcMar>
            <w:vAlign w:val="center"/>
          </w:tcPr>
          <w:p w:rsidR="00537D10" w:rsidRDefault="00537D10" w:rsidP="00537D10">
            <w:pPr>
              <w:spacing w:after="0" w:line="240" w:lineRule="auto"/>
              <w:ind w:left="135"/>
            </w:pPr>
            <w:r>
              <w:rPr>
                <w:b/>
                <w:color w:val="000000"/>
                <w:sz w:val="24"/>
              </w:rPr>
              <w:t xml:space="preserve">Наименование разделов и тем программы </w:t>
            </w:r>
          </w:p>
          <w:p w:rsidR="00537D10" w:rsidRDefault="00537D10" w:rsidP="00537D10">
            <w:pPr>
              <w:spacing w:after="0" w:line="240" w:lineRule="auto"/>
              <w:ind w:left="135"/>
            </w:pPr>
          </w:p>
        </w:tc>
        <w:tc>
          <w:tcPr>
            <w:tcW w:w="1559" w:type="dxa"/>
            <w:tcMar>
              <w:top w:w="50" w:type="dxa"/>
              <w:left w:w="100" w:type="dxa"/>
            </w:tcMar>
            <w:vAlign w:val="center"/>
          </w:tcPr>
          <w:p w:rsidR="00537D10" w:rsidRDefault="00537D10" w:rsidP="00537D10">
            <w:pPr>
              <w:spacing w:after="0" w:line="240" w:lineRule="auto"/>
            </w:pPr>
            <w:r>
              <w:rPr>
                <w:b/>
                <w:color w:val="000000"/>
                <w:sz w:val="24"/>
              </w:rPr>
              <w:t xml:space="preserve">           Количество часов</w:t>
            </w:r>
          </w:p>
        </w:tc>
      </w:tr>
      <w:tr w:rsidR="00537D10" w:rsidTr="00537D10">
        <w:trPr>
          <w:trHeight w:val="459"/>
          <w:tblCellSpacing w:w="20" w:type="nil"/>
        </w:trPr>
        <w:tc>
          <w:tcPr>
            <w:tcW w:w="951" w:type="dxa"/>
            <w:vMerge/>
            <w:tcBorders>
              <w:top w:val="nil"/>
            </w:tcBorders>
            <w:tcMar>
              <w:top w:w="50" w:type="dxa"/>
              <w:left w:w="100" w:type="dxa"/>
            </w:tcMar>
          </w:tcPr>
          <w:p w:rsidR="00537D10" w:rsidRDefault="00537D10" w:rsidP="00537D10">
            <w:pPr>
              <w:spacing w:line="240" w:lineRule="auto"/>
            </w:pPr>
          </w:p>
        </w:tc>
        <w:tc>
          <w:tcPr>
            <w:tcW w:w="7938" w:type="dxa"/>
            <w:vMerge/>
            <w:tcBorders>
              <w:top w:val="nil"/>
            </w:tcBorders>
            <w:tcMar>
              <w:top w:w="50" w:type="dxa"/>
              <w:left w:w="100" w:type="dxa"/>
            </w:tcMar>
          </w:tcPr>
          <w:p w:rsidR="00537D10" w:rsidRDefault="00537D10" w:rsidP="00537D10">
            <w:pPr>
              <w:spacing w:line="240" w:lineRule="auto"/>
            </w:pPr>
          </w:p>
        </w:tc>
        <w:tc>
          <w:tcPr>
            <w:tcW w:w="1559" w:type="dxa"/>
            <w:tcMar>
              <w:top w:w="50" w:type="dxa"/>
              <w:left w:w="100" w:type="dxa"/>
            </w:tcMar>
            <w:vAlign w:val="center"/>
          </w:tcPr>
          <w:p w:rsidR="00537D10" w:rsidRDefault="00537D10" w:rsidP="00537D10">
            <w:pPr>
              <w:spacing w:after="0" w:line="240" w:lineRule="auto"/>
              <w:ind w:left="135"/>
            </w:pPr>
            <w:r>
              <w:rPr>
                <w:b/>
                <w:color w:val="000000"/>
                <w:sz w:val="24"/>
              </w:rPr>
              <w:t xml:space="preserve">              Всего </w:t>
            </w:r>
          </w:p>
          <w:p w:rsidR="00537D10" w:rsidRDefault="00537D10" w:rsidP="00537D10">
            <w:pPr>
              <w:spacing w:after="0" w:line="240" w:lineRule="auto"/>
              <w:ind w:left="135"/>
            </w:pPr>
          </w:p>
        </w:tc>
      </w:tr>
      <w:tr w:rsidR="00537D10" w:rsidTr="00537D10">
        <w:trPr>
          <w:trHeight w:val="45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Моя семья. Мои друзья. Семейные праздники: день рождения, Новый год</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12 </w:t>
            </w:r>
          </w:p>
        </w:tc>
      </w:tr>
      <w:tr w:rsidR="00537D10" w:rsidTr="00537D10">
        <w:trPr>
          <w:trHeight w:val="45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2</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Внешность и характер человека (литературного персонажа)</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8 </w:t>
            </w:r>
          </w:p>
        </w:tc>
      </w:tr>
      <w:tr w:rsidR="00537D10" w:rsidTr="00537D10">
        <w:trPr>
          <w:trHeight w:val="45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3</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Досуг и увлечения (хобби) современного подростка (чтение, кино, спорт)</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6 </w:t>
            </w:r>
          </w:p>
        </w:tc>
      </w:tr>
      <w:tr w:rsidR="00537D10" w:rsidTr="00537D10">
        <w:trPr>
          <w:trHeight w:val="45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4</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Здоровый образ жизни: режим труда и отдыха, здоровое питание</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7 </w:t>
            </w:r>
          </w:p>
        </w:tc>
      </w:tr>
      <w:tr w:rsidR="00537D10" w:rsidTr="00537D10">
        <w:trPr>
          <w:trHeight w:val="45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5</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Покупки: одежда, обувь и продукты питания</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6 </w:t>
            </w:r>
          </w:p>
        </w:tc>
      </w:tr>
      <w:tr w:rsidR="00537D10" w:rsidTr="00537D10">
        <w:trPr>
          <w:trHeight w:val="45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6</w:t>
            </w:r>
          </w:p>
        </w:tc>
        <w:tc>
          <w:tcPr>
            <w:tcW w:w="7938"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Школа, школьная жизнь, школьная форма, изучаемые предметы. </w:t>
            </w:r>
            <w:r>
              <w:rPr>
                <w:color w:val="000000"/>
                <w:sz w:val="24"/>
              </w:rPr>
              <w:t>Переписка с иностранными сверстниками</w:t>
            </w:r>
          </w:p>
        </w:tc>
        <w:tc>
          <w:tcPr>
            <w:tcW w:w="1559"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9 </w:t>
            </w:r>
          </w:p>
        </w:tc>
      </w:tr>
      <w:tr w:rsidR="00537D10" w:rsidTr="00537D10">
        <w:trPr>
          <w:trHeight w:val="45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7</w:t>
            </w:r>
          </w:p>
        </w:tc>
        <w:tc>
          <w:tcPr>
            <w:tcW w:w="7938"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Каникулы в различное время года. </w:t>
            </w:r>
            <w:r>
              <w:rPr>
                <w:color w:val="000000"/>
                <w:sz w:val="24"/>
              </w:rPr>
              <w:t>Виды отдыха</w:t>
            </w:r>
          </w:p>
        </w:tc>
        <w:tc>
          <w:tcPr>
            <w:tcW w:w="1559"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9 </w:t>
            </w:r>
          </w:p>
        </w:tc>
      </w:tr>
      <w:tr w:rsidR="00537D10" w:rsidTr="00537D10">
        <w:trPr>
          <w:trHeight w:val="45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8</w:t>
            </w:r>
          </w:p>
        </w:tc>
        <w:tc>
          <w:tcPr>
            <w:tcW w:w="7938"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Природа: дикие и домашние животные. </w:t>
            </w:r>
            <w:r>
              <w:rPr>
                <w:color w:val="000000"/>
                <w:sz w:val="24"/>
              </w:rPr>
              <w:t>Погода</w:t>
            </w:r>
          </w:p>
        </w:tc>
        <w:tc>
          <w:tcPr>
            <w:tcW w:w="1559"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15 </w:t>
            </w:r>
          </w:p>
        </w:tc>
      </w:tr>
      <w:tr w:rsidR="00537D10" w:rsidTr="00537D10">
        <w:trPr>
          <w:trHeight w:val="45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9</w:t>
            </w:r>
          </w:p>
        </w:tc>
        <w:tc>
          <w:tcPr>
            <w:tcW w:w="7938" w:type="dxa"/>
            <w:tcMar>
              <w:top w:w="50" w:type="dxa"/>
              <w:left w:w="100" w:type="dxa"/>
            </w:tcMar>
            <w:vAlign w:val="center"/>
          </w:tcPr>
          <w:p w:rsidR="00537D10" w:rsidRDefault="00537D10" w:rsidP="00537D10">
            <w:pPr>
              <w:spacing w:after="0" w:line="240" w:lineRule="auto"/>
              <w:ind w:left="135"/>
            </w:pPr>
            <w:r>
              <w:rPr>
                <w:color w:val="000000"/>
                <w:sz w:val="24"/>
              </w:rPr>
              <w:t>Родной город (село). Транспорт</w:t>
            </w:r>
          </w:p>
        </w:tc>
        <w:tc>
          <w:tcPr>
            <w:tcW w:w="1559"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8 </w:t>
            </w:r>
          </w:p>
        </w:tc>
      </w:tr>
      <w:tr w:rsidR="00537D10" w:rsidTr="00537D10">
        <w:trPr>
          <w:trHeight w:val="45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10</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17 </w:t>
            </w:r>
          </w:p>
        </w:tc>
      </w:tr>
      <w:tr w:rsidR="00537D10" w:rsidTr="00537D10">
        <w:trPr>
          <w:trHeight w:val="45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11</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Выдающиеся люди родной страны и страны (стран) изучаемого языка: писатели, поэты</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5 </w:t>
            </w:r>
          </w:p>
        </w:tc>
      </w:tr>
      <w:tr w:rsidR="00537D10" w:rsidTr="00537D10">
        <w:trPr>
          <w:trHeight w:val="459"/>
          <w:tblCellSpacing w:w="20" w:type="nil"/>
        </w:trPr>
        <w:tc>
          <w:tcPr>
            <w:tcW w:w="8889" w:type="dxa"/>
            <w:gridSpan w:val="2"/>
            <w:tcMar>
              <w:top w:w="50" w:type="dxa"/>
              <w:left w:w="100" w:type="dxa"/>
            </w:tcMar>
            <w:vAlign w:val="center"/>
          </w:tcPr>
          <w:p w:rsidR="00537D10" w:rsidRPr="00B24489" w:rsidRDefault="00537D10" w:rsidP="00537D10">
            <w:pPr>
              <w:spacing w:after="0" w:line="240" w:lineRule="auto"/>
              <w:ind w:left="135"/>
            </w:pPr>
            <w:r w:rsidRPr="00B24489">
              <w:rPr>
                <w:color w:val="000000"/>
                <w:sz w:val="24"/>
              </w:rPr>
              <w:t>ОБЩЕЕ КОЛИЧЕСТВО ЧАСОВ ПО ПРОГРАММЕ</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102 </w:t>
            </w:r>
          </w:p>
        </w:tc>
      </w:tr>
    </w:tbl>
    <w:p w:rsidR="00537D10" w:rsidRDefault="00537D10" w:rsidP="00537D10">
      <w:pPr>
        <w:spacing w:after="0" w:line="240" w:lineRule="auto"/>
        <w:ind w:left="120"/>
      </w:pPr>
      <w:r>
        <w:rPr>
          <w:b/>
          <w:color w:val="000000"/>
          <w:sz w:val="28"/>
        </w:rPr>
        <w:t xml:space="preserve"> 6 КЛАСС </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7938"/>
        <w:gridCol w:w="1559"/>
      </w:tblGrid>
      <w:tr w:rsidR="00537D10" w:rsidTr="00537D10">
        <w:trPr>
          <w:trHeight w:val="145"/>
          <w:tblCellSpacing w:w="20" w:type="nil"/>
        </w:trPr>
        <w:tc>
          <w:tcPr>
            <w:tcW w:w="951" w:type="dxa"/>
            <w:vMerge w:val="restart"/>
            <w:tcMar>
              <w:top w:w="50" w:type="dxa"/>
              <w:left w:w="100" w:type="dxa"/>
            </w:tcMar>
            <w:vAlign w:val="center"/>
          </w:tcPr>
          <w:p w:rsidR="00537D10" w:rsidRDefault="00537D10" w:rsidP="00537D10">
            <w:pPr>
              <w:spacing w:after="0" w:line="240" w:lineRule="auto"/>
              <w:ind w:left="135"/>
            </w:pPr>
            <w:r>
              <w:rPr>
                <w:b/>
                <w:color w:val="000000"/>
                <w:sz w:val="24"/>
              </w:rPr>
              <w:t xml:space="preserve">№ п/п </w:t>
            </w:r>
          </w:p>
          <w:p w:rsidR="00537D10" w:rsidRDefault="00537D10" w:rsidP="00537D10">
            <w:pPr>
              <w:spacing w:after="0" w:line="240" w:lineRule="auto"/>
              <w:ind w:left="135"/>
            </w:pPr>
          </w:p>
        </w:tc>
        <w:tc>
          <w:tcPr>
            <w:tcW w:w="7938" w:type="dxa"/>
            <w:vMerge w:val="restart"/>
            <w:tcMar>
              <w:top w:w="50" w:type="dxa"/>
              <w:left w:w="100" w:type="dxa"/>
            </w:tcMar>
            <w:vAlign w:val="center"/>
          </w:tcPr>
          <w:p w:rsidR="00537D10" w:rsidRDefault="00537D10" w:rsidP="00537D10">
            <w:pPr>
              <w:spacing w:after="0" w:line="240" w:lineRule="auto"/>
              <w:ind w:left="135"/>
            </w:pPr>
            <w:r>
              <w:rPr>
                <w:b/>
                <w:color w:val="000000"/>
                <w:sz w:val="24"/>
              </w:rPr>
              <w:t xml:space="preserve">Наименование разделов и тем программы </w:t>
            </w:r>
          </w:p>
          <w:p w:rsidR="00537D10" w:rsidRDefault="00537D10" w:rsidP="00537D10">
            <w:pPr>
              <w:spacing w:after="0" w:line="240" w:lineRule="auto"/>
              <w:ind w:left="135"/>
            </w:pPr>
          </w:p>
        </w:tc>
        <w:tc>
          <w:tcPr>
            <w:tcW w:w="1559" w:type="dxa"/>
            <w:tcMar>
              <w:top w:w="50" w:type="dxa"/>
              <w:left w:w="100" w:type="dxa"/>
            </w:tcMar>
            <w:vAlign w:val="center"/>
          </w:tcPr>
          <w:p w:rsidR="00537D10" w:rsidRDefault="00537D10" w:rsidP="00537D10">
            <w:pPr>
              <w:spacing w:after="0" w:line="240" w:lineRule="auto"/>
            </w:pPr>
            <w:r>
              <w:rPr>
                <w:b/>
                <w:color w:val="000000"/>
                <w:sz w:val="24"/>
              </w:rPr>
              <w:t xml:space="preserve">               Количество часов</w:t>
            </w:r>
          </w:p>
        </w:tc>
      </w:tr>
      <w:tr w:rsidR="00537D10" w:rsidTr="00537D10">
        <w:trPr>
          <w:trHeight w:val="145"/>
          <w:tblCellSpacing w:w="20" w:type="nil"/>
        </w:trPr>
        <w:tc>
          <w:tcPr>
            <w:tcW w:w="951" w:type="dxa"/>
            <w:vMerge/>
            <w:tcBorders>
              <w:top w:val="nil"/>
            </w:tcBorders>
            <w:tcMar>
              <w:top w:w="50" w:type="dxa"/>
              <w:left w:w="100" w:type="dxa"/>
            </w:tcMar>
          </w:tcPr>
          <w:p w:rsidR="00537D10" w:rsidRDefault="00537D10" w:rsidP="00537D10">
            <w:pPr>
              <w:spacing w:line="240" w:lineRule="auto"/>
            </w:pPr>
          </w:p>
        </w:tc>
        <w:tc>
          <w:tcPr>
            <w:tcW w:w="7938" w:type="dxa"/>
            <w:vMerge/>
            <w:tcBorders>
              <w:top w:val="nil"/>
            </w:tcBorders>
            <w:tcMar>
              <w:top w:w="50" w:type="dxa"/>
              <w:left w:w="100" w:type="dxa"/>
            </w:tcMar>
          </w:tcPr>
          <w:p w:rsidR="00537D10" w:rsidRDefault="00537D10" w:rsidP="00537D10">
            <w:pPr>
              <w:spacing w:line="240" w:lineRule="auto"/>
            </w:pPr>
          </w:p>
        </w:tc>
        <w:tc>
          <w:tcPr>
            <w:tcW w:w="1559" w:type="dxa"/>
            <w:tcMar>
              <w:top w:w="50" w:type="dxa"/>
              <w:left w:w="100" w:type="dxa"/>
            </w:tcMar>
            <w:vAlign w:val="center"/>
          </w:tcPr>
          <w:p w:rsidR="00537D10" w:rsidRDefault="00537D10" w:rsidP="00537D10">
            <w:pPr>
              <w:spacing w:after="0" w:line="240" w:lineRule="auto"/>
              <w:ind w:left="135"/>
            </w:pPr>
            <w:r>
              <w:rPr>
                <w:b/>
                <w:color w:val="000000"/>
                <w:sz w:val="24"/>
              </w:rPr>
              <w:t xml:space="preserve">                 Всего </w:t>
            </w:r>
          </w:p>
          <w:p w:rsidR="00537D10" w:rsidRDefault="00537D10" w:rsidP="00537D10">
            <w:pPr>
              <w:spacing w:after="0" w:line="240" w:lineRule="auto"/>
              <w:ind w:left="135"/>
            </w:pP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w:t>
            </w:r>
          </w:p>
        </w:tc>
        <w:tc>
          <w:tcPr>
            <w:tcW w:w="7938"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Взаимоотношения в семье и с друзьями. </w:t>
            </w:r>
            <w:r>
              <w:rPr>
                <w:color w:val="000000"/>
                <w:sz w:val="24"/>
              </w:rPr>
              <w:t>Семейные праздники</w:t>
            </w:r>
          </w:p>
        </w:tc>
        <w:tc>
          <w:tcPr>
            <w:tcW w:w="1559"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15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2</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Внешность и характер человека (литературного персонажа)</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4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3</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Досуг и увлечения (хобби) современного подростка (чтение, кино, театр, спорт)</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14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4</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Здоровый образ жизни: режим труда и отдыха, фитнес, сбалансированное питание</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6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5</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Покупки: одежда, обувь и продукты питания</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8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6</w:t>
            </w:r>
          </w:p>
        </w:tc>
        <w:tc>
          <w:tcPr>
            <w:tcW w:w="7938"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Школа, школьная жизнь, школьная форма, изучаемые предметы, любимый предмет, правила поведения в школе. </w:t>
            </w:r>
            <w:r>
              <w:rPr>
                <w:color w:val="000000"/>
                <w:sz w:val="24"/>
              </w:rPr>
              <w:t>Переписка с иностранными сверстниками</w:t>
            </w:r>
          </w:p>
        </w:tc>
        <w:tc>
          <w:tcPr>
            <w:tcW w:w="1559"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5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7</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Каникулы в различное время года. Виды отдыха. Путешествия по России и иностранным странам</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7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8</w:t>
            </w:r>
          </w:p>
        </w:tc>
        <w:tc>
          <w:tcPr>
            <w:tcW w:w="7938"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Природа: дикие и домашние животные. </w:t>
            </w:r>
            <w:r>
              <w:rPr>
                <w:color w:val="000000"/>
                <w:sz w:val="24"/>
              </w:rPr>
              <w:t>Климат, погода</w:t>
            </w:r>
          </w:p>
        </w:tc>
        <w:tc>
          <w:tcPr>
            <w:tcW w:w="1559"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4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9</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Жизнь в городе и сельской местности. Описание родного города (села). Транспорт</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19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10</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15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11</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Выдающиеся люди родной страны и страны (стран) изучаемого языка: писатели, поэты, учёные</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5 </w:t>
            </w:r>
          </w:p>
        </w:tc>
      </w:tr>
      <w:tr w:rsidR="00537D10" w:rsidTr="00537D10">
        <w:trPr>
          <w:trHeight w:val="145"/>
          <w:tblCellSpacing w:w="20" w:type="nil"/>
        </w:trPr>
        <w:tc>
          <w:tcPr>
            <w:tcW w:w="8889" w:type="dxa"/>
            <w:gridSpan w:val="2"/>
            <w:tcMar>
              <w:top w:w="50" w:type="dxa"/>
              <w:left w:w="100" w:type="dxa"/>
            </w:tcMar>
            <w:vAlign w:val="center"/>
          </w:tcPr>
          <w:p w:rsidR="00537D10" w:rsidRPr="00B24489" w:rsidRDefault="00537D10" w:rsidP="00537D10">
            <w:pPr>
              <w:spacing w:after="0" w:line="240" w:lineRule="auto"/>
              <w:ind w:left="135"/>
            </w:pPr>
            <w:r w:rsidRPr="00B24489">
              <w:rPr>
                <w:color w:val="000000"/>
                <w:sz w:val="24"/>
              </w:rPr>
              <w:t>ОБЩЕЕ КОЛИЧЕСТВО ЧАСОВ ПО ПРОГРАММЕ</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102 </w:t>
            </w:r>
          </w:p>
        </w:tc>
      </w:tr>
    </w:tbl>
    <w:p w:rsidR="00537D10" w:rsidRDefault="00537D10" w:rsidP="00537D10">
      <w:pPr>
        <w:spacing w:after="0" w:line="240" w:lineRule="auto"/>
        <w:ind w:left="120"/>
      </w:pPr>
      <w:r>
        <w:rPr>
          <w:b/>
          <w:color w:val="000000"/>
          <w:sz w:val="28"/>
        </w:rPr>
        <w:t xml:space="preserve"> 7 КЛАСС </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7938"/>
        <w:gridCol w:w="1559"/>
      </w:tblGrid>
      <w:tr w:rsidR="00537D10" w:rsidTr="00537D10">
        <w:trPr>
          <w:trHeight w:val="145"/>
          <w:tblCellSpacing w:w="20" w:type="nil"/>
        </w:trPr>
        <w:tc>
          <w:tcPr>
            <w:tcW w:w="951" w:type="dxa"/>
            <w:vMerge w:val="restart"/>
            <w:tcMar>
              <w:top w:w="50" w:type="dxa"/>
              <w:left w:w="100" w:type="dxa"/>
            </w:tcMar>
            <w:vAlign w:val="center"/>
          </w:tcPr>
          <w:p w:rsidR="00537D10" w:rsidRDefault="00537D10" w:rsidP="00537D10">
            <w:pPr>
              <w:spacing w:after="0" w:line="240" w:lineRule="auto"/>
              <w:ind w:left="135"/>
            </w:pPr>
            <w:r>
              <w:rPr>
                <w:b/>
                <w:color w:val="000000"/>
                <w:sz w:val="24"/>
              </w:rPr>
              <w:t xml:space="preserve">№ п/п </w:t>
            </w:r>
          </w:p>
          <w:p w:rsidR="00537D10" w:rsidRDefault="00537D10" w:rsidP="00537D10">
            <w:pPr>
              <w:spacing w:after="0" w:line="240" w:lineRule="auto"/>
              <w:ind w:left="135"/>
            </w:pPr>
          </w:p>
        </w:tc>
        <w:tc>
          <w:tcPr>
            <w:tcW w:w="7938" w:type="dxa"/>
            <w:vMerge w:val="restart"/>
            <w:tcMar>
              <w:top w:w="50" w:type="dxa"/>
              <w:left w:w="100" w:type="dxa"/>
            </w:tcMar>
            <w:vAlign w:val="center"/>
          </w:tcPr>
          <w:p w:rsidR="00537D10" w:rsidRDefault="00537D10" w:rsidP="00537D10">
            <w:pPr>
              <w:spacing w:after="0" w:line="240" w:lineRule="auto"/>
              <w:ind w:left="135"/>
            </w:pPr>
            <w:r>
              <w:rPr>
                <w:b/>
                <w:color w:val="000000"/>
                <w:sz w:val="24"/>
              </w:rPr>
              <w:t xml:space="preserve">Наименование разделов и тем программы </w:t>
            </w:r>
          </w:p>
          <w:p w:rsidR="00537D10" w:rsidRDefault="00537D10" w:rsidP="00537D10">
            <w:pPr>
              <w:spacing w:after="0" w:line="240" w:lineRule="auto"/>
              <w:ind w:left="135"/>
            </w:pPr>
          </w:p>
        </w:tc>
        <w:tc>
          <w:tcPr>
            <w:tcW w:w="1559" w:type="dxa"/>
            <w:tcMar>
              <w:top w:w="50" w:type="dxa"/>
              <w:left w:w="100" w:type="dxa"/>
            </w:tcMar>
            <w:vAlign w:val="center"/>
          </w:tcPr>
          <w:p w:rsidR="00537D10" w:rsidRDefault="00537D10" w:rsidP="00537D10">
            <w:pPr>
              <w:spacing w:after="0" w:line="240" w:lineRule="auto"/>
            </w:pPr>
            <w:r>
              <w:rPr>
                <w:b/>
                <w:color w:val="000000"/>
                <w:sz w:val="24"/>
              </w:rPr>
              <w:t xml:space="preserve">                  Количество часов</w:t>
            </w:r>
          </w:p>
        </w:tc>
      </w:tr>
      <w:tr w:rsidR="00537D10" w:rsidTr="00537D10">
        <w:trPr>
          <w:trHeight w:val="145"/>
          <w:tblCellSpacing w:w="20" w:type="nil"/>
        </w:trPr>
        <w:tc>
          <w:tcPr>
            <w:tcW w:w="951" w:type="dxa"/>
            <w:vMerge/>
            <w:tcBorders>
              <w:top w:val="nil"/>
            </w:tcBorders>
            <w:tcMar>
              <w:top w:w="50" w:type="dxa"/>
              <w:left w:w="100" w:type="dxa"/>
            </w:tcMar>
          </w:tcPr>
          <w:p w:rsidR="00537D10" w:rsidRDefault="00537D10" w:rsidP="00537D10">
            <w:pPr>
              <w:spacing w:line="240" w:lineRule="auto"/>
            </w:pPr>
          </w:p>
        </w:tc>
        <w:tc>
          <w:tcPr>
            <w:tcW w:w="7938" w:type="dxa"/>
            <w:vMerge/>
            <w:tcBorders>
              <w:top w:val="nil"/>
            </w:tcBorders>
            <w:tcMar>
              <w:top w:w="50" w:type="dxa"/>
              <w:left w:w="100" w:type="dxa"/>
            </w:tcMar>
          </w:tcPr>
          <w:p w:rsidR="00537D10" w:rsidRDefault="00537D10" w:rsidP="00537D10">
            <w:pPr>
              <w:spacing w:line="240" w:lineRule="auto"/>
            </w:pPr>
          </w:p>
        </w:tc>
        <w:tc>
          <w:tcPr>
            <w:tcW w:w="1559" w:type="dxa"/>
            <w:tcMar>
              <w:top w:w="50" w:type="dxa"/>
              <w:left w:w="100" w:type="dxa"/>
            </w:tcMar>
            <w:vAlign w:val="center"/>
          </w:tcPr>
          <w:p w:rsidR="00537D10" w:rsidRDefault="00537D10" w:rsidP="00537D10">
            <w:pPr>
              <w:spacing w:after="0" w:line="240" w:lineRule="auto"/>
              <w:ind w:left="135"/>
            </w:pPr>
            <w:r>
              <w:rPr>
                <w:b/>
                <w:color w:val="000000"/>
                <w:sz w:val="24"/>
              </w:rPr>
              <w:t xml:space="preserve">                            Всего </w:t>
            </w:r>
          </w:p>
          <w:p w:rsidR="00537D10" w:rsidRDefault="00537D10" w:rsidP="00537D10">
            <w:pPr>
              <w:spacing w:after="0" w:line="240" w:lineRule="auto"/>
              <w:ind w:left="135"/>
            </w:pP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Взаимоотношения в семье и с друзьями. Семейные праздники. Обязанности по дому</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7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2</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Внешность и характер человека (литературного персонажа)</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5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3</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Досуг и увлечения (хобби) современного подростка (чтение, кино, театр, музей, спорт, музыка)</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16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4</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Здоровый образ жизни: режим труда и отдыха, фитнес, сбалансированное питание</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7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5</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Покупки: одежда, обувь и продукты питания</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7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6</w:t>
            </w:r>
          </w:p>
        </w:tc>
        <w:tc>
          <w:tcPr>
            <w:tcW w:w="7938"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color w:val="000000"/>
                <w:sz w:val="24"/>
              </w:rPr>
              <w:t>Переписка с иностранными сверстниками</w:t>
            </w:r>
          </w:p>
        </w:tc>
        <w:tc>
          <w:tcPr>
            <w:tcW w:w="1559"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8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7</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Каникулы в различное время года. Виды отдыха. Путешествия по России и зарубежным странам</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10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8</w:t>
            </w:r>
          </w:p>
        </w:tc>
        <w:tc>
          <w:tcPr>
            <w:tcW w:w="7938"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Природа: дикие и домашние животные. </w:t>
            </w:r>
            <w:r>
              <w:rPr>
                <w:color w:val="000000"/>
                <w:sz w:val="24"/>
              </w:rPr>
              <w:t>Климат, погода</w:t>
            </w:r>
          </w:p>
        </w:tc>
        <w:tc>
          <w:tcPr>
            <w:tcW w:w="1559"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8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9</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Жизнь в городе и сельской местности. Описание родного города (села). Транспорт</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9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10</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Средства массовой информации (телевидение, журналы, Интернет)</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8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11</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8 </w:t>
            </w:r>
          </w:p>
        </w:tc>
      </w:tr>
      <w:tr w:rsidR="00537D10" w:rsidTr="00537D10">
        <w:trPr>
          <w:trHeight w:val="145"/>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12</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Выдающиеся люди родной страны и страны (стран) изучаемого языка: учёные, писатели, поэты, спортсмены</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9 </w:t>
            </w:r>
          </w:p>
        </w:tc>
      </w:tr>
      <w:tr w:rsidR="00537D10" w:rsidTr="00537D10">
        <w:trPr>
          <w:trHeight w:val="145"/>
          <w:tblCellSpacing w:w="20" w:type="nil"/>
        </w:trPr>
        <w:tc>
          <w:tcPr>
            <w:tcW w:w="8889" w:type="dxa"/>
            <w:gridSpan w:val="2"/>
            <w:tcMar>
              <w:top w:w="50" w:type="dxa"/>
              <w:left w:w="100" w:type="dxa"/>
            </w:tcMar>
            <w:vAlign w:val="center"/>
          </w:tcPr>
          <w:p w:rsidR="00537D10" w:rsidRPr="00B24489" w:rsidRDefault="00537D10" w:rsidP="00537D10">
            <w:pPr>
              <w:spacing w:after="0" w:line="240" w:lineRule="auto"/>
              <w:ind w:left="135"/>
            </w:pPr>
            <w:r w:rsidRPr="00B24489">
              <w:rPr>
                <w:color w:val="000000"/>
                <w:sz w:val="24"/>
              </w:rPr>
              <w:t>ОБЩЕЕ КОЛИЧЕСТВО ЧАСОВ ПО ПРОГРАММЕ</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102 </w:t>
            </w:r>
          </w:p>
        </w:tc>
      </w:tr>
    </w:tbl>
    <w:p w:rsidR="00537D10" w:rsidRDefault="00537D10" w:rsidP="00537D10">
      <w:pPr>
        <w:spacing w:after="0" w:line="240" w:lineRule="auto"/>
        <w:ind w:left="120"/>
      </w:pPr>
      <w:r>
        <w:rPr>
          <w:b/>
          <w:color w:val="000000"/>
          <w:sz w:val="28"/>
        </w:rPr>
        <w:t xml:space="preserve"> 8 КЛАСС </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7938"/>
        <w:gridCol w:w="1559"/>
      </w:tblGrid>
      <w:tr w:rsidR="00537D10" w:rsidTr="00537D10">
        <w:trPr>
          <w:trHeight w:val="147"/>
          <w:tblCellSpacing w:w="20" w:type="nil"/>
        </w:trPr>
        <w:tc>
          <w:tcPr>
            <w:tcW w:w="951" w:type="dxa"/>
            <w:vMerge w:val="restart"/>
            <w:tcMar>
              <w:top w:w="50" w:type="dxa"/>
              <w:left w:w="100" w:type="dxa"/>
            </w:tcMar>
            <w:vAlign w:val="center"/>
          </w:tcPr>
          <w:p w:rsidR="00537D10" w:rsidRDefault="00537D10" w:rsidP="00537D10">
            <w:pPr>
              <w:spacing w:after="0" w:line="240" w:lineRule="auto"/>
              <w:ind w:left="135"/>
            </w:pPr>
            <w:r>
              <w:rPr>
                <w:b/>
                <w:color w:val="000000"/>
                <w:sz w:val="24"/>
              </w:rPr>
              <w:t xml:space="preserve">№ п/п </w:t>
            </w:r>
          </w:p>
          <w:p w:rsidR="00537D10" w:rsidRDefault="00537D10" w:rsidP="00537D10">
            <w:pPr>
              <w:spacing w:after="0" w:line="240" w:lineRule="auto"/>
              <w:ind w:left="135"/>
            </w:pPr>
          </w:p>
        </w:tc>
        <w:tc>
          <w:tcPr>
            <w:tcW w:w="7938" w:type="dxa"/>
            <w:vMerge w:val="restart"/>
            <w:tcMar>
              <w:top w:w="50" w:type="dxa"/>
              <w:left w:w="100" w:type="dxa"/>
            </w:tcMar>
            <w:vAlign w:val="center"/>
          </w:tcPr>
          <w:p w:rsidR="00537D10" w:rsidRDefault="00537D10" w:rsidP="00537D10">
            <w:pPr>
              <w:spacing w:after="0" w:line="240" w:lineRule="auto"/>
              <w:ind w:left="135"/>
            </w:pPr>
            <w:r>
              <w:rPr>
                <w:b/>
                <w:color w:val="000000"/>
                <w:sz w:val="24"/>
              </w:rPr>
              <w:t xml:space="preserve">Наименование разделов и тем программы </w:t>
            </w:r>
          </w:p>
          <w:p w:rsidR="00537D10" w:rsidRDefault="00537D10" w:rsidP="00537D10">
            <w:pPr>
              <w:spacing w:after="0" w:line="240" w:lineRule="auto"/>
              <w:ind w:left="135"/>
            </w:pPr>
          </w:p>
        </w:tc>
        <w:tc>
          <w:tcPr>
            <w:tcW w:w="1559" w:type="dxa"/>
            <w:tcMar>
              <w:top w:w="50" w:type="dxa"/>
              <w:left w:w="100" w:type="dxa"/>
            </w:tcMar>
            <w:vAlign w:val="center"/>
          </w:tcPr>
          <w:p w:rsidR="00537D10" w:rsidRDefault="00537D10" w:rsidP="00537D10">
            <w:pPr>
              <w:spacing w:after="0" w:line="240" w:lineRule="auto"/>
            </w:pPr>
            <w:r>
              <w:rPr>
                <w:b/>
                <w:color w:val="000000"/>
                <w:sz w:val="24"/>
              </w:rPr>
              <w:t xml:space="preserve">                   Количество часов</w:t>
            </w:r>
          </w:p>
        </w:tc>
      </w:tr>
      <w:tr w:rsidR="00537D10" w:rsidTr="00537D10">
        <w:trPr>
          <w:trHeight w:val="147"/>
          <w:tblCellSpacing w:w="20" w:type="nil"/>
        </w:trPr>
        <w:tc>
          <w:tcPr>
            <w:tcW w:w="951" w:type="dxa"/>
            <w:vMerge/>
            <w:tcBorders>
              <w:top w:val="nil"/>
            </w:tcBorders>
            <w:tcMar>
              <w:top w:w="50" w:type="dxa"/>
              <w:left w:w="100" w:type="dxa"/>
            </w:tcMar>
          </w:tcPr>
          <w:p w:rsidR="00537D10" w:rsidRDefault="00537D10" w:rsidP="00537D10">
            <w:pPr>
              <w:spacing w:line="240" w:lineRule="auto"/>
            </w:pPr>
          </w:p>
        </w:tc>
        <w:tc>
          <w:tcPr>
            <w:tcW w:w="7938" w:type="dxa"/>
            <w:vMerge/>
            <w:tcBorders>
              <w:top w:val="nil"/>
            </w:tcBorders>
            <w:tcMar>
              <w:top w:w="50" w:type="dxa"/>
              <w:left w:w="100" w:type="dxa"/>
            </w:tcMar>
          </w:tcPr>
          <w:p w:rsidR="00537D10" w:rsidRDefault="00537D10" w:rsidP="00537D10">
            <w:pPr>
              <w:spacing w:line="240" w:lineRule="auto"/>
            </w:pPr>
          </w:p>
        </w:tc>
        <w:tc>
          <w:tcPr>
            <w:tcW w:w="1559" w:type="dxa"/>
            <w:tcMar>
              <w:top w:w="50" w:type="dxa"/>
              <w:left w:w="100" w:type="dxa"/>
            </w:tcMar>
            <w:vAlign w:val="center"/>
          </w:tcPr>
          <w:p w:rsidR="00537D10" w:rsidRDefault="00537D10" w:rsidP="00537D10">
            <w:pPr>
              <w:spacing w:after="0" w:line="240" w:lineRule="auto"/>
              <w:ind w:left="135"/>
            </w:pPr>
            <w:r>
              <w:rPr>
                <w:b/>
                <w:color w:val="000000"/>
                <w:sz w:val="24"/>
              </w:rPr>
              <w:t xml:space="preserve">                        Всего </w:t>
            </w:r>
          </w:p>
          <w:p w:rsidR="00537D10" w:rsidRDefault="00537D10" w:rsidP="00537D10">
            <w:pPr>
              <w:spacing w:after="0" w:line="240" w:lineRule="auto"/>
              <w:ind w:left="135"/>
            </w:pP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Взаимоотношения в семье и с друзьями. Семейные праздники. Обязанности по дому</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9 </w:t>
            </w: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2</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Внешность и характер человека (литературного персонажа)</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9 </w:t>
            </w: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3</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Досуг и увлечения (хобби) современного подростка (чтение, кино, театр, музей, спорт, музыка)</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6 </w:t>
            </w: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4</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Здоровый образ жизни: режим труда и отдыха, фитнес, сбалансированное питание</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10 </w:t>
            </w: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5</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Покупки: одежда, обувь и продукты питания</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8 </w:t>
            </w: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6</w:t>
            </w:r>
          </w:p>
        </w:tc>
        <w:tc>
          <w:tcPr>
            <w:tcW w:w="7938"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color w:val="000000"/>
                <w:sz w:val="24"/>
              </w:rPr>
              <w:t>Переписка с иностранными сверстниками</w:t>
            </w:r>
          </w:p>
        </w:tc>
        <w:tc>
          <w:tcPr>
            <w:tcW w:w="1559"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10 </w:t>
            </w: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7</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Каникулы в различное время года. Виды отдыха. Путешествия по России и зарубежным странам</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6 </w:t>
            </w: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8</w:t>
            </w:r>
          </w:p>
        </w:tc>
        <w:tc>
          <w:tcPr>
            <w:tcW w:w="7938"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Природа: дикие и домашние животные. </w:t>
            </w:r>
            <w:r>
              <w:rPr>
                <w:color w:val="000000"/>
                <w:sz w:val="24"/>
              </w:rPr>
              <w:t>Климат, погода</w:t>
            </w:r>
          </w:p>
        </w:tc>
        <w:tc>
          <w:tcPr>
            <w:tcW w:w="1559"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13 </w:t>
            </w: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9</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Жизнь в городе и сельской местности. Описание родного города (села). Транспорт</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6 </w:t>
            </w: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10</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Средства массовой информации (телевидение, журналы, Интернет)</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7 </w:t>
            </w: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11</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12 </w:t>
            </w:r>
          </w:p>
        </w:tc>
      </w:tr>
      <w:tr w:rsidR="00537D10" w:rsidTr="00537D10">
        <w:trPr>
          <w:trHeight w:val="147"/>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12</w:t>
            </w:r>
          </w:p>
        </w:tc>
        <w:tc>
          <w:tcPr>
            <w:tcW w:w="7938"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Выдающиеся люди родной страны и страны (стран) изучаемого языка: учёные, писатели, поэты, спортсмены</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6 </w:t>
            </w:r>
          </w:p>
        </w:tc>
      </w:tr>
      <w:tr w:rsidR="00537D10" w:rsidTr="00537D10">
        <w:trPr>
          <w:trHeight w:val="147"/>
          <w:tblCellSpacing w:w="20" w:type="nil"/>
        </w:trPr>
        <w:tc>
          <w:tcPr>
            <w:tcW w:w="8889" w:type="dxa"/>
            <w:gridSpan w:val="2"/>
            <w:tcMar>
              <w:top w:w="50" w:type="dxa"/>
              <w:left w:w="100" w:type="dxa"/>
            </w:tcMar>
            <w:vAlign w:val="center"/>
          </w:tcPr>
          <w:p w:rsidR="00537D10" w:rsidRPr="00B24489" w:rsidRDefault="00537D10" w:rsidP="00537D10">
            <w:pPr>
              <w:spacing w:after="0" w:line="240" w:lineRule="auto"/>
              <w:ind w:left="135"/>
            </w:pPr>
            <w:r w:rsidRPr="00B24489">
              <w:rPr>
                <w:color w:val="000000"/>
                <w:sz w:val="24"/>
              </w:rPr>
              <w:t>ОБЩЕЕ КОЛИЧЕСТВО ЧАСОВ ПО ПРОГРАММЕ</w:t>
            </w:r>
          </w:p>
        </w:tc>
        <w:tc>
          <w:tcPr>
            <w:tcW w:w="1559"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102 </w:t>
            </w:r>
          </w:p>
        </w:tc>
      </w:tr>
    </w:tbl>
    <w:p w:rsidR="00537D10" w:rsidRDefault="00537D10" w:rsidP="00537D10">
      <w:pPr>
        <w:spacing w:after="0" w:line="240" w:lineRule="auto"/>
        <w:ind w:left="120"/>
      </w:pPr>
      <w:r>
        <w:rPr>
          <w:b/>
          <w:color w:val="000000"/>
          <w:sz w:val="28"/>
        </w:rPr>
        <w:t xml:space="preserve"> 9 КЛАСС </w:t>
      </w:r>
    </w:p>
    <w:tbl>
      <w:tblPr>
        <w:tblW w:w="1050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8061"/>
        <w:gridCol w:w="1491"/>
      </w:tblGrid>
      <w:tr w:rsidR="00537D10" w:rsidTr="00537D10">
        <w:trPr>
          <w:trHeight w:val="149"/>
          <w:tblCellSpacing w:w="20" w:type="nil"/>
        </w:trPr>
        <w:tc>
          <w:tcPr>
            <w:tcW w:w="951" w:type="dxa"/>
            <w:vMerge w:val="restart"/>
            <w:tcMar>
              <w:top w:w="50" w:type="dxa"/>
              <w:left w:w="100" w:type="dxa"/>
            </w:tcMar>
            <w:vAlign w:val="center"/>
          </w:tcPr>
          <w:p w:rsidR="00537D10" w:rsidRDefault="00537D10" w:rsidP="00537D10">
            <w:pPr>
              <w:spacing w:after="0" w:line="240" w:lineRule="auto"/>
              <w:ind w:left="135"/>
            </w:pPr>
            <w:r>
              <w:rPr>
                <w:b/>
                <w:color w:val="000000"/>
                <w:sz w:val="24"/>
              </w:rPr>
              <w:t xml:space="preserve">№ п/п </w:t>
            </w:r>
          </w:p>
          <w:p w:rsidR="00537D10" w:rsidRDefault="00537D10" w:rsidP="00537D10">
            <w:pPr>
              <w:spacing w:after="0" w:line="240" w:lineRule="auto"/>
              <w:ind w:left="135"/>
            </w:pPr>
          </w:p>
        </w:tc>
        <w:tc>
          <w:tcPr>
            <w:tcW w:w="8061" w:type="dxa"/>
            <w:vMerge w:val="restart"/>
            <w:tcMar>
              <w:top w:w="50" w:type="dxa"/>
              <w:left w:w="100" w:type="dxa"/>
            </w:tcMar>
            <w:vAlign w:val="center"/>
          </w:tcPr>
          <w:p w:rsidR="00537D10" w:rsidRDefault="00537D10" w:rsidP="00537D10">
            <w:pPr>
              <w:spacing w:after="0" w:line="240" w:lineRule="auto"/>
              <w:ind w:left="135"/>
            </w:pPr>
            <w:r>
              <w:rPr>
                <w:b/>
                <w:color w:val="000000"/>
                <w:sz w:val="24"/>
              </w:rPr>
              <w:t xml:space="preserve">Наименование разделов и тем программы </w:t>
            </w:r>
          </w:p>
          <w:p w:rsidR="00537D10" w:rsidRDefault="00537D10" w:rsidP="00537D10">
            <w:pPr>
              <w:spacing w:after="0" w:line="240" w:lineRule="auto"/>
              <w:ind w:left="135"/>
            </w:pPr>
          </w:p>
        </w:tc>
        <w:tc>
          <w:tcPr>
            <w:tcW w:w="1491" w:type="dxa"/>
            <w:tcMar>
              <w:top w:w="50" w:type="dxa"/>
              <w:left w:w="100" w:type="dxa"/>
            </w:tcMar>
            <w:vAlign w:val="center"/>
          </w:tcPr>
          <w:p w:rsidR="00537D10" w:rsidRDefault="00537D10" w:rsidP="00537D10">
            <w:pPr>
              <w:spacing w:after="0" w:line="240" w:lineRule="auto"/>
            </w:pPr>
            <w:r>
              <w:rPr>
                <w:b/>
                <w:color w:val="000000"/>
                <w:sz w:val="24"/>
              </w:rPr>
              <w:t xml:space="preserve">                  Количество часов</w:t>
            </w:r>
          </w:p>
        </w:tc>
      </w:tr>
      <w:tr w:rsidR="00537D10" w:rsidTr="00537D10">
        <w:trPr>
          <w:trHeight w:val="149"/>
          <w:tblCellSpacing w:w="20" w:type="nil"/>
        </w:trPr>
        <w:tc>
          <w:tcPr>
            <w:tcW w:w="951" w:type="dxa"/>
            <w:vMerge/>
            <w:tcBorders>
              <w:top w:val="nil"/>
            </w:tcBorders>
            <w:tcMar>
              <w:top w:w="50" w:type="dxa"/>
              <w:left w:w="100" w:type="dxa"/>
            </w:tcMar>
          </w:tcPr>
          <w:p w:rsidR="00537D10" w:rsidRDefault="00537D10" w:rsidP="00537D10">
            <w:pPr>
              <w:spacing w:line="240" w:lineRule="auto"/>
            </w:pPr>
          </w:p>
        </w:tc>
        <w:tc>
          <w:tcPr>
            <w:tcW w:w="8061" w:type="dxa"/>
            <w:vMerge/>
            <w:tcBorders>
              <w:top w:val="nil"/>
            </w:tcBorders>
            <w:tcMar>
              <w:top w:w="50" w:type="dxa"/>
              <w:left w:w="100" w:type="dxa"/>
            </w:tcMar>
          </w:tcPr>
          <w:p w:rsidR="00537D10" w:rsidRDefault="00537D10" w:rsidP="00537D10">
            <w:pPr>
              <w:spacing w:line="240" w:lineRule="auto"/>
            </w:pPr>
          </w:p>
        </w:tc>
        <w:tc>
          <w:tcPr>
            <w:tcW w:w="1491" w:type="dxa"/>
            <w:tcMar>
              <w:top w:w="50" w:type="dxa"/>
              <w:left w:w="100" w:type="dxa"/>
            </w:tcMar>
            <w:vAlign w:val="center"/>
          </w:tcPr>
          <w:p w:rsidR="00537D10" w:rsidRDefault="00537D10" w:rsidP="00537D10">
            <w:pPr>
              <w:spacing w:after="0" w:line="240" w:lineRule="auto"/>
              <w:ind w:left="135"/>
            </w:pPr>
            <w:r>
              <w:rPr>
                <w:b/>
                <w:color w:val="000000"/>
                <w:sz w:val="24"/>
              </w:rPr>
              <w:t xml:space="preserve">                           Всего </w:t>
            </w:r>
          </w:p>
          <w:p w:rsidR="00537D10" w:rsidRDefault="00537D10" w:rsidP="00537D10">
            <w:pPr>
              <w:spacing w:after="0" w:line="240" w:lineRule="auto"/>
              <w:ind w:left="135"/>
            </w:pPr>
          </w:p>
        </w:tc>
      </w:tr>
      <w:tr w:rsidR="00537D10" w:rsidTr="00537D10">
        <w:trPr>
          <w:trHeight w:val="14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w:t>
            </w:r>
          </w:p>
        </w:tc>
        <w:tc>
          <w:tcPr>
            <w:tcW w:w="8061"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Взаимоотношения в семье и с друзьями. </w:t>
            </w:r>
            <w:r>
              <w:rPr>
                <w:color w:val="000000"/>
                <w:sz w:val="24"/>
              </w:rPr>
              <w:t>Конфликты и их разрешение</w:t>
            </w:r>
          </w:p>
        </w:tc>
        <w:tc>
          <w:tcPr>
            <w:tcW w:w="1491"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11 </w:t>
            </w:r>
          </w:p>
        </w:tc>
      </w:tr>
      <w:tr w:rsidR="00537D10" w:rsidTr="00537D10">
        <w:trPr>
          <w:trHeight w:val="14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2</w:t>
            </w:r>
          </w:p>
        </w:tc>
        <w:tc>
          <w:tcPr>
            <w:tcW w:w="8061"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Внешность и характер человека (литературного персонажа)</w:t>
            </w:r>
          </w:p>
        </w:tc>
        <w:tc>
          <w:tcPr>
            <w:tcW w:w="1491"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5 </w:t>
            </w:r>
          </w:p>
        </w:tc>
      </w:tr>
      <w:tr w:rsidR="00537D10" w:rsidTr="00537D10">
        <w:trPr>
          <w:trHeight w:val="14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3</w:t>
            </w:r>
          </w:p>
        </w:tc>
        <w:tc>
          <w:tcPr>
            <w:tcW w:w="8061"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Досуг и увлечения (хобби) современного подростка (чтение, кино, театр, музыка, музей, спорт, живопись; компьютерные игры). </w:t>
            </w:r>
            <w:r>
              <w:rPr>
                <w:color w:val="000000"/>
                <w:sz w:val="24"/>
              </w:rPr>
              <w:t>Роль книги в жизни подростка</w:t>
            </w:r>
          </w:p>
        </w:tc>
        <w:tc>
          <w:tcPr>
            <w:tcW w:w="1491"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14 </w:t>
            </w:r>
          </w:p>
        </w:tc>
      </w:tr>
      <w:tr w:rsidR="00537D10" w:rsidTr="00537D10">
        <w:trPr>
          <w:trHeight w:val="14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4</w:t>
            </w:r>
          </w:p>
        </w:tc>
        <w:tc>
          <w:tcPr>
            <w:tcW w:w="8061"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Здоровый образ жизни: режим труда и отдыха, фитнес, сбалансированное питание. </w:t>
            </w:r>
            <w:r>
              <w:rPr>
                <w:color w:val="000000"/>
                <w:sz w:val="24"/>
              </w:rPr>
              <w:t>Посещение врача</w:t>
            </w:r>
          </w:p>
        </w:tc>
        <w:tc>
          <w:tcPr>
            <w:tcW w:w="1491"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10 </w:t>
            </w:r>
          </w:p>
        </w:tc>
      </w:tr>
      <w:tr w:rsidR="00537D10" w:rsidTr="00537D10">
        <w:trPr>
          <w:trHeight w:val="14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5</w:t>
            </w:r>
          </w:p>
        </w:tc>
        <w:tc>
          <w:tcPr>
            <w:tcW w:w="8061"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Покупки: одежда, обувь и продукты питания. </w:t>
            </w:r>
            <w:r>
              <w:rPr>
                <w:color w:val="000000"/>
                <w:sz w:val="24"/>
              </w:rPr>
              <w:t>Карманные деньги. Молодёжная мода</w:t>
            </w:r>
          </w:p>
        </w:tc>
        <w:tc>
          <w:tcPr>
            <w:tcW w:w="1491"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4 </w:t>
            </w:r>
          </w:p>
        </w:tc>
      </w:tr>
      <w:tr w:rsidR="00537D10" w:rsidTr="00537D10">
        <w:trPr>
          <w:trHeight w:val="14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6</w:t>
            </w:r>
          </w:p>
        </w:tc>
        <w:tc>
          <w:tcPr>
            <w:tcW w:w="8061"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Школа, школьная жизнь, изучаемые предметы и отношение к ним. Взаимоотношения в школе: проблемы и их решение. </w:t>
            </w:r>
            <w:r>
              <w:rPr>
                <w:color w:val="000000"/>
                <w:sz w:val="24"/>
              </w:rPr>
              <w:t>Переписка с иностранными сверстниками</w:t>
            </w:r>
          </w:p>
        </w:tc>
        <w:tc>
          <w:tcPr>
            <w:tcW w:w="1491"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5 </w:t>
            </w:r>
          </w:p>
        </w:tc>
      </w:tr>
      <w:tr w:rsidR="00537D10" w:rsidTr="00537D10">
        <w:trPr>
          <w:trHeight w:val="14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7</w:t>
            </w:r>
          </w:p>
        </w:tc>
        <w:tc>
          <w:tcPr>
            <w:tcW w:w="8061"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Виды отдыха в различное время года. Путешествия по России и иностранным странам. </w:t>
            </w:r>
            <w:r>
              <w:rPr>
                <w:color w:val="000000"/>
                <w:sz w:val="24"/>
              </w:rPr>
              <w:t>Транспорт</w:t>
            </w:r>
          </w:p>
        </w:tc>
        <w:tc>
          <w:tcPr>
            <w:tcW w:w="1491"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12 </w:t>
            </w:r>
          </w:p>
        </w:tc>
      </w:tr>
      <w:tr w:rsidR="00537D10" w:rsidTr="00537D10">
        <w:trPr>
          <w:trHeight w:val="14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8</w:t>
            </w:r>
          </w:p>
        </w:tc>
        <w:tc>
          <w:tcPr>
            <w:tcW w:w="8061" w:type="dxa"/>
            <w:tcMar>
              <w:top w:w="50" w:type="dxa"/>
              <w:left w:w="100" w:type="dxa"/>
            </w:tcMar>
            <w:vAlign w:val="center"/>
          </w:tcPr>
          <w:p w:rsidR="00537D10" w:rsidRDefault="00537D10" w:rsidP="00537D10">
            <w:pPr>
              <w:spacing w:after="0" w:line="240" w:lineRule="auto"/>
              <w:ind w:left="135"/>
            </w:pPr>
            <w:r w:rsidRPr="00B24489">
              <w:rPr>
                <w:color w:val="000000"/>
                <w:sz w:val="24"/>
              </w:rPr>
              <w:t xml:space="preserve">Природа: флора и фауна. Проблемы экологии. Защита окружающей среды. Климат, погода. </w:t>
            </w:r>
            <w:r>
              <w:rPr>
                <w:color w:val="000000"/>
                <w:sz w:val="24"/>
              </w:rPr>
              <w:t>Стихийные бедствия</w:t>
            </w:r>
          </w:p>
        </w:tc>
        <w:tc>
          <w:tcPr>
            <w:tcW w:w="1491" w:type="dxa"/>
            <w:tcMar>
              <w:top w:w="50" w:type="dxa"/>
              <w:left w:w="100" w:type="dxa"/>
            </w:tcMar>
            <w:vAlign w:val="center"/>
          </w:tcPr>
          <w:p w:rsidR="00537D10" w:rsidRDefault="00537D10" w:rsidP="00537D10">
            <w:pPr>
              <w:spacing w:after="0" w:line="240" w:lineRule="auto"/>
              <w:ind w:left="135"/>
              <w:jc w:val="center"/>
            </w:pPr>
            <w:r>
              <w:rPr>
                <w:color w:val="000000"/>
                <w:sz w:val="24"/>
              </w:rPr>
              <w:t xml:space="preserve"> 11 </w:t>
            </w:r>
          </w:p>
        </w:tc>
      </w:tr>
      <w:tr w:rsidR="00537D10" w:rsidTr="00537D10">
        <w:trPr>
          <w:trHeight w:val="14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9</w:t>
            </w:r>
          </w:p>
        </w:tc>
        <w:tc>
          <w:tcPr>
            <w:tcW w:w="8061"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Средства массовой информации (телевидение, радио, пресса, Интернет)</w:t>
            </w:r>
          </w:p>
        </w:tc>
        <w:tc>
          <w:tcPr>
            <w:tcW w:w="1491"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6 </w:t>
            </w:r>
          </w:p>
        </w:tc>
      </w:tr>
      <w:tr w:rsidR="00537D10" w:rsidTr="00537D10">
        <w:trPr>
          <w:trHeight w:val="14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10</w:t>
            </w:r>
          </w:p>
        </w:tc>
        <w:tc>
          <w:tcPr>
            <w:tcW w:w="8061"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491"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14 </w:t>
            </w:r>
          </w:p>
        </w:tc>
      </w:tr>
      <w:tr w:rsidR="00537D10" w:rsidTr="00537D10">
        <w:trPr>
          <w:trHeight w:val="149"/>
          <w:tblCellSpacing w:w="20" w:type="nil"/>
        </w:trPr>
        <w:tc>
          <w:tcPr>
            <w:tcW w:w="951" w:type="dxa"/>
            <w:tcMar>
              <w:top w:w="50" w:type="dxa"/>
              <w:left w:w="100" w:type="dxa"/>
            </w:tcMar>
            <w:vAlign w:val="center"/>
          </w:tcPr>
          <w:p w:rsidR="00537D10" w:rsidRDefault="00537D10" w:rsidP="00537D10">
            <w:pPr>
              <w:spacing w:after="0" w:line="240" w:lineRule="auto"/>
            </w:pPr>
            <w:r>
              <w:rPr>
                <w:color w:val="000000"/>
                <w:sz w:val="24"/>
              </w:rPr>
              <w:t>11</w:t>
            </w:r>
          </w:p>
        </w:tc>
        <w:tc>
          <w:tcPr>
            <w:tcW w:w="8061" w:type="dxa"/>
            <w:tcMar>
              <w:top w:w="50" w:type="dxa"/>
              <w:left w:w="100" w:type="dxa"/>
            </w:tcMar>
            <w:vAlign w:val="center"/>
          </w:tcPr>
          <w:p w:rsidR="00537D10" w:rsidRPr="00B24489" w:rsidRDefault="00537D10" w:rsidP="00537D10">
            <w:pPr>
              <w:spacing w:after="0" w:line="240" w:lineRule="auto"/>
              <w:ind w:left="135"/>
            </w:pPr>
            <w:r w:rsidRPr="00B24489">
              <w:rPr>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491"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10 </w:t>
            </w:r>
          </w:p>
        </w:tc>
      </w:tr>
      <w:tr w:rsidR="00537D10" w:rsidTr="00537D10">
        <w:trPr>
          <w:trHeight w:val="149"/>
          <w:tblCellSpacing w:w="20" w:type="nil"/>
        </w:trPr>
        <w:tc>
          <w:tcPr>
            <w:tcW w:w="9012" w:type="dxa"/>
            <w:gridSpan w:val="2"/>
            <w:tcMar>
              <w:top w:w="50" w:type="dxa"/>
              <w:left w:w="100" w:type="dxa"/>
            </w:tcMar>
            <w:vAlign w:val="center"/>
          </w:tcPr>
          <w:p w:rsidR="00537D10" w:rsidRPr="00B24489" w:rsidRDefault="00537D10" w:rsidP="00537D10">
            <w:pPr>
              <w:spacing w:after="0" w:line="240" w:lineRule="auto"/>
              <w:ind w:left="135"/>
            </w:pPr>
            <w:r w:rsidRPr="00B24489">
              <w:rPr>
                <w:color w:val="000000"/>
                <w:sz w:val="24"/>
              </w:rPr>
              <w:t>ОБЩЕЕ КОЛИЧЕСТВО ЧАСОВ ПО ПРОГРАММЕ</w:t>
            </w:r>
          </w:p>
        </w:tc>
        <w:tc>
          <w:tcPr>
            <w:tcW w:w="1491" w:type="dxa"/>
            <w:tcMar>
              <w:top w:w="50" w:type="dxa"/>
              <w:left w:w="100" w:type="dxa"/>
            </w:tcMar>
            <w:vAlign w:val="center"/>
          </w:tcPr>
          <w:p w:rsidR="00537D10" w:rsidRDefault="00537D10" w:rsidP="00537D10">
            <w:pPr>
              <w:spacing w:after="0" w:line="240" w:lineRule="auto"/>
              <w:ind w:left="135"/>
              <w:jc w:val="center"/>
            </w:pPr>
            <w:r w:rsidRPr="00B24489">
              <w:rPr>
                <w:color w:val="000000"/>
                <w:sz w:val="24"/>
              </w:rPr>
              <w:t xml:space="preserve"> </w:t>
            </w:r>
            <w:r>
              <w:rPr>
                <w:color w:val="000000"/>
                <w:sz w:val="24"/>
              </w:rPr>
              <w:t xml:space="preserve">102 </w:t>
            </w:r>
          </w:p>
        </w:tc>
      </w:tr>
    </w:tbl>
    <w:p w:rsidR="00537D10" w:rsidRDefault="00537D10" w:rsidP="00537D10">
      <w:pPr>
        <w:spacing w:line="240" w:lineRule="auto"/>
        <w:jc w:val="both"/>
        <w:rPr>
          <w:rFonts w:cs="Times New Roman"/>
          <w:sz w:val="24"/>
          <w:szCs w:val="24"/>
        </w:rPr>
      </w:pPr>
    </w:p>
    <w:p w:rsidR="00537D10" w:rsidRDefault="00537D10" w:rsidP="00537D10">
      <w:pPr>
        <w:spacing w:line="240" w:lineRule="auto"/>
        <w:jc w:val="both"/>
        <w:rPr>
          <w:rFonts w:cs="Times New Roman"/>
          <w:sz w:val="24"/>
          <w:szCs w:val="24"/>
        </w:rPr>
        <w:sectPr w:rsidR="00537D10" w:rsidSect="00537D10">
          <w:footnotePr>
            <w:numRestart w:val="eachPage"/>
          </w:footnotePr>
          <w:pgSz w:w="12019" w:h="7824" w:orient="landscape"/>
          <w:pgMar w:top="794" w:right="737" w:bottom="794" w:left="1134" w:header="720" w:footer="510" w:gutter="0"/>
          <w:cols w:space="720"/>
          <w:noEndnote/>
          <w:titlePg/>
          <w:docGrid w:linePitch="272"/>
        </w:sectPr>
      </w:pPr>
    </w:p>
    <w:p w:rsidR="00416B7C" w:rsidRPr="00D756D0" w:rsidRDefault="008D7A68" w:rsidP="00BF60D2">
      <w:pPr>
        <w:pStyle w:val="23"/>
        <w:spacing w:after="227"/>
        <w:jc w:val="both"/>
        <w:rPr>
          <w:rFonts w:cs="Times New Roman"/>
          <w:sz w:val="24"/>
          <w:szCs w:val="24"/>
        </w:rPr>
      </w:pPr>
      <w:r>
        <w:rPr>
          <w:rFonts w:cs="Times New Roman"/>
          <w:sz w:val="24"/>
          <w:szCs w:val="24"/>
        </w:rPr>
        <w:t xml:space="preserve">2.1.4 </w:t>
      </w:r>
      <w:r w:rsidR="00416B7C" w:rsidRPr="00D756D0">
        <w:rPr>
          <w:rFonts w:cs="Times New Roman"/>
          <w:sz w:val="24"/>
          <w:szCs w:val="24"/>
        </w:rPr>
        <w:t>ИСТОРИЯ</w:t>
      </w:r>
      <w:bookmarkEnd w:id="16"/>
    </w:p>
    <w:p w:rsidR="00416B7C" w:rsidRPr="00D756D0" w:rsidRDefault="00416B7C" w:rsidP="00BF60D2">
      <w:pPr>
        <w:pStyle w:val="body"/>
        <w:ind w:firstLine="0"/>
        <w:rPr>
          <w:rFonts w:cs="Times New Roman"/>
          <w:sz w:val="24"/>
          <w:szCs w:val="24"/>
        </w:rPr>
      </w:pPr>
      <w:r w:rsidRPr="00D756D0">
        <w:rPr>
          <w:rFonts w:cs="Times New Roman"/>
          <w:sz w:val="24"/>
          <w:szCs w:val="24"/>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416B7C" w:rsidRPr="00D756D0" w:rsidRDefault="00416B7C" w:rsidP="00BF60D2">
      <w:pPr>
        <w:pStyle w:val="h1"/>
        <w:pageBreakBefore w:val="0"/>
        <w:jc w:val="both"/>
        <w:rPr>
          <w:rFonts w:cs="Times New Roman"/>
        </w:rPr>
      </w:pPr>
      <w:r w:rsidRPr="00D756D0">
        <w:rPr>
          <w:rFonts w:cs="Times New Roman"/>
        </w:rPr>
        <w:t>ПОЯСНИТЕЛЬНАЯ ЗАПИСКА</w:t>
      </w:r>
    </w:p>
    <w:p w:rsidR="00416B7C" w:rsidRPr="00D756D0" w:rsidRDefault="00416B7C" w:rsidP="00BF60D2">
      <w:pPr>
        <w:pStyle w:val="body"/>
        <w:ind w:firstLine="0"/>
        <w:rPr>
          <w:rFonts w:cs="Times New Roman"/>
          <w:sz w:val="24"/>
          <w:szCs w:val="24"/>
        </w:rPr>
      </w:pPr>
      <w:r w:rsidRPr="00D756D0">
        <w:rPr>
          <w:rFonts w:cs="Times New Roman"/>
          <w:sz w:val="24"/>
          <w:szCs w:val="24"/>
        </w:rPr>
        <w:t>Согласно своему назначению примерная рабочая программа является ориентиром для составления рабочих авторскихпрограмм: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16B7C" w:rsidRPr="00D756D0" w:rsidRDefault="00416B7C" w:rsidP="00BF60D2">
      <w:pPr>
        <w:pStyle w:val="h2"/>
        <w:jc w:val="both"/>
        <w:rPr>
          <w:rFonts w:cs="Times New Roman"/>
          <w:sz w:val="24"/>
          <w:szCs w:val="24"/>
        </w:rPr>
      </w:pPr>
      <w:r w:rsidRPr="00D756D0">
        <w:rPr>
          <w:rFonts w:cs="Times New Roman"/>
          <w:sz w:val="24"/>
          <w:szCs w:val="24"/>
        </w:rPr>
        <w:t>ОБЩАЯ ХАРАКТЕРИСТИКА УЧЕБНОГО ПРЕДМЕТА «ИСТОРИЯ»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D756D0" w:rsidRDefault="00416B7C" w:rsidP="00BF60D2">
      <w:pPr>
        <w:pStyle w:val="h2"/>
        <w:jc w:val="both"/>
        <w:rPr>
          <w:rFonts w:cs="Times New Roman"/>
          <w:sz w:val="24"/>
          <w:szCs w:val="24"/>
        </w:rPr>
      </w:pPr>
      <w:r w:rsidRPr="00D756D0">
        <w:rPr>
          <w:rFonts w:cs="Times New Roman"/>
          <w:sz w:val="24"/>
          <w:szCs w:val="24"/>
        </w:rPr>
        <w:t>ЦЕЛИ ИЗУЧЕНИЯ учебного ПРЕДМЕТА «ИСТОРИЯ»</w:t>
      </w:r>
    </w:p>
    <w:p w:rsidR="00416B7C" w:rsidRPr="00D756D0" w:rsidRDefault="00416B7C" w:rsidP="00BF60D2">
      <w:pPr>
        <w:pStyle w:val="body"/>
        <w:ind w:firstLine="0"/>
        <w:rPr>
          <w:rFonts w:cs="Times New Roman"/>
          <w:sz w:val="24"/>
          <w:szCs w:val="24"/>
        </w:rPr>
      </w:pPr>
      <w:r w:rsidRPr="00D756D0">
        <w:rPr>
          <w:rFonts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16B7C" w:rsidRPr="00D756D0" w:rsidRDefault="00416B7C" w:rsidP="00BF60D2">
      <w:pPr>
        <w:pStyle w:val="body"/>
        <w:ind w:firstLine="0"/>
        <w:rPr>
          <w:rFonts w:cs="Times New Roman"/>
          <w:sz w:val="24"/>
          <w:szCs w:val="24"/>
        </w:rPr>
      </w:pPr>
      <w:r w:rsidRPr="00D756D0">
        <w:rPr>
          <w:rFonts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D756D0" w:rsidRDefault="00416B7C" w:rsidP="00BF60D2">
      <w:pPr>
        <w:pStyle w:val="body"/>
        <w:ind w:firstLine="0"/>
        <w:rPr>
          <w:rFonts w:cs="Times New Roman"/>
          <w:sz w:val="24"/>
          <w:szCs w:val="24"/>
        </w:rPr>
      </w:pPr>
      <w:r w:rsidRPr="00D756D0">
        <w:rPr>
          <w:rFonts w:cs="Times New Roman"/>
          <w:sz w:val="24"/>
          <w:szCs w:val="24"/>
        </w:rPr>
        <w:t>В основной школе ключевыми задачами являются: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D756D0">
        <w:rPr>
          <w:rStyle w:val="footnote-num"/>
          <w:rFonts w:cs="Times New Roman"/>
          <w:sz w:val="24"/>
          <w:szCs w:val="24"/>
          <w:vertAlign w:val="superscript"/>
        </w:rPr>
        <w:footnoteReference w:id="3"/>
      </w:r>
      <w:r w:rsidRPr="00D756D0">
        <w:rPr>
          <w:rFonts w:cs="Times New Roman"/>
          <w:sz w:val="24"/>
          <w:szCs w:val="24"/>
        </w:rPr>
        <w:t>.</w:t>
      </w:r>
    </w:p>
    <w:p w:rsidR="00416B7C" w:rsidRPr="00D756D0" w:rsidRDefault="00416B7C" w:rsidP="00BF60D2">
      <w:pPr>
        <w:pStyle w:val="h2"/>
        <w:jc w:val="both"/>
        <w:rPr>
          <w:rFonts w:cs="Times New Roman"/>
          <w:sz w:val="24"/>
          <w:szCs w:val="24"/>
        </w:rPr>
      </w:pPr>
      <w:r w:rsidRPr="00D756D0">
        <w:rPr>
          <w:rFonts w:cs="Times New Roman"/>
          <w:sz w:val="24"/>
          <w:szCs w:val="24"/>
        </w:rPr>
        <w:t>МЕСТО УЧЕБНОГО ПРЕДМЕТА «ИСТОРИЯ» В УЧЕБНОМ ПЛАНЕ</w:t>
      </w:r>
    </w:p>
    <w:p w:rsidR="00416B7C" w:rsidRDefault="00416B7C" w:rsidP="00BF60D2">
      <w:pPr>
        <w:pStyle w:val="body"/>
        <w:ind w:firstLine="0"/>
        <w:rPr>
          <w:rFonts w:cs="Times New Roman"/>
          <w:sz w:val="24"/>
          <w:szCs w:val="24"/>
        </w:rPr>
      </w:pPr>
      <w:r w:rsidRPr="00D756D0">
        <w:rPr>
          <w:rFonts w:cs="Times New Roman"/>
          <w:sz w:val="24"/>
          <w:szCs w:val="24"/>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F34DC0" w:rsidRDefault="00F34DC0" w:rsidP="00BF60D2">
      <w:pPr>
        <w:spacing w:after="0" w:line="240" w:lineRule="auto"/>
        <w:jc w:val="both"/>
        <w:outlineLvl w:val="1"/>
        <w:rPr>
          <w:rFonts w:eastAsia="Times New Roman" w:cs="Times New Roman"/>
          <w:b/>
          <w:bCs/>
          <w:sz w:val="24"/>
          <w:szCs w:val="24"/>
        </w:rPr>
      </w:pPr>
      <w:r>
        <w:rPr>
          <w:rFonts w:eastAsia="Times New Roman" w:cs="Times New Roman"/>
          <w:b/>
          <w:bCs/>
          <w:caps/>
          <w:sz w:val="24"/>
          <w:szCs w:val="24"/>
        </w:rPr>
        <w:t>5 КЛАСС</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Введение</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ПЕРВОБЫТНОСТЬ</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Разложение первобыт</w:t>
      </w:r>
      <w:r w:rsidR="00152BDD">
        <w:rPr>
          <w:rFonts w:eastAsia="Times New Roman" w:cs="Times New Roman"/>
          <w:sz w:val="24"/>
          <w:szCs w:val="24"/>
        </w:rPr>
        <w:t>ООО</w:t>
      </w:r>
      <w:r>
        <w:rPr>
          <w:rFonts w:eastAsia="Times New Roman" w:cs="Times New Roman"/>
          <w:sz w:val="24"/>
          <w:szCs w:val="24"/>
        </w:rPr>
        <w:t>бщинных отношений. На пороге цивилизации.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ДРЕВНИЙ МИР</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Понятие и хронологические рамки истории Древнего мира. Карта Древнего мира.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Древний Восток</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Понятие «Древний Восток». Карта Древневосточного мира.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Древний Египет</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Древние цивилизации Месопотамии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Древний Вавилон. Царь Хаммурапи и его законы.</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Ассирия. Завоевания ассирийцев. Создание сильной державы. Культурные сокровища Ниневии. Гибель империи.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Усиление Нововавилонского царства. Легендарные памятники города Вавилона.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Восточное Средиземноморье в древности</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Персидская держава</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Древняя Индия</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Древний Китай</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Древняя Греция. Эллинизм</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Древнейшая Греция</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Греческие полисы</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Культура Древней Греции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Македонские завоевания. Эллинизм</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Древний Рим</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Возникновение Римского государства</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Римские завоевания в Средиземноморье</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Поздняя Римская республика. Гражданские войны</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Расцвет и падение Римской империи</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Начало Великого переселения народов. Рим и варвары. Падение Западной Римской империи.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Культура Древнего Рима</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Обобщение</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Историческое и культурное наследие цивилизаций Древнего мира. </w:t>
      </w:r>
    </w:p>
    <w:p w:rsidR="00F34DC0" w:rsidRDefault="00F34DC0" w:rsidP="00BF60D2">
      <w:pPr>
        <w:spacing w:after="0" w:line="240" w:lineRule="auto"/>
        <w:jc w:val="both"/>
        <w:outlineLvl w:val="1"/>
        <w:rPr>
          <w:rFonts w:eastAsia="Times New Roman" w:cs="Times New Roman"/>
          <w:b/>
          <w:bCs/>
          <w:caps/>
          <w:sz w:val="24"/>
          <w:szCs w:val="24"/>
        </w:rPr>
      </w:pPr>
      <w:r>
        <w:rPr>
          <w:rFonts w:eastAsia="Times New Roman" w:cs="Times New Roman"/>
          <w:b/>
          <w:bCs/>
          <w:caps/>
          <w:sz w:val="24"/>
          <w:szCs w:val="24"/>
        </w:rPr>
        <w:t>6 КЛАСС</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Введение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Средние века: понятие, хронологические рамки и периодизация Средневековья.</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Народы Европы в раннее Средневековье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Византийская империя в VI—ХI вв.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Арабы в VI—ХI вв.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Средневековое европейское общество</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Государства Европы в ХII—ХV вв.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Культура средневековой Европы</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Страны Востока в Средние века</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Культура народов Востока. Литература. Архитектура. Традиционные искусства и ремесла.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Государства доколумбовой Америки в Средние века</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Обобщение</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Историческое и культурное наследие Средних веков.</w:t>
      </w:r>
    </w:p>
    <w:p w:rsidR="00F34DC0" w:rsidRDefault="00F34DC0" w:rsidP="00BF60D2">
      <w:pPr>
        <w:spacing w:after="0" w:line="240" w:lineRule="auto"/>
        <w:jc w:val="both"/>
        <w:outlineLvl w:val="1"/>
        <w:rPr>
          <w:rFonts w:eastAsia="Times New Roman" w:cs="Times New Roman"/>
          <w:b/>
          <w:bCs/>
          <w:caps/>
          <w:sz w:val="24"/>
          <w:szCs w:val="24"/>
        </w:rPr>
      </w:pPr>
      <w:r>
        <w:rPr>
          <w:rFonts w:eastAsia="Times New Roman" w:cs="Times New Roman"/>
          <w:b/>
          <w:bCs/>
          <w:caps/>
          <w:sz w:val="24"/>
          <w:szCs w:val="24"/>
        </w:rPr>
        <w:t>ИСТОРИЯ РОССИИ. ОТ РУСИ К РОССИЙСКОМУ ГОСУДАРСТВУ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Введение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Народы и государства на территории нашей страны в древности. Восточная Европа в середине I тыс. н. э</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Русь в IX — начале XII 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Принятие христианства и его значение. Византийское наследие на Руси.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Русь в середине XII — начале XIII 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Русские земли и их соседи в середине XIII — XIV в.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Формирование единого Русского государства в XV 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Обобщение</w:t>
      </w:r>
    </w:p>
    <w:p w:rsidR="00F34DC0" w:rsidRDefault="00F34DC0" w:rsidP="00BF60D2">
      <w:pPr>
        <w:spacing w:after="0" w:line="240" w:lineRule="auto"/>
        <w:jc w:val="both"/>
        <w:outlineLvl w:val="1"/>
        <w:rPr>
          <w:rFonts w:eastAsia="Times New Roman" w:cs="Times New Roman"/>
          <w:b/>
          <w:bCs/>
          <w:caps/>
          <w:sz w:val="24"/>
          <w:szCs w:val="24"/>
        </w:rPr>
      </w:pPr>
      <w:r>
        <w:rPr>
          <w:rFonts w:eastAsia="Times New Roman" w:cs="Times New Roman"/>
          <w:b/>
          <w:bCs/>
          <w:caps/>
          <w:sz w:val="24"/>
          <w:szCs w:val="24"/>
        </w:rPr>
        <w:t>7 КЛАСС</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ВСЕОБЩАЯ ИСТОРИЯ. ИСТОРИЯ НОВОГО ВРЕМЕНИ. КОНЕЦ XV — XVII 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Введение</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Понятие «Новое время». Хронологические рамки и периодизация истории Нового времени.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Великие географические открытия</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Изменения в европейском обществе в XVI—XVII вв.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Реформация и контрреформация в Европе</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Государства Европы в XVI—XVII вв.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Испания</w:t>
      </w:r>
      <w:r>
        <w:rPr>
          <w:rFonts w:eastAsia="Times New Roman" w:cs="Times New Roman"/>
          <w:sz w:val="24"/>
          <w:szCs w:val="24"/>
        </w:rPr>
        <w:t>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Франция:</w:t>
      </w:r>
      <w:r>
        <w:rPr>
          <w:rFonts w:eastAsia="Times New Roman" w:cs="Times New Roman"/>
          <w:sz w:val="24"/>
          <w:szCs w:val="24"/>
        </w:rPr>
        <w:t>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Англия.</w:t>
      </w:r>
      <w:r>
        <w:rPr>
          <w:rFonts w:eastAsia="Times New Roman" w:cs="Times New Roman"/>
          <w:sz w:val="24"/>
          <w:szCs w:val="24"/>
        </w:rPr>
        <w:t>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Английская революция середины XVII в.</w:t>
      </w:r>
      <w:r>
        <w:rPr>
          <w:rFonts w:eastAsia="Times New Roman" w:cs="Times New Roman"/>
          <w:sz w:val="24"/>
          <w:szCs w:val="24"/>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Страны Центральной, Южной и Юго-Восточной Европы.</w:t>
      </w:r>
      <w:r>
        <w:rPr>
          <w:rFonts w:eastAsia="Times New Roman" w:cs="Times New Roman"/>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Международные отношения в XVI—XVII вв.</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Европейская культура в раннее Новое время</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Страны Востока в XVI—XVII вв.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Османская империя:</w:t>
      </w:r>
      <w:r>
        <w:rPr>
          <w:rFonts w:eastAsia="Times New Roman" w:cs="Times New Roman"/>
          <w:sz w:val="24"/>
          <w:szCs w:val="24"/>
        </w:rPr>
        <w:t> на вершине могущества. Сулейман I Великолепный: завоеватель, законодатель. Управление многонациональной империей. Османская армия. </w:t>
      </w:r>
      <w:r>
        <w:rPr>
          <w:rFonts w:eastAsia="Times New Roman" w:cs="Times New Roman"/>
          <w:b/>
          <w:bCs/>
          <w:i/>
          <w:iCs/>
          <w:sz w:val="24"/>
          <w:szCs w:val="24"/>
        </w:rPr>
        <w:t>Индия</w:t>
      </w:r>
      <w:r>
        <w:rPr>
          <w:rFonts w:eastAsia="Times New Roman" w:cs="Times New Roman"/>
          <w:sz w:val="24"/>
          <w:szCs w:val="24"/>
        </w:rPr>
        <w:t> при Великих Моголах. Начало проникновения европейцев. Ост-Индские компании. </w:t>
      </w:r>
      <w:r>
        <w:rPr>
          <w:rFonts w:eastAsia="Times New Roman" w:cs="Times New Roman"/>
          <w:b/>
          <w:bCs/>
          <w:i/>
          <w:iCs/>
          <w:sz w:val="24"/>
          <w:szCs w:val="24"/>
        </w:rPr>
        <w:t>Китай</w:t>
      </w:r>
      <w:r>
        <w:rPr>
          <w:rFonts w:eastAsia="Times New Roman" w:cs="Times New Roman"/>
          <w:sz w:val="24"/>
          <w:szCs w:val="24"/>
        </w:rPr>
        <w:t> в эпоху Мин. Экономическая и социальная политика государства. Утверждение маньчжурской династии Цин. </w:t>
      </w:r>
      <w:r>
        <w:rPr>
          <w:rFonts w:eastAsia="Times New Roman" w:cs="Times New Roman"/>
          <w:b/>
          <w:bCs/>
          <w:i/>
          <w:iCs/>
          <w:sz w:val="24"/>
          <w:szCs w:val="24"/>
        </w:rPr>
        <w:t>Япония:</w:t>
      </w:r>
      <w:r>
        <w:rPr>
          <w:rFonts w:eastAsia="Times New Roman" w:cs="Times New Roman"/>
          <w:sz w:val="24"/>
          <w:szCs w:val="24"/>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Обобщение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Историческое и культурное наследие Раннего Нового времени.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ИСТОРИЯ РОССИИ. РОССИЯ В XVI—XVII вв.: ОТ ВЕЛИКОГО КНЯЖЕСТВА К ЦАРСТВУ</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Россия в XVI 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Завершение объединения русских земель.</w:t>
      </w:r>
      <w:r>
        <w:rPr>
          <w:rFonts w:eastAsia="Times New Roman" w:cs="Times New Roman"/>
          <w:sz w:val="24"/>
          <w:szCs w:val="24"/>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Царствование Ивана IV.</w:t>
      </w:r>
      <w:r>
        <w:rPr>
          <w:rFonts w:eastAsia="Times New Roman" w:cs="Times New Roman"/>
          <w:sz w:val="24"/>
          <w:szCs w:val="24"/>
        </w:rPr>
        <w:t> Регентство Елены Глинской. Сопротивление удельных князей великокняжеской власти. Унификация денежной системы.</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Россия в конце XVI в.</w:t>
      </w:r>
      <w:r>
        <w:rPr>
          <w:rFonts w:eastAsia="Times New Roman" w:cs="Times New Roman"/>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Смута в России</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Накануне Смуты.</w:t>
      </w:r>
      <w:r>
        <w:rPr>
          <w:rFonts w:eastAsia="Times New Roman" w:cs="Times New Roman"/>
          <w:sz w:val="24"/>
          <w:szCs w:val="24"/>
        </w:rPr>
        <w:t>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Смутное время начала XVII в.</w:t>
      </w:r>
      <w:r>
        <w:rPr>
          <w:rFonts w:eastAsia="Times New Roman" w:cs="Times New Roman"/>
          <w:sz w:val="24"/>
          <w:szCs w:val="24"/>
        </w:rPr>
        <w:t> Дискуссия о его причинах. Самозванцы и самозванство. Личность Лжедмитрия I и его политика. Восстание 1606 г. и убийство самозванца.</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Pr>
          <w:rFonts w:eastAsia="Times New Roman" w:cs="Times New Roman"/>
          <w:sz w:val="24"/>
          <w:szCs w:val="24"/>
        </w:rPr>
        <w:noBreakHyphen/>
        <w:t>П. Делагарди и распад тушинского лагеря. Открытое вступление Речи Посполитой в войну против России. Оборона Смоленска.</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Окончание Смуты.</w:t>
      </w:r>
      <w:r>
        <w:rPr>
          <w:rFonts w:eastAsia="Times New Roman" w:cs="Times New Roman"/>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Россия в XVII 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Россия при первых Романовых.</w:t>
      </w:r>
      <w:r>
        <w:rPr>
          <w:rFonts w:eastAsia="Times New Roman" w:cs="Times New Roman"/>
          <w:sz w:val="24"/>
          <w:szCs w:val="24"/>
        </w:rPr>
        <w:t>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Экономическое развитие России в XVII в.</w:t>
      </w:r>
      <w:r>
        <w:rPr>
          <w:rFonts w:eastAsia="Times New Roman" w:cs="Times New Roman"/>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Социальная структура российского общества.</w:t>
      </w:r>
      <w:r>
        <w:rPr>
          <w:rFonts w:eastAsia="Times New Roman" w:cs="Times New Roman"/>
          <w:sz w:val="24"/>
          <w:szCs w:val="24"/>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Внешняя политика России в XVII в.</w:t>
      </w:r>
      <w:r>
        <w:rPr>
          <w:rFonts w:eastAsia="Times New Roman" w:cs="Times New Roman"/>
          <w:sz w:val="24"/>
          <w:szCs w:val="24"/>
        </w:rPr>
        <w:t>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Освоение новых территорий.</w:t>
      </w:r>
      <w:r>
        <w:rPr>
          <w:rFonts w:eastAsia="Times New Roman" w:cs="Times New Roman"/>
          <w:sz w:val="24"/>
          <w:szCs w:val="24"/>
        </w:rPr>
        <w:t>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Культурное пространство XVI–XVII вв.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Наш край в XVI—XVII вв.</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Обобщение</w:t>
      </w:r>
    </w:p>
    <w:p w:rsidR="00F34DC0" w:rsidRDefault="00F34DC0" w:rsidP="00BF60D2">
      <w:pPr>
        <w:spacing w:after="0" w:line="240" w:lineRule="auto"/>
        <w:jc w:val="both"/>
        <w:outlineLvl w:val="1"/>
        <w:rPr>
          <w:rFonts w:eastAsia="Times New Roman" w:cs="Times New Roman"/>
          <w:b/>
          <w:bCs/>
          <w:caps/>
          <w:sz w:val="24"/>
          <w:szCs w:val="24"/>
        </w:rPr>
      </w:pPr>
      <w:r>
        <w:rPr>
          <w:rFonts w:eastAsia="Times New Roman" w:cs="Times New Roman"/>
          <w:b/>
          <w:bCs/>
          <w:caps/>
          <w:sz w:val="24"/>
          <w:szCs w:val="24"/>
        </w:rPr>
        <w:t>8 КЛАСС</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ВСЕОБЩАЯ ИСТОРИЯ. ИСТОРИЯ НОВОГО ВРЕМЕНИ. XVIII 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Введение</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Век Просвещения</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Государства Европы в XVIII 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Монархии в Европе XVIII в.:</w:t>
      </w:r>
      <w:r>
        <w:rPr>
          <w:rFonts w:eastAsia="Times New Roman" w:cs="Times New Roman"/>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Великобритания в XVIII в.</w:t>
      </w:r>
      <w:r>
        <w:rPr>
          <w:rFonts w:eastAsia="Times New Roman" w:cs="Times New Roman"/>
          <w:sz w:val="24"/>
          <w:szCs w:val="24"/>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Франция.</w:t>
      </w:r>
      <w:r>
        <w:rPr>
          <w:rFonts w:eastAsia="Times New Roman" w:cs="Times New Roman"/>
          <w:sz w:val="24"/>
          <w:szCs w:val="24"/>
        </w:rPr>
        <w:t> Абсолютная монархия: политика сохранения старого порядка. Попытки проведения реформ. Королевская власть и сословия.</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Германские государства, монархия Габсбургов, итальянские земли в XVIII в.</w:t>
      </w:r>
      <w:r>
        <w:rPr>
          <w:rFonts w:eastAsia="Times New Roman" w:cs="Times New Roman"/>
          <w:sz w:val="24"/>
          <w:szCs w:val="24"/>
        </w:rPr>
        <w:t>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Государства Пиренейского полуострова.</w:t>
      </w:r>
      <w:r>
        <w:rPr>
          <w:rFonts w:eastAsia="Times New Roman" w:cs="Times New Roman"/>
          <w:sz w:val="24"/>
          <w:szCs w:val="24"/>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Британские колонии в Северной Америке: борьба за независимость</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Французская революция конца XVIII в.</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Европейская культура в XVIII в.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Международные отношения в XVIII в.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Страны Востока в XVIII 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Обобщение</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Историческое и культурное наследие XVIII в.</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И</w:t>
      </w:r>
      <w:r>
        <w:rPr>
          <w:rFonts w:eastAsia="Times New Roman" w:cs="Times New Roman"/>
          <w:b/>
          <w:bCs/>
          <w:sz w:val="24"/>
          <w:szCs w:val="24"/>
          <w:shd w:val="clear" w:color="auto" w:fill="FFFFFF"/>
        </w:rPr>
        <w:t>СТОРИЯ РОССИИ. РОССИЯ В КОНЦЕ XVII — XVIII в.: ОТ ЦАРСТВА К ИМПЕРИИ</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Введение</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Россия в эпоху преобразований Петра I</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Причины и предпосылки преобразований.</w:t>
      </w:r>
      <w:r>
        <w:rPr>
          <w:rFonts w:eastAsia="Times New Roman" w:cs="Times New Roman"/>
          <w:sz w:val="24"/>
          <w:szCs w:val="24"/>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Экономическая политика.</w:t>
      </w:r>
      <w:r>
        <w:rPr>
          <w:rFonts w:eastAsia="Times New Roman" w:cs="Times New Roman"/>
          <w:sz w:val="24"/>
          <w:szCs w:val="24"/>
        </w:rPr>
        <w:t>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Социальная политика.</w:t>
      </w:r>
      <w:r>
        <w:rPr>
          <w:rFonts w:eastAsia="Times New Roman" w:cs="Times New Roman"/>
          <w:sz w:val="24"/>
          <w:szCs w:val="24"/>
        </w:rPr>
        <w:t>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Реформы управления.</w:t>
      </w:r>
      <w:r>
        <w:rPr>
          <w:rFonts w:eastAsia="Times New Roman" w:cs="Times New Roman"/>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Первые гвардейские полки. Создание регулярной армии, военного флота. Рекрутские наборы.</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Церковная реформа.</w:t>
      </w:r>
      <w:r>
        <w:rPr>
          <w:rFonts w:eastAsia="Times New Roman" w:cs="Times New Roman"/>
          <w:sz w:val="24"/>
          <w:szCs w:val="24"/>
        </w:rPr>
        <w:t> Упразднение патриаршества, учреждение Синода. Положение инославных конфессий.</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Оппозиция реформам Петра I. </w:t>
      </w:r>
      <w:r>
        <w:rPr>
          <w:rFonts w:eastAsia="Times New Roman" w:cs="Times New Roman"/>
          <w:sz w:val="24"/>
          <w:szCs w:val="24"/>
        </w:rPr>
        <w:t>Социальные движения в первой четверти XVIII в. Восстания в Астрахани, Башкирии, на Дону. Дело царевича Алексея.</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Внешняя политика.</w:t>
      </w:r>
      <w:r>
        <w:rPr>
          <w:rFonts w:eastAsia="Times New Roman" w:cs="Times New Roman"/>
          <w:sz w:val="24"/>
          <w:szCs w:val="24"/>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Преобразования Петра I в области культуры.</w:t>
      </w:r>
      <w:r>
        <w:rPr>
          <w:rFonts w:eastAsia="Times New Roman" w:cs="Times New Roman"/>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Итоги, последствия и значение петровских преобразований. Образ Петра I в русской культуре.</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Россия после Петра I. Дворцовые перевороты</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Россия при Елизавете Петровне.</w:t>
      </w:r>
      <w:r>
        <w:rPr>
          <w:rFonts w:eastAsia="Times New Roman" w:cs="Times New Roman"/>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Петр III.</w:t>
      </w:r>
      <w:r>
        <w:rPr>
          <w:rFonts w:eastAsia="Times New Roman" w:cs="Times New Roman"/>
          <w:sz w:val="24"/>
          <w:szCs w:val="24"/>
        </w:rPr>
        <w:t> Манифест о вольности дворянства. Причины переворота 28 июня 1762 г.</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Россия в 1760—1790-х гг.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sz w:val="24"/>
          <w:szCs w:val="24"/>
        </w:rPr>
        <w:t>Правление Екатерины II и Павла I </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Внутренняя политика Екатерины II.</w:t>
      </w:r>
      <w:r>
        <w:rPr>
          <w:rFonts w:eastAsia="Times New Roman" w:cs="Times New Roman"/>
          <w:sz w:val="24"/>
          <w:szCs w:val="24"/>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Экономическое развитие России во второй половине XVIII в.</w:t>
      </w:r>
      <w:r>
        <w:rPr>
          <w:rFonts w:eastAsia="Times New Roman" w:cs="Times New Roman"/>
          <w:sz w:val="24"/>
          <w:szCs w:val="24"/>
        </w:rPr>
        <w:t>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Обострение социальных противоречий.</w:t>
      </w:r>
      <w:r>
        <w:rPr>
          <w:rFonts w:eastAsia="Times New Roman" w:cs="Times New Roman"/>
          <w:sz w:val="24"/>
          <w:szCs w:val="24"/>
        </w:rPr>
        <w:t>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Внешняя политика России второй половины XVIII в., ее основные задачи. </w:t>
      </w:r>
      <w:r>
        <w:rPr>
          <w:rFonts w:eastAsia="Times New Roman" w:cs="Times New Roman"/>
          <w:sz w:val="24"/>
          <w:szCs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Россия при Павле I. </w:t>
      </w:r>
      <w:r>
        <w:rPr>
          <w:rFonts w:eastAsia="Times New Roman" w:cs="Times New Roman"/>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Культурное пространство Российской империи в XVIII в.</w:t>
      </w:r>
      <w:r>
        <w:rPr>
          <w:rFonts w:eastAsia="Times New Roman" w:cs="Times New Roman"/>
          <w:sz w:val="24"/>
          <w:szCs w:val="24"/>
        </w:rPr>
        <w:t> </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F34DC0" w:rsidRDefault="00F34DC0" w:rsidP="00BF60D2">
      <w:pPr>
        <w:spacing w:after="0" w:line="240" w:lineRule="auto"/>
        <w:jc w:val="both"/>
        <w:rPr>
          <w:rFonts w:eastAsia="Times New Roman" w:cs="Times New Roman"/>
          <w:sz w:val="24"/>
          <w:szCs w:val="24"/>
        </w:rPr>
      </w:pPr>
      <w:r>
        <w:rPr>
          <w:rFonts w:eastAsia="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F34DC0" w:rsidRDefault="00F34DC0" w:rsidP="00BF60D2">
      <w:pPr>
        <w:spacing w:after="0" w:line="240" w:lineRule="auto"/>
        <w:jc w:val="both"/>
        <w:rPr>
          <w:rFonts w:eastAsia="Times New Roman" w:cs="Times New Roman"/>
          <w:sz w:val="24"/>
          <w:szCs w:val="24"/>
        </w:rPr>
      </w:pPr>
      <w:r>
        <w:rPr>
          <w:rFonts w:eastAsia="Times New Roman" w:cs="Times New Roman"/>
          <w:b/>
          <w:bCs/>
          <w:i/>
          <w:iCs/>
          <w:sz w:val="24"/>
          <w:szCs w:val="24"/>
        </w:rPr>
        <w:t>Наш край в XVIII в.</w:t>
      </w:r>
    </w:p>
    <w:p w:rsidR="00F34DC0" w:rsidRDefault="00F34DC0" w:rsidP="00BF60D2">
      <w:pPr>
        <w:spacing w:after="0" w:line="240" w:lineRule="auto"/>
        <w:jc w:val="both"/>
        <w:rPr>
          <w:rFonts w:eastAsia="Times New Roman" w:cs="Times New Roman"/>
          <w:b/>
          <w:bCs/>
          <w:sz w:val="24"/>
          <w:szCs w:val="24"/>
        </w:rPr>
      </w:pPr>
      <w:r>
        <w:rPr>
          <w:rFonts w:eastAsia="Times New Roman" w:cs="Times New Roman"/>
          <w:b/>
          <w:bCs/>
          <w:sz w:val="24"/>
          <w:szCs w:val="24"/>
        </w:rPr>
        <w:t>Обобщение</w:t>
      </w:r>
    </w:p>
    <w:p w:rsidR="00F34DC0" w:rsidRDefault="00F34DC0" w:rsidP="00BF60D2">
      <w:pPr>
        <w:pStyle w:val="body"/>
        <w:ind w:firstLine="0"/>
        <w:rPr>
          <w:rFonts w:cs="Times New Roman"/>
          <w:b/>
          <w:sz w:val="24"/>
          <w:szCs w:val="24"/>
        </w:rPr>
      </w:pPr>
      <w:r w:rsidRPr="00F34DC0">
        <w:rPr>
          <w:rFonts w:cs="Times New Roman"/>
          <w:b/>
          <w:sz w:val="24"/>
          <w:szCs w:val="24"/>
        </w:rPr>
        <w:t>9 класс</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Введение (1 ч)</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 xml:space="preserve">Ключевые вопросы Какие явления и процессы, характерные для Нового времени, продолжали развиваться в XIX столетии? Какие изменения произошли в социально-экономической, политической и культурной жизни стран и народов мира в XIX в.? Какое влияние они оказали на мировое развитие в Новейшее время? Новое время: XIX в. </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 xml:space="preserve">Тема 1.  Реакция и революции в европейском и мировом развитии (6 ч) Ключевые вопросы Какое влияние на перемены в Европе и мире оказали войны, начатые революционной Францией и продолженные империей Наполеона I? Как развивалась борьба между реакционными и революционными силами в Европе и Латинской Америке в первой половине XIX в.? Как изменилась общественно-политическая карта Европы и мира в результате этой борьбы в середине XIX в.? Империя Наполеона I. Народы против Французской империи. Поход в Россию и крушение Французской империи. Священный союз и революционное движение в Европе в 1820—1830-х гг. Освободительное движение в Латинской Америке в </w:t>
      </w:r>
      <w:r>
        <w:rPr>
          <w:rFonts w:cs="Times New Roman"/>
          <w:sz w:val="24"/>
          <w:szCs w:val="24"/>
        </w:rPr>
        <w:t xml:space="preserve">первой половине XIX в. </w:t>
      </w:r>
      <w:r w:rsidRPr="002C0B59">
        <w:rPr>
          <w:rFonts w:cs="Times New Roman"/>
          <w:sz w:val="24"/>
          <w:szCs w:val="24"/>
        </w:rPr>
        <w:t>Перемены в общественно-политической жизни Европы и Латинской Америки под влиянием революционных войн Франции и крушения империи Наполеона.</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Входная контрольная работа -1 час.</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Тема 2.  Становление национальных государств в Европе (3 ч) Ключевые вопросы Почему в 1848—1849 гг. Европа вновь оказалась охваченной революционными выступлениями? Почему в середине XIX в. в Центральной Европе начался подъём национальных движений? Как в результате революций и войн в Европе образовались два крупных национальных государства? Незавершённые революции 1848—1849 гг. в Европе. Начало воссоединения Италии и объединения Германии. Франко-германская война и Парижская коммуна.   Роль революций и войн в создании национальных государств и развитии международных отношений в Европе и мире.</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 xml:space="preserve">Тема 3.  Европа на пути промышленного развития. Социальные и идейно-политические итоги (4 ч) </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 xml:space="preserve">Ключевые вопросы Как в середине XIX в. в большинстве стран Европы проходил процесс завершения промышленного переворота? К каким переменам в социально-политической и идеологической сферах европейского общества он привёл? Почему общественно-политическая мысль в XIX в. стала более многообразной и противоречивой? Рост промышленного производства и зарождение рабочего движения в первой половине XIX в. Индустриальные страны во второй половине XIX — начале XX в. Консервативные, либеральные и социалистические идеи в XIX в. </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Тема 4.  Ведущие страны мира в середине XIX — начале XX в. (5 ч) Ключевые вопросы Какие изменения произошли в странах Европы и других регионов мира в результате промышленного переворота и индустриализации? Что способствовало в конце XIX — начале XX в. выдвижению новых государств на авансцену мировой истории? Великобритания и её доминионы. США: причины и итоги Гражданской войны 1861—1865 гг. Страны Западной и Центральной Европы. Государства Южной и Юго-Восточной Европы. Япония на пути модернизации.   Страны Европы, Япония и США на политической карте мира в начале ХХ в.</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Тема 5.  Восток в орбите влияния Запада. Латинская Америка в конце XIX — начале XX в. (6 ч) Ключевые вопросы Как европейским державам в XIX в. удалось подчинить своему влиянию страны Востока? Что ожидало мир в эпоху борьбы колониальных держав за передел мира? Какое влияние колониальная политика стран Европы, США и Японии оказывала во второй половине XIX — начале ХХ в. на развитие колоний, полуколоний Азии и Африки, а также стран Латинской Америки? Индия под властью англичан. «Опиумные войны» и закабаление Китая индустриальными державами. Османская империя и Персия в XIX — начале XX в. Завершение колониального раздела мира. Колониализм: последствия для метрополий и колоний. Латинская Америка во второй половине XIX — начале XX в.  Восток в орбите влияния Запада: характер и результаты их взаимодействия в XIX — начале ХХ в.</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Тема 6.  Обострение противоречий на международной арене в конце XIX — начале XX в. и Первая мировая война 1914—1918 гг. (2 ч)</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 xml:space="preserve"> Ключевые вопросы Почему обострение международных противоречий на рубеже XIX — XX вв. впервые привело к войне мирового масштаба? Как Первая мировая война изменила политическую карту Европы и какое влияние она оказала на мировое развитие в ХХ в.? Военно-политические союзы и международные конфликты на рубеже XIX—XX вв. Начало Первой мировой войны. На фронтах Первой мировой войны.   Первая мировая война как результат обострения международных противоречий и исторический феномен Нового времени.</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 xml:space="preserve">Тема 7.  Наука, культура и искусство в XIX — начале XX в. (5 ч) </w:t>
      </w:r>
    </w:p>
    <w:p w:rsidR="00F34DC0" w:rsidRPr="002C0B59" w:rsidRDefault="00F34DC0" w:rsidP="00BF60D2">
      <w:pPr>
        <w:autoSpaceDE w:val="0"/>
        <w:autoSpaceDN w:val="0"/>
        <w:adjustRightInd w:val="0"/>
        <w:spacing w:after="0" w:line="240" w:lineRule="auto"/>
        <w:jc w:val="both"/>
        <w:rPr>
          <w:rFonts w:eastAsia="Batang" w:cs="Times New Roman"/>
          <w:b/>
          <w:bCs/>
          <w:sz w:val="24"/>
          <w:szCs w:val="24"/>
          <w:lang w:eastAsia="ko-KR"/>
        </w:rPr>
      </w:pPr>
      <w:r w:rsidRPr="002C0B59">
        <w:rPr>
          <w:rFonts w:eastAsia="Batang" w:cs="Times New Roman"/>
          <w:sz w:val="24"/>
          <w:szCs w:val="24"/>
          <w:lang w:eastAsia="ko-KR"/>
        </w:rPr>
        <w:t>Предпосылки ускорения научно-технического прогресса во второй половине XIX — начале ХХ в.,его влияние на социальную, экономическую и политическую сферы жизни общества. [Достижения научной мысли.] Предпосылки для формирования механистических (вульгарно-материалистических) воззрений в науке и обществе во второй половине XIX в. Влияние новейших научных открытий и подходов на рационалистическую картину мира и тенденции её развития в начале ХХ в. [Общественные науки и история в условиях кризиса механистических воззрений.]</w:t>
      </w:r>
    </w:p>
    <w:p w:rsidR="00F34DC0" w:rsidRPr="002C0B59" w:rsidRDefault="00F34DC0" w:rsidP="00BF60D2">
      <w:pPr>
        <w:autoSpaceDE w:val="0"/>
        <w:autoSpaceDN w:val="0"/>
        <w:adjustRightInd w:val="0"/>
        <w:spacing w:after="0" w:line="240" w:lineRule="auto"/>
        <w:jc w:val="both"/>
        <w:rPr>
          <w:rFonts w:eastAsia="Batang" w:cs="Times New Roman"/>
          <w:sz w:val="24"/>
          <w:szCs w:val="24"/>
          <w:lang w:eastAsia="ko-KR"/>
        </w:rPr>
      </w:pPr>
      <w:r w:rsidRPr="002C0B59">
        <w:rPr>
          <w:rFonts w:eastAsia="Batang" w:cs="Times New Roman"/>
          <w:sz w:val="24"/>
          <w:szCs w:val="24"/>
          <w:lang w:eastAsia="ko-KR"/>
        </w:rPr>
        <w:t xml:space="preserve"> Влияние новых видов транспорта, связи, бытовой техники и т.п. на облик городов, образ жизни и ценности горожан, профессиональную структуру общества и т.п. на рубеже XIX—XX вв.[Развитие военной техники.] Влияние новых видов оружия и боевой техники на характер войн и военных конфликтов в канун Новейшего времени, на их морально-психологические и материальные последствия. Отношение мыслителей-гуманистов к военно-техническому прогрессу.[Другие важнейшие изобретения науки и техники в XIX — начале XX в.  и их роль в жизни общества и человека в последний период Нового времени; значение для потомков.]Научная картина мира как результат исторического развития человечества в XIX — начале XX в.Взаимосвязь исторического и культурного развития человечества в XIX — началеXX в. Предпосылки формирования романтического направления в европейском искусстве в первойполовине XIX в. Патриотические мотивы и идеи национального освобождения в литературе,</w:t>
      </w:r>
    </w:p>
    <w:p w:rsidR="00F34DC0" w:rsidRPr="002C0B59" w:rsidRDefault="00F34DC0" w:rsidP="00BF60D2">
      <w:pPr>
        <w:spacing w:after="0" w:line="240" w:lineRule="auto"/>
        <w:jc w:val="both"/>
        <w:rPr>
          <w:rFonts w:eastAsia="Batang" w:cs="Times New Roman"/>
          <w:sz w:val="24"/>
          <w:szCs w:val="24"/>
          <w:lang w:eastAsia="ko-KR"/>
        </w:rPr>
      </w:pPr>
      <w:r w:rsidRPr="002C0B59">
        <w:rPr>
          <w:rFonts w:eastAsia="Batang" w:cs="Times New Roman"/>
          <w:sz w:val="24"/>
          <w:szCs w:val="24"/>
          <w:lang w:eastAsia="ko-KR"/>
        </w:rPr>
        <w:t>живописи и музыке. Характерные признаки романтизма и его представители. Предпосылки формирования критического реализма в искусстве в середине XIX в., его характерные признаки и произведения литературы, живописи и т.д. Многообразие новых художественных стилей и направлений в культуре на рубеже XIX—XX вв. как ответ на вызовы индустриального общества. Истоки появления и развития массовой культуры. Признаки духовного кризиса индустриального общества.  Достижения и противоречия культурного развития человечества в XIX — начале XX в</w:t>
      </w:r>
    </w:p>
    <w:p w:rsidR="00F34DC0" w:rsidRPr="002C0B59" w:rsidRDefault="00F34DC0" w:rsidP="00BF60D2">
      <w:pPr>
        <w:spacing w:after="0" w:line="240" w:lineRule="auto"/>
        <w:jc w:val="both"/>
        <w:rPr>
          <w:rFonts w:cs="Times New Roman"/>
          <w:sz w:val="24"/>
          <w:szCs w:val="24"/>
        </w:rPr>
      </w:pPr>
      <w:r w:rsidRPr="002C0B59">
        <w:rPr>
          <w:rFonts w:cs="Times New Roman"/>
          <w:sz w:val="24"/>
          <w:szCs w:val="24"/>
        </w:rPr>
        <w:t>Контрольная работа по курсу " Всеобщая история. История Нового времени." -</w:t>
      </w:r>
      <w:r>
        <w:rPr>
          <w:rFonts w:cs="Times New Roman"/>
          <w:sz w:val="24"/>
          <w:szCs w:val="24"/>
        </w:rPr>
        <w:t xml:space="preserve"> </w:t>
      </w:r>
      <w:r w:rsidRPr="002C0B59">
        <w:rPr>
          <w:rFonts w:cs="Times New Roman"/>
          <w:sz w:val="24"/>
          <w:szCs w:val="24"/>
        </w:rPr>
        <w:t>1</w:t>
      </w:r>
      <w:r>
        <w:rPr>
          <w:rFonts w:cs="Times New Roman"/>
          <w:sz w:val="24"/>
          <w:szCs w:val="24"/>
        </w:rPr>
        <w:t xml:space="preserve"> </w:t>
      </w:r>
      <w:r w:rsidRPr="002C0B59">
        <w:rPr>
          <w:rFonts w:cs="Times New Roman"/>
          <w:sz w:val="24"/>
          <w:szCs w:val="24"/>
        </w:rPr>
        <w:t>час</w:t>
      </w:r>
    </w:p>
    <w:p w:rsidR="00416B7C" w:rsidRPr="00D756D0" w:rsidRDefault="00416B7C" w:rsidP="008D7A68">
      <w:pPr>
        <w:pStyle w:val="h1"/>
        <w:pageBreakBefore w:val="0"/>
        <w:widowControl w:val="0"/>
        <w:jc w:val="both"/>
        <w:rPr>
          <w:rFonts w:cs="Times New Roman"/>
        </w:rPr>
      </w:pPr>
      <w:r w:rsidRPr="00D756D0">
        <w:rPr>
          <w:rFonts w:cs="Times New Roman"/>
        </w:rPr>
        <w:t>ПЛАНИРУЕМЫЕ РЕЗУЛЬТАТЫ ОСВОЕНИЯ учебного ПРЕДМЕТА «ИСТОРИЯ» на уровне ОСНОВНОго общего образования</w:t>
      </w:r>
    </w:p>
    <w:p w:rsidR="00416B7C" w:rsidRPr="00D756D0" w:rsidRDefault="00416B7C" w:rsidP="00BF60D2">
      <w:pPr>
        <w:pStyle w:val="h2"/>
        <w:jc w:val="both"/>
        <w:rPr>
          <w:rFonts w:cs="Times New Roman"/>
          <w:sz w:val="24"/>
          <w:szCs w:val="24"/>
        </w:rPr>
      </w:pPr>
      <w:r w:rsidRPr="00D756D0">
        <w:rPr>
          <w:rFonts w:cs="Times New Roman"/>
          <w:sz w:val="24"/>
          <w:szCs w:val="24"/>
        </w:rPr>
        <w:t>ЛИЧНОСТНЫЕ РЕЗУЛЬТАТЫ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К важнейшим </w:t>
      </w:r>
      <w:r w:rsidRPr="00D756D0">
        <w:rPr>
          <w:rStyle w:val="BoldItalic"/>
          <w:rFonts w:cs="Times New Roman"/>
          <w:sz w:val="24"/>
          <w:szCs w:val="24"/>
        </w:rPr>
        <w:t>личностным результатам</w:t>
      </w:r>
      <w:r w:rsidRPr="00D756D0">
        <w:rPr>
          <w:rFonts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D756D0" w:rsidRDefault="00416B7C" w:rsidP="00BF60D2">
      <w:pPr>
        <w:pStyle w:val="list-dash0"/>
        <w:ind w:left="0" w:firstLine="0"/>
        <w:rPr>
          <w:rFonts w:cs="Times New Roman"/>
          <w:spacing w:val="3"/>
          <w:sz w:val="24"/>
          <w:szCs w:val="24"/>
        </w:rPr>
      </w:pPr>
      <w:r w:rsidRPr="00D756D0">
        <w:rPr>
          <w:rFonts w:cs="Times New Roman"/>
          <w:spacing w:val="3"/>
          <w:sz w:val="24"/>
          <w:szCs w:val="24"/>
        </w:rPr>
        <w:t xml:space="preserve">в сфере </w:t>
      </w:r>
      <w:r w:rsidRPr="00D756D0">
        <w:rPr>
          <w:rStyle w:val="Italic"/>
          <w:rFonts w:cs="Times New Roman"/>
          <w:spacing w:val="3"/>
          <w:sz w:val="24"/>
          <w:szCs w:val="24"/>
        </w:rPr>
        <w:t>патриотического воспитания</w:t>
      </w:r>
      <w:r w:rsidRPr="00D756D0">
        <w:rPr>
          <w:rFonts w:cs="Times New Roman"/>
          <w:spacing w:val="3"/>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 сфере </w:t>
      </w:r>
      <w:r w:rsidRPr="00D756D0">
        <w:rPr>
          <w:rStyle w:val="Italic"/>
          <w:rFonts w:cs="Times New Roman"/>
          <w:sz w:val="24"/>
          <w:szCs w:val="24"/>
        </w:rPr>
        <w:t>гражданского воспитания</w:t>
      </w:r>
      <w:r w:rsidRPr="00D756D0">
        <w:rPr>
          <w:rFonts w:cs="Times New Roman"/>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 </w:t>
      </w:r>
      <w:r w:rsidRPr="00D756D0">
        <w:rPr>
          <w:rStyle w:val="Italic"/>
          <w:rFonts w:cs="Times New Roman"/>
          <w:sz w:val="24"/>
          <w:szCs w:val="24"/>
        </w:rPr>
        <w:t>духовно-нравственной</w:t>
      </w:r>
      <w:r w:rsidRPr="00D756D0">
        <w:rPr>
          <w:rFonts w:cs="Times New Roman"/>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 понимании </w:t>
      </w:r>
      <w:r w:rsidRPr="00D756D0">
        <w:rPr>
          <w:rStyle w:val="Italic"/>
          <w:rFonts w:cs="Times New Roman"/>
          <w:sz w:val="24"/>
          <w:szCs w:val="24"/>
        </w:rPr>
        <w:t>ценности научного познания</w:t>
      </w:r>
      <w:r w:rsidRPr="00D756D0">
        <w:rPr>
          <w:rFonts w:cs="Times New Roman"/>
          <w:sz w:val="24"/>
          <w:szCs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 сфере </w:t>
      </w:r>
      <w:r w:rsidRPr="00D756D0">
        <w:rPr>
          <w:rStyle w:val="Italic"/>
          <w:rFonts w:cs="Times New Roman"/>
          <w:sz w:val="24"/>
          <w:szCs w:val="24"/>
        </w:rPr>
        <w:t>эстетического воспитания</w:t>
      </w:r>
      <w:r w:rsidRPr="00D756D0">
        <w:rPr>
          <w:rFonts w:cs="Times New Roman"/>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 формировании </w:t>
      </w:r>
      <w:r w:rsidRPr="00D756D0">
        <w:rPr>
          <w:rStyle w:val="Italic"/>
          <w:rFonts w:cs="Times New Roman"/>
          <w:sz w:val="24"/>
          <w:szCs w:val="24"/>
        </w:rPr>
        <w:t>ценностного отношения к жизни и здоровью</w:t>
      </w:r>
      <w:r w:rsidRPr="00D756D0">
        <w:rPr>
          <w:rFonts w:cs="Times New Roman"/>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 сфере </w:t>
      </w:r>
      <w:r w:rsidRPr="00D756D0">
        <w:rPr>
          <w:rStyle w:val="Italic"/>
          <w:rFonts w:cs="Times New Roman"/>
          <w:sz w:val="24"/>
          <w:szCs w:val="24"/>
        </w:rPr>
        <w:t>трудового воспитания</w:t>
      </w:r>
      <w:r w:rsidRPr="00D756D0">
        <w:rPr>
          <w:rFonts w:cs="Times New Roman"/>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w:t>
      </w:r>
      <w:r w:rsidR="00152BDD">
        <w:rPr>
          <w:rFonts w:cs="Times New Roman"/>
          <w:sz w:val="24"/>
          <w:szCs w:val="24"/>
        </w:rPr>
        <w:t>ООО</w:t>
      </w:r>
      <w:r w:rsidRPr="00D756D0">
        <w:rPr>
          <w:rFonts w:cs="Times New Roman"/>
          <w:sz w:val="24"/>
          <w:szCs w:val="24"/>
        </w:rPr>
        <w:t>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 xml:space="preserve">в сфере </w:t>
      </w:r>
      <w:r w:rsidRPr="00D756D0">
        <w:rPr>
          <w:rStyle w:val="Italic"/>
          <w:rFonts w:cs="Times New Roman"/>
          <w:spacing w:val="-1"/>
          <w:sz w:val="24"/>
          <w:szCs w:val="24"/>
        </w:rPr>
        <w:t>экологического воспитания</w:t>
      </w:r>
      <w:r w:rsidRPr="00D756D0">
        <w:rPr>
          <w:rFonts w:cs="Times New Roman"/>
          <w:spacing w:val="-1"/>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 сфере </w:t>
      </w:r>
      <w:r w:rsidRPr="00D756D0">
        <w:rPr>
          <w:rStyle w:val="Italic"/>
          <w:rFonts w:cs="Times New Roman"/>
          <w:sz w:val="24"/>
          <w:szCs w:val="24"/>
        </w:rPr>
        <w:t>адаптации к меняющимся условиям социальной и природной среды</w:t>
      </w:r>
      <w:r w:rsidRPr="00D756D0">
        <w:rPr>
          <w:rFonts w:cs="Times New Roman"/>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D756D0" w:rsidRDefault="00416B7C" w:rsidP="00BF60D2">
      <w:pPr>
        <w:pStyle w:val="h2"/>
        <w:jc w:val="both"/>
        <w:rPr>
          <w:rFonts w:cs="Times New Roman"/>
          <w:sz w:val="24"/>
          <w:szCs w:val="24"/>
        </w:rPr>
      </w:pPr>
      <w:r w:rsidRPr="00D756D0">
        <w:rPr>
          <w:rFonts w:cs="Times New Roman"/>
          <w:sz w:val="24"/>
          <w:szCs w:val="24"/>
        </w:rPr>
        <w:t>МЕТАПРЕДМЕТНЫЕ РЕЗУЛЬТАТЫ</w:t>
      </w:r>
    </w:p>
    <w:p w:rsidR="00416B7C" w:rsidRPr="00D756D0" w:rsidRDefault="00416B7C" w:rsidP="00BF60D2">
      <w:pPr>
        <w:pStyle w:val="body"/>
        <w:ind w:firstLine="0"/>
        <w:rPr>
          <w:rFonts w:cs="Times New Roman"/>
          <w:spacing w:val="3"/>
          <w:sz w:val="24"/>
          <w:szCs w:val="24"/>
        </w:rPr>
      </w:pPr>
      <w:r w:rsidRPr="00D756D0">
        <w:rPr>
          <w:rStyle w:val="BoldItalic"/>
          <w:rFonts w:cs="Times New Roman"/>
          <w:spacing w:val="3"/>
          <w:sz w:val="24"/>
          <w:szCs w:val="24"/>
        </w:rPr>
        <w:t>Метапредметные результаты</w:t>
      </w:r>
      <w:r w:rsidRPr="00D756D0">
        <w:rPr>
          <w:rFonts w:cs="Times New Roman"/>
          <w:spacing w:val="3"/>
          <w:sz w:val="24"/>
          <w:szCs w:val="24"/>
        </w:rPr>
        <w:t xml:space="preserve"> изучения истории в основной школе выражаются в следующих качествах и действиях. </w:t>
      </w:r>
    </w:p>
    <w:p w:rsidR="00416B7C" w:rsidRPr="00D756D0" w:rsidRDefault="00416B7C" w:rsidP="00BF60D2">
      <w:pPr>
        <w:pStyle w:val="body"/>
        <w:ind w:firstLine="0"/>
        <w:rPr>
          <w:rStyle w:val="Italic"/>
          <w:rFonts w:cs="Times New Roman"/>
          <w:sz w:val="24"/>
          <w:szCs w:val="24"/>
        </w:rPr>
      </w:pPr>
      <w:r w:rsidRPr="00D756D0">
        <w:rPr>
          <w:rStyle w:val="Italic"/>
          <w:rFonts w:cs="Times New Roman"/>
          <w:sz w:val="24"/>
          <w:szCs w:val="24"/>
        </w:rPr>
        <w:t>В сфере универсальных учебных познавательных действий:</w:t>
      </w:r>
    </w:p>
    <w:p w:rsidR="00416B7C" w:rsidRPr="00D756D0" w:rsidRDefault="00416B7C" w:rsidP="00BF60D2">
      <w:pPr>
        <w:pStyle w:val="list-dash0"/>
        <w:ind w:left="0" w:firstLine="0"/>
        <w:rPr>
          <w:rFonts w:cs="Times New Roman"/>
          <w:sz w:val="24"/>
          <w:szCs w:val="24"/>
        </w:rPr>
      </w:pPr>
      <w:r w:rsidRPr="00D756D0">
        <w:rPr>
          <w:rStyle w:val="Italic"/>
          <w:rFonts w:cs="Times New Roman"/>
          <w:sz w:val="24"/>
          <w:szCs w:val="24"/>
        </w:rPr>
        <w:t>владение базовыми логическими действиями</w:t>
      </w:r>
      <w:r w:rsidRPr="00D756D0">
        <w:rPr>
          <w:rFonts w:cs="Times New Roman"/>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D756D0" w:rsidRDefault="00416B7C" w:rsidP="00BF60D2">
      <w:pPr>
        <w:pStyle w:val="list-dash0"/>
        <w:ind w:left="0" w:firstLine="0"/>
        <w:rPr>
          <w:rFonts w:cs="Times New Roman"/>
          <w:spacing w:val="-2"/>
          <w:sz w:val="24"/>
          <w:szCs w:val="24"/>
        </w:rPr>
      </w:pPr>
      <w:r w:rsidRPr="00D756D0">
        <w:rPr>
          <w:rStyle w:val="Italic"/>
          <w:rFonts w:cs="Times New Roman"/>
          <w:spacing w:val="-2"/>
          <w:sz w:val="24"/>
          <w:szCs w:val="24"/>
        </w:rPr>
        <w:t>владение базовыми исследовательскими действиями</w:t>
      </w:r>
      <w:r w:rsidRPr="00D756D0">
        <w:rPr>
          <w:rFonts w:cs="Times New Roman"/>
          <w:spacing w:val="-2"/>
          <w:sz w:val="24"/>
          <w:szCs w:val="24"/>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D756D0" w:rsidRDefault="00416B7C" w:rsidP="00BF60D2">
      <w:pPr>
        <w:pStyle w:val="list-dash0"/>
        <w:ind w:left="0" w:firstLine="0"/>
        <w:rPr>
          <w:rFonts w:cs="Times New Roman"/>
          <w:sz w:val="24"/>
          <w:szCs w:val="24"/>
        </w:rPr>
      </w:pPr>
      <w:r w:rsidRPr="00D756D0">
        <w:rPr>
          <w:rStyle w:val="Italic"/>
          <w:rFonts w:cs="Times New Roman"/>
          <w:sz w:val="24"/>
          <w:szCs w:val="24"/>
        </w:rPr>
        <w:t>работа с информацией</w:t>
      </w:r>
      <w:r w:rsidRPr="00D756D0">
        <w:rPr>
          <w:rFonts w:cs="Times New Roman"/>
          <w:sz w:val="24"/>
          <w:szCs w:val="24"/>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D756D0" w:rsidRDefault="00416B7C" w:rsidP="00BF60D2">
      <w:pPr>
        <w:pStyle w:val="body"/>
        <w:ind w:firstLine="0"/>
        <w:rPr>
          <w:rStyle w:val="Italic"/>
          <w:rFonts w:cs="Times New Roman"/>
          <w:sz w:val="24"/>
          <w:szCs w:val="24"/>
        </w:rPr>
      </w:pPr>
      <w:r w:rsidRPr="00D756D0">
        <w:rPr>
          <w:rStyle w:val="Italic"/>
          <w:rFonts w:cs="Times New Roman"/>
          <w:sz w:val="24"/>
          <w:szCs w:val="24"/>
        </w:rPr>
        <w:t>В сфере универсальных учебных коммуникативных действий:</w:t>
      </w:r>
    </w:p>
    <w:p w:rsidR="00416B7C" w:rsidRPr="00D756D0" w:rsidRDefault="00416B7C" w:rsidP="00BF60D2">
      <w:pPr>
        <w:pStyle w:val="list-dash0"/>
        <w:ind w:left="0" w:firstLine="0"/>
        <w:rPr>
          <w:rFonts w:cs="Times New Roman"/>
          <w:sz w:val="24"/>
          <w:szCs w:val="24"/>
        </w:rPr>
      </w:pPr>
      <w:r w:rsidRPr="00D756D0">
        <w:rPr>
          <w:rStyle w:val="Italic"/>
          <w:rFonts w:cs="Times New Roman"/>
          <w:sz w:val="24"/>
          <w:szCs w:val="24"/>
        </w:rPr>
        <w:t>общение</w:t>
      </w:r>
      <w:r w:rsidRPr="00D756D0">
        <w:rPr>
          <w:rFonts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D756D0" w:rsidRDefault="00416B7C" w:rsidP="00BF60D2">
      <w:pPr>
        <w:pStyle w:val="list-dash0"/>
        <w:ind w:left="0" w:firstLine="0"/>
        <w:rPr>
          <w:rFonts w:cs="Times New Roman"/>
          <w:sz w:val="24"/>
          <w:szCs w:val="24"/>
        </w:rPr>
      </w:pPr>
      <w:r w:rsidRPr="00D756D0">
        <w:rPr>
          <w:rStyle w:val="Italic"/>
          <w:rFonts w:cs="Times New Roman"/>
          <w:sz w:val="24"/>
          <w:szCs w:val="24"/>
        </w:rPr>
        <w:t>осуществление совместной деятельности</w:t>
      </w:r>
      <w:r w:rsidRPr="00D756D0">
        <w:rPr>
          <w:rFonts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D756D0" w:rsidRDefault="00416B7C" w:rsidP="00BF60D2">
      <w:pPr>
        <w:pStyle w:val="body"/>
        <w:ind w:firstLine="0"/>
        <w:rPr>
          <w:rStyle w:val="Italic"/>
          <w:rFonts w:cs="Times New Roman"/>
          <w:sz w:val="24"/>
          <w:szCs w:val="24"/>
        </w:rPr>
      </w:pPr>
      <w:r w:rsidRPr="00D756D0">
        <w:rPr>
          <w:rStyle w:val="Italic"/>
          <w:rFonts w:cs="Times New Roman"/>
          <w:sz w:val="24"/>
          <w:szCs w:val="24"/>
        </w:rPr>
        <w:t>В сфере универсальных учебных регулятивных действий:</w:t>
      </w:r>
    </w:p>
    <w:p w:rsidR="00416B7C" w:rsidRPr="00D756D0" w:rsidRDefault="00416B7C" w:rsidP="00BF60D2">
      <w:pPr>
        <w:pStyle w:val="list-dash0"/>
        <w:ind w:left="0" w:firstLine="0"/>
        <w:rPr>
          <w:rFonts w:cs="Times New Roman"/>
          <w:sz w:val="24"/>
          <w:szCs w:val="24"/>
        </w:rPr>
      </w:pPr>
      <w:r w:rsidRPr="00D756D0">
        <w:rPr>
          <w:rStyle w:val="Italic"/>
          <w:rFonts w:cs="Times New Roman"/>
          <w:sz w:val="24"/>
          <w:szCs w:val="24"/>
        </w:rPr>
        <w:t>владение</w:t>
      </w:r>
      <w:r w:rsidRPr="00D756D0">
        <w:rPr>
          <w:rFonts w:cs="Times New Roman"/>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16B7C" w:rsidRPr="00D756D0" w:rsidRDefault="00416B7C" w:rsidP="00BF60D2">
      <w:pPr>
        <w:pStyle w:val="list-dash0"/>
        <w:ind w:left="0" w:firstLine="0"/>
        <w:rPr>
          <w:rFonts w:cs="Times New Roman"/>
          <w:sz w:val="24"/>
          <w:szCs w:val="24"/>
        </w:rPr>
      </w:pPr>
      <w:r w:rsidRPr="00D756D0">
        <w:rPr>
          <w:rStyle w:val="Italic"/>
          <w:rFonts w:cs="Times New Roman"/>
          <w:sz w:val="24"/>
          <w:szCs w:val="24"/>
        </w:rPr>
        <w:t>владение приемами самоконтроля</w:t>
      </w:r>
      <w:r w:rsidRPr="00D756D0">
        <w:rPr>
          <w:rFonts w:cs="Times New Roman"/>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D756D0" w:rsidRDefault="00416B7C" w:rsidP="00BF60D2">
      <w:pPr>
        <w:pStyle w:val="body"/>
        <w:ind w:firstLine="0"/>
        <w:rPr>
          <w:rStyle w:val="Italic"/>
          <w:rFonts w:cs="Times New Roman"/>
          <w:sz w:val="24"/>
          <w:szCs w:val="24"/>
        </w:rPr>
      </w:pPr>
      <w:r w:rsidRPr="00D756D0">
        <w:rPr>
          <w:rStyle w:val="Italic"/>
          <w:rFonts w:cs="Times New Roman"/>
          <w:sz w:val="24"/>
          <w:szCs w:val="24"/>
        </w:rPr>
        <w:t>В сфере эмоционального интеллекта, понимания себя и других: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выявлять на примерах исторических ситуаций роль эмоций в отношениях между людьми;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регулировать способ выражения своих эмоций с учетом позиций и мнений других участников общения. </w:t>
      </w:r>
    </w:p>
    <w:p w:rsidR="00416B7C" w:rsidRPr="00D756D0" w:rsidRDefault="00416B7C" w:rsidP="00BF60D2">
      <w:pPr>
        <w:pStyle w:val="h2"/>
        <w:jc w:val="both"/>
        <w:rPr>
          <w:rFonts w:cs="Times New Roman"/>
          <w:sz w:val="24"/>
          <w:szCs w:val="24"/>
        </w:rPr>
      </w:pPr>
      <w:r w:rsidRPr="00D756D0">
        <w:rPr>
          <w:rFonts w:cs="Times New Roman"/>
          <w:sz w:val="24"/>
          <w:szCs w:val="24"/>
        </w:rPr>
        <w:t>ПРЕДМЕТНЫЕ РЕЗУЛЬТАТЫ</w:t>
      </w:r>
    </w:p>
    <w:p w:rsidR="00416B7C" w:rsidRPr="00D756D0" w:rsidRDefault="00416B7C" w:rsidP="00BF60D2">
      <w:pPr>
        <w:pStyle w:val="body"/>
        <w:ind w:firstLine="0"/>
        <w:rPr>
          <w:rFonts w:cs="Times New Roman"/>
          <w:sz w:val="24"/>
          <w:szCs w:val="24"/>
        </w:rPr>
      </w:pPr>
      <w:r w:rsidRPr="00D756D0">
        <w:rPr>
          <w:rFonts w:cs="Times New Roman"/>
          <w:sz w:val="24"/>
          <w:szCs w:val="24"/>
        </w:rPr>
        <w:t>Во ФГОС ООО 2021 г. установлено, что предметные результаты по учебному предмету «История» должны обеспечивать:</w:t>
      </w:r>
    </w:p>
    <w:p w:rsidR="00416B7C" w:rsidRPr="00D756D0" w:rsidRDefault="00416B7C" w:rsidP="00BF60D2">
      <w:pPr>
        <w:pStyle w:val="body"/>
        <w:ind w:firstLine="0"/>
        <w:rPr>
          <w:rFonts w:cs="Times New Roman"/>
          <w:sz w:val="24"/>
          <w:szCs w:val="24"/>
        </w:rPr>
      </w:pPr>
      <w:r w:rsidRPr="00D756D0">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D756D0" w:rsidRDefault="00416B7C" w:rsidP="00BF60D2">
      <w:pPr>
        <w:pStyle w:val="body"/>
        <w:ind w:firstLine="0"/>
        <w:rPr>
          <w:rFonts w:cs="Times New Roman"/>
          <w:sz w:val="24"/>
          <w:szCs w:val="24"/>
        </w:rPr>
      </w:pPr>
      <w:r w:rsidRPr="00D756D0">
        <w:rPr>
          <w:rFonts w:cs="Times New Roman"/>
          <w:sz w:val="24"/>
          <w:szCs w:val="24"/>
        </w:rPr>
        <w:t>2) умение выявлять особенности развития культуры, быта и нравов народов в различные исторические эпохи;</w:t>
      </w:r>
    </w:p>
    <w:p w:rsidR="00416B7C" w:rsidRPr="00D756D0" w:rsidRDefault="00416B7C" w:rsidP="00BF60D2">
      <w:pPr>
        <w:pStyle w:val="body"/>
        <w:ind w:firstLine="0"/>
        <w:rPr>
          <w:rFonts w:cs="Times New Roman"/>
          <w:sz w:val="24"/>
          <w:szCs w:val="24"/>
        </w:rPr>
      </w:pPr>
      <w:r w:rsidRPr="00D756D0">
        <w:rPr>
          <w:rFonts w:cs="Times New Roman"/>
          <w:sz w:val="24"/>
          <w:szCs w:val="24"/>
        </w:rPr>
        <w:t>3) овладение историческими понятиями и их использование для решения учебных и практических задач;</w:t>
      </w:r>
    </w:p>
    <w:p w:rsidR="00416B7C" w:rsidRPr="00D756D0" w:rsidRDefault="00416B7C" w:rsidP="00BF60D2">
      <w:pPr>
        <w:pStyle w:val="body"/>
        <w:ind w:firstLine="0"/>
        <w:rPr>
          <w:rFonts w:cs="Times New Roman"/>
          <w:sz w:val="24"/>
          <w:szCs w:val="24"/>
        </w:rPr>
      </w:pPr>
      <w:r w:rsidRPr="00D756D0">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D756D0" w:rsidRDefault="00416B7C" w:rsidP="00BF60D2">
      <w:pPr>
        <w:pStyle w:val="body"/>
        <w:ind w:firstLine="0"/>
        <w:rPr>
          <w:rFonts w:cs="Times New Roman"/>
          <w:sz w:val="24"/>
          <w:szCs w:val="24"/>
        </w:rPr>
      </w:pPr>
      <w:r w:rsidRPr="00D756D0">
        <w:rPr>
          <w:rFonts w:cs="Times New Roman"/>
          <w:sz w:val="24"/>
          <w:szCs w:val="24"/>
        </w:rPr>
        <w:t>5) умение выявлять существенные черты и характерные признаки исторических событий, явлений, процессов;</w:t>
      </w:r>
    </w:p>
    <w:p w:rsidR="00416B7C" w:rsidRPr="00D756D0" w:rsidRDefault="00416B7C" w:rsidP="00BF60D2">
      <w:pPr>
        <w:pStyle w:val="body"/>
        <w:ind w:firstLine="0"/>
        <w:rPr>
          <w:rFonts w:cs="Times New Roman"/>
          <w:sz w:val="24"/>
          <w:szCs w:val="24"/>
        </w:rPr>
      </w:pPr>
      <w:r w:rsidRPr="00D756D0">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D756D0" w:rsidRDefault="00416B7C" w:rsidP="00BF60D2">
      <w:pPr>
        <w:pStyle w:val="body"/>
        <w:ind w:firstLine="0"/>
        <w:rPr>
          <w:rFonts w:cs="Times New Roman"/>
          <w:sz w:val="24"/>
          <w:szCs w:val="24"/>
        </w:rPr>
      </w:pPr>
      <w:r w:rsidRPr="00D756D0">
        <w:rPr>
          <w:rFonts w:cs="Times New Roman"/>
          <w:sz w:val="24"/>
          <w:szCs w:val="24"/>
        </w:rPr>
        <w:t>7) умение сравнивать исторические события, явления, процессы в различные исторические эпохи;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9) умение различать основные типы исторических источников: письменные, вещественные, аудиовизуальные; </w:t>
      </w:r>
    </w:p>
    <w:p w:rsidR="00416B7C" w:rsidRPr="00D756D0" w:rsidRDefault="00416B7C" w:rsidP="00BF60D2">
      <w:pPr>
        <w:pStyle w:val="body"/>
        <w:ind w:firstLine="0"/>
        <w:rPr>
          <w:rFonts w:cs="Times New Roman"/>
          <w:sz w:val="24"/>
          <w:szCs w:val="24"/>
        </w:rPr>
      </w:pPr>
      <w:r w:rsidRPr="00D756D0">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16B7C" w:rsidRPr="00D756D0" w:rsidRDefault="00416B7C" w:rsidP="00BF60D2">
      <w:pPr>
        <w:pStyle w:val="body"/>
        <w:ind w:firstLine="0"/>
        <w:rPr>
          <w:rFonts w:cs="Times New Roman"/>
          <w:sz w:val="24"/>
          <w:szCs w:val="24"/>
        </w:rPr>
      </w:pPr>
      <w:r w:rsidRPr="00D756D0">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416B7C" w:rsidRPr="00D756D0" w:rsidRDefault="00416B7C" w:rsidP="00BF60D2">
      <w:pPr>
        <w:pStyle w:val="body"/>
        <w:ind w:firstLine="0"/>
        <w:rPr>
          <w:rFonts w:cs="Times New Roman"/>
          <w:sz w:val="24"/>
          <w:szCs w:val="24"/>
        </w:rPr>
      </w:pPr>
      <w:r w:rsidRPr="00D756D0">
        <w:rPr>
          <w:rFonts w:cs="Times New Roman"/>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D756D0" w:rsidRDefault="00416B7C" w:rsidP="00BF60D2">
      <w:pPr>
        <w:pStyle w:val="body"/>
        <w:ind w:firstLine="0"/>
        <w:rPr>
          <w:rFonts w:cs="Times New Roman"/>
          <w:sz w:val="24"/>
          <w:szCs w:val="24"/>
        </w:rPr>
      </w:pPr>
      <w:r w:rsidRPr="00D756D0">
        <w:rPr>
          <w:rStyle w:val="BoldItalic"/>
          <w:rFonts w:cs="Times New Roman"/>
          <w:sz w:val="24"/>
          <w:szCs w:val="24"/>
        </w:rPr>
        <w:t>Предметные результаты</w:t>
      </w:r>
      <w:r w:rsidRPr="00D756D0">
        <w:rPr>
          <w:rFonts w:cs="Times New Roman"/>
          <w:sz w:val="24"/>
          <w:szCs w:val="24"/>
        </w:rPr>
        <w:t xml:space="preserve"> изучения истории учащимися 5—9 классов включают: </w:t>
      </w:r>
    </w:p>
    <w:p w:rsidR="00416B7C" w:rsidRPr="00D756D0" w:rsidRDefault="00416B7C" w:rsidP="00BF60D2">
      <w:pPr>
        <w:pStyle w:val="list-dash0"/>
        <w:ind w:left="0" w:firstLine="0"/>
        <w:rPr>
          <w:rFonts w:cs="Times New Roman"/>
          <w:spacing w:val="3"/>
          <w:sz w:val="24"/>
          <w:szCs w:val="24"/>
        </w:rPr>
      </w:pPr>
      <w:r w:rsidRPr="00D756D0">
        <w:rPr>
          <w:rFonts w:cs="Times New Roman"/>
          <w:spacing w:val="3"/>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базовые знания об основных этапах и ключевых событиях отечественной и всемирной истории;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осознание необходимости сохранения исторических и культурных памятников своей страны и мира;</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умение устанавливать взаимосвязи событий, явлений, процессов прошлого с важнейшими событиями ХХ — начала XXI в.</w:t>
      </w:r>
    </w:p>
    <w:p w:rsidR="00416B7C" w:rsidRPr="00D756D0" w:rsidRDefault="00416B7C" w:rsidP="00BF60D2">
      <w:pPr>
        <w:pStyle w:val="body"/>
        <w:ind w:firstLine="0"/>
        <w:rPr>
          <w:rFonts w:cs="Times New Roman"/>
          <w:sz w:val="24"/>
          <w:szCs w:val="24"/>
        </w:rPr>
      </w:pPr>
      <w:r w:rsidRPr="00D756D0">
        <w:rPr>
          <w:rFonts w:cs="Times New Roman"/>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D756D0">
        <w:rPr>
          <w:rStyle w:val="footnote-num"/>
          <w:rFonts w:cs="Times New Roman"/>
          <w:sz w:val="24"/>
          <w:szCs w:val="24"/>
          <w:vertAlign w:val="superscript"/>
        </w:rPr>
        <w:footnoteReference w:id="4"/>
      </w:r>
      <w:r w:rsidRPr="00D756D0">
        <w:rPr>
          <w:rFonts w:cs="Times New Roman"/>
          <w:sz w:val="24"/>
          <w:szCs w:val="24"/>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D756D0" w:rsidRDefault="00416B7C" w:rsidP="00BF60D2">
      <w:pPr>
        <w:pStyle w:val="body"/>
        <w:ind w:firstLine="0"/>
        <w:rPr>
          <w:rFonts w:cs="Times New Roman"/>
          <w:sz w:val="24"/>
          <w:szCs w:val="24"/>
        </w:rPr>
      </w:pPr>
      <w:r w:rsidRPr="00D756D0">
        <w:rPr>
          <w:rFonts w:cs="Times New Roman"/>
          <w:sz w:val="24"/>
          <w:szCs w:val="24"/>
        </w:rPr>
        <w:t>1. </w:t>
      </w:r>
      <w:r w:rsidRPr="00D756D0">
        <w:rPr>
          <w:rStyle w:val="Italic"/>
          <w:rFonts w:cs="Times New Roman"/>
          <w:sz w:val="24"/>
          <w:szCs w:val="24"/>
        </w:rPr>
        <w:t>Знание хронологии, работа с хронологией</w:t>
      </w:r>
      <w:r w:rsidRPr="00D756D0">
        <w:rPr>
          <w:rFonts w:cs="Times New Roman"/>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D756D0" w:rsidRDefault="00416B7C" w:rsidP="00BF60D2">
      <w:pPr>
        <w:pStyle w:val="body"/>
        <w:ind w:firstLine="0"/>
        <w:rPr>
          <w:rFonts w:cs="Times New Roman"/>
          <w:sz w:val="24"/>
          <w:szCs w:val="24"/>
        </w:rPr>
      </w:pPr>
      <w:r w:rsidRPr="00D756D0">
        <w:rPr>
          <w:rFonts w:cs="Times New Roman"/>
          <w:sz w:val="24"/>
          <w:szCs w:val="24"/>
        </w:rPr>
        <w:t>2. </w:t>
      </w:r>
      <w:r w:rsidRPr="00D756D0">
        <w:rPr>
          <w:rStyle w:val="Italic"/>
          <w:rFonts w:cs="Times New Roman"/>
          <w:sz w:val="24"/>
          <w:szCs w:val="24"/>
        </w:rPr>
        <w:t>Знание исторических фактов, работа с фактами</w:t>
      </w:r>
      <w:r w:rsidRPr="00D756D0">
        <w:rPr>
          <w:rFonts w:cs="Times New Roman"/>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3. </w:t>
      </w:r>
      <w:r w:rsidRPr="00D756D0">
        <w:rPr>
          <w:rStyle w:val="Italic"/>
          <w:rFonts w:cs="Times New Roman"/>
          <w:spacing w:val="-1"/>
          <w:sz w:val="24"/>
          <w:szCs w:val="24"/>
        </w:rPr>
        <w:t>Работа с исторической картой</w:t>
      </w:r>
      <w:r w:rsidRPr="00D756D0">
        <w:rPr>
          <w:rFonts w:cs="Times New Roman"/>
          <w:spacing w:val="-1"/>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D756D0" w:rsidRDefault="00416B7C" w:rsidP="00BF60D2">
      <w:pPr>
        <w:pStyle w:val="body"/>
        <w:ind w:firstLine="0"/>
        <w:rPr>
          <w:rFonts w:cs="Times New Roman"/>
          <w:sz w:val="24"/>
          <w:szCs w:val="24"/>
        </w:rPr>
      </w:pPr>
      <w:r w:rsidRPr="00D756D0">
        <w:rPr>
          <w:rFonts w:cs="Times New Roman"/>
          <w:sz w:val="24"/>
          <w:szCs w:val="24"/>
        </w:rPr>
        <w:t>4. </w:t>
      </w:r>
      <w:r w:rsidRPr="00D756D0">
        <w:rPr>
          <w:rStyle w:val="Italic"/>
          <w:rFonts w:cs="Times New Roman"/>
          <w:sz w:val="24"/>
          <w:szCs w:val="24"/>
        </w:rPr>
        <w:t>Работа с историческими источниками</w:t>
      </w:r>
      <w:r w:rsidRPr="00D756D0">
        <w:rPr>
          <w:rFonts w:cs="Times New Roman"/>
          <w:sz w:val="24"/>
          <w:szCs w:val="24"/>
        </w:rPr>
        <w:t xml:space="preserve"> (фрагментами аутентичных источников)</w:t>
      </w:r>
      <w:r w:rsidRPr="00D756D0">
        <w:rPr>
          <w:rStyle w:val="footnote-num"/>
          <w:rFonts w:cs="Times New Roman"/>
          <w:sz w:val="24"/>
          <w:szCs w:val="24"/>
          <w:vertAlign w:val="superscript"/>
        </w:rPr>
        <w:footnoteReference w:id="5"/>
      </w:r>
      <w:r w:rsidRPr="00D756D0">
        <w:rPr>
          <w:rFonts w:cs="Times New Roman"/>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D756D0" w:rsidRDefault="00416B7C" w:rsidP="00BF60D2">
      <w:pPr>
        <w:pStyle w:val="body"/>
        <w:ind w:firstLine="0"/>
        <w:rPr>
          <w:rFonts w:cs="Times New Roman"/>
          <w:sz w:val="24"/>
          <w:szCs w:val="24"/>
        </w:rPr>
      </w:pPr>
      <w:r w:rsidRPr="00D756D0">
        <w:rPr>
          <w:rFonts w:cs="Times New Roman"/>
          <w:sz w:val="24"/>
          <w:szCs w:val="24"/>
        </w:rPr>
        <w:t>5. </w:t>
      </w:r>
      <w:r w:rsidRPr="00D756D0">
        <w:rPr>
          <w:rStyle w:val="Italic"/>
          <w:rFonts w:cs="Times New Roman"/>
          <w:sz w:val="24"/>
          <w:szCs w:val="24"/>
        </w:rPr>
        <w:t>Описание (реконструкция)</w:t>
      </w:r>
      <w:r w:rsidRPr="00D756D0">
        <w:rPr>
          <w:rFonts w:cs="Times New Roman"/>
          <w:sz w:val="24"/>
          <w:szCs w:val="24"/>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D756D0" w:rsidRDefault="00416B7C" w:rsidP="00BF60D2">
      <w:pPr>
        <w:pStyle w:val="body"/>
        <w:ind w:firstLine="0"/>
        <w:rPr>
          <w:rFonts w:cs="Times New Roman"/>
          <w:sz w:val="24"/>
          <w:szCs w:val="24"/>
        </w:rPr>
      </w:pPr>
      <w:r w:rsidRPr="00D756D0">
        <w:rPr>
          <w:rFonts w:cs="Times New Roman"/>
          <w:sz w:val="24"/>
          <w:szCs w:val="24"/>
        </w:rPr>
        <w:t>6. </w:t>
      </w:r>
      <w:r w:rsidRPr="00D756D0">
        <w:rPr>
          <w:rStyle w:val="Italic"/>
          <w:rFonts w:cs="Times New Roman"/>
          <w:sz w:val="24"/>
          <w:szCs w:val="24"/>
        </w:rPr>
        <w:t>Анализ, объяснение:</w:t>
      </w:r>
      <w:r w:rsidRPr="00D756D0">
        <w:rPr>
          <w:rFonts w:cs="Times New Roman"/>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D756D0" w:rsidRDefault="00416B7C" w:rsidP="00BF60D2">
      <w:pPr>
        <w:pStyle w:val="body"/>
        <w:ind w:firstLine="0"/>
        <w:rPr>
          <w:rFonts w:cs="Times New Roman"/>
          <w:sz w:val="24"/>
          <w:szCs w:val="24"/>
        </w:rPr>
      </w:pPr>
      <w:r w:rsidRPr="00D756D0">
        <w:rPr>
          <w:rFonts w:cs="Times New Roman"/>
          <w:sz w:val="24"/>
          <w:szCs w:val="24"/>
        </w:rPr>
        <w:t>7. </w:t>
      </w:r>
      <w:r w:rsidRPr="00D756D0">
        <w:rPr>
          <w:rStyle w:val="Italic"/>
          <w:rFonts w:cs="Times New Roman"/>
          <w:sz w:val="24"/>
          <w:szCs w:val="24"/>
        </w:rPr>
        <w:t>Работа с версиями, оценками</w:t>
      </w:r>
      <w:r w:rsidRPr="00D756D0">
        <w:rPr>
          <w:rFonts w:cs="Times New Roman"/>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D756D0" w:rsidRDefault="00416B7C" w:rsidP="00BF60D2">
      <w:pPr>
        <w:pStyle w:val="body"/>
        <w:ind w:firstLine="0"/>
        <w:rPr>
          <w:rFonts w:cs="Times New Roman"/>
          <w:sz w:val="24"/>
          <w:szCs w:val="24"/>
        </w:rPr>
      </w:pPr>
      <w:r w:rsidRPr="00D756D0">
        <w:rPr>
          <w:rFonts w:cs="Times New Roman"/>
          <w:sz w:val="24"/>
          <w:szCs w:val="24"/>
        </w:rPr>
        <w:t>8. </w:t>
      </w:r>
      <w:r w:rsidRPr="00D756D0">
        <w:rPr>
          <w:rStyle w:val="Italic"/>
          <w:rFonts w:cs="Times New Roman"/>
          <w:sz w:val="24"/>
          <w:szCs w:val="24"/>
        </w:rPr>
        <w:t>Применение исторических знаний и умений</w:t>
      </w:r>
      <w:r w:rsidRPr="00D756D0">
        <w:rPr>
          <w:rFonts w:cs="Times New Roman"/>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D756D0" w:rsidRDefault="00416B7C" w:rsidP="00BF60D2">
      <w:pPr>
        <w:pStyle w:val="h3"/>
        <w:jc w:val="both"/>
        <w:rPr>
          <w:rFonts w:cs="Times New Roman"/>
          <w:sz w:val="24"/>
          <w:szCs w:val="24"/>
        </w:rPr>
      </w:pPr>
      <w:r w:rsidRPr="00D756D0">
        <w:rPr>
          <w:rFonts w:cs="Times New Roman"/>
          <w:sz w:val="24"/>
          <w:szCs w:val="24"/>
        </w:rPr>
        <w:t>5 КЛАСС</w:t>
      </w:r>
      <w:r w:rsidRPr="00D756D0">
        <w:rPr>
          <w:rStyle w:val="footnote-num"/>
          <w:rFonts w:cs="Times New Roman"/>
          <w:b w:val="0"/>
          <w:bCs w:val="0"/>
          <w:position w:val="16"/>
          <w:sz w:val="24"/>
          <w:szCs w:val="24"/>
          <w:vertAlign w:val="superscript"/>
        </w:rPr>
        <w:footnoteReference w:id="6"/>
      </w:r>
    </w:p>
    <w:p w:rsidR="00416B7C" w:rsidRPr="00D756D0" w:rsidRDefault="00416B7C" w:rsidP="00BF60D2">
      <w:pPr>
        <w:pStyle w:val="body"/>
        <w:ind w:firstLine="0"/>
        <w:rPr>
          <w:rFonts w:cs="Times New Roman"/>
          <w:sz w:val="24"/>
          <w:szCs w:val="24"/>
        </w:rPr>
      </w:pPr>
      <w:r w:rsidRPr="00D756D0">
        <w:rPr>
          <w:rFonts w:cs="Times New Roman"/>
          <w:sz w:val="24"/>
          <w:szCs w:val="24"/>
        </w:rPr>
        <w:t>1. </w:t>
      </w:r>
      <w:r w:rsidRPr="00D756D0">
        <w:rPr>
          <w:rStyle w:val="Italic"/>
          <w:rFonts w:cs="Times New Roman"/>
          <w:sz w:val="24"/>
          <w:szCs w:val="24"/>
        </w:rPr>
        <w:t>Знание хронологии, работа с хронологией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объяснять смысл основных хронологических понятий (век, тысячелетие, до нашей эры, наша эра);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416B7C" w:rsidRPr="00D756D0" w:rsidRDefault="00416B7C" w:rsidP="00BF60D2">
      <w:pPr>
        <w:pStyle w:val="body"/>
        <w:keepNext/>
        <w:ind w:firstLine="0"/>
        <w:rPr>
          <w:rFonts w:cs="Times New Roman"/>
          <w:sz w:val="24"/>
          <w:szCs w:val="24"/>
        </w:rPr>
      </w:pPr>
      <w:r w:rsidRPr="00D756D0">
        <w:rPr>
          <w:rFonts w:cs="Times New Roman"/>
          <w:sz w:val="24"/>
          <w:szCs w:val="24"/>
        </w:rPr>
        <w:t>2. </w:t>
      </w:r>
      <w:r w:rsidRPr="00D756D0">
        <w:rPr>
          <w:rStyle w:val="Italic"/>
          <w:rFonts w:cs="Times New Roman"/>
          <w:sz w:val="24"/>
          <w:szCs w:val="24"/>
        </w:rPr>
        <w:t>Знание исторических фактов, работа с фактами</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указывать (называть) место, обстоятельства, участников, результаты важнейших событий истории Древнего мира;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группировать, систематизировать факты по заданному признаку.</w:t>
      </w:r>
    </w:p>
    <w:p w:rsidR="00416B7C" w:rsidRPr="00D756D0" w:rsidRDefault="00416B7C" w:rsidP="00BF60D2">
      <w:pPr>
        <w:pStyle w:val="body"/>
        <w:ind w:firstLine="0"/>
        <w:rPr>
          <w:rFonts w:cs="Times New Roman"/>
          <w:sz w:val="24"/>
          <w:szCs w:val="24"/>
        </w:rPr>
      </w:pPr>
      <w:r w:rsidRPr="00D756D0">
        <w:rPr>
          <w:rFonts w:cs="Times New Roman"/>
          <w:sz w:val="24"/>
          <w:szCs w:val="24"/>
        </w:rPr>
        <w:t>3. </w:t>
      </w:r>
      <w:r w:rsidRPr="00D756D0">
        <w:rPr>
          <w:rStyle w:val="Italic"/>
          <w:rFonts w:cs="Times New Roman"/>
          <w:sz w:val="24"/>
          <w:szCs w:val="24"/>
        </w:rPr>
        <w:t>Работа с исторической картой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устанавливать на основе картографических сведений связь между условиями среды обитания людей и их занятиями.</w:t>
      </w:r>
    </w:p>
    <w:p w:rsidR="00416B7C" w:rsidRPr="00D756D0" w:rsidRDefault="00416B7C" w:rsidP="00BF60D2">
      <w:pPr>
        <w:pStyle w:val="body"/>
        <w:ind w:firstLine="0"/>
        <w:rPr>
          <w:rFonts w:cs="Times New Roman"/>
          <w:sz w:val="24"/>
          <w:szCs w:val="24"/>
        </w:rPr>
      </w:pPr>
      <w:r w:rsidRPr="00D756D0">
        <w:rPr>
          <w:rFonts w:cs="Times New Roman"/>
          <w:sz w:val="24"/>
          <w:szCs w:val="24"/>
        </w:rPr>
        <w:t>4. </w:t>
      </w:r>
      <w:r w:rsidRPr="00D756D0">
        <w:rPr>
          <w:rStyle w:val="Italic"/>
          <w:rFonts w:cs="Times New Roman"/>
          <w:sz w:val="24"/>
          <w:szCs w:val="24"/>
        </w:rPr>
        <w:t>Работа с историческими источниками: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памятники культуры изучаемой эпохи и источники, созданные в последующие эпохи, приводить примеры;</w:t>
      </w:r>
    </w:p>
    <w:p w:rsidR="00416B7C" w:rsidRPr="00D756D0" w:rsidRDefault="00416B7C" w:rsidP="00BF60D2">
      <w:pPr>
        <w:pStyle w:val="list-dash0"/>
        <w:ind w:left="0" w:firstLine="0"/>
        <w:rPr>
          <w:rFonts w:cs="Times New Roman"/>
          <w:spacing w:val="-2"/>
          <w:sz w:val="24"/>
          <w:szCs w:val="24"/>
        </w:rPr>
      </w:pPr>
      <w:r w:rsidRPr="00D756D0">
        <w:rPr>
          <w:rFonts w:cs="Times New Roman"/>
          <w:spacing w:val="-2"/>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D756D0" w:rsidRDefault="00416B7C" w:rsidP="00BF60D2">
      <w:pPr>
        <w:pStyle w:val="body"/>
        <w:ind w:firstLine="0"/>
        <w:rPr>
          <w:rFonts w:cs="Times New Roman"/>
          <w:sz w:val="24"/>
          <w:szCs w:val="24"/>
        </w:rPr>
      </w:pPr>
      <w:r w:rsidRPr="00D756D0">
        <w:rPr>
          <w:rFonts w:cs="Times New Roman"/>
          <w:sz w:val="24"/>
          <w:szCs w:val="24"/>
        </w:rPr>
        <w:t>5. </w:t>
      </w:r>
      <w:r w:rsidRPr="00D756D0">
        <w:rPr>
          <w:rStyle w:val="Italic"/>
          <w:rFonts w:cs="Times New Roman"/>
          <w:sz w:val="24"/>
          <w:szCs w:val="24"/>
        </w:rPr>
        <w:t>Историческое описание (реконструкция)</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характеризовать условия жизни людей в древности;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рассказывать о значительных событиях древней истории, их участниках;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давать краткое описание памятников культуры эпохи первобытности и древнейших цивилизаций.</w:t>
      </w:r>
    </w:p>
    <w:p w:rsidR="00416B7C" w:rsidRPr="00D756D0" w:rsidRDefault="00416B7C" w:rsidP="00BF60D2">
      <w:pPr>
        <w:pStyle w:val="body"/>
        <w:ind w:firstLine="0"/>
        <w:rPr>
          <w:rFonts w:cs="Times New Roman"/>
          <w:sz w:val="24"/>
          <w:szCs w:val="24"/>
        </w:rPr>
      </w:pPr>
      <w:r w:rsidRPr="00D756D0">
        <w:rPr>
          <w:rFonts w:cs="Times New Roman"/>
          <w:sz w:val="24"/>
          <w:szCs w:val="24"/>
        </w:rPr>
        <w:t>6. </w:t>
      </w:r>
      <w:r w:rsidRPr="00D756D0">
        <w:rPr>
          <w:rStyle w:val="Italic"/>
          <w:rFonts w:cs="Times New Roman"/>
          <w:sz w:val="24"/>
          <w:szCs w:val="24"/>
        </w:rPr>
        <w:t>Анализ, объяснение исторических событий, явлений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сравнивать исторические явления, определять их общие черты;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иллюстрировать общие явления, черты конкретными примерами;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причины и следствия важнейших событий древней истории.</w:t>
      </w:r>
    </w:p>
    <w:p w:rsidR="00416B7C" w:rsidRPr="00D756D0" w:rsidRDefault="00416B7C" w:rsidP="00BF60D2">
      <w:pPr>
        <w:pStyle w:val="body"/>
        <w:ind w:firstLine="0"/>
        <w:rPr>
          <w:rFonts w:cs="Times New Roman"/>
          <w:sz w:val="24"/>
          <w:szCs w:val="24"/>
        </w:rPr>
      </w:pPr>
      <w:r w:rsidRPr="00D756D0">
        <w:rPr>
          <w:rFonts w:cs="Times New Roman"/>
          <w:sz w:val="24"/>
          <w:szCs w:val="24"/>
        </w:rPr>
        <w:t>7. </w:t>
      </w:r>
      <w:r w:rsidRPr="00D756D0">
        <w:rPr>
          <w:rStyle w:val="Italic"/>
          <w:rFonts w:cs="Times New Roman"/>
          <w:sz w:val="24"/>
          <w:szCs w:val="24"/>
        </w:rPr>
        <w:t xml:space="preserve">Рассмотрение исторических версий и оценок, </w:t>
      </w:r>
      <w:r w:rsidRPr="00D756D0">
        <w:rPr>
          <w:rFonts w:cs="Times New Roman"/>
          <w:sz w:val="24"/>
          <w:szCs w:val="24"/>
        </w:rPr>
        <w:t>определение своего отношения к наиболее значимым событиям и личностям прошлого:</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излагать оценки наиболее значительных событий и личностей древней истории, приводимые в учебной литературе;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высказывать на уровне эмоциональных оценок отношение к поступкам людей прошлого, к памятникам культуры.</w:t>
      </w:r>
    </w:p>
    <w:p w:rsidR="00416B7C" w:rsidRPr="00D756D0" w:rsidRDefault="00416B7C" w:rsidP="00BF60D2">
      <w:pPr>
        <w:pStyle w:val="body"/>
        <w:ind w:firstLine="0"/>
        <w:rPr>
          <w:rFonts w:cs="Times New Roman"/>
          <w:sz w:val="24"/>
          <w:szCs w:val="24"/>
        </w:rPr>
      </w:pPr>
      <w:r w:rsidRPr="00D756D0">
        <w:rPr>
          <w:rFonts w:cs="Times New Roman"/>
          <w:sz w:val="24"/>
          <w:szCs w:val="24"/>
        </w:rPr>
        <w:t>8. </w:t>
      </w:r>
      <w:r w:rsidRPr="00D756D0">
        <w:rPr>
          <w:rStyle w:val="Italic"/>
          <w:rFonts w:cs="Times New Roman"/>
          <w:sz w:val="24"/>
          <w:szCs w:val="24"/>
        </w:rPr>
        <w:t>Применение исторических знаний: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раскрывать значение памятников древней истории и культуры, необходимость сохранения их в современном мире;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D756D0" w:rsidRDefault="00416B7C" w:rsidP="00BF60D2">
      <w:pPr>
        <w:pStyle w:val="h3"/>
        <w:jc w:val="both"/>
        <w:rPr>
          <w:rFonts w:cs="Times New Roman"/>
          <w:sz w:val="24"/>
          <w:szCs w:val="24"/>
        </w:rPr>
      </w:pPr>
      <w:r w:rsidRPr="00D756D0">
        <w:rPr>
          <w:rFonts w:cs="Times New Roman"/>
          <w:sz w:val="24"/>
          <w:szCs w:val="24"/>
        </w:rPr>
        <w:t>6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1. </w:t>
      </w:r>
      <w:r w:rsidRPr="00D756D0">
        <w:rPr>
          <w:rStyle w:val="Italic"/>
          <w:rFonts w:cs="Times New Roman"/>
          <w:sz w:val="24"/>
          <w:szCs w:val="24"/>
        </w:rPr>
        <w:t>Знание хронологии, работа с хронологией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называть даты важнейших событий Средневековья, определять их принадлежность к веку, историческому периоду;</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устанавливать длительность и синхронность событий истории Руси и всеобщей истории.</w:t>
      </w:r>
    </w:p>
    <w:p w:rsidR="00416B7C" w:rsidRPr="00D756D0" w:rsidRDefault="00416B7C" w:rsidP="00BF60D2">
      <w:pPr>
        <w:pStyle w:val="body"/>
        <w:ind w:firstLine="0"/>
        <w:rPr>
          <w:rFonts w:cs="Times New Roman"/>
          <w:sz w:val="24"/>
          <w:szCs w:val="24"/>
        </w:rPr>
      </w:pPr>
      <w:r w:rsidRPr="00D756D0">
        <w:rPr>
          <w:rFonts w:cs="Times New Roman"/>
          <w:sz w:val="24"/>
          <w:szCs w:val="24"/>
        </w:rPr>
        <w:t>2. </w:t>
      </w:r>
      <w:r w:rsidRPr="00D756D0">
        <w:rPr>
          <w:rStyle w:val="Italic"/>
          <w:rFonts w:cs="Times New Roman"/>
          <w:sz w:val="24"/>
          <w:szCs w:val="24"/>
        </w:rPr>
        <w:t>Знание исторических фактов, работа с фактами</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группировать, систематизировать факты по заданному признаку (составление систематических таблиц).</w:t>
      </w:r>
    </w:p>
    <w:p w:rsidR="00416B7C" w:rsidRPr="00D756D0" w:rsidRDefault="00416B7C" w:rsidP="00BF60D2">
      <w:pPr>
        <w:pStyle w:val="body"/>
        <w:ind w:firstLine="0"/>
        <w:rPr>
          <w:rFonts w:cs="Times New Roman"/>
          <w:sz w:val="24"/>
          <w:szCs w:val="24"/>
        </w:rPr>
      </w:pPr>
      <w:r w:rsidRPr="00D756D0">
        <w:rPr>
          <w:rFonts w:cs="Times New Roman"/>
          <w:sz w:val="24"/>
          <w:szCs w:val="24"/>
        </w:rPr>
        <w:t>3. </w:t>
      </w:r>
      <w:r w:rsidRPr="00D756D0">
        <w:rPr>
          <w:rStyle w:val="Italic"/>
          <w:rFonts w:cs="Times New Roman"/>
          <w:sz w:val="24"/>
          <w:szCs w:val="24"/>
        </w:rPr>
        <w:t>Работа с исторической картой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D756D0" w:rsidRDefault="00416B7C" w:rsidP="00BF60D2">
      <w:pPr>
        <w:pStyle w:val="body"/>
        <w:ind w:firstLine="0"/>
        <w:rPr>
          <w:rFonts w:cs="Times New Roman"/>
          <w:sz w:val="24"/>
          <w:szCs w:val="24"/>
        </w:rPr>
      </w:pPr>
      <w:r w:rsidRPr="00D756D0">
        <w:rPr>
          <w:rFonts w:cs="Times New Roman"/>
          <w:sz w:val="24"/>
          <w:szCs w:val="24"/>
        </w:rPr>
        <w:t>4. </w:t>
      </w:r>
      <w:r w:rsidRPr="00D756D0">
        <w:rPr>
          <w:rStyle w:val="Italic"/>
          <w:rFonts w:cs="Times New Roman"/>
          <w:sz w:val="24"/>
          <w:szCs w:val="24"/>
        </w:rPr>
        <w:t>Работа с историческими источниками</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D756D0" w:rsidRDefault="00416B7C" w:rsidP="00BF60D2">
      <w:pPr>
        <w:pStyle w:val="list-dash0"/>
        <w:ind w:left="0" w:firstLine="0"/>
        <w:rPr>
          <w:rFonts w:cs="Times New Roman"/>
          <w:spacing w:val="3"/>
          <w:sz w:val="24"/>
          <w:szCs w:val="24"/>
        </w:rPr>
      </w:pPr>
      <w:r w:rsidRPr="00D756D0">
        <w:rPr>
          <w:rFonts w:cs="Times New Roman"/>
          <w:spacing w:val="3"/>
          <w:sz w:val="24"/>
          <w:szCs w:val="24"/>
        </w:rPr>
        <w:t>характеризовать авторство, время, место создания источника;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находить в визуальном источнике и вещественном памятнике ключевые символы, образы;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характеризовать позицию автора письменного и визуального исторического источника.</w:t>
      </w:r>
    </w:p>
    <w:p w:rsidR="00416B7C" w:rsidRPr="00D756D0" w:rsidRDefault="00416B7C" w:rsidP="00BF60D2">
      <w:pPr>
        <w:pStyle w:val="body"/>
        <w:ind w:firstLine="0"/>
        <w:rPr>
          <w:rFonts w:cs="Times New Roman"/>
          <w:sz w:val="24"/>
          <w:szCs w:val="24"/>
        </w:rPr>
      </w:pPr>
      <w:r w:rsidRPr="00D756D0">
        <w:rPr>
          <w:rFonts w:cs="Times New Roman"/>
          <w:sz w:val="24"/>
          <w:szCs w:val="24"/>
        </w:rPr>
        <w:t>5. </w:t>
      </w:r>
      <w:r w:rsidRPr="00D756D0">
        <w:rPr>
          <w:rStyle w:val="Italic"/>
          <w:rFonts w:cs="Times New Roman"/>
          <w:sz w:val="24"/>
          <w:szCs w:val="24"/>
        </w:rPr>
        <w:t>Историческое описание (реконструкция)</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рассказывать о ключевых событиях отечественной и всеобщей истории в эпоху Средневековья, их участниках;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рассказывать об образе жизни различных групп населения в средневековых обществах на Руси и в других странах;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представлять описание памятников материальной и художественной культуры изучаемой эпохи.</w:t>
      </w:r>
    </w:p>
    <w:p w:rsidR="00416B7C" w:rsidRPr="00D756D0" w:rsidRDefault="00416B7C" w:rsidP="00BF60D2">
      <w:pPr>
        <w:pStyle w:val="body"/>
        <w:ind w:firstLine="0"/>
        <w:rPr>
          <w:rFonts w:cs="Times New Roman"/>
          <w:sz w:val="24"/>
          <w:szCs w:val="24"/>
        </w:rPr>
      </w:pPr>
      <w:r w:rsidRPr="00D756D0">
        <w:rPr>
          <w:rFonts w:cs="Times New Roman"/>
          <w:sz w:val="24"/>
          <w:szCs w:val="24"/>
        </w:rPr>
        <w:t>6. </w:t>
      </w:r>
      <w:r w:rsidRPr="00D756D0">
        <w:rPr>
          <w:rStyle w:val="Italic"/>
          <w:rFonts w:cs="Times New Roman"/>
          <w:sz w:val="24"/>
          <w:szCs w:val="24"/>
        </w:rPr>
        <w:t>Анализ, объяснение исторических событий, явлений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D756D0" w:rsidRDefault="00416B7C" w:rsidP="00BF60D2">
      <w:pPr>
        <w:pStyle w:val="list-dash0"/>
        <w:ind w:left="0" w:firstLine="0"/>
        <w:rPr>
          <w:rFonts w:cs="Times New Roman"/>
          <w:spacing w:val="2"/>
          <w:sz w:val="24"/>
          <w:szCs w:val="24"/>
        </w:rPr>
      </w:pPr>
      <w:r w:rsidRPr="00D756D0">
        <w:rPr>
          <w:rFonts w:cs="Times New Roman"/>
          <w:spacing w:val="2"/>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D756D0" w:rsidRDefault="00416B7C" w:rsidP="00BF60D2">
      <w:pPr>
        <w:pStyle w:val="body"/>
        <w:ind w:firstLine="0"/>
        <w:rPr>
          <w:rFonts w:cs="Times New Roman"/>
          <w:sz w:val="24"/>
          <w:szCs w:val="24"/>
        </w:rPr>
      </w:pPr>
      <w:r w:rsidRPr="00D756D0">
        <w:rPr>
          <w:rFonts w:cs="Times New Roman"/>
          <w:sz w:val="24"/>
          <w:szCs w:val="24"/>
        </w:rPr>
        <w:t>7. </w:t>
      </w:r>
      <w:r w:rsidRPr="00D756D0">
        <w:rPr>
          <w:rStyle w:val="Italic"/>
          <w:rFonts w:cs="Times New Roman"/>
          <w:sz w:val="24"/>
          <w:szCs w:val="24"/>
        </w:rPr>
        <w:t>Рассмотрение исторических версий и оценок</w:t>
      </w:r>
      <w:r w:rsidRPr="00D756D0">
        <w:rPr>
          <w:rFonts w:cs="Times New Roman"/>
          <w:sz w:val="24"/>
          <w:szCs w:val="24"/>
        </w:rPr>
        <w:t>, определение своего отношения к наиболее значимым событиям и личностям прошлого:</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D756D0" w:rsidRDefault="00416B7C" w:rsidP="00BF60D2">
      <w:pPr>
        <w:pStyle w:val="body"/>
        <w:ind w:firstLine="0"/>
        <w:rPr>
          <w:rFonts w:cs="Times New Roman"/>
          <w:sz w:val="24"/>
          <w:szCs w:val="24"/>
        </w:rPr>
      </w:pPr>
      <w:r w:rsidRPr="00D756D0">
        <w:rPr>
          <w:rFonts w:cs="Times New Roman"/>
          <w:sz w:val="24"/>
          <w:szCs w:val="24"/>
        </w:rPr>
        <w:t>8. </w:t>
      </w:r>
      <w:r w:rsidRPr="00D756D0">
        <w:rPr>
          <w:rStyle w:val="Italic"/>
          <w:rFonts w:cs="Times New Roman"/>
          <w:sz w:val="24"/>
          <w:szCs w:val="24"/>
        </w:rPr>
        <w:t>Применение исторических знаний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выполнять учебные проекты по истории Средних веков (в том числе на региональном материале).</w:t>
      </w:r>
    </w:p>
    <w:p w:rsidR="00416B7C" w:rsidRPr="00D756D0" w:rsidRDefault="00416B7C" w:rsidP="00BF60D2">
      <w:pPr>
        <w:pStyle w:val="h3"/>
        <w:jc w:val="both"/>
        <w:rPr>
          <w:rFonts w:cs="Times New Roman"/>
          <w:sz w:val="24"/>
          <w:szCs w:val="24"/>
        </w:rPr>
      </w:pPr>
      <w:r w:rsidRPr="00D756D0">
        <w:rPr>
          <w:rFonts w:cs="Times New Roman"/>
          <w:sz w:val="24"/>
          <w:szCs w:val="24"/>
        </w:rPr>
        <w:t>7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1. </w:t>
      </w:r>
      <w:r w:rsidRPr="00D756D0">
        <w:rPr>
          <w:rStyle w:val="Italic"/>
          <w:rFonts w:cs="Times New Roman"/>
          <w:sz w:val="24"/>
          <w:szCs w:val="24"/>
        </w:rPr>
        <w:t>Знание хронологии, работа с хронологией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называть этапы отечественной и всеобщей истории Нового времени, их хронологические рамки;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устанавливать синхронность событий отечественной и всеобщей истории XVI—XVII вв.</w:t>
      </w:r>
    </w:p>
    <w:p w:rsidR="00416B7C" w:rsidRPr="00D756D0" w:rsidRDefault="00416B7C" w:rsidP="00BF60D2">
      <w:pPr>
        <w:pStyle w:val="body"/>
        <w:ind w:firstLine="0"/>
        <w:rPr>
          <w:rFonts w:cs="Times New Roman"/>
          <w:sz w:val="24"/>
          <w:szCs w:val="24"/>
        </w:rPr>
      </w:pPr>
      <w:r w:rsidRPr="00D756D0">
        <w:rPr>
          <w:rFonts w:cs="Times New Roman"/>
          <w:sz w:val="24"/>
          <w:szCs w:val="24"/>
        </w:rPr>
        <w:t>2. </w:t>
      </w:r>
      <w:r w:rsidRPr="00D756D0">
        <w:rPr>
          <w:rStyle w:val="Italic"/>
          <w:rFonts w:cs="Times New Roman"/>
          <w:sz w:val="24"/>
          <w:szCs w:val="24"/>
        </w:rPr>
        <w:t>Знание исторических фактов, работа с фактами</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D756D0" w:rsidRDefault="00416B7C" w:rsidP="00BF60D2">
      <w:pPr>
        <w:pStyle w:val="body"/>
        <w:ind w:firstLine="0"/>
        <w:rPr>
          <w:rFonts w:cs="Times New Roman"/>
          <w:sz w:val="24"/>
          <w:szCs w:val="24"/>
        </w:rPr>
      </w:pPr>
      <w:r w:rsidRPr="00D756D0">
        <w:rPr>
          <w:rFonts w:cs="Times New Roman"/>
          <w:sz w:val="24"/>
          <w:szCs w:val="24"/>
        </w:rPr>
        <w:t>3. </w:t>
      </w:r>
      <w:r w:rsidRPr="00D756D0">
        <w:rPr>
          <w:rStyle w:val="Italic"/>
          <w:rFonts w:cs="Times New Roman"/>
          <w:sz w:val="24"/>
          <w:szCs w:val="24"/>
        </w:rPr>
        <w:t>Работа с исторической картой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D756D0" w:rsidRDefault="00416B7C" w:rsidP="00BF60D2">
      <w:pPr>
        <w:pStyle w:val="body"/>
        <w:ind w:firstLine="0"/>
        <w:rPr>
          <w:rFonts w:cs="Times New Roman"/>
          <w:sz w:val="24"/>
          <w:szCs w:val="24"/>
        </w:rPr>
      </w:pPr>
      <w:r w:rsidRPr="00D756D0">
        <w:rPr>
          <w:rFonts w:cs="Times New Roman"/>
          <w:sz w:val="24"/>
          <w:szCs w:val="24"/>
        </w:rPr>
        <w:t>4. </w:t>
      </w:r>
      <w:r w:rsidRPr="00D756D0">
        <w:rPr>
          <w:rStyle w:val="Italic"/>
          <w:rFonts w:cs="Times New Roman"/>
          <w:sz w:val="24"/>
          <w:szCs w:val="24"/>
        </w:rPr>
        <w:t>Работа с историческими источниками</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виды письменных исторических источников (официальные, личные, литературные и др.);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характеризовать обстоятельства и цель создания источника, раскрывать его информационную ценность;</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поиск информации в тексте письменного источника, визуальных и вещественных памятниках эпохи;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сопоставлять и систематизировать информацию из нескольких однотипных источников.</w:t>
      </w:r>
    </w:p>
    <w:p w:rsidR="00416B7C" w:rsidRPr="00D756D0" w:rsidRDefault="00416B7C" w:rsidP="00BF60D2">
      <w:pPr>
        <w:pStyle w:val="body"/>
        <w:ind w:firstLine="0"/>
        <w:rPr>
          <w:rFonts w:cs="Times New Roman"/>
          <w:sz w:val="24"/>
          <w:szCs w:val="24"/>
        </w:rPr>
      </w:pPr>
      <w:r w:rsidRPr="00D756D0">
        <w:rPr>
          <w:rFonts w:cs="Times New Roman"/>
          <w:sz w:val="24"/>
          <w:szCs w:val="24"/>
        </w:rPr>
        <w:t>5. </w:t>
      </w:r>
      <w:r w:rsidRPr="00D756D0">
        <w:rPr>
          <w:rStyle w:val="Italic"/>
          <w:rFonts w:cs="Times New Roman"/>
          <w:sz w:val="24"/>
          <w:szCs w:val="24"/>
        </w:rPr>
        <w:t>Историческое описание (реконструкция)</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рассказывать о ключевых событиях отечественной и всеобщей истории XVI—XVII вв., их участниках;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рассказывать об образе жизни различных групп населения в России и других странах в раннее Новое время;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представлять описание памятников материальной и художественной культуры изучаемой эпохи.</w:t>
      </w:r>
    </w:p>
    <w:p w:rsidR="00416B7C" w:rsidRPr="00D756D0" w:rsidRDefault="00416B7C" w:rsidP="00BF60D2">
      <w:pPr>
        <w:pStyle w:val="body"/>
        <w:ind w:firstLine="0"/>
        <w:rPr>
          <w:rFonts w:cs="Times New Roman"/>
          <w:sz w:val="24"/>
          <w:szCs w:val="24"/>
        </w:rPr>
      </w:pPr>
      <w:r w:rsidRPr="00D756D0">
        <w:rPr>
          <w:rFonts w:cs="Times New Roman"/>
          <w:sz w:val="24"/>
          <w:szCs w:val="24"/>
        </w:rPr>
        <w:t>6. </w:t>
      </w:r>
      <w:r w:rsidRPr="00D756D0">
        <w:rPr>
          <w:rStyle w:val="Italic"/>
          <w:rFonts w:cs="Times New Roman"/>
          <w:sz w:val="24"/>
          <w:szCs w:val="24"/>
        </w:rPr>
        <w:t>Анализ, объяснение исторических событий, явлений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D756D0" w:rsidRDefault="00416B7C" w:rsidP="00BF60D2">
      <w:pPr>
        <w:pStyle w:val="list-dash0"/>
        <w:ind w:left="0" w:firstLine="0"/>
        <w:rPr>
          <w:rFonts w:cs="Times New Roman"/>
          <w:spacing w:val="-2"/>
          <w:sz w:val="24"/>
          <w:szCs w:val="24"/>
        </w:rPr>
      </w:pPr>
      <w:r w:rsidRPr="00D756D0">
        <w:rPr>
          <w:rFonts w:cs="Times New Roman"/>
          <w:spacing w:val="-2"/>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D756D0" w:rsidRDefault="00416B7C" w:rsidP="00BF60D2">
      <w:pPr>
        <w:pStyle w:val="body"/>
        <w:ind w:firstLine="0"/>
        <w:rPr>
          <w:rFonts w:cs="Times New Roman"/>
          <w:sz w:val="24"/>
          <w:szCs w:val="24"/>
        </w:rPr>
      </w:pPr>
      <w:r w:rsidRPr="00D756D0">
        <w:rPr>
          <w:rFonts w:cs="Times New Roman"/>
          <w:sz w:val="24"/>
          <w:szCs w:val="24"/>
        </w:rPr>
        <w:t>7. </w:t>
      </w:r>
      <w:r w:rsidRPr="00D756D0">
        <w:rPr>
          <w:rStyle w:val="Italic"/>
          <w:rFonts w:cs="Times New Roman"/>
          <w:sz w:val="24"/>
          <w:szCs w:val="24"/>
        </w:rPr>
        <w:t>Рассмотрение исторических версий и оценок</w:t>
      </w:r>
      <w:r w:rsidRPr="00D756D0">
        <w:rPr>
          <w:rFonts w:cs="Times New Roman"/>
          <w:sz w:val="24"/>
          <w:szCs w:val="24"/>
        </w:rPr>
        <w:t>, определение своего отношения к наиболее значимым событиям и личностям прошлого:</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D756D0" w:rsidRDefault="00416B7C" w:rsidP="00BF60D2">
      <w:pPr>
        <w:pStyle w:val="body"/>
        <w:ind w:firstLine="0"/>
        <w:rPr>
          <w:rFonts w:cs="Times New Roman"/>
          <w:sz w:val="24"/>
          <w:szCs w:val="24"/>
        </w:rPr>
      </w:pPr>
      <w:r w:rsidRPr="00D756D0">
        <w:rPr>
          <w:rFonts w:cs="Times New Roman"/>
          <w:sz w:val="24"/>
          <w:szCs w:val="24"/>
        </w:rPr>
        <w:t>8. </w:t>
      </w:r>
      <w:r w:rsidRPr="00D756D0">
        <w:rPr>
          <w:rStyle w:val="Italic"/>
          <w:rFonts w:cs="Times New Roman"/>
          <w:sz w:val="24"/>
          <w:szCs w:val="24"/>
        </w:rPr>
        <w:t>Применение исторических знаний: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выполнять учебные проекты по отечественной и всеобщей истории XVI—XVII вв. (в том числе на региональном материале).</w:t>
      </w:r>
    </w:p>
    <w:p w:rsidR="00416B7C" w:rsidRPr="00D756D0" w:rsidRDefault="00416B7C" w:rsidP="00BF60D2">
      <w:pPr>
        <w:pStyle w:val="h3"/>
        <w:jc w:val="both"/>
        <w:rPr>
          <w:rFonts w:cs="Times New Roman"/>
          <w:sz w:val="24"/>
          <w:szCs w:val="24"/>
        </w:rPr>
      </w:pPr>
      <w:r w:rsidRPr="00D756D0">
        <w:rPr>
          <w:rFonts w:cs="Times New Roman"/>
          <w:sz w:val="24"/>
          <w:szCs w:val="24"/>
        </w:rPr>
        <w:t>8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1. </w:t>
      </w:r>
      <w:r w:rsidRPr="00D756D0">
        <w:rPr>
          <w:rStyle w:val="Italic"/>
          <w:rFonts w:cs="Times New Roman"/>
          <w:sz w:val="24"/>
          <w:szCs w:val="24"/>
        </w:rPr>
        <w:t>Знание хронологии, работа с хронологией: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устанавливать синхронность событий отечественной и всеобщей истории XVIII в.</w:t>
      </w:r>
    </w:p>
    <w:p w:rsidR="00416B7C" w:rsidRPr="00D756D0" w:rsidRDefault="00416B7C" w:rsidP="00BF60D2">
      <w:pPr>
        <w:pStyle w:val="body"/>
        <w:ind w:firstLine="0"/>
        <w:rPr>
          <w:rFonts w:cs="Times New Roman"/>
          <w:sz w:val="24"/>
          <w:szCs w:val="24"/>
        </w:rPr>
      </w:pPr>
      <w:r w:rsidRPr="00D756D0">
        <w:rPr>
          <w:rFonts w:cs="Times New Roman"/>
          <w:sz w:val="24"/>
          <w:szCs w:val="24"/>
        </w:rPr>
        <w:t>2. </w:t>
      </w:r>
      <w:r w:rsidRPr="00D756D0">
        <w:rPr>
          <w:rStyle w:val="Italic"/>
          <w:rFonts w:cs="Times New Roman"/>
          <w:sz w:val="24"/>
          <w:szCs w:val="24"/>
        </w:rPr>
        <w:t>Знание исторических фактов, работа с фактами</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D756D0" w:rsidRDefault="00416B7C" w:rsidP="00BF60D2">
      <w:pPr>
        <w:pStyle w:val="body"/>
        <w:ind w:firstLine="0"/>
        <w:rPr>
          <w:rFonts w:cs="Times New Roman"/>
          <w:sz w:val="24"/>
          <w:szCs w:val="24"/>
        </w:rPr>
      </w:pPr>
      <w:r w:rsidRPr="00D756D0">
        <w:rPr>
          <w:rFonts w:cs="Times New Roman"/>
          <w:sz w:val="24"/>
          <w:szCs w:val="24"/>
        </w:rPr>
        <w:t>3. </w:t>
      </w:r>
      <w:r w:rsidRPr="00D756D0">
        <w:rPr>
          <w:rStyle w:val="Italic"/>
          <w:rFonts w:cs="Times New Roman"/>
          <w:sz w:val="24"/>
          <w:szCs w:val="24"/>
        </w:rPr>
        <w:t>Работа с исторической картой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D756D0" w:rsidRDefault="00416B7C" w:rsidP="00BF60D2">
      <w:pPr>
        <w:pStyle w:val="body"/>
        <w:ind w:firstLine="0"/>
        <w:rPr>
          <w:rFonts w:cs="Times New Roman"/>
          <w:sz w:val="24"/>
          <w:szCs w:val="24"/>
        </w:rPr>
      </w:pPr>
      <w:r w:rsidRPr="00D756D0">
        <w:rPr>
          <w:rFonts w:cs="Times New Roman"/>
          <w:sz w:val="24"/>
          <w:szCs w:val="24"/>
        </w:rPr>
        <w:t>4. </w:t>
      </w:r>
      <w:r w:rsidRPr="00D756D0">
        <w:rPr>
          <w:rStyle w:val="Italic"/>
          <w:rFonts w:cs="Times New Roman"/>
          <w:sz w:val="24"/>
          <w:szCs w:val="24"/>
        </w:rPr>
        <w:t>Работа с историческими источниками</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назначение исторического источника, раскрывать его информационную ценность;</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D756D0" w:rsidRDefault="00416B7C" w:rsidP="00BF60D2">
      <w:pPr>
        <w:pStyle w:val="body"/>
        <w:ind w:firstLine="0"/>
        <w:rPr>
          <w:rFonts w:cs="Times New Roman"/>
          <w:sz w:val="24"/>
          <w:szCs w:val="24"/>
        </w:rPr>
      </w:pPr>
      <w:r w:rsidRPr="00D756D0">
        <w:rPr>
          <w:rFonts w:cs="Times New Roman"/>
          <w:sz w:val="24"/>
          <w:szCs w:val="24"/>
        </w:rPr>
        <w:t>5. </w:t>
      </w:r>
      <w:r w:rsidRPr="00D756D0">
        <w:rPr>
          <w:rStyle w:val="Italic"/>
          <w:rFonts w:cs="Times New Roman"/>
          <w:sz w:val="24"/>
          <w:szCs w:val="24"/>
        </w:rPr>
        <w:t>Историческое описание (реконструкция)</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рассказывать о ключевых событиях отечественной и всеобщей истории XVIII в., их участниках;</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составлять описание образа жизни различных групп населения в России и других странах в XVIII 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представлять описание памятников материальной и художественной культуры изучаемой эпохи (в виде сообщения, аннотации). </w:t>
      </w:r>
    </w:p>
    <w:p w:rsidR="00416B7C" w:rsidRPr="00D756D0" w:rsidRDefault="00416B7C" w:rsidP="00BF60D2">
      <w:pPr>
        <w:pStyle w:val="body"/>
        <w:ind w:firstLine="0"/>
        <w:rPr>
          <w:rFonts w:cs="Times New Roman"/>
          <w:sz w:val="24"/>
          <w:szCs w:val="24"/>
        </w:rPr>
      </w:pPr>
      <w:r w:rsidRPr="00D756D0">
        <w:rPr>
          <w:rFonts w:cs="Times New Roman"/>
          <w:sz w:val="24"/>
          <w:szCs w:val="24"/>
        </w:rPr>
        <w:t>6. </w:t>
      </w:r>
      <w:r w:rsidRPr="00D756D0">
        <w:rPr>
          <w:rStyle w:val="Italic"/>
          <w:rFonts w:cs="Times New Roman"/>
          <w:sz w:val="24"/>
          <w:szCs w:val="24"/>
        </w:rPr>
        <w:t>Анализ, объяснение исторических событий, явлений</w:t>
      </w:r>
      <w:r w:rsidRPr="00D756D0">
        <w:rPr>
          <w:rFonts w:cs="Times New Roman"/>
          <w:sz w:val="24"/>
          <w:szCs w:val="24"/>
        </w:rPr>
        <w:t>:</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D756D0" w:rsidRDefault="00416B7C" w:rsidP="00BF60D2">
      <w:pPr>
        <w:pStyle w:val="body"/>
        <w:ind w:firstLine="0"/>
        <w:rPr>
          <w:rFonts w:cs="Times New Roman"/>
          <w:sz w:val="24"/>
          <w:szCs w:val="24"/>
        </w:rPr>
      </w:pPr>
      <w:r w:rsidRPr="00D756D0">
        <w:rPr>
          <w:rFonts w:cs="Times New Roman"/>
          <w:sz w:val="24"/>
          <w:szCs w:val="24"/>
        </w:rPr>
        <w:t>7. </w:t>
      </w:r>
      <w:r w:rsidRPr="00D756D0">
        <w:rPr>
          <w:rStyle w:val="Italic"/>
          <w:rFonts w:cs="Times New Roman"/>
          <w:sz w:val="24"/>
          <w:szCs w:val="24"/>
        </w:rPr>
        <w:t>Рассмотрение исторических версий и оценок</w:t>
      </w:r>
      <w:r w:rsidRPr="00D756D0">
        <w:rPr>
          <w:rFonts w:cs="Times New Roman"/>
          <w:sz w:val="24"/>
          <w:szCs w:val="24"/>
        </w:rPr>
        <w:t>, определение своего отношения к наиболее значимым событиям и личностям прошлого:</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D756D0" w:rsidRDefault="00416B7C" w:rsidP="00BF60D2">
      <w:pPr>
        <w:pStyle w:val="body"/>
        <w:ind w:firstLine="0"/>
        <w:rPr>
          <w:rFonts w:cs="Times New Roman"/>
          <w:sz w:val="24"/>
          <w:szCs w:val="24"/>
        </w:rPr>
      </w:pPr>
      <w:r w:rsidRPr="00D756D0">
        <w:rPr>
          <w:rFonts w:cs="Times New Roman"/>
          <w:sz w:val="24"/>
          <w:szCs w:val="24"/>
        </w:rPr>
        <w:t>8. </w:t>
      </w:r>
      <w:r w:rsidRPr="00D756D0">
        <w:rPr>
          <w:rStyle w:val="Italic"/>
          <w:rFonts w:cs="Times New Roman"/>
          <w:sz w:val="24"/>
          <w:szCs w:val="24"/>
        </w:rPr>
        <w:t>Применение исторических знаний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выполнять учебные проекты по отечественной и всеобщей истории XVIII в. (в том числе на региональном материале).</w:t>
      </w:r>
    </w:p>
    <w:p w:rsidR="00416B7C" w:rsidRPr="00D756D0" w:rsidRDefault="00416B7C" w:rsidP="00BF60D2">
      <w:pPr>
        <w:pStyle w:val="h3"/>
        <w:jc w:val="both"/>
        <w:rPr>
          <w:rFonts w:cs="Times New Roman"/>
          <w:sz w:val="24"/>
          <w:szCs w:val="24"/>
        </w:rPr>
      </w:pPr>
      <w:r w:rsidRPr="00D756D0">
        <w:rPr>
          <w:rFonts w:cs="Times New Roman"/>
          <w:sz w:val="24"/>
          <w:szCs w:val="24"/>
        </w:rPr>
        <w:t>9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1. </w:t>
      </w:r>
      <w:r w:rsidRPr="00D756D0">
        <w:rPr>
          <w:rStyle w:val="Italic"/>
          <w:rFonts w:cs="Times New Roman"/>
          <w:sz w:val="24"/>
          <w:szCs w:val="24"/>
        </w:rPr>
        <w:t>Знание хронологии, работа с хронологией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выявлять синхронность / асинхронность исторических процессов отечественной и всеобщей истории XIX — начала XX 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D756D0" w:rsidRDefault="00416B7C" w:rsidP="00BF60D2">
      <w:pPr>
        <w:pStyle w:val="body"/>
        <w:ind w:firstLine="0"/>
        <w:rPr>
          <w:rFonts w:cs="Times New Roman"/>
          <w:sz w:val="24"/>
          <w:szCs w:val="24"/>
        </w:rPr>
      </w:pPr>
      <w:r w:rsidRPr="00D756D0">
        <w:rPr>
          <w:rFonts w:cs="Times New Roman"/>
          <w:sz w:val="24"/>
          <w:szCs w:val="24"/>
        </w:rPr>
        <w:t>2. </w:t>
      </w:r>
      <w:r w:rsidRPr="00D756D0">
        <w:rPr>
          <w:rStyle w:val="Italic"/>
          <w:rFonts w:cs="Times New Roman"/>
          <w:sz w:val="24"/>
          <w:szCs w:val="24"/>
        </w:rPr>
        <w:t>Знание исторических фактов, работа с фактами</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416B7C" w:rsidRPr="00D756D0" w:rsidRDefault="00416B7C" w:rsidP="00BF60D2">
      <w:pPr>
        <w:pStyle w:val="list-dash0"/>
        <w:ind w:left="0" w:firstLine="0"/>
        <w:rPr>
          <w:rFonts w:cs="Times New Roman"/>
          <w:spacing w:val="3"/>
          <w:sz w:val="24"/>
          <w:szCs w:val="24"/>
        </w:rPr>
      </w:pPr>
      <w:r w:rsidRPr="00D756D0">
        <w:rPr>
          <w:rFonts w:cs="Times New Roman"/>
          <w:spacing w:val="3"/>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составлять систематические таблицы.</w:t>
      </w:r>
    </w:p>
    <w:p w:rsidR="00416B7C" w:rsidRPr="00D756D0" w:rsidRDefault="00416B7C" w:rsidP="00BF60D2">
      <w:pPr>
        <w:pStyle w:val="body"/>
        <w:ind w:firstLine="0"/>
        <w:rPr>
          <w:rFonts w:cs="Times New Roman"/>
          <w:sz w:val="24"/>
          <w:szCs w:val="24"/>
        </w:rPr>
      </w:pPr>
      <w:r w:rsidRPr="00D756D0">
        <w:rPr>
          <w:rFonts w:cs="Times New Roman"/>
          <w:sz w:val="24"/>
          <w:szCs w:val="24"/>
        </w:rPr>
        <w:t>3. </w:t>
      </w:r>
      <w:r w:rsidRPr="00D756D0">
        <w:rPr>
          <w:rStyle w:val="Italic"/>
          <w:rFonts w:cs="Times New Roman"/>
          <w:sz w:val="24"/>
          <w:szCs w:val="24"/>
        </w:rPr>
        <w:t>Работа с исторической картой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определять на основе карты влияние географического фактора на развитие различных сфер жизни страны (группы стран).</w:t>
      </w:r>
    </w:p>
    <w:p w:rsidR="00416B7C" w:rsidRPr="00D756D0" w:rsidRDefault="00416B7C" w:rsidP="00BF60D2">
      <w:pPr>
        <w:pStyle w:val="body"/>
        <w:ind w:firstLine="0"/>
        <w:rPr>
          <w:rFonts w:cs="Times New Roman"/>
          <w:sz w:val="24"/>
          <w:szCs w:val="24"/>
        </w:rPr>
      </w:pPr>
      <w:r w:rsidRPr="00D756D0">
        <w:rPr>
          <w:rFonts w:cs="Times New Roman"/>
          <w:sz w:val="24"/>
          <w:szCs w:val="24"/>
        </w:rPr>
        <w:t>4. </w:t>
      </w:r>
      <w:r w:rsidRPr="00D756D0">
        <w:rPr>
          <w:rStyle w:val="Italic"/>
          <w:rFonts w:cs="Times New Roman"/>
          <w:sz w:val="24"/>
          <w:szCs w:val="24"/>
        </w:rPr>
        <w:t>Работа с историческими источниками</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в тексте письменных источников факты и интерпретации событий прошлого.</w:t>
      </w:r>
    </w:p>
    <w:p w:rsidR="00416B7C" w:rsidRPr="00D756D0" w:rsidRDefault="00416B7C" w:rsidP="00BF60D2">
      <w:pPr>
        <w:pStyle w:val="body"/>
        <w:keepNext/>
        <w:ind w:firstLine="0"/>
        <w:rPr>
          <w:rFonts w:cs="Times New Roman"/>
          <w:sz w:val="24"/>
          <w:szCs w:val="24"/>
        </w:rPr>
      </w:pPr>
      <w:r w:rsidRPr="00D756D0">
        <w:rPr>
          <w:rFonts w:cs="Times New Roman"/>
          <w:sz w:val="24"/>
          <w:szCs w:val="24"/>
        </w:rPr>
        <w:t>5. </w:t>
      </w:r>
      <w:r w:rsidRPr="00D756D0">
        <w:rPr>
          <w:rStyle w:val="Italic"/>
          <w:rFonts w:cs="Times New Roman"/>
          <w:sz w:val="24"/>
          <w:szCs w:val="24"/>
        </w:rPr>
        <w:t>Историческое описание (реконструкция)</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D756D0" w:rsidRDefault="00416B7C" w:rsidP="00BF60D2">
      <w:pPr>
        <w:pStyle w:val="body"/>
        <w:ind w:firstLine="0"/>
        <w:rPr>
          <w:rFonts w:cs="Times New Roman"/>
          <w:sz w:val="24"/>
          <w:szCs w:val="24"/>
        </w:rPr>
      </w:pPr>
      <w:r w:rsidRPr="00D756D0">
        <w:rPr>
          <w:rFonts w:cs="Times New Roman"/>
          <w:sz w:val="24"/>
          <w:szCs w:val="24"/>
        </w:rPr>
        <w:t>6. </w:t>
      </w:r>
      <w:r w:rsidRPr="00D756D0">
        <w:rPr>
          <w:rStyle w:val="Italic"/>
          <w:rFonts w:cs="Times New Roman"/>
          <w:sz w:val="24"/>
          <w:szCs w:val="24"/>
        </w:rPr>
        <w:t>Анализ, объяснение исторических событий, явлений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D756D0" w:rsidRDefault="00416B7C" w:rsidP="00BF60D2">
      <w:pPr>
        <w:pStyle w:val="body"/>
        <w:ind w:firstLine="0"/>
        <w:rPr>
          <w:rFonts w:cs="Times New Roman"/>
          <w:sz w:val="24"/>
          <w:szCs w:val="24"/>
        </w:rPr>
      </w:pPr>
      <w:r w:rsidRPr="00D756D0">
        <w:rPr>
          <w:rFonts w:cs="Times New Roman"/>
          <w:sz w:val="24"/>
          <w:szCs w:val="24"/>
        </w:rPr>
        <w:t>7. </w:t>
      </w:r>
      <w:r w:rsidRPr="00D756D0">
        <w:rPr>
          <w:rStyle w:val="Italic"/>
          <w:rFonts w:cs="Times New Roman"/>
          <w:sz w:val="24"/>
          <w:szCs w:val="24"/>
        </w:rPr>
        <w:t>Рассмотрение исторических версий и оценок</w:t>
      </w:r>
      <w:r w:rsidRPr="00D756D0">
        <w:rPr>
          <w:rFonts w:cs="Times New Roman"/>
          <w:sz w:val="24"/>
          <w:szCs w:val="24"/>
        </w:rPr>
        <w:t>, определение своего отношения к наиболее значимым событиям и личностям прошлого:</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оценивать степень убедительности предложенных точек зрения, формулировать и аргументировать свое мнение;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D756D0" w:rsidRDefault="00416B7C" w:rsidP="00BF60D2">
      <w:pPr>
        <w:pStyle w:val="body"/>
        <w:ind w:firstLine="0"/>
        <w:rPr>
          <w:rFonts w:cs="Times New Roman"/>
          <w:sz w:val="24"/>
          <w:szCs w:val="24"/>
        </w:rPr>
      </w:pPr>
      <w:r w:rsidRPr="00D756D0">
        <w:rPr>
          <w:rFonts w:cs="Times New Roman"/>
          <w:sz w:val="24"/>
          <w:szCs w:val="24"/>
        </w:rPr>
        <w:t>8. </w:t>
      </w:r>
      <w:r w:rsidRPr="00D756D0">
        <w:rPr>
          <w:rStyle w:val="Italic"/>
          <w:rFonts w:cs="Times New Roman"/>
          <w:sz w:val="24"/>
          <w:szCs w:val="24"/>
        </w:rPr>
        <w:t>Применение исторических знаний</w:t>
      </w:r>
      <w:r w:rsidRPr="00D756D0">
        <w:rPr>
          <w:rFonts w:cs="Times New Roman"/>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416B7C" w:rsidRDefault="00416B7C" w:rsidP="00BF60D2">
      <w:pPr>
        <w:pStyle w:val="list-dash0"/>
        <w:ind w:left="0" w:firstLine="0"/>
        <w:rPr>
          <w:rFonts w:cs="Times New Roman"/>
          <w:sz w:val="24"/>
          <w:szCs w:val="24"/>
        </w:rPr>
      </w:pPr>
      <w:r w:rsidRPr="00D756D0">
        <w:rPr>
          <w:rFonts w:cs="Times New Roman"/>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537D10" w:rsidRDefault="00537D10" w:rsidP="00537D10">
      <w:pPr>
        <w:pStyle w:val="list-dash0"/>
        <w:numPr>
          <w:ilvl w:val="0"/>
          <w:numId w:val="0"/>
        </w:numPr>
        <w:rPr>
          <w:rFonts w:cs="Times New Roman"/>
          <w:sz w:val="24"/>
          <w:szCs w:val="24"/>
        </w:rPr>
      </w:pPr>
    </w:p>
    <w:p w:rsidR="00537D10" w:rsidRDefault="00537D10" w:rsidP="00537D10">
      <w:pPr>
        <w:pStyle w:val="afff2"/>
        <w:ind w:left="960"/>
      </w:pPr>
      <w:r w:rsidRPr="008E02F2">
        <w:rPr>
          <w:b/>
          <w:color w:val="000000"/>
          <w:sz w:val="28"/>
        </w:rPr>
        <w:t xml:space="preserve">ТЕМАТИЧЕСКОЕ ПЛАНИРОВАНИЕ </w:t>
      </w:r>
      <w:r>
        <w:t xml:space="preserve">           </w:t>
      </w:r>
      <w:r w:rsidRPr="008E02F2">
        <w:rPr>
          <w:b/>
          <w:color w:val="000000"/>
          <w:sz w:val="28"/>
        </w:rPr>
        <w:t xml:space="preserve"> 5 КЛАСС </w:t>
      </w:r>
    </w:p>
    <w:tbl>
      <w:tblPr>
        <w:tblW w:w="10770" w:type="dxa"/>
        <w:tblInd w:w="-6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3967"/>
        <w:gridCol w:w="1276"/>
        <w:gridCol w:w="1700"/>
        <w:gridCol w:w="2799"/>
        <w:gridCol w:w="319"/>
      </w:tblGrid>
      <w:tr w:rsidR="00537D10" w:rsidTr="00537D10">
        <w:trPr>
          <w:trHeight w:val="600"/>
        </w:trPr>
        <w:tc>
          <w:tcPr>
            <w:tcW w:w="70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rFonts w:cs="Times New Roman"/>
                <w:sz w:val="28"/>
                <w:szCs w:val="28"/>
              </w:rPr>
            </w:pPr>
            <w:r>
              <w:rPr>
                <w:rFonts w:cs="Times New Roman"/>
                <w:color w:val="000000"/>
                <w:sz w:val="28"/>
                <w:szCs w:val="28"/>
              </w:rPr>
              <w:t xml:space="preserve">№ п/п </w:t>
            </w:r>
          </w:p>
          <w:p w:rsidR="00537D10" w:rsidRDefault="00537D10" w:rsidP="00537D10">
            <w:pPr>
              <w:spacing w:after="0" w:line="240" w:lineRule="auto"/>
              <w:rPr>
                <w:rFonts w:cs="Times New Roman"/>
                <w:sz w:val="28"/>
                <w:szCs w:val="28"/>
              </w:rPr>
            </w:pPr>
          </w:p>
        </w:tc>
        <w:tc>
          <w:tcPr>
            <w:tcW w:w="396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rFonts w:cs="Times New Roman"/>
                <w:sz w:val="28"/>
                <w:szCs w:val="28"/>
              </w:rPr>
            </w:pPr>
            <w:r>
              <w:rPr>
                <w:rFonts w:cs="Times New Roman"/>
                <w:color w:val="000000"/>
                <w:sz w:val="28"/>
                <w:szCs w:val="28"/>
              </w:rPr>
              <w:t xml:space="preserve">Наименование разделов и тем программы </w:t>
            </w:r>
          </w:p>
          <w:p w:rsidR="00537D10" w:rsidRDefault="00537D10" w:rsidP="00537D10">
            <w:pPr>
              <w:spacing w:after="0" w:line="240" w:lineRule="auto"/>
              <w:rPr>
                <w:rFonts w:cs="Times New Roman"/>
                <w:sz w:val="28"/>
                <w:szCs w:val="28"/>
              </w:rPr>
            </w:pPr>
          </w:p>
        </w:tc>
        <w:tc>
          <w:tcPr>
            <w:tcW w:w="2977" w:type="dxa"/>
            <w:gridSpan w:val="2"/>
            <w:tcBorders>
              <w:top w:val="single" w:sz="4" w:space="0" w:color="auto"/>
              <w:left w:val="single" w:sz="2" w:space="0" w:color="auto"/>
              <w:bottom w:val="single" w:sz="4" w:space="0" w:color="auto"/>
              <w:right w:val="single" w:sz="2" w:space="0" w:color="auto"/>
            </w:tcBorders>
            <w:hideMark/>
          </w:tcPr>
          <w:p w:rsidR="00537D10" w:rsidRDefault="00537D10" w:rsidP="00537D10">
            <w:pPr>
              <w:spacing w:after="0" w:line="240" w:lineRule="auto"/>
              <w:rPr>
                <w:rFonts w:cs="Times New Roman"/>
                <w:sz w:val="28"/>
                <w:szCs w:val="28"/>
              </w:rPr>
            </w:pPr>
            <w:r>
              <w:rPr>
                <w:rFonts w:cs="Times New Roman"/>
                <w:sz w:val="28"/>
                <w:szCs w:val="28"/>
              </w:rPr>
              <w:t xml:space="preserve">Количество </w:t>
            </w:r>
          </w:p>
          <w:p w:rsidR="00537D10" w:rsidRDefault="00537D10" w:rsidP="00537D10">
            <w:pPr>
              <w:spacing w:after="0" w:line="240" w:lineRule="auto"/>
              <w:rPr>
                <w:rFonts w:cs="Times New Roman"/>
                <w:sz w:val="28"/>
                <w:szCs w:val="28"/>
              </w:rPr>
            </w:pPr>
            <w:r>
              <w:rPr>
                <w:rFonts w:cs="Times New Roman"/>
                <w:sz w:val="28"/>
                <w:szCs w:val="28"/>
              </w:rPr>
              <w:t>часов</w:t>
            </w:r>
          </w:p>
        </w:tc>
        <w:tc>
          <w:tcPr>
            <w:tcW w:w="3119" w:type="dxa"/>
            <w:gridSpan w:val="2"/>
            <w:vMerge w:val="restart"/>
            <w:tcBorders>
              <w:top w:val="single" w:sz="4" w:space="0" w:color="auto"/>
              <w:left w:val="single" w:sz="2" w:space="0" w:color="auto"/>
              <w:bottom w:val="single" w:sz="2" w:space="0" w:color="auto"/>
              <w:right w:val="single" w:sz="4" w:space="0" w:color="auto"/>
            </w:tcBorders>
          </w:tcPr>
          <w:p w:rsidR="00537D10" w:rsidRDefault="00537D10" w:rsidP="00537D10">
            <w:pPr>
              <w:spacing w:after="0" w:line="240" w:lineRule="auto"/>
              <w:rPr>
                <w:rFonts w:cs="Times New Roman"/>
                <w:sz w:val="28"/>
                <w:szCs w:val="28"/>
              </w:rPr>
            </w:pPr>
            <w:r>
              <w:rPr>
                <w:rFonts w:cs="Times New Roman"/>
                <w:color w:val="000000"/>
                <w:sz w:val="28"/>
                <w:szCs w:val="28"/>
              </w:rPr>
              <w:t xml:space="preserve">Электронные (цифровые) образовательные ресурсы </w:t>
            </w:r>
          </w:p>
          <w:p w:rsidR="00537D10" w:rsidRDefault="00537D10" w:rsidP="00537D10">
            <w:pPr>
              <w:spacing w:after="0" w:line="240" w:lineRule="auto"/>
              <w:rPr>
                <w:rFonts w:cs="Times New Roman"/>
                <w:sz w:val="28"/>
                <w:szCs w:val="28"/>
              </w:rPr>
            </w:pPr>
          </w:p>
        </w:tc>
      </w:tr>
      <w:tr w:rsidR="00537D10" w:rsidTr="00537D10">
        <w:trPr>
          <w:trHeight w:val="720"/>
        </w:trPr>
        <w:tc>
          <w:tcPr>
            <w:tcW w:w="4678" w:type="dxa"/>
            <w:vMerge/>
            <w:tcBorders>
              <w:top w:val="single" w:sz="2"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rPr>
                <w:rFonts w:cs="Times New Roman"/>
                <w:sz w:val="28"/>
                <w:szCs w:val="28"/>
              </w:rPr>
            </w:pPr>
          </w:p>
        </w:tc>
        <w:tc>
          <w:tcPr>
            <w:tcW w:w="3969" w:type="dxa"/>
            <w:vMerge/>
            <w:tcBorders>
              <w:top w:val="single" w:sz="2"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rPr>
                <w:rFonts w:cs="Times New Roman"/>
                <w:sz w:val="28"/>
                <w:szCs w:val="28"/>
              </w:rPr>
            </w:pPr>
          </w:p>
        </w:tc>
        <w:tc>
          <w:tcPr>
            <w:tcW w:w="1276" w:type="dxa"/>
            <w:tcBorders>
              <w:top w:val="single" w:sz="4" w:space="0" w:color="auto"/>
              <w:left w:val="single" w:sz="2" w:space="0" w:color="auto"/>
              <w:bottom w:val="single" w:sz="2" w:space="0" w:color="auto"/>
              <w:right w:val="single" w:sz="2" w:space="0" w:color="auto"/>
            </w:tcBorders>
            <w:hideMark/>
          </w:tcPr>
          <w:p w:rsidR="00537D10" w:rsidRDefault="00537D10" w:rsidP="00537D10">
            <w:pPr>
              <w:spacing w:after="0" w:line="240" w:lineRule="auto"/>
              <w:rPr>
                <w:rFonts w:cs="Times New Roman"/>
                <w:sz w:val="24"/>
                <w:szCs w:val="24"/>
              </w:rPr>
            </w:pPr>
            <w:r>
              <w:rPr>
                <w:rFonts w:cs="Times New Roman"/>
                <w:sz w:val="24"/>
                <w:szCs w:val="24"/>
              </w:rPr>
              <w:t xml:space="preserve">Всего </w:t>
            </w:r>
          </w:p>
        </w:tc>
        <w:tc>
          <w:tcPr>
            <w:tcW w:w="1701" w:type="dxa"/>
            <w:tcBorders>
              <w:top w:val="single" w:sz="4" w:space="0" w:color="auto"/>
              <w:left w:val="single" w:sz="2" w:space="0" w:color="auto"/>
              <w:bottom w:val="single" w:sz="2" w:space="0" w:color="auto"/>
              <w:right w:val="single" w:sz="2" w:space="0" w:color="auto"/>
            </w:tcBorders>
            <w:hideMark/>
          </w:tcPr>
          <w:p w:rsidR="00537D10" w:rsidRDefault="00537D10" w:rsidP="00537D10">
            <w:pPr>
              <w:spacing w:after="0" w:line="240" w:lineRule="auto"/>
              <w:rPr>
                <w:rFonts w:cs="Times New Roman"/>
                <w:color w:val="000000"/>
                <w:sz w:val="24"/>
                <w:szCs w:val="24"/>
              </w:rPr>
            </w:pPr>
            <w:r>
              <w:rPr>
                <w:rFonts w:cs="Times New Roman"/>
                <w:color w:val="000000"/>
                <w:sz w:val="24"/>
                <w:szCs w:val="24"/>
              </w:rPr>
              <w:t>Контрольные работы</w:t>
            </w:r>
          </w:p>
        </w:tc>
        <w:tc>
          <w:tcPr>
            <w:tcW w:w="3435" w:type="dxa"/>
            <w:gridSpan w:val="2"/>
            <w:vMerge/>
            <w:tcBorders>
              <w:top w:val="single" w:sz="4"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rPr>
                <w:rFonts w:cs="Times New Roman"/>
                <w:sz w:val="28"/>
                <w:szCs w:val="28"/>
              </w:rPr>
            </w:pPr>
          </w:p>
        </w:tc>
      </w:tr>
      <w:tr w:rsidR="00537D10" w:rsidRPr="00D93743" w:rsidTr="00537D10">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1.1</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Введение</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2</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23"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trHeight w:val="423"/>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1.2</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Первобытность</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4</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24"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Tr="00537D10">
        <w:trPr>
          <w:trHeight w:val="144"/>
        </w:trPr>
        <w:tc>
          <w:tcPr>
            <w:tcW w:w="467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Итого по разделу</w:t>
            </w:r>
          </w:p>
        </w:tc>
        <w:tc>
          <w:tcPr>
            <w:tcW w:w="1276" w:type="dxa"/>
            <w:tcBorders>
              <w:top w:val="nil"/>
              <w:left w:val="single" w:sz="2" w:space="0" w:color="auto"/>
              <w:bottom w:val="nil"/>
              <w:right w:val="single" w:sz="2" w:space="0" w:color="auto"/>
            </w:tcBorders>
            <w:hideMark/>
          </w:tcPr>
          <w:p w:rsidR="00537D10" w:rsidRDefault="00537D10" w:rsidP="00537D10">
            <w:pPr>
              <w:spacing w:after="0" w:line="240" w:lineRule="auto"/>
              <w:jc w:val="center"/>
              <w:rPr>
                <w:sz w:val="28"/>
                <w:szCs w:val="28"/>
              </w:rPr>
            </w:pPr>
            <w:r>
              <w:rPr>
                <w:sz w:val="28"/>
                <w:szCs w:val="28"/>
              </w:rPr>
              <w:t>6</w:t>
            </w:r>
          </w:p>
        </w:tc>
        <w:tc>
          <w:tcPr>
            <w:tcW w:w="1701" w:type="dxa"/>
            <w:tcBorders>
              <w:top w:val="nil"/>
              <w:left w:val="single" w:sz="2" w:space="0" w:color="auto"/>
              <w:bottom w:val="nil"/>
              <w:right w:val="single" w:sz="2" w:space="0" w:color="auto"/>
            </w:tcBorders>
          </w:tcPr>
          <w:p w:rsidR="00537D10" w:rsidRDefault="00537D10" w:rsidP="00537D10">
            <w:pPr>
              <w:spacing w:after="0" w:line="240" w:lineRule="auto"/>
              <w:rPr>
                <w:szCs w:val="20"/>
              </w:rPr>
            </w:pPr>
          </w:p>
        </w:tc>
        <w:tc>
          <w:tcPr>
            <w:tcW w:w="3119" w:type="dxa"/>
            <w:gridSpan w:val="2"/>
            <w:tcBorders>
              <w:top w:val="nil"/>
              <w:left w:val="single" w:sz="2" w:space="0" w:color="auto"/>
              <w:bottom w:val="nil"/>
              <w:right w:val="single" w:sz="4" w:space="0" w:color="auto"/>
            </w:tcBorders>
          </w:tcPr>
          <w:p w:rsidR="00537D10" w:rsidRDefault="00537D10" w:rsidP="00537D10">
            <w:pPr>
              <w:spacing w:after="0" w:line="240" w:lineRule="auto"/>
              <w:rPr>
                <w:szCs w:val="20"/>
              </w:rPr>
            </w:pPr>
          </w:p>
        </w:tc>
      </w:tr>
      <w:tr w:rsidR="00537D10" w:rsidRPr="00D93743" w:rsidTr="00537D10">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2.1</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Древний Египет</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7</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25"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2.2</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Древние цивилизации Месопотамии</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4</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26"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2.3</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Восточное Средиземноморье в древности</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2</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27"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2.4</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Персидская держава</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2</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28"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2.5</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Древняя Индия</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1</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29"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2.6</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Древний Китай</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3</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8"/>
                <w:szCs w:val="28"/>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30"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Tr="00537D10">
        <w:trPr>
          <w:gridAfter w:val="2"/>
          <w:wAfter w:w="3119" w:type="dxa"/>
          <w:trHeight w:val="144"/>
        </w:trPr>
        <w:tc>
          <w:tcPr>
            <w:tcW w:w="467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Итого по разделу</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19</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jc w:val="center"/>
              <w:rPr>
                <w:color w:val="000000"/>
                <w:sz w:val="28"/>
                <w:szCs w:val="28"/>
              </w:rPr>
            </w:pPr>
          </w:p>
        </w:tc>
      </w:tr>
      <w:tr w:rsidR="00537D10" w:rsidRPr="00D93743" w:rsidTr="00537D10">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3.1</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Древнейшая Греция</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4</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31"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3.2</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Греческие полисы</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10</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32"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3.3</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Культура Древней Греции</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3</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33"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3.4</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Македонские завоевания. Эллинизм</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3</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34"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Tr="00537D10">
        <w:trPr>
          <w:gridAfter w:val="2"/>
          <w:wAfter w:w="3119" w:type="dxa"/>
          <w:trHeight w:val="144"/>
        </w:trPr>
        <w:tc>
          <w:tcPr>
            <w:tcW w:w="467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Итого по разделу</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20</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jc w:val="center"/>
              <w:rPr>
                <w:color w:val="000000"/>
                <w:sz w:val="28"/>
                <w:szCs w:val="28"/>
              </w:rPr>
            </w:pPr>
          </w:p>
        </w:tc>
      </w:tr>
      <w:tr w:rsidR="00537D10" w:rsidRPr="00D93743" w:rsidTr="00537D10">
        <w:trPr>
          <w:gridAfter w:val="1"/>
          <w:wAfter w:w="319" w:type="dxa"/>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4.1</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Возникновение Римского государства</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3</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35"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gridAfter w:val="1"/>
          <w:wAfter w:w="319" w:type="dxa"/>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4.2</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Римские завоевания в Средиземноморье</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3</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36"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gridAfter w:val="1"/>
          <w:wAfter w:w="319" w:type="dxa"/>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4.3</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Поздняя Римская республика. Гражданские войны</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5</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37"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gridAfter w:val="1"/>
          <w:wAfter w:w="319" w:type="dxa"/>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4.4</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Расцвет и падение Римской империи</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6</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38"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RPr="00D93743" w:rsidTr="00537D10">
        <w:trPr>
          <w:gridAfter w:val="1"/>
          <w:wAfter w:w="319" w:type="dxa"/>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4.5</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Культура Древнего Рима</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4</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39"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41393</w:t>
              </w:r>
              <w:r>
                <w:rPr>
                  <w:rStyle w:val="aff4"/>
                  <w:color w:val="0000FF"/>
                </w:rPr>
                <w:t>a</w:t>
              </w:r>
            </w:hyperlink>
          </w:p>
        </w:tc>
      </w:tr>
      <w:tr w:rsidR="00537D10" w:rsidTr="00537D10">
        <w:trPr>
          <w:gridAfter w:val="1"/>
          <w:wAfter w:w="319" w:type="dxa"/>
          <w:trHeight w:val="144"/>
        </w:trPr>
        <w:tc>
          <w:tcPr>
            <w:tcW w:w="467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Итого по разделу</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21</w:t>
            </w:r>
          </w:p>
        </w:tc>
        <w:tc>
          <w:tcPr>
            <w:tcW w:w="1701" w:type="dxa"/>
            <w:tcBorders>
              <w:top w:val="single" w:sz="4" w:space="0" w:color="auto"/>
              <w:left w:val="single" w:sz="2" w:space="0" w:color="auto"/>
              <w:bottom w:val="single" w:sz="4" w:space="0" w:color="auto"/>
              <w:right w:val="single" w:sz="2" w:space="0" w:color="auto"/>
            </w:tcBorders>
          </w:tcPr>
          <w:p w:rsidR="00537D10" w:rsidRDefault="00537D10" w:rsidP="00537D10">
            <w:pPr>
              <w:spacing w:after="0" w:line="240" w:lineRule="auto"/>
              <w:rPr>
                <w:rFonts w:cs="Times New Roman"/>
                <w:sz w:val="28"/>
                <w:szCs w:val="28"/>
              </w:rPr>
            </w:pPr>
          </w:p>
        </w:tc>
        <w:tc>
          <w:tcPr>
            <w:tcW w:w="2800" w:type="dxa"/>
            <w:tcBorders>
              <w:top w:val="single" w:sz="4" w:space="0" w:color="auto"/>
              <w:left w:val="single" w:sz="2" w:space="0" w:color="auto"/>
              <w:bottom w:val="single" w:sz="4" w:space="0" w:color="auto"/>
              <w:right w:val="single" w:sz="4" w:space="0" w:color="auto"/>
            </w:tcBorders>
          </w:tcPr>
          <w:p w:rsidR="00537D10" w:rsidRDefault="00537D10" w:rsidP="00537D10">
            <w:pPr>
              <w:spacing w:after="0" w:line="240" w:lineRule="auto"/>
              <w:rPr>
                <w:szCs w:val="20"/>
              </w:rPr>
            </w:pPr>
          </w:p>
        </w:tc>
      </w:tr>
      <w:tr w:rsidR="00537D10" w:rsidTr="00537D10">
        <w:trPr>
          <w:gridAfter w:val="1"/>
          <w:wAfter w:w="319" w:type="dxa"/>
          <w:trHeight w:val="144"/>
        </w:trPr>
        <w:tc>
          <w:tcPr>
            <w:tcW w:w="467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 xml:space="preserve">Обобщение. </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sz w:val="28"/>
                <w:szCs w:val="28"/>
              </w:rPr>
            </w:pPr>
            <w:r>
              <w:rPr>
                <w:sz w:val="28"/>
                <w:szCs w:val="28"/>
              </w:rPr>
              <w:t>2</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pPr>
          </w:p>
        </w:tc>
      </w:tr>
      <w:tr w:rsidR="00537D10" w:rsidTr="00537D10">
        <w:trPr>
          <w:gridAfter w:val="1"/>
          <w:wAfter w:w="319" w:type="dxa"/>
          <w:trHeight w:val="144"/>
        </w:trPr>
        <w:tc>
          <w:tcPr>
            <w:tcW w:w="467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ОБЩЕЕ КОЛИЧЕСТВО ЧАСОВ ПО ПРОГРАММЕ</w:t>
            </w:r>
          </w:p>
        </w:tc>
        <w:tc>
          <w:tcPr>
            <w:tcW w:w="1276"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sz w:val="28"/>
                <w:szCs w:val="28"/>
              </w:rPr>
            </w:pPr>
            <w:r>
              <w:rPr>
                <w:sz w:val="28"/>
                <w:szCs w:val="28"/>
              </w:rPr>
              <w:t>68</w:t>
            </w:r>
          </w:p>
        </w:tc>
        <w:tc>
          <w:tcPr>
            <w:tcW w:w="1701"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pPr>
          </w:p>
        </w:tc>
        <w:tc>
          <w:tcPr>
            <w:tcW w:w="2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pPr>
          </w:p>
        </w:tc>
      </w:tr>
    </w:tbl>
    <w:p w:rsidR="00537D10" w:rsidRDefault="00537D10" w:rsidP="00CE31AC">
      <w:pPr>
        <w:pStyle w:val="afff2"/>
        <w:numPr>
          <w:ilvl w:val="0"/>
          <w:numId w:val="100"/>
        </w:numPr>
      </w:pPr>
    </w:p>
    <w:p w:rsidR="00537D10" w:rsidRDefault="00537D10" w:rsidP="00CE31AC">
      <w:pPr>
        <w:pStyle w:val="afff2"/>
        <w:numPr>
          <w:ilvl w:val="0"/>
          <w:numId w:val="100"/>
        </w:numPr>
        <w:jc w:val="center"/>
      </w:pPr>
      <w:r w:rsidRPr="008E02F2">
        <w:rPr>
          <w:b/>
          <w:color w:val="000000"/>
          <w:sz w:val="28"/>
        </w:rPr>
        <w:t>6 КЛАСС</w:t>
      </w:r>
    </w:p>
    <w:tbl>
      <w:tblPr>
        <w:tblW w:w="10490" w:type="dxa"/>
        <w:tblInd w:w="-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80"/>
        <w:gridCol w:w="1597"/>
        <w:gridCol w:w="1937"/>
        <w:gridCol w:w="1140"/>
        <w:gridCol w:w="75"/>
        <w:gridCol w:w="1740"/>
        <w:gridCol w:w="3221"/>
      </w:tblGrid>
      <w:tr w:rsidR="00537D10" w:rsidTr="00537D10">
        <w:trPr>
          <w:trHeight w:val="855"/>
        </w:trPr>
        <w:tc>
          <w:tcPr>
            <w:tcW w:w="78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sz w:val="28"/>
                <w:szCs w:val="28"/>
              </w:rPr>
            </w:pPr>
            <w:r>
              <w:rPr>
                <w:b/>
                <w:color w:val="000000"/>
                <w:sz w:val="28"/>
                <w:szCs w:val="28"/>
              </w:rPr>
              <w:t xml:space="preserve">№ п/п </w:t>
            </w:r>
          </w:p>
          <w:p w:rsidR="00537D10" w:rsidRDefault="00537D10" w:rsidP="00537D10">
            <w:pPr>
              <w:spacing w:after="0" w:line="240" w:lineRule="auto"/>
              <w:rPr>
                <w:sz w:val="28"/>
                <w:szCs w:val="28"/>
              </w:rPr>
            </w:pPr>
          </w:p>
        </w:tc>
        <w:tc>
          <w:tcPr>
            <w:tcW w:w="3534" w:type="dxa"/>
            <w:gridSpan w:val="2"/>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sz w:val="28"/>
                <w:szCs w:val="28"/>
              </w:rPr>
            </w:pPr>
            <w:r>
              <w:rPr>
                <w:b/>
                <w:color w:val="000000"/>
                <w:sz w:val="28"/>
                <w:szCs w:val="28"/>
              </w:rPr>
              <w:t xml:space="preserve">Наименование разделов и тем программы </w:t>
            </w:r>
          </w:p>
          <w:p w:rsidR="00537D10" w:rsidRDefault="00537D10" w:rsidP="00537D10">
            <w:pPr>
              <w:spacing w:after="0" w:line="240" w:lineRule="auto"/>
              <w:rPr>
                <w:sz w:val="28"/>
                <w:szCs w:val="28"/>
              </w:rPr>
            </w:pPr>
          </w:p>
        </w:tc>
        <w:tc>
          <w:tcPr>
            <w:tcW w:w="2955" w:type="dxa"/>
            <w:gridSpan w:val="3"/>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b/>
                <w:color w:val="000000"/>
                <w:sz w:val="24"/>
              </w:rPr>
            </w:pPr>
            <w:r>
              <w:rPr>
                <w:b/>
                <w:color w:val="000000"/>
                <w:sz w:val="28"/>
                <w:szCs w:val="28"/>
              </w:rPr>
              <w:t>Количество часов</w:t>
            </w:r>
          </w:p>
        </w:tc>
        <w:tc>
          <w:tcPr>
            <w:tcW w:w="32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pPr>
            <w:r>
              <w:rPr>
                <w:b/>
                <w:color w:val="000000"/>
                <w:sz w:val="24"/>
              </w:rPr>
              <w:t xml:space="preserve">Электронные (цифровые) образовательные ресурсы </w:t>
            </w:r>
          </w:p>
          <w:p w:rsidR="00537D10" w:rsidRDefault="00537D10" w:rsidP="00537D10">
            <w:pPr>
              <w:spacing w:after="0" w:line="240" w:lineRule="auto"/>
            </w:pPr>
          </w:p>
        </w:tc>
      </w:tr>
      <w:tr w:rsidR="00537D10" w:rsidTr="00537D10">
        <w:trPr>
          <w:trHeight w:val="750"/>
        </w:trPr>
        <w:tc>
          <w:tcPr>
            <w:tcW w:w="0" w:type="auto"/>
            <w:vMerge/>
            <w:tcBorders>
              <w:top w:val="single" w:sz="2"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rPr>
                <w:sz w:val="28"/>
                <w:szCs w:val="28"/>
              </w:rPr>
            </w:pPr>
          </w:p>
        </w:tc>
        <w:tc>
          <w:tcPr>
            <w:tcW w:w="0" w:type="auto"/>
            <w:gridSpan w:val="2"/>
            <w:vMerge/>
            <w:tcBorders>
              <w:top w:val="single" w:sz="2"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rPr>
                <w:sz w:val="28"/>
                <w:szCs w:val="28"/>
              </w:rPr>
            </w:pPr>
          </w:p>
        </w:tc>
        <w:tc>
          <w:tcPr>
            <w:tcW w:w="114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4"/>
                <w:szCs w:val="24"/>
              </w:rPr>
            </w:pPr>
            <w:r>
              <w:rPr>
                <w:b/>
                <w:color w:val="000000"/>
                <w:sz w:val="24"/>
                <w:szCs w:val="24"/>
              </w:rPr>
              <w:t xml:space="preserve">Всего </w:t>
            </w:r>
          </w:p>
        </w:tc>
        <w:tc>
          <w:tcPr>
            <w:tcW w:w="1815" w:type="dxa"/>
            <w:gridSpan w:val="2"/>
            <w:tcBorders>
              <w:top w:val="single" w:sz="4" w:space="0" w:color="auto"/>
              <w:left w:val="single" w:sz="2" w:space="0" w:color="auto"/>
              <w:bottom w:val="single" w:sz="2" w:space="0" w:color="auto"/>
              <w:right w:val="single" w:sz="2" w:space="0" w:color="auto"/>
            </w:tcBorders>
            <w:hideMark/>
          </w:tcPr>
          <w:p w:rsidR="00537D10" w:rsidRDefault="00537D10" w:rsidP="00537D10">
            <w:pPr>
              <w:spacing w:after="0" w:line="240" w:lineRule="auto"/>
              <w:rPr>
                <w:b/>
                <w:color w:val="000000"/>
                <w:sz w:val="24"/>
              </w:rPr>
            </w:pPr>
            <w:r>
              <w:rPr>
                <w:b/>
                <w:color w:val="000000"/>
                <w:sz w:val="24"/>
              </w:rPr>
              <w:t>Контрольные работы</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pPr>
          </w:p>
        </w:tc>
      </w:tr>
      <w:tr w:rsidR="00537D10" w:rsidRPr="00D93743" w:rsidTr="00537D10">
        <w:trPr>
          <w:trHeight w:val="144"/>
        </w:trPr>
        <w:tc>
          <w:tcPr>
            <w:tcW w:w="2377"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b/>
                <w:color w:val="000000"/>
                <w:sz w:val="28"/>
                <w:szCs w:val="28"/>
              </w:rPr>
            </w:pPr>
          </w:p>
        </w:tc>
        <w:tc>
          <w:tcPr>
            <w:tcW w:w="8113"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b/>
                <w:color w:val="000000"/>
                <w:sz w:val="28"/>
                <w:szCs w:val="28"/>
              </w:rPr>
              <w:t>Раздел 1.</w:t>
            </w:r>
            <w:r w:rsidRPr="008E02F2">
              <w:rPr>
                <w:color w:val="000000"/>
                <w:sz w:val="28"/>
                <w:szCs w:val="28"/>
              </w:rPr>
              <w:t xml:space="preserve"> </w:t>
            </w:r>
            <w:r w:rsidRPr="008E02F2">
              <w:rPr>
                <w:b/>
                <w:color w:val="000000"/>
                <w:sz w:val="28"/>
                <w:szCs w:val="28"/>
              </w:rPr>
              <w:t>Всеобщая история. История Средних веков</w:t>
            </w:r>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1.1</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Введение</w:t>
            </w:r>
          </w:p>
        </w:tc>
        <w:tc>
          <w:tcPr>
            <w:tcW w:w="121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1 </w:t>
            </w:r>
          </w:p>
        </w:tc>
        <w:tc>
          <w:tcPr>
            <w:tcW w:w="1740"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40"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c</w:t>
              </w:r>
              <w:r w:rsidRPr="008E02F2">
                <w:rPr>
                  <w:rStyle w:val="aff4"/>
                  <w:color w:val="0000FF"/>
                </w:rPr>
                <w:t>04</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1.2</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Народы Европы в раннее Средневековье</w:t>
            </w:r>
          </w:p>
        </w:tc>
        <w:tc>
          <w:tcPr>
            <w:tcW w:w="121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4 </w:t>
            </w:r>
          </w:p>
        </w:tc>
        <w:tc>
          <w:tcPr>
            <w:tcW w:w="1740"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41"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c</w:t>
              </w:r>
              <w:r w:rsidRPr="008E02F2">
                <w:rPr>
                  <w:rStyle w:val="aff4"/>
                  <w:color w:val="0000FF"/>
                </w:rPr>
                <w:t>04</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1.3</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Византийская империя в </w:t>
            </w:r>
            <w:r>
              <w:rPr>
                <w:color w:val="000000"/>
                <w:sz w:val="28"/>
                <w:szCs w:val="28"/>
              </w:rPr>
              <w:t>VI</w:t>
            </w:r>
            <w:r w:rsidRPr="008E02F2">
              <w:rPr>
                <w:color w:val="000000"/>
                <w:sz w:val="28"/>
                <w:szCs w:val="28"/>
              </w:rPr>
              <w:t>—</w:t>
            </w:r>
            <w:r>
              <w:rPr>
                <w:color w:val="000000"/>
                <w:sz w:val="28"/>
                <w:szCs w:val="28"/>
              </w:rPr>
              <w:t>XI</w:t>
            </w:r>
            <w:r w:rsidRPr="008E02F2">
              <w:rPr>
                <w:color w:val="000000"/>
                <w:sz w:val="28"/>
                <w:szCs w:val="28"/>
              </w:rPr>
              <w:t xml:space="preserve"> вв.</w:t>
            </w:r>
          </w:p>
        </w:tc>
        <w:tc>
          <w:tcPr>
            <w:tcW w:w="121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2 </w:t>
            </w:r>
          </w:p>
        </w:tc>
        <w:tc>
          <w:tcPr>
            <w:tcW w:w="1740"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8"/>
                <w:szCs w:val="28"/>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42"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c</w:t>
              </w:r>
              <w:r w:rsidRPr="008E02F2">
                <w:rPr>
                  <w:rStyle w:val="aff4"/>
                  <w:color w:val="0000FF"/>
                </w:rPr>
                <w:t>04</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1.4</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Арабы в </w:t>
            </w:r>
            <w:r>
              <w:rPr>
                <w:color w:val="000000"/>
                <w:sz w:val="28"/>
                <w:szCs w:val="28"/>
              </w:rPr>
              <w:t>VI</w:t>
            </w:r>
            <w:r w:rsidRPr="008E02F2">
              <w:rPr>
                <w:color w:val="000000"/>
                <w:sz w:val="28"/>
                <w:szCs w:val="28"/>
              </w:rPr>
              <w:t>—Х</w:t>
            </w:r>
            <w:r>
              <w:rPr>
                <w:color w:val="000000"/>
                <w:sz w:val="28"/>
                <w:szCs w:val="28"/>
              </w:rPr>
              <w:t>I</w:t>
            </w:r>
            <w:r w:rsidRPr="008E02F2">
              <w:rPr>
                <w:color w:val="000000"/>
                <w:sz w:val="28"/>
                <w:szCs w:val="28"/>
              </w:rPr>
              <w:t xml:space="preserve"> вв.</w:t>
            </w:r>
          </w:p>
        </w:tc>
        <w:tc>
          <w:tcPr>
            <w:tcW w:w="121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2 </w:t>
            </w:r>
          </w:p>
        </w:tc>
        <w:tc>
          <w:tcPr>
            <w:tcW w:w="1740"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43"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c</w:t>
              </w:r>
              <w:r w:rsidRPr="008E02F2">
                <w:rPr>
                  <w:rStyle w:val="aff4"/>
                  <w:color w:val="0000FF"/>
                </w:rPr>
                <w:t>04</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1.5</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Средневековое европейское общество</w:t>
            </w:r>
          </w:p>
        </w:tc>
        <w:tc>
          <w:tcPr>
            <w:tcW w:w="121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3 </w:t>
            </w:r>
          </w:p>
        </w:tc>
        <w:tc>
          <w:tcPr>
            <w:tcW w:w="1740"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44"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c</w:t>
              </w:r>
              <w:r w:rsidRPr="008E02F2">
                <w:rPr>
                  <w:rStyle w:val="aff4"/>
                  <w:color w:val="0000FF"/>
                </w:rPr>
                <w:t>04</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1.6</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Государства Европы в </w:t>
            </w:r>
            <w:r>
              <w:rPr>
                <w:color w:val="000000"/>
                <w:sz w:val="28"/>
                <w:szCs w:val="28"/>
              </w:rPr>
              <w:t>XII</w:t>
            </w:r>
            <w:r w:rsidRPr="008E02F2">
              <w:rPr>
                <w:color w:val="000000"/>
                <w:sz w:val="28"/>
                <w:szCs w:val="28"/>
              </w:rPr>
              <w:t>—</w:t>
            </w:r>
            <w:r>
              <w:rPr>
                <w:color w:val="000000"/>
                <w:sz w:val="28"/>
                <w:szCs w:val="28"/>
              </w:rPr>
              <w:t>XV</w:t>
            </w:r>
            <w:r w:rsidRPr="008E02F2">
              <w:rPr>
                <w:color w:val="000000"/>
                <w:sz w:val="28"/>
                <w:szCs w:val="28"/>
              </w:rPr>
              <w:t xml:space="preserve"> вв.</w:t>
            </w:r>
          </w:p>
        </w:tc>
        <w:tc>
          <w:tcPr>
            <w:tcW w:w="121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4 </w:t>
            </w:r>
          </w:p>
        </w:tc>
        <w:tc>
          <w:tcPr>
            <w:tcW w:w="1740"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45"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c</w:t>
              </w:r>
              <w:r w:rsidRPr="008E02F2">
                <w:rPr>
                  <w:rStyle w:val="aff4"/>
                  <w:color w:val="0000FF"/>
                </w:rPr>
                <w:t>04</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1.7</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Культура средневековой Европы</w:t>
            </w:r>
          </w:p>
        </w:tc>
        <w:tc>
          <w:tcPr>
            <w:tcW w:w="121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2 </w:t>
            </w:r>
          </w:p>
        </w:tc>
        <w:tc>
          <w:tcPr>
            <w:tcW w:w="1740"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46"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c</w:t>
              </w:r>
              <w:r w:rsidRPr="008E02F2">
                <w:rPr>
                  <w:rStyle w:val="aff4"/>
                  <w:color w:val="0000FF"/>
                </w:rPr>
                <w:t>04</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1.8</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Страны Востока в Средние века</w:t>
            </w:r>
          </w:p>
        </w:tc>
        <w:tc>
          <w:tcPr>
            <w:tcW w:w="121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3 </w:t>
            </w:r>
          </w:p>
        </w:tc>
        <w:tc>
          <w:tcPr>
            <w:tcW w:w="1740"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47"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c</w:t>
              </w:r>
              <w:r w:rsidRPr="008E02F2">
                <w:rPr>
                  <w:rStyle w:val="aff4"/>
                  <w:color w:val="0000FF"/>
                </w:rPr>
                <w:t>04</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1.9</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Государства доколумбовой Америки в Средние века</w:t>
            </w:r>
          </w:p>
        </w:tc>
        <w:tc>
          <w:tcPr>
            <w:tcW w:w="121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1 </w:t>
            </w:r>
          </w:p>
        </w:tc>
        <w:tc>
          <w:tcPr>
            <w:tcW w:w="1740"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48"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c</w:t>
              </w:r>
              <w:r w:rsidRPr="008E02F2">
                <w:rPr>
                  <w:rStyle w:val="aff4"/>
                  <w:color w:val="0000FF"/>
                </w:rPr>
                <w:t>04</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1.10</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Обобщение</w:t>
            </w:r>
          </w:p>
        </w:tc>
        <w:tc>
          <w:tcPr>
            <w:tcW w:w="121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1 </w:t>
            </w:r>
          </w:p>
        </w:tc>
        <w:tc>
          <w:tcPr>
            <w:tcW w:w="1740"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8"/>
                <w:szCs w:val="28"/>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49"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c</w:t>
              </w:r>
              <w:r w:rsidRPr="008E02F2">
                <w:rPr>
                  <w:rStyle w:val="aff4"/>
                  <w:color w:val="0000FF"/>
                </w:rPr>
                <w:t>04</w:t>
              </w:r>
            </w:hyperlink>
          </w:p>
        </w:tc>
      </w:tr>
      <w:tr w:rsidR="00537D10" w:rsidTr="00537D10">
        <w:trPr>
          <w:trHeight w:val="144"/>
        </w:trPr>
        <w:tc>
          <w:tcPr>
            <w:tcW w:w="431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color w:val="000000"/>
                <w:sz w:val="28"/>
                <w:szCs w:val="28"/>
              </w:rPr>
            </w:pPr>
            <w:r>
              <w:rPr>
                <w:color w:val="000000"/>
                <w:sz w:val="28"/>
                <w:szCs w:val="28"/>
              </w:rPr>
              <w:t>Итого по разделу</w:t>
            </w:r>
          </w:p>
        </w:tc>
        <w:tc>
          <w:tcPr>
            <w:tcW w:w="1215" w:type="dxa"/>
            <w:gridSpan w:val="2"/>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rPr>
                <w:color w:val="000000"/>
                <w:sz w:val="28"/>
                <w:szCs w:val="28"/>
              </w:rPr>
            </w:pPr>
            <w:r>
              <w:rPr>
                <w:color w:val="000000"/>
                <w:sz w:val="28"/>
                <w:szCs w:val="28"/>
              </w:rPr>
              <w:t>23</w:t>
            </w:r>
          </w:p>
        </w:tc>
        <w:tc>
          <w:tcPr>
            <w:tcW w:w="496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 xml:space="preserve">   </w:t>
            </w:r>
          </w:p>
        </w:tc>
      </w:tr>
      <w:tr w:rsidR="00537D10" w:rsidRPr="00D93743" w:rsidTr="00537D10">
        <w:trPr>
          <w:trHeight w:val="144"/>
        </w:trPr>
        <w:tc>
          <w:tcPr>
            <w:tcW w:w="2377"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b/>
                <w:color w:val="000000"/>
                <w:sz w:val="28"/>
                <w:szCs w:val="28"/>
              </w:rPr>
            </w:pPr>
          </w:p>
        </w:tc>
        <w:tc>
          <w:tcPr>
            <w:tcW w:w="8113"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b/>
                <w:color w:val="000000"/>
                <w:sz w:val="28"/>
                <w:szCs w:val="28"/>
              </w:rPr>
            </w:pPr>
            <w:r w:rsidRPr="008E02F2">
              <w:rPr>
                <w:b/>
                <w:color w:val="000000"/>
                <w:sz w:val="28"/>
                <w:szCs w:val="28"/>
              </w:rPr>
              <w:t>Раздел 2.</w:t>
            </w:r>
            <w:r w:rsidRPr="008E02F2">
              <w:rPr>
                <w:color w:val="000000"/>
                <w:sz w:val="28"/>
                <w:szCs w:val="28"/>
              </w:rPr>
              <w:t xml:space="preserve"> </w:t>
            </w:r>
            <w:r w:rsidRPr="008E02F2">
              <w:rPr>
                <w:b/>
                <w:color w:val="000000"/>
                <w:sz w:val="28"/>
                <w:szCs w:val="28"/>
              </w:rPr>
              <w:t>История России. От Руси к Российскому государству</w:t>
            </w:r>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2.1</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Введение</w:t>
            </w:r>
          </w:p>
        </w:tc>
        <w:tc>
          <w:tcPr>
            <w:tcW w:w="1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1 </w:t>
            </w:r>
          </w:p>
        </w:tc>
        <w:tc>
          <w:tcPr>
            <w:tcW w:w="1815"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50"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a</w:t>
              </w:r>
              <w:r w:rsidRPr="008E02F2">
                <w:rPr>
                  <w:rStyle w:val="aff4"/>
                  <w:color w:val="0000FF"/>
                </w:rPr>
                <w:t>6</w:t>
              </w:r>
              <w:r>
                <w:rPr>
                  <w:rStyle w:val="aff4"/>
                  <w:color w:val="0000FF"/>
                </w:rPr>
                <w:t>a</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2.2</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Народы и государства на территории нашей страны в древности. Восточная Европа в середине </w:t>
            </w:r>
            <w:r>
              <w:rPr>
                <w:color w:val="000000"/>
                <w:sz w:val="28"/>
                <w:szCs w:val="28"/>
              </w:rPr>
              <w:t>I</w:t>
            </w:r>
            <w:r w:rsidRPr="008E02F2">
              <w:rPr>
                <w:color w:val="000000"/>
                <w:sz w:val="28"/>
                <w:szCs w:val="28"/>
              </w:rPr>
              <w:t xml:space="preserve"> тыс. н. э.</w:t>
            </w:r>
          </w:p>
        </w:tc>
        <w:tc>
          <w:tcPr>
            <w:tcW w:w="1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5 </w:t>
            </w:r>
          </w:p>
        </w:tc>
        <w:tc>
          <w:tcPr>
            <w:tcW w:w="1815"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51"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a</w:t>
              </w:r>
              <w:r w:rsidRPr="008E02F2">
                <w:rPr>
                  <w:rStyle w:val="aff4"/>
                  <w:color w:val="0000FF"/>
                </w:rPr>
                <w:t>6</w:t>
              </w:r>
              <w:r>
                <w:rPr>
                  <w:rStyle w:val="aff4"/>
                  <w:color w:val="0000FF"/>
                </w:rPr>
                <w:t>a</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2.3</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Русь в </w:t>
            </w:r>
            <w:r>
              <w:rPr>
                <w:color w:val="000000"/>
                <w:sz w:val="28"/>
                <w:szCs w:val="28"/>
              </w:rPr>
              <w:t>IX</w:t>
            </w:r>
            <w:r w:rsidRPr="008E02F2">
              <w:rPr>
                <w:color w:val="000000"/>
                <w:sz w:val="28"/>
                <w:szCs w:val="28"/>
              </w:rPr>
              <w:t xml:space="preserve"> — начале </w:t>
            </w:r>
            <w:r>
              <w:rPr>
                <w:color w:val="000000"/>
                <w:sz w:val="28"/>
                <w:szCs w:val="28"/>
              </w:rPr>
              <w:t>XII</w:t>
            </w:r>
            <w:r w:rsidRPr="008E02F2">
              <w:rPr>
                <w:color w:val="000000"/>
                <w:sz w:val="28"/>
                <w:szCs w:val="28"/>
              </w:rPr>
              <w:t xml:space="preserve"> в.</w:t>
            </w:r>
          </w:p>
        </w:tc>
        <w:tc>
          <w:tcPr>
            <w:tcW w:w="1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13 </w:t>
            </w:r>
          </w:p>
        </w:tc>
        <w:tc>
          <w:tcPr>
            <w:tcW w:w="1815"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52"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a</w:t>
              </w:r>
              <w:r w:rsidRPr="008E02F2">
                <w:rPr>
                  <w:rStyle w:val="aff4"/>
                  <w:color w:val="0000FF"/>
                </w:rPr>
                <w:t>6</w:t>
              </w:r>
              <w:r>
                <w:rPr>
                  <w:rStyle w:val="aff4"/>
                  <w:color w:val="0000FF"/>
                </w:rPr>
                <w:t>a</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2.4</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Русь в середине </w:t>
            </w:r>
            <w:r>
              <w:rPr>
                <w:color w:val="000000"/>
                <w:sz w:val="28"/>
                <w:szCs w:val="28"/>
              </w:rPr>
              <w:t>XII</w:t>
            </w:r>
            <w:r w:rsidRPr="008E02F2">
              <w:rPr>
                <w:color w:val="000000"/>
                <w:sz w:val="28"/>
                <w:szCs w:val="28"/>
              </w:rPr>
              <w:t xml:space="preserve"> — начале </w:t>
            </w:r>
            <w:r>
              <w:rPr>
                <w:color w:val="000000"/>
                <w:sz w:val="28"/>
                <w:szCs w:val="28"/>
              </w:rPr>
              <w:t>XIII</w:t>
            </w:r>
            <w:r w:rsidRPr="008E02F2">
              <w:rPr>
                <w:color w:val="000000"/>
                <w:sz w:val="28"/>
                <w:szCs w:val="28"/>
              </w:rPr>
              <w:t xml:space="preserve"> в.</w:t>
            </w:r>
          </w:p>
        </w:tc>
        <w:tc>
          <w:tcPr>
            <w:tcW w:w="1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6 </w:t>
            </w:r>
          </w:p>
        </w:tc>
        <w:tc>
          <w:tcPr>
            <w:tcW w:w="1815"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53"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a</w:t>
              </w:r>
              <w:r w:rsidRPr="008E02F2">
                <w:rPr>
                  <w:rStyle w:val="aff4"/>
                  <w:color w:val="0000FF"/>
                </w:rPr>
                <w:t>6</w:t>
              </w:r>
              <w:r>
                <w:rPr>
                  <w:rStyle w:val="aff4"/>
                  <w:color w:val="0000FF"/>
                </w:rPr>
                <w:t>a</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2.5</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Русские земли и их соседи в середине </w:t>
            </w:r>
            <w:r>
              <w:rPr>
                <w:color w:val="000000"/>
                <w:sz w:val="28"/>
                <w:szCs w:val="28"/>
              </w:rPr>
              <w:t>XIII</w:t>
            </w:r>
            <w:r w:rsidRPr="008E02F2">
              <w:rPr>
                <w:color w:val="000000"/>
                <w:sz w:val="28"/>
                <w:szCs w:val="28"/>
              </w:rPr>
              <w:t xml:space="preserve"> — </w:t>
            </w:r>
            <w:r>
              <w:rPr>
                <w:color w:val="000000"/>
                <w:sz w:val="28"/>
                <w:szCs w:val="28"/>
              </w:rPr>
              <w:t>XIV</w:t>
            </w:r>
            <w:r w:rsidRPr="008E02F2">
              <w:rPr>
                <w:color w:val="000000"/>
                <w:sz w:val="28"/>
                <w:szCs w:val="28"/>
              </w:rPr>
              <w:t xml:space="preserve"> в.</w:t>
            </w:r>
          </w:p>
        </w:tc>
        <w:tc>
          <w:tcPr>
            <w:tcW w:w="1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10 </w:t>
            </w:r>
          </w:p>
        </w:tc>
        <w:tc>
          <w:tcPr>
            <w:tcW w:w="1815"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54"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a</w:t>
              </w:r>
              <w:r w:rsidRPr="008E02F2">
                <w:rPr>
                  <w:rStyle w:val="aff4"/>
                  <w:color w:val="0000FF"/>
                </w:rPr>
                <w:t>6</w:t>
              </w:r>
              <w:r>
                <w:rPr>
                  <w:rStyle w:val="aff4"/>
                  <w:color w:val="0000FF"/>
                </w:rPr>
                <w:t>a</w:t>
              </w:r>
            </w:hyperlink>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2.6</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Формирование единого Русского государства в </w:t>
            </w:r>
            <w:r>
              <w:rPr>
                <w:color w:val="000000"/>
                <w:sz w:val="28"/>
                <w:szCs w:val="28"/>
              </w:rPr>
              <w:t>XV</w:t>
            </w:r>
            <w:r w:rsidRPr="008E02F2">
              <w:rPr>
                <w:color w:val="000000"/>
                <w:sz w:val="28"/>
                <w:szCs w:val="28"/>
              </w:rPr>
              <w:t xml:space="preserve"> в.</w:t>
            </w:r>
          </w:p>
        </w:tc>
        <w:tc>
          <w:tcPr>
            <w:tcW w:w="1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8 </w:t>
            </w:r>
          </w:p>
        </w:tc>
        <w:tc>
          <w:tcPr>
            <w:tcW w:w="1815"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55"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a</w:t>
              </w:r>
              <w:r w:rsidRPr="008E02F2">
                <w:rPr>
                  <w:rStyle w:val="aff4"/>
                  <w:color w:val="0000FF"/>
                </w:rPr>
                <w:t>6</w:t>
              </w:r>
              <w:r>
                <w:rPr>
                  <w:rStyle w:val="aff4"/>
                  <w:color w:val="0000FF"/>
                </w:rPr>
                <w:t>a</w:t>
              </w:r>
            </w:hyperlink>
          </w:p>
        </w:tc>
      </w:tr>
      <w:tr w:rsidR="00537D10"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2.7</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Наш край с древнейших времен до конца </w:t>
            </w:r>
            <w:r>
              <w:rPr>
                <w:color w:val="000000"/>
                <w:sz w:val="28"/>
                <w:szCs w:val="28"/>
              </w:rPr>
              <w:t>XV</w:t>
            </w:r>
            <w:r w:rsidRPr="008E02F2">
              <w:rPr>
                <w:color w:val="000000"/>
                <w:sz w:val="28"/>
                <w:szCs w:val="28"/>
              </w:rPr>
              <w:t xml:space="preserve"> в.</w:t>
            </w:r>
          </w:p>
        </w:tc>
        <w:tc>
          <w:tcPr>
            <w:tcW w:w="1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1 </w:t>
            </w:r>
          </w:p>
        </w:tc>
        <w:tc>
          <w:tcPr>
            <w:tcW w:w="1815"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pPr>
          </w:p>
        </w:tc>
      </w:tr>
      <w:tr w:rsidR="00537D10" w:rsidRPr="00D93743" w:rsidTr="00537D10">
        <w:trPr>
          <w:trHeight w:val="144"/>
        </w:trPr>
        <w:tc>
          <w:tcPr>
            <w:tcW w:w="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2.8</w:t>
            </w:r>
          </w:p>
        </w:tc>
        <w:tc>
          <w:tcPr>
            <w:tcW w:w="35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Обобщение</w:t>
            </w:r>
          </w:p>
        </w:tc>
        <w:tc>
          <w:tcPr>
            <w:tcW w:w="1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1 </w:t>
            </w:r>
          </w:p>
        </w:tc>
        <w:tc>
          <w:tcPr>
            <w:tcW w:w="1815"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56"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414</w:t>
              </w:r>
              <w:r>
                <w:rPr>
                  <w:rStyle w:val="aff4"/>
                  <w:color w:val="0000FF"/>
                </w:rPr>
                <w:t>a</w:t>
              </w:r>
              <w:r w:rsidRPr="008E02F2">
                <w:rPr>
                  <w:rStyle w:val="aff4"/>
                  <w:color w:val="0000FF"/>
                </w:rPr>
                <w:t>6</w:t>
              </w:r>
              <w:r>
                <w:rPr>
                  <w:rStyle w:val="aff4"/>
                  <w:color w:val="0000FF"/>
                </w:rPr>
                <w:t>a</w:t>
              </w:r>
            </w:hyperlink>
          </w:p>
        </w:tc>
      </w:tr>
      <w:tr w:rsidR="00537D10" w:rsidTr="00537D10">
        <w:trPr>
          <w:trHeight w:val="144"/>
        </w:trPr>
        <w:tc>
          <w:tcPr>
            <w:tcW w:w="431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color w:val="000000"/>
                <w:sz w:val="28"/>
                <w:szCs w:val="28"/>
              </w:rPr>
            </w:pPr>
            <w:r>
              <w:rPr>
                <w:color w:val="000000"/>
                <w:sz w:val="28"/>
                <w:szCs w:val="28"/>
              </w:rPr>
              <w:t>Итого по разделу</w:t>
            </w:r>
          </w:p>
        </w:tc>
        <w:tc>
          <w:tcPr>
            <w:tcW w:w="1140"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45</w:t>
            </w:r>
          </w:p>
        </w:tc>
        <w:tc>
          <w:tcPr>
            <w:tcW w:w="503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 xml:space="preserve"> </w:t>
            </w:r>
          </w:p>
        </w:tc>
      </w:tr>
      <w:tr w:rsidR="00537D10" w:rsidTr="00537D10">
        <w:trPr>
          <w:trHeight w:val="144"/>
        </w:trPr>
        <w:tc>
          <w:tcPr>
            <w:tcW w:w="431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ОБЩЕЕ КОЛИЧЕСТВО ЧАСОВ ПО ПРОГРАММЕ</w:t>
            </w:r>
          </w:p>
        </w:tc>
        <w:tc>
          <w:tcPr>
            <w:tcW w:w="1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68 </w:t>
            </w:r>
          </w:p>
          <w:p w:rsidR="00537D10" w:rsidRDefault="00537D10" w:rsidP="00537D10">
            <w:pPr>
              <w:spacing w:after="0" w:line="240" w:lineRule="auto"/>
              <w:jc w:val="center"/>
              <w:rPr>
                <w:sz w:val="28"/>
                <w:szCs w:val="28"/>
              </w:rPr>
            </w:pPr>
            <w:r>
              <w:rPr>
                <w:color w:val="000000"/>
                <w:sz w:val="28"/>
                <w:szCs w:val="28"/>
              </w:rPr>
              <w:t xml:space="preserve"> </w:t>
            </w:r>
          </w:p>
        </w:tc>
        <w:tc>
          <w:tcPr>
            <w:tcW w:w="1815"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pPr>
          </w:p>
        </w:tc>
        <w:tc>
          <w:tcPr>
            <w:tcW w:w="3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pPr>
          </w:p>
        </w:tc>
      </w:tr>
    </w:tbl>
    <w:p w:rsidR="00537D10" w:rsidRPr="008E02F2" w:rsidRDefault="00537D10" w:rsidP="00CE31AC">
      <w:pPr>
        <w:pStyle w:val="afff2"/>
        <w:numPr>
          <w:ilvl w:val="0"/>
          <w:numId w:val="100"/>
        </w:numPr>
      </w:pPr>
    </w:p>
    <w:p w:rsidR="00537D10" w:rsidRDefault="00537D10" w:rsidP="00CE31AC">
      <w:pPr>
        <w:pStyle w:val="afff2"/>
        <w:numPr>
          <w:ilvl w:val="0"/>
          <w:numId w:val="100"/>
        </w:numPr>
      </w:pPr>
    </w:p>
    <w:p w:rsidR="00537D10" w:rsidRDefault="00537D10" w:rsidP="00CE31AC">
      <w:pPr>
        <w:pStyle w:val="afff2"/>
        <w:numPr>
          <w:ilvl w:val="0"/>
          <w:numId w:val="100"/>
        </w:numPr>
        <w:jc w:val="center"/>
      </w:pPr>
      <w:r w:rsidRPr="008E02F2">
        <w:rPr>
          <w:b/>
          <w:color w:val="000000"/>
          <w:sz w:val="28"/>
        </w:rPr>
        <w:t>7 КЛАСС</w:t>
      </w:r>
    </w:p>
    <w:tbl>
      <w:tblPr>
        <w:tblW w:w="0" w:type="auto"/>
        <w:tblInd w:w="-6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7"/>
        <w:gridCol w:w="2003"/>
        <w:gridCol w:w="784"/>
        <w:gridCol w:w="1643"/>
        <w:gridCol w:w="44"/>
        <w:gridCol w:w="2042"/>
      </w:tblGrid>
      <w:tr w:rsidR="00537D10" w:rsidTr="00537D10">
        <w:trPr>
          <w:trHeight w:val="144"/>
        </w:trPr>
        <w:tc>
          <w:tcPr>
            <w:tcW w:w="88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sz w:val="28"/>
                <w:szCs w:val="28"/>
              </w:rPr>
            </w:pPr>
            <w:r>
              <w:rPr>
                <w:b/>
                <w:color w:val="000000"/>
                <w:sz w:val="28"/>
                <w:szCs w:val="28"/>
              </w:rPr>
              <w:t xml:space="preserve">№ п/п </w:t>
            </w:r>
          </w:p>
          <w:p w:rsidR="00537D10" w:rsidRDefault="00537D10" w:rsidP="00537D10">
            <w:pPr>
              <w:spacing w:after="0" w:line="240" w:lineRule="auto"/>
              <w:rPr>
                <w:sz w:val="28"/>
                <w:szCs w:val="28"/>
              </w:rPr>
            </w:pPr>
          </w:p>
        </w:tc>
        <w:tc>
          <w:tcPr>
            <w:tcW w:w="578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b/>
                <w:color w:val="000000"/>
                <w:sz w:val="28"/>
                <w:szCs w:val="28"/>
              </w:rPr>
              <w:t xml:space="preserve">Наименование разделов и тем программы </w:t>
            </w:r>
          </w:p>
        </w:tc>
        <w:tc>
          <w:tcPr>
            <w:tcW w:w="3895" w:type="dxa"/>
            <w:gridSpan w:val="2"/>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b/>
                <w:color w:val="000000"/>
                <w:sz w:val="24"/>
              </w:rPr>
            </w:pPr>
            <w:r>
              <w:rPr>
                <w:b/>
                <w:color w:val="000000"/>
                <w:sz w:val="28"/>
                <w:szCs w:val="28"/>
              </w:rPr>
              <w:t>Количество часов</w:t>
            </w:r>
          </w:p>
        </w:tc>
        <w:tc>
          <w:tcPr>
            <w:tcW w:w="4091" w:type="dxa"/>
            <w:gridSpan w:val="2"/>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pPr>
            <w:r>
              <w:rPr>
                <w:b/>
                <w:color w:val="000000"/>
                <w:sz w:val="24"/>
              </w:rPr>
              <w:t xml:space="preserve">Электронные (цифровые) образовательные ресурсы </w:t>
            </w:r>
          </w:p>
        </w:tc>
      </w:tr>
      <w:tr w:rsidR="00537D10" w:rsidTr="00537D10">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rPr>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rPr>
                <w:sz w:val="28"/>
                <w:szCs w:val="28"/>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b/>
                <w:color w:val="000000"/>
                <w:sz w:val="28"/>
                <w:szCs w:val="28"/>
              </w:rPr>
              <w:t xml:space="preserve">  Всего </w:t>
            </w:r>
          </w:p>
        </w:tc>
        <w:tc>
          <w:tcPr>
            <w:tcW w:w="2052"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rPr>
                <w:rFonts w:cs="Times New Roman"/>
                <w:b/>
                <w:sz w:val="28"/>
                <w:szCs w:val="28"/>
              </w:rPr>
            </w:pPr>
            <w:r>
              <w:rPr>
                <w:rFonts w:cs="Times New Roman"/>
                <w:b/>
                <w:sz w:val="28"/>
                <w:szCs w:val="28"/>
              </w:rPr>
              <w:t>Контрольные работы</w:t>
            </w:r>
          </w:p>
        </w:tc>
        <w:tc>
          <w:tcPr>
            <w:tcW w:w="0" w:type="auto"/>
            <w:gridSpan w:val="2"/>
            <w:vMerge/>
            <w:tcBorders>
              <w:top w:val="single" w:sz="2"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pPr>
          </w:p>
        </w:tc>
      </w:tr>
      <w:tr w:rsidR="00537D10" w:rsidTr="00537D10">
        <w:trPr>
          <w:trHeight w:val="144"/>
        </w:trPr>
        <w:tc>
          <w:tcPr>
            <w:tcW w:w="883"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b/>
                <w:color w:val="000000"/>
                <w:sz w:val="28"/>
                <w:szCs w:val="28"/>
              </w:rPr>
            </w:pPr>
          </w:p>
        </w:tc>
        <w:tc>
          <w:tcPr>
            <w:tcW w:w="13766"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sidRPr="008E02F2">
              <w:rPr>
                <w:b/>
                <w:color w:val="000000"/>
                <w:sz w:val="28"/>
                <w:szCs w:val="28"/>
              </w:rPr>
              <w:t>Раздел 1.</w:t>
            </w:r>
            <w:r w:rsidRPr="008E02F2">
              <w:rPr>
                <w:color w:val="000000"/>
                <w:sz w:val="28"/>
                <w:szCs w:val="28"/>
              </w:rPr>
              <w:t xml:space="preserve"> </w:t>
            </w:r>
            <w:r w:rsidRPr="008E02F2">
              <w:rPr>
                <w:b/>
                <w:color w:val="000000"/>
                <w:sz w:val="28"/>
                <w:szCs w:val="28"/>
              </w:rPr>
              <w:t xml:space="preserve">Всеобщая история. История Нового времени. </w:t>
            </w:r>
            <w:r>
              <w:rPr>
                <w:b/>
                <w:color w:val="000000"/>
                <w:sz w:val="28"/>
                <w:szCs w:val="28"/>
              </w:rPr>
              <w:t>Конец XV — XVII в.</w:t>
            </w:r>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1.1</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Введение</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1 </w:t>
            </w:r>
          </w:p>
        </w:tc>
        <w:tc>
          <w:tcPr>
            <w:tcW w:w="2052"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409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57"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w:t>
              </w:r>
              <w:r>
                <w:rPr>
                  <w:rStyle w:val="aff4"/>
                  <w:color w:val="0000FF"/>
                </w:rPr>
                <w:t>a</w:t>
              </w:r>
              <w:r w:rsidRPr="008E02F2">
                <w:rPr>
                  <w:rStyle w:val="aff4"/>
                  <w:color w:val="0000FF"/>
                </w:rPr>
                <w:t>9</w:t>
              </w:r>
              <w:r>
                <w:rPr>
                  <w:rStyle w:val="aff4"/>
                  <w:color w:val="0000FF"/>
                </w:rPr>
                <w:t>a</w:t>
              </w:r>
            </w:hyperlink>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1.2</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Великие географические открытия</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2 </w:t>
            </w:r>
          </w:p>
        </w:tc>
        <w:tc>
          <w:tcPr>
            <w:tcW w:w="2052"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409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58"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w:t>
              </w:r>
              <w:r>
                <w:rPr>
                  <w:rStyle w:val="aff4"/>
                  <w:color w:val="0000FF"/>
                </w:rPr>
                <w:t>a</w:t>
              </w:r>
              <w:r w:rsidRPr="008E02F2">
                <w:rPr>
                  <w:rStyle w:val="aff4"/>
                  <w:color w:val="0000FF"/>
                </w:rPr>
                <w:t>9</w:t>
              </w:r>
              <w:r>
                <w:rPr>
                  <w:rStyle w:val="aff4"/>
                  <w:color w:val="0000FF"/>
                </w:rPr>
                <w:t>a</w:t>
              </w:r>
            </w:hyperlink>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1.3</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Изменения в европейском обществе </w:t>
            </w:r>
            <w:r>
              <w:rPr>
                <w:color w:val="000000"/>
                <w:sz w:val="28"/>
                <w:szCs w:val="28"/>
              </w:rPr>
              <w:t>XVI</w:t>
            </w:r>
            <w:r w:rsidRPr="008E02F2">
              <w:rPr>
                <w:color w:val="000000"/>
                <w:sz w:val="28"/>
                <w:szCs w:val="28"/>
              </w:rPr>
              <w:t>—</w:t>
            </w:r>
            <w:r>
              <w:rPr>
                <w:color w:val="000000"/>
                <w:sz w:val="28"/>
                <w:szCs w:val="28"/>
              </w:rPr>
              <w:t>XVII</w:t>
            </w:r>
            <w:r w:rsidRPr="008E02F2">
              <w:rPr>
                <w:color w:val="000000"/>
                <w:sz w:val="28"/>
                <w:szCs w:val="28"/>
              </w:rPr>
              <w:t xml:space="preserve"> вв.</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2 </w:t>
            </w:r>
          </w:p>
        </w:tc>
        <w:tc>
          <w:tcPr>
            <w:tcW w:w="2052"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409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59"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w:t>
              </w:r>
              <w:r>
                <w:rPr>
                  <w:rStyle w:val="aff4"/>
                  <w:color w:val="0000FF"/>
                </w:rPr>
                <w:t>a</w:t>
              </w:r>
              <w:r w:rsidRPr="008E02F2">
                <w:rPr>
                  <w:rStyle w:val="aff4"/>
                  <w:color w:val="0000FF"/>
                </w:rPr>
                <w:t>9</w:t>
              </w:r>
              <w:r>
                <w:rPr>
                  <w:rStyle w:val="aff4"/>
                  <w:color w:val="0000FF"/>
                </w:rPr>
                <w:t>a</w:t>
              </w:r>
            </w:hyperlink>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1.4</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Реформация и Контрреформация в Европе</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2 </w:t>
            </w:r>
          </w:p>
        </w:tc>
        <w:tc>
          <w:tcPr>
            <w:tcW w:w="2052"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409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60"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w:t>
              </w:r>
              <w:r>
                <w:rPr>
                  <w:rStyle w:val="aff4"/>
                  <w:color w:val="0000FF"/>
                </w:rPr>
                <w:t>a</w:t>
              </w:r>
              <w:r w:rsidRPr="008E02F2">
                <w:rPr>
                  <w:rStyle w:val="aff4"/>
                  <w:color w:val="0000FF"/>
                </w:rPr>
                <w:t>9</w:t>
              </w:r>
              <w:r>
                <w:rPr>
                  <w:rStyle w:val="aff4"/>
                  <w:color w:val="0000FF"/>
                </w:rPr>
                <w:t>a</w:t>
              </w:r>
            </w:hyperlink>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1.5</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Государства Европы в </w:t>
            </w:r>
            <w:r>
              <w:rPr>
                <w:color w:val="000000"/>
                <w:sz w:val="28"/>
                <w:szCs w:val="28"/>
              </w:rPr>
              <w:t>XVI</w:t>
            </w:r>
            <w:r w:rsidRPr="008E02F2">
              <w:rPr>
                <w:color w:val="000000"/>
                <w:sz w:val="28"/>
                <w:szCs w:val="28"/>
              </w:rPr>
              <w:t>—</w:t>
            </w:r>
            <w:r>
              <w:rPr>
                <w:color w:val="000000"/>
                <w:sz w:val="28"/>
                <w:szCs w:val="28"/>
              </w:rPr>
              <w:t>XVII</w:t>
            </w:r>
            <w:r w:rsidRPr="008E02F2">
              <w:rPr>
                <w:color w:val="000000"/>
                <w:sz w:val="28"/>
                <w:szCs w:val="28"/>
              </w:rPr>
              <w:t xml:space="preserve"> вв.</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7 </w:t>
            </w:r>
          </w:p>
        </w:tc>
        <w:tc>
          <w:tcPr>
            <w:tcW w:w="2052"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409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61"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w:t>
              </w:r>
              <w:r>
                <w:rPr>
                  <w:rStyle w:val="aff4"/>
                  <w:color w:val="0000FF"/>
                </w:rPr>
                <w:t>a</w:t>
              </w:r>
              <w:r w:rsidRPr="008E02F2">
                <w:rPr>
                  <w:rStyle w:val="aff4"/>
                  <w:color w:val="0000FF"/>
                </w:rPr>
                <w:t>9</w:t>
              </w:r>
              <w:r>
                <w:rPr>
                  <w:rStyle w:val="aff4"/>
                  <w:color w:val="0000FF"/>
                </w:rPr>
                <w:t>a</w:t>
              </w:r>
            </w:hyperlink>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1.6</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Международные отношения в </w:t>
            </w:r>
            <w:r>
              <w:rPr>
                <w:color w:val="000000"/>
                <w:sz w:val="28"/>
                <w:szCs w:val="28"/>
              </w:rPr>
              <w:t>XVI</w:t>
            </w:r>
            <w:r w:rsidRPr="008E02F2">
              <w:rPr>
                <w:color w:val="000000"/>
                <w:sz w:val="28"/>
                <w:szCs w:val="28"/>
              </w:rPr>
              <w:t xml:space="preserve"> -</w:t>
            </w:r>
            <w:r>
              <w:rPr>
                <w:color w:val="000000"/>
                <w:sz w:val="28"/>
                <w:szCs w:val="28"/>
              </w:rPr>
              <w:t>XVII</w:t>
            </w:r>
            <w:r w:rsidRPr="008E02F2">
              <w:rPr>
                <w:color w:val="000000"/>
                <w:sz w:val="28"/>
                <w:szCs w:val="28"/>
              </w:rPr>
              <w:t xml:space="preserve"> вв.</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2 </w:t>
            </w:r>
          </w:p>
        </w:tc>
        <w:tc>
          <w:tcPr>
            <w:tcW w:w="2052"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409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62"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w:t>
              </w:r>
              <w:r>
                <w:rPr>
                  <w:rStyle w:val="aff4"/>
                  <w:color w:val="0000FF"/>
                </w:rPr>
                <w:t>a</w:t>
              </w:r>
              <w:r w:rsidRPr="008E02F2">
                <w:rPr>
                  <w:rStyle w:val="aff4"/>
                  <w:color w:val="0000FF"/>
                </w:rPr>
                <w:t>9</w:t>
              </w:r>
              <w:r>
                <w:rPr>
                  <w:rStyle w:val="aff4"/>
                  <w:color w:val="0000FF"/>
                </w:rPr>
                <w:t>a</w:t>
              </w:r>
            </w:hyperlink>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1.7</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Европейская культура в раннее Новое время</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3 </w:t>
            </w:r>
          </w:p>
        </w:tc>
        <w:tc>
          <w:tcPr>
            <w:tcW w:w="2052"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409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63"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w:t>
              </w:r>
              <w:r>
                <w:rPr>
                  <w:rStyle w:val="aff4"/>
                  <w:color w:val="0000FF"/>
                </w:rPr>
                <w:t>a</w:t>
              </w:r>
              <w:r w:rsidRPr="008E02F2">
                <w:rPr>
                  <w:rStyle w:val="aff4"/>
                  <w:color w:val="0000FF"/>
                </w:rPr>
                <w:t>9</w:t>
              </w:r>
              <w:r>
                <w:rPr>
                  <w:rStyle w:val="aff4"/>
                  <w:color w:val="0000FF"/>
                </w:rPr>
                <w:t>a</w:t>
              </w:r>
            </w:hyperlink>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1.8</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Страны Востока в </w:t>
            </w:r>
            <w:r>
              <w:rPr>
                <w:color w:val="000000"/>
                <w:sz w:val="28"/>
                <w:szCs w:val="28"/>
              </w:rPr>
              <w:t>XVI</w:t>
            </w:r>
            <w:r w:rsidRPr="008E02F2">
              <w:rPr>
                <w:color w:val="000000"/>
                <w:sz w:val="28"/>
                <w:szCs w:val="28"/>
              </w:rPr>
              <w:t>—</w:t>
            </w:r>
            <w:r>
              <w:rPr>
                <w:color w:val="000000"/>
                <w:sz w:val="28"/>
                <w:szCs w:val="28"/>
              </w:rPr>
              <w:t>XVII</w:t>
            </w:r>
            <w:r w:rsidRPr="008E02F2">
              <w:rPr>
                <w:color w:val="000000"/>
                <w:sz w:val="28"/>
                <w:szCs w:val="28"/>
              </w:rPr>
              <w:t xml:space="preserve"> вв.</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3 </w:t>
            </w:r>
          </w:p>
        </w:tc>
        <w:tc>
          <w:tcPr>
            <w:tcW w:w="2052"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409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64"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w:t>
              </w:r>
              <w:r>
                <w:rPr>
                  <w:rStyle w:val="aff4"/>
                  <w:color w:val="0000FF"/>
                </w:rPr>
                <w:t>a</w:t>
              </w:r>
              <w:r w:rsidRPr="008E02F2">
                <w:rPr>
                  <w:rStyle w:val="aff4"/>
                  <w:color w:val="0000FF"/>
                </w:rPr>
                <w:t>9</w:t>
              </w:r>
              <w:r>
                <w:rPr>
                  <w:rStyle w:val="aff4"/>
                  <w:color w:val="0000FF"/>
                </w:rPr>
                <w:t>a</w:t>
              </w:r>
            </w:hyperlink>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1.9</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Обобщение</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1 </w:t>
            </w:r>
          </w:p>
        </w:tc>
        <w:tc>
          <w:tcPr>
            <w:tcW w:w="2052" w:type="dxa"/>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color w:val="000000"/>
                <w:sz w:val="24"/>
              </w:rPr>
            </w:pPr>
          </w:p>
        </w:tc>
        <w:tc>
          <w:tcPr>
            <w:tcW w:w="409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65"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w:t>
              </w:r>
              <w:r>
                <w:rPr>
                  <w:rStyle w:val="aff4"/>
                  <w:color w:val="0000FF"/>
                </w:rPr>
                <w:t>a</w:t>
              </w:r>
              <w:r w:rsidRPr="008E02F2">
                <w:rPr>
                  <w:rStyle w:val="aff4"/>
                  <w:color w:val="0000FF"/>
                </w:rPr>
                <w:t>9</w:t>
              </w:r>
              <w:r>
                <w:rPr>
                  <w:rStyle w:val="aff4"/>
                  <w:color w:val="0000FF"/>
                </w:rPr>
                <w:t>a</w:t>
              </w:r>
            </w:hyperlink>
          </w:p>
        </w:tc>
      </w:tr>
      <w:tr w:rsidR="00537D10" w:rsidTr="00537D10">
        <w:trPr>
          <w:trHeight w:val="144"/>
        </w:trPr>
        <w:tc>
          <w:tcPr>
            <w:tcW w:w="666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Итого по разделу</w:t>
            </w:r>
          </w:p>
        </w:tc>
        <w:tc>
          <w:tcPr>
            <w:tcW w:w="1843"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jc w:val="center"/>
              <w:rPr>
                <w:color w:val="000000"/>
                <w:sz w:val="28"/>
                <w:szCs w:val="28"/>
              </w:rPr>
            </w:pPr>
            <w:r>
              <w:rPr>
                <w:color w:val="000000"/>
                <w:sz w:val="28"/>
                <w:szCs w:val="28"/>
              </w:rPr>
              <w:t>23</w:t>
            </w:r>
          </w:p>
        </w:tc>
        <w:tc>
          <w:tcPr>
            <w:tcW w:w="614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 xml:space="preserve"> </w:t>
            </w:r>
          </w:p>
        </w:tc>
      </w:tr>
      <w:tr w:rsidR="00537D10" w:rsidRPr="00D93743" w:rsidTr="00537D10">
        <w:trPr>
          <w:trHeight w:val="144"/>
        </w:trPr>
        <w:tc>
          <w:tcPr>
            <w:tcW w:w="6663" w:type="dxa"/>
            <w:gridSpan w:val="2"/>
            <w:tcBorders>
              <w:top w:val="single" w:sz="2" w:space="0" w:color="auto"/>
              <w:left w:val="single" w:sz="2" w:space="0" w:color="auto"/>
              <w:bottom w:val="single" w:sz="2" w:space="0" w:color="auto"/>
              <w:right w:val="single" w:sz="2" w:space="0" w:color="auto"/>
            </w:tcBorders>
          </w:tcPr>
          <w:p w:rsidR="00537D10" w:rsidRDefault="00537D10" w:rsidP="00537D10">
            <w:pPr>
              <w:spacing w:after="0" w:line="240" w:lineRule="auto"/>
              <w:rPr>
                <w:b/>
                <w:color w:val="000000"/>
                <w:sz w:val="28"/>
                <w:szCs w:val="28"/>
              </w:rPr>
            </w:pPr>
          </w:p>
        </w:tc>
        <w:tc>
          <w:tcPr>
            <w:tcW w:w="7986"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b/>
                <w:color w:val="000000"/>
                <w:sz w:val="28"/>
                <w:szCs w:val="28"/>
              </w:rPr>
              <w:t>Раздел 2.</w:t>
            </w:r>
            <w:r w:rsidRPr="008E02F2">
              <w:rPr>
                <w:color w:val="000000"/>
                <w:sz w:val="28"/>
                <w:szCs w:val="28"/>
              </w:rPr>
              <w:t xml:space="preserve"> </w:t>
            </w:r>
            <w:r w:rsidRPr="008E02F2">
              <w:rPr>
                <w:b/>
                <w:color w:val="000000"/>
                <w:sz w:val="28"/>
                <w:szCs w:val="28"/>
              </w:rPr>
              <w:t xml:space="preserve">История России. Россия в </w:t>
            </w:r>
            <w:r>
              <w:rPr>
                <w:b/>
                <w:color w:val="000000"/>
                <w:sz w:val="28"/>
                <w:szCs w:val="28"/>
              </w:rPr>
              <w:t>XVI</w:t>
            </w:r>
            <w:r w:rsidRPr="008E02F2">
              <w:rPr>
                <w:b/>
                <w:color w:val="000000"/>
                <w:sz w:val="28"/>
                <w:szCs w:val="28"/>
              </w:rPr>
              <w:t>—</w:t>
            </w:r>
            <w:r>
              <w:rPr>
                <w:b/>
                <w:color w:val="000000"/>
                <w:sz w:val="28"/>
                <w:szCs w:val="28"/>
              </w:rPr>
              <w:t>XVII</w:t>
            </w:r>
            <w:r w:rsidRPr="008E02F2">
              <w:rPr>
                <w:b/>
                <w:color w:val="000000"/>
                <w:sz w:val="28"/>
                <w:szCs w:val="28"/>
              </w:rPr>
              <w:t xml:space="preserve"> вв.: от Великого княжества к царству</w:t>
            </w:r>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2.1</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Россия в XVI в.</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537D10" w:rsidRDefault="00537D10" w:rsidP="00537D10">
            <w:pPr>
              <w:spacing w:after="0" w:line="240" w:lineRule="auto"/>
              <w:jc w:val="center"/>
              <w:rPr>
                <w:color w:val="000000"/>
                <w:sz w:val="28"/>
                <w:szCs w:val="28"/>
              </w:rPr>
            </w:pPr>
          </w:p>
        </w:tc>
        <w:tc>
          <w:tcPr>
            <w:tcW w:w="212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13 </w:t>
            </w:r>
          </w:p>
        </w:tc>
        <w:tc>
          <w:tcPr>
            <w:tcW w:w="4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66"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4168</w:t>
              </w:r>
              <w:r>
                <w:rPr>
                  <w:rStyle w:val="aff4"/>
                  <w:color w:val="0000FF"/>
                </w:rPr>
                <w:t>ec</w:t>
              </w:r>
            </w:hyperlink>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2.2</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Смута в России</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537D10" w:rsidRDefault="00537D10" w:rsidP="00537D10">
            <w:pPr>
              <w:spacing w:after="0" w:line="240" w:lineRule="auto"/>
              <w:jc w:val="center"/>
              <w:rPr>
                <w:color w:val="000000"/>
                <w:sz w:val="28"/>
                <w:szCs w:val="28"/>
              </w:rPr>
            </w:pPr>
          </w:p>
        </w:tc>
        <w:tc>
          <w:tcPr>
            <w:tcW w:w="212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9 </w:t>
            </w:r>
          </w:p>
        </w:tc>
        <w:tc>
          <w:tcPr>
            <w:tcW w:w="4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67"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4168</w:t>
              </w:r>
              <w:r>
                <w:rPr>
                  <w:rStyle w:val="aff4"/>
                  <w:color w:val="0000FF"/>
                </w:rPr>
                <w:t>ec</w:t>
              </w:r>
            </w:hyperlink>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2.3</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Россия в XVII в.</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537D10" w:rsidRDefault="00537D10" w:rsidP="00537D10">
            <w:pPr>
              <w:spacing w:after="0" w:line="240" w:lineRule="auto"/>
              <w:jc w:val="center"/>
              <w:rPr>
                <w:color w:val="000000"/>
                <w:sz w:val="28"/>
                <w:szCs w:val="28"/>
              </w:rPr>
            </w:pPr>
          </w:p>
        </w:tc>
        <w:tc>
          <w:tcPr>
            <w:tcW w:w="212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16 </w:t>
            </w:r>
          </w:p>
        </w:tc>
        <w:tc>
          <w:tcPr>
            <w:tcW w:w="4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68"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4168</w:t>
              </w:r>
              <w:r>
                <w:rPr>
                  <w:rStyle w:val="aff4"/>
                  <w:color w:val="0000FF"/>
                </w:rPr>
                <w:t>ec</w:t>
              </w:r>
            </w:hyperlink>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2.4</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Культурное пространство </w:t>
            </w:r>
            <w:r>
              <w:rPr>
                <w:color w:val="000000"/>
                <w:sz w:val="28"/>
                <w:szCs w:val="28"/>
              </w:rPr>
              <w:t>XVI</w:t>
            </w:r>
            <w:r w:rsidRPr="008E02F2">
              <w:rPr>
                <w:color w:val="000000"/>
                <w:sz w:val="28"/>
                <w:szCs w:val="28"/>
              </w:rPr>
              <w:t>-</w:t>
            </w:r>
            <w:r>
              <w:rPr>
                <w:color w:val="000000"/>
                <w:sz w:val="28"/>
                <w:szCs w:val="28"/>
              </w:rPr>
              <w:t>XVII</w:t>
            </w:r>
            <w:r w:rsidRPr="008E02F2">
              <w:rPr>
                <w:color w:val="000000"/>
                <w:sz w:val="28"/>
                <w:szCs w:val="28"/>
              </w:rPr>
              <w:t xml:space="preserve"> вв.</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537D10" w:rsidRPr="008E02F2" w:rsidRDefault="00537D10" w:rsidP="00537D10">
            <w:pPr>
              <w:spacing w:after="0" w:line="240" w:lineRule="auto"/>
              <w:jc w:val="center"/>
              <w:rPr>
                <w:color w:val="000000"/>
                <w:sz w:val="28"/>
                <w:szCs w:val="28"/>
              </w:rPr>
            </w:pPr>
          </w:p>
        </w:tc>
        <w:tc>
          <w:tcPr>
            <w:tcW w:w="212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5 </w:t>
            </w:r>
          </w:p>
        </w:tc>
        <w:tc>
          <w:tcPr>
            <w:tcW w:w="4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69"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4168</w:t>
              </w:r>
              <w:r>
                <w:rPr>
                  <w:rStyle w:val="aff4"/>
                  <w:color w:val="0000FF"/>
                </w:rPr>
                <w:t>ec</w:t>
              </w:r>
            </w:hyperlink>
          </w:p>
        </w:tc>
      </w:tr>
      <w:tr w:rsidR="00537D10"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2.5</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 xml:space="preserve">Наш край в </w:t>
            </w:r>
            <w:r>
              <w:rPr>
                <w:color w:val="000000"/>
                <w:sz w:val="28"/>
                <w:szCs w:val="28"/>
              </w:rPr>
              <w:t>XVI</w:t>
            </w:r>
            <w:r w:rsidRPr="008E02F2">
              <w:rPr>
                <w:color w:val="000000"/>
                <w:sz w:val="28"/>
                <w:szCs w:val="28"/>
              </w:rPr>
              <w:t>‒</w:t>
            </w:r>
            <w:r>
              <w:rPr>
                <w:color w:val="000000"/>
                <w:sz w:val="28"/>
                <w:szCs w:val="28"/>
              </w:rPr>
              <w:t>XVII</w:t>
            </w:r>
            <w:r w:rsidRPr="008E02F2">
              <w:rPr>
                <w:color w:val="000000"/>
                <w:sz w:val="28"/>
                <w:szCs w:val="28"/>
              </w:rPr>
              <w:t xml:space="preserve"> вв.</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537D10" w:rsidRPr="008E02F2" w:rsidRDefault="00537D10" w:rsidP="00537D10">
            <w:pPr>
              <w:spacing w:after="0" w:line="240" w:lineRule="auto"/>
              <w:jc w:val="center"/>
              <w:rPr>
                <w:color w:val="000000"/>
                <w:sz w:val="28"/>
                <w:szCs w:val="28"/>
              </w:rPr>
            </w:pPr>
          </w:p>
        </w:tc>
        <w:tc>
          <w:tcPr>
            <w:tcW w:w="212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1 </w:t>
            </w:r>
          </w:p>
        </w:tc>
        <w:tc>
          <w:tcPr>
            <w:tcW w:w="4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pPr>
          </w:p>
        </w:tc>
      </w:tr>
      <w:tr w:rsidR="00537D10" w:rsidRPr="00D93743" w:rsidTr="00537D10">
        <w:trPr>
          <w:trHeight w:val="144"/>
        </w:trPr>
        <w:tc>
          <w:tcPr>
            <w:tcW w:w="8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2.6</w:t>
            </w:r>
          </w:p>
        </w:tc>
        <w:tc>
          <w:tcPr>
            <w:tcW w:w="57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Обобщение</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537D10" w:rsidRDefault="00537D10" w:rsidP="00537D10">
            <w:pPr>
              <w:spacing w:after="0" w:line="240" w:lineRule="auto"/>
              <w:jc w:val="center"/>
              <w:rPr>
                <w:color w:val="000000"/>
                <w:sz w:val="28"/>
                <w:szCs w:val="28"/>
              </w:rPr>
            </w:pPr>
          </w:p>
        </w:tc>
        <w:tc>
          <w:tcPr>
            <w:tcW w:w="212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Pr>
                <w:color w:val="000000"/>
                <w:sz w:val="28"/>
                <w:szCs w:val="28"/>
              </w:rPr>
              <w:t xml:space="preserve"> 1 </w:t>
            </w:r>
          </w:p>
        </w:tc>
        <w:tc>
          <w:tcPr>
            <w:tcW w:w="4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pPr>
            <w:r w:rsidRPr="008E02F2">
              <w:rPr>
                <w:color w:val="000000"/>
                <w:sz w:val="24"/>
              </w:rPr>
              <w:t xml:space="preserve">Библиотека ЦОК </w:t>
            </w:r>
            <w:hyperlink r:id="rId270"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4168</w:t>
              </w:r>
              <w:r>
                <w:rPr>
                  <w:rStyle w:val="aff4"/>
                  <w:color w:val="0000FF"/>
                </w:rPr>
                <w:t>ec</w:t>
              </w:r>
            </w:hyperlink>
          </w:p>
        </w:tc>
      </w:tr>
      <w:tr w:rsidR="00537D10" w:rsidTr="00537D10">
        <w:trPr>
          <w:trHeight w:val="144"/>
        </w:trPr>
        <w:tc>
          <w:tcPr>
            <w:tcW w:w="666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Итого по разделу</w:t>
            </w:r>
          </w:p>
        </w:tc>
        <w:tc>
          <w:tcPr>
            <w:tcW w:w="1843" w:type="dxa"/>
            <w:tcBorders>
              <w:top w:val="single" w:sz="2" w:space="0" w:color="auto"/>
              <w:left w:val="single" w:sz="2" w:space="0" w:color="auto"/>
              <w:bottom w:val="single" w:sz="2" w:space="0" w:color="auto"/>
              <w:right w:val="single" w:sz="2" w:space="0" w:color="auto"/>
            </w:tcBorders>
            <w:hideMark/>
          </w:tcPr>
          <w:p w:rsidR="00537D10" w:rsidRDefault="00537D10" w:rsidP="00537D10">
            <w:pPr>
              <w:spacing w:after="0" w:line="240" w:lineRule="auto"/>
              <w:rPr>
                <w:color w:val="000000"/>
                <w:sz w:val="28"/>
                <w:szCs w:val="28"/>
              </w:rPr>
            </w:pPr>
            <w:r>
              <w:rPr>
                <w:color w:val="000000"/>
                <w:sz w:val="28"/>
                <w:szCs w:val="28"/>
              </w:rPr>
              <w:t>45</w:t>
            </w:r>
          </w:p>
        </w:tc>
        <w:tc>
          <w:tcPr>
            <w:tcW w:w="614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sz w:val="28"/>
                <w:szCs w:val="28"/>
              </w:rPr>
            </w:pPr>
            <w:r>
              <w:rPr>
                <w:color w:val="000000"/>
                <w:sz w:val="28"/>
                <w:szCs w:val="28"/>
              </w:rPr>
              <w:t xml:space="preserve"> </w:t>
            </w:r>
          </w:p>
        </w:tc>
      </w:tr>
      <w:tr w:rsidR="00537D10" w:rsidTr="00537D10">
        <w:trPr>
          <w:trHeight w:val="144"/>
        </w:trPr>
        <w:tc>
          <w:tcPr>
            <w:tcW w:w="666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sz w:val="28"/>
                <w:szCs w:val="28"/>
              </w:rPr>
            </w:pPr>
            <w:r w:rsidRPr="008E02F2">
              <w:rPr>
                <w:color w:val="000000"/>
                <w:sz w:val="28"/>
                <w:szCs w:val="28"/>
              </w:rPr>
              <w:t>ОБЩЕЕ КОЛИЧЕСТВО ЧАСОВ ПО ПРОГРАММЕ</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537D10" w:rsidRPr="008E02F2" w:rsidRDefault="00537D10" w:rsidP="00537D10">
            <w:pPr>
              <w:spacing w:after="0" w:line="240" w:lineRule="auto"/>
              <w:jc w:val="center"/>
              <w:rPr>
                <w:color w:val="000000"/>
                <w:sz w:val="28"/>
                <w:szCs w:val="28"/>
              </w:rPr>
            </w:pPr>
          </w:p>
        </w:tc>
        <w:tc>
          <w:tcPr>
            <w:tcW w:w="212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sz w:val="28"/>
                <w:szCs w:val="28"/>
              </w:rPr>
            </w:pPr>
            <w:r w:rsidRPr="008E02F2">
              <w:rPr>
                <w:color w:val="000000"/>
                <w:sz w:val="28"/>
                <w:szCs w:val="28"/>
              </w:rPr>
              <w:t xml:space="preserve"> </w:t>
            </w:r>
            <w:r>
              <w:rPr>
                <w:color w:val="000000"/>
                <w:sz w:val="28"/>
                <w:szCs w:val="28"/>
              </w:rPr>
              <w:t xml:space="preserve">68 </w:t>
            </w:r>
          </w:p>
          <w:p w:rsidR="00537D10" w:rsidRDefault="00537D10" w:rsidP="00537D10">
            <w:pPr>
              <w:spacing w:after="0" w:line="240" w:lineRule="auto"/>
              <w:jc w:val="center"/>
              <w:rPr>
                <w:sz w:val="28"/>
                <w:szCs w:val="28"/>
              </w:rPr>
            </w:pPr>
            <w:r>
              <w:rPr>
                <w:color w:val="000000"/>
                <w:sz w:val="28"/>
                <w:szCs w:val="28"/>
              </w:rPr>
              <w:t xml:space="preserve">  </w:t>
            </w:r>
          </w:p>
        </w:tc>
        <w:tc>
          <w:tcPr>
            <w:tcW w:w="4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pPr>
          </w:p>
        </w:tc>
      </w:tr>
    </w:tbl>
    <w:p w:rsidR="00537D10" w:rsidRPr="008E02F2" w:rsidRDefault="00537D10" w:rsidP="00CE31AC">
      <w:pPr>
        <w:pStyle w:val="afff2"/>
        <w:numPr>
          <w:ilvl w:val="0"/>
          <w:numId w:val="100"/>
        </w:numPr>
      </w:pPr>
    </w:p>
    <w:p w:rsidR="00537D10" w:rsidRDefault="00537D10" w:rsidP="00CE31AC">
      <w:pPr>
        <w:pStyle w:val="afff2"/>
        <w:numPr>
          <w:ilvl w:val="0"/>
          <w:numId w:val="100"/>
        </w:numPr>
      </w:pPr>
    </w:p>
    <w:p w:rsidR="00537D10" w:rsidRDefault="00537D10" w:rsidP="00CE31AC">
      <w:pPr>
        <w:pStyle w:val="afff2"/>
        <w:numPr>
          <w:ilvl w:val="0"/>
          <w:numId w:val="100"/>
        </w:numPr>
        <w:spacing w:line="276" w:lineRule="auto"/>
        <w:jc w:val="center"/>
      </w:pPr>
      <w:r w:rsidRPr="008E02F2">
        <w:rPr>
          <w:b/>
          <w:color w:val="000000"/>
          <w:sz w:val="28"/>
        </w:rPr>
        <w:t>8 КЛАСС</w:t>
      </w:r>
    </w:p>
    <w:tbl>
      <w:tblPr>
        <w:tblW w:w="0" w:type="auto"/>
        <w:tblInd w:w="-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2"/>
        <w:gridCol w:w="216"/>
        <w:gridCol w:w="1506"/>
        <w:gridCol w:w="717"/>
        <w:gridCol w:w="1473"/>
        <w:gridCol w:w="2497"/>
      </w:tblGrid>
      <w:tr w:rsidR="00537D10" w:rsidTr="00537D10">
        <w:trPr>
          <w:trHeight w:val="144"/>
        </w:trPr>
        <w:tc>
          <w:tcPr>
            <w:tcW w:w="85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rFonts w:cs="Times New Roman"/>
                <w:sz w:val="28"/>
                <w:szCs w:val="28"/>
              </w:rPr>
            </w:pPr>
            <w:r>
              <w:rPr>
                <w:rFonts w:cs="Times New Roman"/>
                <w:b/>
                <w:color w:val="000000"/>
                <w:sz w:val="28"/>
                <w:szCs w:val="28"/>
              </w:rPr>
              <w:t xml:space="preserve">№ п/п </w:t>
            </w:r>
          </w:p>
          <w:p w:rsidR="00537D10" w:rsidRDefault="00537D10" w:rsidP="00537D10">
            <w:pPr>
              <w:spacing w:after="0" w:line="240" w:lineRule="auto"/>
              <w:rPr>
                <w:rFonts w:cs="Times New Roman"/>
                <w:sz w:val="28"/>
                <w:szCs w:val="28"/>
              </w:rPr>
            </w:pPr>
          </w:p>
        </w:tc>
        <w:tc>
          <w:tcPr>
            <w:tcW w:w="3485" w:type="dxa"/>
            <w:gridSpan w:val="2"/>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rFonts w:cs="Times New Roman"/>
                <w:sz w:val="28"/>
                <w:szCs w:val="28"/>
              </w:rPr>
            </w:pPr>
            <w:r>
              <w:rPr>
                <w:rFonts w:cs="Times New Roman"/>
                <w:b/>
                <w:color w:val="000000"/>
                <w:sz w:val="28"/>
                <w:szCs w:val="28"/>
              </w:rPr>
              <w:t xml:space="preserve">Наименование разделов и тем программы </w:t>
            </w:r>
          </w:p>
          <w:p w:rsidR="00537D10" w:rsidRDefault="00537D10" w:rsidP="00537D10">
            <w:pPr>
              <w:spacing w:after="0" w:line="240" w:lineRule="auto"/>
              <w:rPr>
                <w:rFonts w:cs="Times New Roman"/>
                <w:sz w:val="28"/>
                <w:szCs w:val="28"/>
              </w:rPr>
            </w:pPr>
          </w:p>
        </w:tc>
        <w:tc>
          <w:tcPr>
            <w:tcW w:w="306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b/>
                <w:color w:val="000000"/>
                <w:sz w:val="28"/>
                <w:szCs w:val="28"/>
              </w:rPr>
              <w:t>Количество часов</w:t>
            </w:r>
          </w:p>
        </w:tc>
        <w:tc>
          <w:tcPr>
            <w:tcW w:w="29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rFonts w:cs="Times New Roman"/>
                <w:sz w:val="28"/>
                <w:szCs w:val="28"/>
              </w:rPr>
            </w:pPr>
            <w:r>
              <w:rPr>
                <w:rFonts w:cs="Times New Roman"/>
                <w:b/>
                <w:color w:val="000000"/>
                <w:sz w:val="28"/>
                <w:szCs w:val="28"/>
              </w:rPr>
              <w:t xml:space="preserve">Электронные (цифровые) образовательные ресурсы </w:t>
            </w:r>
          </w:p>
          <w:p w:rsidR="00537D10" w:rsidRDefault="00537D10" w:rsidP="00537D10">
            <w:pPr>
              <w:spacing w:after="0" w:line="240" w:lineRule="auto"/>
              <w:rPr>
                <w:rFonts w:cs="Times New Roman"/>
                <w:sz w:val="28"/>
                <w:szCs w:val="28"/>
              </w:rPr>
            </w:pPr>
          </w:p>
        </w:tc>
      </w:tr>
      <w:tr w:rsidR="00537D10" w:rsidTr="00537D10">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rPr>
                <w:rFonts w:cs="Times New Roman"/>
                <w:sz w:val="28"/>
                <w:szCs w:val="28"/>
              </w:rPr>
            </w:pPr>
          </w:p>
        </w:tc>
        <w:tc>
          <w:tcPr>
            <w:tcW w:w="0" w:type="auto"/>
            <w:gridSpan w:val="2"/>
            <w:vMerge/>
            <w:tcBorders>
              <w:top w:val="single" w:sz="2"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rPr>
                <w:rFonts w:cs="Times New Roman"/>
                <w:sz w:val="28"/>
                <w:szCs w:val="28"/>
              </w:rPr>
            </w:pP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rFonts w:cs="Times New Roman"/>
                <w:sz w:val="28"/>
                <w:szCs w:val="28"/>
              </w:rPr>
            </w:pPr>
            <w:r>
              <w:rPr>
                <w:rFonts w:cs="Times New Roman"/>
                <w:b/>
                <w:color w:val="000000"/>
                <w:sz w:val="28"/>
                <w:szCs w:val="28"/>
              </w:rPr>
              <w:t xml:space="preserve">Всего </w:t>
            </w:r>
          </w:p>
          <w:p w:rsidR="00537D10" w:rsidRDefault="00537D10" w:rsidP="00537D10">
            <w:pPr>
              <w:spacing w:after="0" w:line="240" w:lineRule="auto"/>
              <w:rPr>
                <w:rFonts w:cs="Times New Roman"/>
                <w:sz w:val="28"/>
                <w:szCs w:val="28"/>
              </w:rPr>
            </w:pP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rFonts w:cs="Times New Roman"/>
                <w:sz w:val="28"/>
                <w:szCs w:val="28"/>
              </w:rPr>
            </w:pPr>
            <w:r>
              <w:rPr>
                <w:rFonts w:cs="Times New Roman"/>
                <w:b/>
                <w:color w:val="000000"/>
                <w:sz w:val="28"/>
                <w:szCs w:val="28"/>
              </w:rPr>
              <w:t xml:space="preserve">Контрольные работы </w:t>
            </w:r>
          </w:p>
          <w:p w:rsidR="00537D10" w:rsidRDefault="00537D10" w:rsidP="00537D10">
            <w:pPr>
              <w:spacing w:after="0" w:line="240" w:lineRule="auto"/>
              <w:rPr>
                <w:rFonts w:cs="Times New Roman"/>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537D10" w:rsidRDefault="00537D10" w:rsidP="00537D10">
            <w:pPr>
              <w:spacing w:after="0" w:line="240" w:lineRule="auto"/>
              <w:rPr>
                <w:rFonts w:cs="Times New Roman"/>
                <w:sz w:val="28"/>
                <w:szCs w:val="28"/>
              </w:rPr>
            </w:pPr>
          </w:p>
        </w:tc>
      </w:tr>
      <w:tr w:rsidR="00537D10" w:rsidTr="00537D10">
        <w:trPr>
          <w:trHeight w:val="144"/>
        </w:trPr>
        <w:tc>
          <w:tcPr>
            <w:tcW w:w="10313"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sidRPr="008E02F2">
              <w:rPr>
                <w:rFonts w:cs="Times New Roman"/>
                <w:b/>
                <w:color w:val="000000"/>
                <w:sz w:val="28"/>
                <w:szCs w:val="28"/>
              </w:rPr>
              <w:t>Раздел 1.</w:t>
            </w:r>
            <w:r w:rsidRPr="008E02F2">
              <w:rPr>
                <w:rFonts w:cs="Times New Roman"/>
                <w:color w:val="000000"/>
                <w:sz w:val="28"/>
                <w:szCs w:val="28"/>
              </w:rPr>
              <w:t xml:space="preserve"> </w:t>
            </w:r>
            <w:r w:rsidRPr="008E02F2">
              <w:rPr>
                <w:rFonts w:cs="Times New Roman"/>
                <w:b/>
                <w:color w:val="000000"/>
                <w:sz w:val="28"/>
                <w:szCs w:val="28"/>
              </w:rPr>
              <w:t xml:space="preserve">Всеобщая история. История Нового времени. </w:t>
            </w:r>
            <w:r>
              <w:rPr>
                <w:rFonts w:cs="Times New Roman"/>
                <w:b/>
                <w:color w:val="000000"/>
                <w:sz w:val="28"/>
                <w:szCs w:val="28"/>
              </w:rPr>
              <w:t>XVIII в.</w:t>
            </w:r>
          </w:p>
        </w:tc>
      </w:tr>
      <w:tr w:rsidR="00537D10" w:rsidRPr="00D93743" w:rsidTr="00537D10">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1.1</w:t>
            </w:r>
          </w:p>
        </w:tc>
        <w:tc>
          <w:tcPr>
            <w:tcW w:w="348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Введение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Pr>
                <w:rFonts w:cs="Times New Roman"/>
                <w:color w:val="000000"/>
                <w:sz w:val="28"/>
                <w:szCs w:val="28"/>
              </w:rPr>
              <w:t xml:space="preserve"> 1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71"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bce</w:t>
              </w:r>
            </w:hyperlink>
          </w:p>
        </w:tc>
      </w:tr>
      <w:tr w:rsidR="00537D10" w:rsidRPr="00D93743" w:rsidTr="00537D10">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1.2</w:t>
            </w:r>
          </w:p>
        </w:tc>
        <w:tc>
          <w:tcPr>
            <w:tcW w:w="348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Век Просвещения</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Pr>
                <w:rFonts w:cs="Times New Roman"/>
                <w:color w:val="000000"/>
                <w:sz w:val="28"/>
                <w:szCs w:val="28"/>
              </w:rPr>
              <w:t xml:space="preserve"> 2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72"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bce</w:t>
              </w:r>
            </w:hyperlink>
          </w:p>
        </w:tc>
      </w:tr>
      <w:tr w:rsidR="00537D10" w:rsidRPr="00D93743" w:rsidTr="00537D10">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1.3</w:t>
            </w:r>
          </w:p>
        </w:tc>
        <w:tc>
          <w:tcPr>
            <w:tcW w:w="348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Государства Европы в </w:t>
            </w:r>
            <w:r>
              <w:rPr>
                <w:rFonts w:cs="Times New Roman"/>
                <w:color w:val="000000"/>
                <w:sz w:val="28"/>
                <w:szCs w:val="28"/>
              </w:rPr>
              <w:t>XVIII</w:t>
            </w:r>
            <w:r w:rsidRPr="008E02F2">
              <w:rPr>
                <w:rFonts w:cs="Times New Roman"/>
                <w:color w:val="000000"/>
                <w:sz w:val="28"/>
                <w:szCs w:val="28"/>
              </w:rPr>
              <w:t xml:space="preserve"> в.</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6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Pr>
                <w:rFonts w:cs="Times New Roman"/>
                <w:sz w:val="28"/>
                <w:szCs w:val="28"/>
              </w:rPr>
              <w:t xml:space="preserve"> </w:t>
            </w: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73"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bce</w:t>
              </w:r>
            </w:hyperlink>
          </w:p>
        </w:tc>
      </w:tr>
      <w:tr w:rsidR="00537D10" w:rsidRPr="00D93743" w:rsidTr="00537D10">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1.4</w:t>
            </w:r>
          </w:p>
        </w:tc>
        <w:tc>
          <w:tcPr>
            <w:tcW w:w="348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Британские колонии в Северной Америке: борьба за независимость</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2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74"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bce</w:t>
              </w:r>
            </w:hyperlink>
          </w:p>
        </w:tc>
      </w:tr>
      <w:tr w:rsidR="00537D10" w:rsidRPr="00D93743" w:rsidTr="00537D10">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1.5</w:t>
            </w:r>
          </w:p>
        </w:tc>
        <w:tc>
          <w:tcPr>
            <w:tcW w:w="348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Французская революция конца </w:t>
            </w:r>
            <w:r>
              <w:rPr>
                <w:rFonts w:cs="Times New Roman"/>
                <w:color w:val="000000"/>
                <w:sz w:val="28"/>
                <w:szCs w:val="28"/>
              </w:rPr>
              <w:t>XVIII</w:t>
            </w:r>
            <w:r w:rsidRPr="008E02F2">
              <w:rPr>
                <w:rFonts w:cs="Times New Roman"/>
                <w:color w:val="000000"/>
                <w:sz w:val="28"/>
                <w:szCs w:val="28"/>
              </w:rPr>
              <w:t xml:space="preserve"> в.</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3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75"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bce</w:t>
              </w:r>
            </w:hyperlink>
          </w:p>
        </w:tc>
      </w:tr>
      <w:tr w:rsidR="00537D10" w:rsidRPr="00D93743" w:rsidTr="00537D10">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1.6</w:t>
            </w:r>
          </w:p>
        </w:tc>
        <w:tc>
          <w:tcPr>
            <w:tcW w:w="348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Европейская культура в </w:t>
            </w:r>
            <w:r>
              <w:rPr>
                <w:rFonts w:cs="Times New Roman"/>
                <w:color w:val="000000"/>
                <w:sz w:val="28"/>
                <w:szCs w:val="28"/>
              </w:rPr>
              <w:t>XVIII</w:t>
            </w:r>
            <w:r w:rsidRPr="008E02F2">
              <w:rPr>
                <w:rFonts w:cs="Times New Roman"/>
                <w:color w:val="000000"/>
                <w:sz w:val="28"/>
                <w:szCs w:val="28"/>
              </w:rPr>
              <w:t xml:space="preserve"> в.</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3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76"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bce</w:t>
              </w:r>
            </w:hyperlink>
          </w:p>
        </w:tc>
      </w:tr>
      <w:tr w:rsidR="00537D10" w:rsidRPr="00D93743" w:rsidTr="00537D10">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1.7</w:t>
            </w:r>
          </w:p>
        </w:tc>
        <w:tc>
          <w:tcPr>
            <w:tcW w:w="348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Международные отношения в </w:t>
            </w:r>
            <w:r>
              <w:rPr>
                <w:rFonts w:cs="Times New Roman"/>
                <w:color w:val="000000"/>
                <w:sz w:val="28"/>
                <w:szCs w:val="28"/>
              </w:rPr>
              <w:t>XVIII</w:t>
            </w:r>
            <w:r w:rsidRPr="008E02F2">
              <w:rPr>
                <w:rFonts w:cs="Times New Roman"/>
                <w:color w:val="000000"/>
                <w:sz w:val="28"/>
                <w:szCs w:val="28"/>
              </w:rPr>
              <w:t xml:space="preserve"> в.</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2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77"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bce</w:t>
              </w:r>
            </w:hyperlink>
          </w:p>
        </w:tc>
      </w:tr>
      <w:tr w:rsidR="00537D10" w:rsidRPr="00D93743" w:rsidTr="00537D10">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1.8</w:t>
            </w:r>
          </w:p>
        </w:tc>
        <w:tc>
          <w:tcPr>
            <w:tcW w:w="348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Страны Востока в </w:t>
            </w:r>
            <w:r>
              <w:rPr>
                <w:rFonts w:cs="Times New Roman"/>
                <w:color w:val="000000"/>
                <w:sz w:val="28"/>
                <w:szCs w:val="28"/>
              </w:rPr>
              <w:t>XVIII</w:t>
            </w:r>
            <w:r w:rsidRPr="008E02F2">
              <w:rPr>
                <w:rFonts w:cs="Times New Roman"/>
                <w:color w:val="000000"/>
                <w:sz w:val="28"/>
                <w:szCs w:val="28"/>
              </w:rPr>
              <w:t xml:space="preserve"> в.</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3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78"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bce</w:t>
              </w:r>
            </w:hyperlink>
          </w:p>
        </w:tc>
      </w:tr>
      <w:tr w:rsidR="00537D10" w:rsidRPr="00D93743" w:rsidTr="00537D10">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1.9</w:t>
            </w:r>
          </w:p>
        </w:tc>
        <w:tc>
          <w:tcPr>
            <w:tcW w:w="348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Обобщение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Pr>
                <w:rFonts w:cs="Times New Roman"/>
                <w:color w:val="000000"/>
                <w:sz w:val="28"/>
                <w:szCs w:val="28"/>
              </w:rPr>
              <w:t xml:space="preserve"> 1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79"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bce</w:t>
              </w:r>
            </w:hyperlink>
          </w:p>
        </w:tc>
      </w:tr>
      <w:tr w:rsidR="00537D10" w:rsidTr="00537D10">
        <w:trPr>
          <w:trHeight w:val="144"/>
        </w:trPr>
        <w:tc>
          <w:tcPr>
            <w:tcW w:w="433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Итого по разделу</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Pr>
                <w:rFonts w:cs="Times New Roman"/>
                <w:color w:val="000000"/>
                <w:sz w:val="28"/>
                <w:szCs w:val="28"/>
              </w:rPr>
              <w:t xml:space="preserve"> 23 </w:t>
            </w:r>
          </w:p>
        </w:tc>
        <w:tc>
          <w:tcPr>
            <w:tcW w:w="479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rFonts w:cs="Times New Roman"/>
                <w:sz w:val="28"/>
                <w:szCs w:val="28"/>
              </w:rPr>
            </w:pPr>
          </w:p>
        </w:tc>
      </w:tr>
      <w:tr w:rsidR="00537D10" w:rsidRPr="00D93743" w:rsidTr="00537D10">
        <w:trPr>
          <w:trHeight w:val="144"/>
        </w:trPr>
        <w:tc>
          <w:tcPr>
            <w:tcW w:w="10313"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b/>
                <w:color w:val="000000"/>
                <w:sz w:val="28"/>
                <w:szCs w:val="28"/>
              </w:rPr>
              <w:t>Раздел 2.</w:t>
            </w:r>
            <w:r w:rsidRPr="008E02F2">
              <w:rPr>
                <w:rFonts w:cs="Times New Roman"/>
                <w:color w:val="000000"/>
                <w:sz w:val="28"/>
                <w:szCs w:val="28"/>
              </w:rPr>
              <w:t xml:space="preserve"> </w:t>
            </w:r>
            <w:r w:rsidRPr="008E02F2">
              <w:rPr>
                <w:rFonts w:cs="Times New Roman"/>
                <w:b/>
                <w:color w:val="000000"/>
                <w:sz w:val="28"/>
                <w:szCs w:val="28"/>
              </w:rPr>
              <w:t xml:space="preserve">История России. Россия в конце </w:t>
            </w:r>
            <w:r>
              <w:rPr>
                <w:rFonts w:cs="Times New Roman"/>
                <w:b/>
                <w:color w:val="000000"/>
                <w:sz w:val="28"/>
                <w:szCs w:val="28"/>
              </w:rPr>
              <w:t>XVII</w:t>
            </w:r>
            <w:r w:rsidRPr="008E02F2">
              <w:rPr>
                <w:rFonts w:cs="Times New Roman"/>
                <w:b/>
                <w:color w:val="000000"/>
                <w:sz w:val="28"/>
                <w:szCs w:val="28"/>
              </w:rPr>
              <w:t xml:space="preserve"> — </w:t>
            </w:r>
            <w:r>
              <w:rPr>
                <w:rFonts w:cs="Times New Roman"/>
                <w:b/>
                <w:color w:val="000000"/>
                <w:sz w:val="28"/>
                <w:szCs w:val="28"/>
              </w:rPr>
              <w:t>XVIII</w:t>
            </w:r>
            <w:r w:rsidRPr="008E02F2">
              <w:rPr>
                <w:rFonts w:cs="Times New Roman"/>
                <w:b/>
                <w:color w:val="000000"/>
                <w:sz w:val="28"/>
                <w:szCs w:val="28"/>
              </w:rPr>
              <w:t xml:space="preserve"> в.: от царства к империи</w:t>
            </w:r>
          </w:p>
        </w:tc>
      </w:tr>
      <w:tr w:rsidR="00537D10" w:rsidRPr="00D93743" w:rsidTr="00537D10">
        <w:trPr>
          <w:trHeight w:val="144"/>
        </w:trPr>
        <w:tc>
          <w:tcPr>
            <w:tcW w:w="12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2.1</w:t>
            </w:r>
          </w:p>
        </w:tc>
        <w:tc>
          <w:tcPr>
            <w:tcW w:w="3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Введение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Pr>
                <w:rFonts w:cs="Times New Roman"/>
                <w:color w:val="000000"/>
                <w:sz w:val="28"/>
                <w:szCs w:val="28"/>
              </w:rPr>
              <w:t xml:space="preserve"> 1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80"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a</w:t>
              </w:r>
              <w:r w:rsidRPr="008E02F2">
                <w:rPr>
                  <w:rStyle w:val="aff4"/>
                  <w:rFonts w:cs="Times New Roman"/>
                  <w:color w:val="0000FF"/>
                  <w:sz w:val="28"/>
                  <w:szCs w:val="28"/>
                </w:rPr>
                <w:t>34</w:t>
              </w:r>
            </w:hyperlink>
          </w:p>
        </w:tc>
      </w:tr>
      <w:tr w:rsidR="00537D10" w:rsidRPr="00D93743" w:rsidTr="00537D10">
        <w:trPr>
          <w:trHeight w:val="144"/>
        </w:trPr>
        <w:tc>
          <w:tcPr>
            <w:tcW w:w="12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2.2</w:t>
            </w:r>
          </w:p>
        </w:tc>
        <w:tc>
          <w:tcPr>
            <w:tcW w:w="3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Россия в эпоху преобразований Петра </w:t>
            </w:r>
            <w:r>
              <w:rPr>
                <w:rFonts w:cs="Times New Roman"/>
                <w:color w:val="000000"/>
                <w:sz w:val="28"/>
                <w:szCs w:val="28"/>
              </w:rPr>
              <w:t>I</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11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Pr>
                <w:rFonts w:cs="Times New Roman"/>
                <w:sz w:val="28"/>
                <w:szCs w:val="28"/>
              </w:rPr>
              <w:t xml:space="preserve"> </w:t>
            </w: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81"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a</w:t>
              </w:r>
              <w:r w:rsidRPr="008E02F2">
                <w:rPr>
                  <w:rStyle w:val="aff4"/>
                  <w:rFonts w:cs="Times New Roman"/>
                  <w:color w:val="0000FF"/>
                  <w:sz w:val="28"/>
                  <w:szCs w:val="28"/>
                </w:rPr>
                <w:t>34</w:t>
              </w:r>
            </w:hyperlink>
          </w:p>
        </w:tc>
      </w:tr>
      <w:tr w:rsidR="00537D10" w:rsidRPr="00D93743" w:rsidTr="00537D10">
        <w:trPr>
          <w:trHeight w:val="144"/>
        </w:trPr>
        <w:tc>
          <w:tcPr>
            <w:tcW w:w="12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2.3</w:t>
            </w:r>
          </w:p>
        </w:tc>
        <w:tc>
          <w:tcPr>
            <w:tcW w:w="3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Россия после Петра </w:t>
            </w:r>
            <w:r>
              <w:rPr>
                <w:rFonts w:cs="Times New Roman"/>
                <w:color w:val="000000"/>
                <w:sz w:val="28"/>
                <w:szCs w:val="28"/>
              </w:rPr>
              <w:t>I</w:t>
            </w:r>
            <w:r w:rsidRPr="008E02F2">
              <w:rPr>
                <w:rFonts w:cs="Times New Roman"/>
                <w:color w:val="000000"/>
                <w:sz w:val="28"/>
                <w:szCs w:val="28"/>
              </w:rPr>
              <w:t>. Дворцовые перевороты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7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82"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a</w:t>
              </w:r>
              <w:r w:rsidRPr="008E02F2">
                <w:rPr>
                  <w:rStyle w:val="aff4"/>
                  <w:rFonts w:cs="Times New Roman"/>
                  <w:color w:val="0000FF"/>
                  <w:sz w:val="28"/>
                  <w:szCs w:val="28"/>
                </w:rPr>
                <w:t>34</w:t>
              </w:r>
            </w:hyperlink>
          </w:p>
        </w:tc>
      </w:tr>
      <w:tr w:rsidR="00537D10" w:rsidRPr="00D93743" w:rsidTr="00537D10">
        <w:trPr>
          <w:trHeight w:val="144"/>
        </w:trPr>
        <w:tc>
          <w:tcPr>
            <w:tcW w:w="12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2.4</w:t>
            </w:r>
          </w:p>
        </w:tc>
        <w:tc>
          <w:tcPr>
            <w:tcW w:w="3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Россия в 1760-1790-х гг. Правление Екатерины </w:t>
            </w:r>
            <w:r>
              <w:rPr>
                <w:rFonts w:cs="Times New Roman"/>
                <w:color w:val="000000"/>
                <w:sz w:val="28"/>
                <w:szCs w:val="28"/>
              </w:rPr>
              <w:t>II</w:t>
            </w:r>
            <w:r w:rsidRPr="008E02F2">
              <w:rPr>
                <w:rFonts w:cs="Times New Roman"/>
                <w:color w:val="000000"/>
                <w:sz w:val="28"/>
                <w:szCs w:val="28"/>
              </w:rPr>
              <w:t xml:space="preserve"> и Павла </w:t>
            </w:r>
            <w:r>
              <w:rPr>
                <w:rFonts w:cs="Times New Roman"/>
                <w:color w:val="000000"/>
                <w:sz w:val="28"/>
                <w:szCs w:val="28"/>
              </w:rPr>
              <w:t>I</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18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83"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a</w:t>
              </w:r>
              <w:r w:rsidRPr="008E02F2">
                <w:rPr>
                  <w:rStyle w:val="aff4"/>
                  <w:rFonts w:cs="Times New Roman"/>
                  <w:color w:val="0000FF"/>
                  <w:sz w:val="28"/>
                  <w:szCs w:val="28"/>
                </w:rPr>
                <w:t>34</w:t>
              </w:r>
            </w:hyperlink>
          </w:p>
        </w:tc>
      </w:tr>
      <w:tr w:rsidR="00537D10" w:rsidRPr="00D93743" w:rsidTr="00537D10">
        <w:trPr>
          <w:trHeight w:val="144"/>
        </w:trPr>
        <w:tc>
          <w:tcPr>
            <w:tcW w:w="12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2.5</w:t>
            </w:r>
          </w:p>
        </w:tc>
        <w:tc>
          <w:tcPr>
            <w:tcW w:w="3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Культурное пространство Российской империи в </w:t>
            </w:r>
            <w:r>
              <w:rPr>
                <w:rFonts w:cs="Times New Roman"/>
                <w:color w:val="000000"/>
                <w:sz w:val="28"/>
                <w:szCs w:val="28"/>
              </w:rPr>
              <w:t>XVIII</w:t>
            </w:r>
            <w:r w:rsidRPr="008E02F2">
              <w:rPr>
                <w:rFonts w:cs="Times New Roman"/>
                <w:color w:val="000000"/>
                <w:sz w:val="28"/>
                <w:szCs w:val="28"/>
              </w:rPr>
              <w:t xml:space="preserve"> в.</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6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84"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a</w:t>
              </w:r>
              <w:r w:rsidRPr="008E02F2">
                <w:rPr>
                  <w:rStyle w:val="aff4"/>
                  <w:rFonts w:cs="Times New Roman"/>
                  <w:color w:val="0000FF"/>
                  <w:sz w:val="28"/>
                  <w:szCs w:val="28"/>
                </w:rPr>
                <w:t>34</w:t>
              </w:r>
            </w:hyperlink>
          </w:p>
        </w:tc>
      </w:tr>
      <w:tr w:rsidR="00537D10" w:rsidTr="00537D10">
        <w:trPr>
          <w:trHeight w:val="144"/>
        </w:trPr>
        <w:tc>
          <w:tcPr>
            <w:tcW w:w="12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2.6</w:t>
            </w:r>
          </w:p>
        </w:tc>
        <w:tc>
          <w:tcPr>
            <w:tcW w:w="3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Наш край в </w:t>
            </w:r>
            <w:r>
              <w:rPr>
                <w:rFonts w:cs="Times New Roman"/>
                <w:color w:val="000000"/>
                <w:sz w:val="28"/>
                <w:szCs w:val="28"/>
              </w:rPr>
              <w:t>XVIII</w:t>
            </w:r>
            <w:r w:rsidRPr="008E02F2">
              <w:rPr>
                <w:rFonts w:cs="Times New Roman"/>
                <w:color w:val="000000"/>
                <w:sz w:val="28"/>
                <w:szCs w:val="28"/>
              </w:rPr>
              <w:t xml:space="preserve"> в.</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1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rFonts w:cs="Times New Roman"/>
                <w:sz w:val="28"/>
                <w:szCs w:val="28"/>
              </w:rPr>
            </w:pPr>
          </w:p>
        </w:tc>
      </w:tr>
      <w:tr w:rsidR="00537D10" w:rsidRPr="00D93743" w:rsidTr="00537D10">
        <w:trPr>
          <w:trHeight w:val="144"/>
        </w:trPr>
        <w:tc>
          <w:tcPr>
            <w:tcW w:w="12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2.7</w:t>
            </w:r>
          </w:p>
        </w:tc>
        <w:tc>
          <w:tcPr>
            <w:tcW w:w="3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Обобщение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Pr>
                <w:rFonts w:cs="Times New Roman"/>
                <w:color w:val="000000"/>
                <w:sz w:val="28"/>
                <w:szCs w:val="28"/>
              </w:rPr>
              <w:t xml:space="preserve"> 1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jc w:val="center"/>
              <w:rPr>
                <w:rFonts w:cs="Times New Roman"/>
                <w:sz w:val="28"/>
                <w:szCs w:val="28"/>
              </w:rPr>
            </w:pP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 xml:space="preserve">Библиотека ЦОК </w:t>
            </w:r>
            <w:hyperlink r:id="rId285" w:history="1">
              <w:r>
                <w:rPr>
                  <w:rStyle w:val="aff4"/>
                  <w:rFonts w:cs="Times New Roman"/>
                  <w:color w:val="0000FF"/>
                  <w:sz w:val="28"/>
                  <w:szCs w:val="28"/>
                </w:rPr>
                <w:t>https</w:t>
              </w:r>
              <w:r w:rsidRPr="008E02F2">
                <w:rPr>
                  <w:rStyle w:val="aff4"/>
                  <w:rFonts w:cs="Times New Roman"/>
                  <w:color w:val="0000FF"/>
                  <w:sz w:val="28"/>
                  <w:szCs w:val="28"/>
                </w:rPr>
                <w:t>://</w:t>
              </w:r>
              <w:r>
                <w:rPr>
                  <w:rStyle w:val="aff4"/>
                  <w:rFonts w:cs="Times New Roman"/>
                  <w:color w:val="0000FF"/>
                  <w:sz w:val="28"/>
                  <w:szCs w:val="28"/>
                </w:rPr>
                <w:t>m</w:t>
              </w:r>
              <w:r w:rsidRPr="008E02F2">
                <w:rPr>
                  <w:rStyle w:val="aff4"/>
                  <w:rFonts w:cs="Times New Roman"/>
                  <w:color w:val="0000FF"/>
                  <w:sz w:val="28"/>
                  <w:szCs w:val="28"/>
                </w:rPr>
                <w:t>.</w:t>
              </w:r>
              <w:r>
                <w:rPr>
                  <w:rStyle w:val="aff4"/>
                  <w:rFonts w:cs="Times New Roman"/>
                  <w:color w:val="0000FF"/>
                  <w:sz w:val="28"/>
                  <w:szCs w:val="28"/>
                </w:rPr>
                <w:t>edsoo</w:t>
              </w:r>
              <w:r w:rsidRPr="008E02F2">
                <w:rPr>
                  <w:rStyle w:val="aff4"/>
                  <w:rFonts w:cs="Times New Roman"/>
                  <w:color w:val="0000FF"/>
                  <w:sz w:val="28"/>
                  <w:szCs w:val="28"/>
                </w:rPr>
                <w:t>.</w:t>
              </w:r>
              <w:r>
                <w:rPr>
                  <w:rStyle w:val="aff4"/>
                  <w:rFonts w:cs="Times New Roman"/>
                  <w:color w:val="0000FF"/>
                  <w:sz w:val="28"/>
                  <w:szCs w:val="28"/>
                </w:rPr>
                <w:t>ru</w:t>
              </w:r>
              <w:r w:rsidRPr="008E02F2">
                <w:rPr>
                  <w:rStyle w:val="aff4"/>
                  <w:rFonts w:cs="Times New Roman"/>
                  <w:color w:val="0000FF"/>
                  <w:sz w:val="28"/>
                  <w:szCs w:val="28"/>
                </w:rPr>
                <w:t>/7</w:t>
              </w:r>
              <w:r>
                <w:rPr>
                  <w:rStyle w:val="aff4"/>
                  <w:rFonts w:cs="Times New Roman"/>
                  <w:color w:val="0000FF"/>
                  <w:sz w:val="28"/>
                  <w:szCs w:val="28"/>
                </w:rPr>
                <w:t>f</w:t>
              </w:r>
              <w:r w:rsidRPr="008E02F2">
                <w:rPr>
                  <w:rStyle w:val="aff4"/>
                  <w:rFonts w:cs="Times New Roman"/>
                  <w:color w:val="0000FF"/>
                  <w:sz w:val="28"/>
                  <w:szCs w:val="28"/>
                </w:rPr>
                <w:t>418</w:t>
              </w:r>
              <w:r>
                <w:rPr>
                  <w:rStyle w:val="aff4"/>
                  <w:rFonts w:cs="Times New Roman"/>
                  <w:color w:val="0000FF"/>
                  <w:sz w:val="28"/>
                  <w:szCs w:val="28"/>
                </w:rPr>
                <w:t>a</w:t>
              </w:r>
              <w:r w:rsidRPr="008E02F2">
                <w:rPr>
                  <w:rStyle w:val="aff4"/>
                  <w:rFonts w:cs="Times New Roman"/>
                  <w:color w:val="0000FF"/>
                  <w:sz w:val="28"/>
                  <w:szCs w:val="28"/>
                </w:rPr>
                <w:t>34</w:t>
              </w:r>
            </w:hyperlink>
          </w:p>
        </w:tc>
      </w:tr>
      <w:tr w:rsidR="00537D10" w:rsidTr="00537D10">
        <w:trPr>
          <w:trHeight w:val="144"/>
        </w:trPr>
        <w:tc>
          <w:tcPr>
            <w:tcW w:w="433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rPr>
                <w:rFonts w:cs="Times New Roman"/>
                <w:sz w:val="28"/>
                <w:szCs w:val="28"/>
              </w:rPr>
            </w:pPr>
            <w:r>
              <w:rPr>
                <w:rFonts w:cs="Times New Roman"/>
                <w:color w:val="000000"/>
                <w:sz w:val="28"/>
                <w:szCs w:val="28"/>
              </w:rPr>
              <w:t>Итого по разделу</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Pr>
                <w:rFonts w:cs="Times New Roman"/>
                <w:color w:val="000000"/>
                <w:sz w:val="28"/>
                <w:szCs w:val="28"/>
              </w:rPr>
              <w:t xml:space="preserve"> 45 </w:t>
            </w:r>
          </w:p>
        </w:tc>
        <w:tc>
          <w:tcPr>
            <w:tcW w:w="479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rFonts w:cs="Times New Roman"/>
                <w:sz w:val="28"/>
                <w:szCs w:val="28"/>
              </w:rPr>
            </w:pPr>
          </w:p>
        </w:tc>
      </w:tr>
      <w:tr w:rsidR="00537D10" w:rsidTr="00537D10">
        <w:trPr>
          <w:trHeight w:val="144"/>
        </w:trPr>
        <w:tc>
          <w:tcPr>
            <w:tcW w:w="433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rPr>
                <w:rFonts w:cs="Times New Roman"/>
                <w:sz w:val="28"/>
                <w:szCs w:val="28"/>
              </w:rPr>
            </w:pPr>
            <w:r w:rsidRPr="008E02F2">
              <w:rPr>
                <w:rFonts w:cs="Times New Roman"/>
                <w:color w:val="000000"/>
                <w:sz w:val="28"/>
                <w:szCs w:val="28"/>
              </w:rPr>
              <w:t>ОБЩЕЕ КОЛИЧЕСТВО ЧАСОВ ПО ПРОГРАММЕ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68 </w:t>
            </w:r>
          </w:p>
        </w:tc>
        <w:tc>
          <w:tcPr>
            <w:tcW w:w="1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jc w:val="center"/>
              <w:rPr>
                <w:rFonts w:cs="Times New Roman"/>
                <w:sz w:val="28"/>
                <w:szCs w:val="28"/>
              </w:rPr>
            </w:pPr>
            <w:r>
              <w:rPr>
                <w:rFonts w:cs="Times New Roman"/>
                <w:color w:val="000000"/>
                <w:sz w:val="28"/>
                <w:szCs w:val="28"/>
              </w:rPr>
              <w:t xml:space="preserve"> </w:t>
            </w:r>
          </w:p>
        </w:tc>
        <w:tc>
          <w:tcPr>
            <w:tcW w:w="2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rFonts w:cs="Times New Roman"/>
                <w:sz w:val="28"/>
                <w:szCs w:val="28"/>
              </w:rPr>
            </w:pPr>
          </w:p>
        </w:tc>
      </w:tr>
    </w:tbl>
    <w:p w:rsidR="00537D10" w:rsidRDefault="00537D10" w:rsidP="00CE31AC">
      <w:pPr>
        <w:pStyle w:val="afff2"/>
        <w:numPr>
          <w:ilvl w:val="0"/>
          <w:numId w:val="100"/>
        </w:numPr>
        <w:spacing w:line="276" w:lineRule="auto"/>
        <w:jc w:val="center"/>
      </w:pPr>
      <w:r w:rsidRPr="008E02F2">
        <w:rPr>
          <w:b/>
          <w:color w:val="000000"/>
          <w:sz w:val="28"/>
        </w:rPr>
        <w:t>9 КЛАСС</w:t>
      </w:r>
    </w:p>
    <w:tbl>
      <w:tblPr>
        <w:tblW w:w="7089" w:type="dxa"/>
        <w:tblInd w:w="-3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2"/>
        <w:gridCol w:w="145"/>
        <w:gridCol w:w="2941"/>
        <w:gridCol w:w="851"/>
        <w:gridCol w:w="1276"/>
        <w:gridCol w:w="1134"/>
      </w:tblGrid>
      <w:tr w:rsidR="00537D10" w:rsidTr="00537D10">
        <w:trPr>
          <w:trHeight w:val="144"/>
        </w:trPr>
        <w:tc>
          <w:tcPr>
            <w:tcW w:w="7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rPr>
                <w:b/>
                <w:color w:val="000000"/>
                <w:sz w:val="24"/>
              </w:rPr>
            </w:pPr>
            <w:r>
              <w:rPr>
                <w:b/>
                <w:color w:val="000000"/>
                <w:sz w:val="24"/>
              </w:rPr>
              <w:t xml:space="preserve">№ </w:t>
            </w:r>
          </w:p>
          <w:p w:rsidR="00537D10" w:rsidRDefault="00537D10" w:rsidP="00537D10">
            <w:pPr>
              <w:spacing w:after="0" w:line="240" w:lineRule="auto"/>
            </w:pPr>
            <w:r>
              <w:rPr>
                <w:b/>
                <w:color w:val="000000"/>
                <w:sz w:val="24"/>
              </w:rPr>
              <w:t xml:space="preserve">п/п </w:t>
            </w:r>
          </w:p>
          <w:p w:rsidR="00537D10" w:rsidRDefault="00537D10" w:rsidP="00537D10">
            <w:pPr>
              <w:spacing w:after="0" w:line="240" w:lineRule="auto"/>
            </w:pPr>
          </w:p>
        </w:tc>
        <w:tc>
          <w:tcPr>
            <w:tcW w:w="3086" w:type="dxa"/>
            <w:gridSpan w:val="2"/>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537D10" w:rsidRDefault="00537D10" w:rsidP="00537D10">
            <w:pPr>
              <w:spacing w:after="0" w:line="240" w:lineRule="auto"/>
            </w:pPr>
            <w:r>
              <w:rPr>
                <w:b/>
                <w:color w:val="000000"/>
                <w:sz w:val="24"/>
              </w:rPr>
              <w:t xml:space="preserve">Наименование разделов и тем программы </w:t>
            </w:r>
          </w:p>
          <w:p w:rsidR="00537D10" w:rsidRDefault="00537D10" w:rsidP="00537D10">
            <w:pPr>
              <w:spacing w:after="0" w:line="240" w:lineRule="auto"/>
            </w:pPr>
          </w:p>
        </w:tc>
        <w:tc>
          <w:tcPr>
            <w:tcW w:w="212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pPr>
            <w:r>
              <w:rPr>
                <w:b/>
                <w:color w:val="000000"/>
                <w:sz w:val="28"/>
                <w:szCs w:val="28"/>
              </w:rPr>
              <w:t>Количество часов</w:t>
            </w:r>
          </w:p>
        </w:tc>
        <w:tc>
          <w:tcPr>
            <w:tcW w:w="1134" w:type="dxa"/>
            <w:tcBorders>
              <w:top w:val="single" w:sz="4" w:space="0" w:color="auto"/>
              <w:left w:val="single" w:sz="2" w:space="0" w:color="auto"/>
              <w:bottom w:val="single" w:sz="4" w:space="0" w:color="auto"/>
              <w:right w:val="single" w:sz="4" w:space="0" w:color="auto"/>
            </w:tcBorders>
            <w:hideMark/>
          </w:tcPr>
          <w:p w:rsidR="00537D10" w:rsidRDefault="00537D10" w:rsidP="00537D10">
            <w:pPr>
              <w:spacing w:after="0" w:line="240" w:lineRule="auto"/>
            </w:pPr>
            <w:r>
              <w:rPr>
                <w:b/>
                <w:color w:val="000000"/>
                <w:sz w:val="24"/>
              </w:rPr>
              <w:t xml:space="preserve">Электронные (цифровые) образовательные ресурсы </w:t>
            </w:r>
          </w:p>
        </w:tc>
      </w:tr>
      <w:tr w:rsidR="00537D10" w:rsidTr="00537D10">
        <w:trPr>
          <w:trHeight w:val="938"/>
        </w:trPr>
        <w:tc>
          <w:tcPr>
            <w:tcW w:w="7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tcPr>
          <w:p w:rsidR="00537D10" w:rsidRDefault="00537D10" w:rsidP="00537D10">
            <w:pPr>
              <w:spacing w:after="0" w:line="240" w:lineRule="auto"/>
              <w:ind w:left="57" w:right="57"/>
            </w:pPr>
          </w:p>
        </w:tc>
        <w:tc>
          <w:tcPr>
            <w:tcW w:w="3086" w:type="dxa"/>
            <w:gridSpan w:val="2"/>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tcPr>
          <w:p w:rsidR="00537D10" w:rsidRDefault="00537D10" w:rsidP="00537D10">
            <w:pPr>
              <w:spacing w:after="0" w:line="240" w:lineRule="auto"/>
              <w:ind w:left="57" w:right="57"/>
            </w:pPr>
          </w:p>
        </w:tc>
        <w:tc>
          <w:tcPr>
            <w:tcW w:w="85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b/>
                <w:sz w:val="24"/>
                <w:szCs w:val="24"/>
              </w:rPr>
            </w:pPr>
            <w:r>
              <w:rPr>
                <w:rFonts w:cs="Times New Roman"/>
                <w:b/>
                <w:sz w:val="24"/>
                <w:szCs w:val="24"/>
              </w:rPr>
              <w:t>Всего</w:t>
            </w:r>
          </w:p>
        </w:tc>
        <w:tc>
          <w:tcPr>
            <w:tcW w:w="1276" w:type="dxa"/>
            <w:tcBorders>
              <w:top w:val="single" w:sz="4"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537D10" w:rsidRDefault="00537D10" w:rsidP="00537D10">
            <w:pPr>
              <w:spacing w:after="0" w:line="240" w:lineRule="auto"/>
              <w:ind w:left="57" w:right="57"/>
              <w:rPr>
                <w:rFonts w:cs="Times New Roman"/>
                <w:b/>
                <w:sz w:val="24"/>
                <w:szCs w:val="24"/>
              </w:rPr>
            </w:pPr>
            <w:r>
              <w:rPr>
                <w:rFonts w:cs="Times New Roman"/>
                <w:b/>
                <w:sz w:val="24"/>
                <w:szCs w:val="24"/>
              </w:rPr>
              <w:t>Контрольные работы</w:t>
            </w:r>
          </w:p>
        </w:tc>
        <w:tc>
          <w:tcPr>
            <w:tcW w:w="1134" w:type="dxa"/>
            <w:tcBorders>
              <w:top w:val="single" w:sz="4" w:space="0" w:color="auto"/>
              <w:left w:val="single" w:sz="4" w:space="0" w:color="auto"/>
              <w:bottom w:val="single" w:sz="2" w:space="0" w:color="auto"/>
              <w:right w:val="single" w:sz="2" w:space="0" w:color="auto"/>
            </w:tcBorders>
          </w:tcPr>
          <w:p w:rsidR="00537D10" w:rsidRDefault="00537D10" w:rsidP="00537D10">
            <w:pPr>
              <w:spacing w:after="0" w:line="240" w:lineRule="auto"/>
              <w:ind w:left="57" w:right="57"/>
            </w:pPr>
          </w:p>
        </w:tc>
      </w:tr>
      <w:tr w:rsidR="00537D10" w:rsidRPr="00D93743" w:rsidTr="00537D10">
        <w:trPr>
          <w:trHeight w:val="144"/>
        </w:trPr>
        <w:tc>
          <w:tcPr>
            <w:tcW w:w="7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1.1</w:t>
            </w:r>
          </w:p>
        </w:tc>
        <w:tc>
          <w:tcPr>
            <w:tcW w:w="30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Введение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Pr>
                <w:rFonts w:cs="Times New Roman"/>
                <w:color w:val="000000"/>
                <w:sz w:val="28"/>
                <w:szCs w:val="28"/>
              </w:rPr>
              <w:t xml:space="preserve"> 1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86"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adc</w:t>
              </w:r>
              <w:r w:rsidRPr="008E02F2">
                <w:rPr>
                  <w:rStyle w:val="aff4"/>
                  <w:color w:val="0000FF"/>
                </w:rPr>
                <w:t>0</w:t>
              </w:r>
            </w:hyperlink>
          </w:p>
        </w:tc>
      </w:tr>
      <w:tr w:rsidR="00537D10" w:rsidRPr="00D93743" w:rsidTr="00537D10">
        <w:trPr>
          <w:trHeight w:val="144"/>
        </w:trPr>
        <w:tc>
          <w:tcPr>
            <w:tcW w:w="7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1.2</w:t>
            </w:r>
          </w:p>
        </w:tc>
        <w:tc>
          <w:tcPr>
            <w:tcW w:w="30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 xml:space="preserve">Европа в начале </w:t>
            </w:r>
            <w:r>
              <w:rPr>
                <w:rFonts w:cs="Times New Roman"/>
                <w:color w:val="000000"/>
                <w:sz w:val="28"/>
                <w:szCs w:val="28"/>
              </w:rPr>
              <w:t>XIX</w:t>
            </w:r>
            <w:r w:rsidRPr="008E02F2">
              <w:rPr>
                <w:rFonts w:cs="Times New Roman"/>
                <w:color w:val="000000"/>
                <w:sz w:val="28"/>
                <w:szCs w:val="28"/>
              </w:rPr>
              <w:t xml:space="preserve"> 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2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87"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adc</w:t>
              </w:r>
              <w:r w:rsidRPr="008E02F2">
                <w:rPr>
                  <w:rStyle w:val="aff4"/>
                  <w:color w:val="0000FF"/>
                </w:rPr>
                <w:t>0</w:t>
              </w:r>
            </w:hyperlink>
          </w:p>
        </w:tc>
      </w:tr>
      <w:tr w:rsidR="00537D10" w:rsidRPr="00D93743" w:rsidTr="00537D10">
        <w:trPr>
          <w:trHeight w:val="144"/>
        </w:trPr>
        <w:tc>
          <w:tcPr>
            <w:tcW w:w="7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1.3</w:t>
            </w:r>
          </w:p>
        </w:tc>
        <w:tc>
          <w:tcPr>
            <w:tcW w:w="30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 xml:space="preserve">Развитие индустриального общества в первой половине </w:t>
            </w:r>
            <w:r>
              <w:rPr>
                <w:rFonts w:cs="Times New Roman"/>
                <w:color w:val="000000"/>
                <w:sz w:val="28"/>
                <w:szCs w:val="28"/>
              </w:rPr>
              <w:t>XIX</w:t>
            </w:r>
            <w:r w:rsidRPr="008E02F2">
              <w:rPr>
                <w:rFonts w:cs="Times New Roman"/>
                <w:color w:val="000000"/>
                <w:sz w:val="28"/>
                <w:szCs w:val="28"/>
              </w:rPr>
              <w:t xml:space="preserve"> в.: экономика, социальные отношения, политические процессы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2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88"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adc</w:t>
              </w:r>
              <w:r w:rsidRPr="008E02F2">
                <w:rPr>
                  <w:rStyle w:val="aff4"/>
                  <w:color w:val="0000FF"/>
                </w:rPr>
                <w:t>0</w:t>
              </w:r>
            </w:hyperlink>
          </w:p>
        </w:tc>
      </w:tr>
      <w:tr w:rsidR="00537D10" w:rsidRPr="00D93743" w:rsidTr="00537D10">
        <w:trPr>
          <w:trHeight w:val="144"/>
        </w:trPr>
        <w:tc>
          <w:tcPr>
            <w:tcW w:w="7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1.4</w:t>
            </w:r>
          </w:p>
        </w:tc>
        <w:tc>
          <w:tcPr>
            <w:tcW w:w="30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Политическое развитие европейских стран в 1815—1840-е гг.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2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89"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adc</w:t>
              </w:r>
              <w:r w:rsidRPr="008E02F2">
                <w:rPr>
                  <w:rStyle w:val="aff4"/>
                  <w:color w:val="0000FF"/>
                </w:rPr>
                <w:t>0</w:t>
              </w:r>
            </w:hyperlink>
          </w:p>
        </w:tc>
      </w:tr>
      <w:tr w:rsidR="00537D10" w:rsidRPr="00D93743" w:rsidTr="00537D10">
        <w:trPr>
          <w:trHeight w:val="144"/>
        </w:trPr>
        <w:tc>
          <w:tcPr>
            <w:tcW w:w="7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1.5</w:t>
            </w:r>
          </w:p>
        </w:tc>
        <w:tc>
          <w:tcPr>
            <w:tcW w:w="30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 xml:space="preserve">Страны Европы и Северной Америки в середине </w:t>
            </w:r>
            <w:r>
              <w:rPr>
                <w:rFonts w:cs="Times New Roman"/>
                <w:color w:val="000000"/>
                <w:sz w:val="28"/>
                <w:szCs w:val="28"/>
              </w:rPr>
              <w:t>XIX</w:t>
            </w:r>
            <w:r w:rsidRPr="008E02F2">
              <w:rPr>
                <w:rFonts w:cs="Times New Roman"/>
                <w:color w:val="000000"/>
                <w:sz w:val="28"/>
                <w:szCs w:val="28"/>
              </w:rPr>
              <w:t xml:space="preserve"> - начале </w:t>
            </w:r>
            <w:r>
              <w:rPr>
                <w:rFonts w:cs="Times New Roman"/>
                <w:color w:val="000000"/>
                <w:sz w:val="28"/>
                <w:szCs w:val="28"/>
              </w:rPr>
              <w:t>XX</w:t>
            </w:r>
            <w:r w:rsidRPr="008E02F2">
              <w:rPr>
                <w:rFonts w:cs="Times New Roman"/>
                <w:color w:val="000000"/>
                <w:sz w:val="28"/>
                <w:szCs w:val="28"/>
              </w:rPr>
              <w:t xml:space="preserve"> 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6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90"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adc</w:t>
              </w:r>
              <w:r w:rsidRPr="008E02F2">
                <w:rPr>
                  <w:rStyle w:val="aff4"/>
                  <w:color w:val="0000FF"/>
                </w:rPr>
                <w:t>0</w:t>
              </w:r>
            </w:hyperlink>
          </w:p>
        </w:tc>
      </w:tr>
      <w:tr w:rsidR="00537D10" w:rsidRPr="00D93743" w:rsidTr="00537D10">
        <w:trPr>
          <w:trHeight w:val="144"/>
        </w:trPr>
        <w:tc>
          <w:tcPr>
            <w:tcW w:w="7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1.6</w:t>
            </w:r>
          </w:p>
        </w:tc>
        <w:tc>
          <w:tcPr>
            <w:tcW w:w="30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 xml:space="preserve">Страны Латинской Америки в </w:t>
            </w:r>
            <w:r>
              <w:rPr>
                <w:rFonts w:cs="Times New Roman"/>
                <w:color w:val="000000"/>
                <w:sz w:val="28"/>
                <w:szCs w:val="28"/>
              </w:rPr>
              <w:t>XIX</w:t>
            </w:r>
            <w:r w:rsidRPr="008E02F2">
              <w:rPr>
                <w:rFonts w:cs="Times New Roman"/>
                <w:color w:val="000000"/>
                <w:sz w:val="28"/>
                <w:szCs w:val="28"/>
              </w:rPr>
              <w:t xml:space="preserve"> - начале </w:t>
            </w:r>
            <w:r>
              <w:rPr>
                <w:rFonts w:cs="Times New Roman"/>
                <w:color w:val="000000"/>
                <w:sz w:val="28"/>
                <w:szCs w:val="28"/>
              </w:rPr>
              <w:t>XX</w:t>
            </w:r>
            <w:r w:rsidRPr="008E02F2">
              <w:rPr>
                <w:rFonts w:cs="Times New Roman"/>
                <w:color w:val="000000"/>
                <w:sz w:val="28"/>
                <w:szCs w:val="28"/>
              </w:rPr>
              <w:t xml:space="preserve"> 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2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91"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adc</w:t>
              </w:r>
              <w:r w:rsidRPr="008E02F2">
                <w:rPr>
                  <w:rStyle w:val="aff4"/>
                  <w:color w:val="0000FF"/>
                </w:rPr>
                <w:t>0</w:t>
              </w:r>
            </w:hyperlink>
          </w:p>
        </w:tc>
      </w:tr>
      <w:tr w:rsidR="00537D10" w:rsidRPr="00D93743" w:rsidTr="00537D10">
        <w:trPr>
          <w:trHeight w:val="144"/>
        </w:trPr>
        <w:tc>
          <w:tcPr>
            <w:tcW w:w="7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1.7</w:t>
            </w:r>
          </w:p>
        </w:tc>
        <w:tc>
          <w:tcPr>
            <w:tcW w:w="30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 xml:space="preserve">Страны Азии в </w:t>
            </w:r>
            <w:r>
              <w:rPr>
                <w:rFonts w:cs="Times New Roman"/>
                <w:color w:val="000000"/>
                <w:sz w:val="28"/>
                <w:szCs w:val="28"/>
              </w:rPr>
              <w:t>XIX</w:t>
            </w:r>
            <w:r w:rsidRPr="008E02F2">
              <w:rPr>
                <w:rFonts w:cs="Times New Roman"/>
                <w:color w:val="000000"/>
                <w:sz w:val="28"/>
                <w:szCs w:val="28"/>
              </w:rPr>
              <w:t xml:space="preserve"> - начале </w:t>
            </w:r>
            <w:r>
              <w:rPr>
                <w:rFonts w:cs="Times New Roman"/>
                <w:color w:val="000000"/>
                <w:sz w:val="28"/>
                <w:szCs w:val="28"/>
              </w:rPr>
              <w:t>XX</w:t>
            </w:r>
            <w:r w:rsidRPr="008E02F2">
              <w:rPr>
                <w:rFonts w:cs="Times New Roman"/>
                <w:color w:val="000000"/>
                <w:sz w:val="28"/>
                <w:szCs w:val="28"/>
              </w:rPr>
              <w:t xml:space="preserve"> века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3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92"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adc</w:t>
              </w:r>
              <w:r w:rsidRPr="008E02F2">
                <w:rPr>
                  <w:rStyle w:val="aff4"/>
                  <w:color w:val="0000FF"/>
                </w:rPr>
                <w:t>0</w:t>
              </w:r>
            </w:hyperlink>
          </w:p>
        </w:tc>
      </w:tr>
      <w:tr w:rsidR="00537D10" w:rsidRPr="00D93743" w:rsidTr="00537D10">
        <w:trPr>
          <w:trHeight w:val="144"/>
        </w:trPr>
        <w:tc>
          <w:tcPr>
            <w:tcW w:w="7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1.8</w:t>
            </w:r>
          </w:p>
        </w:tc>
        <w:tc>
          <w:tcPr>
            <w:tcW w:w="30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Народы Африки в Х</w:t>
            </w:r>
            <w:r>
              <w:rPr>
                <w:rFonts w:cs="Times New Roman"/>
                <w:color w:val="000000"/>
                <w:sz w:val="28"/>
                <w:szCs w:val="28"/>
              </w:rPr>
              <w:t>I</w:t>
            </w:r>
            <w:r w:rsidRPr="008E02F2">
              <w:rPr>
                <w:rFonts w:cs="Times New Roman"/>
                <w:color w:val="000000"/>
                <w:sz w:val="28"/>
                <w:szCs w:val="28"/>
              </w:rPr>
              <w:t>Х — начале ХХ 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1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93"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adc</w:t>
              </w:r>
              <w:r w:rsidRPr="008E02F2">
                <w:rPr>
                  <w:rStyle w:val="aff4"/>
                  <w:color w:val="0000FF"/>
                </w:rPr>
                <w:t>0</w:t>
              </w:r>
            </w:hyperlink>
          </w:p>
        </w:tc>
      </w:tr>
      <w:tr w:rsidR="00537D10" w:rsidRPr="00D93743" w:rsidTr="00537D10">
        <w:trPr>
          <w:trHeight w:val="144"/>
        </w:trPr>
        <w:tc>
          <w:tcPr>
            <w:tcW w:w="7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1.9</w:t>
            </w:r>
          </w:p>
        </w:tc>
        <w:tc>
          <w:tcPr>
            <w:tcW w:w="30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 xml:space="preserve">Развитие культуры в </w:t>
            </w:r>
            <w:r>
              <w:rPr>
                <w:rFonts w:cs="Times New Roman"/>
                <w:color w:val="000000"/>
                <w:sz w:val="28"/>
                <w:szCs w:val="28"/>
              </w:rPr>
              <w:t>XIX</w:t>
            </w:r>
            <w:r w:rsidRPr="008E02F2">
              <w:rPr>
                <w:rFonts w:cs="Times New Roman"/>
                <w:color w:val="000000"/>
                <w:sz w:val="28"/>
                <w:szCs w:val="28"/>
              </w:rPr>
              <w:t xml:space="preserve"> — начале ХХ 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2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94"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adc</w:t>
              </w:r>
              <w:r w:rsidRPr="008E02F2">
                <w:rPr>
                  <w:rStyle w:val="aff4"/>
                  <w:color w:val="0000FF"/>
                </w:rPr>
                <w:t>0</w:t>
              </w:r>
            </w:hyperlink>
          </w:p>
        </w:tc>
      </w:tr>
      <w:tr w:rsidR="00537D10" w:rsidRPr="00D93743" w:rsidTr="00537D10">
        <w:trPr>
          <w:trHeight w:val="144"/>
        </w:trPr>
        <w:tc>
          <w:tcPr>
            <w:tcW w:w="7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1.10</w:t>
            </w:r>
          </w:p>
        </w:tc>
        <w:tc>
          <w:tcPr>
            <w:tcW w:w="30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 xml:space="preserve">Международные отношения в </w:t>
            </w:r>
            <w:r>
              <w:rPr>
                <w:rFonts w:cs="Times New Roman"/>
                <w:color w:val="000000"/>
                <w:sz w:val="28"/>
                <w:szCs w:val="28"/>
              </w:rPr>
              <w:t>XIX</w:t>
            </w:r>
            <w:r w:rsidRPr="008E02F2">
              <w:rPr>
                <w:rFonts w:cs="Times New Roman"/>
                <w:color w:val="000000"/>
                <w:sz w:val="28"/>
                <w:szCs w:val="28"/>
              </w:rPr>
              <w:t xml:space="preserve"> - начале </w:t>
            </w:r>
            <w:r>
              <w:rPr>
                <w:rFonts w:cs="Times New Roman"/>
                <w:color w:val="000000"/>
                <w:sz w:val="28"/>
                <w:szCs w:val="28"/>
              </w:rPr>
              <w:t>XX</w:t>
            </w:r>
            <w:r w:rsidRPr="008E02F2">
              <w:rPr>
                <w:rFonts w:cs="Times New Roman"/>
                <w:color w:val="000000"/>
                <w:sz w:val="28"/>
                <w:szCs w:val="28"/>
              </w:rPr>
              <w:t xml:space="preserve"> 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1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95"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adc</w:t>
              </w:r>
              <w:r w:rsidRPr="008E02F2">
                <w:rPr>
                  <w:rStyle w:val="aff4"/>
                  <w:color w:val="0000FF"/>
                </w:rPr>
                <w:t>0</w:t>
              </w:r>
            </w:hyperlink>
          </w:p>
        </w:tc>
      </w:tr>
      <w:tr w:rsidR="00537D10" w:rsidRPr="00D93743" w:rsidTr="00537D10">
        <w:trPr>
          <w:trHeight w:val="144"/>
        </w:trPr>
        <w:tc>
          <w:tcPr>
            <w:tcW w:w="7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1.11</w:t>
            </w:r>
          </w:p>
        </w:tc>
        <w:tc>
          <w:tcPr>
            <w:tcW w:w="30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Обобщение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Pr>
                <w:rFonts w:cs="Times New Roman"/>
                <w:color w:val="000000"/>
                <w:sz w:val="28"/>
                <w:szCs w:val="28"/>
              </w:rPr>
              <w:t xml:space="preserve"> 1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4"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96"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adc</w:t>
              </w:r>
              <w:r w:rsidRPr="008E02F2">
                <w:rPr>
                  <w:rStyle w:val="aff4"/>
                  <w:color w:val="0000FF"/>
                </w:rPr>
                <w:t>0</w:t>
              </w:r>
            </w:hyperlink>
          </w:p>
        </w:tc>
      </w:tr>
      <w:tr w:rsidR="00537D10" w:rsidTr="00537D10">
        <w:trPr>
          <w:gridAfter w:val="2"/>
          <w:wAfter w:w="2410" w:type="dxa"/>
          <w:trHeight w:val="144"/>
        </w:trPr>
        <w:tc>
          <w:tcPr>
            <w:tcW w:w="382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Pr>
                <w:rFonts w:cs="Times New Roman"/>
                <w:color w:val="000000"/>
                <w:sz w:val="28"/>
                <w:szCs w:val="28"/>
              </w:rPr>
              <w:t xml:space="preserve"> 23 </w:t>
            </w:r>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2.1</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Введение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Pr>
                <w:rFonts w:cs="Times New Roman"/>
                <w:color w:val="000000"/>
                <w:sz w:val="28"/>
                <w:szCs w:val="28"/>
              </w:rPr>
              <w:t xml:space="preserve"> 1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97"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2.2</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Александровская эпоха: государственный либерализм</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Pr>
                <w:rFonts w:cs="Times New Roman"/>
                <w:color w:val="000000"/>
                <w:sz w:val="28"/>
                <w:szCs w:val="28"/>
              </w:rPr>
              <w:t xml:space="preserve"> 7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98"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2.3</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Николаевское самодержавие: государственный консерватизм</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Pr>
                <w:rFonts w:cs="Times New Roman"/>
                <w:color w:val="000000"/>
                <w:sz w:val="28"/>
                <w:szCs w:val="28"/>
              </w:rPr>
              <w:t xml:space="preserve"> 5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299"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2.4</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 xml:space="preserve">Культурное пространство империи в первой половине </w:t>
            </w:r>
            <w:r>
              <w:rPr>
                <w:rFonts w:cs="Times New Roman"/>
                <w:color w:val="000000"/>
                <w:sz w:val="28"/>
                <w:szCs w:val="28"/>
              </w:rPr>
              <w:t>XIX</w:t>
            </w:r>
            <w:r w:rsidRPr="008E02F2">
              <w:rPr>
                <w:rFonts w:cs="Times New Roman"/>
                <w:color w:val="000000"/>
                <w:sz w:val="28"/>
                <w:szCs w:val="28"/>
              </w:rPr>
              <w:t xml:space="preserve"> 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3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300"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2.5</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 xml:space="preserve">Народы России в первой половине </w:t>
            </w:r>
            <w:r>
              <w:rPr>
                <w:rFonts w:cs="Times New Roman"/>
                <w:color w:val="000000"/>
                <w:sz w:val="28"/>
                <w:szCs w:val="28"/>
              </w:rPr>
              <w:t>XIX</w:t>
            </w:r>
            <w:r w:rsidRPr="008E02F2">
              <w:rPr>
                <w:rFonts w:cs="Times New Roman"/>
                <w:color w:val="000000"/>
                <w:sz w:val="28"/>
                <w:szCs w:val="28"/>
              </w:rPr>
              <w:t xml:space="preserve"> 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2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301"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rFonts w:cs="Times New Roman"/>
                <w:sz w:val="28"/>
                <w:szCs w:val="28"/>
              </w:rPr>
            </w:pPr>
            <w:r>
              <w:rPr>
                <w:rFonts w:cs="Times New Roman"/>
                <w:color w:val="000000"/>
                <w:sz w:val="28"/>
                <w:szCs w:val="28"/>
              </w:rPr>
              <w:t>2.6</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rFonts w:cs="Times New Roman"/>
                <w:sz w:val="28"/>
                <w:szCs w:val="28"/>
              </w:rPr>
            </w:pPr>
            <w:r w:rsidRPr="008E02F2">
              <w:rPr>
                <w:rFonts w:cs="Times New Roman"/>
                <w:color w:val="000000"/>
                <w:sz w:val="28"/>
                <w:szCs w:val="28"/>
              </w:rPr>
              <w:t xml:space="preserve">Социальная и правовая модернизация страны при Александре </w:t>
            </w:r>
            <w:r>
              <w:rPr>
                <w:rFonts w:cs="Times New Roman"/>
                <w:color w:val="000000"/>
                <w:sz w:val="28"/>
                <w:szCs w:val="28"/>
              </w:rPr>
              <w:t>II</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rFonts w:cs="Times New Roman"/>
                <w:sz w:val="28"/>
                <w:szCs w:val="28"/>
              </w:rPr>
            </w:pPr>
            <w:r w:rsidRPr="008E02F2">
              <w:rPr>
                <w:rFonts w:cs="Times New Roman"/>
                <w:color w:val="000000"/>
                <w:sz w:val="28"/>
                <w:szCs w:val="28"/>
              </w:rPr>
              <w:t xml:space="preserve"> </w:t>
            </w:r>
            <w:r>
              <w:rPr>
                <w:rFonts w:cs="Times New Roman"/>
                <w:color w:val="000000"/>
                <w:sz w:val="28"/>
                <w:szCs w:val="28"/>
              </w:rPr>
              <w:t xml:space="preserve">6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302"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2.7</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Россия в 1880-1890-х гг.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Pr>
                <w:color w:val="000000"/>
                <w:sz w:val="28"/>
                <w:szCs w:val="28"/>
              </w:rPr>
              <w:t xml:space="preserve"> 4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303"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2.8</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sz w:val="28"/>
                <w:szCs w:val="28"/>
              </w:rPr>
            </w:pPr>
            <w:r w:rsidRPr="008E02F2">
              <w:rPr>
                <w:color w:val="000000"/>
                <w:sz w:val="28"/>
                <w:szCs w:val="28"/>
              </w:rPr>
              <w:t xml:space="preserve">Культурное пространство империи во второй половине </w:t>
            </w:r>
            <w:r>
              <w:rPr>
                <w:color w:val="000000"/>
                <w:sz w:val="28"/>
                <w:szCs w:val="28"/>
              </w:rPr>
              <w:t>XIX</w:t>
            </w:r>
            <w:r w:rsidRPr="008E02F2">
              <w:rPr>
                <w:color w:val="000000"/>
                <w:sz w:val="28"/>
                <w:szCs w:val="28"/>
              </w:rPr>
              <w:t xml:space="preserve"> 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sidRPr="008E02F2">
              <w:rPr>
                <w:color w:val="000000"/>
                <w:sz w:val="28"/>
                <w:szCs w:val="28"/>
              </w:rPr>
              <w:t xml:space="preserve"> </w:t>
            </w:r>
            <w:r>
              <w:rPr>
                <w:color w:val="000000"/>
                <w:sz w:val="28"/>
                <w:szCs w:val="28"/>
              </w:rPr>
              <w:t xml:space="preserve">3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304"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2.9</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Этнокультурный облик империи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Pr>
                <w:color w:val="000000"/>
                <w:sz w:val="28"/>
                <w:szCs w:val="28"/>
              </w:rPr>
              <w:t xml:space="preserve"> 2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305"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2.10</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sz w:val="28"/>
                <w:szCs w:val="28"/>
              </w:rPr>
            </w:pPr>
            <w:r w:rsidRPr="008E02F2">
              <w:rPr>
                <w:color w:val="000000"/>
                <w:sz w:val="28"/>
                <w:szCs w:val="28"/>
              </w:rPr>
              <w:t>Формирование гражданского общества и основные направления общественных движений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sidRPr="008E02F2">
              <w:rPr>
                <w:color w:val="000000"/>
                <w:sz w:val="28"/>
                <w:szCs w:val="28"/>
              </w:rPr>
              <w:t xml:space="preserve"> </w:t>
            </w:r>
            <w:r>
              <w:rPr>
                <w:color w:val="000000"/>
                <w:sz w:val="28"/>
                <w:szCs w:val="28"/>
              </w:rPr>
              <w:t xml:space="preserve">2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306"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2.11</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sz w:val="28"/>
                <w:szCs w:val="28"/>
              </w:rPr>
            </w:pPr>
            <w:r w:rsidRPr="008E02F2">
              <w:rPr>
                <w:color w:val="000000"/>
                <w:sz w:val="28"/>
                <w:szCs w:val="28"/>
              </w:rPr>
              <w:t xml:space="preserve">Россия на пороге </w:t>
            </w:r>
            <w:r>
              <w:rPr>
                <w:color w:val="000000"/>
                <w:sz w:val="28"/>
                <w:szCs w:val="28"/>
              </w:rPr>
              <w:t>XX</w:t>
            </w:r>
            <w:r w:rsidRPr="008E02F2">
              <w:rPr>
                <w:color w:val="000000"/>
                <w:sz w:val="28"/>
                <w:szCs w:val="28"/>
              </w:rPr>
              <w:t xml:space="preserve"> 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sidRPr="008E02F2">
              <w:rPr>
                <w:color w:val="000000"/>
                <w:sz w:val="28"/>
                <w:szCs w:val="28"/>
              </w:rPr>
              <w:t xml:space="preserve"> </w:t>
            </w:r>
            <w:r>
              <w:rPr>
                <w:color w:val="000000"/>
                <w:sz w:val="28"/>
                <w:szCs w:val="28"/>
              </w:rPr>
              <w:t xml:space="preserve">9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307"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RPr="00D93743"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2.12</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Обобщение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Pr>
                <w:color w:val="000000"/>
                <w:sz w:val="28"/>
                <w:szCs w:val="28"/>
              </w:rPr>
              <w:t xml:space="preserve"> 1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hideMark/>
          </w:tcPr>
          <w:p w:rsidR="00537D10" w:rsidRPr="008E02F2" w:rsidRDefault="00537D10" w:rsidP="00537D10">
            <w:pPr>
              <w:spacing w:after="0" w:line="240" w:lineRule="auto"/>
              <w:ind w:left="57" w:right="57"/>
            </w:pPr>
            <w:r w:rsidRPr="008E02F2">
              <w:rPr>
                <w:color w:val="000000"/>
                <w:sz w:val="24"/>
              </w:rPr>
              <w:t xml:space="preserve">Библиотека ЦОК </w:t>
            </w:r>
            <w:hyperlink r:id="rId308" w:history="1">
              <w:r>
                <w:rPr>
                  <w:rStyle w:val="aff4"/>
                  <w:color w:val="0000FF"/>
                </w:rPr>
                <w:t>https</w:t>
              </w:r>
              <w:r w:rsidRPr="008E02F2">
                <w:rPr>
                  <w:rStyle w:val="aff4"/>
                  <w:color w:val="0000FF"/>
                </w:rPr>
                <w:t>://</w:t>
              </w:r>
              <w:r>
                <w:rPr>
                  <w:rStyle w:val="aff4"/>
                  <w:color w:val="0000FF"/>
                </w:rPr>
                <w:t>m</w:t>
              </w:r>
              <w:r w:rsidRPr="008E02F2">
                <w:rPr>
                  <w:rStyle w:val="aff4"/>
                  <w:color w:val="0000FF"/>
                </w:rPr>
                <w:t>.</w:t>
              </w:r>
              <w:r>
                <w:rPr>
                  <w:rStyle w:val="aff4"/>
                  <w:color w:val="0000FF"/>
                </w:rPr>
                <w:t>edsoo</w:t>
              </w:r>
              <w:r w:rsidRPr="008E02F2">
                <w:rPr>
                  <w:rStyle w:val="aff4"/>
                  <w:color w:val="0000FF"/>
                </w:rPr>
                <w:t>.</w:t>
              </w:r>
              <w:r>
                <w:rPr>
                  <w:rStyle w:val="aff4"/>
                  <w:color w:val="0000FF"/>
                </w:rPr>
                <w:t>ru</w:t>
              </w:r>
              <w:r w:rsidRPr="008E02F2">
                <w:rPr>
                  <w:rStyle w:val="aff4"/>
                  <w:color w:val="0000FF"/>
                </w:rPr>
                <w:t>/7</w:t>
              </w:r>
              <w:r>
                <w:rPr>
                  <w:rStyle w:val="aff4"/>
                  <w:color w:val="0000FF"/>
                </w:rPr>
                <w:t>f</w:t>
              </w:r>
              <w:r w:rsidRPr="008E02F2">
                <w:rPr>
                  <w:rStyle w:val="aff4"/>
                  <w:color w:val="0000FF"/>
                </w:rPr>
                <w:t>41</w:t>
              </w:r>
              <w:r>
                <w:rPr>
                  <w:rStyle w:val="aff4"/>
                  <w:color w:val="0000FF"/>
                </w:rPr>
                <w:t>ac</w:t>
              </w:r>
              <w:r w:rsidRPr="008E02F2">
                <w:rPr>
                  <w:rStyle w:val="aff4"/>
                  <w:color w:val="0000FF"/>
                </w:rPr>
                <w:t>44</w:t>
              </w:r>
            </w:hyperlink>
          </w:p>
        </w:tc>
      </w:tr>
      <w:tr w:rsidR="00537D10" w:rsidTr="00537D10">
        <w:trPr>
          <w:gridAfter w:val="2"/>
          <w:wAfter w:w="2410" w:type="dxa"/>
          <w:trHeight w:val="144"/>
        </w:trPr>
        <w:tc>
          <w:tcPr>
            <w:tcW w:w="382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Pr>
                <w:color w:val="000000"/>
                <w:sz w:val="28"/>
                <w:szCs w:val="28"/>
              </w:rPr>
              <w:t xml:space="preserve"> 45 </w:t>
            </w:r>
          </w:p>
        </w:tc>
      </w:tr>
      <w:tr w:rsidR="00537D10"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3.1</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Введение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Pr>
                <w:color w:val="000000"/>
                <w:sz w:val="28"/>
                <w:szCs w:val="28"/>
              </w:rPr>
              <w:t xml:space="preserve"> 1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tcPr>
          <w:p w:rsidR="00537D10" w:rsidRDefault="00537D10" w:rsidP="00537D10">
            <w:pPr>
              <w:spacing w:after="0" w:line="240" w:lineRule="auto"/>
              <w:ind w:left="57" w:right="57"/>
            </w:pPr>
          </w:p>
        </w:tc>
      </w:tr>
      <w:tr w:rsidR="00537D10"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3.2</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Российская революция 1917—1922 гг.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Pr>
                <w:color w:val="000000"/>
                <w:sz w:val="28"/>
                <w:szCs w:val="28"/>
              </w:rPr>
              <w:t xml:space="preserve"> 4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tcPr>
          <w:p w:rsidR="00537D10" w:rsidRDefault="00537D10" w:rsidP="00537D10">
            <w:pPr>
              <w:spacing w:after="0" w:line="240" w:lineRule="auto"/>
              <w:ind w:left="57" w:right="57"/>
            </w:pPr>
          </w:p>
        </w:tc>
      </w:tr>
      <w:tr w:rsidR="00537D10"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3.3</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Великая Отечественная война 1941—1945 гг.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Pr>
                <w:color w:val="000000"/>
                <w:sz w:val="28"/>
                <w:szCs w:val="28"/>
              </w:rPr>
              <w:t xml:space="preserve"> 5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tcPr>
          <w:p w:rsidR="00537D10" w:rsidRDefault="00537D10" w:rsidP="00537D10">
            <w:pPr>
              <w:spacing w:after="0" w:line="240" w:lineRule="auto"/>
              <w:ind w:left="57" w:right="57"/>
            </w:pPr>
          </w:p>
        </w:tc>
      </w:tr>
      <w:tr w:rsidR="00537D10"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3.4</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sz w:val="28"/>
                <w:szCs w:val="28"/>
              </w:rPr>
            </w:pPr>
            <w:r w:rsidRPr="008E02F2">
              <w:rPr>
                <w:color w:val="000000"/>
                <w:sz w:val="28"/>
                <w:szCs w:val="28"/>
              </w:rPr>
              <w:t>Распад СССР. Становление новой России (1992—1999 гг.)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sidRPr="008E02F2">
              <w:rPr>
                <w:color w:val="000000"/>
                <w:sz w:val="28"/>
                <w:szCs w:val="28"/>
              </w:rPr>
              <w:t xml:space="preserve"> </w:t>
            </w:r>
            <w:r>
              <w:rPr>
                <w:color w:val="000000"/>
                <w:sz w:val="28"/>
                <w:szCs w:val="28"/>
              </w:rPr>
              <w:t xml:space="preserve">2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tcPr>
          <w:p w:rsidR="00537D10" w:rsidRDefault="00537D10" w:rsidP="00537D10">
            <w:pPr>
              <w:spacing w:after="0" w:line="240" w:lineRule="auto"/>
              <w:ind w:left="57" w:right="57"/>
            </w:pPr>
          </w:p>
        </w:tc>
      </w:tr>
      <w:tr w:rsidR="00537D10"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3.5</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sidRPr="008E02F2">
              <w:rPr>
                <w:color w:val="000000"/>
                <w:sz w:val="28"/>
                <w:szCs w:val="28"/>
              </w:rPr>
              <w:t xml:space="preserve">Возрождение страны с 2000-х гг. </w:t>
            </w:r>
            <w:r>
              <w:rPr>
                <w:color w:val="000000"/>
                <w:sz w:val="28"/>
                <w:szCs w:val="28"/>
              </w:rPr>
              <w:t>Воссоединение Крыма с Россией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Pr>
                <w:color w:val="000000"/>
                <w:sz w:val="28"/>
                <w:szCs w:val="28"/>
              </w:rPr>
              <w:t xml:space="preserve"> 3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tcPr>
          <w:p w:rsidR="00537D10" w:rsidRDefault="00537D10" w:rsidP="00537D10">
            <w:pPr>
              <w:spacing w:after="0" w:line="240" w:lineRule="auto"/>
              <w:ind w:left="57" w:right="57"/>
            </w:pPr>
          </w:p>
        </w:tc>
      </w:tr>
      <w:tr w:rsidR="00537D10" w:rsidTr="00537D10">
        <w:trPr>
          <w:trHeight w:val="144"/>
        </w:trPr>
        <w:tc>
          <w:tcPr>
            <w:tcW w:w="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3.6</w:t>
            </w:r>
          </w:p>
        </w:tc>
        <w:tc>
          <w:tcPr>
            <w:tcW w:w="29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Итоговое повторение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Pr>
                <w:color w:val="000000"/>
                <w:sz w:val="28"/>
                <w:szCs w:val="28"/>
              </w:rPr>
              <w:t xml:space="preserve"> 2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tcPr>
          <w:p w:rsidR="00537D10" w:rsidRDefault="00537D10" w:rsidP="00537D10">
            <w:pPr>
              <w:spacing w:after="0" w:line="240" w:lineRule="auto"/>
              <w:ind w:left="57" w:right="57"/>
            </w:pPr>
          </w:p>
        </w:tc>
      </w:tr>
      <w:tr w:rsidR="00537D10" w:rsidTr="00537D10">
        <w:trPr>
          <w:gridAfter w:val="2"/>
          <w:wAfter w:w="2410" w:type="dxa"/>
          <w:trHeight w:val="144"/>
        </w:trPr>
        <w:tc>
          <w:tcPr>
            <w:tcW w:w="382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rPr>
                <w:sz w:val="28"/>
                <w:szCs w:val="28"/>
              </w:rPr>
            </w:pPr>
            <w:r>
              <w:rPr>
                <w:color w:val="000000"/>
                <w:sz w:val="28"/>
                <w:szCs w:val="28"/>
              </w:rPr>
              <w:t>Итого по модулю</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Pr>
                <w:color w:val="000000"/>
                <w:sz w:val="28"/>
                <w:szCs w:val="28"/>
              </w:rPr>
              <w:t xml:space="preserve"> 17 </w:t>
            </w:r>
          </w:p>
        </w:tc>
      </w:tr>
      <w:tr w:rsidR="00537D10" w:rsidTr="00537D10">
        <w:trPr>
          <w:trHeight w:val="144"/>
        </w:trPr>
        <w:tc>
          <w:tcPr>
            <w:tcW w:w="382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Pr="008E02F2" w:rsidRDefault="00537D10" w:rsidP="00537D10">
            <w:pPr>
              <w:spacing w:after="0" w:line="240" w:lineRule="auto"/>
              <w:ind w:left="57" w:right="57"/>
              <w:rPr>
                <w:sz w:val="28"/>
                <w:szCs w:val="28"/>
              </w:rPr>
            </w:pPr>
            <w:r w:rsidRPr="008E02F2">
              <w:rPr>
                <w:color w:val="000000"/>
                <w:sz w:val="28"/>
                <w:szCs w:val="28"/>
              </w:rPr>
              <w:t>ОБЩЕЕ КОЛИЧЕСТВО ЧАСОВ ПО ПРОГРАММЕ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37D10" w:rsidRDefault="00537D10" w:rsidP="00537D10">
            <w:pPr>
              <w:spacing w:after="0" w:line="240" w:lineRule="auto"/>
              <w:ind w:left="57" w:right="57"/>
              <w:jc w:val="center"/>
              <w:rPr>
                <w:sz w:val="28"/>
                <w:szCs w:val="28"/>
              </w:rPr>
            </w:pPr>
            <w:r w:rsidRPr="008E02F2">
              <w:rPr>
                <w:color w:val="000000"/>
                <w:sz w:val="28"/>
                <w:szCs w:val="28"/>
              </w:rPr>
              <w:t xml:space="preserve"> </w:t>
            </w:r>
            <w:r>
              <w:rPr>
                <w:color w:val="000000"/>
                <w:sz w:val="28"/>
                <w:szCs w:val="28"/>
              </w:rPr>
              <w:t xml:space="preserve">85 </w:t>
            </w:r>
          </w:p>
        </w:tc>
        <w:tc>
          <w:tcPr>
            <w:tcW w:w="1276"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537D10" w:rsidRDefault="00537D10" w:rsidP="00537D10">
            <w:pPr>
              <w:spacing w:after="0" w:line="240" w:lineRule="auto"/>
              <w:ind w:left="57" w:right="57"/>
            </w:pPr>
          </w:p>
        </w:tc>
        <w:tc>
          <w:tcPr>
            <w:tcW w:w="1134" w:type="dxa"/>
            <w:tcBorders>
              <w:top w:val="single" w:sz="2" w:space="0" w:color="auto"/>
              <w:left w:val="single" w:sz="4" w:space="0" w:color="auto"/>
              <w:bottom w:val="single" w:sz="2" w:space="0" w:color="auto"/>
              <w:right w:val="single" w:sz="2" w:space="0" w:color="auto"/>
            </w:tcBorders>
            <w:vAlign w:val="center"/>
          </w:tcPr>
          <w:p w:rsidR="00537D10" w:rsidRDefault="00537D10" w:rsidP="00537D10">
            <w:pPr>
              <w:spacing w:after="0" w:line="240" w:lineRule="auto"/>
              <w:ind w:left="57" w:right="57"/>
            </w:pPr>
          </w:p>
        </w:tc>
      </w:tr>
    </w:tbl>
    <w:p w:rsidR="00537D10" w:rsidRPr="00D756D0" w:rsidRDefault="00537D10" w:rsidP="00537D10">
      <w:pPr>
        <w:pStyle w:val="list-dash0"/>
        <w:numPr>
          <w:ilvl w:val="0"/>
          <w:numId w:val="0"/>
        </w:numPr>
        <w:rPr>
          <w:rFonts w:cs="Times New Roman"/>
          <w:sz w:val="24"/>
          <w:szCs w:val="24"/>
        </w:rPr>
      </w:pPr>
    </w:p>
    <w:p w:rsidR="002B388E" w:rsidRPr="00D756D0" w:rsidRDefault="002B388E" w:rsidP="00BF60D2">
      <w:pPr>
        <w:jc w:val="both"/>
        <w:rPr>
          <w:rStyle w:val="ab"/>
          <w:rFonts w:eastAsiaTheme="majorEastAsia" w:cs="Times New Roman"/>
          <w:iCs/>
          <w:caps/>
          <w:color w:val="0D0D0D" w:themeColor="text1" w:themeTint="F2"/>
          <w:sz w:val="24"/>
          <w:szCs w:val="24"/>
        </w:rPr>
      </w:pPr>
      <w:r w:rsidRPr="00D756D0">
        <w:rPr>
          <w:rStyle w:val="ab"/>
          <w:rFonts w:cs="Times New Roman"/>
          <w:b w:val="0"/>
          <w:sz w:val="24"/>
          <w:szCs w:val="24"/>
        </w:rPr>
        <w:br w:type="page"/>
      </w:r>
    </w:p>
    <w:p w:rsidR="00416B7C" w:rsidRPr="00D756D0" w:rsidRDefault="008D7A68" w:rsidP="00BF60D2">
      <w:pPr>
        <w:pStyle w:val="3"/>
        <w:jc w:val="both"/>
        <w:rPr>
          <w:rStyle w:val="ab"/>
          <w:rFonts w:cs="Times New Roman"/>
          <w:b/>
          <w:bCs w:val="0"/>
          <w:sz w:val="24"/>
        </w:rPr>
      </w:pPr>
      <w:bookmarkStart w:id="17" w:name="_Toc102137765"/>
      <w:r>
        <w:rPr>
          <w:rStyle w:val="ab"/>
          <w:rFonts w:cs="Times New Roman"/>
          <w:b/>
          <w:sz w:val="24"/>
        </w:rPr>
        <w:t>2.1.5</w:t>
      </w:r>
      <w:r w:rsidR="00F34DC0">
        <w:rPr>
          <w:rStyle w:val="ab"/>
          <w:rFonts w:cs="Times New Roman"/>
          <w:b/>
          <w:sz w:val="24"/>
        </w:rPr>
        <w:t xml:space="preserve"> </w:t>
      </w:r>
      <w:r w:rsidR="00416B7C" w:rsidRPr="00D756D0">
        <w:rPr>
          <w:rStyle w:val="ab"/>
          <w:rFonts w:cs="Times New Roman"/>
          <w:b/>
          <w:sz w:val="24"/>
        </w:rPr>
        <w:t>ОБЩЕСТВОЗНАНИЕ</w:t>
      </w:r>
      <w:bookmarkEnd w:id="17"/>
    </w:p>
    <w:p w:rsidR="00416B7C" w:rsidRPr="00D756D0" w:rsidRDefault="00416B7C" w:rsidP="00BF60D2">
      <w:pPr>
        <w:pStyle w:val="aa"/>
        <w:ind w:firstLine="0"/>
        <w:rPr>
          <w:rFonts w:cs="Times New Roman"/>
          <w:sz w:val="24"/>
          <w:szCs w:val="24"/>
        </w:rPr>
      </w:pPr>
      <w:r w:rsidRPr="00D756D0">
        <w:rPr>
          <w:rFonts w:cs="Times New Roman"/>
          <w:sz w:val="24"/>
          <w:szCs w:val="24"/>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D756D0">
        <w:rPr>
          <w:rStyle w:val="af6"/>
          <w:rFonts w:ascii="Times New Roman" w:hAnsi="Times New Roman" w:cs="Times New Roman"/>
          <w:sz w:val="24"/>
          <w:szCs w:val="24"/>
        </w:rPr>
        <w:footnoteReference w:id="7"/>
      </w:r>
      <w:r w:rsidRPr="00D756D0">
        <w:rPr>
          <w:rFonts w:cs="Times New Roman"/>
          <w:sz w:val="24"/>
          <w:szCs w:val="24"/>
        </w:rPr>
        <w:t>, а также с учётом Примерной программы воспитания (2020 г.)</w:t>
      </w:r>
      <w:r w:rsidRPr="00D756D0">
        <w:rPr>
          <w:rStyle w:val="af6"/>
          <w:rFonts w:ascii="Times New Roman" w:hAnsi="Times New Roman" w:cs="Times New Roman"/>
          <w:sz w:val="24"/>
          <w:szCs w:val="24"/>
        </w:rPr>
        <w:footnoteReference w:id="8"/>
      </w:r>
      <w:r w:rsidRPr="00D756D0">
        <w:rPr>
          <w:rFonts w:cs="Times New Roman"/>
          <w:sz w:val="24"/>
          <w:szCs w:val="24"/>
        </w:rPr>
        <w:t>.</w:t>
      </w:r>
    </w:p>
    <w:p w:rsidR="00416B7C" w:rsidRPr="00D756D0" w:rsidRDefault="00416B7C" w:rsidP="00BF60D2">
      <w:pPr>
        <w:pStyle w:val="h1"/>
        <w:pageBreakBefore w:val="0"/>
        <w:jc w:val="both"/>
        <w:rPr>
          <w:rStyle w:val="ab"/>
          <w:rFonts w:cs="Times New Roman"/>
          <w:b/>
          <w:bCs/>
        </w:rPr>
      </w:pPr>
      <w:r w:rsidRPr="00D756D0">
        <w:rPr>
          <w:rStyle w:val="ab"/>
          <w:rFonts w:cs="Times New Roman"/>
          <w:b/>
          <w:bCs/>
        </w:rPr>
        <w:t>ПОЯСНИТЕЛЬНАЯ ЗАПИСКА</w:t>
      </w:r>
    </w:p>
    <w:p w:rsidR="00416B7C" w:rsidRPr="00D756D0" w:rsidRDefault="00416B7C" w:rsidP="00BF60D2">
      <w:pPr>
        <w:pStyle w:val="23"/>
        <w:spacing w:before="0"/>
        <w:jc w:val="both"/>
        <w:rPr>
          <w:rStyle w:val="ab"/>
          <w:rFonts w:cs="Times New Roman"/>
          <w:b/>
          <w:bCs/>
          <w:sz w:val="24"/>
          <w:szCs w:val="24"/>
        </w:rPr>
      </w:pPr>
      <w:r w:rsidRPr="00D756D0">
        <w:rPr>
          <w:rStyle w:val="ab"/>
          <w:rFonts w:cs="Times New Roman"/>
          <w:b/>
          <w:bCs/>
          <w:sz w:val="24"/>
          <w:szCs w:val="24"/>
        </w:rPr>
        <w:t>ОБЩАЯ ХАРАКТЕРИСТИКА УЧЕБНОГО ПРЕДМЕТА</w:t>
      </w:r>
      <w:r w:rsidRPr="00D756D0">
        <w:rPr>
          <w:rStyle w:val="ab"/>
          <w:rFonts w:cs="Times New Roman"/>
          <w:b/>
          <w:bCs/>
          <w:sz w:val="24"/>
          <w:szCs w:val="24"/>
        </w:rPr>
        <w:br/>
        <w:t>«ОБЩЕСТВОЗНАНИЕ»</w:t>
      </w:r>
    </w:p>
    <w:p w:rsidR="00416B7C" w:rsidRPr="00D756D0" w:rsidRDefault="00416B7C" w:rsidP="00BF60D2">
      <w:pPr>
        <w:pStyle w:val="aa"/>
        <w:ind w:firstLine="0"/>
        <w:rPr>
          <w:rFonts w:cs="Times New Roman"/>
          <w:sz w:val="24"/>
          <w:szCs w:val="24"/>
        </w:rPr>
      </w:pPr>
      <w:r w:rsidRPr="00D756D0">
        <w:rPr>
          <w:rFonts w:cs="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D756D0" w:rsidRDefault="00416B7C" w:rsidP="00BF60D2">
      <w:pPr>
        <w:pStyle w:val="aa"/>
        <w:ind w:firstLine="0"/>
        <w:rPr>
          <w:rFonts w:cs="Times New Roman"/>
          <w:sz w:val="24"/>
          <w:szCs w:val="24"/>
        </w:rPr>
      </w:pPr>
      <w:r w:rsidRPr="00D756D0">
        <w:rPr>
          <w:rFonts w:cs="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16B7C" w:rsidRPr="00D756D0" w:rsidRDefault="00416B7C" w:rsidP="00BF60D2">
      <w:pPr>
        <w:pStyle w:val="aa"/>
        <w:ind w:firstLine="0"/>
        <w:rPr>
          <w:rFonts w:cs="Times New Roman"/>
          <w:sz w:val="24"/>
          <w:szCs w:val="24"/>
        </w:rPr>
      </w:pPr>
      <w:r w:rsidRPr="00D756D0">
        <w:rPr>
          <w:rFonts w:cs="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16B7C" w:rsidRPr="00D756D0" w:rsidRDefault="00416B7C" w:rsidP="00BF60D2">
      <w:pPr>
        <w:pStyle w:val="aa"/>
        <w:ind w:firstLine="0"/>
        <w:rPr>
          <w:rFonts w:cs="Times New Roman"/>
          <w:sz w:val="24"/>
          <w:szCs w:val="24"/>
        </w:rPr>
      </w:pPr>
      <w:r w:rsidRPr="00D756D0">
        <w:rPr>
          <w:rFonts w:cs="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D756D0" w:rsidRDefault="00416B7C" w:rsidP="00BF60D2">
      <w:pPr>
        <w:pStyle w:val="23"/>
        <w:jc w:val="both"/>
        <w:rPr>
          <w:rFonts w:cs="Times New Roman"/>
          <w:sz w:val="24"/>
          <w:szCs w:val="24"/>
        </w:rPr>
      </w:pPr>
      <w:r w:rsidRPr="00D756D0">
        <w:rPr>
          <w:rFonts w:cs="Times New Roman"/>
          <w:sz w:val="24"/>
          <w:szCs w:val="24"/>
        </w:rPr>
        <w:t>ЦЕЛИ ИЗУЧЕНИЯ УЧЕБНОГО ПРЕДМЕТА «Обществознание»</w:t>
      </w:r>
    </w:p>
    <w:p w:rsidR="00416B7C" w:rsidRPr="00D756D0" w:rsidRDefault="00416B7C" w:rsidP="00BF60D2">
      <w:pPr>
        <w:pStyle w:val="aa"/>
        <w:ind w:firstLine="0"/>
        <w:rPr>
          <w:rFonts w:cs="Times New Roman"/>
          <w:sz w:val="24"/>
          <w:szCs w:val="24"/>
        </w:rPr>
      </w:pPr>
      <w:r w:rsidRPr="00D756D0">
        <w:rPr>
          <w:rFonts w:cs="Times New Roman"/>
          <w:sz w:val="24"/>
          <w:szCs w:val="24"/>
        </w:rPr>
        <w:t>Целями обществоведческого образования в основной школе являются: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развитие личности на исключительно важном этапе её</w:t>
      </w:r>
      <w:r w:rsidRPr="00D756D0">
        <w:rPr>
          <w:rFonts w:cs="Times New Roman"/>
          <w:sz w:val="24"/>
          <w:szCs w:val="24"/>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овладение умениями функционально грамотного человека: получать из раз</w:t>
      </w:r>
      <w:r w:rsidR="00152BDD">
        <w:rPr>
          <w:rFonts w:cs="Times New Roman"/>
          <w:sz w:val="24"/>
          <w:szCs w:val="24"/>
        </w:rPr>
        <w:t>ООО</w:t>
      </w:r>
      <w:r w:rsidRPr="00D756D0">
        <w:rPr>
          <w:rFonts w:cs="Times New Roman"/>
          <w:sz w:val="24"/>
          <w:szCs w:val="24"/>
        </w:rPr>
        <w:t>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D756D0" w:rsidRDefault="00416B7C" w:rsidP="00BF60D2">
      <w:pPr>
        <w:pStyle w:val="23"/>
        <w:jc w:val="both"/>
        <w:rPr>
          <w:rFonts w:cs="Times New Roman"/>
          <w:sz w:val="24"/>
          <w:szCs w:val="24"/>
        </w:rPr>
      </w:pPr>
      <w:r w:rsidRPr="00D756D0">
        <w:rPr>
          <w:rFonts w:cs="Times New Roman"/>
          <w:sz w:val="24"/>
          <w:szCs w:val="24"/>
        </w:rPr>
        <w:t>МЕСТО УЧЕБНОГО ПРЕДМЕТА «ОБЩЕСТВОЗНАНИЕ»</w:t>
      </w:r>
      <w:r w:rsidR="00F34DC0">
        <w:rPr>
          <w:rFonts w:cs="Times New Roman"/>
          <w:sz w:val="24"/>
          <w:szCs w:val="24"/>
        </w:rPr>
        <w:t xml:space="preserve"> </w:t>
      </w:r>
      <w:r w:rsidRPr="00D756D0">
        <w:rPr>
          <w:rFonts w:cs="Times New Roman"/>
          <w:sz w:val="24"/>
          <w:szCs w:val="24"/>
        </w:rPr>
        <w:t>В УЧЕБНОМ ПЛАНЕ</w:t>
      </w:r>
    </w:p>
    <w:p w:rsidR="00416B7C" w:rsidRPr="00D756D0" w:rsidRDefault="00416B7C" w:rsidP="00BF60D2">
      <w:pPr>
        <w:pStyle w:val="aa"/>
        <w:ind w:firstLine="0"/>
        <w:rPr>
          <w:rFonts w:cs="Times New Roman"/>
          <w:sz w:val="24"/>
          <w:szCs w:val="24"/>
        </w:rPr>
      </w:pPr>
      <w:r w:rsidRPr="00D756D0">
        <w:rPr>
          <w:rFonts w:cs="Times New Roman"/>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D756D0" w:rsidRDefault="00416B7C" w:rsidP="008D7A68">
      <w:pPr>
        <w:pStyle w:val="h1"/>
        <w:pageBreakBefore w:val="0"/>
        <w:widowControl w:val="0"/>
        <w:jc w:val="both"/>
        <w:rPr>
          <w:rStyle w:val="ab"/>
          <w:rFonts w:cs="Times New Roman"/>
          <w:b/>
          <w:bCs/>
        </w:rPr>
      </w:pPr>
      <w:r w:rsidRPr="00D756D0">
        <w:rPr>
          <w:rStyle w:val="ab"/>
          <w:rFonts w:cs="Times New Roman"/>
          <w:b/>
          <w:bCs/>
        </w:rPr>
        <w:t xml:space="preserve">СОДЕРЖАНИЕ УЧЕБНОГО ПРЕДМЕТА «ОБЩЕСТВОЗНАНИЕ» </w:t>
      </w:r>
    </w:p>
    <w:p w:rsidR="003602B9" w:rsidRPr="00623D0A" w:rsidRDefault="003602B9" w:rsidP="00BF60D2">
      <w:pPr>
        <w:spacing w:after="0" w:line="240" w:lineRule="auto"/>
        <w:jc w:val="both"/>
        <w:outlineLvl w:val="1"/>
        <w:rPr>
          <w:rFonts w:eastAsia="Times New Roman" w:cs="Times New Roman"/>
          <w:b/>
          <w:bCs/>
          <w:caps/>
          <w:color w:val="000000"/>
          <w:sz w:val="24"/>
          <w:szCs w:val="24"/>
        </w:rPr>
      </w:pPr>
      <w:r w:rsidRPr="00623D0A">
        <w:rPr>
          <w:rFonts w:eastAsia="Times New Roman" w:cs="Times New Roman"/>
          <w:b/>
          <w:bCs/>
          <w:caps/>
          <w:color w:val="000000"/>
          <w:sz w:val="24"/>
          <w:szCs w:val="24"/>
        </w:rPr>
        <w:t>6 КЛАСС</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b/>
          <w:bCs/>
          <w:color w:val="000000"/>
          <w:sz w:val="24"/>
          <w:szCs w:val="24"/>
        </w:rPr>
        <w:t>Человек и его социальное окружение</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Люди с ограниченными возможностями здоровья, их особые потребности и социальная позиция.</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Право человека на образование. Школьное образование. Права и обязанности учащегося.</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Общение. Цели и средства общения. Особенности общения подростков. Общение в современных условиях.</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Отношения в малых группах. Групповые нормы и правила. Лидерство в группе. Межличностные отношения (деловые, личные).</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Отношения с друзьями и сверстниками. Конфликты в межличностных отношениях.</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b/>
          <w:bCs/>
          <w:color w:val="000000"/>
          <w:sz w:val="24"/>
          <w:szCs w:val="24"/>
        </w:rPr>
        <w:t>Общество, в котором мы живём</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Социальные общности и группы. Положение человека в обществе.</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Культурная жизнь. Духовные ценности, традиционные ценности российского народа.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Развитие общества. Усиление взаимосвязей стран и народов в условиях современного общества.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3602B9" w:rsidRPr="00623D0A" w:rsidRDefault="003602B9" w:rsidP="00BF60D2">
      <w:pPr>
        <w:spacing w:after="0" w:line="240" w:lineRule="auto"/>
        <w:jc w:val="both"/>
        <w:outlineLvl w:val="1"/>
        <w:rPr>
          <w:rFonts w:eastAsia="Times New Roman" w:cs="Times New Roman"/>
          <w:b/>
          <w:bCs/>
          <w:caps/>
          <w:color w:val="000000"/>
          <w:sz w:val="24"/>
          <w:szCs w:val="24"/>
        </w:rPr>
      </w:pPr>
      <w:r w:rsidRPr="00623D0A">
        <w:rPr>
          <w:rFonts w:eastAsia="Times New Roman" w:cs="Times New Roman"/>
          <w:b/>
          <w:bCs/>
          <w:caps/>
          <w:color w:val="000000"/>
          <w:sz w:val="24"/>
          <w:szCs w:val="24"/>
        </w:rPr>
        <w:t>7 КЛАСС</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b/>
          <w:bCs/>
          <w:color w:val="000000"/>
          <w:sz w:val="24"/>
          <w:szCs w:val="24"/>
        </w:rPr>
        <w:t>Социальные ценности и нормы</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Общественные ценности. Свобода и ответственность гражданина. Гражданственность и патриотизм. Гуманизм.</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Принципы и нормы морали. Добро и зло. Нравственные чувства человека. Совесть и стыд.</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Право и его роль в жизни общества. Право и мораль.</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b/>
          <w:bCs/>
          <w:color w:val="000000"/>
          <w:sz w:val="24"/>
          <w:szCs w:val="24"/>
        </w:rPr>
        <w:t>Человек как участник правовых отношений</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b/>
          <w:bCs/>
          <w:color w:val="000000"/>
          <w:sz w:val="24"/>
          <w:szCs w:val="24"/>
        </w:rPr>
        <w:t>Основы российского права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Конституция Российской Федерации — основной закон. Законы и подзаконные акты. Отрасли права.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602B9" w:rsidRPr="00623D0A" w:rsidRDefault="003602B9" w:rsidP="00BF60D2">
      <w:pPr>
        <w:spacing w:after="0" w:line="240" w:lineRule="auto"/>
        <w:jc w:val="both"/>
        <w:outlineLvl w:val="1"/>
        <w:rPr>
          <w:rFonts w:eastAsia="Times New Roman" w:cs="Times New Roman"/>
          <w:b/>
          <w:bCs/>
          <w:caps/>
          <w:color w:val="000000"/>
          <w:sz w:val="24"/>
          <w:szCs w:val="24"/>
        </w:rPr>
      </w:pPr>
      <w:r w:rsidRPr="00623D0A">
        <w:rPr>
          <w:rFonts w:eastAsia="Times New Roman" w:cs="Times New Roman"/>
          <w:b/>
          <w:bCs/>
          <w:caps/>
          <w:color w:val="000000"/>
          <w:sz w:val="24"/>
          <w:szCs w:val="24"/>
        </w:rPr>
        <w:t>8 КЛАСС</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b/>
          <w:bCs/>
          <w:color w:val="000000"/>
          <w:sz w:val="24"/>
          <w:szCs w:val="24"/>
        </w:rPr>
        <w:t>Человек в экономических отношениях</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Экономическая жизнь общества. Потребности и ресурсы, ограниченность ресурсов. Экономический выбор.</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Экономическая система и её функции. Собственность.</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Предпринимательство. Виды и формы предпринимательской деятельности.</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Обмен. Деньги и их функции. Торговля и её формы.</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Предприятие в экономике. Издержки, выручка и прибыль. Как повысить эффективность производства.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Заработная плата и стимулирование труда. Занятость и безработица.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Основные типы финансовых инструментов: акции и облигации.</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b/>
          <w:bCs/>
          <w:color w:val="000000"/>
          <w:sz w:val="24"/>
          <w:szCs w:val="24"/>
        </w:rPr>
        <w:t>Человек в мире культуры</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Наука. Естественные и социально-гуманитарные науки. Роль науки в развитии общества.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Политика в сфере культуры и образования в Российской Федерации.</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Что такое искусство. Виды искусств. Роль искусства в жизни человека и общества.</w:t>
      </w:r>
    </w:p>
    <w:p w:rsidR="003602B9" w:rsidRPr="00623D0A" w:rsidRDefault="003602B9" w:rsidP="00BF60D2">
      <w:pPr>
        <w:spacing w:after="0" w:line="240" w:lineRule="auto"/>
        <w:jc w:val="both"/>
        <w:rPr>
          <w:rFonts w:eastAsia="Times New Roman" w:cs="Times New Roman"/>
          <w:color w:val="000000"/>
          <w:sz w:val="24"/>
          <w:szCs w:val="24"/>
        </w:rPr>
      </w:pPr>
      <w:r w:rsidRPr="00623D0A">
        <w:rPr>
          <w:rFonts w:eastAsia="Times New Roman" w:cs="Times New Roman"/>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D756D0" w:rsidRDefault="00416B7C" w:rsidP="00BF60D2">
      <w:pPr>
        <w:pStyle w:val="23"/>
        <w:spacing w:before="227"/>
        <w:jc w:val="both"/>
        <w:rPr>
          <w:rFonts w:cs="Times New Roman"/>
          <w:sz w:val="24"/>
          <w:szCs w:val="24"/>
        </w:rPr>
      </w:pPr>
      <w:r w:rsidRPr="00D756D0">
        <w:rPr>
          <w:rFonts w:cs="Times New Roman"/>
          <w:sz w:val="24"/>
          <w:szCs w:val="24"/>
        </w:rPr>
        <w:t>9 КЛАСС</w:t>
      </w:r>
    </w:p>
    <w:p w:rsidR="003602B9" w:rsidRPr="00A77375" w:rsidRDefault="003602B9" w:rsidP="00BF60D2">
      <w:pPr>
        <w:spacing w:after="0" w:line="240" w:lineRule="auto"/>
        <w:jc w:val="both"/>
        <w:rPr>
          <w:rFonts w:eastAsia="Times New Roman" w:cs="Times New Roman"/>
          <w:b/>
          <w:bCs/>
          <w:spacing w:val="-3"/>
          <w:sz w:val="24"/>
          <w:szCs w:val="24"/>
        </w:rPr>
      </w:pPr>
      <w:r w:rsidRPr="00A77375">
        <w:rPr>
          <w:rFonts w:eastAsia="Times New Roman" w:cs="Times New Roman"/>
          <w:b/>
          <w:bCs/>
          <w:spacing w:val="-3"/>
          <w:sz w:val="24"/>
          <w:szCs w:val="24"/>
        </w:rPr>
        <w:t>Введение</w:t>
      </w:r>
    </w:p>
    <w:p w:rsidR="003602B9" w:rsidRPr="00A77375" w:rsidRDefault="003602B9" w:rsidP="00BF60D2">
      <w:pPr>
        <w:pStyle w:val="1d"/>
        <w:framePr w:hSpace="180" w:wrap="around" w:vAnchor="text" w:hAnchor="margin" w:y="43"/>
        <w:shd w:val="clear" w:color="auto" w:fill="auto"/>
        <w:spacing w:before="0" w:after="0" w:line="240" w:lineRule="auto"/>
        <w:ind w:firstLine="0"/>
        <w:rPr>
          <w:rFonts w:cs="Times New Roman"/>
          <w:sz w:val="24"/>
          <w:szCs w:val="24"/>
        </w:rPr>
      </w:pPr>
      <w:r w:rsidRPr="00A77375">
        <w:rPr>
          <w:rFonts w:cs="Times New Roman"/>
          <w:sz w:val="24"/>
          <w:szCs w:val="24"/>
        </w:rPr>
        <w:t>Вспомнить основные итоги прошлого года обучения.</w:t>
      </w:r>
    </w:p>
    <w:p w:rsidR="003602B9" w:rsidRPr="00A77375" w:rsidRDefault="003602B9" w:rsidP="00BF60D2">
      <w:pPr>
        <w:pStyle w:val="1d"/>
        <w:framePr w:hSpace="180" w:wrap="around" w:vAnchor="text" w:hAnchor="margin" w:y="43"/>
        <w:shd w:val="clear" w:color="auto" w:fill="auto"/>
        <w:spacing w:before="0" w:after="0" w:line="240" w:lineRule="auto"/>
        <w:ind w:firstLine="0"/>
        <w:rPr>
          <w:rFonts w:cs="Times New Roman"/>
          <w:sz w:val="24"/>
          <w:szCs w:val="24"/>
        </w:rPr>
      </w:pPr>
      <w:r w:rsidRPr="00A77375">
        <w:rPr>
          <w:rFonts w:cs="Times New Roman"/>
          <w:sz w:val="24"/>
          <w:szCs w:val="24"/>
        </w:rPr>
        <w:t>Ознакомление  с основным содержанием курса 9 класса.</w:t>
      </w:r>
    </w:p>
    <w:p w:rsidR="003602B9" w:rsidRPr="00A77375" w:rsidRDefault="003602B9" w:rsidP="00BF60D2">
      <w:pPr>
        <w:pStyle w:val="1d"/>
        <w:framePr w:hSpace="180" w:wrap="around" w:vAnchor="text" w:hAnchor="margin" w:y="43"/>
        <w:shd w:val="clear" w:color="auto" w:fill="auto"/>
        <w:spacing w:before="0" w:after="0" w:line="240" w:lineRule="auto"/>
        <w:ind w:firstLine="0"/>
        <w:rPr>
          <w:rFonts w:cs="Times New Roman"/>
          <w:sz w:val="24"/>
          <w:szCs w:val="24"/>
        </w:rPr>
      </w:pPr>
      <w:r w:rsidRPr="00A77375">
        <w:rPr>
          <w:rFonts w:cs="Times New Roman"/>
          <w:sz w:val="24"/>
          <w:szCs w:val="24"/>
        </w:rPr>
        <w:t>Наметить перспективу совершенствования умений и навыков в процессе учебной деятель</w:t>
      </w:r>
      <w:r w:rsidRPr="00A77375">
        <w:rPr>
          <w:rFonts w:cs="Times New Roman"/>
          <w:sz w:val="24"/>
          <w:szCs w:val="24"/>
        </w:rPr>
        <w:softHyphen/>
        <w:t>ности.</w:t>
      </w:r>
    </w:p>
    <w:p w:rsidR="003602B9" w:rsidRPr="00E57DD9" w:rsidRDefault="003602B9" w:rsidP="00BF60D2">
      <w:pPr>
        <w:pStyle w:val="affa"/>
        <w:ind w:firstLine="0"/>
        <w:rPr>
          <w:b/>
          <w:sz w:val="24"/>
          <w:szCs w:val="24"/>
        </w:rPr>
      </w:pPr>
      <w:r w:rsidRPr="00E57DD9">
        <w:rPr>
          <w:b/>
          <w:sz w:val="24"/>
          <w:szCs w:val="24"/>
        </w:rPr>
        <w:t xml:space="preserve">Глава  </w:t>
      </w:r>
      <w:r w:rsidRPr="00A77375">
        <w:rPr>
          <w:b/>
          <w:sz w:val="24"/>
          <w:szCs w:val="24"/>
        </w:rPr>
        <w:t>I</w:t>
      </w:r>
      <w:r w:rsidRPr="00E57DD9">
        <w:rPr>
          <w:b/>
          <w:sz w:val="24"/>
          <w:szCs w:val="24"/>
        </w:rPr>
        <w:t xml:space="preserve"> Политика </w:t>
      </w:r>
    </w:p>
    <w:p w:rsidR="003602B9" w:rsidRPr="00E57DD9" w:rsidRDefault="003602B9" w:rsidP="00BF60D2">
      <w:pPr>
        <w:pStyle w:val="affa"/>
        <w:ind w:firstLine="0"/>
        <w:rPr>
          <w:sz w:val="24"/>
          <w:szCs w:val="24"/>
        </w:rPr>
      </w:pPr>
      <w:r w:rsidRPr="00E57DD9">
        <w:rPr>
          <w:sz w:val="24"/>
          <w:szCs w:val="24"/>
        </w:rPr>
        <w:t>Формы проявления влияния: сила, власть и авторитет. Становление власти в качестве политического института общества. Разделение властей. Властные отношения и социальная иерархия. Борьба за власть</w:t>
      </w:r>
    </w:p>
    <w:p w:rsidR="003602B9" w:rsidRPr="00E57DD9" w:rsidRDefault="003602B9" w:rsidP="00BF60D2">
      <w:pPr>
        <w:pStyle w:val="affa"/>
        <w:ind w:firstLine="0"/>
        <w:rPr>
          <w:sz w:val="24"/>
          <w:szCs w:val="24"/>
        </w:rPr>
      </w:pPr>
      <w:r w:rsidRPr="00E57DD9">
        <w:rPr>
          <w:sz w:val="24"/>
          <w:szCs w:val="24"/>
        </w:rPr>
        <w:t>Определение политической системы общества. Общие признаки государства. Понятие и значение суверенитета. Внешние и внутренние функции государства. Причины и условия появления государства. Виды монополии государства: общие и частные</w:t>
      </w:r>
    </w:p>
    <w:p w:rsidR="003602B9" w:rsidRPr="00E57DD9" w:rsidRDefault="003602B9" w:rsidP="00BF60D2">
      <w:pPr>
        <w:pStyle w:val="affa"/>
        <w:ind w:firstLine="0"/>
        <w:rPr>
          <w:sz w:val="24"/>
          <w:szCs w:val="24"/>
        </w:rPr>
      </w:pPr>
      <w:r w:rsidRPr="00E57DD9">
        <w:rPr>
          <w:sz w:val="24"/>
          <w:szCs w:val="24"/>
        </w:rPr>
        <w:t>Сущность и классификация политических режимов. Характеристика и исторические формы авторитаризма. Природа и сущность диктатуры. Происхождение и особенности парламентского режима. Парламент как защитник демократических свобод и борьба за его учреждение. Структура парламента</w:t>
      </w:r>
    </w:p>
    <w:p w:rsidR="003602B9" w:rsidRPr="00E57DD9" w:rsidRDefault="003602B9" w:rsidP="00BF60D2">
      <w:pPr>
        <w:pStyle w:val="affa"/>
        <w:ind w:firstLine="0"/>
        <w:rPr>
          <w:sz w:val="24"/>
          <w:szCs w:val="24"/>
        </w:rPr>
      </w:pPr>
      <w:r w:rsidRPr="00E57DD9">
        <w:rPr>
          <w:sz w:val="24"/>
          <w:szCs w:val="24"/>
        </w:rPr>
        <w:t xml:space="preserve"> Понятие о правовом государстве и история его становления. Признаки правового государства. Черты тоталитарного государства</w:t>
      </w:r>
    </w:p>
    <w:p w:rsidR="003602B9" w:rsidRPr="00E57DD9" w:rsidRDefault="003602B9" w:rsidP="00BF60D2">
      <w:pPr>
        <w:pStyle w:val="affa"/>
        <w:ind w:firstLine="0"/>
        <w:rPr>
          <w:sz w:val="24"/>
          <w:szCs w:val="24"/>
        </w:rPr>
      </w:pPr>
      <w:r w:rsidRPr="00E57DD9">
        <w:rPr>
          <w:sz w:val="24"/>
          <w:szCs w:val="24"/>
        </w:rPr>
        <w:t>Два значения гражданского общества. Признаки гражданского общества. История развития и сущность гражданства. Избирательное право и его происхождение. Борьба за гражданские права. Понятие о правовом государстве и история его становления. Признаки правового государства. Черты тоталитарного государства</w:t>
      </w:r>
    </w:p>
    <w:p w:rsidR="003602B9" w:rsidRPr="00E57DD9" w:rsidRDefault="003602B9" w:rsidP="00BF60D2">
      <w:pPr>
        <w:pStyle w:val="affa"/>
        <w:ind w:firstLine="0"/>
        <w:rPr>
          <w:sz w:val="24"/>
          <w:szCs w:val="24"/>
        </w:rPr>
      </w:pPr>
      <w:r w:rsidRPr="00E57DD9">
        <w:rPr>
          <w:sz w:val="24"/>
          <w:szCs w:val="24"/>
        </w:rPr>
        <w:t>Голосование как форма участия граждан в политической жизни страны. Составные части процедуры голосования. Активность электората. Политические предпочтения людей. Электорат политических партий России. Конкуренция политических партий за электорат. Роль референдума в политической жизни</w:t>
      </w:r>
    </w:p>
    <w:p w:rsidR="003602B9" w:rsidRPr="00E57DD9" w:rsidRDefault="003602B9" w:rsidP="00BF60D2">
      <w:pPr>
        <w:pStyle w:val="affa"/>
        <w:ind w:firstLine="0"/>
        <w:rPr>
          <w:sz w:val="24"/>
          <w:szCs w:val="24"/>
        </w:rPr>
      </w:pPr>
      <w:r w:rsidRPr="00E57DD9">
        <w:rPr>
          <w:sz w:val="24"/>
          <w:szCs w:val="24"/>
        </w:rPr>
        <w:t>Определение и признаки политической партии. Понятие о политической программе партии. Однопартийная и многопартийная системы, их особенности, преимущества и недостатки. Классификация политических партий. Роль политических партий в жизни общества</w:t>
      </w:r>
    </w:p>
    <w:p w:rsidR="003602B9" w:rsidRPr="00E57DD9" w:rsidRDefault="003602B9" w:rsidP="00BF60D2">
      <w:pPr>
        <w:pStyle w:val="affa"/>
        <w:ind w:firstLine="0"/>
        <w:rPr>
          <w:sz w:val="24"/>
          <w:szCs w:val="24"/>
        </w:rPr>
      </w:pPr>
      <w:r w:rsidRPr="00E57DD9">
        <w:rPr>
          <w:sz w:val="24"/>
          <w:szCs w:val="24"/>
        </w:rPr>
        <w:t>Практикум по теме «Политика»</w:t>
      </w:r>
    </w:p>
    <w:p w:rsidR="003602B9" w:rsidRPr="00E57DD9" w:rsidRDefault="003602B9" w:rsidP="00BF60D2">
      <w:pPr>
        <w:pStyle w:val="affa"/>
        <w:ind w:firstLine="0"/>
        <w:rPr>
          <w:b/>
          <w:sz w:val="24"/>
          <w:szCs w:val="24"/>
        </w:rPr>
      </w:pPr>
      <w:r w:rsidRPr="00E57DD9">
        <w:rPr>
          <w:b/>
          <w:sz w:val="24"/>
          <w:szCs w:val="24"/>
        </w:rPr>
        <w:t xml:space="preserve">Глава </w:t>
      </w:r>
      <w:r w:rsidRPr="00A77375">
        <w:rPr>
          <w:b/>
          <w:sz w:val="24"/>
          <w:szCs w:val="24"/>
        </w:rPr>
        <w:t>II</w:t>
      </w:r>
      <w:r w:rsidRPr="00E57DD9">
        <w:rPr>
          <w:b/>
          <w:sz w:val="24"/>
          <w:szCs w:val="24"/>
        </w:rPr>
        <w:t xml:space="preserve"> Право </w:t>
      </w:r>
    </w:p>
    <w:p w:rsidR="003602B9" w:rsidRPr="00E57DD9" w:rsidRDefault="003602B9" w:rsidP="00BF60D2">
      <w:pPr>
        <w:pStyle w:val="affa"/>
        <w:ind w:firstLine="0"/>
        <w:rPr>
          <w:sz w:val="24"/>
          <w:szCs w:val="24"/>
        </w:rPr>
      </w:pPr>
      <w:r w:rsidRPr="00E57DD9">
        <w:rPr>
          <w:sz w:val="24"/>
          <w:szCs w:val="24"/>
        </w:rPr>
        <w:t>Социальные нормы. Функции и сущность права. Представление о юридической ответственности. Права и обязанности. Понятие о естественных и гражданских правах. Уровень и содержание правосознания. Правовая культура. Разновидности правовых норм. Основные отрасли права. Иерархия нормативно-правовых актов</w:t>
      </w:r>
    </w:p>
    <w:p w:rsidR="003602B9" w:rsidRPr="00E57DD9" w:rsidRDefault="003602B9" w:rsidP="00BF60D2">
      <w:pPr>
        <w:pStyle w:val="affa"/>
        <w:ind w:firstLine="0"/>
        <w:rPr>
          <w:sz w:val="24"/>
          <w:szCs w:val="24"/>
        </w:rPr>
      </w:pPr>
      <w:r w:rsidRPr="00E57DD9">
        <w:rPr>
          <w:sz w:val="24"/>
          <w:szCs w:val="24"/>
        </w:rPr>
        <w:t xml:space="preserve">Имущественные отношения. Принцип равенства участников гражданских правоотношений. Физическое и юридическое лицо. Право собственности на имущество. Сделка и договор. Потребитель и его права. </w:t>
      </w:r>
    </w:p>
    <w:p w:rsidR="003602B9" w:rsidRPr="00E57DD9" w:rsidRDefault="003602B9" w:rsidP="00BF60D2">
      <w:pPr>
        <w:pStyle w:val="affa"/>
        <w:ind w:firstLine="0"/>
        <w:rPr>
          <w:sz w:val="24"/>
          <w:szCs w:val="24"/>
        </w:rPr>
      </w:pPr>
      <w:r w:rsidRPr="00E57DD9">
        <w:rPr>
          <w:sz w:val="24"/>
          <w:szCs w:val="24"/>
        </w:rPr>
        <w:t>Правовая ответственность. Виды юридической ответственности. Правонарушение. Право и закон. Право, мораль, государство, договорная теория права, теологическая теория, теория естественного права, признаки права</w:t>
      </w:r>
    </w:p>
    <w:p w:rsidR="003602B9" w:rsidRPr="00E57DD9" w:rsidRDefault="003602B9" w:rsidP="00BF60D2">
      <w:pPr>
        <w:pStyle w:val="affa"/>
        <w:ind w:firstLine="0"/>
        <w:rPr>
          <w:sz w:val="24"/>
          <w:szCs w:val="24"/>
        </w:rPr>
      </w:pPr>
      <w:r w:rsidRPr="00E57DD9">
        <w:rPr>
          <w:sz w:val="24"/>
          <w:szCs w:val="24"/>
        </w:rPr>
        <w:t>Правоохранительные органы государства. Понятие правоохранительных органов. Судебные органы страны. Конституционный суд РФ, Высший Арбитражный суд, верховный суд РФ. Роль суда присяжных заседателей в системе правосудия. Органы прокуратуры, их компетенция и назначение. Органы внутренних дел. Нотариат. Адвокатура и ее функции</w:t>
      </w:r>
    </w:p>
    <w:p w:rsidR="003602B9" w:rsidRPr="00E57DD9" w:rsidRDefault="003602B9" w:rsidP="00BF60D2">
      <w:pPr>
        <w:pStyle w:val="affa"/>
        <w:ind w:firstLine="0"/>
        <w:rPr>
          <w:sz w:val="24"/>
          <w:szCs w:val="24"/>
        </w:rPr>
      </w:pPr>
      <w:r w:rsidRPr="00E57DD9">
        <w:rPr>
          <w:sz w:val="24"/>
          <w:szCs w:val="24"/>
        </w:rPr>
        <w:t xml:space="preserve">Конституция как основной закон государства. Признаки и особенности Конституции как основного закона страны. Понятие основ конституционного строя. Формы правления, государственного устройства. </w:t>
      </w:r>
    </w:p>
    <w:p w:rsidR="003602B9" w:rsidRPr="00E57DD9" w:rsidRDefault="003602B9" w:rsidP="00BF60D2">
      <w:pPr>
        <w:pStyle w:val="affa"/>
        <w:ind w:firstLine="0"/>
        <w:rPr>
          <w:sz w:val="24"/>
          <w:szCs w:val="24"/>
        </w:rPr>
      </w:pPr>
      <w:r w:rsidRPr="00E57DD9">
        <w:rPr>
          <w:sz w:val="24"/>
          <w:szCs w:val="24"/>
        </w:rPr>
        <w:t>Гражданин - человек, имеющий права. Контитуция РФ. Конституция США. Декларация независимости. Декларация прав человека и гражданина. Обеспечение прав и свобод человека и гражданина</w:t>
      </w:r>
    </w:p>
    <w:p w:rsidR="003602B9" w:rsidRPr="00E57DD9" w:rsidRDefault="003602B9" w:rsidP="00BF60D2">
      <w:pPr>
        <w:pStyle w:val="affa"/>
        <w:ind w:firstLine="0"/>
        <w:rPr>
          <w:sz w:val="24"/>
          <w:szCs w:val="24"/>
        </w:rPr>
      </w:pPr>
      <w:r w:rsidRPr="00E57DD9">
        <w:rPr>
          <w:sz w:val="24"/>
          <w:szCs w:val="24"/>
        </w:rPr>
        <w:t>Имущественные отношения. Право собственности</w:t>
      </w:r>
    </w:p>
    <w:p w:rsidR="003602B9" w:rsidRPr="00E57DD9" w:rsidRDefault="003602B9" w:rsidP="00BF60D2">
      <w:pPr>
        <w:pStyle w:val="affa"/>
        <w:ind w:firstLine="0"/>
        <w:rPr>
          <w:sz w:val="24"/>
          <w:szCs w:val="24"/>
        </w:rPr>
      </w:pPr>
      <w:r w:rsidRPr="00E57DD9">
        <w:rPr>
          <w:sz w:val="24"/>
          <w:szCs w:val="24"/>
        </w:rPr>
        <w:t>Роль труда в жизни человека. Трудовые правоотношения. Трудовой договор. Работник и работодатель. Предпринимательство. Правовое регулирование трудовых отношений. Кодекс законов о труде РФ. Трудоустройство и его регулирование. Заключение трудового договора между работником и работодателем. Расторжение трудового контракта с администрацией и увольнение. Защита детского труда</w:t>
      </w:r>
    </w:p>
    <w:p w:rsidR="003602B9" w:rsidRPr="00E57DD9" w:rsidRDefault="003602B9" w:rsidP="00BF60D2">
      <w:pPr>
        <w:pStyle w:val="affa"/>
        <w:ind w:firstLine="0"/>
        <w:rPr>
          <w:sz w:val="24"/>
          <w:szCs w:val="24"/>
        </w:rPr>
      </w:pPr>
      <w:r w:rsidRPr="00E57DD9">
        <w:rPr>
          <w:sz w:val="24"/>
          <w:szCs w:val="24"/>
        </w:rPr>
        <w:t>Потребность человека в семье. Правовые основы семейно-брачных отношений. Принципы счастливого детства. Права и обязанности супругов. Имущественные отношения супругов</w:t>
      </w:r>
    </w:p>
    <w:p w:rsidR="003602B9" w:rsidRPr="00E57DD9" w:rsidRDefault="003602B9" w:rsidP="00BF60D2">
      <w:pPr>
        <w:pStyle w:val="affa"/>
        <w:ind w:firstLine="0"/>
        <w:rPr>
          <w:sz w:val="24"/>
          <w:szCs w:val="24"/>
        </w:rPr>
      </w:pPr>
      <w:r w:rsidRPr="00E57DD9">
        <w:rPr>
          <w:sz w:val="24"/>
          <w:szCs w:val="24"/>
        </w:rPr>
        <w:t>Ответственность. Понятие административного проступка. Субъекты применения взысканий. Раз</w:t>
      </w:r>
      <w:r w:rsidR="00152BDD">
        <w:rPr>
          <w:sz w:val="24"/>
          <w:szCs w:val="24"/>
        </w:rPr>
        <w:t>ООО</w:t>
      </w:r>
      <w:r w:rsidRPr="00E57DD9">
        <w:rPr>
          <w:sz w:val="24"/>
          <w:szCs w:val="24"/>
        </w:rPr>
        <w:t>бразие мер воздействия. Представление о гражданском правонарушении. Нарушения трудовой дисциплины. Материальная ответственность. Принцип презумпции невиновности. Дознание и следствие. Основные виды наказания. Лишение свободы и меры воспитательного воздействия</w:t>
      </w:r>
    </w:p>
    <w:p w:rsidR="003602B9" w:rsidRPr="00E57DD9" w:rsidRDefault="003602B9" w:rsidP="00BF60D2">
      <w:pPr>
        <w:pStyle w:val="affa"/>
        <w:ind w:firstLine="0"/>
        <w:rPr>
          <w:sz w:val="24"/>
          <w:szCs w:val="24"/>
        </w:rPr>
      </w:pPr>
      <w:r w:rsidRPr="00E57DD9">
        <w:rPr>
          <w:sz w:val="24"/>
          <w:szCs w:val="24"/>
        </w:rPr>
        <w:t>Формы совершения преступления: действие и бездействие. Три признака преступления. Умысел или неосторожность как формы выражения вины. Соучастники преступления и преступная организация. Причины совершения преступления.</w:t>
      </w:r>
    </w:p>
    <w:p w:rsidR="003602B9" w:rsidRPr="00E57DD9" w:rsidRDefault="003602B9" w:rsidP="00BF60D2">
      <w:pPr>
        <w:pStyle w:val="affa"/>
        <w:ind w:firstLine="0"/>
        <w:rPr>
          <w:sz w:val="24"/>
          <w:szCs w:val="24"/>
        </w:rPr>
      </w:pPr>
      <w:r w:rsidRPr="00E57DD9">
        <w:rPr>
          <w:sz w:val="24"/>
          <w:szCs w:val="24"/>
        </w:rPr>
        <w:t>Социальные права. Конституция РФ. Приватизация. Право на социальное обеспечение. Международный пакт об экономических, социальных и культурных правах</w:t>
      </w:r>
    </w:p>
    <w:p w:rsidR="003602B9" w:rsidRPr="00E57DD9" w:rsidRDefault="003602B9" w:rsidP="00BF60D2">
      <w:pPr>
        <w:pStyle w:val="affa"/>
        <w:ind w:firstLine="0"/>
        <w:rPr>
          <w:sz w:val="24"/>
          <w:szCs w:val="24"/>
        </w:rPr>
      </w:pPr>
      <w:r w:rsidRPr="00E57DD9">
        <w:rPr>
          <w:sz w:val="24"/>
          <w:szCs w:val="24"/>
        </w:rPr>
        <w:t xml:space="preserve">Основные положения международного гуманитарного права. Источники международного гуманитарного права. </w:t>
      </w:r>
      <w:r w:rsidRPr="00A77375">
        <w:rPr>
          <w:sz w:val="24"/>
          <w:szCs w:val="24"/>
        </w:rPr>
        <w:t>I</w:t>
      </w:r>
      <w:r w:rsidRPr="00E57DD9">
        <w:rPr>
          <w:sz w:val="24"/>
          <w:szCs w:val="24"/>
        </w:rPr>
        <w:t>-</w:t>
      </w:r>
      <w:r w:rsidRPr="00A77375">
        <w:rPr>
          <w:sz w:val="24"/>
          <w:szCs w:val="24"/>
        </w:rPr>
        <w:t>IV</w:t>
      </w:r>
      <w:r w:rsidRPr="00E57DD9">
        <w:rPr>
          <w:sz w:val="24"/>
          <w:szCs w:val="24"/>
        </w:rPr>
        <w:t xml:space="preserve"> Женевские конвенции. Комбатанты. Международный комитет Красного Креста. Права человека. Всеобщая декларация прав человека. Правовой статус человека. Классификация прав человека. Три поколения прав</w:t>
      </w:r>
    </w:p>
    <w:p w:rsidR="003602B9" w:rsidRPr="00E57DD9" w:rsidRDefault="003602B9" w:rsidP="00BF60D2">
      <w:pPr>
        <w:pStyle w:val="affa"/>
        <w:ind w:firstLine="0"/>
        <w:rPr>
          <w:sz w:val="24"/>
          <w:szCs w:val="24"/>
        </w:rPr>
      </w:pPr>
      <w:r w:rsidRPr="00E57DD9">
        <w:rPr>
          <w:sz w:val="24"/>
          <w:szCs w:val="24"/>
        </w:rPr>
        <w:t>Закон РФ «Об образовании». Конвенция о правах ребенка. Конституция РФ о праве на образование</w:t>
      </w:r>
    </w:p>
    <w:p w:rsidR="003602B9" w:rsidRPr="00E57DD9" w:rsidRDefault="003602B9" w:rsidP="00BF60D2">
      <w:pPr>
        <w:pStyle w:val="affa"/>
        <w:ind w:firstLine="0"/>
        <w:rPr>
          <w:rStyle w:val="2TimesNewRoman"/>
          <w:rFonts w:eastAsia="Microsoft Sans Serif"/>
          <w:sz w:val="24"/>
          <w:szCs w:val="24"/>
        </w:rPr>
      </w:pPr>
      <w:r w:rsidRPr="00E57DD9">
        <w:rPr>
          <w:rStyle w:val="2TimesNewRoman"/>
          <w:rFonts w:eastAsia="Microsoft Sans Serif"/>
          <w:sz w:val="24"/>
          <w:szCs w:val="24"/>
        </w:rPr>
        <w:t>Контрольная работа по теме "Право"</w:t>
      </w:r>
    </w:p>
    <w:p w:rsidR="003602B9" w:rsidRPr="00E57DD9" w:rsidRDefault="003602B9" w:rsidP="00BF60D2">
      <w:pPr>
        <w:pStyle w:val="affa"/>
        <w:ind w:firstLine="0"/>
        <w:rPr>
          <w:sz w:val="24"/>
          <w:szCs w:val="24"/>
        </w:rPr>
      </w:pPr>
      <w:r w:rsidRPr="00E57DD9">
        <w:rPr>
          <w:sz w:val="24"/>
          <w:szCs w:val="24"/>
        </w:rPr>
        <w:t>Промежуточная аттестация</w:t>
      </w:r>
    </w:p>
    <w:p w:rsidR="003602B9" w:rsidRPr="00E57DD9" w:rsidRDefault="003602B9" w:rsidP="00BF60D2">
      <w:pPr>
        <w:pStyle w:val="affa"/>
        <w:ind w:firstLine="0"/>
        <w:rPr>
          <w:rStyle w:val="2TimesNewRoman"/>
          <w:rFonts w:eastAsia="Microsoft Sans Serif"/>
          <w:sz w:val="24"/>
          <w:szCs w:val="24"/>
        </w:rPr>
      </w:pPr>
      <w:r w:rsidRPr="00E57DD9">
        <w:rPr>
          <w:rStyle w:val="2TimesNewRoman"/>
          <w:rFonts w:eastAsia="Microsoft Sans Serif"/>
          <w:sz w:val="24"/>
          <w:szCs w:val="24"/>
        </w:rPr>
        <w:t>Практикум по теме «Право»</w:t>
      </w:r>
    </w:p>
    <w:p w:rsidR="00416B7C" w:rsidRPr="00D756D0" w:rsidRDefault="00416B7C" w:rsidP="00BF60D2">
      <w:pPr>
        <w:pStyle w:val="h1"/>
        <w:pageBreakBefore w:val="0"/>
        <w:widowControl w:val="0"/>
        <w:jc w:val="both"/>
        <w:rPr>
          <w:rStyle w:val="ab"/>
          <w:rFonts w:cs="Times New Roman"/>
          <w:b/>
          <w:bCs/>
          <w:caps w:val="0"/>
        </w:rPr>
      </w:pPr>
      <w:r w:rsidRPr="00D756D0">
        <w:rPr>
          <w:rStyle w:val="ab"/>
          <w:rFonts w:cs="Times New Roman"/>
          <w:b/>
          <w:bCs/>
        </w:rPr>
        <w:t xml:space="preserve">ПЛАНИРУЕМЫЕ РЕЗУЛЬТАТЫ ОСВОЕНИЯ </w:t>
      </w:r>
      <w:r w:rsidRPr="00D756D0">
        <w:rPr>
          <w:rStyle w:val="ab"/>
          <w:rFonts w:cs="Times New Roman"/>
          <w:b/>
          <w:bCs/>
          <w:caps w:val="0"/>
        </w:rPr>
        <w:t>УЧЕБНОГО</w:t>
      </w:r>
      <w:r w:rsidRPr="00D756D0">
        <w:rPr>
          <w:rStyle w:val="ab"/>
          <w:rFonts w:cs="Times New Roman"/>
          <w:b/>
          <w:bCs/>
        </w:rPr>
        <w:t>ПРЕДМЕТА «ОБЩЕСТВОЗНАНИЕ»</w:t>
      </w:r>
      <w:r w:rsidR="003602B9">
        <w:rPr>
          <w:rStyle w:val="ab"/>
          <w:rFonts w:cs="Times New Roman"/>
          <w:b/>
          <w:bCs/>
        </w:rPr>
        <w:t xml:space="preserve"> н</w:t>
      </w:r>
      <w:r w:rsidRPr="00D756D0">
        <w:rPr>
          <w:rStyle w:val="ab"/>
          <w:rFonts w:cs="Times New Roman"/>
          <w:b/>
          <w:bCs/>
          <w:caps w:val="0"/>
        </w:rPr>
        <w:t>А УРОВНЕ ОСНОВНОГО ОБЩЕГО ОБРАЗОВАНИЯ</w:t>
      </w:r>
    </w:p>
    <w:p w:rsidR="00416B7C" w:rsidRPr="00D756D0" w:rsidRDefault="00416B7C" w:rsidP="00BF60D2">
      <w:pPr>
        <w:pStyle w:val="aa"/>
        <w:ind w:firstLine="0"/>
        <w:rPr>
          <w:rFonts w:cs="Times New Roman"/>
          <w:sz w:val="24"/>
          <w:szCs w:val="24"/>
        </w:rPr>
      </w:pPr>
      <w:r w:rsidRPr="00D756D0">
        <w:rPr>
          <w:rFonts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416B7C" w:rsidRPr="00D756D0" w:rsidRDefault="00416B7C" w:rsidP="00BF60D2">
      <w:pPr>
        <w:pStyle w:val="aa"/>
        <w:ind w:firstLine="0"/>
        <w:rPr>
          <w:rFonts w:cs="Times New Roman"/>
          <w:spacing w:val="-2"/>
          <w:sz w:val="24"/>
          <w:szCs w:val="24"/>
        </w:rPr>
      </w:pPr>
      <w:r w:rsidRPr="00D756D0">
        <w:rPr>
          <w:rFonts w:cs="Times New Roman"/>
          <w:spacing w:val="-2"/>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D756D0" w:rsidRDefault="00416B7C" w:rsidP="00BF60D2">
      <w:pPr>
        <w:pStyle w:val="31"/>
        <w:spacing w:before="113"/>
        <w:jc w:val="both"/>
        <w:rPr>
          <w:rFonts w:cs="Times New Roman"/>
          <w:sz w:val="24"/>
          <w:szCs w:val="24"/>
        </w:rPr>
      </w:pPr>
      <w:r w:rsidRPr="00D756D0">
        <w:rPr>
          <w:rFonts w:cs="Times New Roman"/>
          <w:sz w:val="24"/>
          <w:szCs w:val="24"/>
        </w:rPr>
        <w:t>Личностные результаты</w:t>
      </w:r>
    </w:p>
    <w:p w:rsidR="00416B7C" w:rsidRPr="00D756D0" w:rsidRDefault="00416B7C" w:rsidP="00BF60D2">
      <w:pPr>
        <w:pStyle w:val="aa"/>
        <w:ind w:firstLine="0"/>
        <w:rPr>
          <w:rFonts w:cs="Times New Roman"/>
          <w:sz w:val="24"/>
          <w:szCs w:val="24"/>
        </w:rPr>
      </w:pPr>
      <w:r w:rsidRPr="00D756D0">
        <w:rPr>
          <w:rStyle w:val="ab"/>
          <w:rFonts w:cs="Times New Roman"/>
          <w:sz w:val="24"/>
          <w:szCs w:val="24"/>
        </w:rPr>
        <w:t>Личностные результаты</w:t>
      </w:r>
      <w:r w:rsidRPr="00D756D0">
        <w:rPr>
          <w:rFonts w:cs="Times New Roman"/>
          <w:sz w:val="24"/>
          <w:szCs w:val="24"/>
        </w:rPr>
        <w:t xml:space="preserve"> освоения Примерной рабочей программы по обществознанию для основного общего образования (6—9 классы). </w:t>
      </w:r>
    </w:p>
    <w:p w:rsidR="00416B7C" w:rsidRPr="00D756D0" w:rsidRDefault="00416B7C" w:rsidP="00BF60D2">
      <w:pPr>
        <w:pStyle w:val="aa"/>
        <w:ind w:firstLine="0"/>
        <w:rPr>
          <w:rFonts w:cs="Times New Roman"/>
          <w:sz w:val="24"/>
          <w:szCs w:val="24"/>
        </w:rPr>
      </w:pPr>
      <w:r w:rsidRPr="00D756D0">
        <w:rPr>
          <w:rFonts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Гражданского воспитания:</w:t>
      </w:r>
    </w:p>
    <w:p w:rsidR="00416B7C" w:rsidRPr="00D756D0" w:rsidRDefault="00416B7C" w:rsidP="00BF60D2">
      <w:pPr>
        <w:pStyle w:val="aa"/>
        <w:ind w:firstLine="0"/>
        <w:rPr>
          <w:rFonts w:cs="Times New Roman"/>
          <w:spacing w:val="-1"/>
          <w:sz w:val="24"/>
          <w:szCs w:val="24"/>
        </w:rPr>
      </w:pPr>
      <w:r w:rsidRPr="00D756D0">
        <w:rPr>
          <w:rFonts w:cs="Times New Roman"/>
          <w:spacing w:val="-1"/>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w:t>
      </w:r>
      <w:r w:rsidR="00152BDD">
        <w:rPr>
          <w:rFonts w:cs="Times New Roman"/>
          <w:spacing w:val="-1"/>
          <w:sz w:val="24"/>
          <w:szCs w:val="24"/>
        </w:rPr>
        <w:t>ООО</w:t>
      </w:r>
      <w:r w:rsidRPr="00D756D0">
        <w:rPr>
          <w:rFonts w:cs="Times New Roman"/>
          <w:spacing w:val="-1"/>
          <w:sz w:val="24"/>
          <w:szCs w:val="24"/>
        </w:rPr>
        <w:t>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Патриотического воспитания:</w:t>
      </w:r>
    </w:p>
    <w:p w:rsidR="00416B7C" w:rsidRPr="00D756D0" w:rsidRDefault="00416B7C" w:rsidP="00BF60D2">
      <w:pPr>
        <w:pStyle w:val="aa"/>
        <w:ind w:firstLine="0"/>
        <w:rPr>
          <w:rFonts w:cs="Times New Roman"/>
          <w:sz w:val="24"/>
          <w:szCs w:val="24"/>
        </w:rPr>
      </w:pPr>
      <w:r w:rsidRPr="00D756D0">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Духовно-нравственного воспитания:</w:t>
      </w:r>
    </w:p>
    <w:p w:rsidR="00416B7C" w:rsidRPr="00D756D0" w:rsidRDefault="00416B7C" w:rsidP="00BF60D2">
      <w:pPr>
        <w:pStyle w:val="aa"/>
        <w:ind w:firstLine="0"/>
        <w:rPr>
          <w:rFonts w:cs="Times New Roman"/>
          <w:sz w:val="24"/>
          <w:szCs w:val="24"/>
        </w:rPr>
      </w:pPr>
      <w:r w:rsidRPr="00D756D0">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Эстетического воспитания:</w:t>
      </w:r>
    </w:p>
    <w:p w:rsidR="00416B7C" w:rsidRPr="00D756D0" w:rsidRDefault="00416B7C" w:rsidP="00BF60D2">
      <w:pPr>
        <w:pStyle w:val="aa"/>
        <w:ind w:firstLine="0"/>
        <w:rPr>
          <w:rFonts w:cs="Times New Roman"/>
          <w:sz w:val="24"/>
          <w:szCs w:val="24"/>
        </w:rPr>
      </w:pPr>
      <w:r w:rsidRPr="00D756D0">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Физического воспитания, формирования культуры здоровья и эмоционального благополучия:</w:t>
      </w:r>
    </w:p>
    <w:p w:rsidR="00416B7C" w:rsidRPr="00D756D0" w:rsidRDefault="00416B7C" w:rsidP="00BF60D2">
      <w:pPr>
        <w:pStyle w:val="aa"/>
        <w:ind w:firstLine="0"/>
        <w:rPr>
          <w:rFonts w:cs="Times New Roman"/>
          <w:spacing w:val="-2"/>
          <w:sz w:val="24"/>
          <w:szCs w:val="24"/>
        </w:rPr>
      </w:pPr>
      <w:r w:rsidRPr="00D756D0">
        <w:rPr>
          <w:rFonts w:cs="Times New Roman"/>
          <w:spacing w:val="-2"/>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D756D0" w:rsidRDefault="00416B7C" w:rsidP="00BF60D2">
      <w:pPr>
        <w:pStyle w:val="aa"/>
        <w:ind w:firstLine="0"/>
        <w:rPr>
          <w:rFonts w:cs="Times New Roman"/>
          <w:sz w:val="24"/>
          <w:szCs w:val="24"/>
        </w:rPr>
      </w:pPr>
      <w:r w:rsidRPr="00D756D0">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D756D0" w:rsidRDefault="00416B7C" w:rsidP="00BF60D2">
      <w:pPr>
        <w:pStyle w:val="aa"/>
        <w:ind w:firstLine="0"/>
        <w:rPr>
          <w:rFonts w:cs="Times New Roman"/>
          <w:sz w:val="24"/>
          <w:szCs w:val="24"/>
        </w:rPr>
      </w:pPr>
      <w:r w:rsidRPr="00D756D0">
        <w:rPr>
          <w:rFonts w:cs="Times New Roman"/>
          <w:sz w:val="24"/>
          <w:szCs w:val="24"/>
        </w:rPr>
        <w:t>умение принимать себя и других, не осуждая; &lt;…&gt;</w:t>
      </w:r>
    </w:p>
    <w:p w:rsidR="00416B7C" w:rsidRPr="00D756D0" w:rsidRDefault="00416B7C" w:rsidP="00BF60D2">
      <w:pPr>
        <w:pStyle w:val="aa"/>
        <w:ind w:firstLine="0"/>
        <w:rPr>
          <w:rFonts w:cs="Times New Roman"/>
          <w:sz w:val="24"/>
          <w:szCs w:val="24"/>
        </w:rPr>
      </w:pPr>
      <w:r w:rsidRPr="00D756D0">
        <w:rPr>
          <w:rFonts w:cs="Times New Roman"/>
          <w:sz w:val="24"/>
          <w:szCs w:val="24"/>
        </w:rPr>
        <w:t>сформированность навыков рефлексии, признание своего права на ошибку и такого же права другого человека.</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Трудового воспитания:</w:t>
      </w:r>
    </w:p>
    <w:p w:rsidR="00416B7C" w:rsidRPr="00D756D0" w:rsidRDefault="00416B7C" w:rsidP="00BF60D2">
      <w:pPr>
        <w:pStyle w:val="aa"/>
        <w:ind w:firstLine="0"/>
        <w:rPr>
          <w:rFonts w:cs="Times New Roman"/>
          <w:sz w:val="24"/>
          <w:szCs w:val="24"/>
        </w:rPr>
      </w:pPr>
      <w:r w:rsidRPr="00D756D0">
        <w:rPr>
          <w:rFonts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Экологического воспитания:</w:t>
      </w:r>
    </w:p>
    <w:p w:rsidR="00416B7C" w:rsidRPr="00D756D0" w:rsidRDefault="00416B7C" w:rsidP="00BF60D2">
      <w:pPr>
        <w:pStyle w:val="aa"/>
        <w:ind w:firstLine="0"/>
        <w:rPr>
          <w:rFonts w:cs="Times New Roman"/>
          <w:sz w:val="24"/>
          <w:szCs w:val="24"/>
        </w:rPr>
      </w:pPr>
      <w:r w:rsidRPr="00D756D0">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Ценности научного познания:</w:t>
      </w:r>
    </w:p>
    <w:p w:rsidR="00416B7C" w:rsidRPr="00D756D0" w:rsidRDefault="00416B7C" w:rsidP="00BF60D2">
      <w:pPr>
        <w:pStyle w:val="aa"/>
        <w:ind w:firstLine="0"/>
        <w:rPr>
          <w:rFonts w:cs="Times New Roman"/>
          <w:sz w:val="24"/>
          <w:szCs w:val="24"/>
        </w:rPr>
      </w:pPr>
      <w:r w:rsidRPr="00D756D0">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D756D0" w:rsidRDefault="00416B7C" w:rsidP="00BF60D2">
      <w:pPr>
        <w:pStyle w:val="aa"/>
        <w:ind w:firstLine="0"/>
        <w:rPr>
          <w:rFonts w:cs="Times New Roman"/>
          <w:sz w:val="24"/>
          <w:szCs w:val="24"/>
        </w:rPr>
      </w:pPr>
      <w:r w:rsidRPr="00D756D0">
        <w:rPr>
          <w:rStyle w:val="ab"/>
          <w:rFonts w:cs="Times New Roman"/>
          <w:sz w:val="24"/>
          <w:szCs w:val="24"/>
        </w:rPr>
        <w:t>Личностные результаты, обеспечивающие адаптацию обучающегося к изменяющимся условиям социальной и природной среды</w:t>
      </w:r>
      <w:r w:rsidRPr="00D756D0">
        <w:rPr>
          <w:rFonts w:cs="Times New Roman"/>
          <w:sz w:val="24"/>
          <w:szCs w:val="24"/>
        </w:rPr>
        <w:t>:</w:t>
      </w:r>
    </w:p>
    <w:p w:rsidR="00416B7C" w:rsidRPr="00D756D0" w:rsidRDefault="00416B7C" w:rsidP="00BF60D2">
      <w:pPr>
        <w:pStyle w:val="aa"/>
        <w:ind w:firstLine="0"/>
        <w:rPr>
          <w:rFonts w:cs="Times New Roman"/>
          <w:sz w:val="24"/>
          <w:szCs w:val="24"/>
        </w:rPr>
      </w:pPr>
      <w:r w:rsidRPr="00D756D0">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D756D0" w:rsidRDefault="00416B7C" w:rsidP="00BF60D2">
      <w:pPr>
        <w:pStyle w:val="aa"/>
        <w:ind w:firstLine="0"/>
        <w:rPr>
          <w:rFonts w:cs="Times New Roman"/>
          <w:sz w:val="24"/>
          <w:szCs w:val="24"/>
        </w:rPr>
      </w:pPr>
      <w:r w:rsidRPr="00D756D0">
        <w:rPr>
          <w:rFonts w:cs="Times New Roman"/>
          <w:sz w:val="24"/>
          <w:szCs w:val="24"/>
        </w:rPr>
        <w:t>способность обучающихся во взаимодействии в условиях неопределённости, открытость опыту и знаниям других;</w:t>
      </w:r>
    </w:p>
    <w:p w:rsidR="00416B7C" w:rsidRPr="00D756D0" w:rsidRDefault="00416B7C" w:rsidP="00BF60D2">
      <w:pPr>
        <w:pStyle w:val="aa"/>
        <w:ind w:firstLine="0"/>
        <w:rPr>
          <w:rFonts w:cs="Times New Roman"/>
          <w:spacing w:val="-2"/>
          <w:sz w:val="24"/>
          <w:szCs w:val="24"/>
        </w:rPr>
      </w:pPr>
      <w:r w:rsidRPr="00D756D0">
        <w:rPr>
          <w:rFonts w:cs="Times New Roman"/>
          <w:spacing w:val="-2"/>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умение анализировать и выявлять взаимосвязи природы, общества и экономики; </w:t>
      </w:r>
    </w:p>
    <w:p w:rsidR="00416B7C" w:rsidRPr="00D756D0" w:rsidRDefault="00416B7C" w:rsidP="00BF60D2">
      <w:pPr>
        <w:pStyle w:val="aa"/>
        <w:ind w:firstLine="0"/>
        <w:rPr>
          <w:rFonts w:cs="Times New Roman"/>
          <w:sz w:val="24"/>
          <w:szCs w:val="24"/>
        </w:rPr>
      </w:pPr>
      <w:r w:rsidRPr="00D756D0">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D756D0" w:rsidRDefault="00416B7C" w:rsidP="00BF60D2">
      <w:pPr>
        <w:pStyle w:val="aa"/>
        <w:ind w:firstLine="0"/>
        <w:rPr>
          <w:rFonts w:cs="Times New Roman"/>
          <w:sz w:val="24"/>
          <w:szCs w:val="24"/>
        </w:rPr>
      </w:pPr>
      <w:r w:rsidRPr="00D756D0">
        <w:rPr>
          <w:rFonts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D756D0" w:rsidRDefault="00416B7C" w:rsidP="00BF60D2">
      <w:pPr>
        <w:pStyle w:val="31"/>
        <w:jc w:val="both"/>
        <w:rPr>
          <w:rFonts w:cs="Times New Roman"/>
          <w:sz w:val="24"/>
          <w:szCs w:val="24"/>
        </w:rPr>
      </w:pPr>
      <w:r w:rsidRPr="00D756D0">
        <w:rPr>
          <w:rFonts w:cs="Times New Roman"/>
          <w:sz w:val="24"/>
          <w:szCs w:val="24"/>
        </w:rPr>
        <w:t>Метапредметные результаты</w:t>
      </w:r>
    </w:p>
    <w:p w:rsidR="00416B7C" w:rsidRPr="00D756D0" w:rsidRDefault="00416B7C" w:rsidP="00BF60D2">
      <w:pPr>
        <w:pStyle w:val="aa"/>
        <w:ind w:firstLine="0"/>
        <w:rPr>
          <w:rStyle w:val="ab"/>
          <w:rFonts w:cs="Times New Roman"/>
          <w:sz w:val="24"/>
          <w:szCs w:val="24"/>
        </w:rPr>
      </w:pPr>
      <w:r w:rsidRPr="00D756D0">
        <w:rPr>
          <w:rStyle w:val="ab"/>
          <w:rFonts w:cs="Times New Roman"/>
          <w:spacing w:val="-4"/>
          <w:sz w:val="24"/>
          <w:szCs w:val="24"/>
        </w:rPr>
        <w:t>Метапредметные результаты</w:t>
      </w:r>
      <w:r w:rsidRPr="00D756D0">
        <w:rPr>
          <w:rFonts w:cs="Times New Roman"/>
          <w:spacing w:val="-4"/>
          <w:sz w:val="24"/>
          <w:szCs w:val="24"/>
        </w:rPr>
        <w:t xml:space="preserve"> освоения основной образовательн</w:t>
      </w:r>
      <w:r w:rsidRPr="00D756D0">
        <w:rPr>
          <w:rFonts w:cs="Times New Roman"/>
          <w:sz w:val="24"/>
          <w:szCs w:val="24"/>
        </w:rPr>
        <w:t xml:space="preserve">ой программы,формируемые при изучении </w:t>
      </w:r>
      <w:r w:rsidRPr="00D756D0">
        <w:rPr>
          <w:rStyle w:val="ab"/>
          <w:rFonts w:cs="Times New Roman"/>
          <w:sz w:val="24"/>
          <w:szCs w:val="24"/>
        </w:rPr>
        <w:t>обществознания:</w:t>
      </w:r>
    </w:p>
    <w:p w:rsidR="00416B7C" w:rsidRPr="00D756D0" w:rsidRDefault="00416B7C" w:rsidP="00BF60D2">
      <w:pPr>
        <w:pStyle w:val="41"/>
        <w:spacing w:before="198"/>
        <w:jc w:val="both"/>
        <w:rPr>
          <w:rFonts w:cs="Times New Roman"/>
          <w:sz w:val="24"/>
          <w:szCs w:val="24"/>
        </w:rPr>
      </w:pPr>
      <w:r w:rsidRPr="00D756D0">
        <w:rPr>
          <w:rFonts w:cs="Times New Roman"/>
          <w:sz w:val="24"/>
          <w:szCs w:val="24"/>
        </w:rPr>
        <w:t>1.</w:t>
      </w:r>
      <w:r w:rsidRPr="00D756D0">
        <w:rPr>
          <w:rFonts w:cs="Times New Roman"/>
          <w:sz w:val="24"/>
          <w:szCs w:val="24"/>
        </w:rPr>
        <w:t> </w:t>
      </w:r>
      <w:r w:rsidRPr="00D756D0">
        <w:rPr>
          <w:rFonts w:cs="Times New Roman"/>
          <w:sz w:val="24"/>
          <w:szCs w:val="24"/>
        </w:rPr>
        <w:t>Овладение универсальными учебными познавательными действиями</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Базовые логические действия:</w:t>
      </w:r>
    </w:p>
    <w:p w:rsidR="00416B7C" w:rsidRPr="00D756D0" w:rsidRDefault="00416B7C" w:rsidP="00BF60D2">
      <w:pPr>
        <w:pStyle w:val="aa"/>
        <w:ind w:firstLine="0"/>
        <w:rPr>
          <w:rFonts w:cs="Times New Roman"/>
          <w:sz w:val="24"/>
          <w:szCs w:val="24"/>
        </w:rPr>
      </w:pPr>
      <w:r w:rsidRPr="00D756D0">
        <w:rPr>
          <w:rFonts w:cs="Times New Roman"/>
          <w:sz w:val="24"/>
          <w:szCs w:val="24"/>
        </w:rPr>
        <w:t>выявлять и характеризовать существенные признаки социальных явлений и процессов;</w:t>
      </w:r>
    </w:p>
    <w:p w:rsidR="00416B7C" w:rsidRPr="00D756D0" w:rsidRDefault="00416B7C" w:rsidP="00BF60D2">
      <w:pPr>
        <w:pStyle w:val="aa"/>
        <w:ind w:firstLine="0"/>
        <w:rPr>
          <w:rFonts w:cs="Times New Roman"/>
          <w:sz w:val="24"/>
          <w:szCs w:val="24"/>
        </w:rPr>
      </w:pPr>
      <w:r w:rsidRPr="00D756D0">
        <w:rPr>
          <w:rFonts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D756D0" w:rsidRDefault="00416B7C" w:rsidP="00BF60D2">
      <w:pPr>
        <w:pStyle w:val="aa"/>
        <w:ind w:firstLine="0"/>
        <w:rPr>
          <w:rFonts w:cs="Times New Roman"/>
          <w:sz w:val="24"/>
          <w:szCs w:val="24"/>
        </w:rPr>
      </w:pPr>
      <w:r w:rsidRPr="00D756D0">
        <w:rPr>
          <w:rFonts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416B7C" w:rsidRPr="00D756D0" w:rsidRDefault="00416B7C" w:rsidP="00BF60D2">
      <w:pPr>
        <w:pStyle w:val="aa"/>
        <w:ind w:firstLine="0"/>
        <w:rPr>
          <w:rFonts w:cs="Times New Roman"/>
          <w:sz w:val="24"/>
          <w:szCs w:val="24"/>
        </w:rPr>
      </w:pPr>
      <w:r w:rsidRPr="00D756D0">
        <w:rPr>
          <w:rFonts w:cs="Times New Roman"/>
          <w:sz w:val="24"/>
          <w:szCs w:val="24"/>
        </w:rPr>
        <w:t>предлагать критерии для выявления закономерностей и противоречий;</w:t>
      </w:r>
    </w:p>
    <w:p w:rsidR="00416B7C" w:rsidRPr="00D756D0" w:rsidRDefault="00416B7C" w:rsidP="00BF60D2">
      <w:pPr>
        <w:pStyle w:val="aa"/>
        <w:ind w:firstLine="0"/>
        <w:rPr>
          <w:rFonts w:cs="Times New Roman"/>
          <w:sz w:val="24"/>
          <w:szCs w:val="24"/>
        </w:rPr>
      </w:pPr>
      <w:r w:rsidRPr="00D756D0">
        <w:rPr>
          <w:rFonts w:cs="Times New Roman"/>
          <w:sz w:val="24"/>
          <w:szCs w:val="24"/>
        </w:rPr>
        <w:t>выявлять дефицит информации, данных, необходимых для решения поставленной задачи;</w:t>
      </w:r>
    </w:p>
    <w:p w:rsidR="00416B7C" w:rsidRPr="00D756D0" w:rsidRDefault="00416B7C" w:rsidP="00BF60D2">
      <w:pPr>
        <w:pStyle w:val="aa"/>
        <w:ind w:firstLine="0"/>
        <w:rPr>
          <w:rFonts w:cs="Times New Roman"/>
          <w:sz w:val="24"/>
          <w:szCs w:val="24"/>
        </w:rPr>
      </w:pPr>
      <w:r w:rsidRPr="00D756D0">
        <w:rPr>
          <w:rFonts w:cs="Times New Roman"/>
          <w:sz w:val="24"/>
          <w:szCs w:val="24"/>
        </w:rPr>
        <w:t>выявлять причинно-следственные связи при изучении явлений и процессов; &lt;…&gt;</w:t>
      </w:r>
    </w:p>
    <w:p w:rsidR="00416B7C" w:rsidRPr="00D756D0" w:rsidRDefault="00416B7C" w:rsidP="00BF60D2">
      <w:pPr>
        <w:pStyle w:val="aa"/>
        <w:ind w:firstLine="0"/>
        <w:rPr>
          <w:rFonts w:cs="Times New Roman"/>
          <w:sz w:val="24"/>
          <w:szCs w:val="24"/>
        </w:rPr>
      </w:pPr>
      <w:r w:rsidRPr="00D756D0">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D756D0" w:rsidRDefault="00416B7C" w:rsidP="00BF60D2">
      <w:pPr>
        <w:pStyle w:val="aa"/>
        <w:ind w:firstLine="0"/>
        <w:rPr>
          <w:rFonts w:cs="Times New Roman"/>
          <w:sz w:val="24"/>
          <w:szCs w:val="24"/>
        </w:rPr>
      </w:pPr>
      <w:r w:rsidRPr="00D756D0">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Базовые исследовательские действия:</w:t>
      </w:r>
    </w:p>
    <w:p w:rsidR="00416B7C" w:rsidRPr="00D756D0" w:rsidRDefault="00416B7C" w:rsidP="00BF60D2">
      <w:pPr>
        <w:pStyle w:val="aa"/>
        <w:ind w:firstLine="0"/>
        <w:rPr>
          <w:rFonts w:cs="Times New Roman"/>
          <w:sz w:val="24"/>
          <w:szCs w:val="24"/>
        </w:rPr>
      </w:pPr>
      <w:r w:rsidRPr="00D756D0">
        <w:rPr>
          <w:rFonts w:cs="Times New Roman"/>
          <w:sz w:val="24"/>
          <w:szCs w:val="24"/>
        </w:rPr>
        <w:t>использовать вопросы как исследовательский инструмент познания;</w:t>
      </w:r>
    </w:p>
    <w:p w:rsidR="00416B7C" w:rsidRPr="00D756D0" w:rsidRDefault="00416B7C" w:rsidP="00BF60D2">
      <w:pPr>
        <w:pStyle w:val="aa"/>
        <w:ind w:firstLine="0"/>
        <w:rPr>
          <w:rFonts w:cs="Times New Roman"/>
          <w:sz w:val="24"/>
          <w:szCs w:val="24"/>
        </w:rPr>
      </w:pPr>
      <w:r w:rsidRPr="00D756D0">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D756D0" w:rsidRDefault="00416B7C" w:rsidP="00BF60D2">
      <w:pPr>
        <w:pStyle w:val="aa"/>
        <w:ind w:firstLine="0"/>
        <w:rPr>
          <w:rFonts w:cs="Times New Roman"/>
          <w:spacing w:val="-3"/>
          <w:sz w:val="24"/>
          <w:szCs w:val="24"/>
        </w:rPr>
      </w:pPr>
      <w:r w:rsidRPr="00D756D0">
        <w:rPr>
          <w:rFonts w:cs="Times New Roman"/>
          <w:spacing w:val="-3"/>
          <w:sz w:val="24"/>
          <w:szCs w:val="24"/>
        </w:rPr>
        <w:t>формулировать гипотезу об истинности собственных суждений и суждений других, аргументировать свою позицию, мнение;</w:t>
      </w:r>
    </w:p>
    <w:p w:rsidR="00416B7C" w:rsidRPr="00D756D0" w:rsidRDefault="00416B7C" w:rsidP="00BF60D2">
      <w:pPr>
        <w:pStyle w:val="aa"/>
        <w:ind w:firstLine="0"/>
        <w:rPr>
          <w:rFonts w:cs="Times New Roman"/>
          <w:sz w:val="24"/>
          <w:szCs w:val="24"/>
        </w:rPr>
      </w:pPr>
      <w:r w:rsidRPr="00D756D0">
        <w:rPr>
          <w:rFonts w:cs="Times New Roman"/>
          <w:sz w:val="24"/>
          <w:szCs w:val="24"/>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D756D0" w:rsidRDefault="00416B7C" w:rsidP="00BF60D2">
      <w:pPr>
        <w:pStyle w:val="aa"/>
        <w:ind w:firstLine="0"/>
        <w:rPr>
          <w:rFonts w:cs="Times New Roman"/>
          <w:sz w:val="24"/>
          <w:szCs w:val="24"/>
        </w:rPr>
      </w:pPr>
      <w:r w:rsidRPr="00D756D0">
        <w:rPr>
          <w:rFonts w:cs="Times New Roman"/>
          <w:sz w:val="24"/>
          <w:szCs w:val="24"/>
        </w:rPr>
        <w:t>оценивать на применимость и достоверность информацию, полученную в ходе исследования &lt;…&gt;;</w:t>
      </w:r>
    </w:p>
    <w:p w:rsidR="00416B7C" w:rsidRPr="00D756D0" w:rsidRDefault="00416B7C" w:rsidP="00BF60D2">
      <w:pPr>
        <w:pStyle w:val="aa"/>
        <w:ind w:firstLine="0"/>
        <w:rPr>
          <w:rFonts w:cs="Times New Roman"/>
          <w:sz w:val="24"/>
          <w:szCs w:val="24"/>
        </w:rPr>
      </w:pPr>
      <w:r w:rsidRPr="00D756D0">
        <w:rPr>
          <w:rFonts w:cs="Times New Roman"/>
          <w:sz w:val="24"/>
          <w:szCs w:val="24"/>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D756D0" w:rsidRDefault="00416B7C" w:rsidP="00BF60D2">
      <w:pPr>
        <w:pStyle w:val="aa"/>
        <w:ind w:firstLine="0"/>
        <w:rPr>
          <w:rFonts w:cs="Times New Roman"/>
          <w:sz w:val="24"/>
          <w:szCs w:val="24"/>
        </w:rPr>
      </w:pPr>
      <w:r w:rsidRPr="00D756D0">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Работа с информацией:</w:t>
      </w:r>
    </w:p>
    <w:p w:rsidR="00416B7C" w:rsidRPr="00D756D0" w:rsidRDefault="00416B7C" w:rsidP="00BF60D2">
      <w:pPr>
        <w:pStyle w:val="aa"/>
        <w:ind w:firstLine="0"/>
        <w:rPr>
          <w:rFonts w:cs="Times New Roman"/>
          <w:sz w:val="24"/>
          <w:szCs w:val="24"/>
        </w:rPr>
      </w:pPr>
      <w:r w:rsidRPr="00D756D0">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D756D0" w:rsidRDefault="00416B7C" w:rsidP="00BF60D2">
      <w:pPr>
        <w:pStyle w:val="aa"/>
        <w:ind w:firstLine="0"/>
        <w:rPr>
          <w:rFonts w:cs="Times New Roman"/>
          <w:sz w:val="24"/>
          <w:szCs w:val="24"/>
        </w:rPr>
      </w:pPr>
      <w:r w:rsidRPr="00D756D0">
        <w:rPr>
          <w:rFonts w:cs="Times New Roman"/>
          <w:sz w:val="24"/>
          <w:szCs w:val="24"/>
        </w:rPr>
        <w:t>выбирать, анализировать, систематизировать и интерпретировать информацию различных видов и формпредставления;</w:t>
      </w:r>
    </w:p>
    <w:p w:rsidR="00416B7C" w:rsidRPr="00D756D0" w:rsidRDefault="00416B7C" w:rsidP="00BF60D2">
      <w:pPr>
        <w:pStyle w:val="aa"/>
        <w:ind w:firstLine="0"/>
        <w:rPr>
          <w:rFonts w:cs="Times New Roman"/>
          <w:sz w:val="24"/>
          <w:szCs w:val="24"/>
        </w:rPr>
      </w:pPr>
      <w:r w:rsidRPr="00D756D0">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D756D0" w:rsidRDefault="00416B7C" w:rsidP="00BF60D2">
      <w:pPr>
        <w:pStyle w:val="aa"/>
        <w:ind w:firstLine="0"/>
        <w:rPr>
          <w:rFonts w:cs="Times New Roman"/>
          <w:sz w:val="24"/>
          <w:szCs w:val="24"/>
        </w:rPr>
      </w:pPr>
      <w:r w:rsidRPr="00D756D0">
        <w:rPr>
          <w:rFonts w:cs="Times New Roman"/>
          <w:sz w:val="24"/>
          <w:szCs w:val="24"/>
        </w:rPr>
        <w:t>самостоятельно выбирать оптимальную форму представления информации &lt;…&gt;;</w:t>
      </w:r>
    </w:p>
    <w:p w:rsidR="00416B7C" w:rsidRPr="00D756D0" w:rsidRDefault="00416B7C" w:rsidP="00BF60D2">
      <w:pPr>
        <w:pStyle w:val="aa"/>
        <w:ind w:firstLine="0"/>
        <w:rPr>
          <w:rFonts w:cs="Times New Roman"/>
          <w:sz w:val="24"/>
          <w:szCs w:val="24"/>
        </w:rPr>
      </w:pPr>
      <w:r w:rsidRPr="00D756D0">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16B7C" w:rsidRPr="00D756D0" w:rsidRDefault="00416B7C" w:rsidP="00BF60D2">
      <w:pPr>
        <w:pStyle w:val="aa"/>
        <w:ind w:firstLine="0"/>
        <w:rPr>
          <w:rFonts w:cs="Times New Roman"/>
          <w:sz w:val="24"/>
          <w:szCs w:val="24"/>
        </w:rPr>
      </w:pPr>
      <w:r w:rsidRPr="00D756D0">
        <w:rPr>
          <w:rFonts w:cs="Times New Roman"/>
          <w:sz w:val="24"/>
          <w:szCs w:val="24"/>
        </w:rPr>
        <w:t>эффективно запоминать и систематизировать информацию.</w:t>
      </w:r>
    </w:p>
    <w:p w:rsidR="00416B7C" w:rsidRPr="00D756D0" w:rsidRDefault="00416B7C" w:rsidP="00BF60D2">
      <w:pPr>
        <w:pStyle w:val="41"/>
        <w:spacing w:before="170"/>
        <w:jc w:val="both"/>
        <w:rPr>
          <w:rFonts w:cs="Times New Roman"/>
          <w:sz w:val="24"/>
          <w:szCs w:val="24"/>
        </w:rPr>
      </w:pPr>
      <w:r w:rsidRPr="00D756D0">
        <w:rPr>
          <w:rFonts w:cs="Times New Roman"/>
          <w:sz w:val="24"/>
          <w:szCs w:val="24"/>
        </w:rPr>
        <w:t>2. Овладение универсальными учебными коммуникативными действиями</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Общение:</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воспринимать и формулировать суждения, выражать эмоции в соответствии с целями и условиями общения; </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выражать себя (свою точку зрения) в устных и письменных текстах; </w:t>
      </w:r>
    </w:p>
    <w:p w:rsidR="00416B7C" w:rsidRPr="00D756D0" w:rsidRDefault="00416B7C" w:rsidP="00BF60D2">
      <w:pPr>
        <w:pStyle w:val="aa"/>
        <w:ind w:firstLine="0"/>
        <w:rPr>
          <w:rFonts w:cs="Times New Roman"/>
          <w:spacing w:val="-4"/>
          <w:sz w:val="24"/>
          <w:szCs w:val="24"/>
        </w:rPr>
      </w:pPr>
      <w:r w:rsidRPr="00D756D0">
        <w:rPr>
          <w:rFonts w:cs="Times New Roman"/>
          <w:spacing w:val="-4"/>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D756D0" w:rsidRDefault="00416B7C" w:rsidP="00BF60D2">
      <w:pPr>
        <w:pStyle w:val="aa"/>
        <w:ind w:firstLine="0"/>
        <w:rPr>
          <w:rFonts w:cs="Times New Roman"/>
          <w:sz w:val="24"/>
          <w:szCs w:val="24"/>
        </w:rPr>
      </w:pPr>
      <w:r w:rsidRPr="00D756D0">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D756D0" w:rsidRDefault="00416B7C" w:rsidP="00BF60D2">
      <w:pPr>
        <w:pStyle w:val="aa"/>
        <w:ind w:firstLine="0"/>
        <w:rPr>
          <w:rFonts w:cs="Times New Roman"/>
          <w:sz w:val="24"/>
          <w:szCs w:val="24"/>
        </w:rPr>
      </w:pPr>
      <w:r w:rsidRPr="00D756D0">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публично представлять результаты выполненного &lt;…&gt; исследования, проекта; </w:t>
      </w:r>
    </w:p>
    <w:p w:rsidR="00416B7C" w:rsidRPr="00D756D0" w:rsidRDefault="00416B7C" w:rsidP="00BF60D2">
      <w:pPr>
        <w:pStyle w:val="aa"/>
        <w:ind w:firstLine="0"/>
        <w:rPr>
          <w:rFonts w:cs="Times New Roman"/>
          <w:sz w:val="24"/>
          <w:szCs w:val="24"/>
        </w:rPr>
      </w:pPr>
      <w:r w:rsidRPr="00D756D0">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Совместная деятельность</w:t>
      </w:r>
      <w:r w:rsidRPr="00D756D0">
        <w:rPr>
          <w:rStyle w:val="ab"/>
          <w:rFonts w:cs="Times New Roman"/>
          <w:sz w:val="24"/>
          <w:szCs w:val="24"/>
        </w:rPr>
        <w:t>:</w:t>
      </w:r>
    </w:p>
    <w:p w:rsidR="00416B7C" w:rsidRPr="00D756D0" w:rsidRDefault="00416B7C" w:rsidP="00BF60D2">
      <w:pPr>
        <w:pStyle w:val="aa"/>
        <w:ind w:firstLine="0"/>
        <w:rPr>
          <w:rFonts w:cs="Times New Roman"/>
          <w:sz w:val="24"/>
          <w:szCs w:val="24"/>
        </w:rPr>
      </w:pPr>
      <w:r w:rsidRPr="00D756D0">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D756D0" w:rsidRDefault="00416B7C" w:rsidP="00BF60D2">
      <w:pPr>
        <w:pStyle w:val="aa"/>
        <w:ind w:firstLine="0"/>
        <w:rPr>
          <w:rFonts w:cs="Times New Roman"/>
          <w:sz w:val="24"/>
          <w:szCs w:val="24"/>
        </w:rPr>
      </w:pPr>
      <w:r w:rsidRPr="00D756D0">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D756D0" w:rsidRDefault="00416B7C" w:rsidP="00BF60D2">
      <w:pPr>
        <w:pStyle w:val="aa"/>
        <w:ind w:firstLine="0"/>
        <w:rPr>
          <w:rFonts w:cs="Times New Roman"/>
          <w:sz w:val="24"/>
          <w:szCs w:val="24"/>
        </w:rPr>
      </w:pPr>
      <w:r w:rsidRPr="00D756D0">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D756D0" w:rsidRDefault="00416B7C" w:rsidP="00BF60D2">
      <w:pPr>
        <w:pStyle w:val="aa"/>
        <w:ind w:firstLine="0"/>
        <w:rPr>
          <w:rFonts w:cs="Times New Roman"/>
          <w:sz w:val="24"/>
          <w:szCs w:val="24"/>
        </w:rPr>
      </w:pPr>
      <w:r w:rsidRPr="00D756D0">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D756D0" w:rsidRDefault="00416B7C" w:rsidP="00BF60D2">
      <w:pPr>
        <w:pStyle w:val="aa"/>
        <w:ind w:firstLine="0"/>
        <w:rPr>
          <w:rFonts w:cs="Times New Roman"/>
          <w:sz w:val="24"/>
          <w:szCs w:val="24"/>
        </w:rPr>
      </w:pPr>
      <w:r w:rsidRPr="00D756D0">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D756D0" w:rsidRDefault="00416B7C" w:rsidP="00BF60D2">
      <w:pPr>
        <w:pStyle w:val="41"/>
        <w:jc w:val="both"/>
        <w:rPr>
          <w:rFonts w:cs="Times New Roman"/>
          <w:sz w:val="24"/>
          <w:szCs w:val="24"/>
        </w:rPr>
      </w:pPr>
      <w:r w:rsidRPr="00D756D0">
        <w:rPr>
          <w:rFonts w:cs="Times New Roman"/>
          <w:sz w:val="24"/>
          <w:szCs w:val="24"/>
        </w:rPr>
        <w:t>3. Овладение универсальными учебными регулятивными действиями</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Самоорганизация:</w:t>
      </w:r>
    </w:p>
    <w:p w:rsidR="00416B7C" w:rsidRPr="00D756D0" w:rsidRDefault="00416B7C" w:rsidP="00BF60D2">
      <w:pPr>
        <w:pStyle w:val="aa"/>
        <w:ind w:firstLine="0"/>
        <w:rPr>
          <w:rFonts w:cs="Times New Roman"/>
          <w:sz w:val="24"/>
          <w:szCs w:val="24"/>
        </w:rPr>
      </w:pPr>
      <w:r w:rsidRPr="00D756D0">
        <w:rPr>
          <w:rFonts w:cs="Times New Roman"/>
          <w:sz w:val="24"/>
          <w:szCs w:val="24"/>
        </w:rPr>
        <w:t>выявлять проблемы для решения в жизненных и учебных ситуациях;</w:t>
      </w:r>
    </w:p>
    <w:p w:rsidR="00416B7C" w:rsidRPr="00D756D0" w:rsidRDefault="00416B7C" w:rsidP="00BF60D2">
      <w:pPr>
        <w:pStyle w:val="aa"/>
        <w:ind w:firstLine="0"/>
        <w:rPr>
          <w:rFonts w:cs="Times New Roman"/>
          <w:sz w:val="24"/>
          <w:szCs w:val="24"/>
        </w:rPr>
      </w:pPr>
      <w:r w:rsidRPr="00D756D0">
        <w:rPr>
          <w:rFonts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416B7C" w:rsidRPr="00D756D0" w:rsidRDefault="00416B7C" w:rsidP="00BF60D2">
      <w:pPr>
        <w:pStyle w:val="aa"/>
        <w:ind w:firstLine="0"/>
        <w:rPr>
          <w:rFonts w:cs="Times New Roman"/>
          <w:sz w:val="24"/>
          <w:szCs w:val="24"/>
        </w:rPr>
      </w:pPr>
      <w:r w:rsidRPr="00D756D0">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D756D0" w:rsidRDefault="00416B7C" w:rsidP="00BF60D2">
      <w:pPr>
        <w:pStyle w:val="aa"/>
        <w:ind w:firstLine="0"/>
        <w:rPr>
          <w:rFonts w:cs="Times New Roman"/>
          <w:sz w:val="24"/>
          <w:szCs w:val="24"/>
        </w:rPr>
      </w:pPr>
      <w:r w:rsidRPr="00D756D0">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D756D0" w:rsidRDefault="00416B7C" w:rsidP="00BF60D2">
      <w:pPr>
        <w:pStyle w:val="aa"/>
        <w:ind w:firstLine="0"/>
        <w:rPr>
          <w:rFonts w:cs="Times New Roman"/>
          <w:sz w:val="24"/>
          <w:szCs w:val="24"/>
        </w:rPr>
      </w:pPr>
      <w:r w:rsidRPr="00D756D0">
        <w:rPr>
          <w:rFonts w:cs="Times New Roman"/>
          <w:sz w:val="24"/>
          <w:szCs w:val="24"/>
        </w:rPr>
        <w:t>делать выбор и брать ответственность за решение.</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Самоконтроль:</w:t>
      </w:r>
    </w:p>
    <w:p w:rsidR="00416B7C" w:rsidRPr="00D756D0" w:rsidRDefault="00416B7C" w:rsidP="00BF60D2">
      <w:pPr>
        <w:pStyle w:val="aa"/>
        <w:ind w:firstLine="0"/>
        <w:rPr>
          <w:rFonts w:cs="Times New Roman"/>
          <w:sz w:val="24"/>
          <w:szCs w:val="24"/>
        </w:rPr>
      </w:pPr>
      <w:r w:rsidRPr="00D756D0">
        <w:rPr>
          <w:rFonts w:cs="Times New Roman"/>
          <w:sz w:val="24"/>
          <w:szCs w:val="24"/>
        </w:rPr>
        <w:t>владеть способами самоконтроля, самомотивации и рефлексии;</w:t>
      </w:r>
    </w:p>
    <w:p w:rsidR="00416B7C" w:rsidRPr="00D756D0" w:rsidRDefault="00416B7C" w:rsidP="00BF60D2">
      <w:pPr>
        <w:pStyle w:val="aa"/>
        <w:ind w:firstLine="0"/>
        <w:rPr>
          <w:rFonts w:cs="Times New Roman"/>
          <w:sz w:val="24"/>
          <w:szCs w:val="24"/>
        </w:rPr>
      </w:pPr>
      <w:r w:rsidRPr="00D756D0">
        <w:rPr>
          <w:rFonts w:cs="Times New Roman"/>
          <w:sz w:val="24"/>
          <w:szCs w:val="24"/>
        </w:rPr>
        <w:t>давать адекватную оценку ситуации и предлагать план её изменения;</w:t>
      </w:r>
    </w:p>
    <w:p w:rsidR="00416B7C" w:rsidRPr="00D756D0" w:rsidRDefault="00416B7C" w:rsidP="00BF60D2">
      <w:pPr>
        <w:pStyle w:val="aa"/>
        <w:ind w:firstLine="0"/>
        <w:rPr>
          <w:rFonts w:cs="Times New Roman"/>
          <w:sz w:val="24"/>
          <w:szCs w:val="24"/>
        </w:rPr>
      </w:pPr>
      <w:r w:rsidRPr="00D756D0">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D756D0" w:rsidRDefault="00416B7C" w:rsidP="00BF60D2">
      <w:pPr>
        <w:pStyle w:val="aa"/>
        <w:ind w:firstLine="0"/>
        <w:rPr>
          <w:rFonts w:cs="Times New Roman"/>
          <w:sz w:val="24"/>
          <w:szCs w:val="24"/>
        </w:rPr>
      </w:pPr>
      <w:r w:rsidRPr="00D756D0">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D756D0" w:rsidRDefault="00416B7C" w:rsidP="00BF60D2">
      <w:pPr>
        <w:pStyle w:val="aa"/>
        <w:ind w:firstLine="0"/>
        <w:rPr>
          <w:rFonts w:cs="Times New Roman"/>
          <w:sz w:val="24"/>
          <w:szCs w:val="24"/>
        </w:rPr>
      </w:pPr>
      <w:r w:rsidRPr="00D756D0">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D756D0" w:rsidRDefault="00416B7C" w:rsidP="00BF60D2">
      <w:pPr>
        <w:pStyle w:val="aa"/>
        <w:ind w:firstLine="0"/>
        <w:rPr>
          <w:rFonts w:cs="Times New Roman"/>
          <w:sz w:val="24"/>
          <w:szCs w:val="24"/>
        </w:rPr>
      </w:pPr>
      <w:r w:rsidRPr="00D756D0">
        <w:rPr>
          <w:rFonts w:cs="Times New Roman"/>
          <w:sz w:val="24"/>
          <w:szCs w:val="24"/>
        </w:rPr>
        <w:t>оценивать соответствие результата цели и условиям.</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Эмоциональный интеллект:</w:t>
      </w:r>
    </w:p>
    <w:p w:rsidR="00416B7C" w:rsidRPr="00D756D0" w:rsidRDefault="00416B7C" w:rsidP="00BF60D2">
      <w:pPr>
        <w:pStyle w:val="aa"/>
        <w:ind w:firstLine="0"/>
        <w:rPr>
          <w:rFonts w:cs="Times New Roman"/>
          <w:sz w:val="24"/>
          <w:szCs w:val="24"/>
        </w:rPr>
      </w:pPr>
      <w:r w:rsidRPr="00D756D0">
        <w:rPr>
          <w:rFonts w:cs="Times New Roman"/>
          <w:sz w:val="24"/>
          <w:szCs w:val="24"/>
        </w:rPr>
        <w:t>различать, называть и управлять собственными эмоциями и эмоциями других;</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выявлять и анализировать причины эмоций; </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ставить себя на место другого человека, понимать мотивы и намерения другого; </w:t>
      </w:r>
    </w:p>
    <w:p w:rsidR="00416B7C" w:rsidRPr="00D756D0" w:rsidRDefault="00416B7C" w:rsidP="00BF60D2">
      <w:pPr>
        <w:pStyle w:val="aa"/>
        <w:ind w:firstLine="0"/>
        <w:rPr>
          <w:rFonts w:cs="Times New Roman"/>
          <w:sz w:val="24"/>
          <w:szCs w:val="24"/>
        </w:rPr>
      </w:pPr>
      <w:r w:rsidRPr="00D756D0">
        <w:rPr>
          <w:rFonts w:cs="Times New Roman"/>
          <w:sz w:val="24"/>
          <w:szCs w:val="24"/>
        </w:rPr>
        <w:t>регулировать способ выражения эмоций.</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Принятие себя и других:</w:t>
      </w:r>
    </w:p>
    <w:p w:rsidR="00416B7C" w:rsidRPr="00D756D0" w:rsidRDefault="00416B7C" w:rsidP="00BF60D2">
      <w:pPr>
        <w:pStyle w:val="aa"/>
        <w:ind w:firstLine="0"/>
        <w:rPr>
          <w:rFonts w:cs="Times New Roman"/>
          <w:sz w:val="24"/>
          <w:szCs w:val="24"/>
        </w:rPr>
      </w:pPr>
      <w:r w:rsidRPr="00D756D0">
        <w:rPr>
          <w:rFonts w:cs="Times New Roman"/>
          <w:sz w:val="24"/>
          <w:szCs w:val="24"/>
        </w:rPr>
        <w:t>осознанно относиться к другому человеку, его мнению;</w:t>
      </w:r>
    </w:p>
    <w:p w:rsidR="00416B7C" w:rsidRPr="00D756D0" w:rsidRDefault="00416B7C" w:rsidP="00BF60D2">
      <w:pPr>
        <w:pStyle w:val="aa"/>
        <w:ind w:firstLine="0"/>
        <w:rPr>
          <w:rFonts w:cs="Times New Roman"/>
          <w:sz w:val="24"/>
          <w:szCs w:val="24"/>
        </w:rPr>
      </w:pPr>
      <w:r w:rsidRPr="00D756D0">
        <w:rPr>
          <w:rFonts w:cs="Times New Roman"/>
          <w:sz w:val="24"/>
          <w:szCs w:val="24"/>
        </w:rPr>
        <w:t>признавать своё право на ошибку и такое же право другого;</w:t>
      </w:r>
    </w:p>
    <w:p w:rsidR="00416B7C" w:rsidRPr="00D756D0" w:rsidRDefault="00416B7C" w:rsidP="00BF60D2">
      <w:pPr>
        <w:pStyle w:val="aa"/>
        <w:ind w:firstLine="0"/>
        <w:rPr>
          <w:rFonts w:cs="Times New Roman"/>
          <w:sz w:val="24"/>
          <w:szCs w:val="24"/>
        </w:rPr>
      </w:pPr>
      <w:r w:rsidRPr="00D756D0">
        <w:rPr>
          <w:rFonts w:cs="Times New Roman"/>
          <w:sz w:val="24"/>
          <w:szCs w:val="24"/>
        </w:rPr>
        <w:t>принимать себя и других, не осуждая;</w:t>
      </w:r>
    </w:p>
    <w:p w:rsidR="00416B7C" w:rsidRPr="00D756D0" w:rsidRDefault="00416B7C" w:rsidP="00BF60D2">
      <w:pPr>
        <w:pStyle w:val="aa"/>
        <w:ind w:firstLine="0"/>
        <w:rPr>
          <w:rFonts w:cs="Times New Roman"/>
          <w:sz w:val="24"/>
          <w:szCs w:val="24"/>
        </w:rPr>
      </w:pPr>
      <w:r w:rsidRPr="00D756D0">
        <w:rPr>
          <w:rFonts w:cs="Times New Roman"/>
          <w:sz w:val="24"/>
          <w:szCs w:val="24"/>
        </w:rPr>
        <w:t>открытость себе и другим;</w:t>
      </w:r>
    </w:p>
    <w:p w:rsidR="00416B7C" w:rsidRPr="00D756D0" w:rsidRDefault="00416B7C" w:rsidP="00BF60D2">
      <w:pPr>
        <w:pStyle w:val="aa"/>
        <w:ind w:firstLine="0"/>
        <w:rPr>
          <w:rFonts w:cs="Times New Roman"/>
          <w:sz w:val="24"/>
          <w:szCs w:val="24"/>
        </w:rPr>
      </w:pPr>
      <w:r w:rsidRPr="00D756D0">
        <w:rPr>
          <w:rFonts w:cs="Times New Roman"/>
          <w:sz w:val="24"/>
          <w:szCs w:val="24"/>
        </w:rPr>
        <w:t>осознавать невозможность контролировать всё вокруг.</w:t>
      </w:r>
    </w:p>
    <w:p w:rsidR="00416B7C" w:rsidRPr="00D756D0" w:rsidRDefault="00416B7C" w:rsidP="00BF60D2">
      <w:pPr>
        <w:pStyle w:val="31"/>
        <w:jc w:val="both"/>
        <w:rPr>
          <w:rFonts w:cs="Times New Roman"/>
          <w:sz w:val="24"/>
          <w:szCs w:val="24"/>
        </w:rPr>
      </w:pPr>
      <w:r w:rsidRPr="00D756D0">
        <w:rPr>
          <w:rFonts w:cs="Times New Roman"/>
          <w:sz w:val="24"/>
          <w:szCs w:val="24"/>
        </w:rPr>
        <w:t>Предметные результаты</w:t>
      </w:r>
    </w:p>
    <w:p w:rsidR="00416B7C" w:rsidRPr="00D756D0" w:rsidRDefault="00416B7C" w:rsidP="00BF60D2">
      <w:pPr>
        <w:pStyle w:val="aa"/>
        <w:ind w:firstLine="0"/>
        <w:rPr>
          <w:rFonts w:cs="Times New Roman"/>
          <w:sz w:val="24"/>
          <w:szCs w:val="24"/>
        </w:rPr>
      </w:pPr>
      <w:r w:rsidRPr="00D756D0">
        <w:rPr>
          <w:rStyle w:val="ab"/>
          <w:rFonts w:cs="Times New Roman"/>
          <w:sz w:val="24"/>
          <w:szCs w:val="24"/>
        </w:rPr>
        <w:t xml:space="preserve">Предметные результаты </w:t>
      </w:r>
      <w:r w:rsidRPr="00D756D0">
        <w:rPr>
          <w:rFonts w:cs="Times New Roman"/>
          <w:sz w:val="24"/>
          <w:szCs w:val="24"/>
        </w:rPr>
        <w:t>освоения рабочей программы по предмету «Обществознание» (6—9 классы):</w:t>
      </w:r>
    </w:p>
    <w:p w:rsidR="00416B7C" w:rsidRPr="00D756D0" w:rsidRDefault="00416B7C" w:rsidP="00BF60D2">
      <w:pPr>
        <w:pStyle w:val="aa"/>
        <w:ind w:firstLine="0"/>
        <w:rPr>
          <w:rFonts w:cs="Times New Roman"/>
          <w:sz w:val="24"/>
          <w:szCs w:val="24"/>
        </w:rPr>
      </w:pPr>
      <w:r w:rsidRPr="00D756D0">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D756D0" w:rsidRDefault="00416B7C" w:rsidP="00BF60D2">
      <w:pPr>
        <w:pStyle w:val="aa"/>
        <w:ind w:firstLine="0"/>
        <w:rPr>
          <w:rFonts w:cs="Times New Roman"/>
          <w:spacing w:val="-1"/>
          <w:sz w:val="24"/>
          <w:szCs w:val="24"/>
        </w:rPr>
      </w:pPr>
      <w:r w:rsidRPr="00D756D0">
        <w:rPr>
          <w:rFonts w:cs="Times New Roman"/>
          <w:spacing w:val="-1"/>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D756D0" w:rsidRDefault="00416B7C" w:rsidP="00BF60D2">
      <w:pPr>
        <w:pStyle w:val="aa"/>
        <w:ind w:firstLine="0"/>
        <w:rPr>
          <w:rFonts w:cs="Times New Roman"/>
          <w:sz w:val="24"/>
          <w:szCs w:val="24"/>
        </w:rPr>
      </w:pPr>
      <w:r w:rsidRPr="00D756D0">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D756D0" w:rsidRDefault="00416B7C" w:rsidP="00BF60D2">
      <w:pPr>
        <w:pStyle w:val="aa"/>
        <w:ind w:firstLine="0"/>
        <w:rPr>
          <w:rFonts w:cs="Times New Roman"/>
          <w:sz w:val="24"/>
          <w:szCs w:val="24"/>
        </w:rPr>
      </w:pPr>
      <w:r w:rsidRPr="00D756D0">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D756D0" w:rsidRDefault="00416B7C" w:rsidP="00BF60D2">
      <w:pPr>
        <w:pStyle w:val="aa"/>
        <w:ind w:firstLine="0"/>
        <w:rPr>
          <w:rFonts w:cs="Times New Roman"/>
          <w:sz w:val="24"/>
          <w:szCs w:val="24"/>
        </w:rPr>
      </w:pPr>
      <w:r w:rsidRPr="00D756D0">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D756D0" w:rsidRDefault="00416B7C" w:rsidP="00BF60D2">
      <w:pPr>
        <w:pStyle w:val="aa"/>
        <w:ind w:firstLine="0"/>
        <w:rPr>
          <w:rFonts w:cs="Times New Roman"/>
          <w:sz w:val="24"/>
          <w:szCs w:val="24"/>
        </w:rPr>
      </w:pPr>
      <w:r w:rsidRPr="00D756D0">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D756D0" w:rsidRDefault="00416B7C" w:rsidP="00BF60D2">
      <w:pPr>
        <w:pStyle w:val="aa"/>
        <w:ind w:firstLine="0"/>
        <w:rPr>
          <w:rFonts w:cs="Times New Roman"/>
          <w:sz w:val="24"/>
          <w:szCs w:val="24"/>
        </w:rPr>
      </w:pPr>
      <w:r w:rsidRPr="00D756D0">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D756D0" w:rsidRDefault="00416B7C" w:rsidP="00BF60D2">
      <w:pPr>
        <w:pStyle w:val="aa"/>
        <w:ind w:firstLine="0"/>
        <w:rPr>
          <w:rFonts w:cs="Times New Roman"/>
          <w:sz w:val="24"/>
          <w:szCs w:val="24"/>
        </w:rPr>
      </w:pPr>
      <w:r w:rsidRPr="00D756D0">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D756D0" w:rsidRDefault="00416B7C" w:rsidP="00BF60D2">
      <w:pPr>
        <w:pStyle w:val="aa"/>
        <w:ind w:firstLine="0"/>
        <w:rPr>
          <w:rFonts w:cs="Times New Roman"/>
          <w:spacing w:val="-1"/>
          <w:sz w:val="24"/>
          <w:szCs w:val="24"/>
        </w:rPr>
      </w:pPr>
      <w:r w:rsidRPr="00D756D0">
        <w:rPr>
          <w:rFonts w:cs="Times New Roman"/>
          <w:spacing w:val="-1"/>
          <w:sz w:val="24"/>
          <w:szCs w:val="24"/>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D756D0" w:rsidRDefault="00416B7C" w:rsidP="00BF60D2">
      <w:pPr>
        <w:pStyle w:val="aa"/>
        <w:ind w:firstLine="0"/>
        <w:rPr>
          <w:rFonts w:cs="Times New Roman"/>
          <w:sz w:val="24"/>
          <w:szCs w:val="24"/>
        </w:rPr>
      </w:pPr>
      <w:r w:rsidRPr="00D756D0">
        <w:rPr>
          <w:rFonts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D756D0" w:rsidRDefault="00416B7C" w:rsidP="00BF60D2">
      <w:pPr>
        <w:pStyle w:val="aa"/>
        <w:ind w:firstLine="0"/>
        <w:rPr>
          <w:rFonts w:cs="Times New Roman"/>
          <w:sz w:val="24"/>
          <w:szCs w:val="24"/>
        </w:rPr>
      </w:pPr>
      <w:r w:rsidRPr="00D756D0">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D756D0" w:rsidRDefault="00416B7C" w:rsidP="00BF60D2">
      <w:pPr>
        <w:pStyle w:val="aa"/>
        <w:ind w:firstLine="0"/>
        <w:rPr>
          <w:rFonts w:cs="Times New Roman"/>
          <w:sz w:val="24"/>
          <w:szCs w:val="24"/>
        </w:rPr>
      </w:pPr>
      <w:r w:rsidRPr="00D756D0">
        <w:rPr>
          <w:rFonts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D756D0">
        <w:rPr>
          <w:rStyle w:val="af6"/>
          <w:rFonts w:ascii="Times New Roman" w:hAnsi="Times New Roman" w:cs="Times New Roman"/>
          <w:sz w:val="24"/>
          <w:szCs w:val="24"/>
        </w:rPr>
        <w:footnoteReference w:id="9"/>
      </w:r>
      <w:r w:rsidRPr="00D756D0">
        <w:rPr>
          <w:rFonts w:cs="Times New Roman"/>
          <w:sz w:val="24"/>
          <w:szCs w:val="24"/>
        </w:rPr>
        <w:t>.</w:t>
      </w:r>
    </w:p>
    <w:p w:rsidR="00416B7C" w:rsidRPr="00D756D0" w:rsidRDefault="00416B7C" w:rsidP="00BF60D2">
      <w:pPr>
        <w:pStyle w:val="23"/>
        <w:spacing w:before="397"/>
        <w:jc w:val="both"/>
        <w:rPr>
          <w:rFonts w:cs="Times New Roman"/>
          <w:sz w:val="24"/>
          <w:szCs w:val="24"/>
        </w:rPr>
      </w:pPr>
      <w:r w:rsidRPr="00D756D0">
        <w:rPr>
          <w:rFonts w:cs="Times New Roman"/>
          <w:sz w:val="24"/>
          <w:szCs w:val="24"/>
        </w:rPr>
        <w:t>6 КЛАСС</w:t>
      </w:r>
    </w:p>
    <w:p w:rsidR="00416B7C" w:rsidRPr="00D756D0" w:rsidRDefault="00416B7C" w:rsidP="00BF60D2">
      <w:pPr>
        <w:pStyle w:val="41"/>
        <w:spacing w:before="100" w:beforeAutospacing="1"/>
        <w:jc w:val="both"/>
        <w:rPr>
          <w:rFonts w:cs="Times New Roman"/>
          <w:sz w:val="24"/>
          <w:szCs w:val="24"/>
        </w:rPr>
      </w:pPr>
      <w:r w:rsidRPr="00D756D0">
        <w:rPr>
          <w:rFonts w:cs="Times New Roman"/>
          <w:sz w:val="24"/>
          <w:szCs w:val="24"/>
        </w:rPr>
        <w:t>Человек и его социальное окружение</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осваивать и применять знания</w:t>
      </w:r>
      <w:r w:rsidRPr="00D756D0">
        <w:rPr>
          <w:rFonts w:cs="Times New Roman"/>
          <w:sz w:val="24"/>
          <w:szCs w:val="24"/>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характеризовать</w:t>
      </w:r>
      <w:r w:rsidRPr="00D756D0">
        <w:rPr>
          <w:rFonts w:cs="Times New Roman"/>
          <w:sz w:val="24"/>
          <w:szCs w:val="24"/>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приводить примеры</w:t>
      </w:r>
      <w:r w:rsidRPr="00D756D0">
        <w:rPr>
          <w:rFonts w:cs="Times New Roman"/>
          <w:sz w:val="24"/>
          <w:szCs w:val="24"/>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классифицировать</w:t>
      </w:r>
      <w:r w:rsidRPr="00D756D0">
        <w:rPr>
          <w:rFonts w:cs="Times New Roman"/>
          <w:sz w:val="24"/>
          <w:szCs w:val="24"/>
        </w:rPr>
        <w:t xml:space="preserve"> по разным признакам виды деятельности человека, потребности людей;</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сравнивать</w:t>
      </w:r>
      <w:r w:rsidRPr="00D756D0">
        <w:rPr>
          <w:rFonts w:cs="Times New Roman"/>
          <w:sz w:val="24"/>
          <w:szCs w:val="24"/>
        </w:rPr>
        <w:t xml:space="preserve"> понятия «индивид», «индивидуальность», «личность»; свойства человека и животных; виды деятельности (игра, труд, учение);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устанавливать и объяснять взаимосвязи</w:t>
      </w:r>
      <w:r w:rsidRPr="00D756D0">
        <w:rPr>
          <w:rFonts w:cs="Times New Roman"/>
          <w:sz w:val="24"/>
          <w:szCs w:val="24"/>
        </w:rPr>
        <w:t xml:space="preserve"> людей в малых группах; целей, способов и результатов деятельности, целей и средств общения;</w:t>
      </w:r>
    </w:p>
    <w:p w:rsidR="00416B7C" w:rsidRPr="00D756D0" w:rsidRDefault="00416B7C" w:rsidP="00BF60D2">
      <w:pPr>
        <w:pStyle w:val="af"/>
        <w:ind w:left="0" w:firstLine="0"/>
        <w:rPr>
          <w:rFonts w:cs="Times New Roman"/>
          <w:spacing w:val="-1"/>
          <w:sz w:val="24"/>
          <w:szCs w:val="24"/>
        </w:rPr>
      </w:pPr>
      <w:r w:rsidRPr="00D756D0">
        <w:rPr>
          <w:rFonts w:cs="Times New Roman"/>
          <w:spacing w:val="-1"/>
          <w:sz w:val="24"/>
          <w:szCs w:val="24"/>
        </w:rPr>
        <w:t>—</w:t>
      </w:r>
      <w:r w:rsidRPr="00D756D0">
        <w:rPr>
          <w:rFonts w:cs="Times New Roman"/>
          <w:spacing w:val="-1"/>
          <w:sz w:val="24"/>
          <w:szCs w:val="24"/>
        </w:rPr>
        <w:tab/>
      </w:r>
      <w:r w:rsidRPr="00D756D0">
        <w:rPr>
          <w:rStyle w:val="ab"/>
          <w:rFonts w:cs="Times New Roman"/>
          <w:spacing w:val="-1"/>
          <w:sz w:val="24"/>
          <w:szCs w:val="24"/>
        </w:rPr>
        <w:t>использовать полученные знания</w:t>
      </w:r>
      <w:r w:rsidRPr="00D756D0">
        <w:rPr>
          <w:rFonts w:cs="Times New Roman"/>
          <w:spacing w:val="-1"/>
          <w:sz w:val="24"/>
          <w:szCs w:val="24"/>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определять и аргументировать</w:t>
      </w:r>
      <w:r w:rsidRPr="00D756D0">
        <w:rPr>
          <w:rFonts w:cs="Times New Roman"/>
          <w:sz w:val="24"/>
          <w:szCs w:val="24"/>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D756D0" w:rsidRDefault="00416B7C" w:rsidP="00BF60D2">
      <w:pPr>
        <w:pStyle w:val="af"/>
        <w:ind w:left="0" w:firstLine="0"/>
        <w:rPr>
          <w:rFonts w:cs="Times New Roman"/>
          <w:spacing w:val="-2"/>
          <w:sz w:val="24"/>
          <w:szCs w:val="24"/>
        </w:rPr>
      </w:pPr>
      <w:r w:rsidRPr="00D756D0">
        <w:rPr>
          <w:rFonts w:cs="Times New Roman"/>
          <w:spacing w:val="-2"/>
          <w:sz w:val="24"/>
          <w:szCs w:val="24"/>
        </w:rPr>
        <w:t>—</w:t>
      </w:r>
      <w:r w:rsidRPr="00D756D0">
        <w:rPr>
          <w:rFonts w:cs="Times New Roman"/>
          <w:spacing w:val="-2"/>
          <w:sz w:val="24"/>
          <w:szCs w:val="24"/>
        </w:rPr>
        <w:tab/>
      </w:r>
      <w:r w:rsidRPr="00D756D0">
        <w:rPr>
          <w:rStyle w:val="ab"/>
          <w:rFonts w:cs="Times New Roman"/>
          <w:spacing w:val="-2"/>
          <w:sz w:val="24"/>
          <w:szCs w:val="24"/>
        </w:rPr>
        <w:t>решать</w:t>
      </w:r>
      <w:r w:rsidRPr="00D756D0">
        <w:rPr>
          <w:rFonts w:cs="Times New Roman"/>
          <w:spacing w:val="-2"/>
          <w:sz w:val="24"/>
          <w:szCs w:val="24"/>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овладевать смысловым чтением</w:t>
      </w:r>
      <w:r w:rsidRPr="00D756D0">
        <w:rPr>
          <w:rFonts w:cs="Times New Roman"/>
          <w:sz w:val="24"/>
          <w:szCs w:val="24"/>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искать и извлекать</w:t>
      </w:r>
      <w:r w:rsidRPr="00D756D0">
        <w:rPr>
          <w:rFonts w:cs="Times New Roman"/>
          <w:sz w:val="24"/>
          <w:szCs w:val="24"/>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анализировать, обобщать, систематизировать, оценивать</w:t>
      </w:r>
      <w:r w:rsidRPr="00D756D0">
        <w:rPr>
          <w:rFonts w:cs="Times New Roman"/>
          <w:sz w:val="24"/>
          <w:szCs w:val="24"/>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оценивать собственные поступки и поведение других людей</w:t>
      </w:r>
      <w:r w:rsidRPr="00D756D0">
        <w:rPr>
          <w:rFonts w:cs="Times New Roman"/>
          <w:sz w:val="24"/>
          <w:szCs w:val="24"/>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приобретать опыт</w:t>
      </w:r>
      <w:r w:rsidRPr="00D756D0">
        <w:rPr>
          <w:rFonts w:cs="Times New Roman"/>
          <w:sz w:val="24"/>
          <w:szCs w:val="24"/>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приобретать опыт совместной деятельности</w:t>
      </w:r>
      <w:r w:rsidRPr="00D756D0">
        <w:rPr>
          <w:rFonts w:cs="Times New Roma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D756D0" w:rsidRDefault="00416B7C" w:rsidP="00BF60D2">
      <w:pPr>
        <w:pStyle w:val="41"/>
        <w:spacing w:before="198"/>
        <w:jc w:val="both"/>
        <w:rPr>
          <w:rFonts w:cs="Times New Roman"/>
          <w:sz w:val="24"/>
          <w:szCs w:val="24"/>
        </w:rPr>
      </w:pPr>
      <w:r w:rsidRPr="00D756D0">
        <w:rPr>
          <w:rFonts w:cs="Times New Roman"/>
          <w:sz w:val="24"/>
          <w:szCs w:val="24"/>
        </w:rPr>
        <w:t>Общество, в котором мы живём</w:t>
      </w:r>
    </w:p>
    <w:p w:rsidR="00416B7C" w:rsidRPr="00D756D0" w:rsidRDefault="00416B7C" w:rsidP="00BF60D2">
      <w:pPr>
        <w:pStyle w:val="af"/>
        <w:ind w:left="0" w:firstLine="0"/>
        <w:rPr>
          <w:rFonts w:cs="Times New Roman"/>
          <w:sz w:val="24"/>
          <w:szCs w:val="24"/>
        </w:rPr>
      </w:pPr>
      <w:r w:rsidRPr="00D756D0">
        <w:rPr>
          <w:rFonts w:cs="Times New Roman"/>
          <w:sz w:val="24"/>
          <w:szCs w:val="24"/>
        </w:rPr>
        <w:t>— </w:t>
      </w:r>
      <w:r w:rsidRPr="00D756D0">
        <w:rPr>
          <w:rStyle w:val="ab"/>
          <w:rFonts w:cs="Times New Roman"/>
          <w:sz w:val="24"/>
          <w:szCs w:val="24"/>
        </w:rPr>
        <w:t>осваивать и применять знания</w:t>
      </w:r>
      <w:r w:rsidRPr="00D756D0">
        <w:rPr>
          <w:rFonts w:cs="Times New Roman"/>
          <w:sz w:val="24"/>
          <w:szCs w:val="24"/>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D756D0" w:rsidRDefault="00416B7C" w:rsidP="00BF60D2">
      <w:pPr>
        <w:pStyle w:val="af"/>
        <w:ind w:left="0" w:firstLine="0"/>
        <w:rPr>
          <w:rFonts w:cs="Times New Roman"/>
          <w:sz w:val="24"/>
          <w:szCs w:val="24"/>
        </w:rPr>
      </w:pPr>
      <w:r w:rsidRPr="00D756D0">
        <w:rPr>
          <w:rFonts w:cs="Times New Roman"/>
          <w:sz w:val="24"/>
          <w:szCs w:val="24"/>
        </w:rPr>
        <w:t>— </w:t>
      </w:r>
      <w:r w:rsidRPr="00D756D0">
        <w:rPr>
          <w:rStyle w:val="ab"/>
          <w:rFonts w:cs="Times New Roman"/>
          <w:sz w:val="24"/>
          <w:szCs w:val="24"/>
        </w:rPr>
        <w:t>характеризовать</w:t>
      </w:r>
      <w:r w:rsidRPr="00D756D0">
        <w:rPr>
          <w:rFonts w:cs="Times New Roman"/>
          <w:sz w:val="24"/>
          <w:szCs w:val="24"/>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D756D0" w:rsidRDefault="00416B7C" w:rsidP="00BF60D2">
      <w:pPr>
        <w:pStyle w:val="af"/>
        <w:ind w:left="0" w:firstLine="0"/>
        <w:rPr>
          <w:rFonts w:cs="Times New Roman"/>
          <w:sz w:val="24"/>
          <w:szCs w:val="24"/>
        </w:rPr>
      </w:pPr>
      <w:r w:rsidRPr="00D756D0">
        <w:rPr>
          <w:rFonts w:cs="Times New Roman"/>
          <w:sz w:val="24"/>
          <w:szCs w:val="24"/>
        </w:rPr>
        <w:t>— </w:t>
      </w:r>
      <w:r w:rsidRPr="00D756D0">
        <w:rPr>
          <w:rStyle w:val="ab"/>
          <w:rFonts w:cs="Times New Roman"/>
          <w:sz w:val="24"/>
          <w:szCs w:val="24"/>
        </w:rPr>
        <w:t>приводить примеры</w:t>
      </w:r>
      <w:r w:rsidRPr="00D756D0">
        <w:rPr>
          <w:rFonts w:cs="Times New Roman"/>
          <w:sz w:val="24"/>
          <w:szCs w:val="24"/>
        </w:rPr>
        <w:t xml:space="preserve"> разного положения людей в обществе, видов экономической деятельности, глобальных проблем;</w:t>
      </w:r>
    </w:p>
    <w:p w:rsidR="00416B7C" w:rsidRPr="00D756D0" w:rsidRDefault="00416B7C" w:rsidP="00BF60D2">
      <w:pPr>
        <w:pStyle w:val="af"/>
        <w:ind w:left="0" w:firstLine="0"/>
        <w:rPr>
          <w:rFonts w:cs="Times New Roman"/>
          <w:sz w:val="24"/>
          <w:szCs w:val="24"/>
        </w:rPr>
      </w:pPr>
      <w:r w:rsidRPr="00D756D0">
        <w:rPr>
          <w:rFonts w:cs="Times New Roman"/>
          <w:sz w:val="24"/>
          <w:szCs w:val="24"/>
        </w:rPr>
        <w:t xml:space="preserve">— </w:t>
      </w:r>
      <w:r w:rsidRPr="00D756D0">
        <w:rPr>
          <w:rStyle w:val="ab"/>
          <w:rFonts w:cs="Times New Roman"/>
          <w:sz w:val="24"/>
          <w:szCs w:val="24"/>
        </w:rPr>
        <w:t>классифицировать</w:t>
      </w:r>
      <w:r w:rsidRPr="00D756D0">
        <w:rPr>
          <w:rFonts w:cs="Times New Roman"/>
          <w:sz w:val="24"/>
          <w:szCs w:val="24"/>
        </w:rPr>
        <w:t xml:space="preserve"> социальные общности и группы;</w:t>
      </w:r>
    </w:p>
    <w:p w:rsidR="00416B7C" w:rsidRPr="00D756D0" w:rsidRDefault="00416B7C" w:rsidP="00BF60D2">
      <w:pPr>
        <w:pStyle w:val="af"/>
        <w:ind w:left="0" w:firstLine="0"/>
        <w:rPr>
          <w:rFonts w:cs="Times New Roman"/>
          <w:spacing w:val="-2"/>
          <w:sz w:val="24"/>
          <w:szCs w:val="24"/>
        </w:rPr>
      </w:pPr>
      <w:r w:rsidRPr="00D756D0">
        <w:rPr>
          <w:rFonts w:cs="Times New Roman"/>
          <w:spacing w:val="-2"/>
          <w:sz w:val="24"/>
          <w:szCs w:val="24"/>
        </w:rPr>
        <w:t>— </w:t>
      </w:r>
      <w:r w:rsidRPr="00D756D0">
        <w:rPr>
          <w:rStyle w:val="ab"/>
          <w:rFonts w:cs="Times New Roman"/>
          <w:spacing w:val="-2"/>
          <w:sz w:val="24"/>
          <w:szCs w:val="24"/>
        </w:rPr>
        <w:t>сравнивать</w:t>
      </w:r>
      <w:r w:rsidRPr="00D756D0">
        <w:rPr>
          <w:rFonts w:cs="Times New Roman"/>
          <w:spacing w:val="-2"/>
          <w:sz w:val="24"/>
          <w:szCs w:val="24"/>
        </w:rPr>
        <w:t xml:space="preserve"> социальные общности и группы, положение в обществе различных людей; различные формы хозяйствования;</w:t>
      </w:r>
    </w:p>
    <w:p w:rsidR="00416B7C" w:rsidRPr="00D756D0" w:rsidRDefault="00416B7C" w:rsidP="00BF60D2">
      <w:pPr>
        <w:pStyle w:val="af"/>
        <w:ind w:left="0" w:firstLine="0"/>
        <w:rPr>
          <w:rFonts w:cs="Times New Roman"/>
          <w:sz w:val="24"/>
          <w:szCs w:val="24"/>
        </w:rPr>
      </w:pPr>
      <w:r w:rsidRPr="00D756D0">
        <w:rPr>
          <w:rFonts w:cs="Times New Roman"/>
          <w:sz w:val="24"/>
          <w:szCs w:val="24"/>
        </w:rPr>
        <w:t>— </w:t>
      </w:r>
      <w:r w:rsidRPr="00D756D0">
        <w:rPr>
          <w:rStyle w:val="ab"/>
          <w:rFonts w:cs="Times New Roman"/>
          <w:sz w:val="24"/>
          <w:szCs w:val="24"/>
        </w:rPr>
        <w:t>устанавливатьвзаимодействия</w:t>
      </w:r>
      <w:r w:rsidRPr="00D756D0">
        <w:rPr>
          <w:rFonts w:cs="Times New Roman"/>
          <w:sz w:val="24"/>
          <w:szCs w:val="24"/>
        </w:rPr>
        <w:t xml:space="preserve"> общества и природы, человека и общества, деятельности основных участников экономики;</w:t>
      </w:r>
    </w:p>
    <w:p w:rsidR="00416B7C" w:rsidRPr="00D756D0" w:rsidRDefault="00416B7C" w:rsidP="00BF60D2">
      <w:pPr>
        <w:pStyle w:val="af"/>
        <w:ind w:left="0" w:firstLine="0"/>
        <w:rPr>
          <w:rFonts w:cs="Times New Roman"/>
          <w:sz w:val="24"/>
          <w:szCs w:val="24"/>
        </w:rPr>
      </w:pPr>
      <w:r w:rsidRPr="00D756D0">
        <w:rPr>
          <w:rFonts w:cs="Times New Roman"/>
          <w:sz w:val="24"/>
          <w:szCs w:val="24"/>
        </w:rPr>
        <w:t>— </w:t>
      </w:r>
      <w:r w:rsidRPr="00D756D0">
        <w:rPr>
          <w:rStyle w:val="ab"/>
          <w:rFonts w:cs="Times New Roman"/>
          <w:sz w:val="24"/>
          <w:szCs w:val="24"/>
        </w:rPr>
        <w:t>использовать полученные знания для объяснения</w:t>
      </w:r>
      <w:r w:rsidRPr="00D756D0">
        <w:rPr>
          <w:rFonts w:cs="Times New Roman"/>
          <w:sz w:val="24"/>
          <w:szCs w:val="24"/>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D756D0" w:rsidRDefault="00416B7C" w:rsidP="00BF60D2">
      <w:pPr>
        <w:pStyle w:val="af"/>
        <w:ind w:left="0" w:firstLine="0"/>
        <w:rPr>
          <w:rFonts w:cs="Times New Roman"/>
          <w:sz w:val="24"/>
          <w:szCs w:val="24"/>
        </w:rPr>
      </w:pPr>
      <w:r w:rsidRPr="00D756D0">
        <w:rPr>
          <w:rFonts w:cs="Times New Roman"/>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D756D0" w:rsidRDefault="00416B7C" w:rsidP="00BF60D2">
      <w:pPr>
        <w:pStyle w:val="af"/>
        <w:ind w:left="0" w:firstLine="0"/>
        <w:rPr>
          <w:rFonts w:cs="Times New Roman"/>
          <w:sz w:val="24"/>
          <w:szCs w:val="24"/>
        </w:rPr>
      </w:pPr>
      <w:r w:rsidRPr="00D756D0">
        <w:rPr>
          <w:rFonts w:cs="Times New Roman"/>
          <w:sz w:val="24"/>
          <w:szCs w:val="24"/>
        </w:rPr>
        <w:t>— </w:t>
      </w:r>
      <w:r w:rsidRPr="00D756D0">
        <w:rPr>
          <w:rStyle w:val="ab"/>
          <w:rFonts w:cs="Times New Roman"/>
          <w:sz w:val="24"/>
          <w:szCs w:val="24"/>
        </w:rPr>
        <w:t>решать познавательные и практические задачи</w:t>
      </w:r>
      <w:r w:rsidRPr="00D756D0">
        <w:rPr>
          <w:rFonts w:cs="Times New Roman"/>
          <w:sz w:val="24"/>
          <w:szCs w:val="24"/>
        </w:rPr>
        <w:t xml:space="preserve"> (в том числе задачи, отражающие возможности юного гражданина внести свой вклад в решение экологической проблемы);</w:t>
      </w:r>
    </w:p>
    <w:p w:rsidR="00416B7C" w:rsidRPr="00D756D0" w:rsidRDefault="00416B7C" w:rsidP="00BF60D2">
      <w:pPr>
        <w:pStyle w:val="af"/>
        <w:ind w:left="0" w:firstLine="0"/>
        <w:rPr>
          <w:rFonts w:cs="Times New Roman"/>
          <w:sz w:val="24"/>
          <w:szCs w:val="24"/>
        </w:rPr>
      </w:pPr>
      <w:r w:rsidRPr="00D756D0">
        <w:rPr>
          <w:rFonts w:cs="Times New Roman"/>
          <w:sz w:val="24"/>
          <w:szCs w:val="24"/>
        </w:rPr>
        <w:t>— </w:t>
      </w:r>
      <w:r w:rsidRPr="00D756D0">
        <w:rPr>
          <w:rStyle w:val="ab"/>
          <w:rFonts w:cs="Times New Roman"/>
          <w:sz w:val="24"/>
          <w:szCs w:val="24"/>
        </w:rPr>
        <w:t>овладевать смысловым чтением</w:t>
      </w:r>
      <w:r w:rsidRPr="00D756D0">
        <w:rPr>
          <w:rFonts w:cs="Times New Roman"/>
          <w:sz w:val="24"/>
          <w:szCs w:val="24"/>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D756D0" w:rsidRDefault="00416B7C" w:rsidP="00BF60D2">
      <w:pPr>
        <w:pStyle w:val="af"/>
        <w:ind w:left="0" w:firstLine="0"/>
        <w:rPr>
          <w:rFonts w:cs="Times New Roman"/>
          <w:sz w:val="24"/>
          <w:szCs w:val="24"/>
        </w:rPr>
      </w:pPr>
      <w:r w:rsidRPr="00D756D0">
        <w:rPr>
          <w:rFonts w:cs="Times New Roman"/>
          <w:sz w:val="24"/>
          <w:szCs w:val="24"/>
        </w:rPr>
        <w:t>— </w:t>
      </w:r>
      <w:r w:rsidRPr="00D756D0">
        <w:rPr>
          <w:rStyle w:val="ab"/>
          <w:rFonts w:cs="Times New Roman"/>
          <w:sz w:val="24"/>
          <w:szCs w:val="24"/>
        </w:rPr>
        <w:t>извлекать информацию</w:t>
      </w:r>
      <w:r w:rsidRPr="00D756D0">
        <w:rPr>
          <w:rFonts w:cs="Times New Roman"/>
          <w:sz w:val="24"/>
          <w:szCs w:val="24"/>
        </w:rPr>
        <w:t xml:space="preserve"> из разных источников о человеке и обществе, включая информацию о народах России;</w:t>
      </w:r>
    </w:p>
    <w:p w:rsidR="00416B7C" w:rsidRPr="00D756D0" w:rsidRDefault="00416B7C" w:rsidP="00BF60D2">
      <w:pPr>
        <w:pStyle w:val="af"/>
        <w:ind w:left="0" w:firstLine="0"/>
        <w:rPr>
          <w:rFonts w:cs="Times New Roman"/>
          <w:sz w:val="24"/>
          <w:szCs w:val="24"/>
        </w:rPr>
      </w:pPr>
      <w:r w:rsidRPr="00D756D0">
        <w:rPr>
          <w:rFonts w:cs="Times New Roman"/>
          <w:sz w:val="24"/>
          <w:szCs w:val="24"/>
        </w:rPr>
        <w:t xml:space="preserve">— </w:t>
      </w:r>
      <w:r w:rsidRPr="00D756D0">
        <w:rPr>
          <w:rStyle w:val="ab"/>
          <w:rFonts w:cs="Times New Roman"/>
          <w:sz w:val="24"/>
          <w:szCs w:val="24"/>
        </w:rPr>
        <w:t>анализировать, обобщать, систематизировать, оценивать</w:t>
      </w:r>
      <w:r w:rsidRPr="00D756D0">
        <w:rPr>
          <w:rFonts w:cs="Times New Roman"/>
          <w:sz w:val="24"/>
          <w:szCs w:val="24"/>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D756D0" w:rsidRDefault="00416B7C" w:rsidP="00BF60D2">
      <w:pPr>
        <w:pStyle w:val="af"/>
        <w:ind w:left="0" w:firstLine="0"/>
        <w:rPr>
          <w:rFonts w:cs="Times New Roman"/>
          <w:sz w:val="24"/>
          <w:szCs w:val="24"/>
        </w:rPr>
      </w:pPr>
      <w:r w:rsidRPr="00D756D0">
        <w:rPr>
          <w:rFonts w:cs="Times New Roman"/>
          <w:sz w:val="24"/>
          <w:szCs w:val="24"/>
        </w:rPr>
        <w:t>— </w:t>
      </w:r>
      <w:r w:rsidRPr="00D756D0">
        <w:rPr>
          <w:rStyle w:val="ab"/>
          <w:rFonts w:cs="Times New Roman"/>
          <w:sz w:val="24"/>
          <w:szCs w:val="24"/>
        </w:rPr>
        <w:t>оценивать собственные поступки и поведение других людей</w:t>
      </w:r>
      <w:r w:rsidRPr="00D756D0">
        <w:rPr>
          <w:rFonts w:cs="Times New Roman"/>
          <w:sz w:val="24"/>
          <w:szCs w:val="24"/>
        </w:rPr>
        <w:t xml:space="preserve"> с точки зрения их соответствия духовным традициям общества;</w:t>
      </w:r>
    </w:p>
    <w:p w:rsidR="00416B7C" w:rsidRPr="00D756D0" w:rsidRDefault="00416B7C" w:rsidP="00BF60D2">
      <w:pPr>
        <w:pStyle w:val="af"/>
        <w:ind w:left="0" w:firstLine="0"/>
        <w:rPr>
          <w:rFonts w:cs="Times New Roman"/>
          <w:sz w:val="24"/>
          <w:szCs w:val="24"/>
        </w:rPr>
      </w:pPr>
      <w:r w:rsidRPr="00D756D0">
        <w:rPr>
          <w:rFonts w:cs="Times New Roman"/>
          <w:sz w:val="24"/>
          <w:szCs w:val="24"/>
        </w:rPr>
        <w:t xml:space="preserve">— </w:t>
      </w:r>
      <w:r w:rsidRPr="00D756D0">
        <w:rPr>
          <w:rStyle w:val="ab"/>
          <w:rFonts w:cs="Times New Roman"/>
          <w:sz w:val="24"/>
          <w:szCs w:val="24"/>
        </w:rPr>
        <w:t>использовать</w:t>
      </w:r>
      <w:r w:rsidRPr="00D756D0">
        <w:rPr>
          <w:rFonts w:cs="Times New Roman"/>
          <w:sz w:val="24"/>
          <w:szCs w:val="24"/>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осуществлять</w:t>
      </w:r>
      <w:r w:rsidRPr="00D756D0">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D756D0" w:rsidRDefault="00416B7C" w:rsidP="00BF60D2">
      <w:pPr>
        <w:pStyle w:val="23"/>
        <w:jc w:val="both"/>
        <w:rPr>
          <w:rFonts w:cs="Times New Roman"/>
          <w:sz w:val="24"/>
          <w:szCs w:val="24"/>
        </w:rPr>
      </w:pPr>
      <w:r w:rsidRPr="00D756D0">
        <w:rPr>
          <w:rFonts w:cs="Times New Roman"/>
          <w:sz w:val="24"/>
          <w:szCs w:val="24"/>
        </w:rPr>
        <w:t>7 КЛАСС</w:t>
      </w:r>
    </w:p>
    <w:p w:rsidR="00416B7C" w:rsidRPr="00D756D0" w:rsidRDefault="00416B7C" w:rsidP="00BF60D2">
      <w:pPr>
        <w:pStyle w:val="41"/>
        <w:spacing w:before="0"/>
        <w:jc w:val="both"/>
        <w:rPr>
          <w:rFonts w:cs="Times New Roman"/>
          <w:sz w:val="24"/>
          <w:szCs w:val="24"/>
        </w:rPr>
      </w:pPr>
      <w:r w:rsidRPr="00D756D0">
        <w:rPr>
          <w:rFonts w:cs="Times New Roman"/>
          <w:sz w:val="24"/>
          <w:szCs w:val="24"/>
        </w:rPr>
        <w:t>Социальные ценности и нормы</w:t>
      </w:r>
    </w:p>
    <w:p w:rsidR="00416B7C" w:rsidRPr="00D756D0" w:rsidRDefault="00416B7C" w:rsidP="00BF60D2">
      <w:pPr>
        <w:pStyle w:val="af"/>
        <w:ind w:left="0" w:firstLine="0"/>
        <w:rPr>
          <w:rFonts w:cs="Times New Roman"/>
          <w:sz w:val="24"/>
          <w:szCs w:val="24"/>
        </w:rPr>
      </w:pPr>
      <w:r w:rsidRPr="00D756D0">
        <w:rPr>
          <w:rFonts w:cs="Times New Roman"/>
          <w:sz w:val="24"/>
          <w:szCs w:val="24"/>
        </w:rPr>
        <w:t>— </w:t>
      </w:r>
      <w:r w:rsidRPr="00D756D0">
        <w:rPr>
          <w:rStyle w:val="ab"/>
          <w:rFonts w:cs="Times New Roman"/>
          <w:sz w:val="24"/>
          <w:szCs w:val="24"/>
        </w:rPr>
        <w:t>осваивать и применять знания</w:t>
      </w:r>
      <w:r w:rsidRPr="00D756D0">
        <w:rPr>
          <w:rFonts w:cs="Times New Roman"/>
          <w:sz w:val="24"/>
          <w:szCs w:val="24"/>
        </w:rPr>
        <w:t xml:space="preserve"> о социальных ценностях; о содержании и значении социальных норм, регулирующих общественные отношения;</w:t>
      </w:r>
    </w:p>
    <w:p w:rsidR="00416B7C" w:rsidRPr="00D756D0" w:rsidRDefault="00416B7C" w:rsidP="00BF60D2">
      <w:pPr>
        <w:pStyle w:val="af"/>
        <w:ind w:left="0" w:firstLine="0"/>
        <w:rPr>
          <w:rFonts w:cs="Times New Roman"/>
          <w:sz w:val="24"/>
          <w:szCs w:val="24"/>
        </w:rPr>
      </w:pPr>
      <w:r w:rsidRPr="00D756D0">
        <w:rPr>
          <w:rFonts w:cs="Times New Roman"/>
          <w:sz w:val="24"/>
          <w:szCs w:val="24"/>
        </w:rPr>
        <w:t>— </w:t>
      </w:r>
      <w:r w:rsidRPr="00D756D0">
        <w:rPr>
          <w:rStyle w:val="ab"/>
          <w:rFonts w:cs="Times New Roman"/>
          <w:sz w:val="24"/>
          <w:szCs w:val="24"/>
        </w:rPr>
        <w:t>характеризовать</w:t>
      </w:r>
      <w:r w:rsidRPr="00D756D0">
        <w:rPr>
          <w:rFonts w:cs="Times New Roman"/>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приводить примеры</w:t>
      </w:r>
      <w:r w:rsidRPr="00D756D0">
        <w:rPr>
          <w:rFonts w:cs="Times New Roman"/>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классифицировать</w:t>
      </w:r>
      <w:r w:rsidRPr="00D756D0">
        <w:rPr>
          <w:rFonts w:cs="Times New Roman"/>
          <w:sz w:val="24"/>
          <w:szCs w:val="24"/>
        </w:rPr>
        <w:t xml:space="preserve"> социальные нормы, их существенные признаки и элементы;</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 xml:space="preserve">сравнивать </w:t>
      </w:r>
      <w:r w:rsidRPr="00D756D0">
        <w:rPr>
          <w:rFonts w:cs="Times New Roman"/>
          <w:sz w:val="24"/>
          <w:szCs w:val="24"/>
        </w:rPr>
        <w:t>отдельные виды социальных норм;</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устанавливатьиобъяснять</w:t>
      </w:r>
      <w:r w:rsidRPr="00D756D0">
        <w:rPr>
          <w:rFonts w:cs="Times New Roman"/>
          <w:sz w:val="24"/>
          <w:szCs w:val="24"/>
        </w:rPr>
        <w:t xml:space="preserve"> влияние социальных норм на общество и человека;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для объяснения (устного и письменного) сущности социальных норм;</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определятьи аргументировать</w:t>
      </w:r>
      <w:r w:rsidRPr="00D756D0">
        <w:rPr>
          <w:rFonts w:cs="Times New Roman"/>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решать</w:t>
      </w:r>
      <w:r w:rsidRPr="00D756D0">
        <w:rPr>
          <w:rFonts w:cs="Times New Roman"/>
          <w:sz w:val="24"/>
          <w:szCs w:val="24"/>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овладевать</w:t>
      </w:r>
      <w:r w:rsidRPr="00D756D0">
        <w:rPr>
          <w:rFonts w:cs="Times New Roman"/>
          <w:sz w:val="24"/>
          <w:szCs w:val="24"/>
        </w:rPr>
        <w:t xml:space="preserve"> смысловым чтением текстов обществоведческой тематики, касающихся гуманизма, гражданственности, патриотизма;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извлекать</w:t>
      </w:r>
      <w:r w:rsidRPr="00D756D0">
        <w:rPr>
          <w:rFonts w:cs="Times New Roman"/>
          <w:sz w:val="24"/>
          <w:szCs w:val="24"/>
        </w:rPr>
        <w:t xml:space="preserve"> информацию из разных источников о принципах и нормах морали, проблеме морального выбора;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анализировать, обобщать, систематизировать, оценивать</w:t>
      </w:r>
      <w:r w:rsidRPr="00D756D0">
        <w:rPr>
          <w:rFonts w:cs="Times New Roman"/>
          <w:sz w:val="24"/>
          <w:szCs w:val="24"/>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оценивать</w:t>
      </w:r>
      <w:r w:rsidRPr="00D756D0">
        <w:rPr>
          <w:rFonts w:cs="Times New Roman"/>
          <w:sz w:val="24"/>
          <w:szCs w:val="24"/>
        </w:rPr>
        <w:t xml:space="preserve"> собственные поступки, поведение людей с точки зрения их соответствия нормам морали;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о социальных нормах в повседневной жизни;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t xml:space="preserve">самостоятельно </w:t>
      </w:r>
      <w:r w:rsidRPr="00D756D0">
        <w:rPr>
          <w:rStyle w:val="ab"/>
          <w:rFonts w:cs="Times New Roman"/>
          <w:sz w:val="24"/>
          <w:szCs w:val="24"/>
        </w:rPr>
        <w:t>заполнять</w:t>
      </w:r>
      <w:r w:rsidRPr="00D756D0">
        <w:rPr>
          <w:rFonts w:cs="Times New Roman"/>
          <w:sz w:val="24"/>
          <w:szCs w:val="24"/>
        </w:rPr>
        <w:t xml:space="preserve"> форму (в том числе электронную) и составлять простейший документ (заявление);</w:t>
      </w:r>
    </w:p>
    <w:p w:rsidR="00416B7C" w:rsidRPr="00D756D0" w:rsidRDefault="00416B7C" w:rsidP="00BF60D2">
      <w:pPr>
        <w:pStyle w:val="af"/>
        <w:ind w:left="0" w:firstLine="0"/>
        <w:rPr>
          <w:rFonts w:cs="Times New Roman"/>
          <w:spacing w:val="2"/>
          <w:sz w:val="24"/>
          <w:szCs w:val="24"/>
        </w:rPr>
      </w:pPr>
      <w:r w:rsidRPr="00D756D0">
        <w:rPr>
          <w:rFonts w:cs="Times New Roman"/>
          <w:spacing w:val="2"/>
          <w:sz w:val="24"/>
          <w:szCs w:val="24"/>
        </w:rPr>
        <w:t>—</w:t>
      </w:r>
      <w:r w:rsidRPr="00D756D0">
        <w:rPr>
          <w:rFonts w:cs="Times New Roman"/>
          <w:spacing w:val="2"/>
          <w:sz w:val="24"/>
          <w:szCs w:val="24"/>
        </w:rPr>
        <w:tab/>
      </w:r>
      <w:r w:rsidRPr="00D756D0">
        <w:rPr>
          <w:rStyle w:val="ab"/>
          <w:rFonts w:cs="Times New Roman"/>
          <w:spacing w:val="2"/>
          <w:sz w:val="24"/>
          <w:szCs w:val="24"/>
        </w:rPr>
        <w:t>осуществлять</w:t>
      </w:r>
      <w:r w:rsidRPr="00D756D0">
        <w:rPr>
          <w:rFonts w:cs="Times New Roman"/>
          <w:spacing w:val="2"/>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D756D0" w:rsidRDefault="00416B7C" w:rsidP="00BF60D2">
      <w:pPr>
        <w:pStyle w:val="41"/>
        <w:spacing w:before="113"/>
        <w:jc w:val="both"/>
        <w:rPr>
          <w:rFonts w:cs="Times New Roman"/>
          <w:sz w:val="24"/>
          <w:szCs w:val="24"/>
        </w:rPr>
      </w:pPr>
      <w:r w:rsidRPr="00D756D0">
        <w:rPr>
          <w:rFonts w:cs="Times New Roman"/>
          <w:sz w:val="24"/>
          <w:szCs w:val="24"/>
        </w:rPr>
        <w:t>Человек как участник правовых отношений</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осваивать и применять знания</w:t>
      </w:r>
      <w:r w:rsidRPr="00D756D0">
        <w:rPr>
          <w:rFonts w:cs="Times New Roman"/>
          <w:sz w:val="24"/>
          <w:szCs w:val="24"/>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характеризовать</w:t>
      </w:r>
      <w:r w:rsidRPr="00D756D0">
        <w:rPr>
          <w:rFonts w:cs="Times New Roman"/>
          <w:sz w:val="24"/>
          <w:szCs w:val="24"/>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приводить примеры</w:t>
      </w:r>
      <w:r w:rsidRPr="00D756D0">
        <w:rPr>
          <w:rFonts w:cs="Times New Roman"/>
          <w:sz w:val="24"/>
          <w:szCs w:val="24"/>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классифицировать</w:t>
      </w:r>
      <w:r w:rsidRPr="00D756D0">
        <w:rPr>
          <w:rFonts w:cs="Times New Roman"/>
          <w:sz w:val="24"/>
          <w:szCs w:val="24"/>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сравнивать</w:t>
      </w:r>
      <w:r w:rsidRPr="00D756D0">
        <w:rPr>
          <w:rFonts w:cs="Times New Roman"/>
          <w:sz w:val="24"/>
          <w:szCs w:val="24"/>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устанавливать и объяснять</w:t>
      </w:r>
      <w:r w:rsidRPr="00D756D0">
        <w:rPr>
          <w:rFonts w:cs="Times New Roman"/>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D756D0" w:rsidRDefault="00416B7C" w:rsidP="00BF60D2">
      <w:pPr>
        <w:pStyle w:val="af"/>
        <w:ind w:left="0" w:firstLine="0"/>
        <w:rPr>
          <w:rFonts w:cs="Times New Roman"/>
          <w:spacing w:val="1"/>
          <w:sz w:val="24"/>
          <w:szCs w:val="24"/>
        </w:rPr>
      </w:pPr>
      <w:r w:rsidRPr="00D756D0">
        <w:rPr>
          <w:rFonts w:cs="Times New Roman"/>
          <w:spacing w:val="1"/>
          <w:sz w:val="24"/>
          <w:szCs w:val="24"/>
        </w:rPr>
        <w:t>—</w:t>
      </w:r>
      <w:r w:rsidRPr="00D756D0">
        <w:rPr>
          <w:rFonts w:cs="Times New Roman"/>
          <w:spacing w:val="1"/>
          <w:sz w:val="24"/>
          <w:szCs w:val="24"/>
        </w:rPr>
        <w:tab/>
      </w:r>
      <w:r w:rsidRPr="00D756D0">
        <w:rPr>
          <w:rStyle w:val="ab"/>
          <w:rFonts w:cs="Times New Roman"/>
          <w:spacing w:val="1"/>
          <w:sz w:val="24"/>
          <w:szCs w:val="24"/>
        </w:rPr>
        <w:t>использовать</w:t>
      </w:r>
      <w:r w:rsidRPr="00D756D0">
        <w:rPr>
          <w:rFonts w:cs="Times New Roman"/>
          <w:spacing w:val="1"/>
          <w:sz w:val="24"/>
          <w:szCs w:val="24"/>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определять и аргументировать</w:t>
      </w:r>
      <w:r w:rsidRPr="00D756D0">
        <w:rPr>
          <w:rFonts w:cs="Times New Roman"/>
          <w:sz w:val="24"/>
          <w:szCs w:val="24"/>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решать</w:t>
      </w:r>
      <w:r w:rsidRPr="00D756D0">
        <w:rPr>
          <w:rFonts w:cs="Times New Roman"/>
          <w:sz w:val="24"/>
          <w:szCs w:val="24"/>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овладевать</w:t>
      </w:r>
      <w:r w:rsidRPr="00D756D0">
        <w:rPr>
          <w:rFonts w:cs="Times New Roman"/>
          <w:sz w:val="24"/>
          <w:szCs w:val="24"/>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искать и извлекать</w:t>
      </w:r>
      <w:r w:rsidRPr="00D756D0">
        <w:rPr>
          <w:rFonts w:cs="Times New Roman"/>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анализировать, обобщать, систематизировать, оценивать</w:t>
      </w:r>
      <w:r w:rsidRPr="00D756D0">
        <w:rPr>
          <w:rFonts w:cs="Times New Roman"/>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оценивать</w:t>
      </w:r>
      <w:r w:rsidRPr="00D756D0">
        <w:rPr>
          <w:rFonts w:cs="Times New Roman"/>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самостоятельно заполнять</w:t>
      </w:r>
      <w:r w:rsidRPr="00D756D0">
        <w:rPr>
          <w:rFonts w:cs="Times New Roman"/>
          <w:sz w:val="24"/>
          <w:szCs w:val="24"/>
        </w:rPr>
        <w:t xml:space="preserve"> форму (в том числе электронную) и составлять простейший документ при получении паспорта гражданина Российской Федерации;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осуществлять</w:t>
      </w:r>
      <w:r w:rsidRPr="00D756D0">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D756D0" w:rsidRDefault="00416B7C" w:rsidP="00BF60D2">
      <w:pPr>
        <w:pStyle w:val="af"/>
        <w:spacing w:before="170" w:after="57"/>
        <w:ind w:left="0" w:firstLine="0"/>
        <w:rPr>
          <w:rFonts w:cs="Times New Roman"/>
          <w:b/>
          <w:bCs/>
          <w:sz w:val="24"/>
          <w:szCs w:val="24"/>
        </w:rPr>
      </w:pPr>
      <w:r w:rsidRPr="00D756D0">
        <w:rPr>
          <w:rFonts w:cs="Times New Roman"/>
          <w:sz w:val="24"/>
          <w:szCs w:val="24"/>
        </w:rPr>
        <w:t>Основы российского права</w:t>
      </w:r>
    </w:p>
    <w:p w:rsidR="00416B7C" w:rsidRPr="00D756D0" w:rsidRDefault="00416B7C" w:rsidP="00BF60D2">
      <w:pPr>
        <w:pStyle w:val="af"/>
        <w:ind w:left="0" w:firstLine="0"/>
        <w:rPr>
          <w:rFonts w:cs="Times New Roman"/>
          <w:spacing w:val="1"/>
          <w:sz w:val="24"/>
          <w:szCs w:val="24"/>
        </w:rPr>
      </w:pPr>
      <w:r w:rsidRPr="00D756D0">
        <w:rPr>
          <w:rFonts w:cs="Times New Roman"/>
          <w:spacing w:val="1"/>
          <w:sz w:val="24"/>
          <w:szCs w:val="24"/>
        </w:rPr>
        <w:t>—</w:t>
      </w:r>
      <w:r w:rsidRPr="00D756D0">
        <w:rPr>
          <w:rFonts w:cs="Times New Roman"/>
          <w:spacing w:val="1"/>
          <w:sz w:val="24"/>
          <w:szCs w:val="24"/>
        </w:rPr>
        <w:tab/>
      </w:r>
      <w:r w:rsidRPr="00D756D0">
        <w:rPr>
          <w:rStyle w:val="ab"/>
          <w:rFonts w:cs="Times New Roman"/>
          <w:spacing w:val="1"/>
          <w:sz w:val="24"/>
          <w:szCs w:val="24"/>
        </w:rPr>
        <w:t>осваивать и применять</w:t>
      </w:r>
      <w:r w:rsidRPr="00D756D0">
        <w:rPr>
          <w:rFonts w:cs="Times New Roman"/>
          <w:spacing w:val="1"/>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характеризовать</w:t>
      </w:r>
      <w:r w:rsidRPr="00D756D0">
        <w:rPr>
          <w:rFonts w:cs="Times New Roman"/>
          <w:sz w:val="24"/>
          <w:szCs w:val="24"/>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приводить примеры законов и подзаконных актов и моделировать ситуации</w:t>
      </w:r>
      <w:r w:rsidRPr="00D756D0">
        <w:rPr>
          <w:rFonts w:cs="Times New Roman"/>
          <w:sz w:val="24"/>
          <w:szCs w:val="24"/>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классифицировать</w:t>
      </w:r>
      <w:r w:rsidRPr="00D756D0">
        <w:rPr>
          <w:rFonts w:cs="Times New Roman"/>
          <w:sz w:val="24"/>
          <w:szCs w:val="24"/>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сравнивать</w:t>
      </w:r>
      <w:r w:rsidRPr="00D756D0">
        <w:rPr>
          <w:rFonts w:cs="Times New Roman"/>
          <w:sz w:val="24"/>
          <w:szCs w:val="24"/>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устанавливать и объяснять</w:t>
      </w:r>
      <w:r w:rsidRPr="00D756D0">
        <w:rPr>
          <w:rFonts w:cs="Times New Roman"/>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определять и аргументировать</w:t>
      </w:r>
      <w:r w:rsidRPr="00D756D0">
        <w:rPr>
          <w:rFonts w:cs="Times New Roman"/>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решать</w:t>
      </w:r>
      <w:r w:rsidRPr="00D756D0">
        <w:rPr>
          <w:rFonts w:cs="Times New Roman"/>
          <w:sz w:val="24"/>
          <w:szCs w:val="24"/>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B7C" w:rsidRPr="00D756D0" w:rsidRDefault="00416B7C" w:rsidP="00BF60D2">
      <w:pPr>
        <w:pStyle w:val="af"/>
        <w:ind w:left="0" w:firstLine="0"/>
        <w:rPr>
          <w:rFonts w:cs="Times New Roman"/>
          <w:spacing w:val="-1"/>
          <w:sz w:val="24"/>
          <w:szCs w:val="24"/>
        </w:rPr>
      </w:pPr>
      <w:r w:rsidRPr="00D756D0">
        <w:rPr>
          <w:rFonts w:cs="Times New Roman"/>
          <w:spacing w:val="-1"/>
          <w:sz w:val="24"/>
          <w:szCs w:val="24"/>
        </w:rPr>
        <w:t>—</w:t>
      </w:r>
      <w:r w:rsidRPr="00D756D0">
        <w:rPr>
          <w:rFonts w:cs="Times New Roman"/>
          <w:spacing w:val="-1"/>
          <w:sz w:val="24"/>
          <w:szCs w:val="24"/>
        </w:rPr>
        <w:tab/>
      </w:r>
      <w:r w:rsidRPr="00D756D0">
        <w:rPr>
          <w:rStyle w:val="ab"/>
          <w:rFonts w:cs="Times New Roman"/>
          <w:spacing w:val="-1"/>
          <w:sz w:val="24"/>
          <w:szCs w:val="24"/>
        </w:rPr>
        <w:t>овладевать</w:t>
      </w:r>
      <w:r w:rsidRPr="00D756D0">
        <w:rPr>
          <w:rFonts w:cs="Times New Roman"/>
          <w:spacing w:val="-1"/>
          <w:sz w:val="24"/>
          <w:szCs w:val="24"/>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искать и извлекать</w:t>
      </w:r>
      <w:r w:rsidRPr="00D756D0">
        <w:rPr>
          <w:rFonts w:cs="Times New Roman"/>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 xml:space="preserve">анализировать, обобщать, систематизировать, оценивать </w:t>
      </w:r>
      <w:r w:rsidRPr="00D756D0">
        <w:rPr>
          <w:rFonts w:cs="Times New Roman"/>
          <w:sz w:val="24"/>
          <w:szCs w:val="24"/>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оценивать</w:t>
      </w:r>
      <w:r w:rsidRPr="00D756D0">
        <w:rPr>
          <w:rFonts w:cs="Times New Roman"/>
          <w:sz w:val="24"/>
          <w:szCs w:val="24"/>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самостоятельно заполнять</w:t>
      </w:r>
      <w:r w:rsidRPr="00D756D0">
        <w:rPr>
          <w:rFonts w:cs="Times New Roman"/>
          <w:sz w:val="24"/>
          <w:szCs w:val="24"/>
        </w:rPr>
        <w:t xml:space="preserve"> форму (в том числе электронную) и составлять простейший документ (заявление о приёме на работу);</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осуществлять</w:t>
      </w:r>
      <w:r w:rsidRPr="00D756D0">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D756D0" w:rsidRDefault="00416B7C" w:rsidP="00BF60D2">
      <w:pPr>
        <w:pStyle w:val="23"/>
        <w:spacing w:before="397"/>
        <w:jc w:val="both"/>
        <w:rPr>
          <w:rFonts w:cs="Times New Roman"/>
          <w:sz w:val="24"/>
          <w:szCs w:val="24"/>
        </w:rPr>
      </w:pPr>
      <w:r w:rsidRPr="00D756D0">
        <w:rPr>
          <w:rFonts w:cs="Times New Roman"/>
          <w:sz w:val="24"/>
          <w:szCs w:val="24"/>
        </w:rPr>
        <w:t>8 КЛАСС</w:t>
      </w:r>
    </w:p>
    <w:p w:rsidR="00416B7C" w:rsidRPr="00D756D0" w:rsidRDefault="00416B7C" w:rsidP="00BF60D2">
      <w:pPr>
        <w:pStyle w:val="41"/>
        <w:spacing w:before="0"/>
        <w:jc w:val="both"/>
        <w:rPr>
          <w:rFonts w:cs="Times New Roman"/>
          <w:sz w:val="24"/>
          <w:szCs w:val="24"/>
        </w:rPr>
      </w:pPr>
      <w:r w:rsidRPr="00D756D0">
        <w:rPr>
          <w:rFonts w:cs="Times New Roman"/>
          <w:sz w:val="24"/>
          <w:szCs w:val="24"/>
        </w:rPr>
        <w:t>Человек в экономических отношениях</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осваивать и применять</w:t>
      </w:r>
      <w:r w:rsidRPr="00D756D0">
        <w:rPr>
          <w:rFonts w:cs="Times New Roman"/>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характеризовать</w:t>
      </w:r>
      <w:r w:rsidRPr="00D756D0">
        <w:rPr>
          <w:rFonts w:cs="Times New Roman"/>
          <w:sz w:val="24"/>
          <w:szCs w:val="24"/>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приводить примеры</w:t>
      </w:r>
      <w:r w:rsidRPr="00D756D0">
        <w:rPr>
          <w:rFonts w:cs="Times New Roman"/>
          <w:sz w:val="24"/>
          <w:szCs w:val="24"/>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классифицировать</w:t>
      </w:r>
      <w:r w:rsidRPr="00D756D0">
        <w:rPr>
          <w:rFonts w:cs="Times New Roman"/>
          <w:sz w:val="24"/>
          <w:szCs w:val="24"/>
        </w:rPr>
        <w:t xml:space="preserve"> (в том числе устанавливать существенный признак классификации) механизмы государственного регулирования экономики;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сравнивать</w:t>
      </w:r>
      <w:r w:rsidRPr="00D756D0">
        <w:rPr>
          <w:rFonts w:cs="Times New Roman"/>
          <w:sz w:val="24"/>
          <w:szCs w:val="24"/>
        </w:rPr>
        <w:t xml:space="preserve"> различные способы хозяйствования;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устанавливать и объяснять</w:t>
      </w:r>
      <w:r w:rsidRPr="00D756D0">
        <w:rPr>
          <w:rFonts w:cs="Times New Roman"/>
          <w:sz w:val="24"/>
          <w:szCs w:val="24"/>
        </w:rPr>
        <w:t xml:space="preserve"> связи политических потрясений и социально-экономических кризисов в государстве;</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определять и аргументировать</w:t>
      </w:r>
      <w:r w:rsidRPr="00D756D0">
        <w:rPr>
          <w:rFonts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решать</w:t>
      </w:r>
      <w:r w:rsidRPr="00D756D0">
        <w:rPr>
          <w:rFonts w:cs="Times New Roman"/>
          <w:sz w:val="24"/>
          <w:szCs w:val="24"/>
        </w:rPr>
        <w:t xml:space="preserve"> познавательные и практические задачи, связанные </w:t>
      </w:r>
      <w:r w:rsidRPr="00D756D0">
        <w:rPr>
          <w:rFonts w:cs="Times New Roman"/>
          <w:spacing w:val="-1"/>
          <w:sz w:val="24"/>
          <w:szCs w:val="24"/>
        </w:rPr>
        <w:t>с осуществлением экономических действий, на основе рацио</w:t>
      </w:r>
      <w:r w:rsidRPr="00D756D0">
        <w:rPr>
          <w:rFonts w:cs="Times New Roman"/>
          <w:sz w:val="24"/>
          <w:szCs w:val="24"/>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D756D0" w:rsidRDefault="00416B7C" w:rsidP="00BF60D2">
      <w:pPr>
        <w:pStyle w:val="af"/>
        <w:ind w:left="0" w:firstLine="0"/>
        <w:rPr>
          <w:rFonts w:cs="Times New Roman"/>
          <w:spacing w:val="-1"/>
          <w:sz w:val="24"/>
          <w:szCs w:val="24"/>
        </w:rPr>
      </w:pPr>
      <w:r w:rsidRPr="00D756D0">
        <w:rPr>
          <w:rFonts w:cs="Times New Roman"/>
          <w:spacing w:val="-1"/>
          <w:sz w:val="24"/>
          <w:szCs w:val="24"/>
        </w:rPr>
        <w:t>—</w:t>
      </w:r>
      <w:r w:rsidRPr="00D756D0">
        <w:rPr>
          <w:rFonts w:cs="Times New Roman"/>
          <w:spacing w:val="-1"/>
          <w:sz w:val="24"/>
          <w:szCs w:val="24"/>
        </w:rPr>
        <w:tab/>
      </w:r>
      <w:r w:rsidRPr="00D756D0">
        <w:rPr>
          <w:rStyle w:val="ab"/>
          <w:rFonts w:cs="Times New Roman"/>
          <w:spacing w:val="-1"/>
          <w:sz w:val="24"/>
          <w:szCs w:val="24"/>
        </w:rPr>
        <w:t>овладевать</w:t>
      </w:r>
      <w:r w:rsidRPr="00D756D0">
        <w:rPr>
          <w:rFonts w:cs="Times New Roman"/>
          <w:spacing w:val="-1"/>
          <w:sz w:val="24"/>
          <w:szCs w:val="24"/>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извлекать</w:t>
      </w:r>
      <w:r w:rsidRPr="00D756D0">
        <w:rPr>
          <w:rFonts w:cs="Times New Roman"/>
          <w:sz w:val="24"/>
          <w:szCs w:val="24"/>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анализировать, обобщать, систематизировать, конкретизировать и критически оценивать</w:t>
      </w:r>
      <w:r w:rsidRPr="00D756D0">
        <w:rPr>
          <w:rFonts w:cs="Times New Roman"/>
          <w:sz w:val="24"/>
          <w:szCs w:val="24"/>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оценивать</w:t>
      </w:r>
      <w:r w:rsidRPr="00D756D0">
        <w:rPr>
          <w:rFonts w:cs="Times New Roman"/>
          <w:sz w:val="24"/>
          <w:szCs w:val="24"/>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приобретать опыт</w:t>
      </w:r>
      <w:r w:rsidRPr="00D756D0">
        <w:rPr>
          <w:rFonts w:cs="Times New Roman"/>
          <w:sz w:val="24"/>
          <w:szCs w:val="24"/>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приобретать опыт</w:t>
      </w:r>
      <w:r w:rsidRPr="00D756D0">
        <w:rPr>
          <w:rFonts w:cs="Times New Roman"/>
          <w:sz w:val="24"/>
          <w:szCs w:val="24"/>
        </w:rPr>
        <w:t xml:space="preserve"> составления простейших документов (личный финансовый план, заявление, резюме);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осуществлять</w:t>
      </w:r>
      <w:r w:rsidRPr="00D756D0">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D756D0" w:rsidRDefault="00416B7C" w:rsidP="00BF60D2">
      <w:pPr>
        <w:pStyle w:val="41"/>
        <w:spacing w:before="170"/>
        <w:jc w:val="both"/>
        <w:rPr>
          <w:rFonts w:cs="Times New Roman"/>
          <w:sz w:val="24"/>
          <w:szCs w:val="24"/>
        </w:rPr>
      </w:pPr>
      <w:r w:rsidRPr="00D756D0">
        <w:rPr>
          <w:rFonts w:cs="Times New Roman"/>
          <w:sz w:val="24"/>
          <w:szCs w:val="24"/>
        </w:rPr>
        <w:t>Человек в мире культуры</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осваивать и применять</w:t>
      </w:r>
      <w:r w:rsidRPr="00D756D0">
        <w:rPr>
          <w:rFonts w:cs="Times New Roman"/>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характеризовать</w:t>
      </w:r>
      <w:r w:rsidRPr="00D756D0">
        <w:rPr>
          <w:rFonts w:cs="Times New Roman"/>
          <w:sz w:val="24"/>
          <w:szCs w:val="24"/>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приводить примеры</w:t>
      </w:r>
      <w:r w:rsidRPr="00D756D0">
        <w:rPr>
          <w:rFonts w:cs="Times New Roman"/>
          <w:sz w:val="24"/>
          <w:szCs w:val="24"/>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классифицировать</w:t>
      </w:r>
      <w:r w:rsidRPr="00D756D0">
        <w:rPr>
          <w:rFonts w:cs="Times New Roman"/>
          <w:sz w:val="24"/>
          <w:szCs w:val="24"/>
        </w:rPr>
        <w:t xml:space="preserve"> по разным признакам формы и виды культуры;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сравнивать</w:t>
      </w:r>
      <w:r w:rsidRPr="00D756D0">
        <w:rPr>
          <w:rFonts w:cs="Times New Roman"/>
          <w:sz w:val="24"/>
          <w:szCs w:val="24"/>
        </w:rPr>
        <w:t xml:space="preserve"> формы культуры, естественные и социально-гуманитарные науки, виды искусств;</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устанавливать и объяснять</w:t>
      </w:r>
      <w:r w:rsidRPr="00D756D0">
        <w:rPr>
          <w:rFonts w:cs="Times New Roman"/>
          <w:sz w:val="24"/>
          <w:szCs w:val="24"/>
        </w:rPr>
        <w:t xml:space="preserve"> взаимосвязь развития духовной культуры и формирования личности, взаимовлияние науки и образования;</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для объяснения роли непрерывного образования;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определять и аргументировать</w:t>
      </w:r>
      <w:r w:rsidRPr="00D756D0">
        <w:rPr>
          <w:rFonts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решать</w:t>
      </w:r>
      <w:r w:rsidRPr="00D756D0">
        <w:rPr>
          <w:rFonts w:cs="Times New Roman"/>
          <w:sz w:val="24"/>
          <w:szCs w:val="24"/>
        </w:rPr>
        <w:t xml:space="preserve"> познавательные и практические задачи, касающиеся форм и многообразия духовной культуры;</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овладевать</w:t>
      </w:r>
      <w:r w:rsidRPr="00D756D0">
        <w:rPr>
          <w:rFonts w:cs="Times New Roman"/>
          <w:sz w:val="24"/>
          <w:szCs w:val="24"/>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осуществлять</w:t>
      </w:r>
      <w:r w:rsidRPr="00D756D0">
        <w:rPr>
          <w:rFonts w:cs="Times New Roman"/>
          <w:sz w:val="24"/>
          <w:szCs w:val="24"/>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анализировать, систематизировать, критически оценивать и обобщать</w:t>
      </w:r>
      <w:r w:rsidRPr="00D756D0">
        <w:rPr>
          <w:rFonts w:cs="Times New Roman"/>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оценивать</w:t>
      </w:r>
      <w:r w:rsidRPr="00D756D0">
        <w:rPr>
          <w:rFonts w:cs="Times New Roman"/>
          <w:sz w:val="24"/>
          <w:szCs w:val="24"/>
        </w:rPr>
        <w:t xml:space="preserve"> собственные поступки, поведение людей в духовной сфере жизни общества;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приобретать</w:t>
      </w:r>
      <w:r w:rsidRPr="00D756D0">
        <w:rPr>
          <w:rFonts w:cs="Times New Roman"/>
          <w:sz w:val="24"/>
          <w:szCs w:val="24"/>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D756D0" w:rsidRDefault="00416B7C" w:rsidP="00BF60D2">
      <w:pPr>
        <w:pStyle w:val="23"/>
        <w:jc w:val="both"/>
        <w:rPr>
          <w:rFonts w:cs="Times New Roman"/>
          <w:sz w:val="24"/>
          <w:szCs w:val="24"/>
        </w:rPr>
      </w:pPr>
      <w:r w:rsidRPr="00D756D0">
        <w:rPr>
          <w:rFonts w:cs="Times New Roman"/>
          <w:sz w:val="24"/>
          <w:szCs w:val="24"/>
        </w:rPr>
        <w:t>9 КЛАСС</w:t>
      </w:r>
    </w:p>
    <w:p w:rsidR="00416B7C" w:rsidRPr="00D756D0" w:rsidRDefault="00416B7C" w:rsidP="00BF60D2">
      <w:pPr>
        <w:pStyle w:val="41"/>
        <w:spacing w:before="0"/>
        <w:jc w:val="both"/>
        <w:rPr>
          <w:rFonts w:cs="Times New Roman"/>
          <w:sz w:val="24"/>
          <w:szCs w:val="24"/>
        </w:rPr>
      </w:pPr>
      <w:r w:rsidRPr="00D756D0">
        <w:rPr>
          <w:rFonts w:cs="Times New Roman"/>
          <w:sz w:val="24"/>
          <w:szCs w:val="24"/>
        </w:rPr>
        <w:t>Человек в политическом измерении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осваивать и применять</w:t>
      </w:r>
      <w:r w:rsidRPr="00D756D0">
        <w:rPr>
          <w:rFonts w:cs="Times New Roman"/>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характеризовать</w:t>
      </w:r>
      <w:r w:rsidRPr="00D756D0">
        <w:rPr>
          <w:rFonts w:cs="Times New Roman"/>
          <w:sz w:val="24"/>
          <w:szCs w:val="24"/>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приводить примеры</w:t>
      </w:r>
      <w:r w:rsidRPr="00D756D0">
        <w:rPr>
          <w:rFonts w:cs="Times New Roman"/>
          <w:sz w:val="24"/>
          <w:szCs w:val="24"/>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классифицировать</w:t>
      </w:r>
      <w:r w:rsidRPr="00D756D0">
        <w:rPr>
          <w:rFonts w:cs="Times New Roman"/>
          <w:sz w:val="24"/>
          <w:szCs w:val="24"/>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сравнивать</w:t>
      </w:r>
      <w:r w:rsidRPr="00D756D0">
        <w:rPr>
          <w:rFonts w:cs="Times New Roman"/>
          <w:sz w:val="24"/>
          <w:szCs w:val="24"/>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устанавливать и объяснять</w:t>
      </w:r>
      <w:r w:rsidRPr="00D756D0">
        <w:rPr>
          <w:rFonts w:cs="Times New Roman"/>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определять и аргументировать</w:t>
      </w:r>
      <w:r w:rsidRPr="00D756D0">
        <w:rPr>
          <w:rFonts w:cs="Times New Roman"/>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решать</w:t>
      </w:r>
      <w:r w:rsidRPr="00D756D0">
        <w:rPr>
          <w:rFonts w:cs="Times New Roman"/>
          <w:sz w:val="24"/>
          <w:szCs w:val="24"/>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овладевать</w:t>
      </w:r>
      <w:r w:rsidRPr="00D756D0">
        <w:rPr>
          <w:rFonts w:cs="Times New Roman"/>
          <w:sz w:val="24"/>
          <w:szCs w:val="24"/>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искать и извлекать</w:t>
      </w:r>
      <w:r w:rsidRPr="00D756D0">
        <w:rPr>
          <w:rFonts w:cs="Times New Roman"/>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анализировать и конкретизировать</w:t>
      </w:r>
      <w:r w:rsidRPr="00D756D0">
        <w:rPr>
          <w:rFonts w:cs="Times New Roman"/>
          <w:sz w:val="24"/>
          <w:szCs w:val="24"/>
        </w:rPr>
        <w:t xml:space="preserve"> социальную информацию о формах участия граждан нашей страны в политической жизни, о выборах и референдуме;</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оценивать</w:t>
      </w:r>
      <w:r w:rsidRPr="00D756D0">
        <w:rPr>
          <w:rFonts w:cs="Times New Roman"/>
          <w:sz w:val="24"/>
          <w:szCs w:val="24"/>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осуществлять</w:t>
      </w:r>
      <w:r w:rsidRPr="00D756D0">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D756D0" w:rsidRDefault="00416B7C" w:rsidP="00BF60D2">
      <w:pPr>
        <w:pStyle w:val="41"/>
        <w:spacing w:before="170"/>
        <w:jc w:val="both"/>
        <w:rPr>
          <w:rFonts w:cs="Times New Roman"/>
          <w:sz w:val="24"/>
          <w:szCs w:val="24"/>
        </w:rPr>
      </w:pPr>
      <w:r w:rsidRPr="00D756D0">
        <w:rPr>
          <w:rFonts w:cs="Times New Roman"/>
          <w:sz w:val="24"/>
          <w:szCs w:val="24"/>
        </w:rPr>
        <w:t>Гражданин и государство</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осваивать и применять знания</w:t>
      </w:r>
      <w:r w:rsidRPr="00D756D0">
        <w:rPr>
          <w:rFonts w:cs="Times New Roman"/>
          <w:sz w:val="24"/>
          <w:szCs w:val="24"/>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характеризовать</w:t>
      </w:r>
      <w:r w:rsidRPr="00D756D0">
        <w:rPr>
          <w:rFonts w:cs="Times New Roman"/>
          <w:sz w:val="24"/>
          <w:szCs w:val="24"/>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приводить</w:t>
      </w:r>
      <w:r w:rsidRPr="00D756D0">
        <w:rPr>
          <w:rFonts w:cs="Times New Roman"/>
          <w:sz w:val="24"/>
          <w:szCs w:val="24"/>
        </w:rPr>
        <w:t xml:space="preserve"> примеры и </w:t>
      </w:r>
      <w:r w:rsidRPr="00D756D0">
        <w:rPr>
          <w:rStyle w:val="ab"/>
          <w:rFonts w:cs="Times New Roman"/>
          <w:sz w:val="24"/>
          <w:szCs w:val="24"/>
        </w:rPr>
        <w:t>моделировать</w:t>
      </w:r>
      <w:r w:rsidRPr="00D756D0">
        <w:rPr>
          <w:rFonts w:cs="Times New Roman"/>
          <w:sz w:val="24"/>
          <w:szCs w:val="24"/>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классифицировать</w:t>
      </w:r>
      <w:r w:rsidRPr="00D756D0">
        <w:rPr>
          <w:rFonts w:cs="Times New Roman"/>
          <w:sz w:val="24"/>
          <w:szCs w:val="24"/>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сравнивать</w:t>
      </w:r>
      <w:r w:rsidRPr="00D756D0">
        <w:rPr>
          <w:rFonts w:cs="Times New Roman"/>
          <w:sz w:val="24"/>
          <w:szCs w:val="24"/>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устанавливать и объяснять</w:t>
      </w:r>
      <w:r w:rsidRPr="00D756D0">
        <w:rPr>
          <w:rFonts w:cs="Times New Roman"/>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t xml:space="preserve">с опорой на обществоведческие знания, факты общественной жизни и личный социальный опыт </w:t>
      </w:r>
      <w:r w:rsidRPr="00D756D0">
        <w:rPr>
          <w:rStyle w:val="ab"/>
          <w:rFonts w:cs="Times New Roman"/>
          <w:sz w:val="24"/>
          <w:szCs w:val="24"/>
        </w:rPr>
        <w:t>определять и аргументировать</w:t>
      </w:r>
      <w:r w:rsidRPr="00D756D0">
        <w:rPr>
          <w:rFonts w:cs="Times New Roman"/>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решать</w:t>
      </w:r>
      <w:r w:rsidRPr="00D756D0">
        <w:rPr>
          <w:rFonts w:cs="Times New Roman"/>
          <w:sz w:val="24"/>
          <w:szCs w:val="24"/>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систематизировать и конкретизировать</w:t>
      </w:r>
      <w:r w:rsidRPr="00D756D0">
        <w:rPr>
          <w:rFonts w:cs="Times New Roman"/>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овладевать</w:t>
      </w:r>
      <w:r w:rsidRPr="00D756D0">
        <w:rPr>
          <w:rFonts w:cs="Times New Roman"/>
          <w:sz w:val="24"/>
          <w:szCs w:val="24"/>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искать и извлекать</w:t>
      </w:r>
      <w:r w:rsidRPr="00D756D0">
        <w:rPr>
          <w:rFonts w:cs="Times New Roman"/>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анализировать, обобщать, систематизировать и конкретизировать</w:t>
      </w:r>
      <w:r w:rsidRPr="00D756D0">
        <w:rPr>
          <w:rFonts w:cs="Times New Roman"/>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оценивать</w:t>
      </w:r>
      <w:r w:rsidRPr="00D756D0">
        <w:rPr>
          <w:rFonts w:cs="Times New Roman"/>
          <w:sz w:val="24"/>
          <w:szCs w:val="24"/>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самостоятельно заполнять</w:t>
      </w:r>
      <w:r w:rsidRPr="00D756D0">
        <w:rPr>
          <w:rFonts w:cs="Times New Roman"/>
          <w:sz w:val="24"/>
          <w:szCs w:val="24"/>
        </w:rPr>
        <w:t xml:space="preserve"> форму (в том числе электронную) и составлять простейший документ при использовании портала государственных услуг;</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осуществлять</w:t>
      </w:r>
      <w:r w:rsidRPr="00D756D0">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D756D0" w:rsidRDefault="00416B7C" w:rsidP="00BF60D2">
      <w:pPr>
        <w:pStyle w:val="41"/>
        <w:spacing w:before="170"/>
        <w:jc w:val="both"/>
        <w:rPr>
          <w:rFonts w:cs="Times New Roman"/>
          <w:sz w:val="24"/>
          <w:szCs w:val="24"/>
        </w:rPr>
      </w:pPr>
      <w:r w:rsidRPr="00D756D0">
        <w:rPr>
          <w:rFonts w:cs="Times New Roman"/>
          <w:sz w:val="24"/>
          <w:szCs w:val="24"/>
        </w:rPr>
        <w:t>Человек в системе социальных отношений</w:t>
      </w:r>
    </w:p>
    <w:p w:rsidR="00416B7C" w:rsidRPr="00D756D0" w:rsidRDefault="00416B7C" w:rsidP="00BF60D2">
      <w:pPr>
        <w:pStyle w:val="af"/>
        <w:ind w:left="0" w:firstLine="0"/>
        <w:rPr>
          <w:rFonts w:cs="Times New Roman"/>
          <w:spacing w:val="-3"/>
          <w:sz w:val="24"/>
          <w:szCs w:val="24"/>
        </w:rPr>
      </w:pPr>
      <w:r w:rsidRPr="00D756D0">
        <w:rPr>
          <w:rFonts w:cs="Times New Roman"/>
          <w:spacing w:val="-3"/>
          <w:sz w:val="24"/>
          <w:szCs w:val="24"/>
        </w:rPr>
        <w:t>—</w:t>
      </w:r>
      <w:r w:rsidRPr="00D756D0">
        <w:rPr>
          <w:rFonts w:cs="Times New Roman"/>
          <w:spacing w:val="-3"/>
          <w:sz w:val="24"/>
          <w:szCs w:val="24"/>
        </w:rPr>
        <w:tab/>
      </w:r>
      <w:r w:rsidRPr="00D756D0">
        <w:rPr>
          <w:rStyle w:val="ab"/>
          <w:rFonts w:cs="Times New Roman"/>
          <w:spacing w:val="-3"/>
          <w:sz w:val="24"/>
          <w:szCs w:val="24"/>
        </w:rPr>
        <w:t>осваивать и применять</w:t>
      </w:r>
      <w:r w:rsidRPr="00D756D0">
        <w:rPr>
          <w:rFonts w:cs="Times New Roman"/>
          <w:spacing w:val="-3"/>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характеризовать</w:t>
      </w:r>
      <w:r w:rsidRPr="00D756D0">
        <w:rPr>
          <w:rFonts w:cs="Times New Roman"/>
          <w:sz w:val="24"/>
          <w:szCs w:val="24"/>
        </w:rPr>
        <w:t xml:space="preserve"> функции семьи в обществе; основы социальной политики Российского государства;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приводить примеры</w:t>
      </w:r>
      <w:r w:rsidRPr="00D756D0">
        <w:rPr>
          <w:rFonts w:cs="Times New Roman"/>
          <w:sz w:val="24"/>
          <w:szCs w:val="24"/>
        </w:rPr>
        <w:t xml:space="preserve"> различных социальных статусов, социальных ролей, социальной политики Российского государства;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классифицировать</w:t>
      </w:r>
      <w:r w:rsidRPr="00D756D0">
        <w:rPr>
          <w:rFonts w:cs="Times New Roman"/>
          <w:sz w:val="24"/>
          <w:szCs w:val="24"/>
        </w:rPr>
        <w:t xml:space="preserve"> социальные общности и группы;</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сравнивать</w:t>
      </w:r>
      <w:r w:rsidRPr="00D756D0">
        <w:rPr>
          <w:rFonts w:cs="Times New Roman"/>
          <w:sz w:val="24"/>
          <w:szCs w:val="24"/>
        </w:rPr>
        <w:t xml:space="preserve"> виды социальной мобильности;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устанавливать и объяснять</w:t>
      </w:r>
      <w:r w:rsidRPr="00D756D0">
        <w:rPr>
          <w:rFonts w:cs="Times New Roman"/>
          <w:sz w:val="24"/>
          <w:szCs w:val="24"/>
        </w:rPr>
        <w:t xml:space="preserve"> причины существования разных социальных групп; социальных различий и конфликтов;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определять и аргументировать</w:t>
      </w:r>
      <w:r w:rsidRPr="00D756D0">
        <w:rPr>
          <w:rFonts w:cs="Times New Roman"/>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решать</w:t>
      </w:r>
      <w:r w:rsidRPr="00D756D0">
        <w:rPr>
          <w:rFonts w:cs="Times New Roman"/>
          <w:sz w:val="24"/>
          <w:szCs w:val="24"/>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осуществлять</w:t>
      </w:r>
      <w:r w:rsidRPr="00D756D0">
        <w:rPr>
          <w:rFonts w:cs="Times New Roman"/>
          <w:sz w:val="24"/>
          <w:szCs w:val="24"/>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извлекать</w:t>
      </w:r>
      <w:r w:rsidRPr="00D756D0">
        <w:rPr>
          <w:rFonts w:cs="Times New Roman"/>
          <w:sz w:val="24"/>
          <w:szCs w:val="24"/>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анализировать, обобщать, систематизировать</w:t>
      </w:r>
      <w:r w:rsidRPr="00D756D0">
        <w:rPr>
          <w:rFonts w:cs="Times New Roman"/>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оценивать</w:t>
      </w:r>
      <w:r w:rsidRPr="00D756D0">
        <w:rPr>
          <w:rFonts w:cs="Times New Roman"/>
          <w:sz w:val="24"/>
          <w:szCs w:val="24"/>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осуществлять</w:t>
      </w:r>
      <w:r w:rsidRPr="00D756D0">
        <w:rPr>
          <w:rFonts w:cs="Times New Roman"/>
          <w:sz w:val="24"/>
          <w:szCs w:val="24"/>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D756D0" w:rsidRDefault="00416B7C" w:rsidP="00BF60D2">
      <w:pPr>
        <w:pStyle w:val="41"/>
        <w:spacing w:before="170"/>
        <w:jc w:val="both"/>
        <w:rPr>
          <w:rFonts w:cs="Times New Roman"/>
          <w:sz w:val="24"/>
          <w:szCs w:val="24"/>
        </w:rPr>
      </w:pPr>
      <w:r w:rsidRPr="00D756D0">
        <w:rPr>
          <w:rFonts w:cs="Times New Roman"/>
          <w:sz w:val="24"/>
          <w:szCs w:val="24"/>
        </w:rPr>
        <w:t>Человек в современном изменяющемся мире</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осваивать и применять</w:t>
      </w:r>
      <w:r w:rsidRPr="00D756D0">
        <w:rPr>
          <w:rFonts w:cs="Times New Roman"/>
          <w:sz w:val="24"/>
          <w:szCs w:val="24"/>
        </w:rPr>
        <w:t xml:space="preserve"> знания об информационном обществе, глобализации, глобальных проблемах;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характеризовать</w:t>
      </w:r>
      <w:r w:rsidRPr="00D756D0">
        <w:rPr>
          <w:rFonts w:cs="Times New Roman"/>
          <w:sz w:val="24"/>
          <w:szCs w:val="24"/>
        </w:rPr>
        <w:t xml:space="preserve"> сущность информационного общества; здоровый образ жизни; глобализацию как важный общемировой интеграционный процесс;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приводить примеры</w:t>
      </w:r>
      <w:r w:rsidRPr="00D756D0">
        <w:rPr>
          <w:rFonts w:cs="Times New Roman"/>
          <w:sz w:val="24"/>
          <w:szCs w:val="24"/>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сравнивать</w:t>
      </w:r>
      <w:r w:rsidRPr="00D756D0">
        <w:rPr>
          <w:rFonts w:cs="Times New Roman"/>
          <w:sz w:val="24"/>
          <w:szCs w:val="24"/>
        </w:rPr>
        <w:t xml:space="preserve"> требования к современным профессиям;</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устанавливать и объяснять</w:t>
      </w:r>
      <w:r w:rsidRPr="00D756D0">
        <w:rPr>
          <w:rFonts w:cs="Times New Roman"/>
          <w:sz w:val="24"/>
          <w:szCs w:val="24"/>
        </w:rPr>
        <w:t xml:space="preserve"> причины и последствия глобализации;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использовать</w:t>
      </w:r>
      <w:r w:rsidRPr="00D756D0">
        <w:rPr>
          <w:rFonts w:cs="Times New Roman"/>
          <w:sz w:val="24"/>
          <w:szCs w:val="24"/>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определять и аргументировать</w:t>
      </w:r>
      <w:r w:rsidRPr="00D756D0">
        <w:rPr>
          <w:rFonts w:cs="Times New Roman"/>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решать</w:t>
      </w:r>
      <w:r w:rsidRPr="00D756D0">
        <w:rPr>
          <w:rFonts w:cs="Times New Roman"/>
          <w:sz w:val="24"/>
          <w:szCs w:val="24"/>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осуществлять</w:t>
      </w:r>
      <w:r w:rsidRPr="00D756D0">
        <w:rPr>
          <w:rFonts w:cs="Times New Roman"/>
          <w:sz w:val="24"/>
          <w:szCs w:val="24"/>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D756D0" w:rsidRDefault="00416B7C" w:rsidP="00BF60D2">
      <w:pPr>
        <w:pStyle w:val="af"/>
        <w:ind w:left="0" w:firstLine="0"/>
        <w:rPr>
          <w:rFonts w:cs="Times New Roman"/>
          <w:sz w:val="24"/>
          <w:szCs w:val="24"/>
        </w:rPr>
      </w:pPr>
      <w:r w:rsidRPr="00D756D0">
        <w:rPr>
          <w:rFonts w:cs="Times New Roman"/>
          <w:sz w:val="24"/>
          <w:szCs w:val="24"/>
        </w:rPr>
        <w:t>—</w:t>
      </w:r>
      <w:r w:rsidRPr="00D756D0">
        <w:rPr>
          <w:rFonts w:cs="Times New Roman"/>
          <w:sz w:val="24"/>
          <w:szCs w:val="24"/>
        </w:rPr>
        <w:tab/>
      </w:r>
      <w:r w:rsidRPr="00D756D0">
        <w:rPr>
          <w:rStyle w:val="ab"/>
          <w:rFonts w:cs="Times New Roman"/>
          <w:sz w:val="24"/>
          <w:szCs w:val="24"/>
        </w:rPr>
        <w:t>осуществлять поиск и извлечение</w:t>
      </w:r>
      <w:r w:rsidRPr="00D756D0">
        <w:rPr>
          <w:rFonts w:cs="Times New Roman"/>
          <w:sz w:val="24"/>
          <w:szCs w:val="24"/>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D756D0" w:rsidRDefault="00416B7C" w:rsidP="00BF60D2">
      <w:pPr>
        <w:pStyle w:val="af"/>
        <w:ind w:left="0" w:firstLine="0"/>
        <w:rPr>
          <w:rFonts w:cs="Times New Roman"/>
          <w:sz w:val="24"/>
          <w:szCs w:val="24"/>
        </w:rPr>
      </w:pPr>
    </w:p>
    <w:p w:rsidR="002B388E" w:rsidRPr="00D756D0" w:rsidRDefault="002B388E" w:rsidP="00BF60D2">
      <w:pPr>
        <w:jc w:val="both"/>
        <w:rPr>
          <w:rFonts w:eastAsiaTheme="majorEastAsia" w:cs="Times New Roman"/>
          <w:b/>
          <w:iCs/>
          <w:caps/>
          <w:color w:val="0D0D0D" w:themeColor="text1" w:themeTint="F2"/>
          <w:sz w:val="24"/>
          <w:szCs w:val="24"/>
        </w:rPr>
      </w:pPr>
      <w:r w:rsidRPr="00D756D0">
        <w:rPr>
          <w:rFonts w:cs="Times New Roman"/>
          <w:sz w:val="24"/>
          <w:szCs w:val="24"/>
        </w:rPr>
        <w:br w:type="page"/>
      </w:r>
    </w:p>
    <w:p w:rsidR="00416B7C" w:rsidRPr="00D756D0" w:rsidRDefault="008D7A68" w:rsidP="00BF60D2">
      <w:pPr>
        <w:pStyle w:val="3"/>
        <w:jc w:val="both"/>
        <w:rPr>
          <w:rFonts w:cs="Times New Roman"/>
          <w:sz w:val="24"/>
        </w:rPr>
      </w:pPr>
      <w:bookmarkStart w:id="18" w:name="_Toc102137766"/>
      <w:r>
        <w:rPr>
          <w:rFonts w:cs="Times New Roman"/>
          <w:sz w:val="24"/>
        </w:rPr>
        <w:t>2.1.6</w:t>
      </w:r>
      <w:r w:rsidR="003602B9">
        <w:rPr>
          <w:rFonts w:cs="Times New Roman"/>
          <w:sz w:val="24"/>
        </w:rPr>
        <w:t xml:space="preserve"> </w:t>
      </w:r>
      <w:r w:rsidR="00416B7C" w:rsidRPr="00D756D0">
        <w:rPr>
          <w:rFonts w:cs="Times New Roman"/>
          <w:sz w:val="24"/>
        </w:rPr>
        <w:t>ГЕОГРАФИЯ</w:t>
      </w:r>
      <w:bookmarkEnd w:id="18"/>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D756D0">
        <w:rPr>
          <w:rFonts w:cs="Times New Roman"/>
          <w:spacing w:val="2"/>
          <w:sz w:val="24"/>
          <w:szCs w:val="24"/>
        </w:rPr>
        <w:t>ено решением ФУМО от 02.06.2020 </w:t>
      </w:r>
      <w:r w:rsidRPr="00D756D0">
        <w:rPr>
          <w:rFonts w:cs="Times New Roman"/>
          <w:spacing w:val="2"/>
          <w:sz w:val="24"/>
          <w:szCs w:val="24"/>
        </w:rPr>
        <w:t>г.).</w:t>
      </w:r>
    </w:p>
    <w:p w:rsidR="00416B7C" w:rsidRPr="00D756D0" w:rsidRDefault="00416B7C" w:rsidP="00BF60D2">
      <w:pPr>
        <w:pStyle w:val="h1"/>
        <w:pageBreakBefore w:val="0"/>
        <w:spacing w:before="624" w:after="283"/>
        <w:jc w:val="both"/>
        <w:rPr>
          <w:rFonts w:cs="Times New Roman"/>
        </w:rPr>
      </w:pPr>
      <w:r w:rsidRPr="00D756D0">
        <w:rPr>
          <w:rFonts w:cs="Times New Roman"/>
        </w:rPr>
        <w:t>Пояснительная записка</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D756D0" w:rsidRDefault="00416B7C" w:rsidP="00BF60D2">
      <w:pPr>
        <w:pStyle w:val="body"/>
        <w:ind w:firstLine="0"/>
        <w:rPr>
          <w:rFonts w:cs="Times New Roman"/>
          <w:spacing w:val="3"/>
          <w:sz w:val="24"/>
          <w:szCs w:val="24"/>
        </w:rPr>
      </w:pPr>
      <w:r w:rsidRPr="00D756D0">
        <w:rPr>
          <w:rFonts w:cs="Times New Roman"/>
          <w:spacing w:val="3"/>
          <w:sz w:val="24"/>
          <w:szCs w:val="24"/>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16B7C" w:rsidRPr="00D756D0" w:rsidRDefault="00416B7C" w:rsidP="00BF60D2">
      <w:pPr>
        <w:pStyle w:val="h2"/>
        <w:jc w:val="both"/>
        <w:rPr>
          <w:rFonts w:cs="Times New Roman"/>
          <w:sz w:val="24"/>
          <w:szCs w:val="24"/>
        </w:rPr>
      </w:pPr>
      <w:r w:rsidRPr="00D756D0">
        <w:rPr>
          <w:rFonts w:cs="Times New Roman"/>
          <w:sz w:val="24"/>
          <w:szCs w:val="24"/>
        </w:rPr>
        <w:t xml:space="preserve">Общая характеристика учебного предмета «География» </w:t>
      </w:r>
    </w:p>
    <w:p w:rsidR="00416B7C" w:rsidRPr="00D756D0" w:rsidRDefault="00416B7C" w:rsidP="00BF60D2">
      <w:pPr>
        <w:pStyle w:val="body"/>
        <w:ind w:firstLine="0"/>
        <w:rPr>
          <w:rFonts w:cs="Times New Roman"/>
          <w:sz w:val="24"/>
          <w:szCs w:val="24"/>
        </w:rPr>
      </w:pPr>
      <w:r w:rsidRPr="00D756D0">
        <w:rPr>
          <w:rFonts w:cs="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D756D0" w:rsidRDefault="00416B7C" w:rsidP="00BF60D2">
      <w:pPr>
        <w:pStyle w:val="body"/>
        <w:ind w:firstLine="0"/>
        <w:rPr>
          <w:rFonts w:cs="Times New Roman"/>
          <w:sz w:val="24"/>
          <w:szCs w:val="24"/>
        </w:rPr>
      </w:pPr>
      <w:r w:rsidRPr="00D756D0">
        <w:rPr>
          <w:rFonts w:cs="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16B7C" w:rsidRPr="00D756D0" w:rsidRDefault="00416B7C" w:rsidP="00BF60D2">
      <w:pPr>
        <w:pStyle w:val="h2"/>
        <w:spacing w:before="283"/>
        <w:jc w:val="both"/>
        <w:rPr>
          <w:rFonts w:cs="Times New Roman"/>
          <w:sz w:val="24"/>
          <w:szCs w:val="24"/>
        </w:rPr>
      </w:pPr>
      <w:r w:rsidRPr="00D756D0">
        <w:rPr>
          <w:rFonts w:cs="Times New Roman"/>
          <w:sz w:val="24"/>
          <w:szCs w:val="24"/>
        </w:rPr>
        <w:t>Цели изучения учебного предмета «География»</w:t>
      </w:r>
    </w:p>
    <w:p w:rsidR="00416B7C" w:rsidRPr="00D756D0" w:rsidRDefault="00416B7C" w:rsidP="00BF60D2">
      <w:pPr>
        <w:pStyle w:val="body"/>
        <w:ind w:firstLine="0"/>
        <w:rPr>
          <w:rFonts w:cs="Times New Roman"/>
          <w:sz w:val="24"/>
          <w:szCs w:val="24"/>
        </w:rPr>
      </w:pPr>
      <w:r w:rsidRPr="00D756D0">
        <w:rPr>
          <w:rFonts w:cs="Times New Roman"/>
          <w:sz w:val="24"/>
          <w:szCs w:val="24"/>
        </w:rPr>
        <w:t>Изучение географии в общем образовании направлено на достижение следующих целей:</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16B7C" w:rsidRPr="00D756D0" w:rsidRDefault="00416B7C" w:rsidP="00BF60D2">
      <w:pPr>
        <w:pStyle w:val="body"/>
        <w:ind w:firstLine="0"/>
        <w:rPr>
          <w:rFonts w:cs="Times New Roman"/>
          <w:sz w:val="24"/>
          <w:szCs w:val="24"/>
        </w:rPr>
      </w:pPr>
      <w:r w:rsidRPr="00D756D0">
        <w:rPr>
          <w:rFonts w:cs="Times New Roman"/>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D756D0" w:rsidRDefault="00416B7C" w:rsidP="00BF60D2">
      <w:pPr>
        <w:pStyle w:val="body"/>
        <w:ind w:firstLine="0"/>
        <w:rPr>
          <w:rFonts w:cs="Times New Roman"/>
          <w:sz w:val="24"/>
          <w:szCs w:val="24"/>
        </w:rPr>
      </w:pPr>
      <w:r w:rsidRPr="00D756D0">
        <w:rPr>
          <w:rFonts w:cs="Times New Roman"/>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w:t>
      </w:r>
      <w:r w:rsidR="00152BDD">
        <w:rPr>
          <w:rFonts w:cs="Times New Roman"/>
          <w:sz w:val="24"/>
          <w:szCs w:val="24"/>
        </w:rPr>
        <w:t>ООО</w:t>
      </w:r>
      <w:r w:rsidRPr="00D756D0">
        <w:rPr>
          <w:rFonts w:cs="Times New Roman"/>
          <w:sz w:val="24"/>
          <w:szCs w:val="24"/>
        </w:rPr>
        <w:t>бразных географических явлений и процессов, жизненных ситуаций;</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D756D0" w:rsidRDefault="00416B7C" w:rsidP="00BF60D2">
      <w:pPr>
        <w:pStyle w:val="body"/>
        <w:ind w:firstLine="0"/>
        <w:rPr>
          <w:rFonts w:cs="Times New Roman"/>
          <w:sz w:val="24"/>
          <w:szCs w:val="24"/>
        </w:rPr>
      </w:pPr>
      <w:r w:rsidRPr="00D756D0">
        <w:rPr>
          <w:rFonts w:cs="Times New Roman"/>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D756D0" w:rsidRDefault="00416B7C" w:rsidP="00BF60D2">
      <w:pPr>
        <w:pStyle w:val="h2"/>
        <w:jc w:val="both"/>
        <w:rPr>
          <w:rFonts w:cs="Times New Roman"/>
          <w:sz w:val="24"/>
          <w:szCs w:val="24"/>
        </w:rPr>
      </w:pPr>
      <w:r w:rsidRPr="00D756D0">
        <w:rPr>
          <w:rFonts w:cs="Times New Roman"/>
          <w:sz w:val="24"/>
          <w:szCs w:val="24"/>
        </w:rPr>
        <w:t>Место учебного предмета «ГЕОГРАФИЯ» в</w:t>
      </w:r>
      <w:r w:rsidR="004312C0" w:rsidRPr="00D756D0">
        <w:rPr>
          <w:rFonts w:cs="Times New Roman"/>
          <w:sz w:val="24"/>
          <w:szCs w:val="24"/>
        </w:rPr>
        <w:t> </w:t>
      </w:r>
      <w:r w:rsidRPr="00D756D0">
        <w:rPr>
          <w:rFonts w:cs="Times New Roman"/>
          <w:sz w:val="24"/>
          <w:szCs w:val="24"/>
        </w:rPr>
        <w:t>учебном плане</w:t>
      </w:r>
    </w:p>
    <w:p w:rsidR="00416B7C" w:rsidRPr="00D756D0" w:rsidRDefault="00416B7C" w:rsidP="00BF60D2">
      <w:pPr>
        <w:pStyle w:val="body"/>
        <w:ind w:firstLine="0"/>
        <w:rPr>
          <w:rFonts w:cs="Times New Roman"/>
          <w:sz w:val="24"/>
          <w:szCs w:val="24"/>
        </w:rPr>
      </w:pPr>
      <w:r w:rsidRPr="00D756D0">
        <w:rPr>
          <w:rFonts w:cs="Times New Roman"/>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D756D0" w:rsidRDefault="00416B7C" w:rsidP="00BF60D2">
      <w:pPr>
        <w:pStyle w:val="body"/>
        <w:ind w:firstLine="0"/>
        <w:rPr>
          <w:rFonts w:cs="Times New Roman"/>
          <w:sz w:val="24"/>
          <w:szCs w:val="24"/>
        </w:rPr>
      </w:pPr>
      <w:r w:rsidRPr="00D756D0">
        <w:rPr>
          <w:rFonts w:cs="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D756D0" w:rsidRDefault="00416B7C" w:rsidP="00BF60D2">
      <w:pPr>
        <w:pStyle w:val="body"/>
        <w:ind w:firstLine="0"/>
        <w:rPr>
          <w:rFonts w:cs="Times New Roman"/>
          <w:sz w:val="24"/>
          <w:szCs w:val="24"/>
        </w:rPr>
      </w:pPr>
      <w:r w:rsidRPr="00D756D0">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416B7C" w:rsidRPr="00D756D0" w:rsidRDefault="00416B7C" w:rsidP="00BF60D2">
      <w:pPr>
        <w:pStyle w:val="body"/>
        <w:ind w:firstLine="0"/>
        <w:rPr>
          <w:rFonts w:cs="Times New Roman"/>
          <w:sz w:val="24"/>
          <w:szCs w:val="24"/>
        </w:rPr>
      </w:pPr>
      <w:r w:rsidRPr="00D756D0">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416B7C" w:rsidRPr="00D756D0" w:rsidRDefault="00416B7C" w:rsidP="00BF60D2">
      <w:pPr>
        <w:pStyle w:val="h1"/>
        <w:pageBreakBefore w:val="0"/>
        <w:widowControl w:val="0"/>
        <w:jc w:val="both"/>
        <w:rPr>
          <w:rFonts w:cs="Times New Roman"/>
        </w:rPr>
      </w:pPr>
      <w:r w:rsidRPr="00D756D0">
        <w:rPr>
          <w:rFonts w:cs="Times New Roman"/>
        </w:rPr>
        <w:t>Содержание учебного предмета «География»</w:t>
      </w:r>
    </w:p>
    <w:p w:rsidR="003602B9" w:rsidRDefault="003602B9" w:rsidP="00BF60D2">
      <w:pPr>
        <w:tabs>
          <w:tab w:val="left" w:pos="2535"/>
        </w:tabs>
        <w:spacing w:after="0" w:line="240" w:lineRule="auto"/>
        <w:jc w:val="both"/>
        <w:rPr>
          <w:rFonts w:eastAsia="Times New Roman" w:cs="Times New Roman"/>
          <w:bCs/>
          <w:sz w:val="28"/>
          <w:szCs w:val="28"/>
        </w:rPr>
      </w:pPr>
      <w:r w:rsidRPr="00033396">
        <w:rPr>
          <w:rFonts w:eastAsia="Times New Roman" w:cs="Times New Roman"/>
          <w:bCs/>
          <w:sz w:val="28"/>
          <w:szCs w:val="28"/>
        </w:rPr>
        <w:t>5 класс</w:t>
      </w:r>
      <w:bookmarkStart w:id="19" w:name="h.3rdcrjn"/>
      <w:bookmarkEnd w:id="19"/>
    </w:p>
    <w:p w:rsidR="003602B9" w:rsidRPr="00033396" w:rsidRDefault="003602B9" w:rsidP="00BF60D2">
      <w:pPr>
        <w:tabs>
          <w:tab w:val="left" w:pos="2535"/>
        </w:tabs>
        <w:spacing w:after="0" w:line="240" w:lineRule="auto"/>
        <w:jc w:val="both"/>
        <w:rPr>
          <w:rFonts w:eastAsia="Times New Roman" w:cs="Times New Roman"/>
          <w:sz w:val="24"/>
          <w:szCs w:val="24"/>
        </w:rPr>
      </w:pPr>
      <w:r w:rsidRPr="00033396">
        <w:rPr>
          <w:rFonts w:eastAsia="Times New Roman" w:cs="Times New Roman"/>
          <w:b/>
          <w:bCs/>
          <w:sz w:val="24"/>
          <w:szCs w:val="24"/>
        </w:rPr>
        <w:t>Тема 1.Наука география (3 часа)</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b/>
          <w:bCs/>
          <w:sz w:val="24"/>
          <w:szCs w:val="24"/>
          <w:u w:val="single"/>
        </w:rPr>
        <w:t>Содержание темы:</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sz w:val="24"/>
          <w:szCs w:val="24"/>
        </w:rPr>
        <w:t>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w:t>
      </w:r>
    </w:p>
    <w:p w:rsidR="003602B9" w:rsidRPr="00033396" w:rsidRDefault="003602B9" w:rsidP="00BF60D2">
      <w:pPr>
        <w:spacing w:after="0" w:line="240" w:lineRule="auto"/>
        <w:jc w:val="both"/>
        <w:rPr>
          <w:rFonts w:eastAsia="Times New Roman" w:cs="Times New Roman"/>
          <w:color w:val="000000"/>
          <w:sz w:val="24"/>
          <w:szCs w:val="24"/>
        </w:rPr>
      </w:pPr>
      <w:r w:rsidRPr="00033396">
        <w:rPr>
          <w:rFonts w:eastAsia="Times New Roman" w:cs="Times New Roman"/>
          <w:b/>
          <w:bCs/>
          <w:color w:val="000000"/>
          <w:sz w:val="24"/>
          <w:szCs w:val="24"/>
        </w:rPr>
        <w:t>Практические работы</w:t>
      </w:r>
    </w:p>
    <w:p w:rsidR="003602B9" w:rsidRPr="00033396" w:rsidRDefault="003602B9" w:rsidP="00BF60D2">
      <w:pPr>
        <w:spacing w:after="0" w:line="240" w:lineRule="auto"/>
        <w:jc w:val="both"/>
        <w:rPr>
          <w:rFonts w:eastAsia="Times New Roman" w:cs="Times New Roman"/>
          <w:color w:val="000000"/>
          <w:sz w:val="24"/>
          <w:szCs w:val="24"/>
        </w:rPr>
      </w:pPr>
      <w:r w:rsidRPr="00033396">
        <w:rPr>
          <w:rFonts w:eastAsia="Times New Roman" w:cs="Times New Roman"/>
          <w:color w:val="000000"/>
          <w:sz w:val="24"/>
          <w:szCs w:val="24"/>
        </w:rPr>
        <w:t>1. Обозначение на контурной карте географических объектов, открытых в разные периоды.</w:t>
      </w:r>
    </w:p>
    <w:p w:rsidR="003602B9" w:rsidRPr="00033396" w:rsidRDefault="003602B9" w:rsidP="00BF60D2">
      <w:pPr>
        <w:spacing w:after="0" w:line="240" w:lineRule="auto"/>
        <w:jc w:val="both"/>
        <w:rPr>
          <w:rFonts w:eastAsia="Times New Roman" w:cs="Times New Roman"/>
          <w:color w:val="000000"/>
          <w:sz w:val="24"/>
          <w:szCs w:val="24"/>
        </w:rPr>
      </w:pPr>
      <w:r w:rsidRPr="00033396">
        <w:rPr>
          <w:rFonts w:eastAsia="Times New Roman" w:cs="Times New Roman"/>
          <w:color w:val="000000"/>
          <w:sz w:val="24"/>
          <w:szCs w:val="24"/>
        </w:rPr>
        <w:t>2. Сравнение карт Эратосфена, Птолемея и современных карт по предложенным учителем вопросам.</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b/>
          <w:bCs/>
          <w:sz w:val="24"/>
          <w:szCs w:val="24"/>
        </w:rPr>
        <w:t>Тема 2 « Земля и ее изображение» (5 часов)</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sz w:val="24"/>
          <w:szCs w:val="24"/>
        </w:rPr>
        <w:t>Первые представления о форме Земли. Доказательства шарообразности Земли, Опыт Эратосфена. Формы, размеры и движения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b/>
          <w:bCs/>
          <w:sz w:val="24"/>
          <w:szCs w:val="24"/>
        </w:rPr>
        <w:t>Тема 3. История географических открытий (13 часов)</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sz w:val="24"/>
          <w:szCs w:val="24"/>
        </w:rPr>
        <w:t>Путешествия первобытного человека. Экспедиция Тура Хейердала на «Кон-Тики». Плавание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b/>
          <w:bCs/>
          <w:sz w:val="24"/>
          <w:szCs w:val="24"/>
        </w:rPr>
        <w:t>Тема 4. Путешествие по планете Земля (9 часов)</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b/>
          <w:bCs/>
          <w:sz w:val="24"/>
          <w:szCs w:val="24"/>
          <w:u w:val="single"/>
        </w:rPr>
        <w:t>Содержание темы:</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sz w:val="24"/>
          <w:szCs w:val="24"/>
        </w:rPr>
        <w:t>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sz w:val="24"/>
          <w:szCs w:val="24"/>
        </w:rPr>
        <w:t>Учебные понятия:</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sz w:val="24"/>
          <w:szCs w:val="24"/>
        </w:rPr>
        <w:t>Мировой океан, море, залив, пролив, окраинное, внутреннее и межостровное море, волна, течение, условия обитания, среда обитания, живой мир, нефть, газ, каменный уголь, руды, тундра, степь, землетрясение, водопад, планктон, ледник, научно-исследовательская станция.</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sz w:val="24"/>
          <w:szCs w:val="24"/>
        </w:rPr>
        <w:t>Основные образовательные идеи:</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sz w:val="24"/>
          <w:szCs w:val="24"/>
        </w:rPr>
        <w:t>Мировой океан играет огромную роль в формировании природы Земли.</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sz w:val="24"/>
          <w:szCs w:val="24"/>
        </w:rPr>
        <w:t>Природа каждого материка уникальна.</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b/>
          <w:bCs/>
          <w:sz w:val="24"/>
          <w:szCs w:val="24"/>
        </w:rPr>
        <w:t>Тема 5. Природа Земли (4 часа)</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b/>
          <w:bCs/>
          <w:sz w:val="24"/>
          <w:szCs w:val="24"/>
          <w:u w:val="single"/>
        </w:rPr>
        <w:t>Содержание темы:</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sz w:val="24"/>
          <w:szCs w:val="24"/>
        </w:rPr>
        <w:t>Что такое природа. Природные объекты. Географическая оболочка Земли и ее части: литосфера, атмосфера, гидросфера и биосфера.</w:t>
      </w:r>
    </w:p>
    <w:p w:rsidR="003602B9" w:rsidRPr="00033396" w:rsidRDefault="003602B9" w:rsidP="00BF60D2">
      <w:pPr>
        <w:spacing w:after="0" w:line="240" w:lineRule="auto"/>
        <w:jc w:val="both"/>
        <w:rPr>
          <w:rFonts w:eastAsia="Times New Roman" w:cs="Times New Roman"/>
          <w:sz w:val="24"/>
          <w:szCs w:val="24"/>
        </w:rPr>
      </w:pPr>
      <w:r w:rsidRPr="00033396">
        <w:rPr>
          <w:rFonts w:eastAsia="Times New Roman" w:cs="Times New Roman"/>
          <w:sz w:val="24"/>
          <w:szCs w:val="24"/>
        </w:rPr>
        <w:t>Учебные понятия:</w:t>
      </w:r>
    </w:p>
    <w:p w:rsidR="003602B9" w:rsidRPr="003602B9" w:rsidRDefault="003602B9" w:rsidP="00BF60D2">
      <w:pPr>
        <w:spacing w:after="0" w:line="240" w:lineRule="auto"/>
        <w:jc w:val="both"/>
        <w:rPr>
          <w:rFonts w:cs="Times New Roman"/>
          <w:sz w:val="24"/>
          <w:szCs w:val="24"/>
        </w:rPr>
      </w:pPr>
      <w:r w:rsidRPr="003602B9">
        <w:rPr>
          <w:rFonts w:eastAsia="Times New Roman" w:cs="Times New Roman"/>
          <w:sz w:val="24"/>
          <w:szCs w:val="24"/>
        </w:rPr>
        <w:t>Природа, объекты природы, литосфера, атмосфера, гидросфера, биосфера, географическая оболочка</w:t>
      </w:r>
    </w:p>
    <w:p w:rsidR="003602B9" w:rsidRPr="003602B9" w:rsidRDefault="003602B9" w:rsidP="00BF60D2">
      <w:pPr>
        <w:tabs>
          <w:tab w:val="left" w:pos="5565"/>
        </w:tabs>
        <w:spacing w:line="240" w:lineRule="auto"/>
        <w:jc w:val="both"/>
        <w:rPr>
          <w:rFonts w:cs="Times New Roman"/>
          <w:sz w:val="24"/>
          <w:szCs w:val="24"/>
        </w:rPr>
      </w:pPr>
      <w:r w:rsidRPr="003602B9">
        <w:rPr>
          <w:rFonts w:cs="Times New Roman"/>
          <w:sz w:val="24"/>
          <w:szCs w:val="24"/>
        </w:rPr>
        <w:t>6 класс</w:t>
      </w:r>
    </w:p>
    <w:p w:rsidR="003602B9" w:rsidRPr="00033396" w:rsidRDefault="003602B9" w:rsidP="00BF60D2">
      <w:pPr>
        <w:pStyle w:val="affa"/>
        <w:ind w:firstLine="0"/>
        <w:rPr>
          <w:b/>
          <w:sz w:val="24"/>
          <w:szCs w:val="24"/>
        </w:rPr>
      </w:pPr>
      <w:r w:rsidRPr="00033396">
        <w:rPr>
          <w:b/>
          <w:sz w:val="24"/>
          <w:szCs w:val="24"/>
        </w:rPr>
        <w:t>Тема 1. Земля как планета (4 часа)</w:t>
      </w:r>
    </w:p>
    <w:p w:rsidR="003602B9" w:rsidRPr="00033396" w:rsidRDefault="003602B9" w:rsidP="00BF60D2">
      <w:pPr>
        <w:pStyle w:val="affa"/>
        <w:ind w:firstLine="0"/>
        <w:rPr>
          <w:sz w:val="24"/>
          <w:szCs w:val="24"/>
          <w:u w:val="single"/>
        </w:rPr>
      </w:pPr>
      <w:r w:rsidRPr="00033396">
        <w:rPr>
          <w:sz w:val="24"/>
          <w:szCs w:val="24"/>
          <w:u w:val="single"/>
        </w:rPr>
        <w:t>Содержание темы</w:t>
      </w:r>
    </w:p>
    <w:p w:rsidR="003602B9" w:rsidRPr="00033396" w:rsidRDefault="003602B9" w:rsidP="00BF60D2">
      <w:pPr>
        <w:pStyle w:val="affa"/>
        <w:ind w:firstLine="0"/>
        <w:rPr>
          <w:sz w:val="24"/>
          <w:szCs w:val="24"/>
        </w:rPr>
      </w:pPr>
      <w:r w:rsidRPr="00033396">
        <w:rPr>
          <w:sz w:val="24"/>
          <w:szCs w:val="24"/>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3602B9" w:rsidRPr="00033396" w:rsidRDefault="003602B9" w:rsidP="00BF60D2">
      <w:pPr>
        <w:pStyle w:val="affa"/>
        <w:ind w:firstLine="0"/>
        <w:rPr>
          <w:b/>
          <w:sz w:val="24"/>
          <w:szCs w:val="24"/>
        </w:rPr>
      </w:pPr>
      <w:r w:rsidRPr="00033396">
        <w:rPr>
          <w:b/>
          <w:sz w:val="24"/>
          <w:szCs w:val="24"/>
        </w:rPr>
        <w:t>Тема 2. Географическая карта (4 часа)</w:t>
      </w:r>
    </w:p>
    <w:p w:rsidR="003602B9" w:rsidRPr="00033396" w:rsidRDefault="003602B9" w:rsidP="00BF60D2">
      <w:pPr>
        <w:pStyle w:val="affa"/>
        <w:ind w:firstLine="0"/>
        <w:rPr>
          <w:sz w:val="24"/>
          <w:szCs w:val="24"/>
          <w:u w:val="single"/>
        </w:rPr>
      </w:pPr>
      <w:r w:rsidRPr="00033396">
        <w:rPr>
          <w:sz w:val="24"/>
          <w:szCs w:val="24"/>
          <w:u w:val="single"/>
        </w:rPr>
        <w:t>Содержание темы</w:t>
      </w:r>
    </w:p>
    <w:p w:rsidR="003602B9" w:rsidRPr="00033396" w:rsidRDefault="003602B9" w:rsidP="00BF60D2">
      <w:pPr>
        <w:pStyle w:val="affa"/>
        <w:ind w:firstLine="0"/>
        <w:rPr>
          <w:sz w:val="24"/>
          <w:szCs w:val="24"/>
        </w:rPr>
      </w:pPr>
      <w:r w:rsidRPr="00033396">
        <w:rPr>
          <w:sz w:val="24"/>
          <w:szCs w:val="24"/>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3602B9" w:rsidRPr="00033396" w:rsidRDefault="003602B9" w:rsidP="00BF60D2">
      <w:pPr>
        <w:pStyle w:val="affa"/>
        <w:ind w:firstLine="0"/>
        <w:rPr>
          <w:b/>
          <w:sz w:val="24"/>
          <w:szCs w:val="24"/>
        </w:rPr>
      </w:pPr>
      <w:r w:rsidRPr="00033396">
        <w:rPr>
          <w:b/>
          <w:sz w:val="24"/>
          <w:szCs w:val="24"/>
        </w:rPr>
        <w:t>Тема 3. Литосфера (7 часов)</w:t>
      </w:r>
    </w:p>
    <w:p w:rsidR="003602B9" w:rsidRPr="00033396" w:rsidRDefault="003602B9" w:rsidP="00BF60D2">
      <w:pPr>
        <w:pStyle w:val="affa"/>
        <w:ind w:firstLine="0"/>
        <w:rPr>
          <w:sz w:val="24"/>
          <w:szCs w:val="24"/>
          <w:u w:val="single"/>
        </w:rPr>
      </w:pPr>
      <w:r w:rsidRPr="00033396">
        <w:rPr>
          <w:sz w:val="24"/>
          <w:szCs w:val="24"/>
          <w:u w:val="single"/>
        </w:rPr>
        <w:t>Содержание темы</w:t>
      </w:r>
    </w:p>
    <w:p w:rsidR="003602B9" w:rsidRPr="00033396" w:rsidRDefault="003602B9" w:rsidP="00BF60D2">
      <w:pPr>
        <w:pStyle w:val="affa"/>
        <w:ind w:firstLine="0"/>
        <w:rPr>
          <w:sz w:val="24"/>
          <w:szCs w:val="24"/>
        </w:rPr>
      </w:pPr>
      <w:r w:rsidRPr="00033396">
        <w:rPr>
          <w:sz w:val="24"/>
          <w:szCs w:val="24"/>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3602B9" w:rsidRPr="00033396" w:rsidRDefault="003602B9" w:rsidP="00BF60D2">
      <w:pPr>
        <w:pStyle w:val="affa"/>
        <w:ind w:firstLine="0"/>
        <w:rPr>
          <w:b/>
          <w:sz w:val="24"/>
          <w:szCs w:val="24"/>
        </w:rPr>
      </w:pPr>
      <w:r w:rsidRPr="00033396">
        <w:rPr>
          <w:b/>
          <w:sz w:val="24"/>
          <w:szCs w:val="24"/>
        </w:rPr>
        <w:t>Тема 4. Атмосфера (9 часов)</w:t>
      </w:r>
    </w:p>
    <w:p w:rsidR="003602B9" w:rsidRPr="00033396" w:rsidRDefault="003602B9" w:rsidP="00BF60D2">
      <w:pPr>
        <w:pStyle w:val="affa"/>
        <w:ind w:firstLine="0"/>
        <w:rPr>
          <w:sz w:val="24"/>
          <w:szCs w:val="24"/>
          <w:u w:val="single"/>
        </w:rPr>
      </w:pPr>
      <w:r w:rsidRPr="00033396">
        <w:rPr>
          <w:sz w:val="24"/>
          <w:szCs w:val="24"/>
          <w:u w:val="single"/>
        </w:rPr>
        <w:t>Содержание темы</w:t>
      </w:r>
    </w:p>
    <w:p w:rsidR="003602B9" w:rsidRPr="00033396" w:rsidRDefault="003602B9" w:rsidP="00BF60D2">
      <w:pPr>
        <w:pStyle w:val="affa"/>
        <w:ind w:firstLine="0"/>
        <w:rPr>
          <w:sz w:val="24"/>
          <w:szCs w:val="24"/>
        </w:rPr>
      </w:pPr>
      <w:r w:rsidRPr="00033396">
        <w:rPr>
          <w:sz w:val="24"/>
          <w:szCs w:val="24"/>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 </w:t>
      </w:r>
    </w:p>
    <w:p w:rsidR="003602B9" w:rsidRPr="00033396" w:rsidRDefault="003602B9" w:rsidP="00BF60D2">
      <w:pPr>
        <w:pStyle w:val="affa"/>
        <w:ind w:firstLine="0"/>
        <w:rPr>
          <w:b/>
          <w:sz w:val="24"/>
          <w:szCs w:val="24"/>
        </w:rPr>
      </w:pPr>
      <w:r w:rsidRPr="00033396">
        <w:rPr>
          <w:b/>
          <w:sz w:val="24"/>
          <w:szCs w:val="24"/>
        </w:rPr>
        <w:t>Тема 5. Гидросфера (4 часа)</w:t>
      </w:r>
    </w:p>
    <w:p w:rsidR="003602B9" w:rsidRPr="00033396" w:rsidRDefault="003602B9" w:rsidP="00BF60D2">
      <w:pPr>
        <w:pStyle w:val="affa"/>
        <w:ind w:firstLine="0"/>
        <w:rPr>
          <w:sz w:val="24"/>
          <w:szCs w:val="24"/>
          <w:u w:val="single"/>
        </w:rPr>
      </w:pPr>
      <w:r w:rsidRPr="00033396">
        <w:rPr>
          <w:sz w:val="24"/>
          <w:szCs w:val="24"/>
          <w:u w:val="single"/>
        </w:rPr>
        <w:t>Содержание темы</w:t>
      </w:r>
    </w:p>
    <w:p w:rsidR="003602B9" w:rsidRPr="00033396" w:rsidRDefault="003602B9" w:rsidP="00BF60D2">
      <w:pPr>
        <w:pStyle w:val="affa"/>
        <w:ind w:firstLine="0"/>
        <w:rPr>
          <w:sz w:val="24"/>
          <w:szCs w:val="24"/>
        </w:rPr>
      </w:pPr>
      <w:r w:rsidRPr="00033396">
        <w:rPr>
          <w:sz w:val="24"/>
          <w:szCs w:val="24"/>
        </w:rPr>
        <w:t xml:space="preserve">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 </w:t>
      </w:r>
    </w:p>
    <w:p w:rsidR="003602B9" w:rsidRPr="00033396" w:rsidRDefault="003602B9" w:rsidP="00BF60D2">
      <w:pPr>
        <w:pStyle w:val="affa"/>
        <w:ind w:firstLine="0"/>
        <w:rPr>
          <w:b/>
          <w:sz w:val="24"/>
          <w:szCs w:val="24"/>
        </w:rPr>
      </w:pPr>
      <w:r w:rsidRPr="00033396">
        <w:rPr>
          <w:b/>
          <w:sz w:val="24"/>
          <w:szCs w:val="24"/>
        </w:rPr>
        <w:t>Тема 6. Биосфера (2 часа)</w:t>
      </w:r>
    </w:p>
    <w:p w:rsidR="003602B9" w:rsidRPr="00033396" w:rsidRDefault="003602B9" w:rsidP="00BF60D2">
      <w:pPr>
        <w:pStyle w:val="affa"/>
        <w:ind w:firstLine="0"/>
        <w:rPr>
          <w:sz w:val="24"/>
          <w:szCs w:val="24"/>
          <w:u w:val="single"/>
        </w:rPr>
      </w:pPr>
      <w:r w:rsidRPr="00033396">
        <w:rPr>
          <w:sz w:val="24"/>
          <w:szCs w:val="24"/>
          <w:u w:val="single"/>
        </w:rPr>
        <w:t>Содержание темы</w:t>
      </w:r>
    </w:p>
    <w:p w:rsidR="003602B9" w:rsidRPr="00033396" w:rsidRDefault="003602B9" w:rsidP="00BF60D2">
      <w:pPr>
        <w:pStyle w:val="affa"/>
        <w:ind w:firstLine="0"/>
        <w:rPr>
          <w:sz w:val="24"/>
          <w:szCs w:val="24"/>
        </w:rPr>
      </w:pPr>
      <w:r w:rsidRPr="00033396">
        <w:rPr>
          <w:sz w:val="24"/>
          <w:szCs w:val="24"/>
        </w:rPr>
        <w:t>Царства живой природы и их роль в природе Земли. Раз</w:t>
      </w:r>
      <w:r w:rsidR="00152BDD">
        <w:rPr>
          <w:sz w:val="24"/>
          <w:szCs w:val="24"/>
        </w:rPr>
        <w:t>ООО</w:t>
      </w:r>
      <w:r w:rsidRPr="00033396">
        <w:rPr>
          <w:sz w:val="24"/>
          <w:szCs w:val="24"/>
        </w:rPr>
        <w:t>бразие животного и растительного мира. Приспособление живых организмов к среде обитания в разных природных зонах. Взаимное влияние живых организмов и неживой природы. Охрана органического мира. Красная книга Учебные понятия Биосфера, Красная книга.</w:t>
      </w:r>
    </w:p>
    <w:p w:rsidR="003602B9" w:rsidRPr="00033396" w:rsidRDefault="003602B9" w:rsidP="00BF60D2">
      <w:pPr>
        <w:pStyle w:val="affa"/>
        <w:ind w:firstLine="0"/>
        <w:rPr>
          <w:b/>
          <w:sz w:val="24"/>
          <w:szCs w:val="24"/>
        </w:rPr>
      </w:pPr>
      <w:r w:rsidRPr="00033396">
        <w:rPr>
          <w:b/>
          <w:sz w:val="24"/>
          <w:szCs w:val="24"/>
        </w:rPr>
        <w:t>Тема 7. Почва и географическая оболочка (3 часа)</w:t>
      </w:r>
    </w:p>
    <w:p w:rsidR="003602B9" w:rsidRPr="00033396" w:rsidRDefault="003602B9" w:rsidP="00BF60D2">
      <w:pPr>
        <w:pStyle w:val="affa"/>
        <w:ind w:firstLine="0"/>
        <w:rPr>
          <w:sz w:val="24"/>
          <w:szCs w:val="24"/>
          <w:u w:val="single"/>
        </w:rPr>
      </w:pPr>
      <w:r w:rsidRPr="00033396">
        <w:rPr>
          <w:sz w:val="24"/>
          <w:szCs w:val="24"/>
          <w:u w:val="single"/>
        </w:rPr>
        <w:t>Содержание темы</w:t>
      </w:r>
    </w:p>
    <w:p w:rsidR="003602B9" w:rsidRPr="00033396" w:rsidRDefault="003602B9" w:rsidP="00BF60D2">
      <w:pPr>
        <w:pStyle w:val="affa"/>
        <w:ind w:firstLine="0"/>
        <w:rPr>
          <w:sz w:val="24"/>
          <w:szCs w:val="24"/>
        </w:rPr>
      </w:pPr>
      <w:r w:rsidRPr="00033396">
        <w:rPr>
          <w:sz w:val="24"/>
          <w:szCs w:val="24"/>
        </w:rPr>
        <w:t xml:space="preserve"> Почва. Плодородие - важнейшее свойство почвы. Условия образования почв разных типов. Понятие о географической оболочке. Территориальные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Географическая оболочка как окружающая человека среда, ее изменения под воздействием деятельности человека.</w:t>
      </w:r>
    </w:p>
    <w:p w:rsidR="003602B9" w:rsidRPr="00033396" w:rsidRDefault="003602B9" w:rsidP="00BF60D2">
      <w:pPr>
        <w:pStyle w:val="affa"/>
        <w:tabs>
          <w:tab w:val="left" w:pos="5280"/>
        </w:tabs>
        <w:ind w:firstLine="0"/>
      </w:pPr>
      <w:r w:rsidRPr="00033396">
        <w:t>7 класс</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Раздел 1. Планета, на которой мы живем (21 час)</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1. Мировая суша (1 час)</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Соотношение суши и океана на Земле, их распределение между полушариями Земли. «Материковое» и «океаническое» полушария. Материки и острова.</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2. Поверхность Земли (6 часов)</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3. Атмосфера (4 часа)</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w:t>
      </w:r>
      <w:r w:rsidR="00152BDD">
        <w:rPr>
          <w:rFonts w:eastAsia="Times New Roman" w:cs="Times New Roman"/>
          <w:sz w:val="24"/>
          <w:szCs w:val="24"/>
        </w:rPr>
        <w:t>ООО</w:t>
      </w:r>
      <w:r w:rsidRPr="00033396">
        <w:rPr>
          <w:rFonts w:eastAsia="Times New Roman" w:cs="Times New Roman"/>
          <w:sz w:val="24"/>
          <w:szCs w:val="24"/>
        </w:rPr>
        <w:t>бразие климатов Земли.</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4. Мировой океан (4 часа)</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5. Геосфера (2 часа)</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Понятие о географической оболочке. Природный комплекс (ландшафт). Природные и антропогенные ландшафты. Свойства географической оболочки: целостность, ритмичность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6. Человек (4 часа)</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Древняя родина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Раздел 2. Материки планеты Земля (46 часов)</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1. Африка — материк коротких теней (10 часов)</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2. Австралия (6 часов)</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3. Антарктида (2 часа)</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4. Южная Америка (8 часов)</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Географическое положение — основа раз</w:t>
      </w:r>
      <w:r w:rsidR="00152BDD">
        <w:rPr>
          <w:rFonts w:eastAsia="Times New Roman" w:cs="Times New Roman"/>
          <w:sz w:val="24"/>
          <w:szCs w:val="24"/>
        </w:rPr>
        <w:t>ООО</w:t>
      </w:r>
      <w:r w:rsidRPr="00033396">
        <w:rPr>
          <w:rFonts w:eastAsia="Times New Roman" w:cs="Times New Roman"/>
          <w:sz w:val="24"/>
          <w:szCs w:val="24"/>
        </w:rPr>
        <w:t>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w:t>
      </w:r>
      <w:r w:rsidR="00152BDD">
        <w:rPr>
          <w:rFonts w:eastAsia="Times New Roman" w:cs="Times New Roman"/>
          <w:sz w:val="24"/>
          <w:szCs w:val="24"/>
        </w:rPr>
        <w:t>ООО</w:t>
      </w:r>
      <w:r w:rsidRPr="00033396">
        <w:rPr>
          <w:rFonts w:eastAsia="Times New Roman" w:cs="Times New Roman"/>
          <w:sz w:val="24"/>
          <w:szCs w:val="24"/>
        </w:rPr>
        <w:t>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5. Северная Америка (9 часов)</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w:t>
      </w:r>
      <w:r w:rsidR="00152BDD">
        <w:rPr>
          <w:rFonts w:eastAsia="Times New Roman" w:cs="Times New Roman"/>
          <w:sz w:val="24"/>
          <w:szCs w:val="24"/>
        </w:rPr>
        <w:t>ООО</w:t>
      </w:r>
      <w:r w:rsidRPr="00033396">
        <w:rPr>
          <w:rFonts w:eastAsia="Times New Roman" w:cs="Times New Roman"/>
          <w:sz w:val="24"/>
          <w:szCs w:val="24"/>
        </w:rPr>
        <w:t>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Тема 6. Евразия (11 часов)</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w:t>
      </w:r>
      <w:r w:rsidR="00152BDD">
        <w:rPr>
          <w:rFonts w:eastAsia="Times New Roman" w:cs="Times New Roman"/>
          <w:sz w:val="24"/>
          <w:szCs w:val="24"/>
        </w:rPr>
        <w:t>ООО</w:t>
      </w:r>
      <w:r w:rsidRPr="00033396">
        <w:rPr>
          <w:rFonts w:eastAsia="Times New Roman" w:cs="Times New Roman"/>
          <w:sz w:val="24"/>
          <w:szCs w:val="24"/>
        </w:rPr>
        <w:t>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Раздел 3. Взаимоотношения природы и человека (1 час)</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b/>
          <w:bCs/>
          <w:sz w:val="24"/>
          <w:szCs w:val="24"/>
        </w:rPr>
        <w:t>Содержание темы:</w:t>
      </w:r>
    </w:p>
    <w:p w:rsidR="003602B9" w:rsidRPr="00033396" w:rsidRDefault="003602B9" w:rsidP="00BF60D2">
      <w:pPr>
        <w:shd w:val="clear" w:color="auto" w:fill="FFFFFF"/>
        <w:spacing w:after="0" w:line="240" w:lineRule="auto"/>
        <w:jc w:val="both"/>
        <w:rPr>
          <w:rFonts w:eastAsia="Times New Roman" w:cs="Times New Roman"/>
          <w:sz w:val="24"/>
          <w:szCs w:val="24"/>
        </w:rPr>
      </w:pPr>
      <w:r w:rsidRPr="00033396">
        <w:rPr>
          <w:rFonts w:eastAsia="Times New Roman" w:cs="Times New Roman"/>
          <w:sz w:val="24"/>
          <w:szCs w:val="24"/>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3602B9" w:rsidRPr="00033396" w:rsidRDefault="003602B9" w:rsidP="00BF60D2">
      <w:pPr>
        <w:tabs>
          <w:tab w:val="left" w:pos="6225"/>
        </w:tabs>
        <w:spacing w:line="240" w:lineRule="auto"/>
        <w:jc w:val="both"/>
        <w:rPr>
          <w:rFonts w:cs="Times New Roman"/>
          <w:sz w:val="28"/>
          <w:szCs w:val="28"/>
        </w:rPr>
      </w:pPr>
      <w:r w:rsidRPr="00033396">
        <w:rPr>
          <w:rFonts w:cs="Times New Roman"/>
          <w:sz w:val="28"/>
          <w:szCs w:val="28"/>
        </w:rPr>
        <w:t>8 класс</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Часть 1. Природа России 8 класс (68 часов)</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Тема 1. Географическая карта и источники географической информации (4 часа)</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Содержание темы:</w:t>
      </w:r>
    </w:p>
    <w:p w:rsidR="003602B9" w:rsidRPr="00033396" w:rsidRDefault="003602B9" w:rsidP="00BF60D2">
      <w:pPr>
        <w:tabs>
          <w:tab w:val="left" w:pos="709"/>
        </w:tabs>
        <w:spacing w:after="0" w:line="240" w:lineRule="auto"/>
        <w:jc w:val="both"/>
        <w:rPr>
          <w:rFonts w:cs="Times New Roman"/>
          <w:sz w:val="24"/>
          <w:szCs w:val="24"/>
        </w:rPr>
      </w:pPr>
      <w:r w:rsidRPr="00033396">
        <w:rPr>
          <w:rFonts w:cs="Times New Roman"/>
          <w:sz w:val="24"/>
          <w:szCs w:val="24"/>
        </w:rPr>
        <w:t xml:space="preserve">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 </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Тема 2. Россия на карте мира (4 часа)</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 xml:space="preserve">Содержание темы: </w:t>
      </w:r>
      <w:r w:rsidRPr="00033396">
        <w:rPr>
          <w:rFonts w:cs="Times New Roman"/>
          <w:sz w:val="24"/>
          <w:szCs w:val="24"/>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Тема 3.История изучения России (4 часа)</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Содержание темы:</w:t>
      </w:r>
    </w:p>
    <w:p w:rsidR="003602B9" w:rsidRPr="00033396" w:rsidRDefault="003602B9" w:rsidP="00BF60D2">
      <w:pPr>
        <w:tabs>
          <w:tab w:val="left" w:pos="709"/>
        </w:tabs>
        <w:spacing w:after="0" w:line="240" w:lineRule="auto"/>
        <w:jc w:val="both"/>
        <w:rPr>
          <w:rFonts w:cs="Times New Roman"/>
          <w:sz w:val="24"/>
          <w:szCs w:val="24"/>
        </w:rPr>
      </w:pPr>
      <w:r w:rsidRPr="00033396">
        <w:rPr>
          <w:rFonts w:cs="Times New Roman"/>
          <w:sz w:val="24"/>
          <w:szCs w:val="24"/>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3602B9" w:rsidRPr="00033396" w:rsidRDefault="003602B9" w:rsidP="00BF60D2">
      <w:pPr>
        <w:tabs>
          <w:tab w:val="left" w:pos="709"/>
        </w:tabs>
        <w:spacing w:after="0" w:line="240" w:lineRule="auto"/>
        <w:jc w:val="both"/>
        <w:rPr>
          <w:rFonts w:cs="Times New Roman"/>
          <w:sz w:val="24"/>
          <w:szCs w:val="24"/>
        </w:rPr>
      </w:pPr>
      <w:r w:rsidRPr="00033396">
        <w:rPr>
          <w:rFonts w:cs="Times New Roman"/>
          <w:b/>
          <w:sz w:val="24"/>
          <w:szCs w:val="24"/>
        </w:rPr>
        <w:t>Тема</w:t>
      </w:r>
      <w:r w:rsidRPr="00033396">
        <w:rPr>
          <w:rFonts w:cs="Times New Roman"/>
          <w:sz w:val="24"/>
          <w:szCs w:val="24"/>
        </w:rPr>
        <w:t xml:space="preserve"> </w:t>
      </w:r>
      <w:r w:rsidRPr="00033396">
        <w:rPr>
          <w:rFonts w:cs="Times New Roman"/>
          <w:b/>
          <w:bCs/>
          <w:sz w:val="24"/>
          <w:szCs w:val="24"/>
        </w:rPr>
        <w:t>4.Геологическое строение и рельеф (7 часов)</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Содержание темы:</w:t>
      </w:r>
    </w:p>
    <w:p w:rsidR="003602B9" w:rsidRPr="00033396" w:rsidRDefault="003602B9" w:rsidP="00BF60D2">
      <w:pPr>
        <w:tabs>
          <w:tab w:val="left" w:pos="709"/>
        </w:tabs>
        <w:spacing w:after="0" w:line="240" w:lineRule="auto"/>
        <w:jc w:val="both"/>
        <w:rPr>
          <w:rFonts w:cs="Times New Roman"/>
          <w:sz w:val="24"/>
          <w:szCs w:val="24"/>
        </w:rPr>
      </w:pPr>
      <w:r w:rsidRPr="00033396">
        <w:rPr>
          <w:rFonts w:cs="Times New Roman"/>
          <w:sz w:val="24"/>
          <w:szCs w:val="24"/>
        </w:rPr>
        <w:t xml:space="preserve">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 </w:t>
      </w:r>
    </w:p>
    <w:p w:rsidR="003602B9" w:rsidRPr="00033396" w:rsidRDefault="003602B9" w:rsidP="00BF60D2">
      <w:pPr>
        <w:tabs>
          <w:tab w:val="left" w:pos="709"/>
        </w:tabs>
        <w:spacing w:after="0" w:line="240" w:lineRule="auto"/>
        <w:jc w:val="both"/>
        <w:rPr>
          <w:rFonts w:cs="Times New Roman"/>
          <w:b/>
          <w:bCs/>
          <w:color w:val="FF0000"/>
          <w:sz w:val="24"/>
          <w:szCs w:val="24"/>
        </w:rPr>
      </w:pPr>
      <w:r w:rsidRPr="00033396">
        <w:rPr>
          <w:rFonts w:cs="Times New Roman"/>
          <w:b/>
          <w:bCs/>
          <w:sz w:val="24"/>
          <w:szCs w:val="24"/>
        </w:rPr>
        <w:t>Тема 5. Климат России (8 часов)</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Содержание темы:</w:t>
      </w:r>
    </w:p>
    <w:p w:rsidR="003602B9" w:rsidRPr="00033396" w:rsidRDefault="003602B9" w:rsidP="00BF60D2">
      <w:pPr>
        <w:tabs>
          <w:tab w:val="left" w:pos="709"/>
        </w:tabs>
        <w:spacing w:after="0" w:line="240" w:lineRule="auto"/>
        <w:jc w:val="both"/>
        <w:rPr>
          <w:rFonts w:cs="Times New Roman"/>
          <w:sz w:val="24"/>
          <w:szCs w:val="24"/>
        </w:rPr>
      </w:pPr>
      <w:r w:rsidRPr="00033396">
        <w:rPr>
          <w:rFonts w:cs="Times New Roman"/>
          <w:sz w:val="24"/>
          <w:szCs w:val="24"/>
        </w:rPr>
        <w:t xml:space="preserve">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Тема 6. Гидрография России (10 часов)</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Содержание темы:</w:t>
      </w:r>
    </w:p>
    <w:p w:rsidR="003602B9" w:rsidRPr="00033396" w:rsidRDefault="003602B9" w:rsidP="00BF60D2">
      <w:pPr>
        <w:tabs>
          <w:tab w:val="left" w:pos="709"/>
        </w:tabs>
        <w:spacing w:after="0" w:line="240" w:lineRule="auto"/>
        <w:jc w:val="both"/>
        <w:rPr>
          <w:rFonts w:cs="Times New Roman"/>
          <w:sz w:val="24"/>
          <w:szCs w:val="24"/>
        </w:rPr>
      </w:pPr>
      <w:r w:rsidRPr="00033396">
        <w:rPr>
          <w:rFonts w:cs="Times New Roman"/>
          <w:sz w:val="24"/>
          <w:szCs w:val="24"/>
        </w:rPr>
        <w:t xml:space="preserve">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 </w:t>
      </w:r>
    </w:p>
    <w:p w:rsidR="003602B9" w:rsidRPr="00033396" w:rsidRDefault="003602B9" w:rsidP="00BF60D2">
      <w:pPr>
        <w:tabs>
          <w:tab w:val="left" w:pos="709"/>
        </w:tabs>
        <w:spacing w:after="0" w:line="240" w:lineRule="auto"/>
        <w:jc w:val="both"/>
        <w:rPr>
          <w:rFonts w:cs="Times New Roman"/>
          <w:sz w:val="24"/>
          <w:szCs w:val="24"/>
        </w:rPr>
      </w:pPr>
      <w:r w:rsidRPr="00033396">
        <w:rPr>
          <w:rFonts w:cs="Times New Roman"/>
          <w:b/>
          <w:sz w:val="24"/>
          <w:szCs w:val="24"/>
        </w:rPr>
        <w:t>Тема</w:t>
      </w:r>
      <w:r w:rsidRPr="00033396">
        <w:rPr>
          <w:rFonts w:cs="Times New Roman"/>
          <w:b/>
          <w:bCs/>
          <w:sz w:val="24"/>
          <w:szCs w:val="24"/>
        </w:rPr>
        <w:t xml:space="preserve"> 7. Почвы России (3 часа)</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Содержание темы:</w:t>
      </w:r>
    </w:p>
    <w:p w:rsidR="003602B9" w:rsidRPr="00033396" w:rsidRDefault="003602B9" w:rsidP="00BF60D2">
      <w:pPr>
        <w:tabs>
          <w:tab w:val="left" w:pos="709"/>
        </w:tabs>
        <w:spacing w:after="0" w:line="240" w:lineRule="auto"/>
        <w:jc w:val="both"/>
        <w:rPr>
          <w:rFonts w:cs="Times New Roman"/>
          <w:sz w:val="24"/>
          <w:szCs w:val="24"/>
        </w:rPr>
      </w:pPr>
      <w:r w:rsidRPr="00033396">
        <w:rPr>
          <w:rFonts w:cs="Times New Roman"/>
          <w:sz w:val="24"/>
          <w:szCs w:val="24"/>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Тема 8. Растительный и животный мри России (3 часа)</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Содержание темы:</w:t>
      </w:r>
    </w:p>
    <w:p w:rsidR="003602B9" w:rsidRPr="00033396" w:rsidRDefault="003602B9" w:rsidP="00BF60D2">
      <w:pPr>
        <w:tabs>
          <w:tab w:val="left" w:pos="709"/>
        </w:tabs>
        <w:spacing w:after="0" w:line="240" w:lineRule="auto"/>
        <w:jc w:val="both"/>
        <w:rPr>
          <w:rFonts w:cs="Times New Roman"/>
          <w:sz w:val="24"/>
          <w:szCs w:val="24"/>
        </w:rPr>
      </w:pPr>
      <w:r w:rsidRPr="00033396">
        <w:rPr>
          <w:rFonts w:cs="Times New Roman"/>
          <w:sz w:val="24"/>
          <w:szCs w:val="24"/>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3602B9" w:rsidRPr="00033396" w:rsidRDefault="003602B9" w:rsidP="00BF60D2">
      <w:pPr>
        <w:tabs>
          <w:tab w:val="left" w:pos="709"/>
        </w:tabs>
        <w:spacing w:after="0" w:line="240" w:lineRule="auto"/>
        <w:jc w:val="both"/>
        <w:rPr>
          <w:rFonts w:cs="Times New Roman"/>
          <w:b/>
          <w:bCs/>
          <w:color w:val="FF0000"/>
          <w:sz w:val="24"/>
          <w:szCs w:val="24"/>
        </w:rPr>
      </w:pPr>
      <w:r w:rsidRPr="00033396">
        <w:rPr>
          <w:rFonts w:cs="Times New Roman"/>
          <w:b/>
          <w:bCs/>
          <w:sz w:val="24"/>
          <w:szCs w:val="24"/>
        </w:rPr>
        <w:t>Тема 9. Природные зоны России (6 часов)</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Содержание темы:</w:t>
      </w:r>
    </w:p>
    <w:p w:rsidR="003602B9" w:rsidRPr="00033396" w:rsidRDefault="003602B9" w:rsidP="00BF60D2">
      <w:pPr>
        <w:tabs>
          <w:tab w:val="left" w:pos="709"/>
        </w:tabs>
        <w:spacing w:after="0" w:line="240" w:lineRule="auto"/>
        <w:jc w:val="both"/>
        <w:rPr>
          <w:rFonts w:cs="Times New Roman"/>
          <w:sz w:val="24"/>
          <w:szCs w:val="24"/>
        </w:rPr>
      </w:pPr>
      <w:r w:rsidRPr="00033396">
        <w:rPr>
          <w:rFonts w:cs="Times New Roman"/>
          <w:sz w:val="24"/>
          <w:szCs w:val="24"/>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Тема10. Крупные природные районы России (16 часов)</w:t>
      </w:r>
    </w:p>
    <w:p w:rsidR="003602B9" w:rsidRPr="00033396" w:rsidRDefault="003602B9" w:rsidP="00BF60D2">
      <w:pPr>
        <w:tabs>
          <w:tab w:val="left" w:pos="709"/>
        </w:tabs>
        <w:spacing w:after="0" w:line="240" w:lineRule="auto"/>
        <w:jc w:val="both"/>
        <w:rPr>
          <w:rFonts w:eastAsia="PragmaticaCondC" w:cs="Times New Roman"/>
          <w:b/>
          <w:bCs/>
          <w:sz w:val="24"/>
          <w:szCs w:val="24"/>
        </w:rPr>
      </w:pPr>
      <w:r w:rsidRPr="00033396">
        <w:rPr>
          <w:rFonts w:eastAsia="PragmaticaCondC" w:cs="Times New Roman"/>
          <w:b/>
          <w:bCs/>
          <w:sz w:val="24"/>
          <w:szCs w:val="24"/>
        </w:rPr>
        <w:t>Содержание темы:</w:t>
      </w:r>
    </w:p>
    <w:p w:rsidR="003602B9" w:rsidRPr="00033396" w:rsidRDefault="003602B9" w:rsidP="00BF60D2">
      <w:pPr>
        <w:tabs>
          <w:tab w:val="left" w:pos="709"/>
        </w:tabs>
        <w:spacing w:after="0" w:line="240" w:lineRule="auto"/>
        <w:jc w:val="both"/>
        <w:rPr>
          <w:rFonts w:eastAsia="PragmaticaCondC" w:cs="Times New Roman"/>
          <w:sz w:val="24"/>
          <w:szCs w:val="24"/>
        </w:rPr>
      </w:pPr>
      <w:r w:rsidRPr="00033396">
        <w:rPr>
          <w:rFonts w:eastAsia="PragmaticaCondC" w:cs="Times New Roman"/>
          <w:b/>
          <w:bCs/>
          <w:sz w:val="24"/>
          <w:szCs w:val="24"/>
        </w:rPr>
        <w:t xml:space="preserve">Островная Арктика. </w:t>
      </w:r>
      <w:r w:rsidRPr="00033396">
        <w:rPr>
          <w:rFonts w:eastAsia="PragmaticaCondC" w:cs="Times New Roman"/>
          <w:sz w:val="24"/>
          <w:szCs w:val="24"/>
        </w:rP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3602B9" w:rsidRPr="00033396" w:rsidRDefault="003602B9" w:rsidP="00BF60D2">
      <w:pPr>
        <w:tabs>
          <w:tab w:val="left" w:pos="709"/>
        </w:tabs>
        <w:spacing w:after="0" w:line="240" w:lineRule="auto"/>
        <w:jc w:val="both"/>
        <w:rPr>
          <w:rFonts w:eastAsia="PragmaticaCondC" w:cs="Times New Roman"/>
          <w:sz w:val="24"/>
          <w:szCs w:val="24"/>
        </w:rPr>
      </w:pPr>
      <w:r w:rsidRPr="00033396">
        <w:rPr>
          <w:rFonts w:eastAsia="PragmaticaCondC" w:cs="Times New Roman"/>
          <w:b/>
          <w:bCs/>
          <w:sz w:val="24"/>
          <w:szCs w:val="24"/>
        </w:rPr>
        <w:t>Восточно-Европейская равнина.</w:t>
      </w:r>
      <w:r w:rsidRPr="00033396">
        <w:rPr>
          <w:rFonts w:eastAsia="PragmaticaCondC" w:cs="Times New Roman"/>
          <w:sz w:val="24"/>
          <w:szCs w:val="24"/>
        </w:rPr>
        <w:t xml:space="preserve">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w:t>
      </w:r>
      <w:r w:rsidR="00152BDD">
        <w:rPr>
          <w:rFonts w:eastAsia="PragmaticaCondC" w:cs="Times New Roman"/>
          <w:sz w:val="24"/>
          <w:szCs w:val="24"/>
        </w:rPr>
        <w:t>ООО</w:t>
      </w:r>
      <w:r w:rsidRPr="00033396">
        <w:rPr>
          <w:rFonts w:eastAsia="PragmaticaCondC" w:cs="Times New Roman"/>
          <w:sz w:val="24"/>
          <w:szCs w:val="24"/>
        </w:rPr>
        <w:t>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3602B9" w:rsidRPr="00033396" w:rsidRDefault="003602B9" w:rsidP="00BF60D2">
      <w:pPr>
        <w:tabs>
          <w:tab w:val="left" w:pos="709"/>
        </w:tabs>
        <w:spacing w:after="0" w:line="240" w:lineRule="auto"/>
        <w:jc w:val="both"/>
        <w:rPr>
          <w:rFonts w:eastAsia="PragmaticaCondC" w:cs="Times New Roman"/>
          <w:sz w:val="24"/>
          <w:szCs w:val="24"/>
        </w:rPr>
      </w:pPr>
      <w:r w:rsidRPr="00033396">
        <w:rPr>
          <w:rFonts w:eastAsia="Arial" w:cs="Times New Roman"/>
          <w:b/>
          <w:bCs/>
          <w:sz w:val="24"/>
          <w:szCs w:val="24"/>
        </w:rPr>
        <w:t>Северный Кавказ</w:t>
      </w:r>
      <w:r w:rsidRPr="00033396">
        <w:rPr>
          <w:rFonts w:eastAsia="Arial" w:cs="Times New Roman"/>
          <w:sz w:val="24"/>
          <w:szCs w:val="24"/>
        </w:rPr>
        <w:t xml:space="preserve"> — самый южный район страны. Особенности географического положения региона. Равнинная, предгорная </w:t>
      </w:r>
      <w:r w:rsidRPr="00033396">
        <w:rPr>
          <w:rFonts w:eastAsia="PragmaticaCondC" w:cs="Times New Roman"/>
          <w:sz w:val="24"/>
          <w:szCs w:val="24"/>
        </w:rPr>
        <w:t>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3602B9" w:rsidRPr="00033396" w:rsidRDefault="003602B9" w:rsidP="00BF60D2">
      <w:pPr>
        <w:tabs>
          <w:tab w:val="left" w:pos="709"/>
        </w:tabs>
        <w:spacing w:after="0" w:line="240" w:lineRule="auto"/>
        <w:jc w:val="both"/>
        <w:rPr>
          <w:rFonts w:eastAsia="PragmaticaCondC" w:cs="Times New Roman"/>
          <w:sz w:val="24"/>
          <w:szCs w:val="24"/>
        </w:rPr>
      </w:pPr>
      <w:r w:rsidRPr="00033396">
        <w:rPr>
          <w:rFonts w:eastAsia="PragmaticaCondC" w:cs="Times New Roman"/>
          <w:b/>
          <w:bCs/>
          <w:sz w:val="24"/>
          <w:szCs w:val="24"/>
        </w:rPr>
        <w:t xml:space="preserve">Урал </w:t>
      </w:r>
      <w:r w:rsidRPr="00033396">
        <w:rPr>
          <w:rFonts w:eastAsia="PragmaticaCondC" w:cs="Times New Roman"/>
          <w:sz w:val="24"/>
          <w:szCs w:val="24"/>
        </w:rPr>
        <w:t>—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3602B9" w:rsidRPr="00033396" w:rsidRDefault="003602B9" w:rsidP="00BF60D2">
      <w:pPr>
        <w:tabs>
          <w:tab w:val="left" w:pos="709"/>
        </w:tabs>
        <w:spacing w:after="0" w:line="240" w:lineRule="auto"/>
        <w:jc w:val="both"/>
        <w:rPr>
          <w:rFonts w:eastAsia="PragmaticaCondC" w:cs="Times New Roman"/>
          <w:sz w:val="24"/>
          <w:szCs w:val="24"/>
        </w:rPr>
      </w:pPr>
      <w:r w:rsidRPr="00033396">
        <w:rPr>
          <w:rFonts w:eastAsia="PragmaticaCondC" w:cs="Times New Roman"/>
          <w:b/>
          <w:bCs/>
          <w:sz w:val="24"/>
          <w:szCs w:val="24"/>
        </w:rPr>
        <w:t xml:space="preserve">Западная Сибирь </w:t>
      </w:r>
      <w:r w:rsidRPr="00033396">
        <w:rPr>
          <w:rFonts w:eastAsia="PragmaticaCondC" w:cs="Times New Roman"/>
          <w:sz w:val="24"/>
          <w:szCs w:val="24"/>
        </w:rPr>
        <w:t>—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3602B9" w:rsidRPr="00033396" w:rsidRDefault="003602B9" w:rsidP="00BF60D2">
      <w:pPr>
        <w:tabs>
          <w:tab w:val="left" w:pos="709"/>
        </w:tabs>
        <w:spacing w:after="0" w:line="240" w:lineRule="auto"/>
        <w:jc w:val="both"/>
        <w:rPr>
          <w:rFonts w:eastAsia="PragmaticaCondC" w:cs="Times New Roman"/>
          <w:sz w:val="24"/>
          <w:szCs w:val="24"/>
        </w:rPr>
      </w:pPr>
      <w:r w:rsidRPr="00033396">
        <w:rPr>
          <w:rFonts w:eastAsia="PragmaticaCondC" w:cs="Times New Roman"/>
          <w:b/>
          <w:bCs/>
          <w:sz w:val="24"/>
          <w:szCs w:val="24"/>
        </w:rPr>
        <w:t xml:space="preserve">Средняя Сибирь. </w:t>
      </w:r>
      <w:r w:rsidRPr="00033396">
        <w:rPr>
          <w:rFonts w:eastAsia="PragmaticaCondC" w:cs="Times New Roman"/>
          <w:sz w:val="24"/>
          <w:szCs w:val="24"/>
        </w:rPr>
        <w:t>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3602B9" w:rsidRPr="00033396" w:rsidRDefault="003602B9" w:rsidP="00BF60D2">
      <w:pPr>
        <w:tabs>
          <w:tab w:val="left" w:pos="709"/>
        </w:tabs>
        <w:spacing w:after="0" w:line="240" w:lineRule="auto"/>
        <w:jc w:val="both"/>
        <w:rPr>
          <w:rFonts w:eastAsia="PragmaticaCondC" w:cs="Times New Roman"/>
          <w:sz w:val="24"/>
          <w:szCs w:val="24"/>
        </w:rPr>
      </w:pPr>
      <w:r w:rsidRPr="00033396">
        <w:rPr>
          <w:rFonts w:eastAsia="PragmaticaCondC" w:cs="Times New Roman"/>
          <w:b/>
          <w:bCs/>
          <w:sz w:val="24"/>
          <w:szCs w:val="24"/>
        </w:rPr>
        <w:t xml:space="preserve">Северо-Восток Сибири. </w:t>
      </w:r>
      <w:r w:rsidRPr="00033396">
        <w:rPr>
          <w:rFonts w:eastAsia="PragmaticaCondC" w:cs="Times New Roman"/>
          <w:sz w:val="24"/>
          <w:szCs w:val="24"/>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3602B9" w:rsidRPr="00033396" w:rsidRDefault="003602B9" w:rsidP="00BF60D2">
      <w:pPr>
        <w:tabs>
          <w:tab w:val="left" w:pos="709"/>
        </w:tabs>
        <w:spacing w:after="0" w:line="240" w:lineRule="auto"/>
        <w:jc w:val="both"/>
        <w:rPr>
          <w:rFonts w:eastAsia="PragmaticaCondC" w:cs="Times New Roman"/>
          <w:sz w:val="24"/>
          <w:szCs w:val="24"/>
        </w:rPr>
      </w:pPr>
      <w:r w:rsidRPr="00033396">
        <w:rPr>
          <w:rFonts w:eastAsia="PragmaticaCondC" w:cs="Times New Roman"/>
          <w:b/>
          <w:bCs/>
          <w:sz w:val="24"/>
          <w:szCs w:val="24"/>
        </w:rPr>
        <w:t>Горы Южной Сибири</w:t>
      </w:r>
      <w:r w:rsidRPr="00033396">
        <w:rPr>
          <w:rFonts w:eastAsia="PragmaticaCondC" w:cs="Times New Roman"/>
          <w:sz w:val="24"/>
          <w:szCs w:val="24"/>
        </w:rPr>
        <w:t xml:space="preserve"> — рудная кладовая страны. Раз</w:t>
      </w:r>
      <w:r w:rsidR="00152BDD">
        <w:rPr>
          <w:rFonts w:eastAsia="PragmaticaCondC" w:cs="Times New Roman"/>
          <w:sz w:val="24"/>
          <w:szCs w:val="24"/>
        </w:rPr>
        <w:t>ООО</w:t>
      </w:r>
      <w:r w:rsidRPr="00033396">
        <w:rPr>
          <w:rFonts w:eastAsia="PragmaticaCondC" w:cs="Times New Roman"/>
          <w:sz w:val="24"/>
          <w:szCs w:val="24"/>
        </w:rPr>
        <w:t>бразие тектонического  строения и рельефа. Складчато- 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3602B9" w:rsidRPr="00033396" w:rsidRDefault="003602B9" w:rsidP="00BF60D2">
      <w:pPr>
        <w:tabs>
          <w:tab w:val="left" w:pos="709"/>
        </w:tabs>
        <w:spacing w:after="0" w:line="240" w:lineRule="auto"/>
        <w:jc w:val="both"/>
        <w:rPr>
          <w:rFonts w:eastAsia="PragmaticaCondC" w:cs="Times New Roman"/>
          <w:sz w:val="24"/>
          <w:szCs w:val="24"/>
        </w:rPr>
      </w:pPr>
      <w:r w:rsidRPr="00033396">
        <w:rPr>
          <w:rFonts w:eastAsia="PragmaticaCondC" w:cs="Times New Roman"/>
          <w:b/>
          <w:bCs/>
          <w:sz w:val="24"/>
          <w:szCs w:val="24"/>
        </w:rPr>
        <w:t>Дальний Восток</w:t>
      </w:r>
      <w:r w:rsidRPr="00033396">
        <w:rPr>
          <w:rFonts w:eastAsia="PragmaticaCondC" w:cs="Times New Roman"/>
          <w:sz w:val="24"/>
          <w:szCs w:val="24"/>
        </w:rPr>
        <w:t xml:space="preserve">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3602B9" w:rsidRPr="00033396" w:rsidRDefault="003602B9" w:rsidP="00BF60D2">
      <w:pPr>
        <w:tabs>
          <w:tab w:val="left" w:pos="709"/>
        </w:tabs>
        <w:spacing w:after="0" w:line="240" w:lineRule="auto"/>
        <w:jc w:val="both"/>
        <w:rPr>
          <w:rFonts w:eastAsia="PragmaticaCondC" w:cs="Times New Roman"/>
          <w:sz w:val="24"/>
          <w:szCs w:val="24"/>
        </w:rPr>
      </w:pPr>
      <w:r w:rsidRPr="00033396">
        <w:rPr>
          <w:rFonts w:eastAsia="PragmaticaCondC" w:cs="Times New Roman"/>
          <w:b/>
          <w:sz w:val="24"/>
          <w:szCs w:val="24"/>
        </w:rPr>
        <w:t>Учебные понятия:</w:t>
      </w:r>
    </w:p>
    <w:p w:rsidR="003602B9" w:rsidRPr="00033396" w:rsidRDefault="003602B9" w:rsidP="00BF60D2">
      <w:pPr>
        <w:tabs>
          <w:tab w:val="left" w:pos="709"/>
        </w:tabs>
        <w:spacing w:after="0" w:line="240" w:lineRule="auto"/>
        <w:jc w:val="both"/>
        <w:rPr>
          <w:rFonts w:eastAsia="PragmaticaCondC" w:cs="Times New Roman"/>
          <w:sz w:val="24"/>
          <w:szCs w:val="24"/>
        </w:rPr>
      </w:pPr>
      <w:r w:rsidRPr="00033396">
        <w:rPr>
          <w:rFonts w:eastAsia="PragmaticaCondC" w:cs="Times New Roman"/>
          <w:sz w:val="24"/>
          <w:szCs w:val="24"/>
        </w:rPr>
        <w:t>Увалы, западный перенос, оттепель, моренные холмы, «бараньи лбы», Малоземельская и Большеземельская тундра, полесье, ополье, Предкавказье, лакколит, Большой Кавказ, бора, фен, многолетняя мерзлота, низменные болота, березовые колки, суховеи, Предуралье, Зауралье, омоложенные горы, траппы, кимберлитовая трубка, Сибирский (Азиатский) антициклон, полигоны, бугры пучения, гидролакколиты, омоложенные горы, складчато-глыбовые горы, полюс холода, ископаемый (жильный) лед, наледь, возрожденные горы, геологические разломы, тектонические озера, сопка, цунами, гейзеры, муссонный климат, тайфун.</w:t>
      </w:r>
    </w:p>
    <w:p w:rsidR="003602B9" w:rsidRPr="00033396" w:rsidRDefault="003602B9" w:rsidP="00BF60D2">
      <w:pPr>
        <w:tabs>
          <w:tab w:val="left" w:pos="709"/>
        </w:tabs>
        <w:spacing w:after="0" w:line="240" w:lineRule="auto"/>
        <w:jc w:val="both"/>
        <w:rPr>
          <w:rFonts w:cs="Times New Roman"/>
          <w:b/>
          <w:color w:val="FF0000"/>
          <w:sz w:val="24"/>
          <w:szCs w:val="24"/>
        </w:rPr>
      </w:pPr>
      <w:r w:rsidRPr="00033396">
        <w:rPr>
          <w:rFonts w:cs="Times New Roman"/>
          <w:b/>
          <w:sz w:val="24"/>
          <w:szCs w:val="24"/>
        </w:rPr>
        <w:t>Тема  11.Природа и человек (1час).</w:t>
      </w:r>
    </w:p>
    <w:p w:rsidR="003602B9" w:rsidRPr="00033396" w:rsidRDefault="003602B9" w:rsidP="00BF60D2">
      <w:pPr>
        <w:tabs>
          <w:tab w:val="left" w:pos="709"/>
        </w:tabs>
        <w:spacing w:after="0" w:line="240" w:lineRule="auto"/>
        <w:jc w:val="both"/>
        <w:rPr>
          <w:rFonts w:cs="Times New Roman"/>
          <w:b/>
          <w:bCs/>
          <w:sz w:val="24"/>
          <w:szCs w:val="24"/>
        </w:rPr>
      </w:pPr>
      <w:r w:rsidRPr="00033396">
        <w:rPr>
          <w:rFonts w:cs="Times New Roman"/>
          <w:b/>
          <w:bCs/>
          <w:sz w:val="24"/>
          <w:szCs w:val="24"/>
        </w:rPr>
        <w:t>Содержание темы</w:t>
      </w:r>
    </w:p>
    <w:p w:rsidR="003602B9" w:rsidRPr="00033396" w:rsidRDefault="003602B9" w:rsidP="00BF60D2">
      <w:pPr>
        <w:tabs>
          <w:tab w:val="left" w:pos="12690"/>
        </w:tabs>
        <w:spacing w:line="240" w:lineRule="auto"/>
        <w:jc w:val="both"/>
        <w:rPr>
          <w:rFonts w:cs="Times New Roman"/>
          <w:sz w:val="24"/>
          <w:szCs w:val="24"/>
        </w:rPr>
      </w:pPr>
      <w:r w:rsidRPr="00033396">
        <w:rPr>
          <w:rFonts w:cs="Times New Roman"/>
          <w:sz w:val="24"/>
          <w:szCs w:val="24"/>
        </w:rPr>
        <w:t xml:space="preserve">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 </w:t>
      </w:r>
    </w:p>
    <w:p w:rsidR="003602B9" w:rsidRPr="00033396" w:rsidRDefault="003602B9" w:rsidP="00BF60D2">
      <w:pPr>
        <w:tabs>
          <w:tab w:val="left" w:pos="12690"/>
        </w:tabs>
        <w:spacing w:line="240" w:lineRule="auto"/>
        <w:jc w:val="both"/>
        <w:rPr>
          <w:rFonts w:cs="Times New Roman"/>
          <w:sz w:val="24"/>
          <w:szCs w:val="24"/>
        </w:rPr>
      </w:pPr>
      <w:r w:rsidRPr="00033396">
        <w:rPr>
          <w:rFonts w:eastAsia="PragmaticaCondC" w:cs="Times New Roman"/>
          <w:b/>
          <w:sz w:val="24"/>
          <w:szCs w:val="24"/>
        </w:rPr>
        <w:t>Обобщение (2часа)</w:t>
      </w:r>
    </w:p>
    <w:p w:rsidR="00416B7C" w:rsidRPr="00D756D0" w:rsidRDefault="00416B7C" w:rsidP="00BF60D2">
      <w:pPr>
        <w:pStyle w:val="h1"/>
        <w:pageBreakBefore w:val="0"/>
        <w:spacing w:before="397"/>
        <w:jc w:val="both"/>
        <w:rPr>
          <w:rFonts w:cs="Times New Roman"/>
        </w:rPr>
      </w:pPr>
      <w:r w:rsidRPr="00D756D0">
        <w:rPr>
          <w:rFonts w:cs="Times New Roman"/>
        </w:rPr>
        <w:t xml:space="preserve">9 класс </w:t>
      </w:r>
    </w:p>
    <w:p w:rsidR="00416B7C" w:rsidRPr="00D756D0" w:rsidRDefault="00416B7C" w:rsidP="00BF60D2">
      <w:pPr>
        <w:pStyle w:val="h2-first"/>
        <w:jc w:val="both"/>
        <w:rPr>
          <w:rFonts w:cs="Times New Roman"/>
          <w:sz w:val="24"/>
          <w:szCs w:val="24"/>
        </w:rPr>
      </w:pPr>
      <w:r w:rsidRPr="00D756D0">
        <w:rPr>
          <w:rFonts w:cs="Times New Roman"/>
          <w:sz w:val="24"/>
          <w:szCs w:val="24"/>
        </w:rPr>
        <w:t xml:space="preserve">Раздел 4. Хозяйство России </w:t>
      </w:r>
    </w:p>
    <w:p w:rsidR="00416B7C" w:rsidRPr="00D756D0" w:rsidRDefault="00416B7C" w:rsidP="00BF60D2">
      <w:pPr>
        <w:pStyle w:val="h3"/>
        <w:jc w:val="both"/>
        <w:rPr>
          <w:rFonts w:cs="Times New Roman"/>
          <w:sz w:val="24"/>
          <w:szCs w:val="24"/>
        </w:rPr>
      </w:pPr>
      <w:r w:rsidRPr="00D756D0">
        <w:rPr>
          <w:rFonts w:cs="Times New Roman"/>
          <w:sz w:val="24"/>
          <w:szCs w:val="24"/>
        </w:rPr>
        <w:t xml:space="preserve">Тема 1. Общая характеристика хозяйства России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D756D0">
        <w:rPr>
          <w:rFonts w:cs="Times New Roman"/>
          <w:spacing w:val="2"/>
          <w:sz w:val="24"/>
          <w:szCs w:val="24"/>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D756D0" w:rsidRDefault="00416B7C" w:rsidP="00BF60D2">
      <w:pPr>
        <w:pStyle w:val="h3"/>
        <w:jc w:val="both"/>
        <w:rPr>
          <w:rFonts w:cs="Times New Roman"/>
          <w:sz w:val="24"/>
          <w:szCs w:val="24"/>
        </w:rPr>
      </w:pPr>
      <w:r w:rsidRPr="00D756D0">
        <w:rPr>
          <w:rFonts w:cs="Times New Roman"/>
          <w:sz w:val="24"/>
          <w:szCs w:val="24"/>
        </w:rPr>
        <w:t xml:space="preserve">Тема 2. Топливно-энергетический комплекс (ТЭК)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D756D0">
        <w:rPr>
          <w:rStyle w:val="Italic"/>
          <w:rFonts w:cs="Times New Roman"/>
          <w:sz w:val="24"/>
          <w:szCs w:val="24"/>
        </w:rPr>
        <w:t>Основные положения «Энергетической стратегии России на период до 2035 года».</w:t>
      </w:r>
    </w:p>
    <w:p w:rsidR="00416B7C" w:rsidRPr="00D756D0" w:rsidRDefault="00416B7C" w:rsidP="00BF60D2">
      <w:pPr>
        <w:pStyle w:val="h4"/>
        <w:rPr>
          <w:rFonts w:cs="Times New Roman"/>
          <w:sz w:val="24"/>
          <w:szCs w:val="24"/>
        </w:rPr>
      </w:pPr>
      <w:r w:rsidRPr="00D756D0">
        <w:rPr>
          <w:rFonts w:cs="Times New Roman"/>
          <w:sz w:val="24"/>
          <w:szCs w:val="24"/>
        </w:rPr>
        <w:t>Практические работы</w:t>
      </w:r>
    </w:p>
    <w:p w:rsidR="00416B7C" w:rsidRPr="00D756D0" w:rsidRDefault="00416B7C" w:rsidP="00BF60D2">
      <w:pPr>
        <w:pStyle w:val="body"/>
        <w:ind w:firstLine="0"/>
        <w:rPr>
          <w:rFonts w:cs="Times New Roman"/>
          <w:sz w:val="24"/>
          <w:szCs w:val="24"/>
        </w:rPr>
      </w:pPr>
      <w:r w:rsidRPr="00D756D0">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D756D0" w:rsidRDefault="00416B7C" w:rsidP="00BF60D2">
      <w:pPr>
        <w:pStyle w:val="body"/>
        <w:ind w:firstLine="0"/>
        <w:rPr>
          <w:rFonts w:cs="Times New Roman"/>
          <w:sz w:val="24"/>
          <w:szCs w:val="24"/>
        </w:rPr>
      </w:pPr>
      <w:r w:rsidRPr="00D756D0">
        <w:rPr>
          <w:rFonts w:cs="Times New Roman"/>
          <w:sz w:val="24"/>
          <w:szCs w:val="24"/>
        </w:rPr>
        <w:t>2. Сравнительная оценка возможностей для развития энергетики ВИЭ в отдельных регионах страны.</w:t>
      </w:r>
    </w:p>
    <w:p w:rsidR="00416B7C" w:rsidRPr="00D756D0" w:rsidRDefault="00416B7C" w:rsidP="00BF60D2">
      <w:pPr>
        <w:pStyle w:val="h3"/>
        <w:jc w:val="both"/>
        <w:rPr>
          <w:rFonts w:cs="Times New Roman"/>
          <w:sz w:val="24"/>
          <w:szCs w:val="24"/>
        </w:rPr>
      </w:pPr>
      <w:r w:rsidRPr="00D756D0">
        <w:rPr>
          <w:rFonts w:cs="Times New Roman"/>
          <w:sz w:val="24"/>
          <w:szCs w:val="24"/>
        </w:rPr>
        <w:t>Тема 3. Металлургический комплекс</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D756D0">
        <w:rPr>
          <w:rStyle w:val="Italic"/>
          <w:rFonts w:cs="Times New Roman"/>
          <w:sz w:val="24"/>
          <w:szCs w:val="24"/>
        </w:rPr>
        <w:t>Основные положения «Стратегии развития чёрной и цветной металлургии России до 2030 года».</w:t>
      </w:r>
    </w:p>
    <w:p w:rsidR="00416B7C" w:rsidRPr="00D756D0" w:rsidRDefault="00416B7C" w:rsidP="00BF60D2">
      <w:pPr>
        <w:pStyle w:val="h3"/>
        <w:jc w:val="both"/>
        <w:rPr>
          <w:rFonts w:cs="Times New Roman"/>
          <w:sz w:val="24"/>
          <w:szCs w:val="24"/>
        </w:rPr>
      </w:pPr>
      <w:r w:rsidRPr="00D756D0">
        <w:rPr>
          <w:rFonts w:cs="Times New Roman"/>
          <w:sz w:val="24"/>
          <w:szCs w:val="24"/>
        </w:rPr>
        <w:t>Тема 4. Машиностроительный комплекс</w:t>
      </w:r>
    </w:p>
    <w:p w:rsidR="00416B7C" w:rsidRPr="00D756D0" w:rsidRDefault="00416B7C" w:rsidP="00BF60D2">
      <w:pPr>
        <w:pStyle w:val="body"/>
        <w:ind w:firstLine="0"/>
        <w:rPr>
          <w:rStyle w:val="Italic"/>
          <w:rFonts w:cs="Times New Roman"/>
          <w:sz w:val="24"/>
          <w:szCs w:val="24"/>
        </w:rPr>
      </w:pPr>
      <w:r w:rsidRPr="00D756D0">
        <w:rPr>
          <w:rFonts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D756D0">
        <w:rPr>
          <w:rStyle w:val="Italic"/>
          <w:rFonts w:cs="Times New Roman"/>
          <w:sz w:val="24"/>
          <w:szCs w:val="24"/>
        </w:rPr>
        <w:t>Основные положения документов, определяющих стратегию развития отраслей машиностроительного комплекса.</w:t>
      </w:r>
    </w:p>
    <w:p w:rsidR="00416B7C" w:rsidRPr="00D756D0" w:rsidRDefault="00416B7C" w:rsidP="00BF60D2">
      <w:pPr>
        <w:pStyle w:val="h4"/>
        <w:rPr>
          <w:rFonts w:cs="Times New Roman"/>
          <w:sz w:val="24"/>
          <w:szCs w:val="24"/>
        </w:rPr>
      </w:pPr>
      <w:r w:rsidRPr="00D756D0">
        <w:rPr>
          <w:rFonts w:cs="Times New Roman"/>
          <w:sz w:val="24"/>
          <w:szCs w:val="24"/>
        </w:rPr>
        <w:t>Практическая работа</w:t>
      </w:r>
    </w:p>
    <w:p w:rsidR="00416B7C" w:rsidRPr="00D756D0" w:rsidRDefault="00416B7C" w:rsidP="00BF60D2">
      <w:pPr>
        <w:pStyle w:val="body"/>
        <w:ind w:firstLine="0"/>
        <w:rPr>
          <w:rFonts w:cs="Times New Roman"/>
          <w:sz w:val="24"/>
          <w:szCs w:val="24"/>
        </w:rPr>
      </w:pPr>
      <w:r w:rsidRPr="00D756D0">
        <w:rPr>
          <w:rFonts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D756D0" w:rsidRDefault="00416B7C" w:rsidP="00BF60D2">
      <w:pPr>
        <w:pStyle w:val="h3"/>
        <w:jc w:val="both"/>
        <w:rPr>
          <w:rFonts w:cs="Times New Roman"/>
          <w:sz w:val="24"/>
          <w:szCs w:val="24"/>
        </w:rPr>
      </w:pPr>
      <w:r w:rsidRPr="00D756D0">
        <w:rPr>
          <w:rFonts w:cs="Times New Roman"/>
          <w:sz w:val="24"/>
          <w:szCs w:val="24"/>
        </w:rPr>
        <w:t>Тема 5. Химико-лесной комплекс</w:t>
      </w:r>
    </w:p>
    <w:p w:rsidR="00416B7C" w:rsidRPr="00D756D0" w:rsidRDefault="00416B7C" w:rsidP="00BF60D2">
      <w:pPr>
        <w:pStyle w:val="h4-first"/>
        <w:jc w:val="both"/>
        <w:rPr>
          <w:rFonts w:cs="Times New Roman"/>
          <w:sz w:val="24"/>
          <w:szCs w:val="24"/>
        </w:rPr>
      </w:pPr>
      <w:r w:rsidRPr="00D756D0">
        <w:rPr>
          <w:rFonts w:cs="Times New Roman"/>
          <w:sz w:val="24"/>
          <w:szCs w:val="24"/>
        </w:rPr>
        <w:t>Химическая промышленность</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D756D0">
        <w:rPr>
          <w:rStyle w:val="Italic"/>
          <w:rFonts w:cs="Times New Roman"/>
          <w:sz w:val="24"/>
          <w:szCs w:val="24"/>
        </w:rPr>
        <w:t>Основные положения «Стратегии развития химического и нефтехимического комплекса на период до 2030 года».</w:t>
      </w:r>
    </w:p>
    <w:p w:rsidR="00416B7C" w:rsidRPr="00D756D0" w:rsidRDefault="00416B7C" w:rsidP="00BF60D2">
      <w:pPr>
        <w:pStyle w:val="h4"/>
        <w:rPr>
          <w:rFonts w:cs="Times New Roman"/>
          <w:sz w:val="24"/>
          <w:szCs w:val="24"/>
        </w:rPr>
      </w:pPr>
      <w:r w:rsidRPr="00D756D0">
        <w:rPr>
          <w:rFonts w:cs="Times New Roman"/>
          <w:sz w:val="24"/>
          <w:szCs w:val="24"/>
        </w:rPr>
        <w:t>Лесопромышленный комплекс</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Лесное хозяйство и окружающая среда. Проблемы и перспективы развития. </w:t>
      </w:r>
      <w:r w:rsidRPr="00D756D0">
        <w:rPr>
          <w:rStyle w:val="Italic"/>
          <w:rFonts w:cs="Times New Roman"/>
          <w:sz w:val="24"/>
          <w:szCs w:val="24"/>
        </w:rPr>
        <w:t>Основные положения «Стратегии развития лесного комплекса Российской Федерации до 2030 года».</w:t>
      </w:r>
    </w:p>
    <w:p w:rsidR="00416B7C" w:rsidRPr="00D756D0" w:rsidRDefault="00416B7C" w:rsidP="00BF60D2">
      <w:pPr>
        <w:pStyle w:val="h4"/>
        <w:rPr>
          <w:rFonts w:cs="Times New Roman"/>
          <w:sz w:val="24"/>
          <w:szCs w:val="24"/>
        </w:rPr>
      </w:pPr>
      <w:r w:rsidRPr="00D756D0">
        <w:rPr>
          <w:rFonts w:cs="Times New Roman"/>
          <w:sz w:val="24"/>
          <w:szCs w:val="24"/>
        </w:rPr>
        <w:t>Практическая работа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1. Анализ документов </w:t>
      </w:r>
      <w:r w:rsidRPr="00D756D0">
        <w:rPr>
          <w:rStyle w:val="Italic"/>
          <w:rFonts w:cs="Times New Roman"/>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D756D0">
        <w:rPr>
          <w:rFonts w:cs="Times New Roman"/>
          <w:sz w:val="24"/>
          <w:szCs w:val="24"/>
        </w:rPr>
        <w:t xml:space="preserve"> с целью определения перспектив и проблем развития комплекса.</w:t>
      </w:r>
    </w:p>
    <w:p w:rsidR="00416B7C" w:rsidRPr="00D756D0" w:rsidRDefault="00416B7C" w:rsidP="00BF60D2">
      <w:pPr>
        <w:pStyle w:val="h3"/>
        <w:jc w:val="both"/>
        <w:rPr>
          <w:rFonts w:cs="Times New Roman"/>
          <w:sz w:val="24"/>
          <w:szCs w:val="24"/>
        </w:rPr>
      </w:pPr>
      <w:r w:rsidRPr="00D756D0">
        <w:rPr>
          <w:rFonts w:cs="Times New Roman"/>
          <w:sz w:val="24"/>
          <w:szCs w:val="24"/>
        </w:rPr>
        <w:t>Тема 6. Агропромышленный комплекс (АПК)</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D756D0">
        <w:rPr>
          <w:rStyle w:val="Italic"/>
          <w:rFonts w:cs="Times New Roman"/>
          <w:sz w:val="24"/>
          <w:szCs w:val="24"/>
        </w:rPr>
        <w:t>«Стратегия развития агропромышленного и рыбохозяйственного комплексов Российской Федерации на период до 2030 года».</w:t>
      </w:r>
      <w:r w:rsidRPr="00D756D0">
        <w:rPr>
          <w:rFonts w:cs="Times New Roman"/>
          <w:spacing w:val="-1"/>
          <w:sz w:val="24"/>
          <w:szCs w:val="24"/>
        </w:rPr>
        <w:t>Особенности АПК своего края.</w:t>
      </w:r>
    </w:p>
    <w:p w:rsidR="00416B7C" w:rsidRPr="00D756D0" w:rsidRDefault="00416B7C" w:rsidP="00BF60D2">
      <w:pPr>
        <w:pStyle w:val="h4"/>
        <w:rPr>
          <w:rFonts w:cs="Times New Roman"/>
          <w:sz w:val="24"/>
          <w:szCs w:val="24"/>
        </w:rPr>
      </w:pPr>
      <w:r w:rsidRPr="00D756D0">
        <w:rPr>
          <w:rFonts w:cs="Times New Roman"/>
          <w:sz w:val="24"/>
          <w:szCs w:val="24"/>
        </w:rPr>
        <w:t>Практическая работа</w:t>
      </w:r>
    </w:p>
    <w:p w:rsidR="00416B7C" w:rsidRPr="00D756D0" w:rsidRDefault="00416B7C" w:rsidP="00BF60D2">
      <w:pPr>
        <w:pStyle w:val="body"/>
        <w:ind w:firstLine="0"/>
        <w:rPr>
          <w:rFonts w:cs="Times New Roman"/>
          <w:sz w:val="24"/>
          <w:szCs w:val="24"/>
        </w:rPr>
      </w:pPr>
      <w:r w:rsidRPr="00D756D0">
        <w:rPr>
          <w:rFonts w:cs="Times New Roman"/>
          <w:sz w:val="24"/>
          <w:szCs w:val="24"/>
        </w:rPr>
        <w:t>1. Определение влияния природных и социальных факторов на размещение отраслей АПК.</w:t>
      </w:r>
    </w:p>
    <w:p w:rsidR="00416B7C" w:rsidRPr="00D756D0" w:rsidRDefault="00416B7C" w:rsidP="00BF60D2">
      <w:pPr>
        <w:pStyle w:val="h3"/>
        <w:spacing w:before="369"/>
        <w:jc w:val="both"/>
        <w:rPr>
          <w:rFonts w:cs="Times New Roman"/>
          <w:sz w:val="24"/>
          <w:szCs w:val="24"/>
        </w:rPr>
      </w:pPr>
      <w:r w:rsidRPr="00D756D0">
        <w:rPr>
          <w:rFonts w:cs="Times New Roman"/>
          <w:sz w:val="24"/>
          <w:szCs w:val="24"/>
        </w:rPr>
        <w:t xml:space="preserve">Тема 7. Инфраструктурный комплекс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Транспорт и охрана окружающей среды.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Информационная инфраструктура. Рекреационное хозяйство. Особенности сферы обслуживания своего края. </w:t>
      </w:r>
    </w:p>
    <w:p w:rsidR="00416B7C" w:rsidRPr="00D756D0" w:rsidRDefault="00416B7C" w:rsidP="00BF60D2">
      <w:pPr>
        <w:pStyle w:val="body"/>
        <w:ind w:firstLine="0"/>
        <w:rPr>
          <w:rFonts w:cs="Times New Roman"/>
          <w:spacing w:val="3"/>
          <w:sz w:val="24"/>
          <w:szCs w:val="24"/>
        </w:rPr>
      </w:pPr>
      <w:r w:rsidRPr="00D756D0">
        <w:rPr>
          <w:rFonts w:cs="Times New Roman"/>
          <w:spacing w:val="3"/>
          <w:sz w:val="24"/>
          <w:szCs w:val="24"/>
        </w:rPr>
        <w:t xml:space="preserve">Проблемы и перспективы развития комплекса. </w:t>
      </w:r>
      <w:r w:rsidRPr="00D756D0">
        <w:rPr>
          <w:rStyle w:val="Italic"/>
          <w:rFonts w:cs="Times New Roman"/>
          <w:spacing w:val="3"/>
          <w:sz w:val="24"/>
          <w:szCs w:val="24"/>
        </w:rPr>
        <w:t>«Стратегия развития транспорта России на период до 2030 года, Федеральный проект «Информационная инфраструктура»</w:t>
      </w:r>
      <w:r w:rsidRPr="00D756D0">
        <w:rPr>
          <w:rFonts w:cs="Times New Roman"/>
          <w:spacing w:val="3"/>
          <w:sz w:val="24"/>
          <w:szCs w:val="24"/>
        </w:rPr>
        <w:t>.</w:t>
      </w:r>
    </w:p>
    <w:p w:rsidR="00416B7C" w:rsidRPr="00D756D0" w:rsidRDefault="00416B7C" w:rsidP="00BF60D2">
      <w:pPr>
        <w:pStyle w:val="h4"/>
        <w:rPr>
          <w:rFonts w:cs="Times New Roman"/>
          <w:sz w:val="24"/>
          <w:szCs w:val="24"/>
        </w:rPr>
      </w:pPr>
      <w:r w:rsidRPr="00D756D0">
        <w:rPr>
          <w:rFonts w:cs="Times New Roman"/>
          <w:sz w:val="24"/>
          <w:szCs w:val="24"/>
        </w:rPr>
        <w:t>Практические работы</w:t>
      </w:r>
    </w:p>
    <w:p w:rsidR="00416B7C" w:rsidRPr="00D756D0" w:rsidRDefault="00416B7C" w:rsidP="00BF60D2">
      <w:pPr>
        <w:pStyle w:val="body"/>
        <w:ind w:firstLine="0"/>
        <w:rPr>
          <w:rFonts w:cs="Times New Roman"/>
          <w:sz w:val="24"/>
          <w:szCs w:val="24"/>
        </w:rPr>
      </w:pPr>
      <w:r w:rsidRPr="00D756D0">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D756D0" w:rsidRDefault="00416B7C" w:rsidP="00BF60D2">
      <w:pPr>
        <w:pStyle w:val="body"/>
        <w:ind w:firstLine="0"/>
        <w:rPr>
          <w:rFonts w:cs="Times New Roman"/>
          <w:sz w:val="24"/>
          <w:szCs w:val="24"/>
        </w:rPr>
      </w:pPr>
      <w:r w:rsidRPr="00D756D0">
        <w:rPr>
          <w:rFonts w:cs="Times New Roman"/>
          <w:sz w:val="24"/>
          <w:szCs w:val="24"/>
        </w:rPr>
        <w:t>2. Характеристика туристско-рекреационного потенциала своего края.</w:t>
      </w:r>
    </w:p>
    <w:p w:rsidR="00416B7C" w:rsidRPr="00D756D0" w:rsidRDefault="00416B7C" w:rsidP="00BF60D2">
      <w:pPr>
        <w:pStyle w:val="h3"/>
        <w:spacing w:before="369"/>
        <w:jc w:val="both"/>
        <w:rPr>
          <w:rFonts w:cs="Times New Roman"/>
          <w:sz w:val="24"/>
          <w:szCs w:val="24"/>
        </w:rPr>
      </w:pPr>
      <w:r w:rsidRPr="00D756D0">
        <w:rPr>
          <w:rFonts w:cs="Times New Roman"/>
          <w:sz w:val="24"/>
          <w:szCs w:val="24"/>
        </w:rPr>
        <w:t xml:space="preserve">Тема 8. Обобщение знаний </w:t>
      </w:r>
    </w:p>
    <w:p w:rsidR="00416B7C" w:rsidRPr="00D756D0" w:rsidRDefault="00416B7C" w:rsidP="00BF60D2">
      <w:pPr>
        <w:pStyle w:val="body"/>
        <w:ind w:firstLine="0"/>
        <w:rPr>
          <w:rFonts w:cs="Times New Roman"/>
          <w:sz w:val="24"/>
          <w:szCs w:val="24"/>
        </w:rPr>
      </w:pPr>
      <w:r w:rsidRPr="00D756D0">
        <w:rPr>
          <w:rFonts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Развитие хозяйства и состояние окружающей среды. </w:t>
      </w:r>
      <w:r w:rsidRPr="00D756D0">
        <w:rPr>
          <w:rStyle w:val="Italic"/>
          <w:rFonts w:cs="Times New Roman"/>
          <w:sz w:val="24"/>
          <w:szCs w:val="24"/>
        </w:rPr>
        <w:t>«Стратегия экологической безопасности Российской Федерации до 2025 года»</w:t>
      </w:r>
      <w:r w:rsidRPr="00D756D0">
        <w:rPr>
          <w:rFonts w:cs="Times New Roman"/>
          <w:sz w:val="24"/>
          <w:szCs w:val="24"/>
        </w:rPr>
        <w:t xml:space="preserve"> и государственные меры по переходу России к модели устойчивого развития.</w:t>
      </w:r>
    </w:p>
    <w:p w:rsidR="00416B7C" w:rsidRPr="00D756D0" w:rsidRDefault="00416B7C" w:rsidP="00BF60D2">
      <w:pPr>
        <w:pStyle w:val="h4"/>
        <w:rPr>
          <w:rFonts w:cs="Times New Roman"/>
          <w:sz w:val="24"/>
          <w:szCs w:val="24"/>
        </w:rPr>
      </w:pPr>
      <w:r w:rsidRPr="00D756D0">
        <w:rPr>
          <w:rFonts w:cs="Times New Roman"/>
          <w:sz w:val="24"/>
          <w:szCs w:val="24"/>
        </w:rPr>
        <w:t>Практическая работа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D756D0" w:rsidRDefault="00416B7C" w:rsidP="00BF60D2">
      <w:pPr>
        <w:pStyle w:val="h2"/>
        <w:spacing w:before="283"/>
        <w:jc w:val="both"/>
        <w:rPr>
          <w:rFonts w:cs="Times New Roman"/>
          <w:sz w:val="24"/>
          <w:szCs w:val="24"/>
        </w:rPr>
      </w:pPr>
      <w:r w:rsidRPr="00D756D0">
        <w:rPr>
          <w:rFonts w:cs="Times New Roman"/>
          <w:sz w:val="24"/>
          <w:szCs w:val="24"/>
        </w:rPr>
        <w:t xml:space="preserve">Раздел 5. Регионы России </w:t>
      </w:r>
    </w:p>
    <w:p w:rsidR="00416B7C" w:rsidRPr="00D756D0" w:rsidRDefault="00416B7C" w:rsidP="00BF60D2">
      <w:pPr>
        <w:pStyle w:val="h3-first"/>
        <w:jc w:val="both"/>
        <w:rPr>
          <w:rFonts w:cs="Times New Roman"/>
          <w:sz w:val="24"/>
          <w:szCs w:val="24"/>
        </w:rPr>
      </w:pPr>
      <w:r w:rsidRPr="00D756D0">
        <w:rPr>
          <w:rFonts w:cs="Times New Roman"/>
          <w:sz w:val="24"/>
          <w:szCs w:val="24"/>
        </w:rPr>
        <w:t>Тема 1. Западный макрорегион (Европейская часть) России</w:t>
      </w:r>
    </w:p>
    <w:p w:rsidR="00416B7C" w:rsidRPr="00D756D0" w:rsidRDefault="00416B7C" w:rsidP="00BF60D2">
      <w:pPr>
        <w:pStyle w:val="body"/>
        <w:ind w:firstLine="0"/>
        <w:rPr>
          <w:rFonts w:cs="Times New Roman"/>
          <w:sz w:val="24"/>
          <w:szCs w:val="24"/>
        </w:rPr>
      </w:pPr>
      <w:r w:rsidRPr="00D756D0">
        <w:rPr>
          <w:rFonts w:cs="Times New Roman"/>
          <w:sz w:val="24"/>
          <w:szCs w:val="24"/>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Особенности природно-ресурсногопотенциала,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D756D0" w:rsidRDefault="00416B7C" w:rsidP="00BF60D2">
      <w:pPr>
        <w:pStyle w:val="h4"/>
        <w:rPr>
          <w:rFonts w:cs="Times New Roman"/>
          <w:sz w:val="24"/>
          <w:szCs w:val="24"/>
        </w:rPr>
      </w:pPr>
      <w:r w:rsidRPr="00D756D0">
        <w:rPr>
          <w:rFonts w:cs="Times New Roman"/>
          <w:sz w:val="24"/>
          <w:szCs w:val="24"/>
        </w:rPr>
        <w:t>Практические работы</w:t>
      </w:r>
    </w:p>
    <w:p w:rsidR="00416B7C" w:rsidRPr="00D756D0" w:rsidRDefault="00416B7C" w:rsidP="00BF60D2">
      <w:pPr>
        <w:pStyle w:val="body"/>
        <w:ind w:firstLine="0"/>
        <w:rPr>
          <w:rFonts w:cs="Times New Roman"/>
          <w:sz w:val="24"/>
          <w:szCs w:val="24"/>
        </w:rPr>
      </w:pPr>
      <w:r w:rsidRPr="00D756D0">
        <w:rPr>
          <w:rFonts w:cs="Times New Roman"/>
          <w:sz w:val="24"/>
          <w:szCs w:val="24"/>
        </w:rPr>
        <w:t>1. Сравнение ЭГП двух географических районов страны по разным источникам информации.</w:t>
      </w:r>
    </w:p>
    <w:p w:rsidR="00416B7C" w:rsidRPr="00D756D0" w:rsidRDefault="00416B7C" w:rsidP="00BF60D2">
      <w:pPr>
        <w:pStyle w:val="body"/>
        <w:ind w:firstLine="0"/>
        <w:rPr>
          <w:rFonts w:cs="Times New Roman"/>
          <w:sz w:val="24"/>
          <w:szCs w:val="24"/>
        </w:rPr>
      </w:pPr>
      <w:r w:rsidRPr="00D756D0">
        <w:rPr>
          <w:rFonts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6B7C" w:rsidRPr="00D756D0" w:rsidRDefault="00416B7C" w:rsidP="00BF60D2">
      <w:pPr>
        <w:pStyle w:val="h3"/>
        <w:jc w:val="both"/>
        <w:rPr>
          <w:rFonts w:cs="Times New Roman"/>
          <w:sz w:val="24"/>
          <w:szCs w:val="24"/>
        </w:rPr>
      </w:pPr>
      <w:r w:rsidRPr="00D756D0">
        <w:rPr>
          <w:rFonts w:cs="Times New Roman"/>
          <w:sz w:val="24"/>
          <w:szCs w:val="24"/>
        </w:rPr>
        <w:t>Тема 2. Восточный макрорегион (Азиатская часть) России</w:t>
      </w:r>
    </w:p>
    <w:p w:rsidR="00416B7C" w:rsidRPr="00D756D0" w:rsidRDefault="00416B7C" w:rsidP="00BF60D2">
      <w:pPr>
        <w:pStyle w:val="body"/>
        <w:ind w:firstLine="0"/>
        <w:rPr>
          <w:rFonts w:cs="Times New Roman"/>
          <w:sz w:val="24"/>
          <w:szCs w:val="24"/>
        </w:rPr>
      </w:pPr>
      <w:r w:rsidRPr="00D756D0">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D756D0" w:rsidRDefault="00416B7C" w:rsidP="00BF60D2">
      <w:pPr>
        <w:pStyle w:val="h4"/>
        <w:rPr>
          <w:rFonts w:cs="Times New Roman"/>
          <w:sz w:val="24"/>
          <w:szCs w:val="24"/>
        </w:rPr>
      </w:pPr>
      <w:r w:rsidRPr="00D756D0">
        <w:rPr>
          <w:rFonts w:cs="Times New Roman"/>
          <w:sz w:val="24"/>
          <w:szCs w:val="24"/>
        </w:rPr>
        <w:t>Практическая работа</w:t>
      </w:r>
    </w:p>
    <w:p w:rsidR="00416B7C" w:rsidRPr="00D756D0" w:rsidRDefault="00416B7C" w:rsidP="00BF60D2">
      <w:pPr>
        <w:pStyle w:val="body"/>
        <w:ind w:firstLine="0"/>
        <w:rPr>
          <w:rFonts w:cs="Times New Roman"/>
          <w:sz w:val="24"/>
          <w:szCs w:val="24"/>
        </w:rPr>
      </w:pPr>
      <w:r w:rsidRPr="00D756D0">
        <w:rPr>
          <w:rFonts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416B7C" w:rsidRPr="00D756D0" w:rsidRDefault="00416B7C" w:rsidP="00BF60D2">
      <w:pPr>
        <w:pStyle w:val="h3"/>
        <w:jc w:val="both"/>
        <w:rPr>
          <w:rFonts w:cs="Times New Roman"/>
          <w:sz w:val="24"/>
          <w:szCs w:val="24"/>
        </w:rPr>
      </w:pPr>
      <w:r w:rsidRPr="00D756D0">
        <w:rPr>
          <w:rFonts w:cs="Times New Roman"/>
          <w:sz w:val="24"/>
          <w:szCs w:val="24"/>
        </w:rPr>
        <w:t xml:space="preserve">Тема 3. Обобщение знаний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 xml:space="preserve">Федеральные и региональные целевые программы. </w:t>
      </w:r>
      <w:r w:rsidRPr="00D756D0">
        <w:rPr>
          <w:rStyle w:val="Italic"/>
          <w:rFonts w:cs="Times New Roman"/>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D756D0">
        <w:rPr>
          <w:rFonts w:cs="Times New Roman"/>
          <w:spacing w:val="2"/>
          <w:sz w:val="24"/>
          <w:szCs w:val="24"/>
        </w:rPr>
        <w:t xml:space="preserve">. </w:t>
      </w:r>
    </w:p>
    <w:p w:rsidR="00416B7C" w:rsidRPr="00D756D0" w:rsidRDefault="00416B7C" w:rsidP="00BF60D2">
      <w:pPr>
        <w:pStyle w:val="h2"/>
        <w:jc w:val="both"/>
        <w:rPr>
          <w:rFonts w:cs="Times New Roman"/>
          <w:sz w:val="24"/>
          <w:szCs w:val="24"/>
        </w:rPr>
      </w:pPr>
      <w:r w:rsidRPr="00D756D0">
        <w:rPr>
          <w:rFonts w:cs="Times New Roman"/>
          <w:sz w:val="24"/>
          <w:szCs w:val="24"/>
        </w:rPr>
        <w:t xml:space="preserve">Раздел 6. Россия в современном мире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Россия в системе международного географического разделения труда. </w:t>
      </w:r>
      <w:r w:rsidRPr="00D756D0">
        <w:rPr>
          <w:rStyle w:val="Italic"/>
          <w:rFonts w:cs="Times New Roman"/>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D756D0">
        <w:rPr>
          <w:rFonts w:cs="Times New Roman"/>
          <w:sz w:val="24"/>
          <w:szCs w:val="24"/>
        </w:rPr>
        <w:t>Россия и страны СНГ. ЕАЭС.</w:t>
      </w:r>
    </w:p>
    <w:p w:rsidR="00416B7C" w:rsidRPr="00D756D0" w:rsidRDefault="00416B7C" w:rsidP="00BF60D2">
      <w:pPr>
        <w:pStyle w:val="body"/>
        <w:ind w:firstLine="0"/>
        <w:rPr>
          <w:rFonts w:cs="Times New Roman"/>
          <w:sz w:val="24"/>
          <w:szCs w:val="24"/>
        </w:rPr>
      </w:pPr>
      <w:r w:rsidRPr="00D756D0">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16B7C" w:rsidRPr="00D756D0" w:rsidRDefault="00416B7C" w:rsidP="008D7A68">
      <w:pPr>
        <w:pStyle w:val="h1"/>
        <w:pageBreakBefore w:val="0"/>
        <w:widowControl w:val="0"/>
        <w:jc w:val="both"/>
        <w:rPr>
          <w:rFonts w:cs="Times New Roman"/>
        </w:rPr>
      </w:pPr>
      <w:r w:rsidRPr="00D756D0">
        <w:rPr>
          <w:rFonts w:cs="Times New Roman"/>
        </w:rPr>
        <w:t>Планируемые результаты освоения УЧЕБНОГО ПРЕДМЕТА «ГЕОГРАФИЯ» НА УРОВНЕ ОСНОВНОГО ОБЩЕГО ОБРАЗОВАНИЯ</w:t>
      </w:r>
    </w:p>
    <w:p w:rsidR="00416B7C" w:rsidRPr="00D756D0" w:rsidRDefault="00416B7C" w:rsidP="00BF60D2">
      <w:pPr>
        <w:pStyle w:val="h2"/>
        <w:spacing w:before="128"/>
        <w:jc w:val="both"/>
        <w:rPr>
          <w:rFonts w:cs="Times New Roman"/>
          <w:sz w:val="24"/>
          <w:szCs w:val="24"/>
        </w:rPr>
      </w:pPr>
      <w:r w:rsidRPr="00D756D0">
        <w:rPr>
          <w:rFonts w:cs="Times New Roman"/>
          <w:sz w:val="24"/>
          <w:szCs w:val="24"/>
        </w:rPr>
        <w:t xml:space="preserve">Личностные Результаты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Патриотического воспитания</w:t>
      </w:r>
      <w:r w:rsidRPr="00D756D0">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Гражданского воспитания</w:t>
      </w:r>
      <w:r w:rsidRPr="00D756D0">
        <w:rPr>
          <w:rFonts w:cs="Times New Roman"/>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w:t>
      </w:r>
      <w:r w:rsidR="00152BDD">
        <w:rPr>
          <w:rFonts w:cs="Times New Roman"/>
          <w:sz w:val="24"/>
          <w:szCs w:val="24"/>
        </w:rPr>
        <w:t>ООО</w:t>
      </w:r>
      <w:r w:rsidRPr="00D756D0">
        <w:rPr>
          <w:rFonts w:cs="Times New Roman"/>
          <w:sz w:val="24"/>
          <w:szCs w:val="24"/>
        </w:rPr>
        <w:t>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Духовно-нравственного воспитания</w:t>
      </w:r>
      <w:r w:rsidRPr="00D756D0">
        <w:rPr>
          <w:rFonts w:cs="Times New Roman"/>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Эстетического воспитания</w:t>
      </w:r>
      <w:r w:rsidRPr="00D756D0">
        <w:rPr>
          <w:rFonts w:cs="Times New Roman"/>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Ценности научного познания</w:t>
      </w:r>
      <w:r w:rsidRPr="00D756D0">
        <w:rPr>
          <w:rFonts w:cs="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D756D0" w:rsidRDefault="00416B7C" w:rsidP="00BF60D2">
      <w:pPr>
        <w:pStyle w:val="body"/>
        <w:ind w:firstLine="0"/>
        <w:rPr>
          <w:rFonts w:cs="Times New Roman"/>
          <w:spacing w:val="-2"/>
          <w:sz w:val="24"/>
          <w:szCs w:val="24"/>
        </w:rPr>
      </w:pPr>
      <w:r w:rsidRPr="00D756D0">
        <w:rPr>
          <w:rStyle w:val="Italic"/>
          <w:rFonts w:cs="Times New Roman"/>
          <w:spacing w:val="-2"/>
          <w:sz w:val="24"/>
          <w:szCs w:val="24"/>
        </w:rPr>
        <w:t>Физического воспитания, формирования культуры здоровья и эмоционального благополучия</w:t>
      </w:r>
      <w:r w:rsidRPr="00D756D0">
        <w:rPr>
          <w:rFonts w:cs="Times New Roman"/>
          <w:spacing w:val="-2"/>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Трудового воспитания</w:t>
      </w:r>
      <w:r w:rsidRPr="00D756D0">
        <w:rPr>
          <w:rFonts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Экологического воспитания</w:t>
      </w:r>
      <w:r w:rsidRPr="00D756D0">
        <w:rPr>
          <w:rFonts w:cs="Times New Roman"/>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D756D0" w:rsidRDefault="00416B7C" w:rsidP="00BF60D2">
      <w:pPr>
        <w:pStyle w:val="h2"/>
        <w:jc w:val="both"/>
        <w:rPr>
          <w:rFonts w:cs="Times New Roman"/>
          <w:sz w:val="24"/>
          <w:szCs w:val="24"/>
        </w:rPr>
      </w:pPr>
      <w:r w:rsidRPr="00D756D0">
        <w:rPr>
          <w:rFonts w:cs="Times New Roman"/>
          <w:sz w:val="24"/>
          <w:szCs w:val="24"/>
        </w:rPr>
        <w:t xml:space="preserve">Метапредметные результаты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Изучение географии в основной школе способствует достижению </w:t>
      </w:r>
      <w:r w:rsidRPr="00D756D0">
        <w:rPr>
          <w:rStyle w:val="Bold"/>
          <w:rFonts w:cs="Times New Roman"/>
          <w:sz w:val="24"/>
          <w:szCs w:val="24"/>
        </w:rPr>
        <w:t>метапредметных</w:t>
      </w:r>
      <w:r w:rsidRPr="00D756D0">
        <w:rPr>
          <w:rFonts w:cs="Times New Roman"/>
          <w:sz w:val="24"/>
          <w:szCs w:val="24"/>
        </w:rPr>
        <w:t xml:space="preserve"> результатов, в том числе:</w:t>
      </w:r>
    </w:p>
    <w:p w:rsidR="00416B7C" w:rsidRPr="00D756D0" w:rsidRDefault="00416B7C" w:rsidP="00BF60D2">
      <w:pPr>
        <w:pStyle w:val="h4"/>
        <w:rPr>
          <w:rFonts w:cs="Times New Roman"/>
          <w:sz w:val="24"/>
          <w:szCs w:val="24"/>
        </w:rPr>
      </w:pPr>
      <w:r w:rsidRPr="00D756D0">
        <w:rPr>
          <w:rFonts w:cs="Times New Roman"/>
          <w:sz w:val="24"/>
          <w:szCs w:val="24"/>
        </w:rPr>
        <w:t>Овладению универсальными познавательными действиями:</w:t>
      </w:r>
    </w:p>
    <w:p w:rsidR="00416B7C" w:rsidRPr="00D756D0" w:rsidRDefault="00416B7C" w:rsidP="00BF60D2">
      <w:pPr>
        <w:pStyle w:val="h5"/>
        <w:ind w:firstLine="0"/>
        <w:rPr>
          <w:rFonts w:cs="Times New Roman"/>
          <w:sz w:val="24"/>
          <w:szCs w:val="24"/>
        </w:rPr>
      </w:pPr>
      <w:r w:rsidRPr="00D756D0">
        <w:rPr>
          <w:rFonts w:cs="Times New Roman"/>
          <w:sz w:val="24"/>
          <w:szCs w:val="24"/>
        </w:rPr>
        <w:t>Базовые логические действия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Выявлять и характеризовать существенные признаки географических объектов, процессов и явлений;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выявлять дефициты географической информации, данных, необходимых для решения поставленной задачи;</w:t>
      </w:r>
    </w:p>
    <w:p w:rsidR="00416B7C" w:rsidRPr="00D756D0" w:rsidRDefault="00416B7C" w:rsidP="00BF60D2">
      <w:pPr>
        <w:pStyle w:val="list-dash0"/>
        <w:ind w:left="0" w:firstLine="0"/>
        <w:rPr>
          <w:rFonts w:cs="Times New Roman"/>
          <w:spacing w:val="-2"/>
          <w:sz w:val="24"/>
          <w:szCs w:val="24"/>
        </w:rPr>
      </w:pPr>
      <w:r w:rsidRPr="00D756D0">
        <w:rPr>
          <w:rFonts w:cs="Times New Roman"/>
          <w:spacing w:val="-2"/>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D756D0" w:rsidRDefault="00416B7C" w:rsidP="00BF60D2">
      <w:pPr>
        <w:pStyle w:val="h5"/>
        <w:ind w:firstLine="0"/>
        <w:rPr>
          <w:rFonts w:cs="Times New Roman"/>
          <w:sz w:val="24"/>
          <w:szCs w:val="24"/>
        </w:rPr>
      </w:pPr>
      <w:r w:rsidRPr="00D756D0">
        <w:rPr>
          <w:rFonts w:cs="Times New Roman"/>
          <w:sz w:val="24"/>
          <w:szCs w:val="24"/>
        </w:rPr>
        <w:t>Базовые исследовательские действия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Использовать географические вопросы как исследовательский инструмент познания;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оценивать достоверность информации, полученной в ходе географического исследования;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D756D0" w:rsidRDefault="00416B7C" w:rsidP="00BF60D2">
      <w:pPr>
        <w:pStyle w:val="h5"/>
        <w:ind w:firstLine="0"/>
        <w:rPr>
          <w:rFonts w:cs="Times New Roman"/>
          <w:sz w:val="24"/>
          <w:szCs w:val="24"/>
        </w:rPr>
      </w:pPr>
      <w:r w:rsidRPr="00D756D0">
        <w:rPr>
          <w:rFonts w:cs="Times New Roman"/>
          <w:sz w:val="24"/>
          <w:szCs w:val="24"/>
        </w:rPr>
        <w:t>Работа с информацией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выбирать, анализировать и интерпретировать географическую информацию различных видов и форм представления;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самостоятельно выбирать оптимальную форму представления географической информации;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систематизировать географическую информацию в разных формах.</w:t>
      </w:r>
    </w:p>
    <w:p w:rsidR="00416B7C" w:rsidRPr="00D756D0" w:rsidRDefault="00416B7C" w:rsidP="00BF60D2">
      <w:pPr>
        <w:pStyle w:val="h4"/>
        <w:rPr>
          <w:rFonts w:cs="Times New Roman"/>
          <w:sz w:val="24"/>
          <w:szCs w:val="24"/>
        </w:rPr>
      </w:pPr>
      <w:r w:rsidRPr="00D756D0">
        <w:rPr>
          <w:rFonts w:cs="Times New Roman"/>
          <w:sz w:val="24"/>
          <w:szCs w:val="24"/>
        </w:rPr>
        <w:t>Овладению универсальными коммуникативными действиями:</w:t>
      </w:r>
    </w:p>
    <w:p w:rsidR="00416B7C" w:rsidRPr="00D756D0" w:rsidRDefault="00416B7C" w:rsidP="00BF60D2">
      <w:pPr>
        <w:pStyle w:val="h5"/>
        <w:ind w:firstLine="0"/>
        <w:rPr>
          <w:rFonts w:cs="Times New Roman"/>
          <w:sz w:val="24"/>
          <w:szCs w:val="24"/>
        </w:rPr>
      </w:pPr>
      <w:r w:rsidRPr="00D756D0">
        <w:rPr>
          <w:rFonts w:cs="Times New Roman"/>
          <w:sz w:val="24"/>
          <w:szCs w:val="24"/>
        </w:rPr>
        <w:t>Общение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публично представлять результаты выполненного исследования или проекта.</w:t>
      </w:r>
    </w:p>
    <w:p w:rsidR="00416B7C" w:rsidRPr="00D756D0" w:rsidRDefault="00416B7C" w:rsidP="00BF60D2">
      <w:pPr>
        <w:pStyle w:val="h5"/>
        <w:ind w:firstLine="0"/>
        <w:rPr>
          <w:rFonts w:cs="Times New Roman"/>
          <w:sz w:val="24"/>
          <w:szCs w:val="24"/>
        </w:rPr>
      </w:pPr>
      <w:r w:rsidRPr="00D756D0">
        <w:rPr>
          <w:rFonts w:cs="Times New Roman"/>
          <w:sz w:val="24"/>
          <w:szCs w:val="24"/>
        </w:rPr>
        <w:t>Совместная деятельность (сотрудничество)</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D756D0" w:rsidRDefault="00416B7C" w:rsidP="00BF60D2">
      <w:pPr>
        <w:pStyle w:val="h4"/>
        <w:rPr>
          <w:rFonts w:cs="Times New Roman"/>
          <w:sz w:val="24"/>
          <w:szCs w:val="24"/>
        </w:rPr>
      </w:pPr>
      <w:r w:rsidRPr="00D756D0">
        <w:rPr>
          <w:rFonts w:cs="Times New Roman"/>
          <w:sz w:val="24"/>
          <w:szCs w:val="24"/>
        </w:rPr>
        <w:t>Овладению универсальными учебными регулятивными действиями:</w:t>
      </w:r>
    </w:p>
    <w:p w:rsidR="00416B7C" w:rsidRPr="00D756D0" w:rsidRDefault="00416B7C" w:rsidP="00BF60D2">
      <w:pPr>
        <w:pStyle w:val="h5"/>
        <w:ind w:firstLine="0"/>
        <w:rPr>
          <w:rFonts w:cs="Times New Roman"/>
          <w:sz w:val="24"/>
          <w:szCs w:val="24"/>
        </w:rPr>
      </w:pPr>
      <w:r w:rsidRPr="00D756D0">
        <w:rPr>
          <w:rFonts w:cs="Times New Roman"/>
          <w:sz w:val="24"/>
          <w:szCs w:val="24"/>
        </w:rPr>
        <w:t>Самоорганизация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D756D0" w:rsidRDefault="00416B7C" w:rsidP="00BF60D2">
      <w:pPr>
        <w:pStyle w:val="list-dash0"/>
        <w:ind w:left="0" w:firstLine="0"/>
        <w:rPr>
          <w:rFonts w:cs="Times New Roman"/>
          <w:spacing w:val="2"/>
          <w:sz w:val="24"/>
          <w:szCs w:val="24"/>
        </w:rPr>
      </w:pPr>
      <w:r w:rsidRPr="00D756D0">
        <w:rPr>
          <w:rFonts w:cs="Times New Roman"/>
          <w:spacing w:val="2"/>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D756D0" w:rsidRDefault="00416B7C" w:rsidP="00BF60D2">
      <w:pPr>
        <w:pStyle w:val="h5"/>
        <w:ind w:firstLine="0"/>
        <w:rPr>
          <w:rFonts w:cs="Times New Roman"/>
          <w:sz w:val="24"/>
          <w:szCs w:val="24"/>
        </w:rPr>
      </w:pPr>
      <w:r w:rsidRPr="00D756D0">
        <w:rPr>
          <w:rFonts w:cs="Times New Roman"/>
          <w:sz w:val="24"/>
          <w:szCs w:val="24"/>
        </w:rPr>
        <w:t>Самоконтроль (рефлексия)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Владеть способами самоконтроля и рефлексии;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причины достижения (недостижения) результатов деятельности, давать оценку приобретённому опыту;</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оценивать соответствие результата цели и условиям.</w:t>
      </w:r>
    </w:p>
    <w:p w:rsidR="00416B7C" w:rsidRPr="00D756D0" w:rsidRDefault="00416B7C" w:rsidP="00BF60D2">
      <w:pPr>
        <w:pStyle w:val="h5"/>
        <w:ind w:firstLine="0"/>
        <w:rPr>
          <w:rFonts w:cs="Times New Roman"/>
          <w:sz w:val="24"/>
          <w:szCs w:val="24"/>
        </w:rPr>
      </w:pPr>
      <w:r w:rsidRPr="00D756D0">
        <w:rPr>
          <w:rFonts w:cs="Times New Roman"/>
          <w:sz w:val="24"/>
          <w:szCs w:val="24"/>
        </w:rPr>
        <w:t>Принятие себя и других: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Осознанно относиться к другому человеку, его мнению;</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признавать своё право на ошибку и такое же право другого.</w:t>
      </w:r>
    </w:p>
    <w:p w:rsidR="00416B7C" w:rsidRPr="00D756D0" w:rsidRDefault="00416B7C" w:rsidP="00BF60D2">
      <w:pPr>
        <w:pStyle w:val="h2"/>
        <w:jc w:val="both"/>
        <w:rPr>
          <w:rFonts w:cs="Times New Roman"/>
          <w:sz w:val="24"/>
          <w:szCs w:val="24"/>
        </w:rPr>
      </w:pPr>
      <w:r w:rsidRPr="00D756D0">
        <w:rPr>
          <w:rFonts w:cs="Times New Roman"/>
          <w:sz w:val="24"/>
          <w:szCs w:val="24"/>
        </w:rPr>
        <w:t>Предметные результаты</w:t>
      </w:r>
    </w:p>
    <w:p w:rsidR="00416B7C" w:rsidRPr="00D756D0" w:rsidRDefault="00416B7C" w:rsidP="00BF60D2">
      <w:pPr>
        <w:pStyle w:val="h1"/>
        <w:pageBreakBefore w:val="0"/>
        <w:spacing w:before="326"/>
        <w:jc w:val="both"/>
        <w:rPr>
          <w:rFonts w:cs="Times New Roman"/>
        </w:rPr>
      </w:pPr>
      <w:r w:rsidRPr="00D756D0">
        <w:rPr>
          <w:rFonts w:cs="Times New Roman"/>
        </w:rPr>
        <w:t>5 класс</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методов исследования, применяемых в географии;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вклад великих путешественников в географическое изучение Земли;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описывать и сравнивать маршруты их путешествий;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понятия «план местности» и «географическая карта», параллель» и «меридиан»;</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влияния Солнца на мир живой и неживой природы;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причины смены дня и ночи и времён года;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описывать внутреннее строение Земли;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понятия «земная кора»; «ядро», «мантия»; «минерал» и «горная порода»;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понятия «материковая» и «океаническая» земная кора;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изученные минералы и горные породы, материковую и океаническую земную кору;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показывать на карте и обозначать на контурной карте материки и океаны, крупные формы рельефа Земли;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горы и равнины;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классифицировать формы рельефа суши по высоте и по внешнему облику;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называть причины землетрясений и вулканических извержений;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применять понятия «эпицентр землетрясения» и «очаг землетрясения» для решения познавательных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классифицировать острова по происхождению;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опасных природных явлений в литосфере и средств их предупреждения;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D756D0" w:rsidRDefault="00416B7C" w:rsidP="00BF60D2">
      <w:pPr>
        <w:pStyle w:val="h1"/>
        <w:keepNext/>
        <w:pageBreakBefore w:val="0"/>
        <w:jc w:val="both"/>
        <w:rPr>
          <w:rFonts w:cs="Times New Roman"/>
        </w:rPr>
      </w:pPr>
      <w:r w:rsidRPr="00D756D0">
        <w:rPr>
          <w:rFonts w:cs="Times New Roman"/>
        </w:rPr>
        <w:t>6 класс</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приводить примеры опасных природных явлений в геосферах и средств их предупреждения;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свойства вод отдельных частей Мирового океана;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классифицировать объекты гидросферы (моря, озёра, реки, подземные воды, болота, ледники) по заданным признакам;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питание и режим рек;</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сравнивать реки по заданным признакам;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устанавливать причинно-следственные связи между питанием, режимом реки и климатом на территории речного бассейна;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приводить примеры районов распространения многолетней мерзлоты;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называть причины образования цунами, приливов и отливов;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описывать состав, строение атмосферы;</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свойства воздуха; климаты Земли; климатообразующие факторы;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виды атмосферных осадков;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понятия «бризы» и «муссоны»;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понятия «погода» и «климат»;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понятия «атмосфера», «тропосфера», «стратосфера», «верхние слои атмосферы»;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называть границы биосферы;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приспособления живых организмов к среде обитания в разных природных зонах;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растительный и животный мир разных территорий Земли;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взаимосвязи компонентов природы в природно-территориальном комплексе;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сравнивать особенности растительного и животного мира в различных природных зонах;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D756D0" w:rsidRDefault="00416B7C" w:rsidP="00BF60D2">
      <w:pPr>
        <w:pStyle w:val="list-dash0"/>
        <w:ind w:left="0" w:firstLine="0"/>
        <w:rPr>
          <w:rFonts w:cs="Times New Roman"/>
          <w:spacing w:val="3"/>
          <w:sz w:val="24"/>
          <w:szCs w:val="24"/>
        </w:rPr>
      </w:pPr>
      <w:r w:rsidRPr="00D756D0">
        <w:rPr>
          <w:rFonts w:cs="Times New Roman"/>
          <w:spacing w:val="3"/>
          <w:sz w:val="24"/>
          <w:szCs w:val="24"/>
        </w:rPr>
        <w:t xml:space="preserve">сравнивать плодородие почв в различных природных зонах;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D756D0" w:rsidRDefault="00416B7C" w:rsidP="00BF60D2">
      <w:pPr>
        <w:pStyle w:val="h1"/>
        <w:pageBreakBefore w:val="0"/>
        <w:jc w:val="both"/>
        <w:rPr>
          <w:rFonts w:cs="Times New Roman"/>
        </w:rPr>
      </w:pPr>
      <w:r w:rsidRPr="00D756D0">
        <w:rPr>
          <w:rFonts w:cs="Times New Roman"/>
        </w:rPr>
        <w:t>7 класс</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называть: строение и свойства (целостность, зональность, ритмичность) географической оболочки;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изученные процессы и явления, происходящие в географической оболочке;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приводить примеры изменений в геосферах в результате деятельности человека;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описывать закономерности изменения в пространстве рельефа, климата, внутренних вод и органического мира;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классифицировать воздушные массы Земли, типы климата по заданным показателям;</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объяснять образование тропических муссонов, пассатов тропических широт, западных ветров;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описывать климат территории по климатограмме;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влияние климатообразующих факторов на климатические особенности территории;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океанические течения;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и сравнивать численность населения крупных стран мира;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сравнивать плотность населения различных территорий;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применять понятие «плотность населения» для решения учебных и (или)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городские и сельские поселения;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крупнейших городов мира;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мировых и национальных религий;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языковую классификацию народов;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основные виды хозяйственной деятельности людей на различных территориях;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определять страны по их существенным признакам;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особенности природы, населения и хозяйства отдельных территорий;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использовать знания о населении материков и стран для решения различных учебных и практико-ориентированных задач;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взаимодействия природы и общества в пределах отдельных территорий;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D756D0" w:rsidRDefault="00416B7C" w:rsidP="00BF60D2">
      <w:pPr>
        <w:pStyle w:val="h1"/>
        <w:pageBreakBefore w:val="0"/>
        <w:spacing w:before="383"/>
        <w:jc w:val="both"/>
        <w:rPr>
          <w:rFonts w:cs="Times New Roman"/>
        </w:rPr>
      </w:pPr>
      <w:r w:rsidRPr="00D756D0">
        <w:rPr>
          <w:rFonts w:cs="Times New Roman"/>
        </w:rPr>
        <w:t>8 класс</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Характеризовать основные этапы истории формирования и изучения территории России;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характеризовать географическое положение России с использованием информации из различных источников;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федеральные округа, крупные географические районы и макрорегионы России;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приводить примеры субъектов Российской Федерации разных видов и показывать их на географической карте;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оценивать степень благоприятности природных условий в пределах отдельных регионов страны;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классификацию природных ресурсов;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типы природопользования;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сравнивать особенности компонентов природы отдельных территорий страны;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особенности компонентов природы отдельных территорий страны;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описывать и прогнозировать погоду территории по карте погоды;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классификацию типов климата и почв России;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показатели, характеризующие состояние окружающей среды;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рационального и нерационального природопользования;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адаптации человека к раз</w:t>
      </w:r>
      <w:r w:rsidR="00152BDD">
        <w:rPr>
          <w:rFonts w:cs="Times New Roman"/>
          <w:sz w:val="24"/>
          <w:szCs w:val="24"/>
        </w:rPr>
        <w:t>ООО</w:t>
      </w:r>
      <w:r w:rsidRPr="00D756D0">
        <w:rPr>
          <w:rFonts w:cs="Times New Roman"/>
          <w:sz w:val="24"/>
          <w:szCs w:val="24"/>
        </w:rPr>
        <w:t>бразным природным условиям на территории страны;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классификацию населённых пунктов и регионов России по заданным основаниям;</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D756D0" w:rsidRDefault="00416B7C" w:rsidP="00BF60D2">
      <w:pPr>
        <w:pStyle w:val="h1"/>
        <w:pageBreakBefore w:val="0"/>
        <w:spacing w:before="383"/>
        <w:jc w:val="both"/>
        <w:rPr>
          <w:rFonts w:cs="Times New Roman"/>
        </w:rPr>
      </w:pPr>
      <w:r w:rsidRPr="00D756D0">
        <w:rPr>
          <w:rFonts w:cs="Times New Roman"/>
        </w:rPr>
        <w:t>9 класс</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D756D0" w:rsidRDefault="00416B7C" w:rsidP="00BF60D2">
      <w:pPr>
        <w:pStyle w:val="list-dash0"/>
        <w:ind w:left="0" w:firstLine="0"/>
        <w:rPr>
          <w:rFonts w:cs="Times New Roman"/>
          <w:spacing w:val="-2"/>
          <w:sz w:val="24"/>
          <w:szCs w:val="24"/>
        </w:rPr>
      </w:pPr>
      <w:r w:rsidRPr="00D756D0">
        <w:rPr>
          <w:rFonts w:cs="Times New Roman"/>
          <w:spacing w:val="-2"/>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территории опережающего развития (ТОР), Арктическую зону и зону Севера России;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D756D0" w:rsidRDefault="00416B7C" w:rsidP="00BF60D2">
      <w:pPr>
        <w:pStyle w:val="list-dash0"/>
        <w:ind w:left="0" w:firstLine="0"/>
        <w:rPr>
          <w:rFonts w:cs="Times New Roman"/>
          <w:spacing w:val="-1"/>
          <w:sz w:val="24"/>
          <w:szCs w:val="24"/>
        </w:rPr>
      </w:pPr>
      <w:r w:rsidRPr="00D756D0">
        <w:rPr>
          <w:rFonts w:cs="Times New Roman"/>
          <w:spacing w:val="-2"/>
          <w:sz w:val="24"/>
          <w:szCs w:val="24"/>
        </w:rPr>
        <w:t>различать валовой внутренний продукт (ВВП), валовой регио</w:t>
      </w:r>
      <w:r w:rsidRPr="00D756D0">
        <w:rPr>
          <w:rFonts w:cs="Times New Roman"/>
          <w:spacing w:val="-1"/>
          <w:sz w:val="24"/>
          <w:szCs w:val="24"/>
        </w:rPr>
        <w:t xml:space="preserve">нальный продукт (ВРП) и индекс человеческого развития (ИЧР) как показатели уровня развития страны и её регионов;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природно-ресурсный, человеческий и производственный капитал;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различать виды транспорта и основные показатели их работы: грузооборот и пассажирооборот;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географические различия населения и хозяйства территорий крупных регионов страны;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приводить примеры объектов Всемирного наследия ЮНЕСКО и описывать их местоположение на географической карте;</w:t>
      </w:r>
    </w:p>
    <w:p w:rsidR="00416B7C" w:rsidRDefault="00416B7C" w:rsidP="00BF60D2">
      <w:pPr>
        <w:pStyle w:val="list-dash0"/>
        <w:ind w:left="0" w:firstLine="0"/>
        <w:rPr>
          <w:rFonts w:cs="Times New Roman"/>
          <w:sz w:val="24"/>
          <w:szCs w:val="24"/>
        </w:rPr>
      </w:pPr>
      <w:r w:rsidRPr="00D756D0">
        <w:rPr>
          <w:rFonts w:cs="Times New Roman"/>
          <w:sz w:val="24"/>
          <w:szCs w:val="24"/>
        </w:rPr>
        <w:t>характеризовать место и роль России в мировом хозяйстве.</w:t>
      </w:r>
    </w:p>
    <w:p w:rsidR="00D62826" w:rsidRDefault="00D62826" w:rsidP="00D62826">
      <w:pPr>
        <w:pStyle w:val="list-dash0"/>
        <w:numPr>
          <w:ilvl w:val="0"/>
          <w:numId w:val="0"/>
        </w:numPr>
        <w:rPr>
          <w:rFonts w:cs="Times New Roman"/>
          <w:sz w:val="24"/>
          <w:szCs w:val="24"/>
        </w:rPr>
      </w:pPr>
    </w:p>
    <w:p w:rsidR="00D62826" w:rsidRDefault="00D62826" w:rsidP="00D62826">
      <w:pPr>
        <w:pStyle w:val="list-dash0"/>
        <w:numPr>
          <w:ilvl w:val="0"/>
          <w:numId w:val="0"/>
        </w:numPr>
        <w:rPr>
          <w:rFonts w:cs="Times New Roman"/>
          <w:sz w:val="24"/>
          <w:szCs w:val="24"/>
        </w:rPr>
        <w:sectPr w:rsidR="00D62826" w:rsidSect="0039553D">
          <w:footnotePr>
            <w:numRestart w:val="eachPage"/>
          </w:footnotePr>
          <w:pgSz w:w="7824" w:h="12019"/>
          <w:pgMar w:top="737" w:right="794" w:bottom="1134" w:left="794" w:header="720" w:footer="510" w:gutter="0"/>
          <w:cols w:space="720"/>
          <w:noEndnote/>
          <w:titlePg/>
          <w:docGrid w:linePitch="272"/>
        </w:sectPr>
      </w:pPr>
    </w:p>
    <w:p w:rsidR="00D62826" w:rsidRPr="00814CBA" w:rsidRDefault="00D62826" w:rsidP="00D62826">
      <w:pPr>
        <w:spacing w:after="0" w:line="240" w:lineRule="auto"/>
        <w:ind w:left="120"/>
        <w:jc w:val="center"/>
        <w:rPr>
          <w:sz w:val="24"/>
          <w:szCs w:val="24"/>
        </w:rPr>
      </w:pPr>
      <w:r w:rsidRPr="00814CBA">
        <w:rPr>
          <w:b/>
          <w:color w:val="000000"/>
          <w:sz w:val="24"/>
          <w:szCs w:val="24"/>
        </w:rPr>
        <w:t>ТЕМАТИЧЕСКОЕ ПЛАНИРОВАНИЕ</w:t>
      </w:r>
    </w:p>
    <w:p w:rsidR="00D62826" w:rsidRPr="00814CBA" w:rsidRDefault="00D62826" w:rsidP="00D62826">
      <w:pPr>
        <w:spacing w:after="0" w:line="240" w:lineRule="auto"/>
        <w:ind w:left="120"/>
        <w:jc w:val="center"/>
        <w:rPr>
          <w:sz w:val="24"/>
          <w:szCs w:val="24"/>
        </w:rPr>
      </w:pPr>
      <w:r w:rsidRPr="00814CBA">
        <w:rPr>
          <w:b/>
          <w:color w:val="000000"/>
          <w:sz w:val="24"/>
          <w:szCs w:val="24"/>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2"/>
        <w:gridCol w:w="1985"/>
        <w:gridCol w:w="938"/>
        <w:gridCol w:w="1824"/>
        <w:gridCol w:w="1893"/>
        <w:gridCol w:w="3034"/>
      </w:tblGrid>
      <w:tr w:rsidR="00D62826" w:rsidRPr="00814CBA" w:rsidTr="00D62826">
        <w:trPr>
          <w:trHeight w:val="144"/>
          <w:tblCellSpacing w:w="20" w:type="nil"/>
        </w:trPr>
        <w:tc>
          <w:tcPr>
            <w:tcW w:w="520"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 п/п </w:t>
            </w:r>
          </w:p>
          <w:p w:rsidR="00D62826" w:rsidRPr="00814CBA" w:rsidRDefault="00D62826" w:rsidP="00D62826">
            <w:pPr>
              <w:spacing w:after="0" w:line="240" w:lineRule="auto"/>
              <w:ind w:left="135"/>
              <w:rPr>
                <w:sz w:val="24"/>
                <w:szCs w:val="24"/>
              </w:rPr>
            </w:pPr>
          </w:p>
        </w:tc>
        <w:tc>
          <w:tcPr>
            <w:tcW w:w="2640"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Наименование разделов и тем программы </w:t>
            </w:r>
          </w:p>
          <w:p w:rsidR="00D62826" w:rsidRPr="00814CBA" w:rsidRDefault="00D62826" w:rsidP="00D62826">
            <w:pPr>
              <w:spacing w:after="0" w:line="240" w:lineRule="auto"/>
              <w:ind w:left="135"/>
              <w:rPr>
                <w:sz w:val="24"/>
                <w:szCs w:val="24"/>
              </w:rPr>
            </w:pPr>
          </w:p>
        </w:tc>
        <w:tc>
          <w:tcPr>
            <w:tcW w:w="0" w:type="auto"/>
            <w:gridSpan w:val="3"/>
            <w:tcMar>
              <w:top w:w="50" w:type="dxa"/>
              <w:left w:w="100" w:type="dxa"/>
            </w:tcMar>
            <w:vAlign w:val="center"/>
          </w:tcPr>
          <w:p w:rsidR="00D62826" w:rsidRPr="00814CBA" w:rsidRDefault="00D62826" w:rsidP="00D62826">
            <w:pPr>
              <w:spacing w:after="0" w:line="240" w:lineRule="auto"/>
              <w:rPr>
                <w:sz w:val="24"/>
                <w:szCs w:val="24"/>
              </w:rPr>
            </w:pPr>
            <w:r w:rsidRPr="00814CBA">
              <w:rPr>
                <w:b/>
                <w:color w:val="000000"/>
                <w:sz w:val="24"/>
                <w:szCs w:val="24"/>
              </w:rPr>
              <w:t>Количество часов</w:t>
            </w:r>
          </w:p>
        </w:tc>
        <w:tc>
          <w:tcPr>
            <w:tcW w:w="2741"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Электронные (цифровые) образовательные ресурсы </w:t>
            </w:r>
          </w:p>
          <w:p w:rsidR="00D62826" w:rsidRPr="00814CBA" w:rsidRDefault="00D62826" w:rsidP="00D62826">
            <w:pPr>
              <w:spacing w:after="0" w:line="240" w:lineRule="auto"/>
              <w:ind w:left="135"/>
              <w:rPr>
                <w:sz w:val="24"/>
                <w:szCs w:val="24"/>
              </w:rPr>
            </w:pPr>
          </w:p>
        </w:tc>
      </w:tr>
      <w:tr w:rsidR="00D62826" w:rsidRPr="00814CBA" w:rsidTr="00D62826">
        <w:trPr>
          <w:trHeight w:val="144"/>
          <w:tblCellSpacing w:w="20" w:type="nil"/>
        </w:trPr>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c>
          <w:tcPr>
            <w:tcW w:w="101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Всего </w:t>
            </w:r>
          </w:p>
          <w:p w:rsidR="00D62826" w:rsidRPr="00814CBA" w:rsidRDefault="00D62826" w:rsidP="00D62826">
            <w:pPr>
              <w:spacing w:after="0" w:line="240" w:lineRule="auto"/>
              <w:ind w:left="135"/>
              <w:rPr>
                <w:sz w:val="24"/>
                <w:szCs w:val="24"/>
              </w:rPr>
            </w:pPr>
          </w:p>
        </w:tc>
        <w:tc>
          <w:tcPr>
            <w:tcW w:w="173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Контрольные работы </w:t>
            </w:r>
          </w:p>
          <w:p w:rsidR="00D62826" w:rsidRPr="00814CBA" w:rsidRDefault="00D62826" w:rsidP="00D62826">
            <w:pPr>
              <w:spacing w:after="0" w:line="240" w:lineRule="auto"/>
              <w:ind w:left="135"/>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Практические работы </w:t>
            </w:r>
          </w:p>
          <w:p w:rsidR="00D62826" w:rsidRPr="00814CBA" w:rsidRDefault="00D62826" w:rsidP="00D62826">
            <w:pPr>
              <w:spacing w:after="0" w:line="240" w:lineRule="auto"/>
              <w:ind w:left="135"/>
              <w:rPr>
                <w:sz w:val="24"/>
                <w:szCs w:val="24"/>
              </w:rPr>
            </w:pPr>
          </w:p>
        </w:tc>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r>
      <w:tr w:rsidR="00D62826" w:rsidRPr="00814CBA"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1.</w:t>
            </w:r>
            <w:r w:rsidRPr="00814CBA">
              <w:rPr>
                <w:color w:val="000000"/>
                <w:sz w:val="24"/>
                <w:szCs w:val="24"/>
              </w:rPr>
              <w:t xml:space="preserve"> </w:t>
            </w:r>
            <w:r w:rsidRPr="00814CBA">
              <w:rPr>
                <w:b/>
                <w:color w:val="000000"/>
                <w:sz w:val="24"/>
                <w:szCs w:val="24"/>
              </w:rPr>
              <w:t>Географическое изучение Земли</w:t>
            </w:r>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1.1</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Введение. География - наука о планете Земля</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09">
              <w:r w:rsidRPr="00814CBA">
                <w:rPr>
                  <w:color w:val="0000FF"/>
                  <w:sz w:val="24"/>
                  <w:szCs w:val="24"/>
                  <w:u w:val="single"/>
                </w:rPr>
                <w:t>https://m.edsoo.ru/7f413b38</w:t>
              </w:r>
            </w:hyperlink>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1.2</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История географических открытий</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7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10">
              <w:r w:rsidRPr="00814CBA">
                <w:rPr>
                  <w:color w:val="0000FF"/>
                  <w:sz w:val="24"/>
                  <w:szCs w:val="24"/>
                  <w:u w:val="single"/>
                </w:rPr>
                <w:t>https://m.edsoo.ru/7f413b38</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9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814CBA"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2.</w:t>
            </w:r>
            <w:r w:rsidRPr="00814CBA">
              <w:rPr>
                <w:color w:val="000000"/>
                <w:sz w:val="24"/>
                <w:szCs w:val="24"/>
              </w:rPr>
              <w:t xml:space="preserve"> </w:t>
            </w:r>
            <w:r w:rsidRPr="00814CBA">
              <w:rPr>
                <w:b/>
                <w:color w:val="000000"/>
                <w:sz w:val="24"/>
                <w:szCs w:val="24"/>
              </w:rPr>
              <w:t>Изображения земной поверхности</w:t>
            </w:r>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2.1</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Планы местности</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5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11">
              <w:r w:rsidRPr="00814CBA">
                <w:rPr>
                  <w:color w:val="0000FF"/>
                  <w:sz w:val="24"/>
                  <w:szCs w:val="24"/>
                  <w:u w:val="single"/>
                </w:rPr>
                <w:t>https://m.edsoo.ru/7f413b38</w:t>
              </w:r>
            </w:hyperlink>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2.2</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Географические карты</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5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12">
              <w:r w:rsidRPr="00814CBA">
                <w:rPr>
                  <w:color w:val="0000FF"/>
                  <w:sz w:val="24"/>
                  <w:szCs w:val="24"/>
                  <w:u w:val="single"/>
                </w:rPr>
                <w:t>https://m.edsoo.ru/7f413b38</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10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022511"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3.</w:t>
            </w:r>
            <w:r w:rsidRPr="00814CBA">
              <w:rPr>
                <w:color w:val="000000"/>
                <w:sz w:val="24"/>
                <w:szCs w:val="24"/>
              </w:rPr>
              <w:t xml:space="preserve"> </w:t>
            </w:r>
            <w:r w:rsidRPr="00814CBA">
              <w:rPr>
                <w:b/>
                <w:color w:val="000000"/>
                <w:sz w:val="24"/>
                <w:szCs w:val="24"/>
              </w:rPr>
              <w:t>Земля - планета Солнечной системы</w:t>
            </w:r>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3.1</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Земля - планета Солнечной системы</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13">
              <w:r w:rsidRPr="00814CBA">
                <w:rPr>
                  <w:color w:val="0000FF"/>
                  <w:sz w:val="24"/>
                  <w:szCs w:val="24"/>
                  <w:u w:val="single"/>
                </w:rPr>
                <w:t>https://m.edsoo.ru/7f413b38</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814CBA"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4.</w:t>
            </w:r>
            <w:r w:rsidRPr="00814CBA">
              <w:rPr>
                <w:color w:val="000000"/>
                <w:sz w:val="24"/>
                <w:szCs w:val="24"/>
              </w:rPr>
              <w:t xml:space="preserve"> </w:t>
            </w:r>
            <w:r w:rsidRPr="00814CBA">
              <w:rPr>
                <w:b/>
                <w:color w:val="000000"/>
                <w:sz w:val="24"/>
                <w:szCs w:val="24"/>
              </w:rPr>
              <w:t>Оболочки Земли</w:t>
            </w:r>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4.1</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Литосфера - каменная оболочка Земли</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7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14">
              <w:r w:rsidRPr="00814CBA">
                <w:rPr>
                  <w:color w:val="0000FF"/>
                  <w:sz w:val="24"/>
                  <w:szCs w:val="24"/>
                  <w:u w:val="single"/>
                </w:rPr>
                <w:t>https://m.edsoo.ru/7f413b38</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7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022511"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Заключение</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15">
              <w:r w:rsidRPr="00814CBA">
                <w:rPr>
                  <w:color w:val="0000FF"/>
                  <w:sz w:val="24"/>
                  <w:szCs w:val="24"/>
                  <w:u w:val="single"/>
                </w:rPr>
                <w:t>https://m.edsoo.ru/7f413b38</w:t>
              </w:r>
            </w:hyperlink>
          </w:p>
        </w:tc>
      </w:tr>
      <w:tr w:rsidR="00D62826" w:rsidRPr="00022511"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Резервное время</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16">
              <w:r w:rsidRPr="00814CBA">
                <w:rPr>
                  <w:color w:val="0000FF"/>
                  <w:sz w:val="24"/>
                  <w:szCs w:val="24"/>
                  <w:u w:val="single"/>
                </w:rPr>
                <w:t>https://m.edsoo.ru/7f413b38</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ОБЩЕЕ КОЛИЧЕСТВО ЧАСОВ ПО ПРОГРАММЕ</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34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5 </w:t>
            </w:r>
          </w:p>
        </w:tc>
        <w:tc>
          <w:tcPr>
            <w:tcW w:w="2741" w:type="dxa"/>
            <w:tcMar>
              <w:top w:w="50" w:type="dxa"/>
              <w:left w:w="100" w:type="dxa"/>
            </w:tcMar>
            <w:vAlign w:val="center"/>
          </w:tcPr>
          <w:p w:rsidR="00D62826" w:rsidRPr="00814CBA" w:rsidRDefault="00D62826" w:rsidP="00D62826">
            <w:pPr>
              <w:spacing w:line="240" w:lineRule="auto"/>
              <w:rPr>
                <w:sz w:val="24"/>
                <w:szCs w:val="24"/>
              </w:rPr>
            </w:pPr>
          </w:p>
        </w:tc>
      </w:tr>
    </w:tbl>
    <w:p w:rsidR="00D62826" w:rsidRPr="00814CBA" w:rsidRDefault="00D62826" w:rsidP="00D62826">
      <w:pPr>
        <w:spacing w:after="0" w:line="240" w:lineRule="auto"/>
        <w:ind w:left="120"/>
        <w:jc w:val="center"/>
        <w:rPr>
          <w:sz w:val="24"/>
          <w:szCs w:val="24"/>
        </w:rPr>
      </w:pPr>
      <w:r w:rsidRPr="00814CBA">
        <w:rPr>
          <w:b/>
          <w:color w:val="000000"/>
          <w:sz w:val="24"/>
          <w:szCs w:val="24"/>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7"/>
        <w:gridCol w:w="2308"/>
        <w:gridCol w:w="900"/>
        <w:gridCol w:w="1739"/>
        <w:gridCol w:w="1804"/>
        <w:gridCol w:w="2848"/>
      </w:tblGrid>
      <w:tr w:rsidR="00D62826" w:rsidRPr="00814CBA" w:rsidTr="00D62826">
        <w:trPr>
          <w:trHeight w:val="144"/>
          <w:tblCellSpacing w:w="20" w:type="nil"/>
        </w:trPr>
        <w:tc>
          <w:tcPr>
            <w:tcW w:w="538"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 п/п </w:t>
            </w:r>
          </w:p>
          <w:p w:rsidR="00D62826" w:rsidRPr="00814CBA" w:rsidRDefault="00D62826" w:rsidP="00D62826">
            <w:pPr>
              <w:spacing w:after="0" w:line="240" w:lineRule="auto"/>
              <w:ind w:left="135"/>
              <w:rPr>
                <w:sz w:val="24"/>
                <w:szCs w:val="24"/>
              </w:rPr>
            </w:pPr>
          </w:p>
        </w:tc>
        <w:tc>
          <w:tcPr>
            <w:tcW w:w="2288"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Наименование разделов и тем программы </w:t>
            </w:r>
          </w:p>
          <w:p w:rsidR="00D62826" w:rsidRPr="00814CBA" w:rsidRDefault="00D62826" w:rsidP="00D62826">
            <w:pPr>
              <w:spacing w:after="0" w:line="240" w:lineRule="auto"/>
              <w:ind w:left="135"/>
              <w:rPr>
                <w:sz w:val="24"/>
                <w:szCs w:val="24"/>
              </w:rPr>
            </w:pPr>
          </w:p>
        </w:tc>
        <w:tc>
          <w:tcPr>
            <w:tcW w:w="0" w:type="auto"/>
            <w:gridSpan w:val="3"/>
            <w:tcMar>
              <w:top w:w="50" w:type="dxa"/>
              <w:left w:w="100" w:type="dxa"/>
            </w:tcMar>
            <w:vAlign w:val="center"/>
          </w:tcPr>
          <w:p w:rsidR="00D62826" w:rsidRPr="00814CBA" w:rsidRDefault="00D62826" w:rsidP="00D62826">
            <w:pPr>
              <w:spacing w:after="0" w:line="240" w:lineRule="auto"/>
              <w:rPr>
                <w:sz w:val="24"/>
                <w:szCs w:val="24"/>
              </w:rPr>
            </w:pPr>
            <w:r w:rsidRPr="00814CBA">
              <w:rPr>
                <w:b/>
                <w:color w:val="000000"/>
                <w:sz w:val="24"/>
                <w:szCs w:val="24"/>
              </w:rPr>
              <w:t>Количество часов</w:t>
            </w:r>
          </w:p>
        </w:tc>
        <w:tc>
          <w:tcPr>
            <w:tcW w:w="2837"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Электронные (цифровые) образовательные ресурсы </w:t>
            </w:r>
          </w:p>
          <w:p w:rsidR="00D62826" w:rsidRPr="00814CBA" w:rsidRDefault="00D62826" w:rsidP="00D62826">
            <w:pPr>
              <w:spacing w:after="0" w:line="240" w:lineRule="auto"/>
              <w:ind w:left="135"/>
              <w:rPr>
                <w:sz w:val="24"/>
                <w:szCs w:val="24"/>
              </w:rPr>
            </w:pPr>
          </w:p>
        </w:tc>
      </w:tr>
      <w:tr w:rsidR="00D62826" w:rsidRPr="00814CBA" w:rsidTr="00D62826">
        <w:trPr>
          <w:trHeight w:val="144"/>
          <w:tblCellSpacing w:w="20" w:type="nil"/>
        </w:trPr>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c>
          <w:tcPr>
            <w:tcW w:w="1045"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Всего </w:t>
            </w:r>
          </w:p>
          <w:p w:rsidR="00D62826" w:rsidRPr="00814CBA" w:rsidRDefault="00D62826" w:rsidP="00D62826">
            <w:pPr>
              <w:spacing w:after="0" w:line="240" w:lineRule="auto"/>
              <w:ind w:left="135"/>
              <w:rPr>
                <w:sz w:val="24"/>
                <w:szCs w:val="24"/>
              </w:rPr>
            </w:pPr>
          </w:p>
        </w:tc>
        <w:tc>
          <w:tcPr>
            <w:tcW w:w="177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Контрольные работы </w:t>
            </w:r>
          </w:p>
          <w:p w:rsidR="00D62826" w:rsidRPr="00814CBA" w:rsidRDefault="00D62826" w:rsidP="00D62826">
            <w:pPr>
              <w:spacing w:after="0" w:line="240" w:lineRule="auto"/>
              <w:ind w:left="135"/>
              <w:rPr>
                <w:sz w:val="24"/>
                <w:szCs w:val="24"/>
              </w:rPr>
            </w:pPr>
          </w:p>
        </w:tc>
        <w:tc>
          <w:tcPr>
            <w:tcW w:w="186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Практические работы </w:t>
            </w:r>
          </w:p>
          <w:p w:rsidR="00D62826" w:rsidRPr="00814CBA" w:rsidRDefault="00D62826" w:rsidP="00D62826">
            <w:pPr>
              <w:spacing w:after="0" w:line="240" w:lineRule="auto"/>
              <w:ind w:left="135"/>
              <w:rPr>
                <w:sz w:val="24"/>
                <w:szCs w:val="24"/>
              </w:rPr>
            </w:pPr>
          </w:p>
        </w:tc>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r>
      <w:tr w:rsidR="00D62826" w:rsidRPr="00814CBA"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1.</w:t>
            </w:r>
            <w:r w:rsidRPr="00814CBA">
              <w:rPr>
                <w:color w:val="000000"/>
                <w:sz w:val="24"/>
                <w:szCs w:val="24"/>
              </w:rPr>
              <w:t xml:space="preserve"> </w:t>
            </w:r>
            <w:r w:rsidRPr="00814CBA">
              <w:rPr>
                <w:b/>
                <w:color w:val="000000"/>
                <w:sz w:val="24"/>
                <w:szCs w:val="24"/>
              </w:rPr>
              <w:t>Оболочки Земли</w:t>
            </w:r>
          </w:p>
        </w:tc>
      </w:tr>
      <w:tr w:rsidR="00D62826" w:rsidRPr="00022511" w:rsidTr="00D62826">
        <w:trPr>
          <w:trHeight w:val="144"/>
          <w:tblCellSpacing w:w="20" w:type="nil"/>
        </w:trPr>
        <w:tc>
          <w:tcPr>
            <w:tcW w:w="538"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1.1</w:t>
            </w:r>
          </w:p>
        </w:tc>
        <w:tc>
          <w:tcPr>
            <w:tcW w:w="228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Гидросфера — водная оболочка Земли</w:t>
            </w:r>
          </w:p>
        </w:tc>
        <w:tc>
          <w:tcPr>
            <w:tcW w:w="1045"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9 </w:t>
            </w:r>
          </w:p>
        </w:tc>
        <w:tc>
          <w:tcPr>
            <w:tcW w:w="177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6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1.5 </w:t>
            </w:r>
          </w:p>
        </w:tc>
        <w:tc>
          <w:tcPr>
            <w:tcW w:w="2837"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17">
              <w:r w:rsidRPr="00814CBA">
                <w:rPr>
                  <w:color w:val="0000FF"/>
                  <w:sz w:val="24"/>
                  <w:szCs w:val="24"/>
                  <w:u w:val="single"/>
                </w:rPr>
                <w:t>https://m.edsoo.ru/7f414f38</w:t>
              </w:r>
            </w:hyperlink>
          </w:p>
        </w:tc>
      </w:tr>
      <w:tr w:rsidR="00D62826" w:rsidRPr="00022511" w:rsidTr="00D62826">
        <w:trPr>
          <w:trHeight w:val="144"/>
          <w:tblCellSpacing w:w="20" w:type="nil"/>
        </w:trPr>
        <w:tc>
          <w:tcPr>
            <w:tcW w:w="538"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1.2</w:t>
            </w:r>
          </w:p>
        </w:tc>
        <w:tc>
          <w:tcPr>
            <w:tcW w:w="228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Атмосфера — воздушная оболочка </w:t>
            </w:r>
          </w:p>
        </w:tc>
        <w:tc>
          <w:tcPr>
            <w:tcW w:w="1045"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11 </w:t>
            </w:r>
          </w:p>
        </w:tc>
        <w:tc>
          <w:tcPr>
            <w:tcW w:w="177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6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837"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18">
              <w:r w:rsidRPr="00814CBA">
                <w:rPr>
                  <w:color w:val="0000FF"/>
                  <w:sz w:val="24"/>
                  <w:szCs w:val="24"/>
                  <w:u w:val="single"/>
                </w:rPr>
                <w:t>https://m.edsoo.ru/7f414f38</w:t>
              </w:r>
            </w:hyperlink>
          </w:p>
        </w:tc>
      </w:tr>
      <w:tr w:rsidR="00D62826" w:rsidRPr="00022511" w:rsidTr="00D62826">
        <w:trPr>
          <w:trHeight w:val="144"/>
          <w:tblCellSpacing w:w="20" w:type="nil"/>
        </w:trPr>
        <w:tc>
          <w:tcPr>
            <w:tcW w:w="538"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1.3</w:t>
            </w:r>
          </w:p>
        </w:tc>
        <w:tc>
          <w:tcPr>
            <w:tcW w:w="228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Биосфера — оболочка жизни</w:t>
            </w:r>
          </w:p>
        </w:tc>
        <w:tc>
          <w:tcPr>
            <w:tcW w:w="1045"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5 </w:t>
            </w:r>
          </w:p>
        </w:tc>
        <w:tc>
          <w:tcPr>
            <w:tcW w:w="177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6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837"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19">
              <w:r w:rsidRPr="00814CBA">
                <w:rPr>
                  <w:color w:val="0000FF"/>
                  <w:sz w:val="24"/>
                  <w:szCs w:val="24"/>
                  <w:u w:val="single"/>
                </w:rPr>
                <w:t>https://m.edsoo.ru/7f414f38</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64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25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022511"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Заключение. Природно-территориальные комплексы</w:t>
            </w:r>
          </w:p>
        </w:tc>
        <w:tc>
          <w:tcPr>
            <w:tcW w:w="164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 </w:t>
            </w:r>
          </w:p>
        </w:tc>
        <w:tc>
          <w:tcPr>
            <w:tcW w:w="177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6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837"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20">
              <w:r w:rsidRPr="00814CBA">
                <w:rPr>
                  <w:color w:val="0000FF"/>
                  <w:sz w:val="24"/>
                  <w:szCs w:val="24"/>
                  <w:u w:val="single"/>
                </w:rPr>
                <w:t>https://m.edsoo.ru/7f414f38</w:t>
              </w:r>
            </w:hyperlink>
          </w:p>
        </w:tc>
      </w:tr>
      <w:tr w:rsidR="00D62826" w:rsidRPr="00022511"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Резервное время</w:t>
            </w:r>
          </w:p>
        </w:tc>
        <w:tc>
          <w:tcPr>
            <w:tcW w:w="164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5 </w:t>
            </w:r>
          </w:p>
        </w:tc>
        <w:tc>
          <w:tcPr>
            <w:tcW w:w="1778"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86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2837"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21">
              <w:r w:rsidRPr="00814CBA">
                <w:rPr>
                  <w:color w:val="0000FF"/>
                  <w:sz w:val="24"/>
                  <w:szCs w:val="24"/>
                  <w:u w:val="single"/>
                </w:rPr>
                <w:t>https://m.edsoo.ru/7f414f38</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ОБЩЕЕ КОЛИЧЕСТВО ЧАСОВ ПО ПРОГРАММЕ</w:t>
            </w:r>
          </w:p>
        </w:tc>
        <w:tc>
          <w:tcPr>
            <w:tcW w:w="164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34 </w:t>
            </w:r>
          </w:p>
        </w:tc>
        <w:tc>
          <w:tcPr>
            <w:tcW w:w="1778"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86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3.5 </w:t>
            </w:r>
          </w:p>
        </w:tc>
        <w:tc>
          <w:tcPr>
            <w:tcW w:w="2837" w:type="dxa"/>
            <w:tcMar>
              <w:top w:w="50" w:type="dxa"/>
              <w:left w:w="100" w:type="dxa"/>
            </w:tcMar>
            <w:vAlign w:val="center"/>
          </w:tcPr>
          <w:p w:rsidR="00D62826" w:rsidRPr="00814CBA" w:rsidRDefault="00D62826" w:rsidP="00D62826">
            <w:pPr>
              <w:spacing w:line="240" w:lineRule="auto"/>
              <w:rPr>
                <w:sz w:val="24"/>
                <w:szCs w:val="24"/>
              </w:rPr>
            </w:pPr>
          </w:p>
        </w:tc>
      </w:tr>
    </w:tbl>
    <w:p w:rsidR="00D62826" w:rsidRPr="00814CBA" w:rsidRDefault="00D62826" w:rsidP="00D62826">
      <w:pPr>
        <w:spacing w:after="0" w:line="240" w:lineRule="auto"/>
        <w:ind w:left="120"/>
        <w:jc w:val="center"/>
        <w:rPr>
          <w:sz w:val="24"/>
          <w:szCs w:val="24"/>
        </w:rPr>
      </w:pPr>
      <w:r w:rsidRPr="00814CBA">
        <w:rPr>
          <w:b/>
          <w:color w:val="000000"/>
          <w:sz w:val="24"/>
          <w:szCs w:val="24"/>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2"/>
        <w:gridCol w:w="2002"/>
        <w:gridCol w:w="938"/>
        <w:gridCol w:w="1823"/>
        <w:gridCol w:w="1892"/>
        <w:gridCol w:w="3019"/>
      </w:tblGrid>
      <w:tr w:rsidR="00D62826" w:rsidRPr="00814CBA" w:rsidTr="00D62826">
        <w:trPr>
          <w:trHeight w:val="144"/>
          <w:tblCellSpacing w:w="20" w:type="nil"/>
        </w:trPr>
        <w:tc>
          <w:tcPr>
            <w:tcW w:w="520"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 п/п </w:t>
            </w:r>
          </w:p>
          <w:p w:rsidR="00D62826" w:rsidRPr="00814CBA" w:rsidRDefault="00D62826" w:rsidP="00D62826">
            <w:pPr>
              <w:spacing w:after="0" w:line="240" w:lineRule="auto"/>
              <w:ind w:left="135"/>
              <w:rPr>
                <w:sz w:val="24"/>
                <w:szCs w:val="24"/>
              </w:rPr>
            </w:pPr>
          </w:p>
        </w:tc>
        <w:tc>
          <w:tcPr>
            <w:tcW w:w="2640"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Наименование разделов и тем программы </w:t>
            </w:r>
          </w:p>
          <w:p w:rsidR="00D62826" w:rsidRPr="00814CBA" w:rsidRDefault="00D62826" w:rsidP="00D62826">
            <w:pPr>
              <w:spacing w:after="0" w:line="240" w:lineRule="auto"/>
              <w:ind w:left="135"/>
              <w:rPr>
                <w:sz w:val="24"/>
                <w:szCs w:val="24"/>
              </w:rPr>
            </w:pPr>
          </w:p>
        </w:tc>
        <w:tc>
          <w:tcPr>
            <w:tcW w:w="0" w:type="auto"/>
            <w:gridSpan w:val="3"/>
            <w:tcMar>
              <w:top w:w="50" w:type="dxa"/>
              <w:left w:w="100" w:type="dxa"/>
            </w:tcMar>
            <w:vAlign w:val="center"/>
          </w:tcPr>
          <w:p w:rsidR="00D62826" w:rsidRPr="00814CBA" w:rsidRDefault="00D62826" w:rsidP="00D62826">
            <w:pPr>
              <w:spacing w:after="0" w:line="240" w:lineRule="auto"/>
              <w:rPr>
                <w:sz w:val="24"/>
                <w:szCs w:val="24"/>
              </w:rPr>
            </w:pPr>
            <w:r w:rsidRPr="00814CBA">
              <w:rPr>
                <w:b/>
                <w:color w:val="000000"/>
                <w:sz w:val="24"/>
                <w:szCs w:val="24"/>
              </w:rPr>
              <w:t>Количество часов</w:t>
            </w:r>
          </w:p>
        </w:tc>
        <w:tc>
          <w:tcPr>
            <w:tcW w:w="2741"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Электронные (цифровые) образовательные ресурсы </w:t>
            </w:r>
          </w:p>
          <w:p w:rsidR="00D62826" w:rsidRPr="00814CBA" w:rsidRDefault="00D62826" w:rsidP="00D62826">
            <w:pPr>
              <w:spacing w:after="0" w:line="240" w:lineRule="auto"/>
              <w:ind w:left="135"/>
              <w:rPr>
                <w:sz w:val="24"/>
                <w:szCs w:val="24"/>
              </w:rPr>
            </w:pPr>
          </w:p>
        </w:tc>
      </w:tr>
      <w:tr w:rsidR="00D62826" w:rsidRPr="00814CBA" w:rsidTr="00D62826">
        <w:trPr>
          <w:trHeight w:val="144"/>
          <w:tblCellSpacing w:w="20" w:type="nil"/>
        </w:trPr>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c>
          <w:tcPr>
            <w:tcW w:w="101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Всего </w:t>
            </w:r>
          </w:p>
          <w:p w:rsidR="00D62826" w:rsidRPr="00814CBA" w:rsidRDefault="00D62826" w:rsidP="00D62826">
            <w:pPr>
              <w:spacing w:after="0" w:line="240" w:lineRule="auto"/>
              <w:ind w:left="135"/>
              <w:rPr>
                <w:sz w:val="24"/>
                <w:szCs w:val="24"/>
              </w:rPr>
            </w:pPr>
          </w:p>
        </w:tc>
        <w:tc>
          <w:tcPr>
            <w:tcW w:w="173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Контрольные работы </w:t>
            </w:r>
          </w:p>
          <w:p w:rsidR="00D62826" w:rsidRPr="00814CBA" w:rsidRDefault="00D62826" w:rsidP="00D62826">
            <w:pPr>
              <w:spacing w:after="0" w:line="240" w:lineRule="auto"/>
              <w:ind w:left="135"/>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Практические работы </w:t>
            </w:r>
          </w:p>
          <w:p w:rsidR="00D62826" w:rsidRPr="00814CBA" w:rsidRDefault="00D62826" w:rsidP="00D62826">
            <w:pPr>
              <w:spacing w:after="0" w:line="240" w:lineRule="auto"/>
              <w:ind w:left="135"/>
              <w:rPr>
                <w:sz w:val="24"/>
                <w:szCs w:val="24"/>
              </w:rPr>
            </w:pPr>
          </w:p>
        </w:tc>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r>
      <w:tr w:rsidR="00D62826" w:rsidRPr="00022511"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1.</w:t>
            </w:r>
            <w:r w:rsidRPr="00814CBA">
              <w:rPr>
                <w:color w:val="000000"/>
                <w:sz w:val="24"/>
                <w:szCs w:val="24"/>
              </w:rPr>
              <w:t xml:space="preserve"> </w:t>
            </w:r>
            <w:r w:rsidRPr="00814CBA">
              <w:rPr>
                <w:b/>
                <w:color w:val="000000"/>
                <w:sz w:val="24"/>
                <w:szCs w:val="24"/>
              </w:rPr>
              <w:t>Главные закономерности природы Земли</w:t>
            </w:r>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1.1</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Географическая оболочка</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22">
              <w:r w:rsidRPr="00814CBA">
                <w:rPr>
                  <w:color w:val="0000FF"/>
                  <w:sz w:val="24"/>
                  <w:szCs w:val="24"/>
                  <w:u w:val="single"/>
                </w:rPr>
                <w:t>https://m.edsoo.ru/7f416c48</w:t>
              </w:r>
            </w:hyperlink>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1.2</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Литосфера и рельеф Земли</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6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23">
              <w:r w:rsidRPr="00814CBA">
                <w:rPr>
                  <w:color w:val="0000FF"/>
                  <w:sz w:val="24"/>
                  <w:szCs w:val="24"/>
                  <w:u w:val="single"/>
                </w:rPr>
                <w:t>https://m.edsoo.ru/7f416c48</w:t>
              </w:r>
            </w:hyperlink>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1.3</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Атмосфера и климаты Земли</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6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24">
              <w:r w:rsidRPr="00814CBA">
                <w:rPr>
                  <w:color w:val="0000FF"/>
                  <w:sz w:val="24"/>
                  <w:szCs w:val="24"/>
                  <w:u w:val="single"/>
                </w:rPr>
                <w:t>https://m.edsoo.ru/7f416c48</w:t>
              </w:r>
            </w:hyperlink>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1.4</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Мировой океан — основная часть гидросферы</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6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25">
              <w:r w:rsidRPr="00814CBA">
                <w:rPr>
                  <w:color w:val="0000FF"/>
                  <w:sz w:val="24"/>
                  <w:szCs w:val="24"/>
                  <w:u w:val="single"/>
                </w:rPr>
                <w:t>https://m.edsoo.ru/7f416c48</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20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814CBA"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2.</w:t>
            </w:r>
            <w:r w:rsidRPr="00814CBA">
              <w:rPr>
                <w:color w:val="000000"/>
                <w:sz w:val="24"/>
                <w:szCs w:val="24"/>
              </w:rPr>
              <w:t xml:space="preserve"> </w:t>
            </w:r>
            <w:r w:rsidRPr="00814CBA">
              <w:rPr>
                <w:b/>
                <w:color w:val="000000"/>
                <w:sz w:val="24"/>
                <w:szCs w:val="24"/>
              </w:rPr>
              <w:t>Человечество на Земле</w:t>
            </w:r>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2.1</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Численность населения</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26">
              <w:r w:rsidRPr="00814CBA">
                <w:rPr>
                  <w:color w:val="0000FF"/>
                  <w:sz w:val="24"/>
                  <w:szCs w:val="24"/>
                  <w:u w:val="single"/>
                </w:rPr>
                <w:t>https://m.edsoo.ru/7f416c48</w:t>
              </w:r>
            </w:hyperlink>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2.2</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Страны и народы мира</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27">
              <w:r w:rsidRPr="00814CBA">
                <w:rPr>
                  <w:color w:val="0000FF"/>
                  <w:sz w:val="24"/>
                  <w:szCs w:val="24"/>
                  <w:u w:val="single"/>
                </w:rPr>
                <w:t>https://m.edsoo.ru/7f416c48</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7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814CBA"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3.</w:t>
            </w:r>
            <w:r w:rsidRPr="00814CBA">
              <w:rPr>
                <w:color w:val="000000"/>
                <w:sz w:val="24"/>
                <w:szCs w:val="24"/>
              </w:rPr>
              <w:t xml:space="preserve"> </w:t>
            </w:r>
            <w:r w:rsidRPr="00814CBA">
              <w:rPr>
                <w:b/>
                <w:color w:val="000000"/>
                <w:sz w:val="24"/>
                <w:szCs w:val="24"/>
              </w:rPr>
              <w:t>Материки и страны</w:t>
            </w:r>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3.1</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Южные материки</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16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28">
              <w:r w:rsidRPr="00814CBA">
                <w:rPr>
                  <w:color w:val="0000FF"/>
                  <w:sz w:val="24"/>
                  <w:szCs w:val="24"/>
                  <w:u w:val="single"/>
                </w:rPr>
                <w:t>https://m.edsoo.ru/7f416c48</w:t>
              </w:r>
            </w:hyperlink>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3.2</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Северные материки</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17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29">
              <w:r w:rsidRPr="00814CBA">
                <w:rPr>
                  <w:color w:val="0000FF"/>
                  <w:sz w:val="24"/>
                  <w:szCs w:val="24"/>
                  <w:u w:val="single"/>
                </w:rPr>
                <w:t>https://m.edsoo.ru/7f416c48</w:t>
              </w:r>
            </w:hyperlink>
          </w:p>
        </w:tc>
      </w:tr>
      <w:tr w:rsidR="00D62826" w:rsidRPr="00022511" w:rsidTr="00D62826">
        <w:trPr>
          <w:trHeight w:val="144"/>
          <w:tblCellSpacing w:w="20" w:type="nil"/>
        </w:trPr>
        <w:tc>
          <w:tcPr>
            <w:tcW w:w="520"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3.3</w:t>
            </w:r>
          </w:p>
        </w:tc>
        <w:tc>
          <w:tcPr>
            <w:tcW w:w="264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Взаимодействие природы и общества</w:t>
            </w:r>
          </w:p>
        </w:tc>
        <w:tc>
          <w:tcPr>
            <w:tcW w:w="1011"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30">
              <w:r w:rsidRPr="00814CBA">
                <w:rPr>
                  <w:color w:val="0000FF"/>
                  <w:sz w:val="24"/>
                  <w:szCs w:val="24"/>
                  <w:u w:val="single"/>
                </w:rPr>
                <w:t>https://m.edsoo.ru/7f416c48</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36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022511"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Резервное время</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5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274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31">
              <w:r w:rsidRPr="00814CBA">
                <w:rPr>
                  <w:color w:val="0000FF"/>
                  <w:sz w:val="24"/>
                  <w:szCs w:val="24"/>
                  <w:u w:val="single"/>
                </w:rPr>
                <w:t>https://m.edsoo.ru/7f416c48</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ОБЩЕЕ КОЛИЧЕСТВО ЧАСОВ ПО ПРОГРАММЕ</w:t>
            </w:r>
          </w:p>
        </w:tc>
        <w:tc>
          <w:tcPr>
            <w:tcW w:w="158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68 </w:t>
            </w:r>
          </w:p>
        </w:tc>
        <w:tc>
          <w:tcPr>
            <w:tcW w:w="1738"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82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12 </w:t>
            </w:r>
          </w:p>
        </w:tc>
        <w:tc>
          <w:tcPr>
            <w:tcW w:w="2741" w:type="dxa"/>
            <w:tcMar>
              <w:top w:w="50" w:type="dxa"/>
              <w:left w:w="100" w:type="dxa"/>
            </w:tcMar>
            <w:vAlign w:val="center"/>
          </w:tcPr>
          <w:p w:rsidR="00D62826" w:rsidRPr="00814CBA" w:rsidRDefault="00D62826" w:rsidP="00D62826">
            <w:pPr>
              <w:spacing w:line="240" w:lineRule="auto"/>
              <w:rPr>
                <w:sz w:val="24"/>
                <w:szCs w:val="24"/>
              </w:rPr>
            </w:pPr>
          </w:p>
        </w:tc>
      </w:tr>
    </w:tbl>
    <w:p w:rsidR="00D62826" w:rsidRPr="00814CBA" w:rsidRDefault="00D62826" w:rsidP="00D62826">
      <w:pPr>
        <w:spacing w:after="0" w:line="240" w:lineRule="auto"/>
        <w:ind w:left="120"/>
        <w:jc w:val="center"/>
        <w:rPr>
          <w:sz w:val="24"/>
          <w:szCs w:val="24"/>
        </w:rPr>
      </w:pPr>
      <w:r w:rsidRPr="00814CBA">
        <w:rPr>
          <w:b/>
          <w:color w:val="000000"/>
          <w:sz w:val="24"/>
          <w:szCs w:val="24"/>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0"/>
        <w:gridCol w:w="2639"/>
        <w:gridCol w:w="873"/>
        <w:gridCol w:w="1680"/>
        <w:gridCol w:w="1742"/>
        <w:gridCol w:w="2782"/>
      </w:tblGrid>
      <w:tr w:rsidR="00D62826" w:rsidRPr="00814CBA" w:rsidTr="00D62826">
        <w:trPr>
          <w:trHeight w:val="144"/>
          <w:tblCellSpacing w:w="20" w:type="nil"/>
        </w:trPr>
        <w:tc>
          <w:tcPr>
            <w:tcW w:w="455"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 п/п </w:t>
            </w:r>
          </w:p>
          <w:p w:rsidR="00D62826" w:rsidRPr="00814CBA" w:rsidRDefault="00D62826" w:rsidP="00D62826">
            <w:pPr>
              <w:spacing w:after="0" w:line="240" w:lineRule="auto"/>
              <w:ind w:left="135"/>
              <w:rPr>
                <w:sz w:val="24"/>
                <w:szCs w:val="24"/>
              </w:rPr>
            </w:pPr>
          </w:p>
        </w:tc>
        <w:tc>
          <w:tcPr>
            <w:tcW w:w="3872"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Наименование разделов и тем программы </w:t>
            </w:r>
          </w:p>
          <w:p w:rsidR="00D62826" w:rsidRPr="00814CBA" w:rsidRDefault="00D62826" w:rsidP="00D62826">
            <w:pPr>
              <w:spacing w:after="0" w:line="240" w:lineRule="auto"/>
              <w:ind w:left="135"/>
              <w:rPr>
                <w:sz w:val="24"/>
                <w:szCs w:val="24"/>
              </w:rPr>
            </w:pPr>
          </w:p>
        </w:tc>
        <w:tc>
          <w:tcPr>
            <w:tcW w:w="0" w:type="auto"/>
            <w:gridSpan w:val="3"/>
            <w:tcMar>
              <w:top w:w="50" w:type="dxa"/>
              <w:left w:w="100" w:type="dxa"/>
            </w:tcMar>
            <w:vAlign w:val="center"/>
          </w:tcPr>
          <w:p w:rsidR="00D62826" w:rsidRPr="00814CBA" w:rsidRDefault="00D62826" w:rsidP="00D62826">
            <w:pPr>
              <w:spacing w:after="0" w:line="240" w:lineRule="auto"/>
              <w:rPr>
                <w:sz w:val="24"/>
                <w:szCs w:val="24"/>
              </w:rPr>
            </w:pPr>
            <w:r w:rsidRPr="00814CBA">
              <w:rPr>
                <w:b/>
                <w:color w:val="000000"/>
                <w:sz w:val="24"/>
                <w:szCs w:val="24"/>
              </w:rPr>
              <w:t>Количество часов</w:t>
            </w:r>
          </w:p>
        </w:tc>
        <w:tc>
          <w:tcPr>
            <w:tcW w:w="2408"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Электронные (цифровые) образовательные ресурсы </w:t>
            </w:r>
          </w:p>
          <w:p w:rsidR="00D62826" w:rsidRPr="00814CBA" w:rsidRDefault="00D62826" w:rsidP="00D62826">
            <w:pPr>
              <w:spacing w:after="0" w:line="240" w:lineRule="auto"/>
              <w:ind w:left="135"/>
              <w:rPr>
                <w:sz w:val="24"/>
                <w:szCs w:val="24"/>
              </w:rPr>
            </w:pPr>
          </w:p>
        </w:tc>
      </w:tr>
      <w:tr w:rsidR="00D62826" w:rsidRPr="00814CBA" w:rsidTr="00D62826">
        <w:trPr>
          <w:trHeight w:val="144"/>
          <w:tblCellSpacing w:w="20" w:type="nil"/>
        </w:trPr>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c>
          <w:tcPr>
            <w:tcW w:w="89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Всего </w:t>
            </w:r>
          </w:p>
          <w:p w:rsidR="00D62826" w:rsidRPr="00814CBA" w:rsidRDefault="00D62826" w:rsidP="00D62826">
            <w:pPr>
              <w:spacing w:after="0" w:line="240" w:lineRule="auto"/>
              <w:ind w:left="135"/>
              <w:rPr>
                <w:sz w:val="24"/>
                <w:szCs w:val="24"/>
              </w:rPr>
            </w:pPr>
          </w:p>
        </w:tc>
        <w:tc>
          <w:tcPr>
            <w:tcW w:w="160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Контрольные работы </w:t>
            </w:r>
          </w:p>
          <w:p w:rsidR="00D62826" w:rsidRPr="00814CBA" w:rsidRDefault="00D62826" w:rsidP="00D62826">
            <w:pPr>
              <w:spacing w:after="0" w:line="240" w:lineRule="auto"/>
              <w:ind w:left="135"/>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Практические работы </w:t>
            </w:r>
          </w:p>
          <w:p w:rsidR="00D62826" w:rsidRPr="00814CBA" w:rsidRDefault="00D62826" w:rsidP="00D62826">
            <w:pPr>
              <w:spacing w:after="0" w:line="240" w:lineRule="auto"/>
              <w:ind w:left="135"/>
              <w:rPr>
                <w:sz w:val="24"/>
                <w:szCs w:val="24"/>
              </w:rPr>
            </w:pPr>
          </w:p>
        </w:tc>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r>
      <w:tr w:rsidR="00D62826" w:rsidRPr="00814CBA"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1.</w:t>
            </w:r>
            <w:r w:rsidRPr="00814CBA">
              <w:rPr>
                <w:color w:val="000000"/>
                <w:sz w:val="24"/>
                <w:szCs w:val="24"/>
              </w:rPr>
              <w:t xml:space="preserve"> </w:t>
            </w:r>
            <w:r w:rsidRPr="00814CBA">
              <w:rPr>
                <w:b/>
                <w:color w:val="000000"/>
                <w:sz w:val="24"/>
                <w:szCs w:val="24"/>
              </w:rPr>
              <w:t>Географическое пространство России</w:t>
            </w:r>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1.1</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История формирования и освоения территории России</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32">
              <w:r w:rsidRPr="00814CBA">
                <w:rPr>
                  <w:color w:val="0000FF"/>
                  <w:sz w:val="24"/>
                  <w:szCs w:val="24"/>
                  <w:u w:val="single"/>
                </w:rPr>
                <w:t>https://m.edsoo.ru/7f418d72</w:t>
              </w:r>
            </w:hyperlink>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1.2</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Географическое положение и границы России</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33">
              <w:r w:rsidRPr="00814CBA">
                <w:rPr>
                  <w:color w:val="0000FF"/>
                  <w:sz w:val="24"/>
                  <w:szCs w:val="24"/>
                  <w:u w:val="single"/>
                </w:rPr>
                <w:t>https://m.edsoo.ru/7f418d72</w:t>
              </w:r>
            </w:hyperlink>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1.3</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Время на территории России</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34">
              <w:r w:rsidRPr="00814CBA">
                <w:rPr>
                  <w:color w:val="0000FF"/>
                  <w:sz w:val="24"/>
                  <w:szCs w:val="24"/>
                  <w:u w:val="single"/>
                </w:rPr>
                <w:t>https://m.edsoo.ru/7f418d72</w:t>
              </w:r>
            </w:hyperlink>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1.4</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35">
              <w:r w:rsidRPr="00814CBA">
                <w:rPr>
                  <w:color w:val="0000FF"/>
                  <w:sz w:val="24"/>
                  <w:szCs w:val="24"/>
                  <w:u w:val="single"/>
                </w:rPr>
                <w:t>https://m.edsoo.ru/7f418d72</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40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11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814CBA"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2.</w:t>
            </w:r>
            <w:r w:rsidRPr="00814CBA">
              <w:rPr>
                <w:color w:val="000000"/>
                <w:sz w:val="24"/>
                <w:szCs w:val="24"/>
              </w:rPr>
              <w:t xml:space="preserve"> </w:t>
            </w:r>
            <w:r w:rsidRPr="00814CBA">
              <w:rPr>
                <w:b/>
                <w:color w:val="000000"/>
                <w:sz w:val="24"/>
                <w:szCs w:val="24"/>
              </w:rPr>
              <w:t>Природа России</w:t>
            </w:r>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2.1</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Природные условия и ресурсы России</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36">
              <w:r w:rsidRPr="00814CBA">
                <w:rPr>
                  <w:color w:val="0000FF"/>
                  <w:sz w:val="24"/>
                  <w:szCs w:val="24"/>
                  <w:u w:val="single"/>
                </w:rPr>
                <w:t>https://m.edsoo.ru/7f418d72</w:t>
              </w:r>
            </w:hyperlink>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2.2</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Геологическое строение, рельеф и полезные ископаемые</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8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1.5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37">
              <w:r w:rsidRPr="00814CBA">
                <w:rPr>
                  <w:color w:val="0000FF"/>
                  <w:sz w:val="24"/>
                  <w:szCs w:val="24"/>
                  <w:u w:val="single"/>
                </w:rPr>
                <w:t>https://m.edsoo.ru/7f418d72</w:t>
              </w:r>
            </w:hyperlink>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2.3</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Климат и климатические условия</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7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1.5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38">
              <w:r w:rsidRPr="00814CBA">
                <w:rPr>
                  <w:color w:val="0000FF"/>
                  <w:sz w:val="24"/>
                  <w:szCs w:val="24"/>
                  <w:u w:val="single"/>
                </w:rPr>
                <w:t>https://m.edsoo.ru/7f418d72</w:t>
              </w:r>
            </w:hyperlink>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2.4</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Моря России. Внутренние воды и водные ресурсы</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6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39">
              <w:r w:rsidRPr="00814CBA">
                <w:rPr>
                  <w:color w:val="0000FF"/>
                  <w:sz w:val="24"/>
                  <w:szCs w:val="24"/>
                  <w:u w:val="single"/>
                </w:rPr>
                <w:t>https://m.edsoo.ru/7f418d72</w:t>
              </w:r>
            </w:hyperlink>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2.5</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Природнохозяйственные зоны</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15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40">
              <w:r w:rsidRPr="00814CBA">
                <w:rPr>
                  <w:color w:val="0000FF"/>
                  <w:sz w:val="24"/>
                  <w:szCs w:val="24"/>
                  <w:u w:val="single"/>
                </w:rPr>
                <w:t>https://m.edsoo.ru/7f418d72</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40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40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814CBA"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3.</w:t>
            </w:r>
            <w:r w:rsidRPr="00814CBA">
              <w:rPr>
                <w:color w:val="000000"/>
                <w:sz w:val="24"/>
                <w:szCs w:val="24"/>
              </w:rPr>
              <w:t xml:space="preserve"> </w:t>
            </w:r>
            <w:r w:rsidRPr="00814CBA">
              <w:rPr>
                <w:b/>
                <w:color w:val="000000"/>
                <w:sz w:val="24"/>
                <w:szCs w:val="24"/>
              </w:rPr>
              <w:t>Население России</w:t>
            </w:r>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3.1</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Численность населения России</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41">
              <w:r w:rsidRPr="00814CBA">
                <w:rPr>
                  <w:color w:val="0000FF"/>
                  <w:sz w:val="24"/>
                  <w:szCs w:val="24"/>
                  <w:u w:val="single"/>
                </w:rPr>
                <w:t>https://m.edsoo.ru/7f418d72</w:t>
              </w:r>
            </w:hyperlink>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3.2</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Территориальные особенности размещения населения России</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42">
              <w:r w:rsidRPr="00814CBA">
                <w:rPr>
                  <w:color w:val="0000FF"/>
                  <w:sz w:val="24"/>
                  <w:szCs w:val="24"/>
                  <w:u w:val="single"/>
                </w:rPr>
                <w:t>https://m.edsoo.ru/7f418d72</w:t>
              </w:r>
            </w:hyperlink>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3.3</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Народы и религии России</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43">
              <w:r w:rsidRPr="00814CBA">
                <w:rPr>
                  <w:color w:val="0000FF"/>
                  <w:sz w:val="24"/>
                  <w:szCs w:val="24"/>
                  <w:u w:val="single"/>
                </w:rPr>
                <w:t>https://m.edsoo.ru/7f418d72</w:t>
              </w:r>
            </w:hyperlink>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3.4</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Половой и возрастной состав населения России</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44">
              <w:r w:rsidRPr="00814CBA">
                <w:rPr>
                  <w:color w:val="0000FF"/>
                  <w:sz w:val="24"/>
                  <w:szCs w:val="24"/>
                  <w:u w:val="single"/>
                </w:rPr>
                <w:t>https://m.edsoo.ru/7f418d72</w:t>
              </w:r>
            </w:hyperlink>
          </w:p>
        </w:tc>
      </w:tr>
      <w:tr w:rsidR="00D62826" w:rsidRPr="00022511" w:rsidTr="00D62826">
        <w:trPr>
          <w:trHeight w:val="144"/>
          <w:tblCellSpacing w:w="20" w:type="nil"/>
        </w:trPr>
        <w:tc>
          <w:tcPr>
            <w:tcW w:w="455"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3.5</w:t>
            </w:r>
          </w:p>
        </w:tc>
        <w:tc>
          <w:tcPr>
            <w:tcW w:w="3872"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Человеческий капитал</w:t>
            </w:r>
          </w:p>
        </w:tc>
        <w:tc>
          <w:tcPr>
            <w:tcW w:w="89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45">
              <w:r w:rsidRPr="00814CBA">
                <w:rPr>
                  <w:color w:val="0000FF"/>
                  <w:sz w:val="24"/>
                  <w:szCs w:val="24"/>
                  <w:u w:val="single"/>
                </w:rPr>
                <w:t>https://m.edsoo.ru/7f418d72</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40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11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022511"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Резервное время</w:t>
            </w:r>
          </w:p>
        </w:tc>
        <w:tc>
          <w:tcPr>
            <w:tcW w:w="140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6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408"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46">
              <w:r w:rsidRPr="00814CBA">
                <w:rPr>
                  <w:color w:val="0000FF"/>
                  <w:sz w:val="24"/>
                  <w:szCs w:val="24"/>
                  <w:u w:val="single"/>
                </w:rPr>
                <w:t>https://m.edsoo.ru/7f418d72</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ОБЩЕЕ КОЛИЧЕСТВО ЧАСОВ ПО ПРОГРАММЕ</w:t>
            </w:r>
          </w:p>
        </w:tc>
        <w:tc>
          <w:tcPr>
            <w:tcW w:w="140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68 </w:t>
            </w:r>
          </w:p>
        </w:tc>
        <w:tc>
          <w:tcPr>
            <w:tcW w:w="160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694"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10.5 </w:t>
            </w:r>
          </w:p>
        </w:tc>
        <w:tc>
          <w:tcPr>
            <w:tcW w:w="2408" w:type="dxa"/>
            <w:tcMar>
              <w:top w:w="50" w:type="dxa"/>
              <w:left w:w="100" w:type="dxa"/>
            </w:tcMar>
            <w:vAlign w:val="center"/>
          </w:tcPr>
          <w:p w:rsidR="00D62826" w:rsidRPr="00814CBA" w:rsidRDefault="00D62826" w:rsidP="00D62826">
            <w:pPr>
              <w:spacing w:line="240" w:lineRule="auto"/>
              <w:rPr>
                <w:sz w:val="24"/>
                <w:szCs w:val="24"/>
              </w:rPr>
            </w:pPr>
          </w:p>
        </w:tc>
      </w:tr>
    </w:tbl>
    <w:p w:rsidR="00D62826" w:rsidRPr="00814CBA" w:rsidRDefault="00D62826" w:rsidP="00D62826">
      <w:pPr>
        <w:spacing w:after="0" w:line="240" w:lineRule="auto"/>
        <w:ind w:left="120"/>
        <w:jc w:val="center"/>
        <w:rPr>
          <w:sz w:val="24"/>
          <w:szCs w:val="24"/>
        </w:rPr>
      </w:pPr>
      <w:r w:rsidRPr="00814CBA">
        <w:rPr>
          <w:b/>
          <w:color w:val="000000"/>
          <w:sz w:val="24"/>
          <w:szCs w:val="24"/>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4"/>
        <w:gridCol w:w="2722"/>
        <w:gridCol w:w="865"/>
        <w:gridCol w:w="1662"/>
        <w:gridCol w:w="1723"/>
        <w:gridCol w:w="2750"/>
      </w:tblGrid>
      <w:tr w:rsidR="00D62826" w:rsidRPr="00814CBA" w:rsidTr="00D62826">
        <w:trPr>
          <w:trHeight w:val="144"/>
          <w:tblCellSpacing w:w="20" w:type="nil"/>
        </w:trPr>
        <w:tc>
          <w:tcPr>
            <w:tcW w:w="483"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 п/п </w:t>
            </w:r>
          </w:p>
          <w:p w:rsidR="00D62826" w:rsidRPr="00814CBA" w:rsidRDefault="00D62826" w:rsidP="00D62826">
            <w:pPr>
              <w:spacing w:after="0" w:line="240" w:lineRule="auto"/>
              <w:ind w:left="135"/>
              <w:rPr>
                <w:sz w:val="24"/>
                <w:szCs w:val="24"/>
              </w:rPr>
            </w:pPr>
          </w:p>
        </w:tc>
        <w:tc>
          <w:tcPr>
            <w:tcW w:w="3344"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Наименование разделов и тем программы </w:t>
            </w:r>
          </w:p>
          <w:p w:rsidR="00D62826" w:rsidRPr="00814CBA" w:rsidRDefault="00D62826" w:rsidP="00D62826">
            <w:pPr>
              <w:spacing w:after="0" w:line="240" w:lineRule="auto"/>
              <w:ind w:left="135"/>
              <w:rPr>
                <w:sz w:val="24"/>
                <w:szCs w:val="24"/>
              </w:rPr>
            </w:pPr>
          </w:p>
        </w:tc>
        <w:tc>
          <w:tcPr>
            <w:tcW w:w="0" w:type="auto"/>
            <w:gridSpan w:val="3"/>
            <w:tcMar>
              <w:top w:w="50" w:type="dxa"/>
              <w:left w:w="100" w:type="dxa"/>
            </w:tcMar>
            <w:vAlign w:val="center"/>
          </w:tcPr>
          <w:p w:rsidR="00D62826" w:rsidRPr="00814CBA" w:rsidRDefault="00D62826" w:rsidP="00D62826">
            <w:pPr>
              <w:spacing w:after="0" w:line="240" w:lineRule="auto"/>
              <w:rPr>
                <w:sz w:val="24"/>
                <w:szCs w:val="24"/>
              </w:rPr>
            </w:pPr>
            <w:r w:rsidRPr="00814CBA">
              <w:rPr>
                <w:b/>
                <w:color w:val="000000"/>
                <w:sz w:val="24"/>
                <w:szCs w:val="24"/>
              </w:rPr>
              <w:t>Количество часов</w:t>
            </w:r>
          </w:p>
        </w:tc>
        <w:tc>
          <w:tcPr>
            <w:tcW w:w="2551" w:type="dxa"/>
            <w:vMerge w:val="restart"/>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Электронные (цифровые) образовательные ресурсы </w:t>
            </w:r>
          </w:p>
          <w:p w:rsidR="00D62826" w:rsidRPr="00814CBA" w:rsidRDefault="00D62826" w:rsidP="00D62826">
            <w:pPr>
              <w:spacing w:after="0" w:line="240" w:lineRule="auto"/>
              <w:ind w:left="135"/>
              <w:rPr>
                <w:sz w:val="24"/>
                <w:szCs w:val="24"/>
              </w:rPr>
            </w:pPr>
          </w:p>
        </w:tc>
      </w:tr>
      <w:tr w:rsidR="00D62826" w:rsidRPr="00814CBA" w:rsidTr="00D62826">
        <w:trPr>
          <w:trHeight w:val="144"/>
          <w:tblCellSpacing w:w="20" w:type="nil"/>
        </w:trPr>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c>
          <w:tcPr>
            <w:tcW w:w="943"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Всего </w:t>
            </w:r>
          </w:p>
          <w:p w:rsidR="00D62826" w:rsidRPr="00814CBA" w:rsidRDefault="00D62826" w:rsidP="00D62826">
            <w:pPr>
              <w:spacing w:after="0" w:line="240" w:lineRule="auto"/>
              <w:ind w:left="135"/>
              <w:rPr>
                <w:sz w:val="24"/>
                <w:szCs w:val="24"/>
              </w:rPr>
            </w:pPr>
          </w:p>
        </w:tc>
        <w:tc>
          <w:tcPr>
            <w:tcW w:w="1659"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Контрольные работы </w:t>
            </w:r>
          </w:p>
          <w:p w:rsidR="00D62826" w:rsidRPr="00814CBA" w:rsidRDefault="00D62826" w:rsidP="00D62826">
            <w:pPr>
              <w:spacing w:after="0" w:line="240" w:lineRule="auto"/>
              <w:ind w:left="135"/>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 xml:space="preserve">Практические работы </w:t>
            </w:r>
          </w:p>
          <w:p w:rsidR="00D62826" w:rsidRPr="00814CBA" w:rsidRDefault="00D62826" w:rsidP="00D62826">
            <w:pPr>
              <w:spacing w:after="0" w:line="240" w:lineRule="auto"/>
              <w:ind w:left="135"/>
              <w:rPr>
                <w:sz w:val="24"/>
                <w:szCs w:val="24"/>
              </w:rPr>
            </w:pPr>
          </w:p>
        </w:tc>
        <w:tc>
          <w:tcPr>
            <w:tcW w:w="0" w:type="auto"/>
            <w:vMerge/>
            <w:tcBorders>
              <w:top w:val="nil"/>
            </w:tcBorders>
            <w:tcMar>
              <w:top w:w="50" w:type="dxa"/>
              <w:left w:w="100" w:type="dxa"/>
            </w:tcMar>
          </w:tcPr>
          <w:p w:rsidR="00D62826" w:rsidRPr="00814CBA" w:rsidRDefault="00D62826" w:rsidP="00D62826">
            <w:pPr>
              <w:spacing w:line="240" w:lineRule="auto"/>
              <w:rPr>
                <w:sz w:val="24"/>
                <w:szCs w:val="24"/>
              </w:rPr>
            </w:pPr>
          </w:p>
        </w:tc>
      </w:tr>
      <w:tr w:rsidR="00D62826" w:rsidRPr="00814CBA"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1.</w:t>
            </w:r>
            <w:r w:rsidRPr="00814CBA">
              <w:rPr>
                <w:color w:val="000000"/>
                <w:sz w:val="24"/>
                <w:szCs w:val="24"/>
              </w:rPr>
              <w:t xml:space="preserve"> </w:t>
            </w:r>
            <w:r w:rsidRPr="00814CBA">
              <w:rPr>
                <w:b/>
                <w:color w:val="000000"/>
                <w:sz w:val="24"/>
                <w:szCs w:val="24"/>
              </w:rPr>
              <w:t>Хозяйство России</w:t>
            </w:r>
          </w:p>
        </w:tc>
      </w:tr>
      <w:tr w:rsidR="00D62826" w:rsidRPr="00022511" w:rsidTr="00D62826">
        <w:trPr>
          <w:trHeight w:val="144"/>
          <w:tblCellSpacing w:w="20" w:type="nil"/>
        </w:trPr>
        <w:tc>
          <w:tcPr>
            <w:tcW w:w="483"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1.1</w:t>
            </w:r>
          </w:p>
        </w:tc>
        <w:tc>
          <w:tcPr>
            <w:tcW w:w="334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Общая характеристика хозяйства России</w:t>
            </w:r>
          </w:p>
        </w:tc>
        <w:tc>
          <w:tcPr>
            <w:tcW w:w="94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47">
              <w:r w:rsidRPr="00814CBA">
                <w:rPr>
                  <w:color w:val="0000FF"/>
                  <w:sz w:val="24"/>
                  <w:szCs w:val="24"/>
                  <w:u w:val="single"/>
                </w:rPr>
                <w:t>https://m.edsoo.ru/7f41b112</w:t>
              </w:r>
            </w:hyperlink>
          </w:p>
        </w:tc>
      </w:tr>
      <w:tr w:rsidR="00D62826" w:rsidRPr="00022511" w:rsidTr="00D62826">
        <w:trPr>
          <w:trHeight w:val="144"/>
          <w:tblCellSpacing w:w="20" w:type="nil"/>
        </w:trPr>
        <w:tc>
          <w:tcPr>
            <w:tcW w:w="483"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1.2</w:t>
            </w:r>
          </w:p>
        </w:tc>
        <w:tc>
          <w:tcPr>
            <w:tcW w:w="334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Топливно-энергетический комплекс (ТЭК) </w:t>
            </w:r>
          </w:p>
        </w:tc>
        <w:tc>
          <w:tcPr>
            <w:tcW w:w="94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5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48">
              <w:r w:rsidRPr="00814CBA">
                <w:rPr>
                  <w:color w:val="0000FF"/>
                  <w:sz w:val="24"/>
                  <w:szCs w:val="24"/>
                  <w:u w:val="single"/>
                </w:rPr>
                <w:t>https://m.edsoo.ru/7f41b112</w:t>
              </w:r>
            </w:hyperlink>
          </w:p>
        </w:tc>
      </w:tr>
      <w:tr w:rsidR="00D62826" w:rsidRPr="00022511" w:rsidTr="00D62826">
        <w:trPr>
          <w:trHeight w:val="144"/>
          <w:tblCellSpacing w:w="20" w:type="nil"/>
        </w:trPr>
        <w:tc>
          <w:tcPr>
            <w:tcW w:w="483"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1.3</w:t>
            </w:r>
          </w:p>
        </w:tc>
        <w:tc>
          <w:tcPr>
            <w:tcW w:w="334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Металлургический комплекс</w:t>
            </w:r>
          </w:p>
        </w:tc>
        <w:tc>
          <w:tcPr>
            <w:tcW w:w="94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49">
              <w:r w:rsidRPr="00814CBA">
                <w:rPr>
                  <w:color w:val="0000FF"/>
                  <w:sz w:val="24"/>
                  <w:szCs w:val="24"/>
                  <w:u w:val="single"/>
                </w:rPr>
                <w:t>https://m.edsoo.ru/7f41b112</w:t>
              </w:r>
            </w:hyperlink>
          </w:p>
        </w:tc>
      </w:tr>
      <w:tr w:rsidR="00D62826" w:rsidRPr="00022511" w:rsidTr="00D62826">
        <w:trPr>
          <w:trHeight w:val="144"/>
          <w:tblCellSpacing w:w="20" w:type="nil"/>
        </w:trPr>
        <w:tc>
          <w:tcPr>
            <w:tcW w:w="483"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1.4</w:t>
            </w:r>
          </w:p>
        </w:tc>
        <w:tc>
          <w:tcPr>
            <w:tcW w:w="334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Машиностроительный комплекс</w:t>
            </w:r>
          </w:p>
        </w:tc>
        <w:tc>
          <w:tcPr>
            <w:tcW w:w="94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50">
              <w:r w:rsidRPr="00814CBA">
                <w:rPr>
                  <w:color w:val="0000FF"/>
                  <w:sz w:val="24"/>
                  <w:szCs w:val="24"/>
                  <w:u w:val="single"/>
                </w:rPr>
                <w:t>https://m.edsoo.ru/7f41b112</w:t>
              </w:r>
            </w:hyperlink>
          </w:p>
        </w:tc>
      </w:tr>
      <w:tr w:rsidR="00D62826" w:rsidRPr="00022511" w:rsidTr="00D62826">
        <w:trPr>
          <w:trHeight w:val="144"/>
          <w:tblCellSpacing w:w="20" w:type="nil"/>
        </w:trPr>
        <w:tc>
          <w:tcPr>
            <w:tcW w:w="483"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1.5</w:t>
            </w:r>
          </w:p>
        </w:tc>
        <w:tc>
          <w:tcPr>
            <w:tcW w:w="334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Химико-лесной комплекс</w:t>
            </w:r>
          </w:p>
        </w:tc>
        <w:tc>
          <w:tcPr>
            <w:tcW w:w="94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51">
              <w:r w:rsidRPr="00814CBA">
                <w:rPr>
                  <w:color w:val="0000FF"/>
                  <w:sz w:val="24"/>
                  <w:szCs w:val="24"/>
                  <w:u w:val="single"/>
                </w:rPr>
                <w:t>https://m.edsoo.ru/7f41b112</w:t>
              </w:r>
            </w:hyperlink>
          </w:p>
        </w:tc>
      </w:tr>
      <w:tr w:rsidR="00D62826" w:rsidRPr="00022511" w:rsidTr="00D62826">
        <w:trPr>
          <w:trHeight w:val="144"/>
          <w:tblCellSpacing w:w="20" w:type="nil"/>
        </w:trPr>
        <w:tc>
          <w:tcPr>
            <w:tcW w:w="483"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1.6</w:t>
            </w:r>
          </w:p>
        </w:tc>
        <w:tc>
          <w:tcPr>
            <w:tcW w:w="334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Агропромышленный комплекс (АПК)</w:t>
            </w:r>
          </w:p>
        </w:tc>
        <w:tc>
          <w:tcPr>
            <w:tcW w:w="94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52">
              <w:r w:rsidRPr="00814CBA">
                <w:rPr>
                  <w:color w:val="0000FF"/>
                  <w:sz w:val="24"/>
                  <w:szCs w:val="24"/>
                  <w:u w:val="single"/>
                </w:rPr>
                <w:t>https://m.edsoo.ru/7f41b112</w:t>
              </w:r>
            </w:hyperlink>
          </w:p>
        </w:tc>
      </w:tr>
      <w:tr w:rsidR="00D62826" w:rsidRPr="00022511" w:rsidTr="00D62826">
        <w:trPr>
          <w:trHeight w:val="144"/>
          <w:tblCellSpacing w:w="20" w:type="nil"/>
        </w:trPr>
        <w:tc>
          <w:tcPr>
            <w:tcW w:w="483"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1.7</w:t>
            </w:r>
          </w:p>
        </w:tc>
        <w:tc>
          <w:tcPr>
            <w:tcW w:w="334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Инфраструктурный комплекс </w:t>
            </w:r>
          </w:p>
        </w:tc>
        <w:tc>
          <w:tcPr>
            <w:tcW w:w="94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5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53">
              <w:r w:rsidRPr="00814CBA">
                <w:rPr>
                  <w:color w:val="0000FF"/>
                  <w:sz w:val="24"/>
                  <w:szCs w:val="24"/>
                  <w:u w:val="single"/>
                </w:rPr>
                <w:t>https://m.edsoo.ru/7f41b112</w:t>
              </w:r>
            </w:hyperlink>
          </w:p>
        </w:tc>
      </w:tr>
      <w:tr w:rsidR="00D62826" w:rsidRPr="00022511" w:rsidTr="00D62826">
        <w:trPr>
          <w:trHeight w:val="144"/>
          <w:tblCellSpacing w:w="20" w:type="nil"/>
        </w:trPr>
        <w:tc>
          <w:tcPr>
            <w:tcW w:w="483"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1.8</w:t>
            </w:r>
          </w:p>
        </w:tc>
        <w:tc>
          <w:tcPr>
            <w:tcW w:w="334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Обобщение знаний </w:t>
            </w:r>
          </w:p>
        </w:tc>
        <w:tc>
          <w:tcPr>
            <w:tcW w:w="94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0.5 </w:t>
            </w: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54">
              <w:r w:rsidRPr="00814CBA">
                <w:rPr>
                  <w:color w:val="0000FF"/>
                  <w:sz w:val="24"/>
                  <w:szCs w:val="24"/>
                  <w:u w:val="single"/>
                </w:rPr>
                <w:t>https://m.edsoo.ru/7f41b112</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48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28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814CBA" w:rsidTr="00D62826">
        <w:trPr>
          <w:trHeight w:val="144"/>
          <w:tblCellSpacing w:w="20" w:type="nil"/>
        </w:trPr>
        <w:tc>
          <w:tcPr>
            <w:tcW w:w="0" w:type="auto"/>
            <w:gridSpan w:val="6"/>
            <w:tcMar>
              <w:top w:w="50" w:type="dxa"/>
              <w:left w:w="100" w:type="dxa"/>
            </w:tcMar>
            <w:vAlign w:val="center"/>
          </w:tcPr>
          <w:p w:rsidR="00D62826" w:rsidRPr="00814CBA" w:rsidRDefault="00D62826" w:rsidP="00D62826">
            <w:pPr>
              <w:spacing w:after="0" w:line="240" w:lineRule="auto"/>
              <w:ind w:left="135"/>
              <w:rPr>
                <w:sz w:val="24"/>
                <w:szCs w:val="24"/>
              </w:rPr>
            </w:pPr>
            <w:r w:rsidRPr="00814CBA">
              <w:rPr>
                <w:b/>
                <w:color w:val="000000"/>
                <w:sz w:val="24"/>
                <w:szCs w:val="24"/>
              </w:rPr>
              <w:t>Раздел 2.</w:t>
            </w:r>
            <w:r w:rsidRPr="00814CBA">
              <w:rPr>
                <w:color w:val="000000"/>
                <w:sz w:val="24"/>
                <w:szCs w:val="24"/>
              </w:rPr>
              <w:t xml:space="preserve"> </w:t>
            </w:r>
            <w:r w:rsidRPr="00814CBA">
              <w:rPr>
                <w:b/>
                <w:color w:val="000000"/>
                <w:sz w:val="24"/>
                <w:szCs w:val="24"/>
              </w:rPr>
              <w:t>Регионы России</w:t>
            </w:r>
          </w:p>
        </w:tc>
      </w:tr>
      <w:tr w:rsidR="00D62826" w:rsidRPr="00022511" w:rsidTr="00D62826">
        <w:trPr>
          <w:trHeight w:val="144"/>
          <w:tblCellSpacing w:w="20" w:type="nil"/>
        </w:trPr>
        <w:tc>
          <w:tcPr>
            <w:tcW w:w="483"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2.1</w:t>
            </w:r>
          </w:p>
        </w:tc>
        <w:tc>
          <w:tcPr>
            <w:tcW w:w="334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Западный макрорегион (Европейская часть) России</w:t>
            </w:r>
          </w:p>
        </w:tc>
        <w:tc>
          <w:tcPr>
            <w:tcW w:w="94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18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55">
              <w:r w:rsidRPr="00814CBA">
                <w:rPr>
                  <w:color w:val="0000FF"/>
                  <w:sz w:val="24"/>
                  <w:szCs w:val="24"/>
                  <w:u w:val="single"/>
                </w:rPr>
                <w:t>https://m.edsoo.ru/7f41b112</w:t>
              </w:r>
            </w:hyperlink>
          </w:p>
        </w:tc>
      </w:tr>
      <w:tr w:rsidR="00D62826" w:rsidRPr="00022511" w:rsidTr="00D62826">
        <w:trPr>
          <w:trHeight w:val="144"/>
          <w:tblCellSpacing w:w="20" w:type="nil"/>
        </w:trPr>
        <w:tc>
          <w:tcPr>
            <w:tcW w:w="483"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2.2</w:t>
            </w:r>
          </w:p>
        </w:tc>
        <w:tc>
          <w:tcPr>
            <w:tcW w:w="334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Восточный макрорегион (Азиатская часть) России</w:t>
            </w:r>
          </w:p>
        </w:tc>
        <w:tc>
          <w:tcPr>
            <w:tcW w:w="94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10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1 </w:t>
            </w: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56">
              <w:r w:rsidRPr="00814CBA">
                <w:rPr>
                  <w:color w:val="0000FF"/>
                  <w:sz w:val="24"/>
                  <w:szCs w:val="24"/>
                  <w:u w:val="single"/>
                </w:rPr>
                <w:t>https://m.edsoo.ru/7f41b112</w:t>
              </w:r>
            </w:hyperlink>
          </w:p>
        </w:tc>
      </w:tr>
      <w:tr w:rsidR="00D62826" w:rsidRPr="00022511" w:rsidTr="00D62826">
        <w:trPr>
          <w:trHeight w:val="144"/>
          <w:tblCellSpacing w:w="20" w:type="nil"/>
        </w:trPr>
        <w:tc>
          <w:tcPr>
            <w:tcW w:w="483" w:type="dxa"/>
            <w:tcMar>
              <w:top w:w="50" w:type="dxa"/>
              <w:left w:w="100" w:type="dxa"/>
            </w:tcMar>
            <w:vAlign w:val="center"/>
          </w:tcPr>
          <w:p w:rsidR="00D62826" w:rsidRPr="00814CBA" w:rsidRDefault="00D62826" w:rsidP="00D62826">
            <w:pPr>
              <w:spacing w:after="0" w:line="240" w:lineRule="auto"/>
              <w:rPr>
                <w:sz w:val="24"/>
                <w:szCs w:val="24"/>
              </w:rPr>
            </w:pPr>
            <w:r w:rsidRPr="00814CBA">
              <w:rPr>
                <w:color w:val="000000"/>
                <w:sz w:val="24"/>
                <w:szCs w:val="24"/>
              </w:rPr>
              <w:t>2.3</w:t>
            </w:r>
          </w:p>
        </w:tc>
        <w:tc>
          <w:tcPr>
            <w:tcW w:w="3344"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Обобщение знаний</w:t>
            </w:r>
          </w:p>
        </w:tc>
        <w:tc>
          <w:tcPr>
            <w:tcW w:w="943"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57">
              <w:r w:rsidRPr="00814CBA">
                <w:rPr>
                  <w:color w:val="0000FF"/>
                  <w:sz w:val="24"/>
                  <w:szCs w:val="24"/>
                  <w:u w:val="single"/>
                </w:rPr>
                <w:t>https://m.edsoo.ru/7f41b112</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Итого по разделу</w:t>
            </w:r>
          </w:p>
        </w:tc>
        <w:tc>
          <w:tcPr>
            <w:tcW w:w="148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30 </w:t>
            </w:r>
          </w:p>
        </w:tc>
        <w:tc>
          <w:tcPr>
            <w:tcW w:w="0" w:type="auto"/>
            <w:gridSpan w:val="3"/>
            <w:tcMar>
              <w:top w:w="50" w:type="dxa"/>
              <w:left w:w="100" w:type="dxa"/>
            </w:tcMar>
            <w:vAlign w:val="center"/>
          </w:tcPr>
          <w:p w:rsidR="00D62826" w:rsidRPr="00814CBA" w:rsidRDefault="00D62826" w:rsidP="00D62826">
            <w:pPr>
              <w:spacing w:line="240" w:lineRule="auto"/>
              <w:rPr>
                <w:sz w:val="24"/>
                <w:szCs w:val="24"/>
              </w:rPr>
            </w:pPr>
          </w:p>
        </w:tc>
      </w:tr>
      <w:tr w:rsidR="00D62826" w:rsidRPr="00022511"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Россия в современном мире</w:t>
            </w:r>
          </w:p>
        </w:tc>
        <w:tc>
          <w:tcPr>
            <w:tcW w:w="148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2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58">
              <w:r w:rsidRPr="00814CBA">
                <w:rPr>
                  <w:color w:val="0000FF"/>
                  <w:sz w:val="24"/>
                  <w:szCs w:val="24"/>
                  <w:u w:val="single"/>
                </w:rPr>
                <w:t>https://m.edsoo.ru/7f41b112</w:t>
              </w:r>
            </w:hyperlink>
          </w:p>
        </w:tc>
      </w:tr>
      <w:tr w:rsidR="00D62826" w:rsidRPr="00022511"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Резервное время</w:t>
            </w:r>
          </w:p>
        </w:tc>
        <w:tc>
          <w:tcPr>
            <w:tcW w:w="148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8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 </w:t>
            </w: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p>
        </w:tc>
        <w:tc>
          <w:tcPr>
            <w:tcW w:w="2551" w:type="dxa"/>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 xml:space="preserve">Библиотека ЦОК </w:t>
            </w:r>
            <w:hyperlink r:id="rId359">
              <w:r w:rsidRPr="00814CBA">
                <w:rPr>
                  <w:color w:val="0000FF"/>
                  <w:sz w:val="24"/>
                  <w:szCs w:val="24"/>
                  <w:u w:val="single"/>
                </w:rPr>
                <w:t>https://m.edsoo.ru/7f41b112</w:t>
              </w:r>
            </w:hyperlink>
          </w:p>
        </w:tc>
      </w:tr>
      <w:tr w:rsidR="00D62826" w:rsidRPr="00814CBA" w:rsidTr="00D62826">
        <w:trPr>
          <w:trHeight w:val="144"/>
          <w:tblCellSpacing w:w="20" w:type="nil"/>
        </w:trPr>
        <w:tc>
          <w:tcPr>
            <w:tcW w:w="0" w:type="auto"/>
            <w:gridSpan w:val="2"/>
            <w:tcMar>
              <w:top w:w="50" w:type="dxa"/>
              <w:left w:w="100" w:type="dxa"/>
            </w:tcMar>
            <w:vAlign w:val="center"/>
          </w:tcPr>
          <w:p w:rsidR="00D62826" w:rsidRPr="00814CBA" w:rsidRDefault="00D62826" w:rsidP="00D62826">
            <w:pPr>
              <w:spacing w:after="0" w:line="240" w:lineRule="auto"/>
              <w:ind w:left="135"/>
              <w:rPr>
                <w:sz w:val="24"/>
                <w:szCs w:val="24"/>
              </w:rPr>
            </w:pPr>
            <w:r w:rsidRPr="00814CBA">
              <w:rPr>
                <w:color w:val="000000"/>
                <w:sz w:val="24"/>
                <w:szCs w:val="24"/>
              </w:rPr>
              <w:t>ОБЩЕЕ КОЛИЧЕСТВО ЧАСОВ ПО ПРОГРАММЕ</w:t>
            </w:r>
          </w:p>
        </w:tc>
        <w:tc>
          <w:tcPr>
            <w:tcW w:w="1482"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68 </w:t>
            </w:r>
          </w:p>
        </w:tc>
        <w:tc>
          <w:tcPr>
            <w:tcW w:w="1659"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4 </w:t>
            </w:r>
          </w:p>
        </w:tc>
        <w:tc>
          <w:tcPr>
            <w:tcW w:w="1750" w:type="dxa"/>
            <w:tcMar>
              <w:top w:w="50" w:type="dxa"/>
              <w:left w:w="100" w:type="dxa"/>
            </w:tcMar>
            <w:vAlign w:val="center"/>
          </w:tcPr>
          <w:p w:rsidR="00D62826" w:rsidRPr="00814CBA" w:rsidRDefault="00D62826" w:rsidP="00D62826">
            <w:pPr>
              <w:spacing w:after="0" w:line="240" w:lineRule="auto"/>
              <w:ind w:left="135"/>
              <w:jc w:val="center"/>
              <w:rPr>
                <w:sz w:val="24"/>
                <w:szCs w:val="24"/>
              </w:rPr>
            </w:pPr>
            <w:r w:rsidRPr="00814CBA">
              <w:rPr>
                <w:color w:val="000000"/>
                <w:sz w:val="24"/>
                <w:szCs w:val="24"/>
              </w:rPr>
              <w:t xml:space="preserve"> 7 </w:t>
            </w:r>
          </w:p>
        </w:tc>
        <w:tc>
          <w:tcPr>
            <w:tcW w:w="2551" w:type="dxa"/>
            <w:tcMar>
              <w:top w:w="50" w:type="dxa"/>
              <w:left w:w="100" w:type="dxa"/>
            </w:tcMar>
            <w:vAlign w:val="center"/>
          </w:tcPr>
          <w:p w:rsidR="00D62826" w:rsidRPr="00814CBA" w:rsidRDefault="00D62826" w:rsidP="00D62826">
            <w:pPr>
              <w:spacing w:line="240" w:lineRule="auto"/>
              <w:rPr>
                <w:sz w:val="24"/>
                <w:szCs w:val="24"/>
              </w:rPr>
            </w:pPr>
          </w:p>
        </w:tc>
      </w:tr>
    </w:tbl>
    <w:p w:rsidR="00D62826" w:rsidRDefault="00D62826" w:rsidP="00D62826">
      <w:pPr>
        <w:pStyle w:val="list-dash0"/>
        <w:numPr>
          <w:ilvl w:val="0"/>
          <w:numId w:val="0"/>
        </w:numPr>
        <w:rPr>
          <w:rFonts w:cs="Times New Roman"/>
          <w:sz w:val="24"/>
          <w:szCs w:val="24"/>
        </w:rPr>
        <w:sectPr w:rsidR="00D62826" w:rsidSect="00D62826">
          <w:footnotePr>
            <w:numRestart w:val="eachPage"/>
          </w:footnotePr>
          <w:pgSz w:w="12019" w:h="7824" w:orient="landscape"/>
          <w:pgMar w:top="794" w:right="737" w:bottom="794" w:left="1134" w:header="720" w:footer="510" w:gutter="0"/>
          <w:cols w:space="720"/>
          <w:noEndnote/>
          <w:titlePg/>
          <w:docGrid w:linePitch="272"/>
        </w:sectPr>
      </w:pPr>
    </w:p>
    <w:p w:rsidR="00416B7C" w:rsidRPr="00D756D0" w:rsidRDefault="008D7A68" w:rsidP="00BF60D2">
      <w:pPr>
        <w:pStyle w:val="3"/>
        <w:jc w:val="both"/>
        <w:rPr>
          <w:rFonts w:cs="Times New Roman"/>
          <w:sz w:val="24"/>
        </w:rPr>
      </w:pPr>
      <w:bookmarkStart w:id="20" w:name="_Toc102137767"/>
      <w:r>
        <w:rPr>
          <w:rFonts w:cs="Times New Roman"/>
          <w:sz w:val="24"/>
        </w:rPr>
        <w:t>2.1.7</w:t>
      </w:r>
      <w:r w:rsidR="00AF7E7E">
        <w:rPr>
          <w:rFonts w:cs="Times New Roman"/>
          <w:sz w:val="24"/>
        </w:rPr>
        <w:t xml:space="preserve"> </w:t>
      </w:r>
      <w:r w:rsidR="00416B7C" w:rsidRPr="00D756D0">
        <w:rPr>
          <w:rFonts w:cs="Times New Roman"/>
          <w:sz w:val="24"/>
        </w:rPr>
        <w:t>МАТЕМАТИКА</w:t>
      </w:r>
      <w:bookmarkEnd w:id="20"/>
    </w:p>
    <w:p w:rsidR="00416B7C" w:rsidRPr="00D756D0" w:rsidRDefault="00416B7C" w:rsidP="00BF60D2">
      <w:pPr>
        <w:pStyle w:val="h1"/>
        <w:pageBreakBefore w:val="0"/>
        <w:spacing w:before="0"/>
        <w:jc w:val="both"/>
        <w:rPr>
          <w:rFonts w:cs="Times New Roman"/>
        </w:rPr>
      </w:pPr>
      <w:r w:rsidRPr="00D756D0">
        <w:rPr>
          <w:rFonts w:cs="Times New Roman"/>
        </w:rPr>
        <w:t>Пояснительная записка</w:t>
      </w:r>
    </w:p>
    <w:p w:rsidR="00416B7C" w:rsidRPr="00D756D0" w:rsidRDefault="00416B7C" w:rsidP="00BF60D2">
      <w:pPr>
        <w:pStyle w:val="23"/>
        <w:spacing w:before="96"/>
        <w:jc w:val="both"/>
        <w:rPr>
          <w:rFonts w:cs="Times New Roman"/>
          <w:sz w:val="24"/>
          <w:szCs w:val="24"/>
        </w:rPr>
      </w:pPr>
      <w:r w:rsidRPr="00D756D0">
        <w:rPr>
          <w:rFonts w:cs="Times New Roman"/>
          <w:sz w:val="24"/>
          <w:szCs w:val="24"/>
        </w:rPr>
        <w:t>Общая характеристика учебного предмета «Математика»</w:t>
      </w:r>
    </w:p>
    <w:p w:rsidR="00416B7C" w:rsidRPr="00D756D0" w:rsidRDefault="00416B7C" w:rsidP="00BF60D2">
      <w:pPr>
        <w:pStyle w:val="aa"/>
        <w:ind w:firstLine="0"/>
        <w:rPr>
          <w:rFonts w:cs="Times New Roman"/>
          <w:sz w:val="24"/>
          <w:szCs w:val="24"/>
        </w:rPr>
      </w:pPr>
      <w:r w:rsidRPr="00D756D0">
        <w:rPr>
          <w:rFonts w:cs="Times New Roman"/>
          <w:sz w:val="24"/>
          <w:szCs w:val="24"/>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D756D0" w:rsidRDefault="00416B7C" w:rsidP="00BF60D2">
      <w:pPr>
        <w:pStyle w:val="aa"/>
        <w:ind w:firstLine="0"/>
        <w:rPr>
          <w:rFonts w:cs="Times New Roman"/>
          <w:sz w:val="24"/>
          <w:szCs w:val="24"/>
        </w:rPr>
      </w:pPr>
      <w:r w:rsidRPr="00D756D0">
        <w:rPr>
          <w:rFonts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D756D0" w:rsidRDefault="00416B7C" w:rsidP="00BF60D2">
      <w:pPr>
        <w:pStyle w:val="aa"/>
        <w:ind w:firstLine="0"/>
        <w:rPr>
          <w:rFonts w:cs="Times New Roman"/>
          <w:sz w:val="24"/>
          <w:szCs w:val="24"/>
        </w:rPr>
      </w:pPr>
      <w:r w:rsidRPr="00D756D0">
        <w:rPr>
          <w:rFonts w:cs="Times New Roman"/>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w:t>
      </w:r>
      <w:r w:rsidR="00152BDD">
        <w:rPr>
          <w:rFonts w:cs="Times New Roman"/>
          <w:sz w:val="24"/>
          <w:szCs w:val="24"/>
        </w:rPr>
        <w:t>ООО</w:t>
      </w:r>
      <w:r w:rsidRPr="00D756D0">
        <w:rPr>
          <w:rFonts w:cs="Times New Roman"/>
          <w:sz w:val="24"/>
          <w:szCs w:val="24"/>
        </w:rPr>
        <w:t>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16B7C" w:rsidRPr="00D756D0" w:rsidRDefault="00416B7C" w:rsidP="00BF60D2">
      <w:pPr>
        <w:pStyle w:val="aa"/>
        <w:ind w:firstLine="0"/>
        <w:rPr>
          <w:rFonts w:cs="Times New Roman"/>
          <w:sz w:val="24"/>
          <w:szCs w:val="24"/>
        </w:rPr>
      </w:pPr>
      <w:r w:rsidRPr="00D756D0">
        <w:rPr>
          <w:rFonts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D756D0" w:rsidRDefault="00416B7C" w:rsidP="00BF60D2">
      <w:pPr>
        <w:pStyle w:val="aa"/>
        <w:ind w:firstLine="0"/>
        <w:rPr>
          <w:rFonts w:cs="Times New Roman"/>
          <w:sz w:val="24"/>
          <w:szCs w:val="24"/>
        </w:rPr>
      </w:pPr>
      <w:r w:rsidRPr="00D756D0">
        <w:rPr>
          <w:rFonts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D756D0" w:rsidRDefault="00416B7C" w:rsidP="00BF60D2">
      <w:pPr>
        <w:pStyle w:val="aa"/>
        <w:ind w:firstLine="0"/>
        <w:rPr>
          <w:rFonts w:cs="Times New Roman"/>
          <w:sz w:val="24"/>
          <w:szCs w:val="24"/>
        </w:rPr>
      </w:pPr>
      <w:r w:rsidRPr="00D756D0">
        <w:rPr>
          <w:rFonts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16B7C" w:rsidRPr="00D756D0" w:rsidRDefault="00416B7C" w:rsidP="00BF60D2">
      <w:pPr>
        <w:pStyle w:val="aa"/>
        <w:ind w:firstLine="0"/>
        <w:rPr>
          <w:rFonts w:cs="Times New Roman"/>
          <w:sz w:val="24"/>
          <w:szCs w:val="24"/>
        </w:rPr>
      </w:pPr>
      <w:r w:rsidRPr="00D756D0">
        <w:rPr>
          <w:rFonts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16B7C" w:rsidRPr="00D756D0" w:rsidRDefault="00416B7C" w:rsidP="00BF60D2">
      <w:pPr>
        <w:pStyle w:val="23"/>
        <w:jc w:val="both"/>
        <w:rPr>
          <w:rFonts w:cs="Times New Roman"/>
          <w:sz w:val="24"/>
          <w:szCs w:val="24"/>
        </w:rPr>
      </w:pPr>
      <w:r w:rsidRPr="00D756D0">
        <w:rPr>
          <w:rFonts w:cs="Times New Roman"/>
          <w:sz w:val="24"/>
          <w:szCs w:val="24"/>
        </w:rPr>
        <w:t>Цели и особенности изучения учебного предмета</w:t>
      </w:r>
      <w:r w:rsidR="000E7A67">
        <w:rPr>
          <w:rFonts w:cs="Times New Roman"/>
          <w:sz w:val="24"/>
          <w:szCs w:val="24"/>
        </w:rPr>
        <w:t xml:space="preserve"> </w:t>
      </w:r>
      <w:r w:rsidRPr="00D756D0">
        <w:rPr>
          <w:rFonts w:cs="Times New Roman"/>
          <w:sz w:val="24"/>
          <w:szCs w:val="24"/>
        </w:rPr>
        <w:t>«Математика». 5—9 классы</w:t>
      </w:r>
    </w:p>
    <w:p w:rsidR="00416B7C" w:rsidRPr="00D756D0" w:rsidRDefault="00416B7C" w:rsidP="00BF60D2">
      <w:pPr>
        <w:pStyle w:val="aa"/>
        <w:ind w:firstLine="0"/>
        <w:rPr>
          <w:rFonts w:cs="Times New Roman"/>
          <w:sz w:val="24"/>
          <w:szCs w:val="24"/>
        </w:rPr>
      </w:pPr>
      <w:r w:rsidRPr="00D756D0">
        <w:rPr>
          <w:rFonts w:cs="Times New Roman"/>
          <w:sz w:val="24"/>
          <w:szCs w:val="24"/>
        </w:rPr>
        <w:t>Приоритетными целями обучения математике в 5—9 классах являются:</w:t>
      </w:r>
    </w:p>
    <w:p w:rsidR="00416B7C" w:rsidRPr="00D756D0" w:rsidRDefault="00416B7C" w:rsidP="00BF60D2">
      <w:pPr>
        <w:pStyle w:val="a"/>
        <w:ind w:left="0" w:firstLine="0"/>
        <w:rPr>
          <w:rFonts w:cs="Times New Roman"/>
          <w:sz w:val="24"/>
          <w:szCs w:val="24"/>
        </w:rPr>
      </w:pPr>
      <w:r w:rsidRPr="00D756D0">
        <w:rPr>
          <w:rFonts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16B7C" w:rsidRPr="00D756D0" w:rsidRDefault="00416B7C" w:rsidP="00BF60D2">
      <w:pPr>
        <w:pStyle w:val="a"/>
        <w:ind w:left="0" w:firstLine="0"/>
        <w:rPr>
          <w:rFonts w:cs="Times New Roman"/>
          <w:sz w:val="24"/>
          <w:szCs w:val="24"/>
        </w:rPr>
      </w:pPr>
      <w:r w:rsidRPr="00D756D0">
        <w:rPr>
          <w:rFonts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D756D0" w:rsidRDefault="00416B7C" w:rsidP="00BF60D2">
      <w:pPr>
        <w:pStyle w:val="a"/>
        <w:ind w:left="0" w:firstLine="0"/>
        <w:rPr>
          <w:rFonts w:cs="Times New Roman"/>
          <w:sz w:val="24"/>
          <w:szCs w:val="24"/>
        </w:rPr>
      </w:pPr>
      <w:r w:rsidRPr="00D756D0">
        <w:rPr>
          <w:rFonts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16B7C" w:rsidRPr="00D756D0" w:rsidRDefault="00416B7C" w:rsidP="00BF60D2">
      <w:pPr>
        <w:pStyle w:val="a"/>
        <w:ind w:left="0" w:firstLine="0"/>
        <w:rPr>
          <w:rFonts w:cs="Times New Roman"/>
          <w:sz w:val="24"/>
          <w:szCs w:val="24"/>
        </w:rPr>
      </w:pPr>
      <w:r w:rsidRPr="00D756D0">
        <w:rPr>
          <w:rFonts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16B7C" w:rsidRPr="00D756D0" w:rsidRDefault="00416B7C" w:rsidP="00BF60D2">
      <w:pPr>
        <w:pStyle w:val="aa"/>
        <w:ind w:firstLine="0"/>
        <w:rPr>
          <w:rFonts w:cs="Times New Roman"/>
          <w:sz w:val="24"/>
          <w:szCs w:val="24"/>
        </w:rPr>
      </w:pPr>
      <w:r w:rsidRPr="00D756D0">
        <w:rPr>
          <w:rFonts w:cs="Times New Roman"/>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D756D0" w:rsidRDefault="00416B7C" w:rsidP="00BF60D2">
      <w:pPr>
        <w:pStyle w:val="aa"/>
        <w:ind w:firstLine="0"/>
        <w:rPr>
          <w:rFonts w:cs="Times New Roman"/>
          <w:spacing w:val="-1"/>
          <w:sz w:val="24"/>
          <w:szCs w:val="24"/>
        </w:rPr>
      </w:pPr>
      <w:r w:rsidRPr="00D756D0">
        <w:rPr>
          <w:rFonts w:cs="Times New Roman"/>
          <w:spacing w:val="-1"/>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16B7C" w:rsidRPr="00D756D0" w:rsidRDefault="00416B7C" w:rsidP="00BF60D2">
      <w:pPr>
        <w:pStyle w:val="23"/>
        <w:jc w:val="both"/>
        <w:rPr>
          <w:rFonts w:cs="Times New Roman"/>
          <w:sz w:val="24"/>
          <w:szCs w:val="24"/>
        </w:rPr>
      </w:pPr>
      <w:r w:rsidRPr="00D756D0">
        <w:rPr>
          <w:rFonts w:cs="Times New Roman"/>
          <w:sz w:val="24"/>
          <w:szCs w:val="24"/>
        </w:rPr>
        <w:t>Место учебного предмета «Математика» в учебном плане</w:t>
      </w:r>
    </w:p>
    <w:p w:rsidR="00416B7C" w:rsidRPr="00D756D0" w:rsidRDefault="00416B7C" w:rsidP="00BF60D2">
      <w:pPr>
        <w:pStyle w:val="aa"/>
        <w:ind w:firstLine="0"/>
        <w:rPr>
          <w:rFonts w:cs="Times New Roman"/>
          <w:sz w:val="24"/>
          <w:szCs w:val="24"/>
        </w:rPr>
      </w:pPr>
      <w:r w:rsidRPr="00D756D0">
        <w:rPr>
          <w:rFonts w:cs="Times New Roman"/>
          <w:spacing w:val="-1"/>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D756D0">
        <w:rPr>
          <w:rFonts w:cs="Times New Roman"/>
          <w:sz w:val="24"/>
          <w:szCs w:val="24"/>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16B7C" w:rsidRPr="00D756D0" w:rsidRDefault="00416B7C" w:rsidP="00BF60D2">
      <w:pPr>
        <w:pStyle w:val="aa"/>
        <w:ind w:firstLine="0"/>
        <w:rPr>
          <w:rFonts w:cs="Times New Roman"/>
          <w:sz w:val="24"/>
          <w:szCs w:val="24"/>
        </w:rPr>
      </w:pPr>
      <w:r w:rsidRPr="00D756D0">
        <w:rPr>
          <w:rFonts w:cs="Times New Roman"/>
          <w:sz w:val="24"/>
          <w:szCs w:val="24"/>
        </w:rPr>
        <w:t>Настоящей программой предусматривается выделение в учебном плане на изучение математики в 5—6 классах 5 учеб</w:t>
      </w:r>
      <w:r w:rsidRPr="00D756D0">
        <w:rPr>
          <w:rFonts w:cs="Times New Roman"/>
          <w:spacing w:val="-4"/>
          <w:sz w:val="24"/>
          <w:szCs w:val="24"/>
        </w:rPr>
        <w:t>ных часов в неделю в течение каждого года обучения, в 7—9 класс</w:t>
      </w:r>
      <w:r w:rsidRPr="00D756D0">
        <w:rPr>
          <w:rFonts w:cs="Times New Roman"/>
          <w:sz w:val="24"/>
          <w:szCs w:val="24"/>
        </w:rPr>
        <w:t>ах 6 учебных часов в неделю в течение каждого года обучения, всего 952 учебных часа.</w:t>
      </w:r>
    </w:p>
    <w:p w:rsidR="00416B7C" w:rsidRDefault="00416B7C" w:rsidP="00BF60D2">
      <w:pPr>
        <w:pStyle w:val="aa"/>
        <w:ind w:firstLine="0"/>
        <w:rPr>
          <w:rFonts w:cs="Times New Roman"/>
          <w:sz w:val="24"/>
          <w:szCs w:val="24"/>
        </w:rPr>
      </w:pPr>
      <w:r w:rsidRPr="00D756D0">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E7A67" w:rsidRPr="000E7A67" w:rsidRDefault="000E7A67" w:rsidP="00BF60D2">
      <w:pPr>
        <w:pBdr>
          <w:bottom w:val="single" w:sz="6" w:space="5" w:color="000000"/>
        </w:pBdr>
        <w:shd w:val="clear" w:color="auto" w:fill="FFFFFF"/>
        <w:spacing w:after="0" w:line="240" w:lineRule="atLeast"/>
        <w:jc w:val="both"/>
        <w:outlineLvl w:val="0"/>
        <w:rPr>
          <w:rFonts w:eastAsia="Times New Roman" w:cs="Times New Roman"/>
          <w:b/>
          <w:bCs/>
          <w:caps/>
          <w:color w:val="000000"/>
          <w:kern w:val="36"/>
          <w:sz w:val="24"/>
          <w:szCs w:val="24"/>
        </w:rPr>
      </w:pPr>
      <w:r w:rsidRPr="000E7A67">
        <w:rPr>
          <w:rFonts w:eastAsia="Times New Roman" w:cs="Times New Roman"/>
          <w:b/>
          <w:bCs/>
          <w:caps/>
          <w:color w:val="000000"/>
          <w:kern w:val="36"/>
          <w:sz w:val="24"/>
          <w:szCs w:val="24"/>
        </w:rPr>
        <w:t>СОДЕРЖАНИЕ УЧЕБНОГО КУРСА "МАТЕМАТИКА"</w:t>
      </w:r>
    </w:p>
    <w:p w:rsidR="000E7A67" w:rsidRPr="000E7A67" w:rsidRDefault="000E7A67" w:rsidP="00BF60D2">
      <w:pPr>
        <w:shd w:val="clear" w:color="auto" w:fill="FFFFFF"/>
        <w:spacing w:after="0" w:line="240" w:lineRule="atLeast"/>
        <w:jc w:val="both"/>
        <w:outlineLvl w:val="1"/>
        <w:rPr>
          <w:rFonts w:eastAsia="Times New Roman" w:cs="Times New Roman"/>
          <w:b/>
          <w:bCs/>
          <w:caps/>
          <w:color w:val="000000"/>
          <w:sz w:val="24"/>
          <w:szCs w:val="24"/>
        </w:rPr>
      </w:pPr>
      <w:r w:rsidRPr="000E7A67">
        <w:rPr>
          <w:rFonts w:eastAsia="Times New Roman" w:cs="Times New Roman"/>
          <w:b/>
          <w:bCs/>
          <w:caps/>
          <w:color w:val="000000"/>
          <w:sz w:val="24"/>
          <w:szCs w:val="24"/>
        </w:rPr>
        <w:t>5 КЛАСС</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Натуральные числа и нуль</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Дроби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Решение текстовых задач</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Наглядная геометрия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0E7A67" w:rsidRPr="000E7A67" w:rsidRDefault="000E7A67" w:rsidP="00BF60D2">
      <w:pPr>
        <w:shd w:val="clear" w:color="auto" w:fill="FFFFFF"/>
        <w:spacing w:after="0" w:line="240" w:lineRule="atLeast"/>
        <w:jc w:val="both"/>
        <w:outlineLvl w:val="1"/>
        <w:rPr>
          <w:rFonts w:eastAsia="Times New Roman" w:cs="Times New Roman"/>
          <w:b/>
          <w:bCs/>
          <w:caps/>
          <w:color w:val="000000"/>
          <w:sz w:val="24"/>
          <w:szCs w:val="24"/>
        </w:rPr>
      </w:pPr>
      <w:r w:rsidRPr="000E7A67">
        <w:rPr>
          <w:rFonts w:eastAsia="Times New Roman" w:cs="Times New Roman"/>
          <w:b/>
          <w:bCs/>
          <w:caps/>
          <w:color w:val="000000"/>
          <w:sz w:val="24"/>
          <w:szCs w:val="24"/>
        </w:rPr>
        <w:t>6 КЛАСС</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Натуральные числа</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Дроби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Положительные и отрицательные числа</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Буквенные выражения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Решение текстовых задач</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Наглядная геометрия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прямоугольного параллелепипеда, куба.</w:t>
      </w:r>
    </w:p>
    <w:p w:rsidR="000E7A67" w:rsidRPr="000E7A67" w:rsidRDefault="000E7A67" w:rsidP="00BF60D2">
      <w:pPr>
        <w:pBdr>
          <w:bottom w:val="single" w:sz="6" w:space="5" w:color="000000"/>
        </w:pBdr>
        <w:shd w:val="clear" w:color="auto" w:fill="FFFFFF"/>
        <w:spacing w:after="0" w:line="240" w:lineRule="atLeast"/>
        <w:jc w:val="both"/>
        <w:outlineLvl w:val="0"/>
        <w:rPr>
          <w:rFonts w:eastAsia="Times New Roman" w:cs="Times New Roman"/>
          <w:b/>
          <w:bCs/>
          <w:caps/>
          <w:color w:val="000000"/>
          <w:kern w:val="36"/>
          <w:sz w:val="24"/>
          <w:szCs w:val="24"/>
        </w:rPr>
      </w:pPr>
      <w:r w:rsidRPr="000E7A67">
        <w:rPr>
          <w:rFonts w:eastAsia="Times New Roman" w:cs="Times New Roman"/>
          <w:b/>
          <w:bCs/>
          <w:caps/>
          <w:color w:val="000000"/>
          <w:kern w:val="36"/>
          <w:sz w:val="24"/>
          <w:szCs w:val="24"/>
        </w:rPr>
        <w:t>ПЛАНИРУЕМЫЕ ОБРАЗОВАТЕЛЬНЫЕ РЕЗУЛЬТАТЫ</w:t>
      </w:r>
    </w:p>
    <w:p w:rsidR="000E7A67" w:rsidRPr="000E7A67" w:rsidRDefault="000E7A67" w:rsidP="00BF60D2">
      <w:pPr>
        <w:shd w:val="clear" w:color="auto" w:fill="FFFFFF"/>
        <w:spacing w:after="0" w:line="240" w:lineRule="atLeast"/>
        <w:jc w:val="both"/>
        <w:outlineLvl w:val="1"/>
        <w:rPr>
          <w:rFonts w:eastAsia="Times New Roman" w:cs="Times New Roman"/>
          <w:b/>
          <w:bCs/>
          <w:caps/>
          <w:color w:val="000000"/>
          <w:sz w:val="24"/>
          <w:szCs w:val="24"/>
        </w:rPr>
      </w:pPr>
      <w:r w:rsidRPr="000E7A67">
        <w:rPr>
          <w:rFonts w:eastAsia="Times New Roman" w:cs="Times New Roman"/>
          <w:b/>
          <w:bCs/>
          <w:caps/>
          <w:color w:val="000000"/>
          <w:sz w:val="24"/>
          <w:szCs w:val="24"/>
        </w:rPr>
        <w:t>ЛИЧНОСТНЫЕ РЕЗУЛЬТАТЫ</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Личностные результаты освоения программы учебного предмета «Математика» характеризуются: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Патриотическое воспитание: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Гражданское и духовно-нравственное воспитание: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Трудовое воспитание: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Эстетическое воспитание</w:t>
      </w:r>
      <w:r w:rsidRPr="000E7A67">
        <w:rPr>
          <w:rFonts w:eastAsia="Times New Roman" w:cs="Times New Roman"/>
          <w:color w:val="000000"/>
          <w:sz w:val="24"/>
          <w:szCs w:val="24"/>
        </w:rPr>
        <w:t>:</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Ценности научного познания: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Физическое воспитание, формирование культуры здоровья и эмоционального благополучия: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Экологическое воспитание: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E7A67" w:rsidRPr="000E7A67" w:rsidRDefault="000E7A67" w:rsidP="00BF60D2">
      <w:pPr>
        <w:shd w:val="clear" w:color="auto" w:fill="FFFFFF"/>
        <w:spacing w:after="0" w:line="240" w:lineRule="atLeast"/>
        <w:jc w:val="both"/>
        <w:outlineLvl w:val="1"/>
        <w:rPr>
          <w:rFonts w:eastAsia="Times New Roman" w:cs="Times New Roman"/>
          <w:b/>
          <w:bCs/>
          <w:caps/>
          <w:color w:val="000000"/>
          <w:sz w:val="24"/>
          <w:szCs w:val="24"/>
        </w:rPr>
      </w:pPr>
      <w:r w:rsidRPr="000E7A67">
        <w:rPr>
          <w:rFonts w:eastAsia="Times New Roman" w:cs="Times New Roman"/>
          <w:b/>
          <w:bCs/>
          <w:caps/>
          <w:color w:val="000000"/>
          <w:sz w:val="24"/>
          <w:szCs w:val="24"/>
        </w:rPr>
        <w:t>МЕТАПРЕДМЕТНЫЕ РЕЗУЛЬТАТЫ</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Метапредметные результаты освоения программы учебного предмета «Математика» характеризуются овладением </w:t>
      </w:r>
      <w:r w:rsidRPr="000E7A67">
        <w:rPr>
          <w:rFonts w:eastAsia="Times New Roman" w:cs="Times New Roman"/>
          <w:i/>
          <w:iCs/>
          <w:color w:val="000000"/>
          <w:sz w:val="24"/>
          <w:szCs w:val="24"/>
        </w:rPr>
        <w:t>универсальными </w:t>
      </w:r>
      <w:r w:rsidRPr="000E7A67">
        <w:rPr>
          <w:rFonts w:eastAsia="Times New Roman" w:cs="Times New Roman"/>
          <w:b/>
          <w:bCs/>
          <w:i/>
          <w:iCs/>
          <w:color w:val="000000"/>
          <w:sz w:val="24"/>
          <w:szCs w:val="24"/>
        </w:rPr>
        <w:t>познавательными </w:t>
      </w:r>
      <w:r w:rsidRPr="000E7A67">
        <w:rPr>
          <w:rFonts w:eastAsia="Times New Roman" w:cs="Times New Roman"/>
          <w:i/>
          <w:iCs/>
          <w:color w:val="000000"/>
          <w:sz w:val="24"/>
          <w:szCs w:val="24"/>
        </w:rPr>
        <w:t>действиями, универсальными </w:t>
      </w:r>
      <w:r w:rsidRPr="000E7A67">
        <w:rPr>
          <w:rFonts w:eastAsia="Times New Roman" w:cs="Times New Roman"/>
          <w:b/>
          <w:bCs/>
          <w:i/>
          <w:iCs/>
          <w:color w:val="000000"/>
          <w:sz w:val="24"/>
          <w:szCs w:val="24"/>
        </w:rPr>
        <w:t>коммуникативными </w:t>
      </w:r>
      <w:r w:rsidRPr="000E7A67">
        <w:rPr>
          <w:rFonts w:eastAsia="Times New Roman" w:cs="Times New Roman"/>
          <w:i/>
          <w:iCs/>
          <w:color w:val="000000"/>
          <w:sz w:val="24"/>
          <w:szCs w:val="24"/>
        </w:rPr>
        <w:t>действиями и универсальными </w:t>
      </w:r>
      <w:r w:rsidRPr="000E7A67">
        <w:rPr>
          <w:rFonts w:eastAsia="Times New Roman" w:cs="Times New Roman"/>
          <w:b/>
          <w:bCs/>
          <w:i/>
          <w:iCs/>
          <w:color w:val="000000"/>
          <w:sz w:val="24"/>
          <w:szCs w:val="24"/>
        </w:rPr>
        <w:t>регулятивными </w:t>
      </w:r>
      <w:r w:rsidRPr="000E7A67">
        <w:rPr>
          <w:rFonts w:eastAsia="Times New Roman" w:cs="Times New Roman"/>
          <w:i/>
          <w:iCs/>
          <w:color w:val="000000"/>
          <w:sz w:val="24"/>
          <w:szCs w:val="24"/>
        </w:rPr>
        <w:t>действиями.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i/>
          <w:iCs/>
          <w:color w:val="000000"/>
          <w:sz w:val="24"/>
          <w:szCs w:val="24"/>
        </w:rPr>
        <w:t>1) Универсальные </w:t>
      </w:r>
      <w:r w:rsidRPr="000E7A67">
        <w:rPr>
          <w:rFonts w:eastAsia="Times New Roman" w:cs="Times New Roman"/>
          <w:b/>
          <w:bCs/>
          <w:i/>
          <w:iCs/>
          <w:color w:val="000000"/>
          <w:sz w:val="24"/>
          <w:szCs w:val="24"/>
        </w:rPr>
        <w:t>познавательные </w:t>
      </w:r>
      <w:r w:rsidRPr="000E7A67">
        <w:rPr>
          <w:rFonts w:eastAsia="Times New Roman" w:cs="Times New Roman"/>
          <w:i/>
          <w:iCs/>
          <w:color w:val="000000"/>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Базовые логические действия:</w:t>
      </w:r>
    </w:p>
    <w:p w:rsidR="000E7A67" w:rsidRPr="000E7A67" w:rsidRDefault="000E7A67" w:rsidP="00BF60D2">
      <w:pPr>
        <w:numPr>
          <w:ilvl w:val="0"/>
          <w:numId w:val="20"/>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w:t>
      </w:r>
    </w:p>
    <w:p w:rsidR="000E7A67" w:rsidRPr="000E7A67" w:rsidRDefault="000E7A67" w:rsidP="00BF60D2">
      <w:pPr>
        <w:numPr>
          <w:ilvl w:val="0"/>
          <w:numId w:val="20"/>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0E7A67" w:rsidRPr="000E7A67" w:rsidRDefault="000E7A67" w:rsidP="00BF60D2">
      <w:pPr>
        <w:numPr>
          <w:ilvl w:val="0"/>
          <w:numId w:val="20"/>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w:t>
      </w:r>
    </w:p>
    <w:p w:rsidR="000E7A67" w:rsidRPr="000E7A67" w:rsidRDefault="000E7A67" w:rsidP="00BF60D2">
      <w:pPr>
        <w:numPr>
          <w:ilvl w:val="0"/>
          <w:numId w:val="20"/>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условные; выявлять математические закономерности, взаимосвязи и противоречия в фактах, данных, наблюдениях и утверждениях; </w:t>
      </w:r>
    </w:p>
    <w:p w:rsidR="000E7A67" w:rsidRPr="000E7A67" w:rsidRDefault="000E7A67" w:rsidP="00BF60D2">
      <w:pPr>
        <w:numPr>
          <w:ilvl w:val="0"/>
          <w:numId w:val="20"/>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предлагать критерии для выявления закономерностей и противоречий; </w:t>
      </w:r>
    </w:p>
    <w:p w:rsidR="000E7A67" w:rsidRPr="000E7A67" w:rsidRDefault="000E7A67" w:rsidP="00BF60D2">
      <w:pPr>
        <w:numPr>
          <w:ilvl w:val="0"/>
          <w:numId w:val="20"/>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 </w:t>
      </w:r>
    </w:p>
    <w:p w:rsidR="000E7A67" w:rsidRPr="000E7A67" w:rsidRDefault="000E7A67" w:rsidP="00BF60D2">
      <w:pPr>
        <w:numPr>
          <w:ilvl w:val="0"/>
          <w:numId w:val="20"/>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p>
    <w:p w:rsidR="000E7A67" w:rsidRPr="000E7A67" w:rsidRDefault="000E7A67" w:rsidP="00BF60D2">
      <w:pPr>
        <w:numPr>
          <w:ilvl w:val="0"/>
          <w:numId w:val="20"/>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Базовые исследовательские действия:</w:t>
      </w:r>
    </w:p>
    <w:p w:rsidR="000E7A67" w:rsidRPr="000E7A67" w:rsidRDefault="000E7A67" w:rsidP="00BF60D2">
      <w:pPr>
        <w:numPr>
          <w:ilvl w:val="0"/>
          <w:numId w:val="21"/>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использовать вопросы как исследовательский инструмент познания; </w:t>
      </w:r>
    </w:p>
    <w:p w:rsidR="000E7A67" w:rsidRPr="000E7A67" w:rsidRDefault="000E7A67" w:rsidP="00BF60D2">
      <w:pPr>
        <w:numPr>
          <w:ilvl w:val="0"/>
          <w:numId w:val="21"/>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формулировать вопросы, фиксирующие противоречие, проблему, самостоятельно устанавливать искомое и данное, формировать гипотезу, </w:t>
      </w:r>
    </w:p>
    <w:p w:rsidR="000E7A67" w:rsidRPr="000E7A67" w:rsidRDefault="000E7A67" w:rsidP="00BF60D2">
      <w:pPr>
        <w:numPr>
          <w:ilvl w:val="0"/>
          <w:numId w:val="21"/>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аргументировать свою позицию, мнение;</w:t>
      </w:r>
    </w:p>
    <w:p w:rsidR="000E7A67" w:rsidRPr="000E7A67" w:rsidRDefault="000E7A67" w:rsidP="00BF60D2">
      <w:pPr>
        <w:numPr>
          <w:ilvl w:val="0"/>
          <w:numId w:val="21"/>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0E7A67" w:rsidRPr="000E7A67" w:rsidRDefault="000E7A67" w:rsidP="00BF60D2">
      <w:pPr>
        <w:numPr>
          <w:ilvl w:val="0"/>
          <w:numId w:val="21"/>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Работа с информацией:</w:t>
      </w:r>
    </w:p>
    <w:p w:rsidR="000E7A67" w:rsidRPr="000E7A67" w:rsidRDefault="000E7A67" w:rsidP="00BF60D2">
      <w:pPr>
        <w:numPr>
          <w:ilvl w:val="0"/>
          <w:numId w:val="22"/>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выявлять недостаточность и избыточность информации, данных, необходимых для решения задачи; </w:t>
      </w:r>
    </w:p>
    <w:p w:rsidR="000E7A67" w:rsidRPr="000E7A67" w:rsidRDefault="000E7A67" w:rsidP="00BF60D2">
      <w:pPr>
        <w:numPr>
          <w:ilvl w:val="0"/>
          <w:numId w:val="22"/>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 </w:t>
      </w:r>
    </w:p>
    <w:p w:rsidR="000E7A67" w:rsidRPr="000E7A67" w:rsidRDefault="000E7A67" w:rsidP="00BF60D2">
      <w:pPr>
        <w:numPr>
          <w:ilvl w:val="0"/>
          <w:numId w:val="22"/>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 </w:t>
      </w:r>
    </w:p>
    <w:p w:rsidR="000E7A67" w:rsidRPr="000E7A67" w:rsidRDefault="000E7A67" w:rsidP="00BF60D2">
      <w:pPr>
        <w:numPr>
          <w:ilvl w:val="0"/>
          <w:numId w:val="22"/>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i/>
          <w:iCs/>
          <w:color w:val="000000"/>
          <w:sz w:val="24"/>
          <w:szCs w:val="24"/>
        </w:rPr>
        <w:t>2)  Универсальные </w:t>
      </w:r>
      <w:r w:rsidRPr="000E7A67">
        <w:rPr>
          <w:rFonts w:eastAsia="Times New Roman" w:cs="Times New Roman"/>
          <w:b/>
          <w:bCs/>
          <w:i/>
          <w:iCs/>
          <w:color w:val="000000"/>
          <w:sz w:val="24"/>
          <w:szCs w:val="24"/>
        </w:rPr>
        <w:t>коммуникативные </w:t>
      </w:r>
      <w:r w:rsidRPr="000E7A67">
        <w:rPr>
          <w:rFonts w:eastAsia="Times New Roman" w:cs="Times New Roman"/>
          <w:i/>
          <w:iCs/>
          <w:color w:val="000000"/>
          <w:sz w:val="24"/>
          <w:szCs w:val="24"/>
        </w:rPr>
        <w:t>действия обеспечивают сформированность социальных навыков обучающихся.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Общение:</w:t>
      </w:r>
    </w:p>
    <w:p w:rsidR="000E7A67" w:rsidRPr="000E7A67" w:rsidRDefault="000E7A67" w:rsidP="00BF60D2">
      <w:pPr>
        <w:numPr>
          <w:ilvl w:val="0"/>
          <w:numId w:val="23"/>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воспринимать и формулировать суждения в соответствии с условиями и целями общения; </w:t>
      </w:r>
    </w:p>
    <w:p w:rsidR="000E7A67" w:rsidRPr="000E7A67" w:rsidRDefault="000E7A67" w:rsidP="00BF60D2">
      <w:pPr>
        <w:numPr>
          <w:ilvl w:val="0"/>
          <w:numId w:val="23"/>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w:t>
      </w:r>
    </w:p>
    <w:p w:rsidR="000E7A67" w:rsidRPr="000E7A67" w:rsidRDefault="000E7A67" w:rsidP="00BF60D2">
      <w:pPr>
        <w:numPr>
          <w:ilvl w:val="0"/>
          <w:numId w:val="23"/>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 </w:t>
      </w:r>
    </w:p>
    <w:p w:rsidR="000E7A67" w:rsidRPr="000E7A67" w:rsidRDefault="000E7A67" w:rsidP="00BF60D2">
      <w:pPr>
        <w:numPr>
          <w:ilvl w:val="0"/>
          <w:numId w:val="23"/>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в корректной форме формулировать разногласия, свои возражения; </w:t>
      </w:r>
    </w:p>
    <w:p w:rsidR="000E7A67" w:rsidRPr="000E7A67" w:rsidRDefault="000E7A67" w:rsidP="00BF60D2">
      <w:pPr>
        <w:numPr>
          <w:ilvl w:val="0"/>
          <w:numId w:val="23"/>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представлять результаты решения задачи, эксперимента, исследования, проекта; </w:t>
      </w:r>
    </w:p>
    <w:p w:rsidR="000E7A67" w:rsidRPr="000E7A67" w:rsidRDefault="000E7A67" w:rsidP="00BF60D2">
      <w:pPr>
        <w:numPr>
          <w:ilvl w:val="0"/>
          <w:numId w:val="23"/>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самостоятельно выбирать формат выступления с учётом задач презентации и особенностей аудитории.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Сотрудничество:</w:t>
      </w:r>
    </w:p>
    <w:p w:rsidR="000E7A67" w:rsidRPr="000E7A67" w:rsidRDefault="000E7A67" w:rsidP="00BF60D2">
      <w:pPr>
        <w:numPr>
          <w:ilvl w:val="0"/>
          <w:numId w:val="24"/>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понимать и использовать преимущества командной и индивидуальной работы при решении учебных математических задач; </w:t>
      </w:r>
    </w:p>
    <w:p w:rsidR="000E7A67" w:rsidRPr="000E7A67" w:rsidRDefault="000E7A67" w:rsidP="00BF60D2">
      <w:pPr>
        <w:numPr>
          <w:ilvl w:val="0"/>
          <w:numId w:val="24"/>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rsidR="000E7A67" w:rsidRPr="000E7A67" w:rsidRDefault="000E7A67" w:rsidP="00BF60D2">
      <w:pPr>
        <w:numPr>
          <w:ilvl w:val="0"/>
          <w:numId w:val="24"/>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обобщать мнения нескольких людей; участвовать в групповых формах работы (обсуждения, обмен мнениями, мозговые штурмы и др.); </w:t>
      </w:r>
    </w:p>
    <w:p w:rsidR="000E7A67" w:rsidRPr="000E7A67" w:rsidRDefault="000E7A67" w:rsidP="00BF60D2">
      <w:pPr>
        <w:numPr>
          <w:ilvl w:val="0"/>
          <w:numId w:val="24"/>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выполнять свою часть работы и координировать свои действия с другими членами команды; </w:t>
      </w:r>
    </w:p>
    <w:p w:rsidR="000E7A67" w:rsidRPr="000E7A67" w:rsidRDefault="000E7A67" w:rsidP="00BF60D2">
      <w:pPr>
        <w:numPr>
          <w:ilvl w:val="0"/>
          <w:numId w:val="24"/>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оценивать качество своего вклада в общий продукт по критериям, сформулированным участниками взаимодействия.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i/>
          <w:iCs/>
          <w:color w:val="000000"/>
          <w:sz w:val="24"/>
          <w:szCs w:val="24"/>
        </w:rPr>
        <w:t>3)  Универсальные </w:t>
      </w:r>
      <w:r w:rsidRPr="000E7A67">
        <w:rPr>
          <w:rFonts w:eastAsia="Times New Roman" w:cs="Times New Roman"/>
          <w:b/>
          <w:bCs/>
          <w:i/>
          <w:iCs/>
          <w:color w:val="000000"/>
          <w:sz w:val="24"/>
          <w:szCs w:val="24"/>
        </w:rPr>
        <w:t>регулятивные </w:t>
      </w:r>
      <w:r w:rsidRPr="000E7A67">
        <w:rPr>
          <w:rFonts w:eastAsia="Times New Roman" w:cs="Times New Roman"/>
          <w:i/>
          <w:iCs/>
          <w:color w:val="000000"/>
          <w:sz w:val="24"/>
          <w:szCs w:val="24"/>
        </w:rPr>
        <w:t>действия обеспечивают формирование смысловых установок и жизненных навыков личности.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Самоорганизация:</w:t>
      </w:r>
    </w:p>
    <w:p w:rsidR="000E7A67" w:rsidRPr="000E7A67" w:rsidRDefault="000E7A67" w:rsidP="00BF60D2">
      <w:pPr>
        <w:numPr>
          <w:ilvl w:val="0"/>
          <w:numId w:val="25"/>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Самоконтроль:</w:t>
      </w:r>
    </w:p>
    <w:p w:rsidR="000E7A67" w:rsidRPr="000E7A67" w:rsidRDefault="000E7A67" w:rsidP="00BF60D2">
      <w:pPr>
        <w:numPr>
          <w:ilvl w:val="0"/>
          <w:numId w:val="26"/>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владеть способами самопроверки, самоконтроля процесса и результата решения математической задачи; </w:t>
      </w:r>
    </w:p>
    <w:p w:rsidR="000E7A67" w:rsidRPr="000E7A67" w:rsidRDefault="000E7A67" w:rsidP="00BF60D2">
      <w:pPr>
        <w:numPr>
          <w:ilvl w:val="0"/>
          <w:numId w:val="26"/>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E7A67" w:rsidRPr="000E7A67" w:rsidRDefault="000E7A67" w:rsidP="00BF60D2">
      <w:pPr>
        <w:numPr>
          <w:ilvl w:val="0"/>
          <w:numId w:val="26"/>
        </w:numPr>
        <w:shd w:val="clear" w:color="auto" w:fill="FFFFFF"/>
        <w:spacing w:after="0" w:line="240" w:lineRule="auto"/>
        <w:ind w:left="0" w:firstLine="0"/>
        <w:jc w:val="both"/>
        <w:rPr>
          <w:rFonts w:eastAsia="Times New Roman" w:cs="Times New Roman"/>
          <w:color w:val="000000"/>
          <w:sz w:val="24"/>
          <w:szCs w:val="24"/>
        </w:rPr>
      </w:pPr>
      <w:r w:rsidRPr="000E7A67">
        <w:rPr>
          <w:rFonts w:eastAsia="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E7A67" w:rsidRPr="000E7A67" w:rsidRDefault="000E7A67" w:rsidP="00BF60D2">
      <w:pPr>
        <w:shd w:val="clear" w:color="auto" w:fill="FFFFFF"/>
        <w:spacing w:after="0" w:line="240" w:lineRule="atLeast"/>
        <w:jc w:val="both"/>
        <w:outlineLvl w:val="1"/>
        <w:rPr>
          <w:rFonts w:eastAsia="Times New Roman" w:cs="Times New Roman"/>
          <w:b/>
          <w:bCs/>
          <w:caps/>
          <w:color w:val="000000"/>
          <w:sz w:val="24"/>
          <w:szCs w:val="24"/>
        </w:rPr>
      </w:pPr>
      <w:r w:rsidRPr="000E7A67">
        <w:rPr>
          <w:rFonts w:eastAsia="Times New Roman" w:cs="Times New Roman"/>
          <w:b/>
          <w:bCs/>
          <w:caps/>
          <w:color w:val="000000"/>
          <w:sz w:val="24"/>
          <w:szCs w:val="24"/>
        </w:rPr>
        <w:t>ПРЕДМЕТНЫЕ РЕЗУЛЬТАТЫ</w:t>
      </w:r>
    </w:p>
    <w:p w:rsidR="000E7A67" w:rsidRPr="000E7A67" w:rsidRDefault="000E7A67" w:rsidP="00BF60D2">
      <w:pPr>
        <w:shd w:val="clear" w:color="auto" w:fill="FFFFFF"/>
        <w:spacing w:after="0" w:line="240" w:lineRule="atLeast"/>
        <w:jc w:val="both"/>
        <w:outlineLvl w:val="1"/>
        <w:rPr>
          <w:rFonts w:eastAsia="Times New Roman" w:cs="Times New Roman"/>
          <w:b/>
          <w:bCs/>
          <w:caps/>
          <w:color w:val="000000"/>
          <w:sz w:val="24"/>
          <w:szCs w:val="24"/>
        </w:rPr>
      </w:pPr>
      <w:r w:rsidRPr="000E7A67">
        <w:rPr>
          <w:rFonts w:eastAsia="Times New Roman" w:cs="Times New Roman"/>
          <w:b/>
          <w:bCs/>
          <w:caps/>
          <w:color w:val="000000"/>
          <w:sz w:val="24"/>
          <w:szCs w:val="24"/>
        </w:rPr>
        <w:t>5 КЛАСС</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Числа и вычисления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Понимать и правильно употреблять термины, связанные с натуральными числами, обыкновенными и десятичными дробями.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Сравнивать и упорядочивать натуральные числа, сравнивать в простейших случаях обыкновенные дроби, десятичные дроби.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Выполнять арифметические действия с натуральными числами, с обыкновенными дробями в простейших случаях.</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Выполнять проверку, прикидку результата вычислений.</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Округлять натуральные числа.</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Решение текстовых задач</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Решать текстовые задачи арифметическим способом и с помощью организованного конечного перебора всех возможных вариантов.</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Использовать краткие записи, схемы, таблицы, обозначения при решении задач.</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Пользоваться основными единицами измерения: цены, массы; расстояния, времени, скорости; выражать одни единицы вели- чины через другие.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Наглядная геометрия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Пользоваться геометрическими понятиями: точка, прямая, отрезок, луч, угол, многоугольник, окружность, круг.</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Приводить примеры объектов окружающего мира, имеющих форму изученных геометрических фигур.</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Изображать изученные геометрические фигуры на нелинованной и клетчатой бумаге с помощью циркуля и линейки.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Использовать свойства сторон и углов прямоугольника, квадрата для их построения, вычисления площади и периметра.</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Пользоваться основными метрическими единицами измерения длины, площади; выражать одни единицы величины через другие.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Вычислять объём куба, параллелепипеда по заданным измерениям, пользоваться единицами измерения объёма.</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Решать несложные задачи на измерение геометрических величин в практических ситуациях.</w:t>
      </w:r>
    </w:p>
    <w:p w:rsidR="000E7A67" w:rsidRPr="000E7A67" w:rsidRDefault="000E7A67" w:rsidP="00BF60D2">
      <w:pPr>
        <w:shd w:val="clear" w:color="auto" w:fill="FFFFFF"/>
        <w:spacing w:after="0" w:line="240" w:lineRule="atLeast"/>
        <w:jc w:val="both"/>
        <w:outlineLvl w:val="1"/>
        <w:rPr>
          <w:rFonts w:eastAsia="Times New Roman" w:cs="Times New Roman"/>
          <w:b/>
          <w:bCs/>
          <w:caps/>
          <w:color w:val="000000"/>
          <w:sz w:val="24"/>
          <w:szCs w:val="24"/>
        </w:rPr>
      </w:pPr>
      <w:r w:rsidRPr="000E7A67">
        <w:rPr>
          <w:rFonts w:eastAsia="Times New Roman" w:cs="Times New Roman"/>
          <w:b/>
          <w:bCs/>
          <w:caps/>
          <w:color w:val="000000"/>
          <w:sz w:val="24"/>
          <w:szCs w:val="24"/>
        </w:rPr>
        <w:t>6 КЛАСС</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b/>
          <w:bCs/>
          <w:color w:val="000000"/>
          <w:sz w:val="24"/>
          <w:szCs w:val="24"/>
        </w:rPr>
        <w:t>Числа и вычисления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Сравнивать и упорядочивать целые числа, обыкновенные и десятичные дроби, сравнивать числа одного и разных знаков.</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Соотносить точки в прямоугольной системе координат с координатами этой точки.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Округлять целые числа и десятичные дроби, находить приближения чисел.</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Числовые и буквенные выражения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Пользоваться признаками делимости, раскладывать натуральные числа на простые множители.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Пользоваться масштабом, составлять пропорции и отношения.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Находить неизвестный компонент равенства.</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Решение текстовых задач</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Решать многошаговые текстовые задачи арифметическим способом.</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Составлять буквенные выражения по условию задачи.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Представлять информацию с помощью таблиц, линейной и столбчатой диаграмм.</w:t>
      </w:r>
    </w:p>
    <w:p w:rsidR="000E7A67" w:rsidRPr="000E7A67" w:rsidRDefault="000E7A67" w:rsidP="00BF60D2">
      <w:pPr>
        <w:shd w:val="clear" w:color="auto" w:fill="FFFFFF"/>
        <w:spacing w:after="0" w:line="240" w:lineRule="atLeast"/>
        <w:jc w:val="both"/>
        <w:outlineLvl w:val="2"/>
        <w:rPr>
          <w:rFonts w:eastAsia="Times New Roman" w:cs="Times New Roman"/>
          <w:b/>
          <w:bCs/>
          <w:color w:val="000000"/>
          <w:sz w:val="24"/>
          <w:szCs w:val="24"/>
        </w:rPr>
      </w:pPr>
      <w:r w:rsidRPr="000E7A67">
        <w:rPr>
          <w:rFonts w:eastAsia="Times New Roman" w:cs="Times New Roman"/>
          <w:b/>
          <w:bCs/>
          <w:color w:val="000000"/>
          <w:sz w:val="24"/>
          <w:szCs w:val="24"/>
        </w:rPr>
        <w:t>Наглядная геометрия</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Находить, используя чертёжные инструменты, расстояния: между двумя точками, от точки до прямой, длину пути на квадратной сетке.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Изображать на клетчатой бумаге прямоугольный параллелепипед.</w:t>
      </w:r>
    </w:p>
    <w:p w:rsidR="000E7A67" w:rsidRPr="000E7A67"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0E7A67" w:rsidRPr="00AF7E7E" w:rsidRDefault="000E7A67" w:rsidP="00BF60D2">
      <w:pPr>
        <w:shd w:val="clear" w:color="auto" w:fill="FFFFFF"/>
        <w:spacing w:after="0" w:line="240" w:lineRule="auto"/>
        <w:jc w:val="both"/>
        <w:rPr>
          <w:rFonts w:eastAsia="Times New Roman" w:cs="Times New Roman"/>
          <w:color w:val="000000"/>
          <w:sz w:val="24"/>
          <w:szCs w:val="24"/>
        </w:rPr>
      </w:pPr>
      <w:r w:rsidRPr="000E7A67">
        <w:rPr>
          <w:rFonts w:eastAsia="Times New Roman" w:cs="Times New Roman"/>
          <w:color w:val="000000"/>
          <w:sz w:val="24"/>
          <w:szCs w:val="24"/>
        </w:rPr>
        <w:t>Решать несложные задачи на нахождение геометрических величин в практических ситуациях.</w:t>
      </w:r>
    </w:p>
    <w:p w:rsidR="00AF7E7E" w:rsidRPr="00D756D0" w:rsidRDefault="00AF7E7E" w:rsidP="008D7A68">
      <w:pPr>
        <w:pStyle w:val="h1"/>
        <w:pageBreakBefore w:val="0"/>
        <w:widowControl w:val="0"/>
        <w:jc w:val="both"/>
        <w:rPr>
          <w:rStyle w:val="ab"/>
          <w:rFonts w:cs="Times New Roman"/>
          <w:b/>
          <w:bCs/>
        </w:rPr>
      </w:pPr>
      <w:r w:rsidRPr="00D756D0">
        <w:rPr>
          <w:rFonts w:cs="Times New Roman"/>
        </w:rPr>
        <w:t>Примерная рабочая программа</w:t>
      </w:r>
      <w:r w:rsidR="008D7A68">
        <w:rPr>
          <w:rFonts w:cs="Times New Roman"/>
        </w:rPr>
        <w:t xml:space="preserve"> </w:t>
      </w:r>
      <w:r w:rsidRPr="00D756D0">
        <w:rPr>
          <w:rFonts w:cs="Times New Roman"/>
        </w:rPr>
        <w:t>учебного курса «Алгебра». 7—9 кла</w:t>
      </w:r>
      <w:r w:rsidRPr="00D756D0">
        <w:rPr>
          <w:rStyle w:val="ab"/>
          <w:rFonts w:cs="Times New Roman"/>
          <w:b/>
          <w:bCs/>
        </w:rPr>
        <w:t>ссы</w:t>
      </w:r>
    </w:p>
    <w:p w:rsidR="00AF7E7E" w:rsidRPr="00D756D0" w:rsidRDefault="00AF7E7E" w:rsidP="00BF60D2">
      <w:pPr>
        <w:pStyle w:val="23"/>
        <w:spacing w:before="198"/>
        <w:jc w:val="both"/>
        <w:rPr>
          <w:rFonts w:cs="Times New Roman"/>
          <w:sz w:val="24"/>
          <w:szCs w:val="24"/>
        </w:rPr>
      </w:pPr>
      <w:r w:rsidRPr="00D756D0">
        <w:rPr>
          <w:rFonts w:cs="Times New Roman"/>
          <w:sz w:val="24"/>
          <w:szCs w:val="24"/>
        </w:rPr>
        <w:t>Цели изучения учебного курса</w:t>
      </w:r>
    </w:p>
    <w:p w:rsidR="00AF7E7E" w:rsidRPr="00D756D0" w:rsidRDefault="00AF7E7E" w:rsidP="00BF60D2">
      <w:pPr>
        <w:pStyle w:val="aa"/>
        <w:ind w:firstLine="0"/>
        <w:rPr>
          <w:rFonts w:cs="Times New Roman"/>
          <w:sz w:val="24"/>
          <w:szCs w:val="24"/>
        </w:rPr>
      </w:pPr>
      <w:r w:rsidRPr="00D756D0">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F7E7E" w:rsidRPr="00D756D0" w:rsidRDefault="00AF7E7E" w:rsidP="00BF60D2">
      <w:pPr>
        <w:pStyle w:val="aa"/>
        <w:ind w:firstLine="0"/>
        <w:rPr>
          <w:rFonts w:cs="Times New Roman"/>
          <w:sz w:val="24"/>
          <w:szCs w:val="24"/>
        </w:rPr>
      </w:pPr>
      <w:r w:rsidRPr="00D756D0">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D756D0">
        <w:rPr>
          <w:rStyle w:val="ab"/>
          <w:rFonts w:cs="Times New Roman"/>
          <w:sz w:val="24"/>
          <w:szCs w:val="24"/>
        </w:rPr>
        <w:t>-</w:t>
      </w:r>
      <w:r w:rsidRPr="00D756D0">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F7E7E" w:rsidRPr="00D756D0" w:rsidRDefault="00AF7E7E" w:rsidP="00BF60D2">
      <w:pPr>
        <w:pStyle w:val="aa"/>
        <w:ind w:firstLine="0"/>
        <w:rPr>
          <w:rFonts w:cs="Times New Roman"/>
          <w:sz w:val="24"/>
          <w:szCs w:val="24"/>
        </w:rPr>
      </w:pPr>
      <w:r w:rsidRPr="00D756D0">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F7E7E" w:rsidRPr="00D756D0" w:rsidRDefault="00AF7E7E" w:rsidP="00BF60D2">
      <w:pPr>
        <w:pStyle w:val="aa"/>
        <w:ind w:firstLine="0"/>
        <w:rPr>
          <w:rFonts w:cs="Times New Roman"/>
          <w:sz w:val="24"/>
          <w:szCs w:val="24"/>
        </w:rPr>
      </w:pPr>
      <w:r w:rsidRPr="00D756D0">
        <w:rPr>
          <w:rFonts w:cs="Times New Roman"/>
          <w:sz w:val="24"/>
          <w:szCs w:val="24"/>
        </w:rPr>
        <w:t>Содержание двух алгебраических линий </w:t>
      </w:r>
      <w:r w:rsidRPr="00D756D0">
        <w:rPr>
          <w:rStyle w:val="ab"/>
          <w:rFonts w:cs="Times New Roman"/>
          <w:sz w:val="24"/>
          <w:szCs w:val="24"/>
        </w:rPr>
        <w:t>—</w:t>
      </w:r>
      <w:r w:rsidRPr="00D756D0">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F7E7E" w:rsidRPr="00D756D0" w:rsidRDefault="00AF7E7E" w:rsidP="00BF60D2">
      <w:pPr>
        <w:pStyle w:val="aa"/>
        <w:ind w:firstLine="0"/>
        <w:rPr>
          <w:rFonts w:cs="Times New Roman"/>
          <w:sz w:val="24"/>
          <w:szCs w:val="24"/>
        </w:rPr>
      </w:pPr>
      <w:r w:rsidRPr="00D756D0">
        <w:rPr>
          <w:rFonts w:cs="Times New Roman"/>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w:t>
      </w:r>
      <w:r w:rsidR="00152BDD">
        <w:rPr>
          <w:rFonts w:cs="Times New Roman"/>
          <w:sz w:val="24"/>
          <w:szCs w:val="24"/>
        </w:rPr>
        <w:t>ООО</w:t>
      </w:r>
      <w:r w:rsidRPr="00D756D0">
        <w:rPr>
          <w:rFonts w:cs="Times New Roman"/>
          <w:sz w:val="24"/>
          <w:szCs w:val="24"/>
        </w:rPr>
        <w:t>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D756D0">
        <w:rPr>
          <w:rStyle w:val="ab"/>
          <w:rFonts w:cs="Times New Roman"/>
          <w:sz w:val="24"/>
          <w:szCs w:val="24"/>
        </w:rPr>
        <w:t>—</w:t>
      </w:r>
      <w:r w:rsidRPr="00D756D0">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AF7E7E" w:rsidRPr="00D756D0" w:rsidRDefault="00AF7E7E" w:rsidP="00BF60D2">
      <w:pPr>
        <w:pStyle w:val="23"/>
        <w:jc w:val="both"/>
        <w:rPr>
          <w:rFonts w:cs="Times New Roman"/>
          <w:sz w:val="24"/>
          <w:szCs w:val="24"/>
        </w:rPr>
      </w:pPr>
      <w:r w:rsidRPr="00D756D0">
        <w:rPr>
          <w:rFonts w:cs="Times New Roman"/>
          <w:sz w:val="24"/>
          <w:szCs w:val="24"/>
        </w:rPr>
        <w:t>Место учебного курса в учебном плане</w:t>
      </w:r>
    </w:p>
    <w:p w:rsidR="00AF7E7E" w:rsidRPr="00D756D0" w:rsidRDefault="00AF7E7E" w:rsidP="00BF60D2">
      <w:pPr>
        <w:pStyle w:val="aa"/>
        <w:ind w:firstLine="0"/>
        <w:rPr>
          <w:rFonts w:cs="Times New Roman"/>
          <w:sz w:val="24"/>
          <w:szCs w:val="24"/>
        </w:rPr>
      </w:pPr>
      <w:r w:rsidRPr="00D756D0">
        <w:rPr>
          <w:rFonts w:cs="Times New Roman"/>
          <w:sz w:val="24"/>
          <w:szCs w:val="24"/>
        </w:rPr>
        <w:t>Согласно учебному плану в 7</w:t>
      </w:r>
      <w:r w:rsidRPr="00D756D0">
        <w:rPr>
          <w:rStyle w:val="ab"/>
          <w:rFonts w:cs="Times New Roman"/>
          <w:sz w:val="24"/>
          <w:szCs w:val="24"/>
        </w:rPr>
        <w:t>—</w:t>
      </w:r>
      <w:r w:rsidRPr="00D756D0">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F7E7E" w:rsidRPr="00D756D0" w:rsidRDefault="00AF7E7E" w:rsidP="00BF60D2">
      <w:pPr>
        <w:pStyle w:val="aa"/>
        <w:ind w:firstLine="0"/>
        <w:rPr>
          <w:rFonts w:cs="Times New Roman"/>
          <w:sz w:val="24"/>
          <w:szCs w:val="24"/>
        </w:rPr>
      </w:pPr>
      <w:r w:rsidRPr="00D756D0">
        <w:rPr>
          <w:rFonts w:cs="Times New Roman"/>
          <w:sz w:val="24"/>
          <w:szCs w:val="24"/>
        </w:rPr>
        <w:t>Учебный план на изучение алгебры в 7</w:t>
      </w:r>
      <w:r w:rsidRPr="00D756D0">
        <w:rPr>
          <w:rStyle w:val="ab"/>
          <w:rFonts w:cs="Times New Roman"/>
          <w:sz w:val="24"/>
          <w:szCs w:val="24"/>
        </w:rPr>
        <w:t>—</w:t>
      </w:r>
      <w:r w:rsidRPr="00D756D0">
        <w:rPr>
          <w:rFonts w:cs="Times New Roman"/>
          <w:sz w:val="24"/>
          <w:szCs w:val="24"/>
        </w:rPr>
        <w:t>9 классах отводит не менее 3 учебных часов в неделю в течение каждого года обучения, всего за три года обучения </w:t>
      </w:r>
      <w:r w:rsidRPr="00D756D0">
        <w:rPr>
          <w:rStyle w:val="ab"/>
          <w:rFonts w:cs="Times New Roman"/>
          <w:sz w:val="24"/>
          <w:szCs w:val="24"/>
        </w:rPr>
        <w:t>—</w:t>
      </w:r>
      <w:r w:rsidRPr="00D756D0">
        <w:rPr>
          <w:rFonts w:cs="Times New Roman"/>
          <w:sz w:val="24"/>
          <w:szCs w:val="24"/>
        </w:rPr>
        <w:t xml:space="preserve"> не менее 306 учебных часов.</w:t>
      </w:r>
    </w:p>
    <w:p w:rsidR="00AF7E7E" w:rsidRPr="00AF7E7E" w:rsidRDefault="00AF7E7E" w:rsidP="00BF60D2">
      <w:pPr>
        <w:pBdr>
          <w:bottom w:val="single" w:sz="6" w:space="5" w:color="000000"/>
        </w:pBdr>
        <w:shd w:val="clear" w:color="auto" w:fill="FFFFFF"/>
        <w:spacing w:after="0" w:line="240" w:lineRule="atLeast"/>
        <w:jc w:val="both"/>
        <w:outlineLvl w:val="0"/>
        <w:rPr>
          <w:rFonts w:eastAsia="Times New Roman" w:cs="Times New Roman"/>
          <w:b/>
          <w:bCs/>
          <w:caps/>
          <w:color w:val="000000"/>
          <w:kern w:val="36"/>
          <w:sz w:val="24"/>
          <w:szCs w:val="24"/>
        </w:rPr>
      </w:pPr>
      <w:r w:rsidRPr="00AF7E7E">
        <w:rPr>
          <w:rFonts w:eastAsia="Times New Roman" w:cs="Times New Roman"/>
          <w:b/>
          <w:bCs/>
          <w:caps/>
          <w:color w:val="000000"/>
          <w:kern w:val="36"/>
          <w:sz w:val="24"/>
          <w:szCs w:val="24"/>
        </w:rPr>
        <w:t>СОДЕРЖАНИЕ УЧЕБНОГО КУРСА "АЛГЕБРА"</w:t>
      </w:r>
    </w:p>
    <w:p w:rsidR="00AF7E7E" w:rsidRPr="00AF7E7E"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AF7E7E">
        <w:rPr>
          <w:rFonts w:eastAsia="Times New Roman" w:cs="Times New Roman"/>
          <w:b/>
          <w:bCs/>
          <w:caps/>
          <w:color w:val="000000"/>
          <w:sz w:val="24"/>
          <w:szCs w:val="24"/>
        </w:rPr>
        <w:t>7 КЛАСС</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Числа и вычисления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Рациональные числа.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Алгебраические выражения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Свойства степени с натуральным показателем.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Уравнения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Координаты и графики. Функции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Координата точки на прямой. Числовые промежутки. Расстояние между двумя точками координатной прямой.  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IхI. Графическое решение линейных уравнений и систем линейных уравнений.</w:t>
      </w:r>
    </w:p>
    <w:p w:rsidR="00AF7E7E" w:rsidRPr="00AF7E7E"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AF7E7E">
        <w:rPr>
          <w:rFonts w:eastAsia="Times New Roman" w:cs="Times New Roman"/>
          <w:b/>
          <w:bCs/>
          <w:caps/>
          <w:color w:val="000000"/>
          <w:sz w:val="24"/>
          <w:szCs w:val="24"/>
        </w:rPr>
        <w:t>8 КЛАСС</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Числа и вычисления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Алгебраические выражения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Квадратный трёхчлен; разложение квадратного трёхчлена на множители.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Уравнения и неравенства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Решение текстовых задач алгебраическим способом.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Функции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Понятие функции. Область определения и множество значений функции. Способы задания функций.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График функции. Чтение свойств функции по её графику. Примеры графиков функций, отражающих реальные процессы.</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Функции, описывающие прямую и обратную пропорциональные зависимости, их графики. Функции y  =  x², y = x³, у=√х,  y=  IхI.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Графическое решение уравнений и систем уравнений.</w:t>
      </w:r>
    </w:p>
    <w:p w:rsidR="00AF7E7E" w:rsidRPr="00AF7E7E"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AF7E7E">
        <w:rPr>
          <w:rFonts w:eastAsia="Times New Roman" w:cs="Times New Roman"/>
          <w:b/>
          <w:bCs/>
          <w:caps/>
          <w:color w:val="000000"/>
          <w:sz w:val="24"/>
          <w:szCs w:val="24"/>
        </w:rPr>
        <w:t>9 КЛАСС</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Числа и вычисления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Сравнение действительных чисел, арифметические действия с действительными числами.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Измерения, приближения, оценки.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Размеры объектов окружающего мира, длительность процессов в окружающем мире.</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Приближённое значение величины, точность приближения. Округление чисел. Прикидка и оценка результатов вычислений.</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Уравнения и неравенства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Уравнения с одной переменной.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Решение дробно-рациональных уравнений. Решение текстовых задач алгебраическим методом.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Системы уравнений.</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Решение текстовых задач алгебраическим способом.</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Неравенства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Функции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Квадратичная функция, её график и свойства. Парабола, координаты вершины параболы, ось симметрии параболы.</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Графики функций: </w:t>
      </w:r>
      <w:r w:rsidRPr="00AF7E7E">
        <w:rPr>
          <w:rFonts w:eastAsia="Times New Roman" w:cs="Times New Roman"/>
          <w:i/>
          <w:iCs/>
          <w:color w:val="000000"/>
          <w:sz w:val="24"/>
          <w:szCs w:val="24"/>
        </w:rPr>
        <w:t>y </w:t>
      </w:r>
      <w:r w:rsidRPr="00AF7E7E">
        <w:rPr>
          <w:rFonts w:eastAsia="Times New Roman" w:cs="Times New Roman"/>
          <w:color w:val="000000"/>
          <w:sz w:val="24"/>
          <w:szCs w:val="24"/>
        </w:rPr>
        <w:t>= </w:t>
      </w:r>
      <w:r w:rsidRPr="00AF7E7E">
        <w:rPr>
          <w:rFonts w:eastAsia="Times New Roman" w:cs="Times New Roman"/>
          <w:i/>
          <w:iCs/>
          <w:color w:val="000000"/>
          <w:sz w:val="24"/>
          <w:szCs w:val="24"/>
        </w:rPr>
        <w:t>kx</w:t>
      </w:r>
      <w:r w:rsidRPr="00AF7E7E">
        <w:rPr>
          <w:rFonts w:eastAsia="Times New Roman" w:cs="Times New Roman"/>
          <w:color w:val="000000"/>
          <w:sz w:val="24"/>
          <w:szCs w:val="24"/>
        </w:rPr>
        <w:t>,   </w:t>
      </w:r>
      <w:r w:rsidRPr="00AF7E7E">
        <w:rPr>
          <w:rFonts w:eastAsia="Times New Roman" w:cs="Times New Roman"/>
          <w:i/>
          <w:iCs/>
          <w:color w:val="000000"/>
          <w:sz w:val="24"/>
          <w:szCs w:val="24"/>
        </w:rPr>
        <w:t>y </w:t>
      </w:r>
      <w:r w:rsidRPr="00AF7E7E">
        <w:rPr>
          <w:rFonts w:eastAsia="Times New Roman" w:cs="Times New Roman"/>
          <w:color w:val="000000"/>
          <w:sz w:val="24"/>
          <w:szCs w:val="24"/>
        </w:rPr>
        <w:t>= </w:t>
      </w:r>
      <w:r w:rsidRPr="00AF7E7E">
        <w:rPr>
          <w:rFonts w:eastAsia="Times New Roman" w:cs="Times New Roman"/>
          <w:i/>
          <w:iCs/>
          <w:color w:val="000000"/>
          <w:sz w:val="24"/>
          <w:szCs w:val="24"/>
        </w:rPr>
        <w:t>kx </w:t>
      </w:r>
      <w:r w:rsidRPr="00AF7E7E">
        <w:rPr>
          <w:rFonts w:eastAsia="Times New Roman" w:cs="Times New Roman"/>
          <w:color w:val="000000"/>
          <w:sz w:val="24"/>
          <w:szCs w:val="24"/>
        </w:rPr>
        <w:t>+ </w:t>
      </w:r>
      <w:r w:rsidRPr="00AF7E7E">
        <w:rPr>
          <w:rFonts w:eastAsia="Times New Roman" w:cs="Times New Roman"/>
          <w:i/>
          <w:iCs/>
          <w:color w:val="000000"/>
          <w:sz w:val="24"/>
          <w:szCs w:val="24"/>
        </w:rPr>
        <w:t>b</w:t>
      </w:r>
      <w:r w:rsidRPr="00AF7E7E">
        <w:rPr>
          <w:rFonts w:eastAsia="Times New Roman" w:cs="Times New Roman"/>
          <w:color w:val="000000"/>
          <w:sz w:val="24"/>
          <w:szCs w:val="24"/>
        </w:rPr>
        <w:t>,   y=k/x. У=√х, y=x³. y = I х I и их свойства.</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Числовые последовательности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Определение и способы задания числовых последовательностей.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Понятие числовой последовательности. Задание последовательности рекуррентной формулой и формулой n-го члена.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Арифметическая и геометрическая прогрессии.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Арифметическая и геометрическая прогрессии.  Формулы n-го члена арифметической и геометрической прогрессий, суммы первых n членов.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F7E7E" w:rsidRPr="00AF7E7E" w:rsidRDefault="00AF7E7E" w:rsidP="00BF60D2">
      <w:pPr>
        <w:pBdr>
          <w:bottom w:val="single" w:sz="6" w:space="5" w:color="000000"/>
        </w:pBdr>
        <w:shd w:val="clear" w:color="auto" w:fill="FFFFFF"/>
        <w:spacing w:after="0" w:line="240" w:lineRule="atLeast"/>
        <w:jc w:val="both"/>
        <w:outlineLvl w:val="0"/>
        <w:rPr>
          <w:rFonts w:eastAsia="Times New Roman" w:cs="Times New Roman"/>
          <w:b/>
          <w:bCs/>
          <w:caps/>
          <w:color w:val="000000"/>
          <w:kern w:val="36"/>
          <w:sz w:val="24"/>
          <w:szCs w:val="24"/>
        </w:rPr>
      </w:pPr>
      <w:r w:rsidRPr="00AF7E7E">
        <w:rPr>
          <w:rFonts w:eastAsia="Times New Roman" w:cs="Times New Roman"/>
          <w:b/>
          <w:bCs/>
          <w:caps/>
          <w:color w:val="000000"/>
          <w:kern w:val="36"/>
          <w:sz w:val="24"/>
          <w:szCs w:val="24"/>
        </w:rPr>
        <w:t>ПЛАНИРУЕМЫЕ ОБРАЗОВАТЕЛЬНЫЕ РЕЗУЛЬТАТЫ</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Освоение учебного курса «Алгебра»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F7E7E" w:rsidRPr="00AF7E7E"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AF7E7E">
        <w:rPr>
          <w:rFonts w:eastAsia="Times New Roman" w:cs="Times New Roman"/>
          <w:b/>
          <w:bCs/>
          <w:caps/>
          <w:color w:val="000000"/>
          <w:sz w:val="24"/>
          <w:szCs w:val="24"/>
        </w:rPr>
        <w:t>ЛИЧНОСТНЫЕ РЕЗУЛЬТАТЫ</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Личностные результаты освоения программы учебного курса «Алгебра» характеризуются: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Патриотическое воспитание:</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101050"/>
          <w:sz w:val="24"/>
          <w:szCs w:val="24"/>
          <w:shd w:val="clear" w:color="auto" w:fill="FFFFFF"/>
        </w:rPr>
        <w:t>Гражданское </w:t>
      </w:r>
      <w:r w:rsidRPr="00AF7E7E">
        <w:rPr>
          <w:rFonts w:eastAsia="Times New Roman" w:cs="Times New Roman"/>
          <w:b/>
          <w:bCs/>
          <w:color w:val="000000"/>
          <w:sz w:val="24"/>
          <w:szCs w:val="24"/>
        </w:rPr>
        <w:t>и духовно-нравственное воспитание:</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Трудовое воспитание:</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Эстетическое воспитание</w:t>
      </w:r>
      <w:r w:rsidRPr="00AF7E7E">
        <w:rPr>
          <w:rFonts w:eastAsia="Times New Roman" w:cs="Times New Roman"/>
          <w:color w:val="000000"/>
          <w:sz w:val="24"/>
          <w:szCs w:val="24"/>
        </w:rPr>
        <w:t>:</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Ценности научного познания: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овладением языком математики и математической культурой как средством познания мира;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овладением простейшими навыками исследовательской деятельности.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Физическое воспитание, формирование культуры здоровья и эмоционального благополучия: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сформированностью навыка рефлексии, признанием своего права на ошибку и такого же права другого человека.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Экологическое воспитание:</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осознанием глобального характера экологических проблем и путей их решения.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AF7E7E" w:rsidRPr="00AF7E7E" w:rsidRDefault="00AF7E7E" w:rsidP="00BF60D2">
      <w:pPr>
        <w:numPr>
          <w:ilvl w:val="0"/>
          <w:numId w:val="27"/>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AF7E7E" w:rsidRPr="00AF7E7E" w:rsidRDefault="00AF7E7E" w:rsidP="00BF60D2">
      <w:pPr>
        <w:numPr>
          <w:ilvl w:val="0"/>
          <w:numId w:val="27"/>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F7E7E" w:rsidRPr="00AF7E7E" w:rsidRDefault="00AF7E7E" w:rsidP="00BF60D2">
      <w:pPr>
        <w:numPr>
          <w:ilvl w:val="0"/>
          <w:numId w:val="27"/>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F7E7E" w:rsidRPr="00AF7E7E"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AF7E7E">
        <w:rPr>
          <w:rFonts w:eastAsia="Times New Roman" w:cs="Times New Roman"/>
          <w:b/>
          <w:bCs/>
          <w:caps/>
          <w:color w:val="000000"/>
          <w:sz w:val="24"/>
          <w:szCs w:val="24"/>
        </w:rPr>
        <w:t>МЕТАПРЕДМЕТНЫЕ РЕЗУЛЬТАТЫ</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Метапредметные результаты освоения программы учебного курса «Алгебра» характеризуются овладением </w:t>
      </w:r>
      <w:r w:rsidRPr="00AF7E7E">
        <w:rPr>
          <w:rFonts w:eastAsia="Times New Roman" w:cs="Times New Roman"/>
          <w:i/>
          <w:iCs/>
          <w:color w:val="000000"/>
          <w:sz w:val="24"/>
          <w:szCs w:val="24"/>
        </w:rPr>
        <w:t>универсальными </w:t>
      </w:r>
      <w:r w:rsidRPr="00AF7E7E">
        <w:rPr>
          <w:rFonts w:eastAsia="Times New Roman" w:cs="Times New Roman"/>
          <w:b/>
          <w:bCs/>
          <w:i/>
          <w:iCs/>
          <w:color w:val="000000"/>
          <w:sz w:val="24"/>
          <w:szCs w:val="24"/>
        </w:rPr>
        <w:t>познавательными </w:t>
      </w:r>
      <w:r w:rsidRPr="00AF7E7E">
        <w:rPr>
          <w:rFonts w:eastAsia="Times New Roman" w:cs="Times New Roman"/>
          <w:i/>
          <w:iCs/>
          <w:color w:val="000000"/>
          <w:sz w:val="24"/>
          <w:szCs w:val="24"/>
        </w:rPr>
        <w:t>действиями, универсальными </w:t>
      </w:r>
      <w:r w:rsidRPr="00AF7E7E">
        <w:rPr>
          <w:rFonts w:eastAsia="Times New Roman" w:cs="Times New Roman"/>
          <w:b/>
          <w:bCs/>
          <w:i/>
          <w:iCs/>
          <w:color w:val="000000"/>
          <w:sz w:val="24"/>
          <w:szCs w:val="24"/>
        </w:rPr>
        <w:t>коммуникативными </w:t>
      </w:r>
      <w:r w:rsidRPr="00AF7E7E">
        <w:rPr>
          <w:rFonts w:eastAsia="Times New Roman" w:cs="Times New Roman"/>
          <w:i/>
          <w:iCs/>
          <w:color w:val="000000"/>
          <w:sz w:val="24"/>
          <w:szCs w:val="24"/>
        </w:rPr>
        <w:t>действиями и универсальными </w:t>
      </w:r>
      <w:r w:rsidRPr="00AF7E7E">
        <w:rPr>
          <w:rFonts w:eastAsia="Times New Roman" w:cs="Times New Roman"/>
          <w:b/>
          <w:bCs/>
          <w:i/>
          <w:iCs/>
          <w:color w:val="000000"/>
          <w:sz w:val="24"/>
          <w:szCs w:val="24"/>
        </w:rPr>
        <w:t>регулятивными </w:t>
      </w:r>
      <w:r w:rsidRPr="00AF7E7E">
        <w:rPr>
          <w:rFonts w:eastAsia="Times New Roman" w:cs="Times New Roman"/>
          <w:i/>
          <w:iCs/>
          <w:color w:val="000000"/>
          <w:sz w:val="24"/>
          <w:szCs w:val="24"/>
        </w:rPr>
        <w:t>действиями.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i/>
          <w:iCs/>
          <w:color w:val="000000"/>
          <w:sz w:val="24"/>
          <w:szCs w:val="24"/>
        </w:rPr>
        <w:t>1)   Универсальные </w:t>
      </w:r>
      <w:r w:rsidRPr="00AF7E7E">
        <w:rPr>
          <w:rFonts w:eastAsia="Times New Roman" w:cs="Times New Roman"/>
          <w:b/>
          <w:bCs/>
          <w:i/>
          <w:iCs/>
          <w:color w:val="000000"/>
          <w:sz w:val="24"/>
          <w:szCs w:val="24"/>
        </w:rPr>
        <w:t>познавательные </w:t>
      </w:r>
      <w:r w:rsidRPr="00AF7E7E">
        <w:rPr>
          <w:rFonts w:eastAsia="Times New Roman" w:cs="Times New Roman"/>
          <w:i/>
          <w:iCs/>
          <w:color w:val="000000"/>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Базовые логические действия:</w:t>
      </w:r>
    </w:p>
    <w:p w:rsidR="00AF7E7E" w:rsidRPr="00AF7E7E" w:rsidRDefault="00AF7E7E" w:rsidP="00BF60D2">
      <w:pPr>
        <w:numPr>
          <w:ilvl w:val="0"/>
          <w:numId w:val="28"/>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F7E7E" w:rsidRPr="00AF7E7E" w:rsidRDefault="00AF7E7E" w:rsidP="00BF60D2">
      <w:pPr>
        <w:numPr>
          <w:ilvl w:val="0"/>
          <w:numId w:val="28"/>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AF7E7E" w:rsidRPr="00AF7E7E" w:rsidRDefault="00AF7E7E" w:rsidP="00BF60D2">
      <w:pPr>
        <w:numPr>
          <w:ilvl w:val="0"/>
          <w:numId w:val="28"/>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F7E7E" w:rsidRPr="00AF7E7E" w:rsidRDefault="00AF7E7E" w:rsidP="00BF60D2">
      <w:pPr>
        <w:numPr>
          <w:ilvl w:val="0"/>
          <w:numId w:val="28"/>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AF7E7E" w:rsidRPr="00AF7E7E" w:rsidRDefault="00AF7E7E" w:rsidP="00BF60D2">
      <w:pPr>
        <w:numPr>
          <w:ilvl w:val="0"/>
          <w:numId w:val="28"/>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F7E7E" w:rsidRPr="00AF7E7E" w:rsidRDefault="00AF7E7E" w:rsidP="00BF60D2">
      <w:pPr>
        <w:numPr>
          <w:ilvl w:val="0"/>
          <w:numId w:val="28"/>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Базовые исследовательские действия:</w:t>
      </w:r>
    </w:p>
    <w:p w:rsidR="00AF7E7E" w:rsidRPr="00AF7E7E" w:rsidRDefault="00AF7E7E" w:rsidP="00BF60D2">
      <w:pPr>
        <w:numPr>
          <w:ilvl w:val="0"/>
          <w:numId w:val="29"/>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F7E7E" w:rsidRPr="00AF7E7E" w:rsidRDefault="00AF7E7E" w:rsidP="00BF60D2">
      <w:pPr>
        <w:numPr>
          <w:ilvl w:val="0"/>
          <w:numId w:val="29"/>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F7E7E" w:rsidRPr="00AF7E7E" w:rsidRDefault="00AF7E7E" w:rsidP="00BF60D2">
      <w:pPr>
        <w:numPr>
          <w:ilvl w:val="0"/>
          <w:numId w:val="29"/>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F7E7E" w:rsidRPr="00AF7E7E" w:rsidRDefault="00AF7E7E" w:rsidP="00BF60D2">
      <w:pPr>
        <w:numPr>
          <w:ilvl w:val="0"/>
          <w:numId w:val="29"/>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Работа с информацией:</w:t>
      </w:r>
    </w:p>
    <w:p w:rsidR="00AF7E7E" w:rsidRPr="00AF7E7E" w:rsidRDefault="00AF7E7E" w:rsidP="00BF60D2">
      <w:pPr>
        <w:numPr>
          <w:ilvl w:val="0"/>
          <w:numId w:val="30"/>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выявлять недостаточность и избыточность информации, данных, необходимых для решения задачи;</w:t>
      </w:r>
    </w:p>
    <w:p w:rsidR="00AF7E7E" w:rsidRPr="00AF7E7E" w:rsidRDefault="00AF7E7E" w:rsidP="00BF60D2">
      <w:pPr>
        <w:numPr>
          <w:ilvl w:val="0"/>
          <w:numId w:val="30"/>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AF7E7E" w:rsidRPr="00AF7E7E" w:rsidRDefault="00AF7E7E" w:rsidP="00BF60D2">
      <w:pPr>
        <w:numPr>
          <w:ilvl w:val="0"/>
          <w:numId w:val="30"/>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F7E7E" w:rsidRPr="00AF7E7E" w:rsidRDefault="00AF7E7E" w:rsidP="00BF60D2">
      <w:pPr>
        <w:numPr>
          <w:ilvl w:val="0"/>
          <w:numId w:val="30"/>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i/>
          <w:iCs/>
          <w:color w:val="000000"/>
          <w:sz w:val="24"/>
          <w:szCs w:val="24"/>
        </w:rPr>
        <w:t>2)  Универсальные </w:t>
      </w:r>
      <w:r w:rsidRPr="00AF7E7E">
        <w:rPr>
          <w:rFonts w:eastAsia="Times New Roman" w:cs="Times New Roman"/>
          <w:b/>
          <w:bCs/>
          <w:i/>
          <w:iCs/>
          <w:color w:val="000000"/>
          <w:sz w:val="24"/>
          <w:szCs w:val="24"/>
        </w:rPr>
        <w:t>коммуникативные </w:t>
      </w:r>
      <w:r w:rsidRPr="00AF7E7E">
        <w:rPr>
          <w:rFonts w:eastAsia="Times New Roman" w:cs="Times New Roman"/>
          <w:i/>
          <w:iCs/>
          <w:color w:val="000000"/>
          <w:sz w:val="24"/>
          <w:szCs w:val="24"/>
        </w:rPr>
        <w:t>действия обеспечивают сформированность социальных навыков обучающихся.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Общение:</w:t>
      </w:r>
    </w:p>
    <w:p w:rsidR="00AF7E7E" w:rsidRPr="00AF7E7E" w:rsidRDefault="00AF7E7E" w:rsidP="00BF60D2">
      <w:pPr>
        <w:numPr>
          <w:ilvl w:val="0"/>
          <w:numId w:val="31"/>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F7E7E" w:rsidRPr="00AF7E7E" w:rsidRDefault="00AF7E7E" w:rsidP="00BF60D2">
      <w:pPr>
        <w:numPr>
          <w:ilvl w:val="0"/>
          <w:numId w:val="31"/>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F7E7E" w:rsidRPr="00AF7E7E" w:rsidRDefault="00AF7E7E" w:rsidP="00BF60D2">
      <w:pPr>
        <w:numPr>
          <w:ilvl w:val="0"/>
          <w:numId w:val="31"/>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Сотрудничество:</w:t>
      </w:r>
    </w:p>
    <w:p w:rsidR="00AF7E7E" w:rsidRPr="00AF7E7E" w:rsidRDefault="00AF7E7E" w:rsidP="00BF60D2">
      <w:pPr>
        <w:numPr>
          <w:ilvl w:val="0"/>
          <w:numId w:val="32"/>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понимать и использовать преимущества командной и индивидуальной работы при решении учебных математических задач;</w:t>
      </w:r>
    </w:p>
    <w:p w:rsidR="00AF7E7E" w:rsidRPr="00AF7E7E" w:rsidRDefault="00AF7E7E" w:rsidP="00BF60D2">
      <w:pPr>
        <w:numPr>
          <w:ilvl w:val="0"/>
          <w:numId w:val="32"/>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F7E7E" w:rsidRPr="00AF7E7E" w:rsidRDefault="00AF7E7E" w:rsidP="00BF60D2">
      <w:pPr>
        <w:numPr>
          <w:ilvl w:val="0"/>
          <w:numId w:val="32"/>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участвовать в групповых формах работы (обсуждения, обмен мнениями, мозговые штурмы и др.);</w:t>
      </w:r>
    </w:p>
    <w:p w:rsidR="00AF7E7E" w:rsidRPr="00AF7E7E" w:rsidRDefault="00AF7E7E" w:rsidP="00BF60D2">
      <w:pPr>
        <w:numPr>
          <w:ilvl w:val="0"/>
          <w:numId w:val="32"/>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выполнять свою часть работы и координировать свои действия с другими членами команды;</w:t>
      </w:r>
    </w:p>
    <w:p w:rsidR="00AF7E7E" w:rsidRPr="00AF7E7E" w:rsidRDefault="00AF7E7E" w:rsidP="00BF60D2">
      <w:pPr>
        <w:numPr>
          <w:ilvl w:val="0"/>
          <w:numId w:val="32"/>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оценивать качество своего вклада в общий продукт по критериям, сформулированным участниками взаимодействия.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i/>
          <w:iCs/>
          <w:color w:val="000000"/>
          <w:sz w:val="24"/>
          <w:szCs w:val="24"/>
        </w:rPr>
        <w:t>3)  Универсальные </w:t>
      </w:r>
      <w:r w:rsidRPr="00AF7E7E">
        <w:rPr>
          <w:rFonts w:eastAsia="Times New Roman" w:cs="Times New Roman"/>
          <w:b/>
          <w:bCs/>
          <w:i/>
          <w:iCs/>
          <w:color w:val="000000"/>
          <w:sz w:val="24"/>
          <w:szCs w:val="24"/>
        </w:rPr>
        <w:t>регулятивные </w:t>
      </w:r>
      <w:r w:rsidRPr="00AF7E7E">
        <w:rPr>
          <w:rFonts w:eastAsia="Times New Roman" w:cs="Times New Roman"/>
          <w:i/>
          <w:iCs/>
          <w:color w:val="000000"/>
          <w:sz w:val="24"/>
          <w:szCs w:val="24"/>
        </w:rPr>
        <w:t>действия обеспечивают формирование смысловых установок и жизненных навыков личности.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Самоорганизация: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b/>
          <w:bCs/>
          <w:color w:val="000000"/>
          <w:sz w:val="24"/>
          <w:szCs w:val="24"/>
        </w:rPr>
        <w:t>Самоконтроль:</w:t>
      </w:r>
    </w:p>
    <w:p w:rsidR="00AF7E7E" w:rsidRPr="00AF7E7E" w:rsidRDefault="00AF7E7E" w:rsidP="00BF60D2">
      <w:pPr>
        <w:numPr>
          <w:ilvl w:val="0"/>
          <w:numId w:val="33"/>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AF7E7E" w:rsidRPr="00AF7E7E" w:rsidRDefault="00AF7E7E" w:rsidP="00BF60D2">
      <w:pPr>
        <w:numPr>
          <w:ilvl w:val="0"/>
          <w:numId w:val="33"/>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F7E7E" w:rsidRPr="00AF7E7E" w:rsidRDefault="00AF7E7E" w:rsidP="00BF60D2">
      <w:pPr>
        <w:numPr>
          <w:ilvl w:val="0"/>
          <w:numId w:val="33"/>
        </w:numPr>
        <w:shd w:val="clear" w:color="auto" w:fill="FFFFFF"/>
        <w:spacing w:after="0" w:line="240" w:lineRule="auto"/>
        <w:ind w:left="0" w:firstLine="0"/>
        <w:jc w:val="both"/>
        <w:rPr>
          <w:rFonts w:eastAsia="Times New Roman" w:cs="Times New Roman"/>
          <w:color w:val="000000"/>
          <w:sz w:val="24"/>
          <w:szCs w:val="24"/>
        </w:rPr>
      </w:pPr>
      <w:r w:rsidRPr="00AF7E7E">
        <w:rPr>
          <w:rFonts w:eastAsia="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F7E7E" w:rsidRPr="00AF7E7E" w:rsidRDefault="00AF7E7E" w:rsidP="00BF60D2">
      <w:pPr>
        <w:pBdr>
          <w:bottom w:val="single" w:sz="6" w:space="5" w:color="000000"/>
        </w:pBdr>
        <w:shd w:val="clear" w:color="auto" w:fill="FFFFFF"/>
        <w:spacing w:after="0" w:line="240" w:lineRule="atLeast"/>
        <w:jc w:val="both"/>
        <w:outlineLvl w:val="0"/>
        <w:rPr>
          <w:rFonts w:eastAsia="Times New Roman" w:cs="Times New Roman"/>
          <w:b/>
          <w:bCs/>
          <w:caps/>
          <w:color w:val="000000"/>
          <w:kern w:val="36"/>
          <w:sz w:val="24"/>
          <w:szCs w:val="24"/>
        </w:rPr>
      </w:pPr>
      <w:r w:rsidRPr="00AF7E7E">
        <w:rPr>
          <w:rFonts w:eastAsia="Times New Roman" w:cs="Times New Roman"/>
          <w:b/>
          <w:bCs/>
          <w:caps/>
          <w:color w:val="000000"/>
          <w:kern w:val="36"/>
          <w:sz w:val="24"/>
          <w:szCs w:val="24"/>
        </w:rPr>
        <w:t>ПРЕДМЕТНЫЕ РЕЗУЛЬТАТЫ </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AF7E7E" w:rsidRPr="00AF7E7E"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AF7E7E">
        <w:rPr>
          <w:rFonts w:eastAsia="Times New Roman" w:cs="Times New Roman"/>
          <w:b/>
          <w:bCs/>
          <w:caps/>
          <w:color w:val="000000"/>
          <w:sz w:val="24"/>
          <w:szCs w:val="24"/>
        </w:rPr>
        <w:t>7 КЛАСС</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Числа и вычисления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Находить значения числовых выражений; применять раз</w:t>
      </w:r>
      <w:r w:rsidR="00152BDD">
        <w:rPr>
          <w:rFonts w:eastAsia="Times New Roman" w:cs="Times New Roman"/>
          <w:color w:val="000000"/>
          <w:sz w:val="24"/>
          <w:szCs w:val="24"/>
        </w:rPr>
        <w:t>ООО</w:t>
      </w:r>
      <w:r w:rsidRPr="00AF7E7E">
        <w:rPr>
          <w:rFonts w:eastAsia="Times New Roman" w:cs="Times New Roman"/>
          <w:color w:val="000000"/>
          <w:sz w:val="24"/>
          <w:szCs w:val="24"/>
        </w:rPr>
        <w:t>бразные способы и приёмы вычисления значений дробных выражений, содержащих обыкновенные и десятичные дроби.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Сравнивать и упорядочивать рациональные числа.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Округлять числа.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Выполнять прикидку и оценку результата вычислений, оценку значений числовых выражений.</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Выполнять действия со степенями с натуральными показателями.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Применять признаки делимости, разложение на множители натуральных чисел.</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Алгебраические выражения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Использовать алгебраическую терминологию и символику, применять её в процессе освоения учебного материала.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Находить значения буквенных выражений при заданных значениях переменных.</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Выполнять преобразования целого выражения в многочлен приведением подобных слагаемых, раскрытием скобок.</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Применять преобразования многочленов для решения различных задач из математики, смежных предметов, из реальной практики.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Использовать свойства степеней с натуральными показателями для преобразования выражений.</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Уравнения и неравенства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Применять графические методы при решении линейных уравнений и их систем.</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Подбирать примеры пар чисел, являющихся решением линейного уравнения с двумя переменными.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Решать системы двух линейных уравнений с двумя переменными, в том числе графически.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Координаты и графики. Функции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Изображать на координатной прямой точки, соответствующие заданным координатам, лучи, отрезки, интервалы; за писывать числовые промежутки на алгебраическом языке.</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Отмечать в координатной плоскости точки по заданным ко ординатам; строить графики линейных функций. Строить график функции </w:t>
      </w:r>
      <w:r w:rsidRPr="00AF7E7E">
        <w:rPr>
          <w:rFonts w:eastAsia="Times New Roman" w:cs="Times New Roman"/>
          <w:i/>
          <w:iCs/>
          <w:color w:val="000000"/>
          <w:sz w:val="24"/>
          <w:szCs w:val="24"/>
        </w:rPr>
        <w:t>y </w:t>
      </w:r>
      <w:r w:rsidRPr="00AF7E7E">
        <w:rPr>
          <w:rFonts w:eastAsia="Times New Roman" w:cs="Times New Roman"/>
          <w:color w:val="000000"/>
          <w:sz w:val="24"/>
          <w:szCs w:val="24"/>
        </w:rPr>
        <w:t>= I </w:t>
      </w:r>
      <w:r w:rsidRPr="00AF7E7E">
        <w:rPr>
          <w:rFonts w:eastAsia="Times New Roman" w:cs="Times New Roman"/>
          <w:i/>
          <w:iCs/>
          <w:color w:val="000000"/>
          <w:sz w:val="24"/>
          <w:szCs w:val="24"/>
        </w:rPr>
        <w:t>х </w:t>
      </w:r>
      <w:r w:rsidRPr="00AF7E7E">
        <w:rPr>
          <w:rFonts w:eastAsia="Times New Roman" w:cs="Times New Roman"/>
          <w:color w:val="000000"/>
          <w:sz w:val="24"/>
          <w:szCs w:val="24"/>
        </w:rPr>
        <w:t>I.</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Находить значение функции по значению её аргумента.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F7E7E" w:rsidRPr="00AF7E7E"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AF7E7E">
        <w:rPr>
          <w:rFonts w:eastAsia="Times New Roman" w:cs="Times New Roman"/>
          <w:b/>
          <w:bCs/>
          <w:caps/>
          <w:color w:val="000000"/>
          <w:sz w:val="24"/>
          <w:szCs w:val="24"/>
        </w:rPr>
        <w:t>8 КЛАСС</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Числа и вычисления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Использовать записи больших и малых чисел с помощью десятичных дробей и степеней числа 10.</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Алгебраические выражения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Применять понятие степени с целым показателем,  выполнять преобразования выражений, содержащих степени с целым показателем.</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Раскладывать квадратный трёхчлен на множители.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Применять преобразования выражений для решения различных задач из математики, смежных предметов, из реальной практики.</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Уравнения и  неравенства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Функции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Строить графики элементарных функций вида y = k/x , y = x², y=  x³,  у=√х, y= IхI;  описывать  свойства  числовой  функции по её графику.</w:t>
      </w:r>
    </w:p>
    <w:p w:rsidR="00AF7E7E" w:rsidRPr="00AF7E7E"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AF7E7E">
        <w:rPr>
          <w:rFonts w:eastAsia="Times New Roman" w:cs="Times New Roman"/>
          <w:b/>
          <w:bCs/>
          <w:caps/>
          <w:color w:val="000000"/>
          <w:sz w:val="24"/>
          <w:szCs w:val="24"/>
        </w:rPr>
        <w:t>9 КЛАСС</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Числа и вычисления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Сравнивать и упорядочивать рациональные и иррациональные числа.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Находить значения степеней с целыми показателями и корней; вычислять значения числовых выражений.</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Округлять действительные числа, выполнять прикидку результата вычислений, оценку числовых выражений.</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Уравнения и  неравенства</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Решать линейные и квадратные уравнения, уравнения, сводящиеся к ним, простейшие дробно-рациональные уравнения.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Использовать неравенства при решении различных задач.</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Функции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Распознавать функции изученных видов. Показывать схематически расположение на координатной плоскости графиков</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функций вида: </w:t>
      </w:r>
      <w:r w:rsidRPr="00AF7E7E">
        <w:rPr>
          <w:rFonts w:eastAsia="Times New Roman" w:cs="Times New Roman"/>
          <w:i/>
          <w:iCs/>
          <w:color w:val="000000"/>
          <w:sz w:val="24"/>
          <w:szCs w:val="24"/>
        </w:rPr>
        <w:t>y </w:t>
      </w:r>
      <w:r w:rsidRPr="00AF7E7E">
        <w:rPr>
          <w:rFonts w:eastAsia="Times New Roman" w:cs="Times New Roman"/>
          <w:color w:val="000000"/>
          <w:sz w:val="24"/>
          <w:szCs w:val="24"/>
        </w:rPr>
        <w:t>= </w:t>
      </w:r>
      <w:r w:rsidRPr="00AF7E7E">
        <w:rPr>
          <w:rFonts w:eastAsia="Times New Roman" w:cs="Times New Roman"/>
          <w:i/>
          <w:iCs/>
          <w:color w:val="000000"/>
          <w:sz w:val="24"/>
          <w:szCs w:val="24"/>
        </w:rPr>
        <w:t>kx</w:t>
      </w:r>
      <w:r w:rsidRPr="00AF7E7E">
        <w:rPr>
          <w:rFonts w:eastAsia="Times New Roman" w:cs="Times New Roman"/>
          <w:color w:val="000000"/>
          <w:sz w:val="24"/>
          <w:szCs w:val="24"/>
        </w:rPr>
        <w:t>, </w:t>
      </w:r>
      <w:r w:rsidRPr="00AF7E7E">
        <w:rPr>
          <w:rFonts w:eastAsia="Times New Roman" w:cs="Times New Roman"/>
          <w:i/>
          <w:iCs/>
          <w:color w:val="000000"/>
          <w:sz w:val="24"/>
          <w:szCs w:val="24"/>
        </w:rPr>
        <w:t>y </w:t>
      </w:r>
      <w:r w:rsidRPr="00AF7E7E">
        <w:rPr>
          <w:rFonts w:eastAsia="Times New Roman" w:cs="Times New Roman"/>
          <w:color w:val="000000"/>
          <w:sz w:val="24"/>
          <w:szCs w:val="24"/>
        </w:rPr>
        <w:t>= </w:t>
      </w:r>
      <w:r w:rsidRPr="00AF7E7E">
        <w:rPr>
          <w:rFonts w:eastAsia="Times New Roman" w:cs="Times New Roman"/>
          <w:i/>
          <w:iCs/>
          <w:color w:val="000000"/>
          <w:sz w:val="24"/>
          <w:szCs w:val="24"/>
        </w:rPr>
        <w:t>kx </w:t>
      </w:r>
      <w:r w:rsidRPr="00AF7E7E">
        <w:rPr>
          <w:rFonts w:eastAsia="Times New Roman" w:cs="Times New Roman"/>
          <w:color w:val="000000"/>
          <w:sz w:val="24"/>
          <w:szCs w:val="24"/>
        </w:rPr>
        <w:t>+ </w:t>
      </w:r>
      <w:r w:rsidRPr="00AF7E7E">
        <w:rPr>
          <w:rFonts w:eastAsia="Times New Roman" w:cs="Times New Roman"/>
          <w:i/>
          <w:iCs/>
          <w:color w:val="000000"/>
          <w:sz w:val="24"/>
          <w:szCs w:val="24"/>
        </w:rPr>
        <w:t>b</w:t>
      </w:r>
      <w:r w:rsidRPr="00AF7E7E">
        <w:rPr>
          <w:rFonts w:eastAsia="Times New Roman" w:cs="Times New Roman"/>
          <w:color w:val="000000"/>
          <w:sz w:val="24"/>
          <w:szCs w:val="24"/>
        </w:rPr>
        <w:t>, </w:t>
      </w:r>
      <w:r w:rsidRPr="00AF7E7E">
        <w:rPr>
          <w:rFonts w:eastAsia="Times New Roman" w:cs="Times New Roman"/>
          <w:i/>
          <w:iCs/>
          <w:color w:val="000000"/>
          <w:sz w:val="24"/>
          <w:szCs w:val="24"/>
        </w:rPr>
        <w:t>y </w:t>
      </w:r>
      <w:r w:rsidRPr="00AF7E7E">
        <w:rPr>
          <w:rFonts w:eastAsia="Times New Roman" w:cs="Times New Roman"/>
          <w:color w:val="000000"/>
          <w:sz w:val="24"/>
          <w:szCs w:val="24"/>
        </w:rPr>
        <w:t>= k/х, y=a x² + b x + c c, y = x³, у=√х, y = I х I в зависимости от значений коэффициентов;описывать свойства функций.</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Строить и изображать схематически графики квадратичных</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функций, описывать свойства квадратичных функций по их графикам.</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Распознавать квадратичную функцию по формуле, приводить примеры квадратичных функций из реальной жизни, физики, геометрии.</w:t>
      </w:r>
    </w:p>
    <w:p w:rsidR="00AF7E7E" w:rsidRPr="00AF7E7E" w:rsidRDefault="00AF7E7E" w:rsidP="00BF60D2">
      <w:pPr>
        <w:shd w:val="clear" w:color="auto" w:fill="FFFFFF"/>
        <w:spacing w:after="0" w:line="240" w:lineRule="atLeast"/>
        <w:jc w:val="both"/>
        <w:outlineLvl w:val="2"/>
        <w:rPr>
          <w:rFonts w:eastAsia="Times New Roman" w:cs="Times New Roman"/>
          <w:b/>
          <w:bCs/>
          <w:color w:val="000000"/>
          <w:sz w:val="24"/>
          <w:szCs w:val="24"/>
        </w:rPr>
      </w:pPr>
      <w:r w:rsidRPr="00AF7E7E">
        <w:rPr>
          <w:rFonts w:eastAsia="Times New Roman" w:cs="Times New Roman"/>
          <w:b/>
          <w:bCs/>
          <w:color w:val="000000"/>
          <w:sz w:val="24"/>
          <w:szCs w:val="24"/>
        </w:rPr>
        <w:t>Арифметическая и геометрическая прогрессии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Распознавать арифметическую и геометрическую прогрессии при разных способах задания.</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Выполнять вычисления с использованием формул </w:t>
      </w:r>
      <w:r w:rsidRPr="00AF7E7E">
        <w:rPr>
          <w:rFonts w:eastAsia="Times New Roman" w:cs="Times New Roman"/>
          <w:i/>
          <w:iCs/>
          <w:color w:val="000000"/>
          <w:sz w:val="24"/>
          <w:szCs w:val="24"/>
        </w:rPr>
        <w:t>n</w:t>
      </w:r>
      <w:r w:rsidRPr="00AF7E7E">
        <w:rPr>
          <w:rFonts w:eastAsia="Times New Roman" w:cs="Times New Roman"/>
          <w:color w:val="000000"/>
          <w:sz w:val="24"/>
          <w:szCs w:val="24"/>
        </w:rPr>
        <w:t>-го члена арифметической и геометрической прогрессий, суммы первых </w:t>
      </w:r>
      <w:r w:rsidRPr="00AF7E7E">
        <w:rPr>
          <w:rFonts w:eastAsia="Times New Roman" w:cs="Times New Roman"/>
          <w:i/>
          <w:iCs/>
          <w:color w:val="000000"/>
          <w:sz w:val="24"/>
          <w:szCs w:val="24"/>
        </w:rPr>
        <w:t>n </w:t>
      </w:r>
      <w:r w:rsidRPr="00AF7E7E">
        <w:rPr>
          <w:rFonts w:eastAsia="Times New Roman" w:cs="Times New Roman"/>
          <w:color w:val="000000"/>
          <w:sz w:val="24"/>
          <w:szCs w:val="24"/>
        </w:rPr>
        <w:t>членов.</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Изображать члены последовательности точками на координатной плоскости.</w:t>
      </w:r>
    </w:p>
    <w:p w:rsidR="00AF7E7E" w:rsidRPr="00AF7E7E" w:rsidRDefault="00AF7E7E" w:rsidP="00BF60D2">
      <w:pPr>
        <w:shd w:val="clear" w:color="auto" w:fill="FFFFFF"/>
        <w:spacing w:after="0" w:line="240" w:lineRule="auto"/>
        <w:jc w:val="both"/>
        <w:rPr>
          <w:rFonts w:eastAsia="Times New Roman" w:cs="Times New Roman"/>
          <w:color w:val="000000"/>
          <w:sz w:val="24"/>
          <w:szCs w:val="24"/>
        </w:rPr>
      </w:pPr>
      <w:r w:rsidRPr="00AF7E7E">
        <w:rPr>
          <w:rFonts w:eastAsia="Times New Roman" w:cs="Times New Roman"/>
          <w:color w:val="000000"/>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технологии</w:t>
      </w:r>
    </w:p>
    <w:p w:rsidR="00AF7E7E" w:rsidRDefault="00AF7E7E" w:rsidP="00BF60D2">
      <w:pPr>
        <w:jc w:val="both"/>
        <w:rPr>
          <w:rFonts w:eastAsia="Times New Roman" w:cs="Times New Roman"/>
          <w:b/>
          <w:bCs/>
          <w:caps/>
          <w:kern w:val="36"/>
          <w:sz w:val="24"/>
          <w:szCs w:val="24"/>
        </w:rPr>
      </w:pPr>
    </w:p>
    <w:p w:rsidR="003A5331" w:rsidRPr="00D756D0" w:rsidRDefault="003A5331" w:rsidP="008D7A68">
      <w:pPr>
        <w:pStyle w:val="14"/>
        <w:keepNext w:val="0"/>
        <w:keepLines w:val="0"/>
        <w:pageBreakBefore w:val="0"/>
        <w:widowControl w:val="0"/>
        <w:jc w:val="both"/>
        <w:rPr>
          <w:rFonts w:cs="Times New Roman"/>
        </w:rPr>
      </w:pPr>
      <w:r w:rsidRPr="00D756D0">
        <w:rPr>
          <w:rFonts w:cs="Times New Roman"/>
        </w:rPr>
        <w:t>Примерная рабочая программа</w:t>
      </w:r>
      <w:r>
        <w:rPr>
          <w:rFonts w:cs="Times New Roman"/>
        </w:rPr>
        <w:t xml:space="preserve"> </w:t>
      </w:r>
      <w:r w:rsidRPr="00D756D0">
        <w:rPr>
          <w:rFonts w:cs="Times New Roman"/>
        </w:rPr>
        <w:t>учебного курса «Геометрия». 7—9 классы</w:t>
      </w:r>
    </w:p>
    <w:p w:rsidR="003A5331" w:rsidRPr="00D756D0" w:rsidRDefault="003A5331" w:rsidP="00BF60D2">
      <w:pPr>
        <w:pStyle w:val="23"/>
        <w:jc w:val="both"/>
        <w:rPr>
          <w:rFonts w:cs="Times New Roman"/>
          <w:sz w:val="24"/>
          <w:szCs w:val="24"/>
        </w:rPr>
      </w:pPr>
      <w:r w:rsidRPr="00D756D0">
        <w:rPr>
          <w:rFonts w:cs="Times New Roman"/>
          <w:sz w:val="24"/>
          <w:szCs w:val="24"/>
        </w:rPr>
        <w:t>Цели изучения учебного курса</w:t>
      </w:r>
    </w:p>
    <w:p w:rsidR="003A5331" w:rsidRPr="00D756D0" w:rsidRDefault="003A5331" w:rsidP="00BF60D2">
      <w:pPr>
        <w:pStyle w:val="aa"/>
        <w:ind w:firstLine="0"/>
        <w:rPr>
          <w:rFonts w:cs="Times New Roman"/>
          <w:sz w:val="24"/>
          <w:szCs w:val="24"/>
        </w:rPr>
      </w:pPr>
      <w:r w:rsidRPr="00D756D0">
        <w:rPr>
          <w:rFonts w:cs="Times New Roman"/>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3A5331" w:rsidRPr="00D756D0" w:rsidRDefault="003A5331" w:rsidP="00BF60D2">
      <w:pPr>
        <w:pStyle w:val="aa"/>
        <w:ind w:firstLine="0"/>
        <w:rPr>
          <w:rFonts w:cs="Times New Roman"/>
          <w:sz w:val="24"/>
          <w:szCs w:val="24"/>
        </w:rPr>
      </w:pPr>
      <w:r w:rsidRPr="00D756D0">
        <w:rPr>
          <w:rFonts w:cs="Times New Roman"/>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3A5331" w:rsidRPr="00D756D0" w:rsidRDefault="003A5331" w:rsidP="00BF60D2">
      <w:pPr>
        <w:pStyle w:val="aa"/>
        <w:ind w:firstLine="0"/>
        <w:rPr>
          <w:rFonts w:cs="Times New Roman"/>
          <w:sz w:val="24"/>
          <w:szCs w:val="24"/>
        </w:rPr>
      </w:pPr>
      <w:r w:rsidRPr="00D756D0">
        <w:rPr>
          <w:rFonts w:cs="Times New Roman"/>
          <w:spacing w:val="-1"/>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3A5331" w:rsidRPr="00D756D0" w:rsidRDefault="003A5331" w:rsidP="00BF60D2">
      <w:pPr>
        <w:pStyle w:val="23"/>
        <w:keepNext/>
        <w:spacing w:before="567"/>
        <w:jc w:val="both"/>
        <w:rPr>
          <w:rFonts w:cs="Times New Roman"/>
          <w:sz w:val="24"/>
          <w:szCs w:val="24"/>
        </w:rPr>
      </w:pPr>
      <w:r w:rsidRPr="00D756D0">
        <w:rPr>
          <w:rFonts w:cs="Times New Roman"/>
          <w:sz w:val="24"/>
          <w:szCs w:val="24"/>
        </w:rPr>
        <w:t>Место учебного курса в учебном плане</w:t>
      </w:r>
    </w:p>
    <w:p w:rsidR="003A5331" w:rsidRPr="00D756D0" w:rsidRDefault="003A5331" w:rsidP="00BF60D2">
      <w:pPr>
        <w:pStyle w:val="aa"/>
        <w:ind w:firstLine="0"/>
        <w:rPr>
          <w:rFonts w:cs="Times New Roman"/>
          <w:sz w:val="24"/>
          <w:szCs w:val="24"/>
        </w:rPr>
      </w:pPr>
      <w:r w:rsidRPr="00D756D0">
        <w:rPr>
          <w:rFonts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3A5331" w:rsidRPr="00D756D0" w:rsidRDefault="003A5331" w:rsidP="00BF60D2">
      <w:pPr>
        <w:pStyle w:val="aa"/>
        <w:ind w:firstLine="0"/>
        <w:rPr>
          <w:rFonts w:cs="Times New Roman"/>
          <w:sz w:val="24"/>
          <w:szCs w:val="24"/>
        </w:rPr>
      </w:pPr>
      <w:r w:rsidRPr="00D756D0">
        <w:rPr>
          <w:rFonts w:cs="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AF7E7E" w:rsidRPr="00435F98" w:rsidRDefault="00AF7E7E" w:rsidP="00BF60D2">
      <w:pPr>
        <w:pBdr>
          <w:bottom w:val="single" w:sz="6" w:space="5" w:color="000000"/>
        </w:pBdr>
        <w:shd w:val="clear" w:color="auto" w:fill="FFFFFF"/>
        <w:spacing w:after="0" w:line="240" w:lineRule="atLeast"/>
        <w:jc w:val="both"/>
        <w:outlineLvl w:val="0"/>
        <w:rPr>
          <w:rFonts w:eastAsia="Times New Roman" w:cs="Times New Roman"/>
          <w:b/>
          <w:bCs/>
          <w:caps/>
          <w:kern w:val="36"/>
          <w:sz w:val="24"/>
          <w:szCs w:val="24"/>
        </w:rPr>
      </w:pPr>
      <w:r w:rsidRPr="00435F98">
        <w:rPr>
          <w:rFonts w:eastAsia="Times New Roman" w:cs="Times New Roman"/>
          <w:b/>
          <w:bCs/>
          <w:caps/>
          <w:kern w:val="36"/>
          <w:sz w:val="24"/>
          <w:szCs w:val="24"/>
        </w:rPr>
        <w:t>СОДЕРЖАНИЕ УЧЕБНОГО КУРСА "ГЕОМЕТРИЯ"</w:t>
      </w:r>
    </w:p>
    <w:p w:rsidR="00AF7E7E" w:rsidRPr="00435F98" w:rsidRDefault="00AF7E7E" w:rsidP="00BF60D2">
      <w:pPr>
        <w:shd w:val="clear" w:color="auto" w:fill="FFFFFF"/>
        <w:spacing w:after="0" w:line="240" w:lineRule="auto"/>
        <w:jc w:val="both"/>
        <w:rPr>
          <w:rFonts w:eastAsia="Times New Roman" w:cs="Times New Roman"/>
          <w:b/>
          <w:sz w:val="24"/>
          <w:szCs w:val="24"/>
        </w:rPr>
      </w:pPr>
      <w:r w:rsidRPr="00435F98">
        <w:rPr>
          <w:rFonts w:eastAsia="Times New Roman" w:cs="Times New Roman"/>
          <w:b/>
          <w:sz w:val="24"/>
          <w:szCs w:val="24"/>
        </w:rPr>
        <w:t>7 класс</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Симметричные фигуры. Основные свойства осевой симметрии. Примеры симметрии в окружающем мире.</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Основные построения с помощью циркуля и линейки. Треугольник. Высота, медиана, биссектриса, их свойства.</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Равнобедренный и равносторонний треугольники. Неравенство треугольника.</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Свойства и признаки равнобедренного треугольника. Признаки равенства треугольников.</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Свойства и признаки параллельных прямых. Сумма углов треугольника. Внешние углы треугольника.</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F7E7E" w:rsidRDefault="00AF7E7E" w:rsidP="00BF60D2">
      <w:pPr>
        <w:spacing w:after="0" w:line="240" w:lineRule="auto"/>
        <w:jc w:val="both"/>
        <w:rPr>
          <w:rFonts w:cs="Times New Roman"/>
          <w:b/>
          <w:sz w:val="24"/>
          <w:szCs w:val="24"/>
        </w:rPr>
      </w:pPr>
      <w:r w:rsidRPr="00435F98">
        <w:rPr>
          <w:rFonts w:cs="Times New Roman"/>
          <w:b/>
          <w:sz w:val="24"/>
          <w:szCs w:val="24"/>
        </w:rPr>
        <w:t>8 класс</w:t>
      </w:r>
    </w:p>
    <w:p w:rsidR="00AF7E7E" w:rsidRPr="00435F98" w:rsidRDefault="00AF7E7E" w:rsidP="00BF60D2">
      <w:pPr>
        <w:spacing w:after="0" w:line="240" w:lineRule="auto"/>
        <w:jc w:val="both"/>
        <w:rPr>
          <w:rFonts w:cs="Times New Roman"/>
          <w:b/>
          <w:sz w:val="24"/>
          <w:szCs w:val="24"/>
        </w:rPr>
      </w:pPr>
      <w:r w:rsidRPr="00435F98">
        <w:rPr>
          <w:rFonts w:eastAsia="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трапеция.Метод удвоения медианы. Центральная симметрия. Теорема Фалеса и теорема о пропорциональных отрезках.Средние линии треугольника и трапеции. Центр масс треугольника.Подобие треугольников, коэффициент подобия. Признаки подобия треугольников. Применение подобия при решении практических задач.</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Вычисление площадей треугольников и многоугольников на клетчатой бумаге.</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Теорема Пифагора. Применение теоремы Пифагора при решении практических задач.</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F7E7E"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w:t>
      </w:r>
      <w:r>
        <w:rPr>
          <w:rFonts w:eastAsia="Times New Roman" w:cs="Times New Roman"/>
          <w:sz w:val="24"/>
          <w:szCs w:val="24"/>
        </w:rPr>
        <w:t>тям.</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b/>
          <w:sz w:val="24"/>
          <w:szCs w:val="24"/>
        </w:rPr>
        <w:t>9 класс</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Синус, косинус, тангенс углов от 0 до 180°. Основное тригонометрическое тождество. Формулы приведения.</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Преобразование подобия. Подобие соответственных элементов.</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F7E7E" w:rsidRPr="00435F98" w:rsidRDefault="00AF7E7E" w:rsidP="00BF60D2">
      <w:pPr>
        <w:shd w:val="clear" w:color="auto" w:fill="FFFFFF"/>
        <w:spacing w:after="0" w:line="240" w:lineRule="auto"/>
        <w:jc w:val="both"/>
        <w:rPr>
          <w:rFonts w:eastAsia="Times New Roman" w:cs="Times New Roman"/>
          <w:sz w:val="24"/>
          <w:szCs w:val="24"/>
        </w:rPr>
      </w:pPr>
      <w:r w:rsidRPr="00435F98">
        <w:rPr>
          <w:rFonts w:eastAsia="Times New Roman" w:cs="Times New Roman"/>
          <w:sz w:val="24"/>
          <w:szCs w:val="24"/>
        </w:rPr>
        <w:t>Движения плоскости и внутренние симметрии фигур (элементарные представления).</w:t>
      </w:r>
      <w:r>
        <w:rPr>
          <w:rFonts w:eastAsia="Times New Roman" w:cs="Times New Roman"/>
          <w:sz w:val="24"/>
          <w:szCs w:val="24"/>
        </w:rPr>
        <w:t xml:space="preserve"> Параллельный перенос. Поворот.</w:t>
      </w:r>
    </w:p>
    <w:p w:rsidR="00AF7E7E" w:rsidRPr="00435F98" w:rsidRDefault="00AF7E7E" w:rsidP="00BF60D2">
      <w:pPr>
        <w:pBdr>
          <w:bottom w:val="single" w:sz="6" w:space="5" w:color="000000"/>
        </w:pBdr>
        <w:shd w:val="clear" w:color="auto" w:fill="FFFFFF"/>
        <w:spacing w:after="0" w:line="240" w:lineRule="atLeast"/>
        <w:jc w:val="both"/>
        <w:outlineLvl w:val="0"/>
        <w:rPr>
          <w:rFonts w:eastAsia="Times New Roman" w:cs="Times New Roman"/>
          <w:b/>
          <w:bCs/>
          <w:caps/>
          <w:color w:val="000000"/>
          <w:kern w:val="36"/>
          <w:sz w:val="24"/>
          <w:szCs w:val="24"/>
        </w:rPr>
      </w:pPr>
      <w:r w:rsidRPr="00435F98">
        <w:rPr>
          <w:rFonts w:eastAsia="Times New Roman" w:cs="Times New Roman"/>
          <w:b/>
          <w:bCs/>
          <w:caps/>
          <w:color w:val="000000"/>
          <w:kern w:val="36"/>
          <w:sz w:val="24"/>
          <w:szCs w:val="24"/>
        </w:rPr>
        <w:t>ПЛАНИРУЕМЫЕ ОБРАЗОВАТЕЛЬНЫЕ РЕЗУЛЬТАТЫ</w:t>
      </w:r>
    </w:p>
    <w:p w:rsidR="00AF7E7E" w:rsidRPr="00435F98" w:rsidRDefault="00AF7E7E" w:rsidP="00BF60D2">
      <w:pPr>
        <w:shd w:val="clear" w:color="auto" w:fill="FFFFFF"/>
        <w:spacing w:after="0" w:line="240" w:lineRule="auto"/>
        <w:jc w:val="both"/>
        <w:rPr>
          <w:rFonts w:eastAsia="Times New Roman" w:cs="Times New Roman"/>
          <w:b/>
          <w:color w:val="000000"/>
          <w:sz w:val="24"/>
          <w:szCs w:val="24"/>
        </w:rPr>
      </w:pPr>
      <w:r w:rsidRPr="00435F98">
        <w:rPr>
          <w:rFonts w:eastAsia="Times New Roman" w:cs="Times New Roman"/>
          <w:b/>
          <w:color w:val="000000"/>
          <w:sz w:val="24"/>
          <w:szCs w:val="24"/>
        </w:rPr>
        <w:t>7 класс</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Освоение учебного предмета «Геометрия»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F7E7E" w:rsidRPr="00435F98"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435F98">
        <w:rPr>
          <w:rFonts w:eastAsia="Times New Roman" w:cs="Times New Roman"/>
          <w:b/>
          <w:bCs/>
          <w:caps/>
          <w:color w:val="000000"/>
          <w:sz w:val="24"/>
          <w:szCs w:val="24"/>
        </w:rPr>
        <w:t>ЛИЧНОСТНЫЕ РЕЗУЛЬТАТЫ</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Личностные результаты освоения программы учебного предмета «Геометрия» характеризуются: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Патриотическое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101050"/>
          <w:sz w:val="24"/>
          <w:szCs w:val="24"/>
          <w:shd w:val="clear" w:color="auto" w:fill="FFFFFF"/>
        </w:rPr>
        <w:t>Гражданское </w:t>
      </w:r>
      <w:r w:rsidRPr="00435F98">
        <w:rPr>
          <w:rFonts w:eastAsia="Times New Roman" w:cs="Times New Roman"/>
          <w:b/>
          <w:bCs/>
          <w:color w:val="000000"/>
          <w:sz w:val="24"/>
          <w:szCs w:val="24"/>
        </w:rPr>
        <w:t>и духовно-нравственное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Трудовое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Эстетическое воспитание</w:t>
      </w:r>
      <w:r w:rsidRPr="00435F98">
        <w:rPr>
          <w:rFonts w:eastAsia="Times New Roman" w:cs="Times New Roman"/>
          <w:color w:val="000000"/>
          <w:sz w:val="24"/>
          <w:szCs w:val="24"/>
        </w:rPr>
        <w:t>:</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Ценности научного познания: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овладением языком математики и математической культурой как средством познания мира;</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овладением простейшими навыками исследовательской деятельности.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Физическое воспитание, формирование культуры здоровья и эмоционального благополучия: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сформированностью навыка рефлексии, признанием своего права на ошибку и такого же права другого человека.</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Экологическое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осознанием глобального характера экологических проблем и путей их решения.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AF7E7E" w:rsidRPr="00435F98" w:rsidRDefault="00AF7E7E" w:rsidP="00BF60D2">
      <w:pPr>
        <w:numPr>
          <w:ilvl w:val="0"/>
          <w:numId w:val="34"/>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AF7E7E" w:rsidRPr="00435F98" w:rsidRDefault="00AF7E7E" w:rsidP="00BF60D2">
      <w:pPr>
        <w:numPr>
          <w:ilvl w:val="0"/>
          <w:numId w:val="34"/>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F7E7E" w:rsidRPr="00435F98" w:rsidRDefault="00AF7E7E" w:rsidP="00BF60D2">
      <w:pPr>
        <w:numPr>
          <w:ilvl w:val="0"/>
          <w:numId w:val="34"/>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F7E7E" w:rsidRPr="00435F98"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435F98">
        <w:rPr>
          <w:rFonts w:eastAsia="Times New Roman" w:cs="Times New Roman"/>
          <w:b/>
          <w:bCs/>
          <w:caps/>
          <w:color w:val="000000"/>
          <w:sz w:val="24"/>
          <w:szCs w:val="24"/>
        </w:rPr>
        <w:t>МЕТАПРЕДМЕТНЫЕ РЕЗУЛЬТАТЫ</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     Метапредметные результаты освоения программы учебного предмета «Геометрия» характеризуются овладением </w:t>
      </w:r>
      <w:r w:rsidRPr="00435F98">
        <w:rPr>
          <w:rFonts w:eastAsia="Times New Roman" w:cs="Times New Roman"/>
          <w:i/>
          <w:iCs/>
          <w:color w:val="000000"/>
          <w:sz w:val="24"/>
          <w:szCs w:val="24"/>
        </w:rPr>
        <w:t>универсальными </w:t>
      </w:r>
      <w:r w:rsidRPr="00435F98">
        <w:rPr>
          <w:rFonts w:eastAsia="Times New Roman" w:cs="Times New Roman"/>
          <w:b/>
          <w:bCs/>
          <w:i/>
          <w:iCs/>
          <w:color w:val="000000"/>
          <w:sz w:val="24"/>
          <w:szCs w:val="24"/>
        </w:rPr>
        <w:t>познавательными </w:t>
      </w:r>
      <w:r w:rsidRPr="00435F98">
        <w:rPr>
          <w:rFonts w:eastAsia="Times New Roman" w:cs="Times New Roman"/>
          <w:i/>
          <w:iCs/>
          <w:color w:val="000000"/>
          <w:sz w:val="24"/>
          <w:szCs w:val="24"/>
        </w:rPr>
        <w:t>действиями, универсальными </w:t>
      </w:r>
      <w:r w:rsidRPr="00435F98">
        <w:rPr>
          <w:rFonts w:eastAsia="Times New Roman" w:cs="Times New Roman"/>
          <w:b/>
          <w:bCs/>
          <w:i/>
          <w:iCs/>
          <w:color w:val="000000"/>
          <w:sz w:val="24"/>
          <w:szCs w:val="24"/>
        </w:rPr>
        <w:t>коммуникативными </w:t>
      </w:r>
      <w:r w:rsidRPr="00435F98">
        <w:rPr>
          <w:rFonts w:eastAsia="Times New Roman" w:cs="Times New Roman"/>
          <w:i/>
          <w:iCs/>
          <w:color w:val="000000"/>
          <w:sz w:val="24"/>
          <w:szCs w:val="24"/>
        </w:rPr>
        <w:t>действиями и универсальными </w:t>
      </w:r>
      <w:r w:rsidRPr="00435F98">
        <w:rPr>
          <w:rFonts w:eastAsia="Times New Roman" w:cs="Times New Roman"/>
          <w:b/>
          <w:bCs/>
          <w:i/>
          <w:iCs/>
          <w:color w:val="000000"/>
          <w:sz w:val="24"/>
          <w:szCs w:val="24"/>
        </w:rPr>
        <w:t>регулятивными </w:t>
      </w:r>
      <w:r w:rsidRPr="00435F98">
        <w:rPr>
          <w:rFonts w:eastAsia="Times New Roman" w:cs="Times New Roman"/>
          <w:i/>
          <w:iCs/>
          <w:color w:val="000000"/>
          <w:sz w:val="24"/>
          <w:szCs w:val="24"/>
        </w:rPr>
        <w:t>действиями.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i/>
          <w:iCs/>
          <w:color w:val="000000"/>
          <w:sz w:val="24"/>
          <w:szCs w:val="24"/>
        </w:rPr>
        <w:t>1)   Универсальные </w:t>
      </w:r>
      <w:r w:rsidRPr="00435F98">
        <w:rPr>
          <w:rFonts w:eastAsia="Times New Roman" w:cs="Times New Roman"/>
          <w:b/>
          <w:bCs/>
          <w:i/>
          <w:iCs/>
          <w:color w:val="000000"/>
          <w:sz w:val="24"/>
          <w:szCs w:val="24"/>
        </w:rPr>
        <w:t>познавательные </w:t>
      </w:r>
      <w:r w:rsidRPr="00435F98">
        <w:rPr>
          <w:rFonts w:eastAsia="Times New Roman" w:cs="Times New Roman"/>
          <w:i/>
          <w:iCs/>
          <w:color w:val="000000"/>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Базовые логические действия:</w:t>
      </w:r>
    </w:p>
    <w:p w:rsidR="00AF7E7E" w:rsidRPr="00435F98" w:rsidRDefault="00AF7E7E" w:rsidP="00BF60D2">
      <w:pPr>
        <w:numPr>
          <w:ilvl w:val="0"/>
          <w:numId w:val="3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F7E7E" w:rsidRPr="00435F98" w:rsidRDefault="00AF7E7E" w:rsidP="00BF60D2">
      <w:pPr>
        <w:numPr>
          <w:ilvl w:val="0"/>
          <w:numId w:val="3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AF7E7E" w:rsidRPr="00435F98" w:rsidRDefault="00AF7E7E" w:rsidP="00BF60D2">
      <w:pPr>
        <w:numPr>
          <w:ilvl w:val="0"/>
          <w:numId w:val="3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F7E7E" w:rsidRPr="00435F98" w:rsidRDefault="00AF7E7E" w:rsidP="00BF60D2">
      <w:pPr>
        <w:numPr>
          <w:ilvl w:val="0"/>
          <w:numId w:val="3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AF7E7E" w:rsidRPr="00435F98" w:rsidRDefault="00AF7E7E" w:rsidP="00BF60D2">
      <w:pPr>
        <w:numPr>
          <w:ilvl w:val="0"/>
          <w:numId w:val="3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F7E7E" w:rsidRPr="00435F98" w:rsidRDefault="00AF7E7E" w:rsidP="00BF60D2">
      <w:pPr>
        <w:numPr>
          <w:ilvl w:val="0"/>
          <w:numId w:val="3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Базовые исследовательские действия:</w:t>
      </w:r>
    </w:p>
    <w:p w:rsidR="00AF7E7E" w:rsidRPr="00435F98" w:rsidRDefault="00AF7E7E" w:rsidP="00BF60D2">
      <w:pPr>
        <w:numPr>
          <w:ilvl w:val="0"/>
          <w:numId w:val="36"/>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F7E7E" w:rsidRPr="00435F98" w:rsidRDefault="00AF7E7E" w:rsidP="00BF60D2">
      <w:pPr>
        <w:numPr>
          <w:ilvl w:val="0"/>
          <w:numId w:val="36"/>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F7E7E" w:rsidRPr="00435F98" w:rsidRDefault="00AF7E7E" w:rsidP="00BF60D2">
      <w:pPr>
        <w:numPr>
          <w:ilvl w:val="0"/>
          <w:numId w:val="36"/>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F7E7E" w:rsidRPr="00435F98" w:rsidRDefault="00AF7E7E" w:rsidP="00BF60D2">
      <w:pPr>
        <w:numPr>
          <w:ilvl w:val="0"/>
          <w:numId w:val="36"/>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Работа с информацией:</w:t>
      </w:r>
    </w:p>
    <w:p w:rsidR="00AF7E7E" w:rsidRPr="00435F98" w:rsidRDefault="00AF7E7E" w:rsidP="00BF60D2">
      <w:pPr>
        <w:numPr>
          <w:ilvl w:val="0"/>
          <w:numId w:val="3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выявлять недостаточность и избыточность информации, данных, необходимых для решения задачи;</w:t>
      </w:r>
    </w:p>
    <w:p w:rsidR="00AF7E7E" w:rsidRPr="00435F98" w:rsidRDefault="00AF7E7E" w:rsidP="00BF60D2">
      <w:pPr>
        <w:numPr>
          <w:ilvl w:val="0"/>
          <w:numId w:val="3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AF7E7E" w:rsidRPr="00435F98" w:rsidRDefault="00AF7E7E" w:rsidP="00BF60D2">
      <w:pPr>
        <w:numPr>
          <w:ilvl w:val="0"/>
          <w:numId w:val="3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F7E7E" w:rsidRPr="00435F98" w:rsidRDefault="00AF7E7E" w:rsidP="00BF60D2">
      <w:pPr>
        <w:numPr>
          <w:ilvl w:val="0"/>
          <w:numId w:val="3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i/>
          <w:iCs/>
          <w:color w:val="000000"/>
          <w:sz w:val="24"/>
          <w:szCs w:val="24"/>
        </w:rPr>
        <w:t>2)  Универсальные </w:t>
      </w:r>
      <w:r w:rsidRPr="00435F98">
        <w:rPr>
          <w:rFonts w:eastAsia="Times New Roman" w:cs="Times New Roman"/>
          <w:b/>
          <w:bCs/>
          <w:i/>
          <w:iCs/>
          <w:color w:val="000000"/>
          <w:sz w:val="24"/>
          <w:szCs w:val="24"/>
        </w:rPr>
        <w:t>коммуникативные </w:t>
      </w:r>
      <w:r w:rsidRPr="00435F98">
        <w:rPr>
          <w:rFonts w:eastAsia="Times New Roman" w:cs="Times New Roman"/>
          <w:i/>
          <w:iCs/>
          <w:color w:val="000000"/>
          <w:sz w:val="24"/>
          <w:szCs w:val="24"/>
        </w:rPr>
        <w:t>действия обеспечивают сформированность социальных навыков обучающихся.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Общение:</w:t>
      </w:r>
    </w:p>
    <w:p w:rsidR="00AF7E7E" w:rsidRPr="00435F98" w:rsidRDefault="00AF7E7E" w:rsidP="00BF60D2">
      <w:pPr>
        <w:numPr>
          <w:ilvl w:val="0"/>
          <w:numId w:val="38"/>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F7E7E" w:rsidRPr="00435F98" w:rsidRDefault="00AF7E7E" w:rsidP="00BF60D2">
      <w:pPr>
        <w:numPr>
          <w:ilvl w:val="0"/>
          <w:numId w:val="38"/>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F7E7E" w:rsidRPr="00435F98" w:rsidRDefault="00AF7E7E" w:rsidP="00BF60D2">
      <w:pPr>
        <w:numPr>
          <w:ilvl w:val="0"/>
          <w:numId w:val="38"/>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Сотрудничество:</w:t>
      </w:r>
    </w:p>
    <w:p w:rsidR="00AF7E7E" w:rsidRPr="00435F98" w:rsidRDefault="00AF7E7E" w:rsidP="00BF60D2">
      <w:pPr>
        <w:numPr>
          <w:ilvl w:val="0"/>
          <w:numId w:val="3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понимать и использовать преимущества командной и индивидуальной работы при решении учебных математических задач;</w:t>
      </w:r>
    </w:p>
    <w:p w:rsidR="00AF7E7E" w:rsidRPr="00435F98" w:rsidRDefault="00AF7E7E" w:rsidP="00BF60D2">
      <w:pPr>
        <w:numPr>
          <w:ilvl w:val="0"/>
          <w:numId w:val="3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F7E7E" w:rsidRPr="00435F98" w:rsidRDefault="00AF7E7E" w:rsidP="00BF60D2">
      <w:pPr>
        <w:numPr>
          <w:ilvl w:val="0"/>
          <w:numId w:val="3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участвовать в групповых формах работы (обсуждения, обмен мнениями, мозговые штурмы и др.);</w:t>
      </w:r>
    </w:p>
    <w:p w:rsidR="00AF7E7E" w:rsidRPr="00435F98" w:rsidRDefault="00AF7E7E" w:rsidP="00BF60D2">
      <w:pPr>
        <w:numPr>
          <w:ilvl w:val="0"/>
          <w:numId w:val="3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выполнять свою часть работы и координировать свои действия с другими членами команды;</w:t>
      </w:r>
    </w:p>
    <w:p w:rsidR="00AF7E7E" w:rsidRPr="00435F98" w:rsidRDefault="00AF7E7E" w:rsidP="00BF60D2">
      <w:pPr>
        <w:numPr>
          <w:ilvl w:val="0"/>
          <w:numId w:val="3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оценивать качество своего вклада в общий продукт по критериям, сформулированным участниками взаимодействия.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i/>
          <w:iCs/>
          <w:color w:val="000000"/>
          <w:sz w:val="24"/>
          <w:szCs w:val="24"/>
        </w:rPr>
        <w:t>3)  Универсальные </w:t>
      </w:r>
      <w:r w:rsidRPr="00435F98">
        <w:rPr>
          <w:rFonts w:eastAsia="Times New Roman" w:cs="Times New Roman"/>
          <w:b/>
          <w:bCs/>
          <w:i/>
          <w:iCs/>
          <w:color w:val="000000"/>
          <w:sz w:val="24"/>
          <w:szCs w:val="24"/>
        </w:rPr>
        <w:t>регулятивные </w:t>
      </w:r>
      <w:r w:rsidRPr="00435F98">
        <w:rPr>
          <w:rFonts w:eastAsia="Times New Roman" w:cs="Times New Roman"/>
          <w:i/>
          <w:iCs/>
          <w:color w:val="000000"/>
          <w:sz w:val="24"/>
          <w:szCs w:val="24"/>
        </w:rPr>
        <w:t>действия обеспечивают формирование смысловых установок и жизненных навыков личности.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Самоорганизация: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Самоконтроль:</w:t>
      </w:r>
    </w:p>
    <w:p w:rsidR="00AF7E7E" w:rsidRPr="00435F98" w:rsidRDefault="00AF7E7E" w:rsidP="00BF60D2">
      <w:pPr>
        <w:numPr>
          <w:ilvl w:val="0"/>
          <w:numId w:val="40"/>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AF7E7E" w:rsidRPr="00435F98" w:rsidRDefault="00AF7E7E" w:rsidP="00BF60D2">
      <w:pPr>
        <w:numPr>
          <w:ilvl w:val="0"/>
          <w:numId w:val="40"/>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F7E7E" w:rsidRPr="00435F98" w:rsidRDefault="00AF7E7E" w:rsidP="00BF60D2">
      <w:pPr>
        <w:numPr>
          <w:ilvl w:val="0"/>
          <w:numId w:val="40"/>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F7E7E" w:rsidRPr="00435F98"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435F98">
        <w:rPr>
          <w:rFonts w:eastAsia="Times New Roman" w:cs="Times New Roman"/>
          <w:b/>
          <w:bCs/>
          <w:caps/>
          <w:color w:val="000000"/>
          <w:sz w:val="24"/>
          <w:szCs w:val="24"/>
        </w:rPr>
        <w:t>ПРЕДМЕТНЫЕ РЕЗУЛЬТАТЫ </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Строить чертежи к геометрическим задачам.</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Проводить логические рассуждения с использованием геометрических теорем.</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Решать задачи на клетчатой бумаге.</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понятием касательной к окружности, пользоваться теоремой о перпендикулярности касательной и радиуса, про ведённого к точке касания.</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Пользоваться простейшими геометрическими неравенства ми, понимать их практический смысл.</w:t>
      </w:r>
    </w:p>
    <w:p w:rsidR="00AF7E7E" w:rsidRPr="00435F98" w:rsidRDefault="00AF7E7E" w:rsidP="00BF60D2">
      <w:pPr>
        <w:numPr>
          <w:ilvl w:val="0"/>
          <w:numId w:val="4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Проводить основные геометрические построения с помощью циркуля и линейки.</w:t>
      </w:r>
    </w:p>
    <w:p w:rsidR="00AF7E7E" w:rsidRPr="00435F98" w:rsidRDefault="00AF7E7E" w:rsidP="00BF60D2">
      <w:pPr>
        <w:spacing w:after="0"/>
        <w:jc w:val="both"/>
        <w:rPr>
          <w:rFonts w:cs="Times New Roman"/>
          <w:b/>
          <w:sz w:val="24"/>
          <w:szCs w:val="24"/>
        </w:rPr>
      </w:pPr>
      <w:r w:rsidRPr="00435F98">
        <w:rPr>
          <w:rFonts w:cs="Times New Roman"/>
          <w:b/>
          <w:sz w:val="24"/>
          <w:szCs w:val="24"/>
        </w:rPr>
        <w:t>8 класс</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Освоение учебного предмета «Геометрия»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F7E7E" w:rsidRPr="00435F98"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435F98">
        <w:rPr>
          <w:rFonts w:eastAsia="Times New Roman" w:cs="Times New Roman"/>
          <w:b/>
          <w:bCs/>
          <w:caps/>
          <w:color w:val="000000"/>
          <w:sz w:val="24"/>
          <w:szCs w:val="24"/>
        </w:rPr>
        <w:t>ЛИЧНОСТНЫЕ РЕЗУЛЬТАТЫ</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Личностные результаты освоения программы учебного предмета «Геометрия» характеризуются: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Патриотическое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101050"/>
          <w:sz w:val="24"/>
          <w:szCs w:val="24"/>
          <w:shd w:val="clear" w:color="auto" w:fill="FFFFFF"/>
        </w:rPr>
        <w:t>Гражданское </w:t>
      </w:r>
      <w:r w:rsidRPr="00435F98">
        <w:rPr>
          <w:rFonts w:eastAsia="Times New Roman" w:cs="Times New Roman"/>
          <w:b/>
          <w:bCs/>
          <w:color w:val="000000"/>
          <w:sz w:val="24"/>
          <w:szCs w:val="24"/>
        </w:rPr>
        <w:t>и духовно-нравственное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Трудовое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Эстетическое воспитание</w:t>
      </w:r>
      <w:r w:rsidRPr="00435F98">
        <w:rPr>
          <w:rFonts w:eastAsia="Times New Roman" w:cs="Times New Roman"/>
          <w:color w:val="000000"/>
          <w:sz w:val="24"/>
          <w:szCs w:val="24"/>
        </w:rPr>
        <w:t>:</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Ценности научного познания: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овладением языком математики и математической культурой как средством познания мира;</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овладением простейшими навыками исследовательской деятельности.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Физическое воспитание, формирование культуры здоровья и эмоционального благополучия: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сформированностью навыка рефлексии, признанием своего права на ошибку и такого же права другого человека.</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Экологическое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осознанием глобального характера экологических проблем и путей их решения.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AF7E7E" w:rsidRPr="00435F98" w:rsidRDefault="00AF7E7E" w:rsidP="00BF60D2">
      <w:pPr>
        <w:numPr>
          <w:ilvl w:val="0"/>
          <w:numId w:val="42"/>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AF7E7E" w:rsidRPr="00435F98" w:rsidRDefault="00AF7E7E" w:rsidP="00BF60D2">
      <w:pPr>
        <w:numPr>
          <w:ilvl w:val="0"/>
          <w:numId w:val="42"/>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F7E7E" w:rsidRPr="00435F98" w:rsidRDefault="00AF7E7E" w:rsidP="00BF60D2">
      <w:pPr>
        <w:numPr>
          <w:ilvl w:val="0"/>
          <w:numId w:val="42"/>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F7E7E" w:rsidRPr="00435F98"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435F98">
        <w:rPr>
          <w:rFonts w:eastAsia="Times New Roman" w:cs="Times New Roman"/>
          <w:b/>
          <w:bCs/>
          <w:caps/>
          <w:color w:val="000000"/>
          <w:sz w:val="24"/>
          <w:szCs w:val="24"/>
        </w:rPr>
        <w:t>МЕТАПРЕДМЕТНЫЕ РЕЗУЛЬТАТЫ</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     Метапредметные результаты освоения программы учебного предмета «Геометрия» характеризуются овладением </w:t>
      </w:r>
      <w:r w:rsidRPr="00435F98">
        <w:rPr>
          <w:rFonts w:eastAsia="Times New Roman" w:cs="Times New Roman"/>
          <w:i/>
          <w:iCs/>
          <w:color w:val="000000"/>
          <w:sz w:val="24"/>
          <w:szCs w:val="24"/>
        </w:rPr>
        <w:t>универсальными </w:t>
      </w:r>
      <w:r w:rsidRPr="00435F98">
        <w:rPr>
          <w:rFonts w:eastAsia="Times New Roman" w:cs="Times New Roman"/>
          <w:b/>
          <w:bCs/>
          <w:i/>
          <w:iCs/>
          <w:color w:val="000000"/>
          <w:sz w:val="24"/>
          <w:szCs w:val="24"/>
        </w:rPr>
        <w:t>познавательными </w:t>
      </w:r>
      <w:r w:rsidRPr="00435F98">
        <w:rPr>
          <w:rFonts w:eastAsia="Times New Roman" w:cs="Times New Roman"/>
          <w:i/>
          <w:iCs/>
          <w:color w:val="000000"/>
          <w:sz w:val="24"/>
          <w:szCs w:val="24"/>
        </w:rPr>
        <w:t>действиями, универсальными </w:t>
      </w:r>
      <w:r w:rsidRPr="00435F98">
        <w:rPr>
          <w:rFonts w:eastAsia="Times New Roman" w:cs="Times New Roman"/>
          <w:b/>
          <w:bCs/>
          <w:i/>
          <w:iCs/>
          <w:color w:val="000000"/>
          <w:sz w:val="24"/>
          <w:szCs w:val="24"/>
        </w:rPr>
        <w:t>коммуникативными </w:t>
      </w:r>
      <w:r w:rsidRPr="00435F98">
        <w:rPr>
          <w:rFonts w:eastAsia="Times New Roman" w:cs="Times New Roman"/>
          <w:i/>
          <w:iCs/>
          <w:color w:val="000000"/>
          <w:sz w:val="24"/>
          <w:szCs w:val="24"/>
        </w:rPr>
        <w:t>действиями и универсальными </w:t>
      </w:r>
      <w:r w:rsidRPr="00435F98">
        <w:rPr>
          <w:rFonts w:eastAsia="Times New Roman" w:cs="Times New Roman"/>
          <w:b/>
          <w:bCs/>
          <w:i/>
          <w:iCs/>
          <w:color w:val="000000"/>
          <w:sz w:val="24"/>
          <w:szCs w:val="24"/>
        </w:rPr>
        <w:t>регулятивными </w:t>
      </w:r>
      <w:r w:rsidRPr="00435F98">
        <w:rPr>
          <w:rFonts w:eastAsia="Times New Roman" w:cs="Times New Roman"/>
          <w:i/>
          <w:iCs/>
          <w:color w:val="000000"/>
          <w:sz w:val="24"/>
          <w:szCs w:val="24"/>
        </w:rPr>
        <w:t>действиями.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i/>
          <w:iCs/>
          <w:color w:val="000000"/>
          <w:sz w:val="24"/>
          <w:szCs w:val="24"/>
        </w:rPr>
        <w:t>1)   Универсальные </w:t>
      </w:r>
      <w:r w:rsidRPr="00435F98">
        <w:rPr>
          <w:rFonts w:eastAsia="Times New Roman" w:cs="Times New Roman"/>
          <w:b/>
          <w:bCs/>
          <w:i/>
          <w:iCs/>
          <w:color w:val="000000"/>
          <w:sz w:val="24"/>
          <w:szCs w:val="24"/>
        </w:rPr>
        <w:t>познавательные </w:t>
      </w:r>
      <w:r w:rsidRPr="00435F98">
        <w:rPr>
          <w:rFonts w:eastAsia="Times New Roman" w:cs="Times New Roman"/>
          <w:i/>
          <w:iCs/>
          <w:color w:val="000000"/>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Базовые логические действия:</w:t>
      </w:r>
    </w:p>
    <w:p w:rsidR="00AF7E7E" w:rsidRPr="00435F98" w:rsidRDefault="00AF7E7E" w:rsidP="00BF60D2">
      <w:pPr>
        <w:numPr>
          <w:ilvl w:val="0"/>
          <w:numId w:val="43"/>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F7E7E" w:rsidRPr="00435F98" w:rsidRDefault="00AF7E7E" w:rsidP="00BF60D2">
      <w:pPr>
        <w:numPr>
          <w:ilvl w:val="0"/>
          <w:numId w:val="43"/>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AF7E7E" w:rsidRPr="00435F98" w:rsidRDefault="00AF7E7E" w:rsidP="00BF60D2">
      <w:pPr>
        <w:numPr>
          <w:ilvl w:val="0"/>
          <w:numId w:val="43"/>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F7E7E" w:rsidRPr="00435F98" w:rsidRDefault="00AF7E7E" w:rsidP="00BF60D2">
      <w:pPr>
        <w:numPr>
          <w:ilvl w:val="0"/>
          <w:numId w:val="43"/>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AF7E7E" w:rsidRPr="00435F98" w:rsidRDefault="00AF7E7E" w:rsidP="00BF60D2">
      <w:pPr>
        <w:numPr>
          <w:ilvl w:val="0"/>
          <w:numId w:val="43"/>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F7E7E" w:rsidRPr="00435F98" w:rsidRDefault="00AF7E7E" w:rsidP="00BF60D2">
      <w:pPr>
        <w:numPr>
          <w:ilvl w:val="0"/>
          <w:numId w:val="43"/>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Базовые исследовательские действия:</w:t>
      </w:r>
    </w:p>
    <w:p w:rsidR="00AF7E7E" w:rsidRPr="00435F98" w:rsidRDefault="00AF7E7E" w:rsidP="00BF60D2">
      <w:pPr>
        <w:numPr>
          <w:ilvl w:val="0"/>
          <w:numId w:val="44"/>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F7E7E" w:rsidRPr="00435F98" w:rsidRDefault="00AF7E7E" w:rsidP="00BF60D2">
      <w:pPr>
        <w:numPr>
          <w:ilvl w:val="0"/>
          <w:numId w:val="44"/>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F7E7E" w:rsidRPr="00435F98" w:rsidRDefault="00AF7E7E" w:rsidP="00BF60D2">
      <w:pPr>
        <w:numPr>
          <w:ilvl w:val="0"/>
          <w:numId w:val="44"/>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F7E7E" w:rsidRPr="00435F98" w:rsidRDefault="00AF7E7E" w:rsidP="00BF60D2">
      <w:pPr>
        <w:numPr>
          <w:ilvl w:val="0"/>
          <w:numId w:val="44"/>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Работа с информацией:</w:t>
      </w:r>
    </w:p>
    <w:p w:rsidR="00AF7E7E" w:rsidRPr="00435F98" w:rsidRDefault="00AF7E7E" w:rsidP="00BF60D2">
      <w:pPr>
        <w:numPr>
          <w:ilvl w:val="0"/>
          <w:numId w:val="4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выявлять недостаточность и избыточность информации, данных, необходимых для решения задачи;</w:t>
      </w:r>
    </w:p>
    <w:p w:rsidR="00AF7E7E" w:rsidRPr="00435F98" w:rsidRDefault="00AF7E7E" w:rsidP="00BF60D2">
      <w:pPr>
        <w:numPr>
          <w:ilvl w:val="0"/>
          <w:numId w:val="4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AF7E7E" w:rsidRPr="00435F98" w:rsidRDefault="00AF7E7E" w:rsidP="00BF60D2">
      <w:pPr>
        <w:numPr>
          <w:ilvl w:val="0"/>
          <w:numId w:val="4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F7E7E" w:rsidRPr="00435F98" w:rsidRDefault="00AF7E7E" w:rsidP="00BF60D2">
      <w:pPr>
        <w:numPr>
          <w:ilvl w:val="0"/>
          <w:numId w:val="4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i/>
          <w:iCs/>
          <w:color w:val="000000"/>
          <w:sz w:val="24"/>
          <w:szCs w:val="24"/>
        </w:rPr>
        <w:t>2)  Универсальные </w:t>
      </w:r>
      <w:r w:rsidRPr="00435F98">
        <w:rPr>
          <w:rFonts w:eastAsia="Times New Roman" w:cs="Times New Roman"/>
          <w:b/>
          <w:bCs/>
          <w:i/>
          <w:iCs/>
          <w:color w:val="000000"/>
          <w:sz w:val="24"/>
          <w:szCs w:val="24"/>
        </w:rPr>
        <w:t>коммуникативные </w:t>
      </w:r>
      <w:r w:rsidRPr="00435F98">
        <w:rPr>
          <w:rFonts w:eastAsia="Times New Roman" w:cs="Times New Roman"/>
          <w:i/>
          <w:iCs/>
          <w:color w:val="000000"/>
          <w:sz w:val="24"/>
          <w:szCs w:val="24"/>
        </w:rPr>
        <w:t>действия обеспечивают сформированность социальных навыков обучающихся.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Общение:</w:t>
      </w:r>
    </w:p>
    <w:p w:rsidR="00AF7E7E" w:rsidRPr="00435F98" w:rsidRDefault="00AF7E7E" w:rsidP="00BF60D2">
      <w:pPr>
        <w:numPr>
          <w:ilvl w:val="0"/>
          <w:numId w:val="46"/>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F7E7E" w:rsidRPr="00435F98" w:rsidRDefault="00AF7E7E" w:rsidP="00BF60D2">
      <w:pPr>
        <w:numPr>
          <w:ilvl w:val="0"/>
          <w:numId w:val="46"/>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F7E7E" w:rsidRPr="00435F98" w:rsidRDefault="00AF7E7E" w:rsidP="00BF60D2">
      <w:pPr>
        <w:numPr>
          <w:ilvl w:val="0"/>
          <w:numId w:val="46"/>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Сотрудничество:</w:t>
      </w:r>
    </w:p>
    <w:p w:rsidR="00AF7E7E" w:rsidRPr="00435F98" w:rsidRDefault="00AF7E7E" w:rsidP="00BF60D2">
      <w:pPr>
        <w:numPr>
          <w:ilvl w:val="0"/>
          <w:numId w:val="4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понимать и использовать преимущества командной и индивидуальной работы при решении учебных математических задач;</w:t>
      </w:r>
    </w:p>
    <w:p w:rsidR="00AF7E7E" w:rsidRPr="00435F98" w:rsidRDefault="00AF7E7E" w:rsidP="00BF60D2">
      <w:pPr>
        <w:numPr>
          <w:ilvl w:val="0"/>
          <w:numId w:val="4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F7E7E" w:rsidRPr="00435F98" w:rsidRDefault="00AF7E7E" w:rsidP="00BF60D2">
      <w:pPr>
        <w:numPr>
          <w:ilvl w:val="0"/>
          <w:numId w:val="4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участвовать в групповых формах работы (обсуждения, обмен мнениями, мозговые штурмы и др.);</w:t>
      </w:r>
    </w:p>
    <w:p w:rsidR="00AF7E7E" w:rsidRPr="00435F98" w:rsidRDefault="00AF7E7E" w:rsidP="00BF60D2">
      <w:pPr>
        <w:numPr>
          <w:ilvl w:val="0"/>
          <w:numId w:val="4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выполнять свою часть работы и координировать свои действия с другими членами команды;</w:t>
      </w:r>
    </w:p>
    <w:p w:rsidR="00AF7E7E" w:rsidRPr="00435F98" w:rsidRDefault="00AF7E7E" w:rsidP="00BF60D2">
      <w:pPr>
        <w:numPr>
          <w:ilvl w:val="0"/>
          <w:numId w:val="4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оценивать качество своего вклада в общий продукт по критериям, сформулированным участниками взаимодействия.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i/>
          <w:iCs/>
          <w:color w:val="000000"/>
          <w:sz w:val="24"/>
          <w:szCs w:val="24"/>
        </w:rPr>
        <w:t>3)  Универсальные </w:t>
      </w:r>
      <w:r w:rsidRPr="00435F98">
        <w:rPr>
          <w:rFonts w:eastAsia="Times New Roman" w:cs="Times New Roman"/>
          <w:b/>
          <w:bCs/>
          <w:i/>
          <w:iCs/>
          <w:color w:val="000000"/>
          <w:sz w:val="24"/>
          <w:szCs w:val="24"/>
        </w:rPr>
        <w:t>регулятивные </w:t>
      </w:r>
      <w:r w:rsidRPr="00435F98">
        <w:rPr>
          <w:rFonts w:eastAsia="Times New Roman" w:cs="Times New Roman"/>
          <w:i/>
          <w:iCs/>
          <w:color w:val="000000"/>
          <w:sz w:val="24"/>
          <w:szCs w:val="24"/>
        </w:rPr>
        <w:t>действия обеспечивают формирование смысловых установок и жизненных навыков личности.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Самоорганизация: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Самоконтроль:</w:t>
      </w:r>
    </w:p>
    <w:p w:rsidR="00AF7E7E" w:rsidRPr="00435F98" w:rsidRDefault="00AF7E7E" w:rsidP="00BF60D2">
      <w:pPr>
        <w:numPr>
          <w:ilvl w:val="0"/>
          <w:numId w:val="48"/>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AF7E7E" w:rsidRPr="00435F98" w:rsidRDefault="00AF7E7E" w:rsidP="00BF60D2">
      <w:pPr>
        <w:numPr>
          <w:ilvl w:val="0"/>
          <w:numId w:val="48"/>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F7E7E" w:rsidRPr="00435F98" w:rsidRDefault="00AF7E7E" w:rsidP="00BF60D2">
      <w:pPr>
        <w:numPr>
          <w:ilvl w:val="0"/>
          <w:numId w:val="48"/>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F7E7E" w:rsidRPr="00435F98" w:rsidRDefault="00AF7E7E" w:rsidP="00BF60D2">
      <w:pPr>
        <w:pBdr>
          <w:bottom w:val="single" w:sz="6" w:space="5" w:color="000000"/>
        </w:pBdr>
        <w:shd w:val="clear" w:color="auto" w:fill="FFFFFF"/>
        <w:spacing w:after="0" w:line="240" w:lineRule="atLeast"/>
        <w:jc w:val="both"/>
        <w:outlineLvl w:val="0"/>
        <w:rPr>
          <w:rFonts w:eastAsia="Times New Roman" w:cs="Times New Roman"/>
          <w:b/>
          <w:bCs/>
          <w:caps/>
          <w:color w:val="000000"/>
          <w:kern w:val="36"/>
          <w:sz w:val="24"/>
          <w:szCs w:val="24"/>
        </w:rPr>
      </w:pPr>
      <w:r w:rsidRPr="00435F98">
        <w:rPr>
          <w:rFonts w:eastAsia="Times New Roman" w:cs="Times New Roman"/>
          <w:b/>
          <w:bCs/>
          <w:caps/>
          <w:color w:val="000000"/>
          <w:kern w:val="36"/>
          <w:sz w:val="24"/>
          <w:szCs w:val="24"/>
        </w:rPr>
        <w:t>ПРЕДМЕТНЫЕ РЕЗУЛЬТАТЫ </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Освоение учебного курса «Геометрия» на уровне 8 класса должно обеспечивать достижение следующих предметных образовательных результатов:</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Распознавать основные виды четырёхугольников, их элементы, пользоваться их свойствами при решении геометрических задач.</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Применять свойства точки пересечения медиан треугольника (центра масс) в решении задач.</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понятием средней линии треугольника и трапеции, применять их свойства при решении геометрических задач.</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 Пользоваться теоремой Фалеса и теоремой о пропорциональных отрезках, применять их для решения практических задач.</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Применять признаки подобия треугольников в решении геометрических задач.</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Пользоваться теоремой Пифагора для решения геометрических и практических задач.</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Строить математическую модель в практических задачах, самостоятельно делать чертёж и на ходить соответствующие длины.</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понятиями синуса, косинуса и тангенса острого угла прямоугольного треугольника.</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Пользоваться этими понятия ми для решения практических задач.</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Вычислять (различными способами) площадь треугольника и площади многоугольных фигур (пользуясь, где необходимо, калькулятором).</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Применять полученные умения в практических задачах.</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F7E7E" w:rsidRPr="00435F98" w:rsidRDefault="00AF7E7E" w:rsidP="00BF60D2">
      <w:pPr>
        <w:numPr>
          <w:ilvl w:val="0"/>
          <w:numId w:val="49"/>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понятием описанного четырёхугольника, применять свойства описанного четырёхугольника при решении задач.</w:t>
      </w:r>
    </w:p>
    <w:p w:rsidR="00AF7E7E" w:rsidRPr="00435F98" w:rsidRDefault="00AF7E7E" w:rsidP="00BF60D2">
      <w:pPr>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F7E7E" w:rsidRPr="00435F98" w:rsidRDefault="00AF7E7E" w:rsidP="00BF60D2">
      <w:pPr>
        <w:spacing w:after="0" w:line="240" w:lineRule="auto"/>
        <w:jc w:val="both"/>
        <w:rPr>
          <w:rFonts w:eastAsia="Times New Roman" w:cs="Times New Roman"/>
          <w:b/>
          <w:color w:val="000000"/>
          <w:sz w:val="24"/>
          <w:szCs w:val="24"/>
        </w:rPr>
      </w:pPr>
      <w:r w:rsidRPr="00435F98">
        <w:rPr>
          <w:rFonts w:eastAsia="Times New Roman" w:cs="Times New Roman"/>
          <w:b/>
          <w:color w:val="000000"/>
          <w:sz w:val="24"/>
          <w:szCs w:val="24"/>
        </w:rPr>
        <w:t>9 класс</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Освоение учебного предмета «Геометрия»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F7E7E" w:rsidRPr="00435F98"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435F98">
        <w:rPr>
          <w:rFonts w:eastAsia="Times New Roman" w:cs="Times New Roman"/>
          <w:b/>
          <w:bCs/>
          <w:caps/>
          <w:color w:val="000000"/>
          <w:sz w:val="24"/>
          <w:szCs w:val="24"/>
        </w:rPr>
        <w:t>ЛИЧНОСТНЫЕ РЕЗУЛЬТАТЫ</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Личностные результаты освоения программы учебного предмета «Геометрия» характеризуются: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Патриотическое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101050"/>
          <w:sz w:val="24"/>
          <w:szCs w:val="24"/>
          <w:shd w:val="clear" w:color="auto" w:fill="FFFFFF"/>
        </w:rPr>
        <w:t>Гражданское </w:t>
      </w:r>
      <w:r w:rsidRPr="00435F98">
        <w:rPr>
          <w:rFonts w:eastAsia="Times New Roman" w:cs="Times New Roman"/>
          <w:b/>
          <w:bCs/>
          <w:color w:val="000000"/>
          <w:sz w:val="24"/>
          <w:szCs w:val="24"/>
        </w:rPr>
        <w:t>и духовно-нравственное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Трудовое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Эстетическое воспитание</w:t>
      </w:r>
      <w:r w:rsidRPr="00435F98">
        <w:rPr>
          <w:rFonts w:eastAsia="Times New Roman" w:cs="Times New Roman"/>
          <w:color w:val="000000"/>
          <w:sz w:val="24"/>
          <w:szCs w:val="24"/>
        </w:rPr>
        <w:t>:</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Ценности научного познания: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овладением языком математики и математической культурой как средством познания мира;</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овладением простейшими навыками исследовательской деятельности.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Физическое воспитание, формирование культуры здоровья и эмоционального благополучия: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сформированностью навыка рефлексии, признанием своего права на ошибку и такого же права другого человека.</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Экологическое воспитание:</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осознанием глобального характера экологических проблем и путей их решения.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AF7E7E" w:rsidRPr="00435F98" w:rsidRDefault="00AF7E7E" w:rsidP="00BF60D2">
      <w:pPr>
        <w:numPr>
          <w:ilvl w:val="0"/>
          <w:numId w:val="50"/>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AF7E7E" w:rsidRPr="00435F98" w:rsidRDefault="00AF7E7E" w:rsidP="00BF60D2">
      <w:pPr>
        <w:numPr>
          <w:ilvl w:val="0"/>
          <w:numId w:val="50"/>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F7E7E" w:rsidRPr="00435F98" w:rsidRDefault="00AF7E7E" w:rsidP="00BF60D2">
      <w:pPr>
        <w:numPr>
          <w:ilvl w:val="0"/>
          <w:numId w:val="50"/>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F7E7E" w:rsidRPr="00435F98"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435F98">
        <w:rPr>
          <w:rFonts w:eastAsia="Times New Roman" w:cs="Times New Roman"/>
          <w:b/>
          <w:bCs/>
          <w:caps/>
          <w:color w:val="000000"/>
          <w:sz w:val="24"/>
          <w:szCs w:val="24"/>
        </w:rPr>
        <w:t>МЕТАПРЕДМЕТНЫЕ РЕЗУЛЬТАТЫ</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     Метапредметные результаты освоения программы учебного предмета «Геометрия» характеризуются овладением </w:t>
      </w:r>
      <w:r w:rsidRPr="00435F98">
        <w:rPr>
          <w:rFonts w:eastAsia="Times New Roman" w:cs="Times New Roman"/>
          <w:i/>
          <w:iCs/>
          <w:color w:val="000000"/>
          <w:sz w:val="24"/>
          <w:szCs w:val="24"/>
        </w:rPr>
        <w:t>универсальными </w:t>
      </w:r>
      <w:r w:rsidRPr="00435F98">
        <w:rPr>
          <w:rFonts w:eastAsia="Times New Roman" w:cs="Times New Roman"/>
          <w:b/>
          <w:bCs/>
          <w:i/>
          <w:iCs/>
          <w:color w:val="000000"/>
          <w:sz w:val="24"/>
          <w:szCs w:val="24"/>
        </w:rPr>
        <w:t>познавательными </w:t>
      </w:r>
      <w:r w:rsidRPr="00435F98">
        <w:rPr>
          <w:rFonts w:eastAsia="Times New Roman" w:cs="Times New Roman"/>
          <w:i/>
          <w:iCs/>
          <w:color w:val="000000"/>
          <w:sz w:val="24"/>
          <w:szCs w:val="24"/>
        </w:rPr>
        <w:t>действиями, универсальными </w:t>
      </w:r>
      <w:r w:rsidRPr="00435F98">
        <w:rPr>
          <w:rFonts w:eastAsia="Times New Roman" w:cs="Times New Roman"/>
          <w:b/>
          <w:bCs/>
          <w:i/>
          <w:iCs/>
          <w:color w:val="000000"/>
          <w:sz w:val="24"/>
          <w:szCs w:val="24"/>
        </w:rPr>
        <w:t>коммуникативными </w:t>
      </w:r>
      <w:r w:rsidRPr="00435F98">
        <w:rPr>
          <w:rFonts w:eastAsia="Times New Roman" w:cs="Times New Roman"/>
          <w:i/>
          <w:iCs/>
          <w:color w:val="000000"/>
          <w:sz w:val="24"/>
          <w:szCs w:val="24"/>
        </w:rPr>
        <w:t>действиями и универсальными </w:t>
      </w:r>
      <w:r w:rsidRPr="00435F98">
        <w:rPr>
          <w:rFonts w:eastAsia="Times New Roman" w:cs="Times New Roman"/>
          <w:b/>
          <w:bCs/>
          <w:i/>
          <w:iCs/>
          <w:color w:val="000000"/>
          <w:sz w:val="24"/>
          <w:szCs w:val="24"/>
        </w:rPr>
        <w:t>регулятивными </w:t>
      </w:r>
      <w:r w:rsidRPr="00435F98">
        <w:rPr>
          <w:rFonts w:eastAsia="Times New Roman" w:cs="Times New Roman"/>
          <w:i/>
          <w:iCs/>
          <w:color w:val="000000"/>
          <w:sz w:val="24"/>
          <w:szCs w:val="24"/>
        </w:rPr>
        <w:t>действиями.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i/>
          <w:iCs/>
          <w:color w:val="000000"/>
          <w:sz w:val="24"/>
          <w:szCs w:val="24"/>
        </w:rPr>
        <w:t>1)   Универсальные </w:t>
      </w:r>
      <w:r w:rsidRPr="00435F98">
        <w:rPr>
          <w:rFonts w:eastAsia="Times New Roman" w:cs="Times New Roman"/>
          <w:b/>
          <w:bCs/>
          <w:i/>
          <w:iCs/>
          <w:color w:val="000000"/>
          <w:sz w:val="24"/>
          <w:szCs w:val="24"/>
        </w:rPr>
        <w:t>познавательные </w:t>
      </w:r>
      <w:r w:rsidRPr="00435F98">
        <w:rPr>
          <w:rFonts w:eastAsia="Times New Roman" w:cs="Times New Roman"/>
          <w:i/>
          <w:iCs/>
          <w:color w:val="000000"/>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Базовые логические действия:</w:t>
      </w:r>
    </w:p>
    <w:p w:rsidR="00AF7E7E" w:rsidRPr="00435F98" w:rsidRDefault="00AF7E7E" w:rsidP="00BF60D2">
      <w:pPr>
        <w:numPr>
          <w:ilvl w:val="0"/>
          <w:numId w:val="5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F7E7E" w:rsidRPr="00435F98" w:rsidRDefault="00AF7E7E" w:rsidP="00BF60D2">
      <w:pPr>
        <w:numPr>
          <w:ilvl w:val="0"/>
          <w:numId w:val="5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AF7E7E" w:rsidRPr="00435F98" w:rsidRDefault="00AF7E7E" w:rsidP="00BF60D2">
      <w:pPr>
        <w:numPr>
          <w:ilvl w:val="0"/>
          <w:numId w:val="5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F7E7E" w:rsidRPr="00435F98" w:rsidRDefault="00AF7E7E" w:rsidP="00BF60D2">
      <w:pPr>
        <w:numPr>
          <w:ilvl w:val="0"/>
          <w:numId w:val="5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AF7E7E" w:rsidRPr="00435F98" w:rsidRDefault="00AF7E7E" w:rsidP="00BF60D2">
      <w:pPr>
        <w:numPr>
          <w:ilvl w:val="0"/>
          <w:numId w:val="5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F7E7E" w:rsidRPr="00435F98" w:rsidRDefault="00AF7E7E" w:rsidP="00BF60D2">
      <w:pPr>
        <w:numPr>
          <w:ilvl w:val="0"/>
          <w:numId w:val="51"/>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Базовые исследовательские действия:</w:t>
      </w:r>
    </w:p>
    <w:p w:rsidR="00AF7E7E" w:rsidRPr="00435F98" w:rsidRDefault="00AF7E7E" w:rsidP="00BF60D2">
      <w:pPr>
        <w:numPr>
          <w:ilvl w:val="0"/>
          <w:numId w:val="52"/>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F7E7E" w:rsidRPr="00435F98" w:rsidRDefault="00AF7E7E" w:rsidP="00BF60D2">
      <w:pPr>
        <w:numPr>
          <w:ilvl w:val="0"/>
          <w:numId w:val="52"/>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F7E7E" w:rsidRPr="00435F98" w:rsidRDefault="00AF7E7E" w:rsidP="00BF60D2">
      <w:pPr>
        <w:numPr>
          <w:ilvl w:val="0"/>
          <w:numId w:val="52"/>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F7E7E" w:rsidRPr="00435F98" w:rsidRDefault="00AF7E7E" w:rsidP="00BF60D2">
      <w:pPr>
        <w:numPr>
          <w:ilvl w:val="0"/>
          <w:numId w:val="52"/>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Работа с информацией:</w:t>
      </w:r>
    </w:p>
    <w:p w:rsidR="00AF7E7E" w:rsidRPr="00435F98" w:rsidRDefault="00AF7E7E" w:rsidP="00BF60D2">
      <w:pPr>
        <w:numPr>
          <w:ilvl w:val="0"/>
          <w:numId w:val="53"/>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выявлять недостаточность и избыточность информации, данных, необходимых для решения задачи;</w:t>
      </w:r>
    </w:p>
    <w:p w:rsidR="00AF7E7E" w:rsidRPr="00435F98" w:rsidRDefault="00AF7E7E" w:rsidP="00BF60D2">
      <w:pPr>
        <w:numPr>
          <w:ilvl w:val="0"/>
          <w:numId w:val="53"/>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AF7E7E" w:rsidRPr="00435F98" w:rsidRDefault="00AF7E7E" w:rsidP="00BF60D2">
      <w:pPr>
        <w:numPr>
          <w:ilvl w:val="0"/>
          <w:numId w:val="53"/>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F7E7E" w:rsidRPr="00435F98" w:rsidRDefault="00AF7E7E" w:rsidP="00BF60D2">
      <w:pPr>
        <w:numPr>
          <w:ilvl w:val="0"/>
          <w:numId w:val="53"/>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i/>
          <w:iCs/>
          <w:color w:val="000000"/>
          <w:sz w:val="24"/>
          <w:szCs w:val="24"/>
        </w:rPr>
        <w:t>2)  Универсальные </w:t>
      </w:r>
      <w:r w:rsidRPr="00435F98">
        <w:rPr>
          <w:rFonts w:eastAsia="Times New Roman" w:cs="Times New Roman"/>
          <w:b/>
          <w:bCs/>
          <w:i/>
          <w:iCs/>
          <w:color w:val="000000"/>
          <w:sz w:val="24"/>
          <w:szCs w:val="24"/>
        </w:rPr>
        <w:t>коммуникативные </w:t>
      </w:r>
      <w:r w:rsidRPr="00435F98">
        <w:rPr>
          <w:rFonts w:eastAsia="Times New Roman" w:cs="Times New Roman"/>
          <w:i/>
          <w:iCs/>
          <w:color w:val="000000"/>
          <w:sz w:val="24"/>
          <w:szCs w:val="24"/>
        </w:rPr>
        <w:t>действия обеспечивают сформированность социальных навыков обучающихся.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Общение:</w:t>
      </w:r>
    </w:p>
    <w:p w:rsidR="00AF7E7E" w:rsidRPr="00435F98" w:rsidRDefault="00AF7E7E" w:rsidP="00BF60D2">
      <w:pPr>
        <w:numPr>
          <w:ilvl w:val="0"/>
          <w:numId w:val="54"/>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F7E7E" w:rsidRPr="00435F98" w:rsidRDefault="00AF7E7E" w:rsidP="00BF60D2">
      <w:pPr>
        <w:numPr>
          <w:ilvl w:val="0"/>
          <w:numId w:val="54"/>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F7E7E" w:rsidRPr="00435F98" w:rsidRDefault="00AF7E7E" w:rsidP="00BF60D2">
      <w:pPr>
        <w:numPr>
          <w:ilvl w:val="0"/>
          <w:numId w:val="54"/>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Сотрудничество:</w:t>
      </w:r>
    </w:p>
    <w:p w:rsidR="00AF7E7E" w:rsidRPr="00435F98" w:rsidRDefault="00AF7E7E" w:rsidP="00BF60D2">
      <w:pPr>
        <w:numPr>
          <w:ilvl w:val="0"/>
          <w:numId w:val="5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понимать и использовать преимущества командной и индивидуальной работы при решении учебных математических задач;</w:t>
      </w:r>
    </w:p>
    <w:p w:rsidR="00AF7E7E" w:rsidRPr="00435F98" w:rsidRDefault="00AF7E7E" w:rsidP="00BF60D2">
      <w:pPr>
        <w:numPr>
          <w:ilvl w:val="0"/>
          <w:numId w:val="5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F7E7E" w:rsidRPr="00435F98" w:rsidRDefault="00AF7E7E" w:rsidP="00BF60D2">
      <w:pPr>
        <w:numPr>
          <w:ilvl w:val="0"/>
          <w:numId w:val="5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участвовать в групповых формах работы (обсуждения, обмен мнениями, мозговые штурмы и др.);</w:t>
      </w:r>
    </w:p>
    <w:p w:rsidR="00AF7E7E" w:rsidRPr="00435F98" w:rsidRDefault="00AF7E7E" w:rsidP="00BF60D2">
      <w:pPr>
        <w:numPr>
          <w:ilvl w:val="0"/>
          <w:numId w:val="5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выполнять свою часть работы и координировать свои действия с другими членами команды;</w:t>
      </w:r>
    </w:p>
    <w:p w:rsidR="00AF7E7E" w:rsidRPr="00435F98" w:rsidRDefault="00AF7E7E" w:rsidP="00BF60D2">
      <w:pPr>
        <w:numPr>
          <w:ilvl w:val="0"/>
          <w:numId w:val="55"/>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оценивать качество своего вклада в общий продукт по критериям, сформулированным участниками взаимодействия.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i/>
          <w:iCs/>
          <w:color w:val="000000"/>
          <w:sz w:val="24"/>
          <w:szCs w:val="24"/>
        </w:rPr>
        <w:t>3)  Универсальные </w:t>
      </w:r>
      <w:r w:rsidRPr="00435F98">
        <w:rPr>
          <w:rFonts w:eastAsia="Times New Roman" w:cs="Times New Roman"/>
          <w:b/>
          <w:bCs/>
          <w:i/>
          <w:iCs/>
          <w:color w:val="000000"/>
          <w:sz w:val="24"/>
          <w:szCs w:val="24"/>
        </w:rPr>
        <w:t>регулятивные </w:t>
      </w:r>
      <w:r w:rsidRPr="00435F98">
        <w:rPr>
          <w:rFonts w:eastAsia="Times New Roman" w:cs="Times New Roman"/>
          <w:i/>
          <w:iCs/>
          <w:color w:val="000000"/>
          <w:sz w:val="24"/>
          <w:szCs w:val="24"/>
        </w:rPr>
        <w:t>действия обеспечивают формирование смысловых установок и жизненных навыков личности.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Самоорганизация:</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b/>
          <w:bCs/>
          <w:color w:val="000000"/>
          <w:sz w:val="24"/>
          <w:szCs w:val="24"/>
        </w:rPr>
        <w:t>Самоконтроль:</w:t>
      </w:r>
    </w:p>
    <w:p w:rsidR="00AF7E7E" w:rsidRPr="00435F98" w:rsidRDefault="00AF7E7E" w:rsidP="00BF60D2">
      <w:pPr>
        <w:numPr>
          <w:ilvl w:val="0"/>
          <w:numId w:val="56"/>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AF7E7E" w:rsidRPr="00435F98" w:rsidRDefault="00AF7E7E" w:rsidP="00BF60D2">
      <w:pPr>
        <w:numPr>
          <w:ilvl w:val="0"/>
          <w:numId w:val="56"/>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F7E7E" w:rsidRPr="00435F98" w:rsidRDefault="00AF7E7E" w:rsidP="00BF60D2">
      <w:pPr>
        <w:numPr>
          <w:ilvl w:val="0"/>
          <w:numId w:val="56"/>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F7E7E" w:rsidRPr="00435F98" w:rsidRDefault="00AF7E7E" w:rsidP="00BF60D2">
      <w:pPr>
        <w:shd w:val="clear" w:color="auto" w:fill="FFFFFF"/>
        <w:spacing w:after="0" w:line="240" w:lineRule="atLeast"/>
        <w:jc w:val="both"/>
        <w:outlineLvl w:val="1"/>
        <w:rPr>
          <w:rFonts w:eastAsia="Times New Roman" w:cs="Times New Roman"/>
          <w:b/>
          <w:bCs/>
          <w:caps/>
          <w:color w:val="000000"/>
          <w:sz w:val="24"/>
          <w:szCs w:val="24"/>
        </w:rPr>
      </w:pPr>
      <w:r w:rsidRPr="00435F98">
        <w:rPr>
          <w:rFonts w:eastAsia="Times New Roman" w:cs="Times New Roman"/>
          <w:b/>
          <w:bCs/>
          <w:caps/>
          <w:color w:val="000000"/>
          <w:sz w:val="24"/>
          <w:szCs w:val="24"/>
        </w:rPr>
        <w:t>ПРЕДМЕТНЫЕ РЕЗУЛЬТАТЫ </w:t>
      </w:r>
    </w:p>
    <w:p w:rsidR="00AF7E7E" w:rsidRPr="00435F98" w:rsidRDefault="00AF7E7E" w:rsidP="00BF60D2">
      <w:pPr>
        <w:shd w:val="clear" w:color="auto" w:fill="FFFFFF"/>
        <w:spacing w:after="0" w:line="240" w:lineRule="auto"/>
        <w:jc w:val="both"/>
        <w:rPr>
          <w:rFonts w:eastAsia="Times New Roman" w:cs="Times New Roman"/>
          <w:color w:val="000000"/>
          <w:sz w:val="24"/>
          <w:szCs w:val="24"/>
        </w:rPr>
      </w:pPr>
      <w:r w:rsidRPr="00435F98">
        <w:rPr>
          <w:rFonts w:eastAsia="Times New Roman" w:cs="Times New Roman"/>
          <w:color w:val="000000"/>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понятиями преобразования подобия, соответственных элементов подобных фигур.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Уметь приводить примеры подобных фигур в окружающем мире.</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Пользоваться теоремами о произведении отрезков хорд, о произведении отрезков секущих, о квадрате касательной.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Пользоваться векторами, понимать их геометрический и физический смысл, применять их в решении геометрических и физических задач.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Применять скалярное произведение векторов для нахождения длин и углов.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Пользоваться методом координат на плоскости, применять его в решении геометрических и практических задач.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Применять полученные умения в практических задачах.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Находить оси (или центры) симметрии фигур, применять движения плоскости в простейших случаях. </w:t>
      </w:r>
    </w:p>
    <w:p w:rsidR="00AF7E7E" w:rsidRPr="00435F98" w:rsidRDefault="00AF7E7E" w:rsidP="00BF60D2">
      <w:pPr>
        <w:numPr>
          <w:ilvl w:val="0"/>
          <w:numId w:val="57"/>
        </w:numPr>
        <w:shd w:val="clear" w:color="auto" w:fill="FFFFFF"/>
        <w:spacing w:after="0" w:line="240" w:lineRule="auto"/>
        <w:ind w:left="0" w:firstLine="0"/>
        <w:jc w:val="both"/>
        <w:rPr>
          <w:rFonts w:eastAsia="Times New Roman" w:cs="Times New Roman"/>
          <w:color w:val="000000"/>
          <w:sz w:val="24"/>
          <w:szCs w:val="24"/>
        </w:rPr>
      </w:pPr>
      <w:r w:rsidRPr="00435F98">
        <w:rPr>
          <w:rFonts w:eastAsia="Times New Roman" w:cs="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16B7C" w:rsidRPr="00D756D0" w:rsidRDefault="00416B7C" w:rsidP="008D7A68">
      <w:pPr>
        <w:pStyle w:val="14"/>
        <w:keepNext w:val="0"/>
        <w:keepLines w:val="0"/>
        <w:pageBreakBefore w:val="0"/>
        <w:widowControl w:val="0"/>
        <w:jc w:val="both"/>
        <w:rPr>
          <w:rStyle w:val="ab"/>
          <w:rFonts w:cs="Times New Roman"/>
          <w:b/>
          <w:bCs/>
        </w:rPr>
      </w:pPr>
      <w:r w:rsidRPr="00D756D0">
        <w:rPr>
          <w:rStyle w:val="ab"/>
          <w:rFonts w:cs="Times New Roman"/>
          <w:b/>
          <w:bCs/>
        </w:rPr>
        <w:t>Примерная рабочая программаучебного курса «Вероятность и статистика».</w:t>
      </w:r>
      <w:r w:rsidR="003A5331">
        <w:rPr>
          <w:rStyle w:val="ab"/>
          <w:rFonts w:cs="Times New Roman"/>
          <w:b/>
          <w:bCs/>
        </w:rPr>
        <w:t xml:space="preserve"> </w:t>
      </w:r>
      <w:r w:rsidRPr="00D756D0">
        <w:rPr>
          <w:rStyle w:val="ab"/>
          <w:rFonts w:cs="Times New Roman"/>
          <w:b/>
          <w:bCs/>
        </w:rPr>
        <w:t>7</w:t>
      </w:r>
      <w:r w:rsidRPr="00D756D0">
        <w:rPr>
          <w:rFonts w:cs="Times New Roman"/>
        </w:rPr>
        <w:t>—</w:t>
      </w:r>
      <w:r w:rsidRPr="00D756D0">
        <w:rPr>
          <w:rStyle w:val="ab"/>
          <w:rFonts w:cs="Times New Roman"/>
          <w:b/>
          <w:bCs/>
        </w:rPr>
        <w:t>9 классы</w:t>
      </w:r>
    </w:p>
    <w:p w:rsidR="00416B7C" w:rsidRPr="00D756D0" w:rsidRDefault="00416B7C" w:rsidP="00BF60D2">
      <w:pPr>
        <w:pStyle w:val="23"/>
        <w:spacing w:before="340"/>
        <w:jc w:val="both"/>
        <w:rPr>
          <w:rFonts w:cs="Times New Roman"/>
          <w:sz w:val="24"/>
          <w:szCs w:val="24"/>
        </w:rPr>
      </w:pPr>
      <w:r w:rsidRPr="00D756D0">
        <w:rPr>
          <w:rFonts w:cs="Times New Roman"/>
          <w:sz w:val="24"/>
          <w:szCs w:val="24"/>
        </w:rPr>
        <w:t>Цели изучения учебного курса</w:t>
      </w:r>
    </w:p>
    <w:p w:rsidR="00416B7C" w:rsidRPr="00D756D0" w:rsidRDefault="00416B7C" w:rsidP="00BF60D2">
      <w:pPr>
        <w:pStyle w:val="aa"/>
        <w:ind w:firstLine="0"/>
        <w:rPr>
          <w:rFonts w:cs="Times New Roman"/>
          <w:sz w:val="24"/>
          <w:szCs w:val="24"/>
        </w:rPr>
      </w:pPr>
      <w:r w:rsidRPr="00D756D0">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D756D0" w:rsidRDefault="00416B7C" w:rsidP="00BF60D2">
      <w:pPr>
        <w:pStyle w:val="aa"/>
        <w:ind w:firstLine="0"/>
        <w:rPr>
          <w:rFonts w:cs="Times New Roman"/>
          <w:sz w:val="24"/>
          <w:szCs w:val="24"/>
        </w:rPr>
      </w:pPr>
      <w:r w:rsidRPr="00D756D0">
        <w:rPr>
          <w:rFonts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D756D0" w:rsidRDefault="00416B7C" w:rsidP="00BF60D2">
      <w:pPr>
        <w:pStyle w:val="aa"/>
        <w:ind w:firstLine="0"/>
        <w:rPr>
          <w:rFonts w:cs="Times New Roman"/>
          <w:sz w:val="24"/>
          <w:szCs w:val="24"/>
        </w:rPr>
      </w:pPr>
      <w:r w:rsidRPr="00D756D0">
        <w:rPr>
          <w:rFonts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16B7C" w:rsidRPr="00D756D0" w:rsidRDefault="00416B7C" w:rsidP="00BF60D2">
      <w:pPr>
        <w:pStyle w:val="aa"/>
        <w:ind w:firstLine="0"/>
        <w:rPr>
          <w:rFonts w:cs="Times New Roman"/>
          <w:sz w:val="24"/>
          <w:szCs w:val="24"/>
        </w:rPr>
      </w:pPr>
      <w:r w:rsidRPr="00D756D0">
        <w:rPr>
          <w:rFonts w:cs="Times New Roman"/>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D756D0" w:rsidRDefault="00416B7C" w:rsidP="00BF60D2">
      <w:pPr>
        <w:pStyle w:val="aa"/>
        <w:ind w:firstLine="0"/>
        <w:rPr>
          <w:rFonts w:cs="Times New Roman"/>
          <w:sz w:val="24"/>
          <w:szCs w:val="24"/>
        </w:rPr>
      </w:pPr>
      <w:r w:rsidRPr="00D756D0">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16B7C" w:rsidRPr="00D756D0" w:rsidRDefault="00416B7C" w:rsidP="00BF60D2">
      <w:pPr>
        <w:pStyle w:val="aa"/>
        <w:ind w:firstLine="0"/>
        <w:rPr>
          <w:rFonts w:cs="Times New Roman"/>
          <w:sz w:val="24"/>
          <w:szCs w:val="24"/>
        </w:rPr>
      </w:pPr>
      <w:r w:rsidRPr="00D756D0">
        <w:rPr>
          <w:rFonts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D756D0" w:rsidRDefault="00416B7C" w:rsidP="00BF60D2">
      <w:pPr>
        <w:pStyle w:val="aa"/>
        <w:ind w:firstLine="0"/>
        <w:rPr>
          <w:rFonts w:cs="Times New Roman"/>
          <w:sz w:val="24"/>
          <w:szCs w:val="24"/>
        </w:rPr>
      </w:pPr>
      <w:r w:rsidRPr="00D756D0">
        <w:rPr>
          <w:rFonts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16B7C" w:rsidRPr="00D756D0" w:rsidRDefault="00416B7C" w:rsidP="00BF60D2">
      <w:pPr>
        <w:pStyle w:val="aa"/>
        <w:ind w:firstLine="0"/>
        <w:rPr>
          <w:rFonts w:cs="Times New Roman"/>
          <w:sz w:val="24"/>
          <w:szCs w:val="24"/>
        </w:rPr>
      </w:pPr>
      <w:r w:rsidRPr="00D756D0">
        <w:rPr>
          <w:rFonts w:cs="Times New Roman"/>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16B7C" w:rsidRPr="00D756D0" w:rsidRDefault="00416B7C" w:rsidP="00BF60D2">
      <w:pPr>
        <w:pStyle w:val="23"/>
        <w:spacing w:before="397"/>
        <w:jc w:val="both"/>
        <w:rPr>
          <w:rFonts w:cs="Times New Roman"/>
          <w:sz w:val="24"/>
          <w:szCs w:val="24"/>
        </w:rPr>
      </w:pPr>
      <w:r w:rsidRPr="00D756D0">
        <w:rPr>
          <w:rFonts w:cs="Times New Roman"/>
          <w:sz w:val="24"/>
          <w:szCs w:val="24"/>
        </w:rPr>
        <w:t>Место учебного курса в учебном плане</w:t>
      </w:r>
    </w:p>
    <w:p w:rsidR="00416B7C" w:rsidRPr="00D756D0" w:rsidRDefault="00416B7C" w:rsidP="00BF60D2">
      <w:pPr>
        <w:pStyle w:val="aa"/>
        <w:ind w:firstLine="0"/>
        <w:rPr>
          <w:rFonts w:cs="Times New Roman"/>
          <w:sz w:val="24"/>
          <w:szCs w:val="24"/>
        </w:rPr>
      </w:pPr>
      <w:r w:rsidRPr="00D756D0">
        <w:rPr>
          <w:rFonts w:cs="Times New Roman"/>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16B7C" w:rsidRDefault="00416B7C" w:rsidP="00BF60D2">
      <w:pPr>
        <w:pStyle w:val="aa"/>
        <w:ind w:firstLine="0"/>
        <w:rPr>
          <w:rFonts w:cs="Times New Roman"/>
          <w:sz w:val="24"/>
          <w:szCs w:val="24"/>
        </w:rPr>
      </w:pPr>
      <w:r w:rsidRPr="00D756D0">
        <w:rPr>
          <w:rFonts w:cs="Times New Roman"/>
          <w:sz w:val="24"/>
          <w:szCs w:val="24"/>
        </w:rPr>
        <w:t>На изучение данного курса отводит 1 учебный час в неделю в течение каждого года обучения, всего 102 учебных часа.</w:t>
      </w:r>
    </w:p>
    <w:p w:rsidR="003A5331" w:rsidRPr="003A5331" w:rsidRDefault="003A5331" w:rsidP="00BF60D2">
      <w:pPr>
        <w:pBdr>
          <w:bottom w:val="single" w:sz="6" w:space="5" w:color="000000"/>
        </w:pBdr>
        <w:shd w:val="clear" w:color="auto" w:fill="FFFFFF"/>
        <w:spacing w:after="0" w:line="240" w:lineRule="atLeast"/>
        <w:jc w:val="both"/>
        <w:outlineLvl w:val="0"/>
        <w:rPr>
          <w:rFonts w:eastAsia="Times New Roman" w:cs="Times New Roman"/>
          <w:b/>
          <w:bCs/>
          <w:caps/>
          <w:kern w:val="36"/>
          <w:sz w:val="24"/>
          <w:szCs w:val="24"/>
        </w:rPr>
      </w:pPr>
      <w:r w:rsidRPr="003A5331">
        <w:rPr>
          <w:rFonts w:eastAsia="Times New Roman" w:cs="Times New Roman"/>
          <w:b/>
          <w:bCs/>
          <w:caps/>
          <w:kern w:val="36"/>
          <w:sz w:val="24"/>
          <w:szCs w:val="24"/>
        </w:rPr>
        <w:t>СОДЕРЖАНИЕ УЧЕБНОГО КУРСА "ВЕРОЯТНОСТЬ И СТАТИСТИКА"</w:t>
      </w:r>
    </w:p>
    <w:p w:rsidR="003A5331" w:rsidRPr="003A5331" w:rsidRDefault="003A5331" w:rsidP="00BF60D2">
      <w:pPr>
        <w:shd w:val="clear" w:color="auto" w:fill="FFFFFF"/>
        <w:spacing w:after="0" w:line="240" w:lineRule="atLeast"/>
        <w:jc w:val="both"/>
        <w:outlineLvl w:val="1"/>
        <w:rPr>
          <w:rFonts w:eastAsia="Times New Roman" w:cs="Times New Roman"/>
          <w:b/>
          <w:bCs/>
          <w:caps/>
          <w:sz w:val="24"/>
          <w:szCs w:val="24"/>
        </w:rPr>
      </w:pPr>
      <w:r w:rsidRPr="003A5331">
        <w:rPr>
          <w:rFonts w:eastAsia="Times New Roman" w:cs="Times New Roman"/>
          <w:b/>
          <w:bCs/>
          <w:caps/>
          <w:sz w:val="24"/>
          <w:szCs w:val="24"/>
        </w:rPr>
        <w:t>7 КЛАСС</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A5331" w:rsidRPr="003A5331" w:rsidRDefault="003A5331" w:rsidP="00BF60D2">
      <w:pPr>
        <w:shd w:val="clear" w:color="auto" w:fill="FFFFFF"/>
        <w:spacing w:after="0" w:line="240" w:lineRule="atLeast"/>
        <w:jc w:val="both"/>
        <w:outlineLvl w:val="1"/>
        <w:rPr>
          <w:rFonts w:eastAsia="Times New Roman" w:cs="Times New Roman"/>
          <w:b/>
          <w:bCs/>
          <w:caps/>
          <w:sz w:val="24"/>
          <w:szCs w:val="24"/>
        </w:rPr>
      </w:pPr>
      <w:r w:rsidRPr="003A5331">
        <w:rPr>
          <w:rFonts w:eastAsia="Times New Roman" w:cs="Times New Roman"/>
          <w:b/>
          <w:bCs/>
          <w:caps/>
          <w:sz w:val="24"/>
          <w:szCs w:val="24"/>
        </w:rPr>
        <w:t>8 КЛАСС</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Измерение рассеивания данных. Дисперсия и стандартное отклонение числовых наборов. Диаграмма рассеивания. </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 мощью дерева случайного эксперимента, диаграмм Эйлера.</w:t>
      </w:r>
    </w:p>
    <w:p w:rsidR="003A5331" w:rsidRPr="003A5331" w:rsidRDefault="003A5331" w:rsidP="00BF60D2">
      <w:pPr>
        <w:shd w:val="clear" w:color="auto" w:fill="FFFFFF"/>
        <w:spacing w:after="0" w:line="240" w:lineRule="atLeast"/>
        <w:jc w:val="both"/>
        <w:outlineLvl w:val="1"/>
        <w:rPr>
          <w:rFonts w:eastAsia="Times New Roman" w:cs="Times New Roman"/>
          <w:b/>
          <w:bCs/>
          <w:caps/>
          <w:sz w:val="24"/>
          <w:szCs w:val="24"/>
        </w:rPr>
      </w:pPr>
      <w:r w:rsidRPr="003A5331">
        <w:rPr>
          <w:rFonts w:eastAsia="Times New Roman" w:cs="Times New Roman"/>
          <w:b/>
          <w:bCs/>
          <w:caps/>
          <w:sz w:val="24"/>
          <w:szCs w:val="24"/>
        </w:rPr>
        <w:t>9 КЛАСС</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Геометрическая вероятность. Случайный выбор точки из фигуры на плоскости, из отрезка и из дуги окружности.</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A5331" w:rsidRPr="003A5331" w:rsidRDefault="003A5331" w:rsidP="00BF60D2">
      <w:pPr>
        <w:shd w:val="clear" w:color="auto" w:fill="FFFFFF"/>
        <w:spacing w:after="0" w:line="240" w:lineRule="auto"/>
        <w:jc w:val="both"/>
        <w:rPr>
          <w:rFonts w:eastAsia="Times New Roman" w:cs="Times New Roman"/>
          <w:sz w:val="24"/>
          <w:szCs w:val="24"/>
        </w:rPr>
      </w:pPr>
      <w:r w:rsidRPr="003A5331">
        <w:rPr>
          <w:rFonts w:eastAsia="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3A5331" w:rsidRPr="003A5331" w:rsidRDefault="003A5331" w:rsidP="00BF60D2">
      <w:pPr>
        <w:pBdr>
          <w:bottom w:val="single" w:sz="6" w:space="5" w:color="000000"/>
        </w:pBdr>
        <w:shd w:val="clear" w:color="auto" w:fill="FFFFFF"/>
        <w:spacing w:after="0" w:line="240" w:lineRule="atLeast"/>
        <w:jc w:val="both"/>
        <w:outlineLvl w:val="0"/>
        <w:rPr>
          <w:rFonts w:eastAsia="Times New Roman" w:cs="Times New Roman"/>
          <w:b/>
          <w:bCs/>
          <w:caps/>
          <w:color w:val="000000"/>
          <w:kern w:val="36"/>
          <w:sz w:val="24"/>
          <w:szCs w:val="24"/>
        </w:rPr>
      </w:pPr>
      <w:r w:rsidRPr="003A5331">
        <w:rPr>
          <w:rFonts w:eastAsia="Times New Roman" w:cs="Times New Roman"/>
          <w:b/>
          <w:bCs/>
          <w:caps/>
          <w:color w:val="000000"/>
          <w:kern w:val="36"/>
          <w:sz w:val="24"/>
          <w:szCs w:val="24"/>
        </w:rPr>
        <w:t>ПЛАНИРУЕМЫЕ ОБРАЗОВАТЕЛЬНЫЕ РЕЗУЛЬТАТЫ</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Освоение учебного предмета «Вероятность и статистика», как раздела курса "Математики"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3A5331" w:rsidRPr="003A5331" w:rsidRDefault="003A5331" w:rsidP="00BF60D2">
      <w:pPr>
        <w:shd w:val="clear" w:color="auto" w:fill="FFFFFF"/>
        <w:spacing w:after="0" w:line="240" w:lineRule="atLeast"/>
        <w:jc w:val="both"/>
        <w:outlineLvl w:val="1"/>
        <w:rPr>
          <w:rFonts w:eastAsia="Times New Roman" w:cs="Times New Roman"/>
          <w:b/>
          <w:bCs/>
          <w:caps/>
          <w:color w:val="000000"/>
          <w:sz w:val="24"/>
          <w:szCs w:val="24"/>
        </w:rPr>
      </w:pPr>
      <w:r w:rsidRPr="003A5331">
        <w:rPr>
          <w:rFonts w:eastAsia="Times New Roman" w:cs="Times New Roman"/>
          <w:b/>
          <w:bCs/>
          <w:caps/>
          <w:color w:val="000000"/>
          <w:sz w:val="24"/>
          <w:szCs w:val="24"/>
        </w:rPr>
        <w:t>ЛИЧНОСТНЫЕ РЕЗУЛЬТАТЫ</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Личностные результаты освоения программы учебного предмета «Вероятность и статистика»  характеризуются:</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Патриотическое воспитание:</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Гражданское и духовно-нравственное воспитание:</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Трудовое воспитание:</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Эстетическое воспитание</w:t>
      </w:r>
      <w:r w:rsidRPr="003A5331">
        <w:rPr>
          <w:rFonts w:eastAsia="Times New Roman" w:cs="Times New Roman"/>
          <w:color w:val="000000"/>
          <w:sz w:val="24"/>
          <w:szCs w:val="24"/>
        </w:rPr>
        <w:t>:</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Ценности научного познания:</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Физическое воспитание, формирование культуры здоровья и эмоционального благополучия:</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Экологическое воспитание:</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3A5331" w:rsidRPr="003A5331" w:rsidRDefault="003A5331" w:rsidP="00BF60D2">
      <w:pPr>
        <w:numPr>
          <w:ilvl w:val="0"/>
          <w:numId w:val="58"/>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A5331" w:rsidRPr="003A5331" w:rsidRDefault="003A5331" w:rsidP="00BF60D2">
      <w:pPr>
        <w:numPr>
          <w:ilvl w:val="0"/>
          <w:numId w:val="58"/>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3A5331" w:rsidRPr="003A5331" w:rsidRDefault="003A5331" w:rsidP="00BF60D2">
      <w:pPr>
        <w:numPr>
          <w:ilvl w:val="0"/>
          <w:numId w:val="58"/>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A5331" w:rsidRPr="003A5331" w:rsidRDefault="003A5331" w:rsidP="00BF60D2">
      <w:pPr>
        <w:shd w:val="clear" w:color="auto" w:fill="FFFFFF"/>
        <w:spacing w:after="0" w:line="240" w:lineRule="atLeast"/>
        <w:jc w:val="both"/>
        <w:outlineLvl w:val="1"/>
        <w:rPr>
          <w:rFonts w:eastAsia="Times New Roman" w:cs="Times New Roman"/>
          <w:b/>
          <w:bCs/>
          <w:caps/>
          <w:color w:val="000000"/>
          <w:sz w:val="24"/>
          <w:szCs w:val="24"/>
        </w:rPr>
      </w:pPr>
      <w:r w:rsidRPr="003A5331">
        <w:rPr>
          <w:rFonts w:eastAsia="Times New Roman" w:cs="Times New Roman"/>
          <w:b/>
          <w:bCs/>
          <w:caps/>
          <w:color w:val="000000"/>
          <w:sz w:val="24"/>
          <w:szCs w:val="24"/>
        </w:rPr>
        <w:t>МЕТАПРЕДМЕТНЫЕ РЕЗУЛЬТАТЫ</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Метапредметные результаты освоения программы учебного предмета «Вероятность и статистика» характеризуются овладением </w:t>
      </w:r>
      <w:r w:rsidRPr="003A5331">
        <w:rPr>
          <w:rFonts w:eastAsia="Times New Roman" w:cs="Times New Roman"/>
          <w:i/>
          <w:iCs/>
          <w:color w:val="000000"/>
          <w:sz w:val="24"/>
          <w:szCs w:val="24"/>
        </w:rPr>
        <w:t>универсальными </w:t>
      </w:r>
      <w:r w:rsidRPr="003A5331">
        <w:rPr>
          <w:rFonts w:eastAsia="Times New Roman" w:cs="Times New Roman"/>
          <w:b/>
          <w:bCs/>
          <w:i/>
          <w:iCs/>
          <w:color w:val="000000"/>
          <w:sz w:val="24"/>
          <w:szCs w:val="24"/>
        </w:rPr>
        <w:t>познавательными </w:t>
      </w:r>
      <w:r w:rsidRPr="003A5331">
        <w:rPr>
          <w:rFonts w:eastAsia="Times New Roman" w:cs="Times New Roman"/>
          <w:i/>
          <w:iCs/>
          <w:color w:val="000000"/>
          <w:sz w:val="24"/>
          <w:szCs w:val="24"/>
        </w:rPr>
        <w:t>действиями, универсальными </w:t>
      </w:r>
      <w:r w:rsidRPr="003A5331">
        <w:rPr>
          <w:rFonts w:eastAsia="Times New Roman" w:cs="Times New Roman"/>
          <w:b/>
          <w:bCs/>
          <w:i/>
          <w:iCs/>
          <w:color w:val="000000"/>
          <w:sz w:val="24"/>
          <w:szCs w:val="24"/>
        </w:rPr>
        <w:t>коммуникативными </w:t>
      </w:r>
      <w:r w:rsidRPr="003A5331">
        <w:rPr>
          <w:rFonts w:eastAsia="Times New Roman" w:cs="Times New Roman"/>
          <w:i/>
          <w:iCs/>
          <w:color w:val="000000"/>
          <w:sz w:val="24"/>
          <w:szCs w:val="24"/>
        </w:rPr>
        <w:t>действиями и универсальными </w:t>
      </w:r>
      <w:r w:rsidRPr="003A5331">
        <w:rPr>
          <w:rFonts w:eastAsia="Times New Roman" w:cs="Times New Roman"/>
          <w:b/>
          <w:bCs/>
          <w:i/>
          <w:iCs/>
          <w:color w:val="000000"/>
          <w:sz w:val="24"/>
          <w:szCs w:val="24"/>
        </w:rPr>
        <w:t>регулятивными </w:t>
      </w:r>
      <w:r w:rsidRPr="003A5331">
        <w:rPr>
          <w:rFonts w:eastAsia="Times New Roman" w:cs="Times New Roman"/>
          <w:i/>
          <w:iCs/>
          <w:color w:val="000000"/>
          <w:sz w:val="24"/>
          <w:szCs w:val="24"/>
        </w:rPr>
        <w:t>действиями.</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i/>
          <w:iCs/>
          <w:color w:val="000000"/>
          <w:sz w:val="24"/>
          <w:szCs w:val="24"/>
        </w:rPr>
        <w:t>1) Универсальные </w:t>
      </w:r>
      <w:r w:rsidRPr="003A5331">
        <w:rPr>
          <w:rFonts w:eastAsia="Times New Roman" w:cs="Times New Roman"/>
          <w:b/>
          <w:bCs/>
          <w:i/>
          <w:iCs/>
          <w:color w:val="000000"/>
          <w:sz w:val="24"/>
          <w:szCs w:val="24"/>
        </w:rPr>
        <w:t>познавательные </w:t>
      </w:r>
      <w:r w:rsidRPr="003A5331">
        <w:rPr>
          <w:rFonts w:eastAsia="Times New Roman" w:cs="Times New Roman"/>
          <w:i/>
          <w:iCs/>
          <w:color w:val="000000"/>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Базовые логические действия:</w:t>
      </w:r>
    </w:p>
    <w:p w:rsidR="003A5331" w:rsidRPr="003A5331" w:rsidRDefault="003A5331" w:rsidP="00BF60D2">
      <w:pPr>
        <w:numPr>
          <w:ilvl w:val="0"/>
          <w:numId w:val="59"/>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A5331" w:rsidRPr="003A5331" w:rsidRDefault="003A5331" w:rsidP="00BF60D2">
      <w:pPr>
        <w:numPr>
          <w:ilvl w:val="0"/>
          <w:numId w:val="59"/>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3A5331" w:rsidRPr="003A5331" w:rsidRDefault="003A5331" w:rsidP="00BF60D2">
      <w:pPr>
        <w:numPr>
          <w:ilvl w:val="0"/>
          <w:numId w:val="59"/>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A5331" w:rsidRPr="003A5331" w:rsidRDefault="003A5331" w:rsidP="00BF60D2">
      <w:pPr>
        <w:numPr>
          <w:ilvl w:val="0"/>
          <w:numId w:val="59"/>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3A5331" w:rsidRPr="003A5331" w:rsidRDefault="003A5331" w:rsidP="00BF60D2">
      <w:pPr>
        <w:numPr>
          <w:ilvl w:val="0"/>
          <w:numId w:val="59"/>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A5331" w:rsidRPr="003A5331" w:rsidRDefault="003A5331" w:rsidP="00BF60D2">
      <w:pPr>
        <w:numPr>
          <w:ilvl w:val="0"/>
          <w:numId w:val="59"/>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Базовые исследовательские действия:</w:t>
      </w:r>
    </w:p>
    <w:p w:rsidR="003A5331" w:rsidRPr="003A5331" w:rsidRDefault="003A5331" w:rsidP="00BF60D2">
      <w:pPr>
        <w:numPr>
          <w:ilvl w:val="0"/>
          <w:numId w:val="60"/>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A5331" w:rsidRPr="003A5331" w:rsidRDefault="003A5331" w:rsidP="00BF60D2">
      <w:pPr>
        <w:numPr>
          <w:ilvl w:val="0"/>
          <w:numId w:val="60"/>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A5331" w:rsidRPr="003A5331" w:rsidRDefault="003A5331" w:rsidP="00BF60D2">
      <w:pPr>
        <w:numPr>
          <w:ilvl w:val="0"/>
          <w:numId w:val="60"/>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A5331" w:rsidRPr="003A5331" w:rsidRDefault="003A5331" w:rsidP="00BF60D2">
      <w:pPr>
        <w:numPr>
          <w:ilvl w:val="0"/>
          <w:numId w:val="60"/>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прогнозировать возможное развитие процесса, а также вы- двигать предположения о его развитии в новых условиях.</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Работа с информацией:</w:t>
      </w:r>
    </w:p>
    <w:p w:rsidR="003A5331" w:rsidRPr="003A5331" w:rsidRDefault="003A5331" w:rsidP="00BF60D2">
      <w:pPr>
        <w:numPr>
          <w:ilvl w:val="0"/>
          <w:numId w:val="61"/>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выявлять недостаточность и избыточность информации, данных, необходимых для решения задачи;</w:t>
      </w:r>
    </w:p>
    <w:p w:rsidR="003A5331" w:rsidRPr="003A5331" w:rsidRDefault="003A5331" w:rsidP="00BF60D2">
      <w:pPr>
        <w:numPr>
          <w:ilvl w:val="0"/>
          <w:numId w:val="61"/>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3A5331" w:rsidRPr="003A5331" w:rsidRDefault="003A5331" w:rsidP="00BF60D2">
      <w:pPr>
        <w:numPr>
          <w:ilvl w:val="0"/>
          <w:numId w:val="61"/>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3A5331" w:rsidRPr="003A5331" w:rsidRDefault="003A5331" w:rsidP="00BF60D2">
      <w:pPr>
        <w:numPr>
          <w:ilvl w:val="0"/>
          <w:numId w:val="61"/>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i/>
          <w:iCs/>
          <w:color w:val="000000"/>
          <w:sz w:val="24"/>
          <w:szCs w:val="24"/>
        </w:rPr>
        <w:t>2)  Универсальные </w:t>
      </w:r>
      <w:r w:rsidRPr="003A5331">
        <w:rPr>
          <w:rFonts w:eastAsia="Times New Roman" w:cs="Times New Roman"/>
          <w:b/>
          <w:bCs/>
          <w:i/>
          <w:iCs/>
          <w:color w:val="000000"/>
          <w:sz w:val="24"/>
          <w:szCs w:val="24"/>
        </w:rPr>
        <w:t>коммуникативные </w:t>
      </w:r>
      <w:r w:rsidRPr="003A5331">
        <w:rPr>
          <w:rFonts w:eastAsia="Times New Roman" w:cs="Times New Roman"/>
          <w:i/>
          <w:iCs/>
          <w:color w:val="000000"/>
          <w:sz w:val="24"/>
          <w:szCs w:val="24"/>
        </w:rPr>
        <w:t>действия обеспечивают сформированность социальных навыков обучающихся.</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Общение:</w:t>
      </w:r>
    </w:p>
    <w:p w:rsidR="003A5331" w:rsidRPr="003A5331" w:rsidRDefault="003A5331" w:rsidP="00BF60D2">
      <w:pPr>
        <w:numPr>
          <w:ilvl w:val="0"/>
          <w:numId w:val="62"/>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A5331" w:rsidRPr="003A5331" w:rsidRDefault="003A5331" w:rsidP="00BF60D2">
      <w:pPr>
        <w:numPr>
          <w:ilvl w:val="0"/>
          <w:numId w:val="62"/>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A5331" w:rsidRPr="003A5331" w:rsidRDefault="003A5331" w:rsidP="00BF60D2">
      <w:pPr>
        <w:numPr>
          <w:ilvl w:val="0"/>
          <w:numId w:val="62"/>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Сотрудничество:</w:t>
      </w:r>
    </w:p>
    <w:p w:rsidR="003A5331" w:rsidRPr="003A5331" w:rsidRDefault="003A5331" w:rsidP="00BF60D2">
      <w:pPr>
        <w:numPr>
          <w:ilvl w:val="0"/>
          <w:numId w:val="63"/>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понимать и использовать преимущества командной и индивидуальной работы при решении учебных математических задач;</w:t>
      </w:r>
    </w:p>
    <w:p w:rsidR="003A5331" w:rsidRPr="003A5331" w:rsidRDefault="003A5331" w:rsidP="00BF60D2">
      <w:pPr>
        <w:numPr>
          <w:ilvl w:val="0"/>
          <w:numId w:val="63"/>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A5331" w:rsidRPr="003A5331" w:rsidRDefault="003A5331" w:rsidP="00BF60D2">
      <w:pPr>
        <w:numPr>
          <w:ilvl w:val="0"/>
          <w:numId w:val="63"/>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участвовать в групповых формах работы (обсуждения, обмен мнениями, мозговые штурмы и др.);</w:t>
      </w:r>
    </w:p>
    <w:p w:rsidR="003A5331" w:rsidRPr="003A5331" w:rsidRDefault="003A5331" w:rsidP="00BF60D2">
      <w:pPr>
        <w:numPr>
          <w:ilvl w:val="0"/>
          <w:numId w:val="63"/>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выполнять свою часть работы и координировать свои действия с другими членами команды;</w:t>
      </w:r>
    </w:p>
    <w:p w:rsidR="003A5331" w:rsidRPr="003A5331" w:rsidRDefault="003A5331" w:rsidP="00BF60D2">
      <w:pPr>
        <w:numPr>
          <w:ilvl w:val="0"/>
          <w:numId w:val="63"/>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оценивать качество своего вклада в общий продукт по критериям, сформулированным участниками взаимодействия.</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i/>
          <w:iCs/>
          <w:color w:val="000000"/>
          <w:sz w:val="24"/>
          <w:szCs w:val="24"/>
        </w:rPr>
        <w:t>3)  Универсальные </w:t>
      </w:r>
      <w:r w:rsidRPr="003A5331">
        <w:rPr>
          <w:rFonts w:eastAsia="Times New Roman" w:cs="Times New Roman"/>
          <w:b/>
          <w:bCs/>
          <w:i/>
          <w:iCs/>
          <w:color w:val="000000"/>
          <w:sz w:val="24"/>
          <w:szCs w:val="24"/>
        </w:rPr>
        <w:t>регулятивные </w:t>
      </w:r>
      <w:r w:rsidRPr="003A5331">
        <w:rPr>
          <w:rFonts w:eastAsia="Times New Roman" w:cs="Times New Roman"/>
          <w:i/>
          <w:iCs/>
          <w:color w:val="000000"/>
          <w:sz w:val="24"/>
          <w:szCs w:val="24"/>
        </w:rPr>
        <w:t>действия обеспечивают формирование смысловых установок и жизненных навыков личности.</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Самоорганизация:</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Самоконтроль:</w:t>
      </w:r>
    </w:p>
    <w:p w:rsidR="003A5331" w:rsidRPr="003A5331" w:rsidRDefault="003A5331" w:rsidP="00BF60D2">
      <w:pPr>
        <w:numPr>
          <w:ilvl w:val="0"/>
          <w:numId w:val="64"/>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3A5331" w:rsidRPr="003A5331" w:rsidRDefault="003A5331" w:rsidP="00BF60D2">
      <w:pPr>
        <w:numPr>
          <w:ilvl w:val="0"/>
          <w:numId w:val="64"/>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A5331" w:rsidRPr="003A5331" w:rsidRDefault="003A5331" w:rsidP="00BF60D2">
      <w:pPr>
        <w:numPr>
          <w:ilvl w:val="0"/>
          <w:numId w:val="64"/>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приобретённому опыту.</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b/>
          <w:bCs/>
          <w:color w:val="000000"/>
          <w:sz w:val="24"/>
          <w:szCs w:val="24"/>
        </w:rPr>
        <w:t>ПРЕДМЕТНЫЕ РЕЗУЛЬТАТЫ</w:t>
      </w:r>
    </w:p>
    <w:p w:rsidR="003A5331" w:rsidRPr="003A5331" w:rsidRDefault="003A5331" w:rsidP="00BF60D2">
      <w:pPr>
        <w:shd w:val="clear" w:color="auto" w:fill="FFFFFF"/>
        <w:spacing w:after="0" w:line="240" w:lineRule="auto"/>
        <w:jc w:val="both"/>
        <w:rPr>
          <w:rFonts w:eastAsia="Times New Roman" w:cs="Times New Roman"/>
          <w:color w:val="000000"/>
          <w:sz w:val="24"/>
          <w:szCs w:val="24"/>
        </w:rPr>
      </w:pPr>
      <w:r w:rsidRPr="003A5331">
        <w:rPr>
          <w:rFonts w:eastAsia="Times New Roman" w:cs="Times New Roman"/>
          <w:color w:val="000000"/>
          <w:sz w:val="24"/>
          <w:szCs w:val="24"/>
        </w:rPr>
        <w:t>Предметные результаты освоения курса «Вероятность и статистика» характеризуются следующими умениями.</w:t>
      </w:r>
    </w:p>
    <w:p w:rsidR="003A5331" w:rsidRPr="003A5331" w:rsidRDefault="003A5331" w:rsidP="00BF60D2">
      <w:pPr>
        <w:shd w:val="clear" w:color="auto" w:fill="FFFFFF"/>
        <w:spacing w:after="0" w:line="240" w:lineRule="atLeast"/>
        <w:jc w:val="both"/>
        <w:outlineLvl w:val="1"/>
        <w:rPr>
          <w:rFonts w:eastAsia="Times New Roman" w:cs="Times New Roman"/>
          <w:b/>
          <w:bCs/>
          <w:caps/>
          <w:color w:val="000000"/>
          <w:sz w:val="24"/>
          <w:szCs w:val="24"/>
        </w:rPr>
      </w:pPr>
      <w:r w:rsidRPr="003A5331">
        <w:rPr>
          <w:rFonts w:eastAsia="Times New Roman" w:cs="Times New Roman"/>
          <w:b/>
          <w:bCs/>
          <w:caps/>
          <w:color w:val="000000"/>
          <w:sz w:val="24"/>
          <w:szCs w:val="24"/>
        </w:rPr>
        <w:t>7 КЛАСС</w:t>
      </w:r>
    </w:p>
    <w:p w:rsidR="003A5331" w:rsidRPr="003A5331" w:rsidRDefault="003A5331" w:rsidP="00BF60D2">
      <w:pPr>
        <w:numPr>
          <w:ilvl w:val="0"/>
          <w:numId w:val="65"/>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Читать информацию, представленную в таблицах, на диаграммах; </w:t>
      </w:r>
    </w:p>
    <w:p w:rsidR="003A5331" w:rsidRPr="003A5331" w:rsidRDefault="003A5331" w:rsidP="00BF60D2">
      <w:pPr>
        <w:numPr>
          <w:ilvl w:val="0"/>
          <w:numId w:val="65"/>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Представлять данные в виде таблиц, строить диаграммы (столбиковые (столбчатые) и круговые) по массивам значений.</w:t>
      </w:r>
    </w:p>
    <w:p w:rsidR="003A5331" w:rsidRPr="003A5331" w:rsidRDefault="003A5331" w:rsidP="00BF60D2">
      <w:pPr>
        <w:numPr>
          <w:ilvl w:val="0"/>
          <w:numId w:val="66"/>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Описывать и интерпретировать реальные числовые данные, представленные в таблицах, на диаграммах, графиках.</w:t>
      </w:r>
    </w:p>
    <w:p w:rsidR="003A5331" w:rsidRPr="003A5331" w:rsidRDefault="003A5331" w:rsidP="00BF60D2">
      <w:pPr>
        <w:numPr>
          <w:ilvl w:val="0"/>
          <w:numId w:val="67"/>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3A5331" w:rsidRPr="003A5331" w:rsidRDefault="003A5331" w:rsidP="00BF60D2">
      <w:pPr>
        <w:numPr>
          <w:ilvl w:val="0"/>
          <w:numId w:val="68"/>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A5331" w:rsidRPr="003A5331" w:rsidRDefault="003A5331" w:rsidP="00BF60D2">
      <w:pPr>
        <w:shd w:val="clear" w:color="auto" w:fill="FFFFFF"/>
        <w:spacing w:after="0" w:line="240" w:lineRule="atLeast"/>
        <w:jc w:val="both"/>
        <w:outlineLvl w:val="1"/>
        <w:rPr>
          <w:rFonts w:eastAsia="Times New Roman" w:cs="Times New Roman"/>
          <w:b/>
          <w:bCs/>
          <w:caps/>
          <w:color w:val="000000"/>
          <w:sz w:val="24"/>
          <w:szCs w:val="24"/>
        </w:rPr>
      </w:pPr>
      <w:r w:rsidRPr="003A5331">
        <w:rPr>
          <w:rFonts w:eastAsia="Times New Roman" w:cs="Times New Roman"/>
          <w:b/>
          <w:bCs/>
          <w:caps/>
          <w:color w:val="000000"/>
          <w:sz w:val="24"/>
          <w:szCs w:val="24"/>
        </w:rPr>
        <w:t>8 КЛАСС</w:t>
      </w:r>
    </w:p>
    <w:p w:rsidR="003A5331" w:rsidRPr="003A5331" w:rsidRDefault="003A5331" w:rsidP="00BF60D2">
      <w:pPr>
        <w:numPr>
          <w:ilvl w:val="0"/>
          <w:numId w:val="69"/>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A5331" w:rsidRPr="003A5331" w:rsidRDefault="003A5331" w:rsidP="00BF60D2">
      <w:pPr>
        <w:numPr>
          <w:ilvl w:val="0"/>
          <w:numId w:val="70"/>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3A5331" w:rsidRPr="003A5331" w:rsidRDefault="003A5331" w:rsidP="00BF60D2">
      <w:pPr>
        <w:numPr>
          <w:ilvl w:val="0"/>
          <w:numId w:val="71"/>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Находить частоты числовых значений и частоты событий, в том числе по результатам измерений и наблюдений.</w:t>
      </w:r>
    </w:p>
    <w:p w:rsidR="003A5331" w:rsidRPr="003A5331" w:rsidRDefault="003A5331" w:rsidP="00BF60D2">
      <w:pPr>
        <w:numPr>
          <w:ilvl w:val="0"/>
          <w:numId w:val="72"/>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A5331" w:rsidRPr="003A5331" w:rsidRDefault="003A5331" w:rsidP="00BF60D2">
      <w:pPr>
        <w:numPr>
          <w:ilvl w:val="0"/>
          <w:numId w:val="73"/>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Использовать графические модели: дерево случайного эксперимента, диаграммы Эйлера, числовая прямая.</w:t>
      </w:r>
    </w:p>
    <w:p w:rsidR="003A5331" w:rsidRPr="003A5331" w:rsidRDefault="003A5331" w:rsidP="00BF60D2">
      <w:pPr>
        <w:numPr>
          <w:ilvl w:val="0"/>
          <w:numId w:val="74"/>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3A5331" w:rsidRPr="003A5331" w:rsidRDefault="003A5331" w:rsidP="00BF60D2">
      <w:pPr>
        <w:numPr>
          <w:ilvl w:val="0"/>
          <w:numId w:val="75"/>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A5331" w:rsidRPr="003A5331" w:rsidRDefault="003A5331" w:rsidP="00BF60D2">
      <w:pPr>
        <w:shd w:val="clear" w:color="auto" w:fill="FFFFFF"/>
        <w:spacing w:after="0" w:line="240" w:lineRule="atLeast"/>
        <w:jc w:val="both"/>
        <w:outlineLvl w:val="1"/>
        <w:rPr>
          <w:rFonts w:eastAsia="Times New Roman" w:cs="Times New Roman"/>
          <w:b/>
          <w:bCs/>
          <w:caps/>
          <w:color w:val="000000"/>
          <w:sz w:val="24"/>
          <w:szCs w:val="24"/>
        </w:rPr>
      </w:pPr>
      <w:r w:rsidRPr="003A5331">
        <w:rPr>
          <w:rFonts w:eastAsia="Times New Roman" w:cs="Times New Roman"/>
          <w:b/>
          <w:bCs/>
          <w:caps/>
          <w:color w:val="000000"/>
          <w:sz w:val="24"/>
          <w:szCs w:val="24"/>
        </w:rPr>
        <w:t>9 КЛАСС</w:t>
      </w:r>
    </w:p>
    <w:p w:rsidR="003A5331" w:rsidRPr="003A5331" w:rsidRDefault="003A5331" w:rsidP="00BF60D2">
      <w:pPr>
        <w:numPr>
          <w:ilvl w:val="0"/>
          <w:numId w:val="76"/>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A5331" w:rsidRPr="003A5331" w:rsidRDefault="003A5331" w:rsidP="00BF60D2">
      <w:pPr>
        <w:numPr>
          <w:ilvl w:val="0"/>
          <w:numId w:val="77"/>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Решать задачи организованным перебором вариантов, а также с использованием комбинаторных правил и методов.</w:t>
      </w:r>
    </w:p>
    <w:p w:rsidR="003A5331" w:rsidRPr="003A5331" w:rsidRDefault="003A5331" w:rsidP="00BF60D2">
      <w:pPr>
        <w:numPr>
          <w:ilvl w:val="0"/>
          <w:numId w:val="78"/>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Использовать описательные характеристики для массивов числовых данных, в том числе средние значения и меры рассеивания.</w:t>
      </w:r>
    </w:p>
    <w:p w:rsidR="003A5331" w:rsidRPr="003A5331" w:rsidRDefault="003A5331" w:rsidP="00BF60D2">
      <w:pPr>
        <w:numPr>
          <w:ilvl w:val="0"/>
          <w:numId w:val="79"/>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Находить частоты значений и частоты события, в том числе пользуясь результатами проведённых измерений и наблюдений.</w:t>
      </w:r>
    </w:p>
    <w:p w:rsidR="003A5331" w:rsidRPr="003A5331" w:rsidRDefault="003A5331" w:rsidP="00BF60D2">
      <w:pPr>
        <w:numPr>
          <w:ilvl w:val="0"/>
          <w:numId w:val="80"/>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A5331" w:rsidRPr="003A5331" w:rsidRDefault="003A5331" w:rsidP="00BF60D2">
      <w:pPr>
        <w:numPr>
          <w:ilvl w:val="0"/>
          <w:numId w:val="81"/>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Иметь представление о случайной величине и о распределении вероятностей.</w:t>
      </w:r>
    </w:p>
    <w:p w:rsidR="003A5331" w:rsidRDefault="003A5331" w:rsidP="00BF60D2">
      <w:pPr>
        <w:numPr>
          <w:ilvl w:val="0"/>
          <w:numId w:val="82"/>
        </w:numPr>
        <w:shd w:val="clear" w:color="auto" w:fill="FFFFFF"/>
        <w:spacing w:after="0" w:line="240" w:lineRule="auto"/>
        <w:ind w:left="0" w:firstLine="0"/>
        <w:jc w:val="both"/>
        <w:rPr>
          <w:rFonts w:eastAsia="Times New Roman" w:cs="Times New Roman"/>
          <w:color w:val="000000"/>
          <w:sz w:val="24"/>
          <w:szCs w:val="24"/>
        </w:rPr>
      </w:pPr>
      <w:r w:rsidRPr="003A5331">
        <w:rPr>
          <w:rFonts w:eastAsia="Times New Roman" w:cs="Times New Roman"/>
          <w:color w:val="000000"/>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62826" w:rsidRDefault="00D62826" w:rsidP="00D62826">
      <w:pPr>
        <w:shd w:val="clear" w:color="auto" w:fill="FFFFFF"/>
        <w:spacing w:after="0" w:line="240" w:lineRule="auto"/>
        <w:jc w:val="both"/>
        <w:rPr>
          <w:rFonts w:eastAsia="Times New Roman" w:cs="Times New Roman"/>
          <w:color w:val="000000"/>
          <w:sz w:val="24"/>
          <w:szCs w:val="24"/>
        </w:rPr>
        <w:sectPr w:rsidR="00D62826" w:rsidSect="0039553D">
          <w:footnotePr>
            <w:numRestart w:val="eachPage"/>
          </w:footnotePr>
          <w:pgSz w:w="7824" w:h="12019"/>
          <w:pgMar w:top="737" w:right="794" w:bottom="1134" w:left="794" w:header="720" w:footer="510" w:gutter="0"/>
          <w:cols w:space="720"/>
          <w:noEndnote/>
          <w:titlePg/>
          <w:docGrid w:linePitch="272"/>
        </w:sectPr>
      </w:pPr>
    </w:p>
    <w:p w:rsidR="00D62826" w:rsidRDefault="00D62826" w:rsidP="00D62826">
      <w:pPr>
        <w:spacing w:after="0" w:line="240" w:lineRule="auto"/>
        <w:ind w:left="120"/>
      </w:pPr>
      <w:r>
        <w:rPr>
          <w:b/>
          <w:color w:val="000000"/>
          <w:sz w:val="28"/>
        </w:rPr>
        <w:t xml:space="preserve">ТЕМАТИЧЕСКОЕ ПЛАНИРОВАНИЕ </w:t>
      </w:r>
    </w:p>
    <w:p w:rsidR="00D62826" w:rsidRDefault="00D62826" w:rsidP="00D62826">
      <w:pPr>
        <w:spacing w:after="0" w:line="240" w:lineRule="auto"/>
        <w:ind w:left="120"/>
        <w:rPr>
          <w:b/>
          <w:color w:val="000000"/>
          <w:sz w:val="28"/>
        </w:rPr>
      </w:pPr>
      <w:r>
        <w:rPr>
          <w:b/>
          <w:color w:val="000000"/>
          <w:sz w:val="28"/>
        </w:rPr>
        <w:t>Математика</w:t>
      </w:r>
    </w:p>
    <w:p w:rsidR="00D62826" w:rsidRDefault="00D62826" w:rsidP="00D62826">
      <w:pPr>
        <w:spacing w:after="0" w:line="240" w:lineRule="auto"/>
        <w:ind w:left="120"/>
      </w:pPr>
      <w:r>
        <w:rPr>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7"/>
        <w:gridCol w:w="3142"/>
        <w:gridCol w:w="2263"/>
        <w:gridCol w:w="3824"/>
      </w:tblGrid>
      <w:tr w:rsidR="00D62826" w:rsidTr="00D62826">
        <w:trPr>
          <w:trHeight w:val="144"/>
          <w:tblCellSpacing w:w="20" w:type="nil"/>
        </w:trPr>
        <w:tc>
          <w:tcPr>
            <w:tcW w:w="954"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 п/п </w:t>
            </w:r>
          </w:p>
          <w:p w:rsidR="00D62826" w:rsidRDefault="00D62826" w:rsidP="00D62826">
            <w:pPr>
              <w:spacing w:after="0" w:line="240" w:lineRule="auto"/>
              <w:ind w:left="135"/>
            </w:pPr>
          </w:p>
        </w:tc>
        <w:tc>
          <w:tcPr>
            <w:tcW w:w="2552"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Наименование разделов и тем программы </w:t>
            </w:r>
          </w:p>
          <w:p w:rsidR="00D62826" w:rsidRDefault="00D62826" w:rsidP="00D62826">
            <w:pPr>
              <w:spacing w:after="0" w:line="240" w:lineRule="auto"/>
              <w:ind w:left="135"/>
            </w:pPr>
          </w:p>
        </w:tc>
        <w:tc>
          <w:tcPr>
            <w:tcW w:w="1915" w:type="dxa"/>
            <w:tcMar>
              <w:top w:w="50" w:type="dxa"/>
              <w:left w:w="100" w:type="dxa"/>
            </w:tcMar>
            <w:vAlign w:val="center"/>
          </w:tcPr>
          <w:p w:rsidR="00D62826" w:rsidRDefault="00D62826" w:rsidP="00D62826">
            <w:pPr>
              <w:spacing w:after="0" w:line="240" w:lineRule="auto"/>
            </w:pPr>
            <w:r>
              <w:rPr>
                <w:b/>
                <w:color w:val="000000"/>
                <w:sz w:val="24"/>
              </w:rPr>
              <w:t>Количество часов</w:t>
            </w:r>
          </w:p>
        </w:tc>
        <w:tc>
          <w:tcPr>
            <w:tcW w:w="5021"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Электронные (цифровые) образовательные ресурсы </w:t>
            </w:r>
          </w:p>
          <w:p w:rsidR="00D62826" w:rsidRDefault="00D62826" w:rsidP="00D62826">
            <w:pPr>
              <w:spacing w:after="0" w:line="240" w:lineRule="auto"/>
              <w:ind w:left="135"/>
            </w:pPr>
          </w:p>
        </w:tc>
      </w:tr>
      <w:tr w:rsidR="00D62826" w:rsidTr="00D62826">
        <w:trPr>
          <w:trHeight w:val="144"/>
          <w:tblCellSpacing w:w="20" w:type="nil"/>
        </w:trPr>
        <w:tc>
          <w:tcPr>
            <w:tcW w:w="0" w:type="auto"/>
            <w:vMerge/>
            <w:tcBorders>
              <w:top w:val="nil"/>
            </w:tcBorders>
            <w:tcMar>
              <w:top w:w="50" w:type="dxa"/>
              <w:left w:w="100" w:type="dxa"/>
            </w:tcMar>
          </w:tcPr>
          <w:p w:rsidR="00D62826" w:rsidRDefault="00D62826" w:rsidP="00D62826">
            <w:pPr>
              <w:spacing w:line="240" w:lineRule="auto"/>
            </w:pPr>
          </w:p>
        </w:tc>
        <w:tc>
          <w:tcPr>
            <w:tcW w:w="0" w:type="auto"/>
            <w:vMerge/>
            <w:tcBorders>
              <w:top w:val="nil"/>
            </w:tcBorders>
            <w:tcMar>
              <w:top w:w="50" w:type="dxa"/>
              <w:left w:w="100" w:type="dxa"/>
            </w:tcMar>
          </w:tcPr>
          <w:p w:rsidR="00D62826" w:rsidRDefault="00D62826" w:rsidP="00D62826">
            <w:pPr>
              <w:spacing w:line="240" w:lineRule="auto"/>
            </w:pPr>
          </w:p>
        </w:tc>
        <w:tc>
          <w:tcPr>
            <w:tcW w:w="1915" w:type="dxa"/>
            <w:tcMar>
              <w:top w:w="50" w:type="dxa"/>
              <w:left w:w="100" w:type="dxa"/>
            </w:tcMar>
            <w:vAlign w:val="center"/>
          </w:tcPr>
          <w:p w:rsidR="00D62826" w:rsidRDefault="00D62826" w:rsidP="00D62826">
            <w:pPr>
              <w:spacing w:after="0" w:line="240" w:lineRule="auto"/>
              <w:ind w:left="135"/>
            </w:pPr>
            <w:r>
              <w:rPr>
                <w:b/>
                <w:color w:val="000000"/>
                <w:sz w:val="24"/>
              </w:rPr>
              <w:t xml:space="preserve">Всего </w:t>
            </w:r>
          </w:p>
          <w:p w:rsidR="00D62826" w:rsidRDefault="00D62826" w:rsidP="00D62826">
            <w:pPr>
              <w:spacing w:after="0" w:line="240" w:lineRule="auto"/>
              <w:ind w:left="135"/>
            </w:pPr>
          </w:p>
        </w:tc>
        <w:tc>
          <w:tcPr>
            <w:tcW w:w="0" w:type="auto"/>
            <w:vMerge/>
            <w:tcBorders>
              <w:top w:val="nil"/>
            </w:tcBorders>
            <w:tcMar>
              <w:top w:w="50" w:type="dxa"/>
              <w:left w:w="100" w:type="dxa"/>
            </w:tcMar>
          </w:tcPr>
          <w:p w:rsidR="00D62826" w:rsidRDefault="00D62826" w:rsidP="00D62826">
            <w:pPr>
              <w:spacing w:line="240" w:lineRule="auto"/>
            </w:pPr>
          </w:p>
        </w:tc>
      </w:tr>
      <w:tr w:rsidR="00D62826" w:rsidRPr="00B00D85" w:rsidTr="00D62826">
        <w:trPr>
          <w:trHeight w:val="144"/>
          <w:tblCellSpacing w:w="20" w:type="nil"/>
        </w:trPr>
        <w:tc>
          <w:tcPr>
            <w:tcW w:w="954" w:type="dxa"/>
            <w:tcMar>
              <w:top w:w="50" w:type="dxa"/>
              <w:left w:w="100" w:type="dxa"/>
            </w:tcMar>
            <w:vAlign w:val="center"/>
          </w:tcPr>
          <w:p w:rsidR="00D62826" w:rsidRDefault="00D62826" w:rsidP="00D62826">
            <w:pPr>
              <w:spacing w:after="0" w:line="240" w:lineRule="auto"/>
            </w:pPr>
            <w:r>
              <w:rPr>
                <w:color w:val="000000"/>
                <w:sz w:val="24"/>
              </w:rPr>
              <w:t>1</w:t>
            </w:r>
          </w:p>
        </w:tc>
        <w:tc>
          <w:tcPr>
            <w:tcW w:w="2552" w:type="dxa"/>
            <w:tcMar>
              <w:top w:w="50" w:type="dxa"/>
              <w:left w:w="100" w:type="dxa"/>
            </w:tcMar>
            <w:vAlign w:val="center"/>
          </w:tcPr>
          <w:p w:rsidR="00D62826" w:rsidRPr="00463CEC" w:rsidRDefault="00D62826" w:rsidP="00D62826">
            <w:pPr>
              <w:spacing w:after="0" w:line="240" w:lineRule="auto"/>
              <w:ind w:left="135"/>
            </w:pPr>
            <w:r w:rsidRPr="00463CEC">
              <w:rPr>
                <w:color w:val="000000"/>
                <w:sz w:val="24"/>
              </w:rPr>
              <w:t>Натуральные числа. Действия с натуральными числами</w:t>
            </w:r>
          </w:p>
        </w:tc>
        <w:tc>
          <w:tcPr>
            <w:tcW w:w="1915" w:type="dxa"/>
            <w:tcMar>
              <w:top w:w="50" w:type="dxa"/>
              <w:left w:w="100" w:type="dxa"/>
            </w:tcMar>
            <w:vAlign w:val="center"/>
          </w:tcPr>
          <w:p w:rsidR="00D62826" w:rsidRDefault="00D62826" w:rsidP="00D62826">
            <w:pPr>
              <w:spacing w:after="0" w:line="240" w:lineRule="auto"/>
              <w:ind w:left="135"/>
              <w:jc w:val="center"/>
            </w:pPr>
            <w:r w:rsidRPr="00463CEC">
              <w:rPr>
                <w:color w:val="000000"/>
                <w:sz w:val="24"/>
              </w:rPr>
              <w:t xml:space="preserve"> </w:t>
            </w:r>
            <w:r>
              <w:rPr>
                <w:color w:val="000000"/>
                <w:sz w:val="24"/>
              </w:rPr>
              <w:t xml:space="preserve">43 </w:t>
            </w:r>
          </w:p>
        </w:tc>
        <w:tc>
          <w:tcPr>
            <w:tcW w:w="5021" w:type="dxa"/>
            <w:tcMar>
              <w:top w:w="50" w:type="dxa"/>
              <w:left w:w="100" w:type="dxa"/>
            </w:tcMar>
            <w:vAlign w:val="center"/>
          </w:tcPr>
          <w:p w:rsidR="00D62826" w:rsidRPr="00463CEC" w:rsidRDefault="00D62826" w:rsidP="00D62826">
            <w:pPr>
              <w:spacing w:after="0" w:line="240" w:lineRule="auto"/>
              <w:ind w:left="135"/>
            </w:pPr>
            <w:r w:rsidRPr="00463CEC">
              <w:rPr>
                <w:color w:val="000000"/>
                <w:sz w:val="24"/>
              </w:rPr>
              <w:t xml:space="preserve">Библиотека ЦОК </w:t>
            </w:r>
            <w:hyperlink r:id="rId360">
              <w:r>
                <w:rPr>
                  <w:color w:val="0000FF"/>
                  <w:u w:val="single"/>
                </w:rPr>
                <w:t>https</w:t>
              </w:r>
              <w:r w:rsidRPr="00463CEC">
                <w:rPr>
                  <w:color w:val="0000FF"/>
                  <w:u w:val="single"/>
                </w:rPr>
                <w:t>://</w:t>
              </w:r>
              <w:r>
                <w:rPr>
                  <w:color w:val="0000FF"/>
                  <w:u w:val="single"/>
                </w:rPr>
                <w:t>m</w:t>
              </w:r>
              <w:r w:rsidRPr="00463CEC">
                <w:rPr>
                  <w:color w:val="0000FF"/>
                  <w:u w:val="single"/>
                </w:rPr>
                <w:t>.</w:t>
              </w:r>
              <w:r>
                <w:rPr>
                  <w:color w:val="0000FF"/>
                  <w:u w:val="single"/>
                </w:rPr>
                <w:t>edsoo</w:t>
              </w:r>
              <w:r w:rsidRPr="00463CEC">
                <w:rPr>
                  <w:color w:val="0000FF"/>
                  <w:u w:val="single"/>
                </w:rPr>
                <w:t>.</w:t>
              </w:r>
              <w:r>
                <w:rPr>
                  <w:color w:val="0000FF"/>
                  <w:u w:val="single"/>
                </w:rPr>
                <w:t>ru</w:t>
              </w:r>
              <w:r w:rsidRPr="00463CEC">
                <w:rPr>
                  <w:color w:val="0000FF"/>
                  <w:u w:val="single"/>
                </w:rPr>
                <w:t>/7</w:t>
              </w:r>
              <w:r>
                <w:rPr>
                  <w:color w:val="0000FF"/>
                  <w:u w:val="single"/>
                </w:rPr>
                <w:t>f</w:t>
              </w:r>
              <w:r w:rsidRPr="00463CEC">
                <w:rPr>
                  <w:color w:val="0000FF"/>
                  <w:u w:val="single"/>
                </w:rPr>
                <w:t>4131</w:t>
              </w:r>
              <w:r>
                <w:rPr>
                  <w:color w:val="0000FF"/>
                  <w:u w:val="single"/>
                </w:rPr>
                <w:t>ce</w:t>
              </w:r>
            </w:hyperlink>
          </w:p>
        </w:tc>
      </w:tr>
      <w:tr w:rsidR="00D62826" w:rsidRPr="00B00D85" w:rsidTr="00D62826">
        <w:trPr>
          <w:trHeight w:val="144"/>
          <w:tblCellSpacing w:w="20" w:type="nil"/>
        </w:trPr>
        <w:tc>
          <w:tcPr>
            <w:tcW w:w="954" w:type="dxa"/>
            <w:tcMar>
              <w:top w:w="50" w:type="dxa"/>
              <w:left w:w="100" w:type="dxa"/>
            </w:tcMar>
            <w:vAlign w:val="center"/>
          </w:tcPr>
          <w:p w:rsidR="00D62826" w:rsidRDefault="00D62826" w:rsidP="00D62826">
            <w:pPr>
              <w:spacing w:after="0" w:line="240" w:lineRule="auto"/>
            </w:pPr>
            <w:r>
              <w:rPr>
                <w:color w:val="000000"/>
                <w:sz w:val="24"/>
              </w:rPr>
              <w:t>2</w:t>
            </w:r>
          </w:p>
        </w:tc>
        <w:tc>
          <w:tcPr>
            <w:tcW w:w="2552"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Наглядная геометрия. Линии на плоскости</w:t>
            </w:r>
          </w:p>
        </w:tc>
        <w:tc>
          <w:tcPr>
            <w:tcW w:w="1915" w:type="dxa"/>
            <w:tcMar>
              <w:top w:w="50" w:type="dxa"/>
              <w:left w:w="100" w:type="dxa"/>
            </w:tcMar>
            <w:vAlign w:val="center"/>
          </w:tcPr>
          <w:p w:rsidR="00D62826" w:rsidRDefault="00D62826" w:rsidP="00D62826">
            <w:pPr>
              <w:spacing w:after="0" w:line="240" w:lineRule="auto"/>
              <w:ind w:left="135"/>
              <w:jc w:val="center"/>
            </w:pPr>
            <w:r w:rsidRPr="00B00D85">
              <w:rPr>
                <w:color w:val="000000"/>
                <w:sz w:val="24"/>
              </w:rPr>
              <w:t xml:space="preserve"> </w:t>
            </w:r>
            <w:r>
              <w:rPr>
                <w:color w:val="000000"/>
                <w:sz w:val="24"/>
              </w:rPr>
              <w:t xml:space="preserve">12 </w:t>
            </w:r>
          </w:p>
        </w:tc>
        <w:tc>
          <w:tcPr>
            <w:tcW w:w="5021"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61">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4131</w:t>
              </w:r>
              <w:r>
                <w:rPr>
                  <w:color w:val="0000FF"/>
                  <w:u w:val="single"/>
                </w:rPr>
                <w:t>ce</w:t>
              </w:r>
            </w:hyperlink>
          </w:p>
        </w:tc>
      </w:tr>
      <w:tr w:rsidR="00D62826" w:rsidRPr="00B00D85" w:rsidTr="00D62826">
        <w:trPr>
          <w:trHeight w:val="144"/>
          <w:tblCellSpacing w:w="20" w:type="nil"/>
        </w:trPr>
        <w:tc>
          <w:tcPr>
            <w:tcW w:w="954" w:type="dxa"/>
            <w:tcMar>
              <w:top w:w="50" w:type="dxa"/>
              <w:left w:w="100" w:type="dxa"/>
            </w:tcMar>
            <w:vAlign w:val="center"/>
          </w:tcPr>
          <w:p w:rsidR="00D62826" w:rsidRDefault="00D62826" w:rsidP="00D62826">
            <w:pPr>
              <w:spacing w:after="0" w:line="240" w:lineRule="auto"/>
            </w:pPr>
            <w:r>
              <w:rPr>
                <w:color w:val="000000"/>
                <w:sz w:val="24"/>
              </w:rPr>
              <w:t>3</w:t>
            </w:r>
          </w:p>
        </w:tc>
        <w:tc>
          <w:tcPr>
            <w:tcW w:w="2552" w:type="dxa"/>
            <w:tcMar>
              <w:top w:w="50" w:type="dxa"/>
              <w:left w:w="100" w:type="dxa"/>
            </w:tcMar>
            <w:vAlign w:val="center"/>
          </w:tcPr>
          <w:p w:rsidR="00D62826" w:rsidRDefault="00D62826" w:rsidP="00D62826">
            <w:pPr>
              <w:spacing w:after="0" w:line="240" w:lineRule="auto"/>
              <w:ind w:left="135"/>
            </w:pPr>
            <w:r>
              <w:rPr>
                <w:color w:val="000000"/>
                <w:sz w:val="24"/>
              </w:rPr>
              <w:t>Обыкновенные дроби</w:t>
            </w:r>
          </w:p>
        </w:tc>
        <w:tc>
          <w:tcPr>
            <w:tcW w:w="1915"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48 </w:t>
            </w:r>
          </w:p>
        </w:tc>
        <w:tc>
          <w:tcPr>
            <w:tcW w:w="5021"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62">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4131</w:t>
              </w:r>
              <w:r>
                <w:rPr>
                  <w:color w:val="0000FF"/>
                  <w:u w:val="single"/>
                </w:rPr>
                <w:t>ce</w:t>
              </w:r>
            </w:hyperlink>
          </w:p>
        </w:tc>
      </w:tr>
      <w:tr w:rsidR="00D62826" w:rsidRPr="00B00D85" w:rsidTr="00D62826">
        <w:trPr>
          <w:trHeight w:val="144"/>
          <w:tblCellSpacing w:w="20" w:type="nil"/>
        </w:trPr>
        <w:tc>
          <w:tcPr>
            <w:tcW w:w="954" w:type="dxa"/>
            <w:tcMar>
              <w:top w:w="50" w:type="dxa"/>
              <w:left w:w="100" w:type="dxa"/>
            </w:tcMar>
            <w:vAlign w:val="center"/>
          </w:tcPr>
          <w:p w:rsidR="00D62826" w:rsidRDefault="00D62826" w:rsidP="00D62826">
            <w:pPr>
              <w:spacing w:after="0" w:line="240" w:lineRule="auto"/>
            </w:pPr>
            <w:r>
              <w:rPr>
                <w:color w:val="000000"/>
                <w:sz w:val="24"/>
              </w:rPr>
              <w:t>4</w:t>
            </w:r>
          </w:p>
        </w:tc>
        <w:tc>
          <w:tcPr>
            <w:tcW w:w="2552" w:type="dxa"/>
            <w:tcMar>
              <w:top w:w="50" w:type="dxa"/>
              <w:left w:w="100" w:type="dxa"/>
            </w:tcMar>
            <w:vAlign w:val="center"/>
          </w:tcPr>
          <w:p w:rsidR="00D62826" w:rsidRDefault="00D62826" w:rsidP="00D62826">
            <w:pPr>
              <w:spacing w:after="0" w:line="240" w:lineRule="auto"/>
              <w:ind w:left="135"/>
            </w:pPr>
            <w:r>
              <w:rPr>
                <w:color w:val="000000"/>
                <w:sz w:val="24"/>
              </w:rPr>
              <w:t>Наглядная геометрия. Многоугольники</w:t>
            </w:r>
          </w:p>
        </w:tc>
        <w:tc>
          <w:tcPr>
            <w:tcW w:w="1915"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10 </w:t>
            </w:r>
          </w:p>
        </w:tc>
        <w:tc>
          <w:tcPr>
            <w:tcW w:w="5021" w:type="dxa"/>
            <w:tcMar>
              <w:top w:w="50" w:type="dxa"/>
              <w:left w:w="100" w:type="dxa"/>
            </w:tcMar>
            <w:vAlign w:val="center"/>
          </w:tcPr>
          <w:p w:rsidR="00D62826" w:rsidRPr="00463CEC" w:rsidRDefault="00D62826" w:rsidP="00D62826">
            <w:pPr>
              <w:spacing w:after="0" w:line="240" w:lineRule="auto"/>
              <w:ind w:left="135"/>
            </w:pPr>
            <w:r w:rsidRPr="00463CEC">
              <w:rPr>
                <w:color w:val="000000"/>
                <w:sz w:val="24"/>
              </w:rPr>
              <w:t xml:space="preserve">Библиотека ЦОК </w:t>
            </w:r>
            <w:hyperlink r:id="rId363">
              <w:r>
                <w:rPr>
                  <w:color w:val="0000FF"/>
                  <w:u w:val="single"/>
                </w:rPr>
                <w:t>https</w:t>
              </w:r>
              <w:r w:rsidRPr="00463CEC">
                <w:rPr>
                  <w:color w:val="0000FF"/>
                  <w:u w:val="single"/>
                </w:rPr>
                <w:t>://</w:t>
              </w:r>
              <w:r>
                <w:rPr>
                  <w:color w:val="0000FF"/>
                  <w:u w:val="single"/>
                </w:rPr>
                <w:t>m</w:t>
              </w:r>
              <w:r w:rsidRPr="00463CEC">
                <w:rPr>
                  <w:color w:val="0000FF"/>
                  <w:u w:val="single"/>
                </w:rPr>
                <w:t>.</w:t>
              </w:r>
              <w:r>
                <w:rPr>
                  <w:color w:val="0000FF"/>
                  <w:u w:val="single"/>
                </w:rPr>
                <w:t>edsoo</w:t>
              </w:r>
              <w:r w:rsidRPr="00463CEC">
                <w:rPr>
                  <w:color w:val="0000FF"/>
                  <w:u w:val="single"/>
                </w:rPr>
                <w:t>.</w:t>
              </w:r>
              <w:r>
                <w:rPr>
                  <w:color w:val="0000FF"/>
                  <w:u w:val="single"/>
                </w:rPr>
                <w:t>ru</w:t>
              </w:r>
              <w:r w:rsidRPr="00463CEC">
                <w:rPr>
                  <w:color w:val="0000FF"/>
                  <w:u w:val="single"/>
                </w:rPr>
                <w:t>/7</w:t>
              </w:r>
              <w:r>
                <w:rPr>
                  <w:color w:val="0000FF"/>
                  <w:u w:val="single"/>
                </w:rPr>
                <w:t>f</w:t>
              </w:r>
              <w:r w:rsidRPr="00463CEC">
                <w:rPr>
                  <w:color w:val="0000FF"/>
                  <w:u w:val="single"/>
                </w:rPr>
                <w:t>4131</w:t>
              </w:r>
              <w:r>
                <w:rPr>
                  <w:color w:val="0000FF"/>
                  <w:u w:val="single"/>
                </w:rPr>
                <w:t>ce</w:t>
              </w:r>
            </w:hyperlink>
          </w:p>
        </w:tc>
      </w:tr>
      <w:tr w:rsidR="00D62826" w:rsidRPr="00B00D85" w:rsidTr="00D62826">
        <w:trPr>
          <w:trHeight w:val="144"/>
          <w:tblCellSpacing w:w="20" w:type="nil"/>
        </w:trPr>
        <w:tc>
          <w:tcPr>
            <w:tcW w:w="954" w:type="dxa"/>
            <w:tcMar>
              <w:top w:w="50" w:type="dxa"/>
              <w:left w:w="100" w:type="dxa"/>
            </w:tcMar>
            <w:vAlign w:val="center"/>
          </w:tcPr>
          <w:p w:rsidR="00D62826" w:rsidRDefault="00D62826" w:rsidP="00D62826">
            <w:pPr>
              <w:spacing w:after="0" w:line="240" w:lineRule="auto"/>
            </w:pPr>
            <w:r>
              <w:rPr>
                <w:color w:val="000000"/>
                <w:sz w:val="24"/>
              </w:rPr>
              <w:t>5</w:t>
            </w:r>
          </w:p>
        </w:tc>
        <w:tc>
          <w:tcPr>
            <w:tcW w:w="2552" w:type="dxa"/>
            <w:tcMar>
              <w:top w:w="50" w:type="dxa"/>
              <w:left w:w="100" w:type="dxa"/>
            </w:tcMar>
            <w:vAlign w:val="center"/>
          </w:tcPr>
          <w:p w:rsidR="00D62826" w:rsidRDefault="00D62826" w:rsidP="00D62826">
            <w:pPr>
              <w:spacing w:after="0" w:line="240" w:lineRule="auto"/>
              <w:ind w:left="135"/>
            </w:pPr>
            <w:r>
              <w:rPr>
                <w:color w:val="000000"/>
                <w:sz w:val="24"/>
              </w:rPr>
              <w:t>Десятичные дроби</w:t>
            </w:r>
          </w:p>
        </w:tc>
        <w:tc>
          <w:tcPr>
            <w:tcW w:w="1915"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38 </w:t>
            </w:r>
          </w:p>
        </w:tc>
        <w:tc>
          <w:tcPr>
            <w:tcW w:w="5021"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64">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4131</w:t>
              </w:r>
              <w:r>
                <w:rPr>
                  <w:color w:val="0000FF"/>
                  <w:u w:val="single"/>
                </w:rPr>
                <w:t>ce</w:t>
              </w:r>
            </w:hyperlink>
          </w:p>
        </w:tc>
      </w:tr>
      <w:tr w:rsidR="00D62826" w:rsidRPr="00B00D85" w:rsidTr="00D62826">
        <w:trPr>
          <w:trHeight w:val="144"/>
          <w:tblCellSpacing w:w="20" w:type="nil"/>
        </w:trPr>
        <w:tc>
          <w:tcPr>
            <w:tcW w:w="954" w:type="dxa"/>
            <w:tcMar>
              <w:top w:w="50" w:type="dxa"/>
              <w:left w:w="100" w:type="dxa"/>
            </w:tcMar>
            <w:vAlign w:val="center"/>
          </w:tcPr>
          <w:p w:rsidR="00D62826" w:rsidRDefault="00D62826" w:rsidP="00D62826">
            <w:pPr>
              <w:spacing w:after="0" w:line="240" w:lineRule="auto"/>
            </w:pPr>
            <w:r>
              <w:rPr>
                <w:color w:val="000000"/>
                <w:sz w:val="24"/>
              </w:rPr>
              <w:t>6</w:t>
            </w:r>
          </w:p>
        </w:tc>
        <w:tc>
          <w:tcPr>
            <w:tcW w:w="2552"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Наглядная геометрия. Тела и фигуры в пространстве</w:t>
            </w:r>
          </w:p>
        </w:tc>
        <w:tc>
          <w:tcPr>
            <w:tcW w:w="1915" w:type="dxa"/>
            <w:tcMar>
              <w:top w:w="50" w:type="dxa"/>
              <w:left w:w="100" w:type="dxa"/>
            </w:tcMar>
            <w:vAlign w:val="center"/>
          </w:tcPr>
          <w:p w:rsidR="00D62826" w:rsidRDefault="00D62826" w:rsidP="00D62826">
            <w:pPr>
              <w:spacing w:after="0" w:line="240" w:lineRule="auto"/>
              <w:ind w:left="135"/>
              <w:jc w:val="center"/>
            </w:pPr>
            <w:r w:rsidRPr="00B00D85">
              <w:rPr>
                <w:color w:val="000000"/>
                <w:sz w:val="24"/>
              </w:rPr>
              <w:t xml:space="preserve"> </w:t>
            </w:r>
            <w:r>
              <w:rPr>
                <w:color w:val="000000"/>
                <w:sz w:val="24"/>
              </w:rPr>
              <w:t xml:space="preserve">9 </w:t>
            </w:r>
          </w:p>
        </w:tc>
        <w:tc>
          <w:tcPr>
            <w:tcW w:w="5021"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65">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4131</w:t>
              </w:r>
              <w:r>
                <w:rPr>
                  <w:color w:val="0000FF"/>
                  <w:u w:val="single"/>
                </w:rPr>
                <w:t>ce</w:t>
              </w:r>
            </w:hyperlink>
          </w:p>
        </w:tc>
      </w:tr>
      <w:tr w:rsidR="00D62826" w:rsidRPr="00B00D85" w:rsidTr="00D62826">
        <w:trPr>
          <w:trHeight w:val="144"/>
          <w:tblCellSpacing w:w="20" w:type="nil"/>
        </w:trPr>
        <w:tc>
          <w:tcPr>
            <w:tcW w:w="954" w:type="dxa"/>
            <w:tcMar>
              <w:top w:w="50" w:type="dxa"/>
              <w:left w:w="100" w:type="dxa"/>
            </w:tcMar>
            <w:vAlign w:val="center"/>
          </w:tcPr>
          <w:p w:rsidR="00D62826" w:rsidRDefault="00D62826" w:rsidP="00D62826">
            <w:pPr>
              <w:spacing w:after="0" w:line="240" w:lineRule="auto"/>
            </w:pPr>
            <w:r>
              <w:rPr>
                <w:color w:val="000000"/>
                <w:sz w:val="24"/>
              </w:rPr>
              <w:t>7</w:t>
            </w:r>
          </w:p>
        </w:tc>
        <w:tc>
          <w:tcPr>
            <w:tcW w:w="2552" w:type="dxa"/>
            <w:tcMar>
              <w:top w:w="50" w:type="dxa"/>
              <w:left w:w="100" w:type="dxa"/>
            </w:tcMar>
            <w:vAlign w:val="center"/>
          </w:tcPr>
          <w:p w:rsidR="00D62826" w:rsidRDefault="00D62826" w:rsidP="00D62826">
            <w:pPr>
              <w:spacing w:after="0" w:line="240" w:lineRule="auto"/>
              <w:ind w:left="135"/>
            </w:pPr>
            <w:r>
              <w:rPr>
                <w:color w:val="000000"/>
                <w:sz w:val="24"/>
              </w:rPr>
              <w:t>Повторение и обобщение</w:t>
            </w:r>
          </w:p>
        </w:tc>
        <w:tc>
          <w:tcPr>
            <w:tcW w:w="1915"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10 </w:t>
            </w:r>
          </w:p>
        </w:tc>
        <w:tc>
          <w:tcPr>
            <w:tcW w:w="5021"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66">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4131</w:t>
              </w:r>
              <w:r>
                <w:rPr>
                  <w:color w:val="0000FF"/>
                  <w:u w:val="single"/>
                </w:rPr>
                <w:t>ce</w:t>
              </w:r>
            </w:hyperlink>
          </w:p>
        </w:tc>
      </w:tr>
      <w:tr w:rsidR="00D62826" w:rsidTr="00D62826">
        <w:trPr>
          <w:trHeight w:val="144"/>
          <w:tblCellSpacing w:w="20" w:type="nil"/>
        </w:trPr>
        <w:tc>
          <w:tcPr>
            <w:tcW w:w="0" w:type="auto"/>
            <w:gridSpan w:val="2"/>
            <w:tcMar>
              <w:top w:w="50" w:type="dxa"/>
              <w:left w:w="100" w:type="dxa"/>
            </w:tcMar>
            <w:vAlign w:val="center"/>
          </w:tcPr>
          <w:p w:rsidR="00D62826" w:rsidRPr="00B00D85" w:rsidRDefault="00D62826" w:rsidP="00D62826">
            <w:pPr>
              <w:spacing w:after="0" w:line="240" w:lineRule="auto"/>
              <w:ind w:left="135"/>
            </w:pPr>
            <w:r w:rsidRPr="00B00D85">
              <w:rPr>
                <w:color w:val="000000"/>
                <w:sz w:val="24"/>
              </w:rPr>
              <w:t>ОБЩЕЕ КОЛИЧЕСТВО ЧАСОВ ПО ПРОГРАММЕ</w:t>
            </w:r>
          </w:p>
        </w:tc>
        <w:tc>
          <w:tcPr>
            <w:tcW w:w="3010" w:type="dxa"/>
            <w:tcMar>
              <w:top w:w="50" w:type="dxa"/>
              <w:left w:w="100" w:type="dxa"/>
            </w:tcMar>
            <w:vAlign w:val="center"/>
          </w:tcPr>
          <w:p w:rsidR="00D62826" w:rsidRDefault="00D62826" w:rsidP="00D62826">
            <w:pPr>
              <w:spacing w:after="0" w:line="240" w:lineRule="auto"/>
              <w:ind w:left="135"/>
              <w:jc w:val="center"/>
            </w:pPr>
            <w:r w:rsidRPr="00B00D85">
              <w:rPr>
                <w:color w:val="000000"/>
                <w:sz w:val="24"/>
              </w:rPr>
              <w:t xml:space="preserve"> </w:t>
            </w:r>
            <w:r>
              <w:rPr>
                <w:color w:val="000000"/>
                <w:sz w:val="24"/>
              </w:rPr>
              <w:t xml:space="preserve">170 </w:t>
            </w:r>
          </w:p>
        </w:tc>
        <w:tc>
          <w:tcPr>
            <w:tcW w:w="5021" w:type="dxa"/>
            <w:tcMar>
              <w:top w:w="50" w:type="dxa"/>
              <w:left w:w="100" w:type="dxa"/>
            </w:tcMar>
            <w:vAlign w:val="center"/>
          </w:tcPr>
          <w:p w:rsidR="00D62826" w:rsidRDefault="00D62826" w:rsidP="00D62826">
            <w:pPr>
              <w:spacing w:line="240" w:lineRule="auto"/>
            </w:pPr>
          </w:p>
        </w:tc>
      </w:tr>
    </w:tbl>
    <w:p w:rsidR="00D62826" w:rsidRDefault="00D62826" w:rsidP="00D62826">
      <w:pPr>
        <w:spacing w:after="0" w:line="240" w:lineRule="auto"/>
        <w:ind w:left="120"/>
      </w:pPr>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8"/>
        <w:gridCol w:w="3551"/>
        <w:gridCol w:w="2042"/>
        <w:gridCol w:w="3485"/>
      </w:tblGrid>
      <w:tr w:rsidR="00D62826" w:rsidTr="00D62826">
        <w:trPr>
          <w:trHeight w:val="144"/>
          <w:tblCellSpacing w:w="20" w:type="nil"/>
        </w:trPr>
        <w:tc>
          <w:tcPr>
            <w:tcW w:w="1131"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 п/п </w:t>
            </w:r>
          </w:p>
          <w:p w:rsidR="00D62826" w:rsidRDefault="00D62826" w:rsidP="00D62826">
            <w:pPr>
              <w:spacing w:after="0" w:line="240" w:lineRule="auto"/>
              <w:ind w:left="135"/>
            </w:pPr>
          </w:p>
        </w:tc>
        <w:tc>
          <w:tcPr>
            <w:tcW w:w="3109"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Наименование разделов и тем программы </w:t>
            </w:r>
          </w:p>
          <w:p w:rsidR="00D62826" w:rsidRDefault="00D62826" w:rsidP="00D62826">
            <w:pPr>
              <w:spacing w:after="0" w:line="240" w:lineRule="auto"/>
              <w:ind w:left="135"/>
            </w:pPr>
          </w:p>
        </w:tc>
        <w:tc>
          <w:tcPr>
            <w:tcW w:w="2270" w:type="dxa"/>
            <w:tcMar>
              <w:top w:w="50" w:type="dxa"/>
              <w:left w:w="100" w:type="dxa"/>
            </w:tcMar>
            <w:vAlign w:val="center"/>
          </w:tcPr>
          <w:p w:rsidR="00D62826" w:rsidRDefault="00D62826" w:rsidP="00D62826">
            <w:pPr>
              <w:spacing w:after="0" w:line="240" w:lineRule="auto"/>
            </w:pPr>
            <w:r>
              <w:rPr>
                <w:b/>
                <w:color w:val="000000"/>
                <w:sz w:val="24"/>
              </w:rPr>
              <w:t>Количество часов</w:t>
            </w:r>
          </w:p>
        </w:tc>
        <w:tc>
          <w:tcPr>
            <w:tcW w:w="3846"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Электронные (цифровые) образовательные ресурсы </w:t>
            </w:r>
          </w:p>
          <w:p w:rsidR="00D62826" w:rsidRDefault="00D62826" w:rsidP="00D62826">
            <w:pPr>
              <w:spacing w:after="0" w:line="240" w:lineRule="auto"/>
              <w:ind w:left="135"/>
            </w:pPr>
          </w:p>
        </w:tc>
      </w:tr>
      <w:tr w:rsidR="00D62826" w:rsidTr="00D62826">
        <w:trPr>
          <w:trHeight w:val="144"/>
          <w:tblCellSpacing w:w="20" w:type="nil"/>
        </w:trPr>
        <w:tc>
          <w:tcPr>
            <w:tcW w:w="0" w:type="auto"/>
            <w:vMerge/>
            <w:tcBorders>
              <w:top w:val="nil"/>
            </w:tcBorders>
            <w:tcMar>
              <w:top w:w="50" w:type="dxa"/>
              <w:left w:w="100" w:type="dxa"/>
            </w:tcMar>
          </w:tcPr>
          <w:p w:rsidR="00D62826" w:rsidRDefault="00D62826" w:rsidP="00D62826">
            <w:pPr>
              <w:spacing w:line="240" w:lineRule="auto"/>
            </w:pPr>
          </w:p>
        </w:tc>
        <w:tc>
          <w:tcPr>
            <w:tcW w:w="0" w:type="auto"/>
            <w:vMerge/>
            <w:tcBorders>
              <w:top w:val="nil"/>
            </w:tcBorders>
            <w:tcMar>
              <w:top w:w="50" w:type="dxa"/>
              <w:left w:w="100" w:type="dxa"/>
            </w:tcMar>
          </w:tcPr>
          <w:p w:rsidR="00D62826" w:rsidRDefault="00D62826" w:rsidP="00D62826">
            <w:pPr>
              <w:spacing w:line="240" w:lineRule="auto"/>
            </w:pPr>
          </w:p>
        </w:tc>
        <w:tc>
          <w:tcPr>
            <w:tcW w:w="2270" w:type="dxa"/>
            <w:tcMar>
              <w:top w:w="50" w:type="dxa"/>
              <w:left w:w="100" w:type="dxa"/>
            </w:tcMar>
            <w:vAlign w:val="center"/>
          </w:tcPr>
          <w:p w:rsidR="00D62826" w:rsidRDefault="00D62826" w:rsidP="00D62826">
            <w:pPr>
              <w:spacing w:after="0" w:line="240" w:lineRule="auto"/>
              <w:ind w:left="135"/>
            </w:pPr>
            <w:r>
              <w:rPr>
                <w:b/>
                <w:color w:val="000000"/>
                <w:sz w:val="24"/>
              </w:rPr>
              <w:t xml:space="preserve">Всего </w:t>
            </w:r>
          </w:p>
          <w:p w:rsidR="00D62826" w:rsidRDefault="00D62826" w:rsidP="00D62826">
            <w:pPr>
              <w:spacing w:after="0" w:line="240" w:lineRule="auto"/>
              <w:ind w:left="135"/>
            </w:pPr>
          </w:p>
        </w:tc>
        <w:tc>
          <w:tcPr>
            <w:tcW w:w="0" w:type="auto"/>
            <w:vMerge/>
            <w:tcBorders>
              <w:top w:val="nil"/>
            </w:tcBorders>
            <w:tcMar>
              <w:top w:w="50" w:type="dxa"/>
              <w:left w:w="100" w:type="dxa"/>
            </w:tcMar>
          </w:tcPr>
          <w:p w:rsidR="00D62826" w:rsidRDefault="00D62826" w:rsidP="00D62826">
            <w:pPr>
              <w:spacing w:line="240" w:lineRule="auto"/>
            </w:pPr>
          </w:p>
        </w:tc>
      </w:tr>
      <w:tr w:rsidR="00D62826" w:rsidRPr="00B00D85" w:rsidTr="00D62826">
        <w:trPr>
          <w:trHeight w:val="144"/>
          <w:tblCellSpacing w:w="20" w:type="nil"/>
        </w:trPr>
        <w:tc>
          <w:tcPr>
            <w:tcW w:w="1131" w:type="dxa"/>
            <w:tcMar>
              <w:top w:w="50" w:type="dxa"/>
              <w:left w:w="100" w:type="dxa"/>
            </w:tcMar>
            <w:vAlign w:val="center"/>
          </w:tcPr>
          <w:p w:rsidR="00D62826" w:rsidRDefault="00D62826" w:rsidP="00D62826">
            <w:pPr>
              <w:spacing w:after="0" w:line="240" w:lineRule="auto"/>
            </w:pPr>
            <w:r>
              <w:rPr>
                <w:color w:val="000000"/>
                <w:sz w:val="24"/>
              </w:rPr>
              <w:t>1</w:t>
            </w:r>
          </w:p>
        </w:tc>
        <w:tc>
          <w:tcPr>
            <w:tcW w:w="3109" w:type="dxa"/>
            <w:tcMar>
              <w:top w:w="50" w:type="dxa"/>
              <w:left w:w="100" w:type="dxa"/>
            </w:tcMar>
            <w:vAlign w:val="center"/>
          </w:tcPr>
          <w:p w:rsidR="00D62826" w:rsidRDefault="00D62826" w:rsidP="00D62826">
            <w:pPr>
              <w:spacing w:after="0" w:line="240" w:lineRule="auto"/>
              <w:ind w:left="135"/>
            </w:pPr>
            <w:r>
              <w:rPr>
                <w:color w:val="000000"/>
                <w:sz w:val="24"/>
              </w:rPr>
              <w:t>Натуральные числа</w:t>
            </w:r>
          </w:p>
        </w:tc>
        <w:tc>
          <w:tcPr>
            <w:tcW w:w="2270"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30 </w:t>
            </w:r>
          </w:p>
        </w:tc>
        <w:tc>
          <w:tcPr>
            <w:tcW w:w="3846"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67">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414736</w:t>
              </w:r>
            </w:hyperlink>
          </w:p>
        </w:tc>
      </w:tr>
      <w:tr w:rsidR="00D62826" w:rsidRPr="00B00D85" w:rsidTr="00D62826">
        <w:trPr>
          <w:trHeight w:val="144"/>
          <w:tblCellSpacing w:w="20" w:type="nil"/>
        </w:trPr>
        <w:tc>
          <w:tcPr>
            <w:tcW w:w="1131" w:type="dxa"/>
            <w:tcMar>
              <w:top w:w="50" w:type="dxa"/>
              <w:left w:w="100" w:type="dxa"/>
            </w:tcMar>
            <w:vAlign w:val="center"/>
          </w:tcPr>
          <w:p w:rsidR="00D62826" w:rsidRDefault="00D62826" w:rsidP="00D62826">
            <w:pPr>
              <w:spacing w:after="0" w:line="240" w:lineRule="auto"/>
            </w:pPr>
            <w:r>
              <w:rPr>
                <w:color w:val="000000"/>
                <w:sz w:val="24"/>
              </w:rPr>
              <w:t>2</w:t>
            </w:r>
          </w:p>
        </w:tc>
        <w:tc>
          <w:tcPr>
            <w:tcW w:w="3109"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Наглядная геометрия. Прямые на плоскости</w:t>
            </w:r>
          </w:p>
        </w:tc>
        <w:tc>
          <w:tcPr>
            <w:tcW w:w="2270" w:type="dxa"/>
            <w:tcMar>
              <w:top w:w="50" w:type="dxa"/>
              <w:left w:w="100" w:type="dxa"/>
            </w:tcMar>
            <w:vAlign w:val="center"/>
          </w:tcPr>
          <w:p w:rsidR="00D62826" w:rsidRDefault="00D62826" w:rsidP="00D62826">
            <w:pPr>
              <w:spacing w:after="0" w:line="240" w:lineRule="auto"/>
              <w:ind w:left="135"/>
              <w:jc w:val="center"/>
            </w:pPr>
            <w:r w:rsidRPr="00B00D85">
              <w:rPr>
                <w:color w:val="000000"/>
                <w:sz w:val="24"/>
              </w:rPr>
              <w:t xml:space="preserve"> </w:t>
            </w:r>
            <w:r>
              <w:rPr>
                <w:color w:val="000000"/>
                <w:sz w:val="24"/>
              </w:rPr>
              <w:t xml:space="preserve">7 </w:t>
            </w:r>
          </w:p>
        </w:tc>
        <w:tc>
          <w:tcPr>
            <w:tcW w:w="3846"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68">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414736</w:t>
              </w:r>
            </w:hyperlink>
          </w:p>
        </w:tc>
      </w:tr>
      <w:tr w:rsidR="00D62826" w:rsidRPr="00B00D85" w:rsidTr="00D62826">
        <w:trPr>
          <w:trHeight w:val="144"/>
          <w:tblCellSpacing w:w="20" w:type="nil"/>
        </w:trPr>
        <w:tc>
          <w:tcPr>
            <w:tcW w:w="1131" w:type="dxa"/>
            <w:tcMar>
              <w:top w:w="50" w:type="dxa"/>
              <w:left w:w="100" w:type="dxa"/>
            </w:tcMar>
            <w:vAlign w:val="center"/>
          </w:tcPr>
          <w:p w:rsidR="00D62826" w:rsidRDefault="00D62826" w:rsidP="00D62826">
            <w:pPr>
              <w:spacing w:after="0" w:line="240" w:lineRule="auto"/>
            </w:pPr>
            <w:r>
              <w:rPr>
                <w:color w:val="000000"/>
                <w:sz w:val="24"/>
              </w:rPr>
              <w:t>3</w:t>
            </w:r>
          </w:p>
        </w:tc>
        <w:tc>
          <w:tcPr>
            <w:tcW w:w="3109" w:type="dxa"/>
            <w:tcMar>
              <w:top w:w="50" w:type="dxa"/>
              <w:left w:w="100" w:type="dxa"/>
            </w:tcMar>
            <w:vAlign w:val="center"/>
          </w:tcPr>
          <w:p w:rsidR="00D62826" w:rsidRDefault="00D62826" w:rsidP="00D62826">
            <w:pPr>
              <w:spacing w:after="0" w:line="240" w:lineRule="auto"/>
              <w:ind w:left="135"/>
            </w:pPr>
            <w:r>
              <w:rPr>
                <w:color w:val="000000"/>
                <w:sz w:val="24"/>
              </w:rPr>
              <w:t>Дроби</w:t>
            </w:r>
          </w:p>
        </w:tc>
        <w:tc>
          <w:tcPr>
            <w:tcW w:w="2270"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32 </w:t>
            </w:r>
          </w:p>
        </w:tc>
        <w:tc>
          <w:tcPr>
            <w:tcW w:w="3846"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69">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414736</w:t>
              </w:r>
            </w:hyperlink>
          </w:p>
        </w:tc>
      </w:tr>
      <w:tr w:rsidR="00D62826" w:rsidRPr="00B00D85" w:rsidTr="00D62826">
        <w:trPr>
          <w:trHeight w:val="144"/>
          <w:tblCellSpacing w:w="20" w:type="nil"/>
        </w:trPr>
        <w:tc>
          <w:tcPr>
            <w:tcW w:w="1131" w:type="dxa"/>
            <w:tcMar>
              <w:top w:w="50" w:type="dxa"/>
              <w:left w:w="100" w:type="dxa"/>
            </w:tcMar>
            <w:vAlign w:val="center"/>
          </w:tcPr>
          <w:p w:rsidR="00D62826" w:rsidRDefault="00D62826" w:rsidP="00D62826">
            <w:pPr>
              <w:spacing w:after="0" w:line="240" w:lineRule="auto"/>
            </w:pPr>
            <w:r>
              <w:rPr>
                <w:color w:val="000000"/>
                <w:sz w:val="24"/>
              </w:rPr>
              <w:t>4</w:t>
            </w:r>
          </w:p>
        </w:tc>
        <w:tc>
          <w:tcPr>
            <w:tcW w:w="3109" w:type="dxa"/>
            <w:tcMar>
              <w:top w:w="50" w:type="dxa"/>
              <w:left w:w="100" w:type="dxa"/>
            </w:tcMar>
            <w:vAlign w:val="center"/>
          </w:tcPr>
          <w:p w:rsidR="00D62826" w:rsidRDefault="00D62826" w:rsidP="00D62826">
            <w:pPr>
              <w:spacing w:after="0" w:line="240" w:lineRule="auto"/>
              <w:ind w:left="135"/>
            </w:pPr>
            <w:r>
              <w:rPr>
                <w:color w:val="000000"/>
                <w:sz w:val="24"/>
              </w:rPr>
              <w:t>Наглядная геометрия. Симметрия</w:t>
            </w:r>
          </w:p>
        </w:tc>
        <w:tc>
          <w:tcPr>
            <w:tcW w:w="2270"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6 </w:t>
            </w:r>
          </w:p>
        </w:tc>
        <w:tc>
          <w:tcPr>
            <w:tcW w:w="3846"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70">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414736</w:t>
              </w:r>
            </w:hyperlink>
          </w:p>
        </w:tc>
      </w:tr>
      <w:tr w:rsidR="00D62826" w:rsidRPr="00B00D85" w:rsidTr="00D62826">
        <w:trPr>
          <w:trHeight w:val="144"/>
          <w:tblCellSpacing w:w="20" w:type="nil"/>
        </w:trPr>
        <w:tc>
          <w:tcPr>
            <w:tcW w:w="1131" w:type="dxa"/>
            <w:tcMar>
              <w:top w:w="50" w:type="dxa"/>
              <w:left w:w="100" w:type="dxa"/>
            </w:tcMar>
            <w:vAlign w:val="center"/>
          </w:tcPr>
          <w:p w:rsidR="00D62826" w:rsidRDefault="00D62826" w:rsidP="00D62826">
            <w:pPr>
              <w:spacing w:after="0" w:line="240" w:lineRule="auto"/>
            </w:pPr>
            <w:r>
              <w:rPr>
                <w:color w:val="000000"/>
                <w:sz w:val="24"/>
              </w:rPr>
              <w:t>5</w:t>
            </w:r>
          </w:p>
        </w:tc>
        <w:tc>
          <w:tcPr>
            <w:tcW w:w="3109" w:type="dxa"/>
            <w:tcMar>
              <w:top w:w="50" w:type="dxa"/>
              <w:left w:w="100" w:type="dxa"/>
            </w:tcMar>
            <w:vAlign w:val="center"/>
          </w:tcPr>
          <w:p w:rsidR="00D62826" w:rsidRDefault="00D62826" w:rsidP="00D62826">
            <w:pPr>
              <w:spacing w:after="0" w:line="240" w:lineRule="auto"/>
              <w:ind w:left="135"/>
            </w:pPr>
            <w:r>
              <w:rPr>
                <w:color w:val="000000"/>
                <w:sz w:val="24"/>
              </w:rPr>
              <w:t>Выражения с буквами</w:t>
            </w:r>
          </w:p>
        </w:tc>
        <w:tc>
          <w:tcPr>
            <w:tcW w:w="2270"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6 </w:t>
            </w:r>
          </w:p>
        </w:tc>
        <w:tc>
          <w:tcPr>
            <w:tcW w:w="3846"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71">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414736</w:t>
              </w:r>
            </w:hyperlink>
          </w:p>
        </w:tc>
      </w:tr>
      <w:tr w:rsidR="00D62826" w:rsidRPr="00B00D85" w:rsidTr="00D62826">
        <w:trPr>
          <w:trHeight w:val="144"/>
          <w:tblCellSpacing w:w="20" w:type="nil"/>
        </w:trPr>
        <w:tc>
          <w:tcPr>
            <w:tcW w:w="1131" w:type="dxa"/>
            <w:tcMar>
              <w:top w:w="50" w:type="dxa"/>
              <w:left w:w="100" w:type="dxa"/>
            </w:tcMar>
            <w:vAlign w:val="center"/>
          </w:tcPr>
          <w:p w:rsidR="00D62826" w:rsidRDefault="00D62826" w:rsidP="00D62826">
            <w:pPr>
              <w:spacing w:after="0" w:line="240" w:lineRule="auto"/>
            </w:pPr>
            <w:r>
              <w:rPr>
                <w:color w:val="000000"/>
                <w:sz w:val="24"/>
              </w:rPr>
              <w:t>6</w:t>
            </w:r>
          </w:p>
        </w:tc>
        <w:tc>
          <w:tcPr>
            <w:tcW w:w="3109"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Наглядная геометрия. Фигуры на плоскости</w:t>
            </w:r>
          </w:p>
        </w:tc>
        <w:tc>
          <w:tcPr>
            <w:tcW w:w="2270" w:type="dxa"/>
            <w:tcMar>
              <w:top w:w="50" w:type="dxa"/>
              <w:left w:w="100" w:type="dxa"/>
            </w:tcMar>
            <w:vAlign w:val="center"/>
          </w:tcPr>
          <w:p w:rsidR="00D62826" w:rsidRDefault="00D62826" w:rsidP="00D62826">
            <w:pPr>
              <w:spacing w:after="0" w:line="240" w:lineRule="auto"/>
              <w:ind w:left="135"/>
              <w:jc w:val="center"/>
            </w:pPr>
            <w:r w:rsidRPr="00B00D85">
              <w:rPr>
                <w:color w:val="000000"/>
                <w:sz w:val="24"/>
              </w:rPr>
              <w:t xml:space="preserve"> </w:t>
            </w:r>
            <w:r>
              <w:rPr>
                <w:color w:val="000000"/>
                <w:sz w:val="24"/>
              </w:rPr>
              <w:t xml:space="preserve">14 </w:t>
            </w:r>
          </w:p>
        </w:tc>
        <w:tc>
          <w:tcPr>
            <w:tcW w:w="3846"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72">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414736</w:t>
              </w:r>
            </w:hyperlink>
          </w:p>
        </w:tc>
      </w:tr>
      <w:tr w:rsidR="00D62826" w:rsidRPr="00B00D85" w:rsidTr="00D62826">
        <w:trPr>
          <w:trHeight w:val="144"/>
          <w:tblCellSpacing w:w="20" w:type="nil"/>
        </w:trPr>
        <w:tc>
          <w:tcPr>
            <w:tcW w:w="1131" w:type="dxa"/>
            <w:tcMar>
              <w:top w:w="50" w:type="dxa"/>
              <w:left w:w="100" w:type="dxa"/>
            </w:tcMar>
            <w:vAlign w:val="center"/>
          </w:tcPr>
          <w:p w:rsidR="00D62826" w:rsidRDefault="00D62826" w:rsidP="00D62826">
            <w:pPr>
              <w:spacing w:after="0" w:line="240" w:lineRule="auto"/>
            </w:pPr>
            <w:r>
              <w:rPr>
                <w:color w:val="000000"/>
                <w:sz w:val="24"/>
              </w:rPr>
              <w:t>7</w:t>
            </w:r>
          </w:p>
        </w:tc>
        <w:tc>
          <w:tcPr>
            <w:tcW w:w="3109" w:type="dxa"/>
            <w:tcMar>
              <w:top w:w="50" w:type="dxa"/>
              <w:left w:w="100" w:type="dxa"/>
            </w:tcMar>
            <w:vAlign w:val="center"/>
          </w:tcPr>
          <w:p w:rsidR="00D62826" w:rsidRDefault="00D62826" w:rsidP="00D62826">
            <w:pPr>
              <w:spacing w:after="0" w:line="240" w:lineRule="auto"/>
              <w:ind w:left="135"/>
            </w:pPr>
            <w:r>
              <w:rPr>
                <w:color w:val="000000"/>
                <w:sz w:val="24"/>
              </w:rPr>
              <w:t>Положительные и отрицательные числа</w:t>
            </w:r>
          </w:p>
        </w:tc>
        <w:tc>
          <w:tcPr>
            <w:tcW w:w="2270"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40 </w:t>
            </w:r>
          </w:p>
        </w:tc>
        <w:tc>
          <w:tcPr>
            <w:tcW w:w="3846"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73">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414736</w:t>
              </w:r>
            </w:hyperlink>
          </w:p>
        </w:tc>
      </w:tr>
      <w:tr w:rsidR="00D62826" w:rsidRPr="00B00D85" w:rsidTr="00D62826">
        <w:trPr>
          <w:trHeight w:val="144"/>
          <w:tblCellSpacing w:w="20" w:type="nil"/>
        </w:trPr>
        <w:tc>
          <w:tcPr>
            <w:tcW w:w="1131" w:type="dxa"/>
            <w:tcMar>
              <w:top w:w="50" w:type="dxa"/>
              <w:left w:w="100" w:type="dxa"/>
            </w:tcMar>
            <w:vAlign w:val="center"/>
          </w:tcPr>
          <w:p w:rsidR="00D62826" w:rsidRDefault="00D62826" w:rsidP="00D62826">
            <w:pPr>
              <w:spacing w:after="0" w:line="240" w:lineRule="auto"/>
            </w:pPr>
            <w:r>
              <w:rPr>
                <w:color w:val="000000"/>
                <w:sz w:val="24"/>
              </w:rPr>
              <w:t>8</w:t>
            </w:r>
          </w:p>
        </w:tc>
        <w:tc>
          <w:tcPr>
            <w:tcW w:w="3109" w:type="dxa"/>
            <w:tcMar>
              <w:top w:w="50" w:type="dxa"/>
              <w:left w:w="100" w:type="dxa"/>
            </w:tcMar>
            <w:vAlign w:val="center"/>
          </w:tcPr>
          <w:p w:rsidR="00D62826" w:rsidRDefault="00D62826" w:rsidP="00D62826">
            <w:pPr>
              <w:spacing w:after="0" w:line="240" w:lineRule="auto"/>
              <w:ind w:left="135"/>
            </w:pPr>
            <w:r>
              <w:rPr>
                <w:color w:val="000000"/>
                <w:sz w:val="24"/>
              </w:rPr>
              <w:t>Представление данных</w:t>
            </w:r>
          </w:p>
        </w:tc>
        <w:tc>
          <w:tcPr>
            <w:tcW w:w="2270"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6 </w:t>
            </w:r>
          </w:p>
        </w:tc>
        <w:tc>
          <w:tcPr>
            <w:tcW w:w="3846"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74">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414736</w:t>
              </w:r>
            </w:hyperlink>
          </w:p>
        </w:tc>
      </w:tr>
      <w:tr w:rsidR="00D62826" w:rsidRPr="00B00D85" w:rsidTr="00D62826">
        <w:trPr>
          <w:trHeight w:val="144"/>
          <w:tblCellSpacing w:w="20" w:type="nil"/>
        </w:trPr>
        <w:tc>
          <w:tcPr>
            <w:tcW w:w="1131" w:type="dxa"/>
            <w:tcMar>
              <w:top w:w="50" w:type="dxa"/>
              <w:left w:w="100" w:type="dxa"/>
            </w:tcMar>
            <w:vAlign w:val="center"/>
          </w:tcPr>
          <w:p w:rsidR="00D62826" w:rsidRDefault="00D62826" w:rsidP="00D62826">
            <w:pPr>
              <w:spacing w:after="0" w:line="240" w:lineRule="auto"/>
            </w:pPr>
            <w:r>
              <w:rPr>
                <w:color w:val="000000"/>
                <w:sz w:val="24"/>
              </w:rPr>
              <w:t>9</w:t>
            </w:r>
          </w:p>
        </w:tc>
        <w:tc>
          <w:tcPr>
            <w:tcW w:w="3109"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Наглядная геометрия. Фигуры в пространстве</w:t>
            </w:r>
          </w:p>
        </w:tc>
        <w:tc>
          <w:tcPr>
            <w:tcW w:w="2270" w:type="dxa"/>
            <w:tcMar>
              <w:top w:w="50" w:type="dxa"/>
              <w:left w:w="100" w:type="dxa"/>
            </w:tcMar>
            <w:vAlign w:val="center"/>
          </w:tcPr>
          <w:p w:rsidR="00D62826" w:rsidRDefault="00D62826" w:rsidP="00D62826">
            <w:pPr>
              <w:spacing w:after="0" w:line="240" w:lineRule="auto"/>
              <w:ind w:left="135"/>
              <w:jc w:val="center"/>
            </w:pPr>
            <w:r w:rsidRPr="00B00D85">
              <w:rPr>
                <w:color w:val="000000"/>
                <w:sz w:val="24"/>
              </w:rPr>
              <w:t xml:space="preserve"> </w:t>
            </w:r>
            <w:r>
              <w:rPr>
                <w:color w:val="000000"/>
                <w:sz w:val="24"/>
              </w:rPr>
              <w:t xml:space="preserve">9 </w:t>
            </w:r>
          </w:p>
        </w:tc>
        <w:tc>
          <w:tcPr>
            <w:tcW w:w="3846"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75">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414736</w:t>
              </w:r>
            </w:hyperlink>
          </w:p>
        </w:tc>
      </w:tr>
      <w:tr w:rsidR="00D62826" w:rsidRPr="00B00D85" w:rsidTr="00D62826">
        <w:trPr>
          <w:trHeight w:val="144"/>
          <w:tblCellSpacing w:w="20" w:type="nil"/>
        </w:trPr>
        <w:tc>
          <w:tcPr>
            <w:tcW w:w="1131" w:type="dxa"/>
            <w:tcMar>
              <w:top w:w="50" w:type="dxa"/>
              <w:left w:w="100" w:type="dxa"/>
            </w:tcMar>
            <w:vAlign w:val="center"/>
          </w:tcPr>
          <w:p w:rsidR="00D62826" w:rsidRDefault="00D62826" w:rsidP="00D62826">
            <w:pPr>
              <w:spacing w:after="0" w:line="240" w:lineRule="auto"/>
            </w:pPr>
            <w:r>
              <w:rPr>
                <w:color w:val="000000"/>
                <w:sz w:val="24"/>
              </w:rPr>
              <w:t>10</w:t>
            </w:r>
          </w:p>
        </w:tc>
        <w:tc>
          <w:tcPr>
            <w:tcW w:w="3109" w:type="dxa"/>
            <w:tcMar>
              <w:top w:w="50" w:type="dxa"/>
              <w:left w:w="100" w:type="dxa"/>
            </w:tcMar>
            <w:vAlign w:val="center"/>
          </w:tcPr>
          <w:p w:rsidR="00D62826" w:rsidRDefault="00D62826" w:rsidP="00D62826">
            <w:pPr>
              <w:spacing w:after="0" w:line="240" w:lineRule="auto"/>
              <w:ind w:left="135"/>
            </w:pPr>
            <w:r>
              <w:rPr>
                <w:color w:val="000000"/>
                <w:sz w:val="24"/>
              </w:rPr>
              <w:t>Повторение, обобщение, систематизация</w:t>
            </w:r>
          </w:p>
        </w:tc>
        <w:tc>
          <w:tcPr>
            <w:tcW w:w="2270"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20 </w:t>
            </w:r>
          </w:p>
        </w:tc>
        <w:tc>
          <w:tcPr>
            <w:tcW w:w="3846" w:type="dxa"/>
            <w:tcMar>
              <w:top w:w="50" w:type="dxa"/>
              <w:left w:w="100" w:type="dxa"/>
            </w:tcMar>
            <w:vAlign w:val="center"/>
          </w:tcPr>
          <w:p w:rsidR="00D62826" w:rsidRPr="00B00D85" w:rsidRDefault="00D62826" w:rsidP="00D62826">
            <w:pPr>
              <w:spacing w:after="0" w:line="240" w:lineRule="auto"/>
              <w:ind w:left="135"/>
            </w:pPr>
            <w:r w:rsidRPr="00B00D85">
              <w:rPr>
                <w:color w:val="000000"/>
                <w:sz w:val="24"/>
              </w:rPr>
              <w:t xml:space="preserve">Библиотека ЦОК </w:t>
            </w:r>
            <w:hyperlink r:id="rId376">
              <w:r>
                <w:rPr>
                  <w:color w:val="0000FF"/>
                  <w:u w:val="single"/>
                </w:rPr>
                <w:t>https</w:t>
              </w:r>
              <w:r w:rsidRPr="00B00D85">
                <w:rPr>
                  <w:color w:val="0000FF"/>
                  <w:u w:val="single"/>
                </w:rPr>
                <w:t>://</w:t>
              </w:r>
              <w:r>
                <w:rPr>
                  <w:color w:val="0000FF"/>
                  <w:u w:val="single"/>
                </w:rPr>
                <w:t>m</w:t>
              </w:r>
              <w:r w:rsidRPr="00B00D85">
                <w:rPr>
                  <w:color w:val="0000FF"/>
                  <w:u w:val="single"/>
                </w:rPr>
                <w:t>.</w:t>
              </w:r>
              <w:r>
                <w:rPr>
                  <w:color w:val="0000FF"/>
                  <w:u w:val="single"/>
                </w:rPr>
                <w:t>edsoo</w:t>
              </w:r>
              <w:r w:rsidRPr="00B00D85">
                <w:rPr>
                  <w:color w:val="0000FF"/>
                  <w:u w:val="single"/>
                </w:rPr>
                <w:t>.</w:t>
              </w:r>
              <w:r>
                <w:rPr>
                  <w:color w:val="0000FF"/>
                  <w:u w:val="single"/>
                </w:rPr>
                <w:t>ru</w:t>
              </w:r>
              <w:r w:rsidRPr="00B00D85">
                <w:rPr>
                  <w:color w:val="0000FF"/>
                  <w:u w:val="single"/>
                </w:rPr>
                <w:t>/7</w:t>
              </w:r>
              <w:r>
                <w:rPr>
                  <w:color w:val="0000FF"/>
                  <w:u w:val="single"/>
                </w:rPr>
                <w:t>f</w:t>
              </w:r>
              <w:r w:rsidRPr="00B00D85">
                <w:rPr>
                  <w:color w:val="0000FF"/>
                  <w:u w:val="single"/>
                </w:rPr>
                <w:t>414736</w:t>
              </w:r>
            </w:hyperlink>
          </w:p>
        </w:tc>
      </w:tr>
      <w:tr w:rsidR="00D62826" w:rsidTr="00D62826">
        <w:trPr>
          <w:trHeight w:val="144"/>
          <w:tblCellSpacing w:w="20" w:type="nil"/>
        </w:trPr>
        <w:tc>
          <w:tcPr>
            <w:tcW w:w="0" w:type="auto"/>
            <w:gridSpan w:val="2"/>
            <w:tcMar>
              <w:top w:w="50" w:type="dxa"/>
              <w:left w:w="100" w:type="dxa"/>
            </w:tcMar>
            <w:vAlign w:val="center"/>
          </w:tcPr>
          <w:p w:rsidR="00D62826" w:rsidRPr="00B00D85" w:rsidRDefault="00D62826" w:rsidP="00D62826">
            <w:pPr>
              <w:spacing w:after="0" w:line="240" w:lineRule="auto"/>
              <w:ind w:left="135"/>
            </w:pPr>
            <w:r w:rsidRPr="00B00D85">
              <w:rPr>
                <w:color w:val="000000"/>
                <w:sz w:val="24"/>
              </w:rPr>
              <w:t>ОБЩЕЕ КОЛИЧЕСТВО ЧАСОВ ПО ПРОГРАММЕ</w:t>
            </w:r>
          </w:p>
        </w:tc>
        <w:tc>
          <w:tcPr>
            <w:tcW w:w="2270" w:type="dxa"/>
            <w:tcMar>
              <w:top w:w="50" w:type="dxa"/>
              <w:left w:w="100" w:type="dxa"/>
            </w:tcMar>
            <w:vAlign w:val="center"/>
          </w:tcPr>
          <w:p w:rsidR="00D62826" w:rsidRDefault="00D62826" w:rsidP="00D62826">
            <w:pPr>
              <w:spacing w:after="0" w:line="240" w:lineRule="auto"/>
              <w:ind w:left="135"/>
              <w:jc w:val="center"/>
            </w:pPr>
            <w:r w:rsidRPr="00B00D85">
              <w:rPr>
                <w:color w:val="000000"/>
                <w:sz w:val="24"/>
              </w:rPr>
              <w:t xml:space="preserve"> </w:t>
            </w:r>
            <w:r>
              <w:rPr>
                <w:color w:val="000000"/>
                <w:sz w:val="24"/>
              </w:rPr>
              <w:t xml:space="preserve">170 </w:t>
            </w:r>
          </w:p>
        </w:tc>
        <w:tc>
          <w:tcPr>
            <w:tcW w:w="3846" w:type="dxa"/>
            <w:tcMar>
              <w:top w:w="50" w:type="dxa"/>
              <w:left w:w="100" w:type="dxa"/>
            </w:tcMar>
            <w:vAlign w:val="center"/>
          </w:tcPr>
          <w:p w:rsidR="00D62826" w:rsidRDefault="00D62826" w:rsidP="00D62826">
            <w:pPr>
              <w:spacing w:line="240" w:lineRule="auto"/>
            </w:pPr>
          </w:p>
        </w:tc>
      </w:tr>
    </w:tbl>
    <w:p w:rsidR="00D62826" w:rsidRDefault="00D62826" w:rsidP="00D62826">
      <w:pPr>
        <w:spacing w:after="0" w:line="240" w:lineRule="auto"/>
        <w:ind w:left="120"/>
      </w:pPr>
      <w:r>
        <w:rPr>
          <w:b/>
          <w:color w:val="000000"/>
          <w:sz w:val="28"/>
        </w:rPr>
        <w:t xml:space="preserve">ТЕМАТИЧЕСКОЕ ПЛАНИРОВАНИЕ </w:t>
      </w:r>
    </w:p>
    <w:p w:rsidR="00D62826" w:rsidRDefault="00D62826" w:rsidP="00D62826">
      <w:pPr>
        <w:spacing w:after="0" w:line="240" w:lineRule="auto"/>
        <w:ind w:left="120"/>
        <w:rPr>
          <w:b/>
          <w:color w:val="000000"/>
          <w:sz w:val="28"/>
        </w:rPr>
      </w:pPr>
      <w:r>
        <w:rPr>
          <w:b/>
          <w:color w:val="000000"/>
          <w:sz w:val="28"/>
        </w:rPr>
        <w:t>АЛГЕБРА</w:t>
      </w:r>
    </w:p>
    <w:p w:rsidR="00D62826" w:rsidRDefault="00D62826" w:rsidP="00D62826">
      <w:pPr>
        <w:spacing w:after="0" w:line="240" w:lineRule="auto"/>
        <w:ind w:left="120"/>
        <w:rPr>
          <w:b/>
          <w:color w:val="000000"/>
          <w:sz w:val="28"/>
        </w:rPr>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3576"/>
        <w:gridCol w:w="2043"/>
        <w:gridCol w:w="3479"/>
      </w:tblGrid>
      <w:tr w:rsidR="00D62826" w:rsidTr="00D62826">
        <w:trPr>
          <w:trHeight w:val="144"/>
          <w:tblCellSpacing w:w="20" w:type="nil"/>
        </w:trPr>
        <w:tc>
          <w:tcPr>
            <w:tcW w:w="1111"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 п/п </w:t>
            </w:r>
          </w:p>
          <w:p w:rsidR="00D62826" w:rsidRDefault="00D62826" w:rsidP="00D62826">
            <w:pPr>
              <w:spacing w:after="0" w:line="240" w:lineRule="auto"/>
              <w:ind w:left="135"/>
            </w:pPr>
          </w:p>
        </w:tc>
        <w:tc>
          <w:tcPr>
            <w:tcW w:w="3141"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Наименование разделов и тем программы </w:t>
            </w:r>
          </w:p>
          <w:p w:rsidR="00D62826" w:rsidRDefault="00D62826" w:rsidP="00D62826">
            <w:pPr>
              <w:spacing w:after="0" w:line="240" w:lineRule="auto"/>
              <w:ind w:left="135"/>
            </w:pPr>
          </w:p>
        </w:tc>
        <w:tc>
          <w:tcPr>
            <w:tcW w:w="2269" w:type="dxa"/>
            <w:tcMar>
              <w:top w:w="50" w:type="dxa"/>
              <w:left w:w="100" w:type="dxa"/>
            </w:tcMar>
            <w:vAlign w:val="center"/>
          </w:tcPr>
          <w:p w:rsidR="00D62826" w:rsidRDefault="00D62826" w:rsidP="00D62826">
            <w:pPr>
              <w:spacing w:after="0" w:line="240" w:lineRule="auto"/>
            </w:pPr>
            <w:r>
              <w:rPr>
                <w:b/>
                <w:color w:val="000000"/>
                <w:sz w:val="24"/>
              </w:rPr>
              <w:t>Количество часов</w:t>
            </w:r>
          </w:p>
        </w:tc>
        <w:tc>
          <w:tcPr>
            <w:tcW w:w="3835"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Электронные (цифровые) образовательные ресурсы </w:t>
            </w:r>
          </w:p>
          <w:p w:rsidR="00D62826" w:rsidRDefault="00D62826" w:rsidP="00D62826">
            <w:pPr>
              <w:spacing w:after="0" w:line="240" w:lineRule="auto"/>
              <w:ind w:left="135"/>
            </w:pPr>
          </w:p>
        </w:tc>
      </w:tr>
      <w:tr w:rsidR="00D62826" w:rsidTr="00D62826">
        <w:trPr>
          <w:trHeight w:val="144"/>
          <w:tblCellSpacing w:w="20" w:type="nil"/>
        </w:trPr>
        <w:tc>
          <w:tcPr>
            <w:tcW w:w="0" w:type="auto"/>
            <w:vMerge/>
            <w:tcBorders>
              <w:top w:val="nil"/>
            </w:tcBorders>
            <w:tcMar>
              <w:top w:w="50" w:type="dxa"/>
              <w:left w:w="100" w:type="dxa"/>
            </w:tcMar>
          </w:tcPr>
          <w:p w:rsidR="00D62826" w:rsidRDefault="00D62826" w:rsidP="00D62826">
            <w:pPr>
              <w:spacing w:line="240" w:lineRule="auto"/>
            </w:pPr>
          </w:p>
        </w:tc>
        <w:tc>
          <w:tcPr>
            <w:tcW w:w="0" w:type="auto"/>
            <w:vMerge/>
            <w:tcBorders>
              <w:top w:val="nil"/>
            </w:tcBorders>
            <w:tcMar>
              <w:top w:w="50" w:type="dxa"/>
              <w:left w:w="100" w:type="dxa"/>
            </w:tcMar>
          </w:tcPr>
          <w:p w:rsidR="00D62826" w:rsidRDefault="00D62826" w:rsidP="00D62826">
            <w:pPr>
              <w:spacing w:line="240" w:lineRule="auto"/>
            </w:pPr>
          </w:p>
        </w:tc>
        <w:tc>
          <w:tcPr>
            <w:tcW w:w="2269" w:type="dxa"/>
            <w:tcMar>
              <w:top w:w="50" w:type="dxa"/>
              <w:left w:w="100" w:type="dxa"/>
            </w:tcMar>
            <w:vAlign w:val="center"/>
          </w:tcPr>
          <w:p w:rsidR="00D62826" w:rsidRDefault="00D62826" w:rsidP="00D62826">
            <w:pPr>
              <w:spacing w:after="0" w:line="240" w:lineRule="auto"/>
              <w:ind w:left="135"/>
            </w:pPr>
            <w:r>
              <w:rPr>
                <w:b/>
                <w:color w:val="000000"/>
                <w:sz w:val="24"/>
              </w:rPr>
              <w:t xml:space="preserve">Всего </w:t>
            </w:r>
          </w:p>
          <w:p w:rsidR="00D62826" w:rsidRDefault="00D62826" w:rsidP="00D62826">
            <w:pPr>
              <w:spacing w:after="0" w:line="240" w:lineRule="auto"/>
              <w:ind w:left="135"/>
            </w:pPr>
          </w:p>
        </w:tc>
        <w:tc>
          <w:tcPr>
            <w:tcW w:w="0" w:type="auto"/>
            <w:vMerge/>
            <w:tcBorders>
              <w:top w:val="nil"/>
            </w:tcBorders>
            <w:tcMar>
              <w:top w:w="50" w:type="dxa"/>
              <w:left w:w="100" w:type="dxa"/>
            </w:tcMar>
          </w:tcPr>
          <w:p w:rsidR="00D62826" w:rsidRDefault="00D62826" w:rsidP="00D62826">
            <w:pPr>
              <w:spacing w:line="240" w:lineRule="auto"/>
            </w:pPr>
          </w:p>
        </w:tc>
      </w:tr>
      <w:tr w:rsidR="00D62826" w:rsidRPr="0077640B" w:rsidTr="00D62826">
        <w:trPr>
          <w:trHeight w:val="144"/>
          <w:tblCellSpacing w:w="20" w:type="nil"/>
        </w:trPr>
        <w:tc>
          <w:tcPr>
            <w:tcW w:w="1111" w:type="dxa"/>
            <w:tcMar>
              <w:top w:w="50" w:type="dxa"/>
              <w:left w:w="100" w:type="dxa"/>
            </w:tcMar>
            <w:vAlign w:val="center"/>
          </w:tcPr>
          <w:p w:rsidR="00D62826" w:rsidRDefault="00D62826" w:rsidP="00D62826">
            <w:pPr>
              <w:spacing w:after="0" w:line="240" w:lineRule="auto"/>
            </w:pPr>
            <w:r>
              <w:rPr>
                <w:color w:val="000000"/>
                <w:sz w:val="24"/>
              </w:rPr>
              <w:t>1</w:t>
            </w:r>
          </w:p>
        </w:tc>
        <w:tc>
          <w:tcPr>
            <w:tcW w:w="3141"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Числа и вычисления. Рациональные числа</w:t>
            </w:r>
          </w:p>
        </w:tc>
        <w:tc>
          <w:tcPr>
            <w:tcW w:w="2269" w:type="dxa"/>
            <w:tcMar>
              <w:top w:w="50" w:type="dxa"/>
              <w:left w:w="100" w:type="dxa"/>
            </w:tcMar>
            <w:vAlign w:val="center"/>
          </w:tcPr>
          <w:p w:rsidR="00D62826" w:rsidRDefault="00D62826" w:rsidP="00D62826">
            <w:pPr>
              <w:spacing w:after="0" w:line="240" w:lineRule="auto"/>
              <w:ind w:left="135"/>
              <w:jc w:val="center"/>
            </w:pPr>
            <w:r w:rsidRPr="009F584A">
              <w:rPr>
                <w:color w:val="000000"/>
                <w:sz w:val="24"/>
              </w:rPr>
              <w:t xml:space="preserve"> </w:t>
            </w:r>
            <w:r>
              <w:rPr>
                <w:color w:val="000000"/>
                <w:sz w:val="24"/>
              </w:rPr>
              <w:t xml:space="preserve">25 </w:t>
            </w:r>
          </w:p>
        </w:tc>
        <w:tc>
          <w:tcPr>
            <w:tcW w:w="383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77">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415</w:t>
              </w:r>
              <w:r>
                <w:rPr>
                  <w:color w:val="0000FF"/>
                  <w:u w:val="single"/>
                </w:rPr>
                <w:t>b</w:t>
              </w:r>
              <w:r w:rsidRPr="009F584A">
                <w:rPr>
                  <w:color w:val="0000FF"/>
                  <w:u w:val="single"/>
                </w:rPr>
                <w:t>90</w:t>
              </w:r>
            </w:hyperlink>
          </w:p>
        </w:tc>
      </w:tr>
      <w:tr w:rsidR="00D62826" w:rsidRPr="0077640B" w:rsidTr="00D62826">
        <w:trPr>
          <w:trHeight w:val="144"/>
          <w:tblCellSpacing w:w="20" w:type="nil"/>
        </w:trPr>
        <w:tc>
          <w:tcPr>
            <w:tcW w:w="1111" w:type="dxa"/>
            <w:tcMar>
              <w:top w:w="50" w:type="dxa"/>
              <w:left w:w="100" w:type="dxa"/>
            </w:tcMar>
            <w:vAlign w:val="center"/>
          </w:tcPr>
          <w:p w:rsidR="00D62826" w:rsidRDefault="00D62826" w:rsidP="00D62826">
            <w:pPr>
              <w:spacing w:after="0" w:line="240" w:lineRule="auto"/>
            </w:pPr>
            <w:r>
              <w:rPr>
                <w:color w:val="000000"/>
                <w:sz w:val="24"/>
              </w:rPr>
              <w:t>2</w:t>
            </w:r>
          </w:p>
        </w:tc>
        <w:tc>
          <w:tcPr>
            <w:tcW w:w="3141" w:type="dxa"/>
            <w:tcMar>
              <w:top w:w="50" w:type="dxa"/>
              <w:left w:w="100" w:type="dxa"/>
            </w:tcMar>
            <w:vAlign w:val="center"/>
          </w:tcPr>
          <w:p w:rsidR="00D62826" w:rsidRDefault="00D62826" w:rsidP="00D62826">
            <w:pPr>
              <w:spacing w:after="0" w:line="240" w:lineRule="auto"/>
              <w:ind w:left="135"/>
            </w:pPr>
            <w:r>
              <w:rPr>
                <w:color w:val="000000"/>
                <w:sz w:val="24"/>
              </w:rPr>
              <w:t>Алгебраические выражения</w:t>
            </w:r>
          </w:p>
        </w:tc>
        <w:tc>
          <w:tcPr>
            <w:tcW w:w="2269"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27 </w:t>
            </w:r>
          </w:p>
        </w:tc>
        <w:tc>
          <w:tcPr>
            <w:tcW w:w="383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78">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415</w:t>
              </w:r>
              <w:r>
                <w:rPr>
                  <w:color w:val="0000FF"/>
                  <w:u w:val="single"/>
                </w:rPr>
                <w:t>b</w:t>
              </w:r>
              <w:r w:rsidRPr="009F584A">
                <w:rPr>
                  <w:color w:val="0000FF"/>
                  <w:u w:val="single"/>
                </w:rPr>
                <w:t>90</w:t>
              </w:r>
            </w:hyperlink>
          </w:p>
        </w:tc>
      </w:tr>
      <w:tr w:rsidR="00D62826" w:rsidRPr="0077640B" w:rsidTr="00D62826">
        <w:trPr>
          <w:trHeight w:val="144"/>
          <w:tblCellSpacing w:w="20" w:type="nil"/>
        </w:trPr>
        <w:tc>
          <w:tcPr>
            <w:tcW w:w="1111" w:type="dxa"/>
            <w:tcMar>
              <w:top w:w="50" w:type="dxa"/>
              <w:left w:w="100" w:type="dxa"/>
            </w:tcMar>
            <w:vAlign w:val="center"/>
          </w:tcPr>
          <w:p w:rsidR="00D62826" w:rsidRDefault="00D62826" w:rsidP="00D62826">
            <w:pPr>
              <w:spacing w:after="0" w:line="240" w:lineRule="auto"/>
            </w:pPr>
            <w:r>
              <w:rPr>
                <w:color w:val="000000"/>
                <w:sz w:val="24"/>
              </w:rPr>
              <w:t>3</w:t>
            </w:r>
          </w:p>
        </w:tc>
        <w:tc>
          <w:tcPr>
            <w:tcW w:w="3141" w:type="dxa"/>
            <w:tcMar>
              <w:top w:w="50" w:type="dxa"/>
              <w:left w:w="100" w:type="dxa"/>
            </w:tcMar>
            <w:vAlign w:val="center"/>
          </w:tcPr>
          <w:p w:rsidR="00D62826" w:rsidRDefault="00D62826" w:rsidP="00D62826">
            <w:pPr>
              <w:spacing w:after="0" w:line="240" w:lineRule="auto"/>
              <w:ind w:left="135"/>
            </w:pPr>
            <w:r>
              <w:rPr>
                <w:color w:val="000000"/>
                <w:sz w:val="24"/>
              </w:rPr>
              <w:t>Уравнения и неравенства</w:t>
            </w:r>
          </w:p>
        </w:tc>
        <w:tc>
          <w:tcPr>
            <w:tcW w:w="2269"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20 </w:t>
            </w:r>
          </w:p>
        </w:tc>
        <w:tc>
          <w:tcPr>
            <w:tcW w:w="383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79">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415</w:t>
              </w:r>
              <w:r>
                <w:rPr>
                  <w:color w:val="0000FF"/>
                  <w:u w:val="single"/>
                </w:rPr>
                <w:t>b</w:t>
              </w:r>
              <w:r w:rsidRPr="009F584A">
                <w:rPr>
                  <w:color w:val="0000FF"/>
                  <w:u w:val="single"/>
                </w:rPr>
                <w:t>90</w:t>
              </w:r>
            </w:hyperlink>
          </w:p>
        </w:tc>
      </w:tr>
      <w:tr w:rsidR="00D62826" w:rsidRPr="0077640B" w:rsidTr="00D62826">
        <w:trPr>
          <w:trHeight w:val="144"/>
          <w:tblCellSpacing w:w="20" w:type="nil"/>
        </w:trPr>
        <w:tc>
          <w:tcPr>
            <w:tcW w:w="1111" w:type="dxa"/>
            <w:tcMar>
              <w:top w:w="50" w:type="dxa"/>
              <w:left w:w="100" w:type="dxa"/>
            </w:tcMar>
            <w:vAlign w:val="center"/>
          </w:tcPr>
          <w:p w:rsidR="00D62826" w:rsidRDefault="00D62826" w:rsidP="00D62826">
            <w:pPr>
              <w:spacing w:after="0" w:line="240" w:lineRule="auto"/>
            </w:pPr>
            <w:r>
              <w:rPr>
                <w:color w:val="000000"/>
                <w:sz w:val="24"/>
              </w:rPr>
              <w:t>4</w:t>
            </w:r>
          </w:p>
        </w:tc>
        <w:tc>
          <w:tcPr>
            <w:tcW w:w="3141" w:type="dxa"/>
            <w:tcMar>
              <w:top w:w="50" w:type="dxa"/>
              <w:left w:w="100" w:type="dxa"/>
            </w:tcMar>
            <w:vAlign w:val="center"/>
          </w:tcPr>
          <w:p w:rsidR="00D62826" w:rsidRDefault="00D62826" w:rsidP="00D62826">
            <w:pPr>
              <w:spacing w:after="0" w:line="240" w:lineRule="auto"/>
              <w:ind w:left="135"/>
            </w:pPr>
            <w:r>
              <w:rPr>
                <w:color w:val="000000"/>
                <w:sz w:val="24"/>
              </w:rPr>
              <w:t>Координаты и графики. Функции</w:t>
            </w:r>
          </w:p>
        </w:tc>
        <w:tc>
          <w:tcPr>
            <w:tcW w:w="2269"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24 </w:t>
            </w:r>
          </w:p>
        </w:tc>
        <w:tc>
          <w:tcPr>
            <w:tcW w:w="383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80">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415</w:t>
              </w:r>
              <w:r>
                <w:rPr>
                  <w:color w:val="0000FF"/>
                  <w:u w:val="single"/>
                </w:rPr>
                <w:t>b</w:t>
              </w:r>
              <w:r w:rsidRPr="009F584A">
                <w:rPr>
                  <w:color w:val="0000FF"/>
                  <w:u w:val="single"/>
                </w:rPr>
                <w:t>90</w:t>
              </w:r>
            </w:hyperlink>
          </w:p>
        </w:tc>
      </w:tr>
      <w:tr w:rsidR="00D62826" w:rsidRPr="0077640B" w:rsidTr="00D62826">
        <w:trPr>
          <w:trHeight w:val="144"/>
          <w:tblCellSpacing w:w="20" w:type="nil"/>
        </w:trPr>
        <w:tc>
          <w:tcPr>
            <w:tcW w:w="1111" w:type="dxa"/>
            <w:tcMar>
              <w:top w:w="50" w:type="dxa"/>
              <w:left w:w="100" w:type="dxa"/>
            </w:tcMar>
            <w:vAlign w:val="center"/>
          </w:tcPr>
          <w:p w:rsidR="00D62826" w:rsidRDefault="00D62826" w:rsidP="00D62826">
            <w:pPr>
              <w:spacing w:after="0" w:line="240" w:lineRule="auto"/>
            </w:pPr>
            <w:r>
              <w:rPr>
                <w:color w:val="000000"/>
                <w:sz w:val="24"/>
              </w:rPr>
              <w:t>5</w:t>
            </w:r>
          </w:p>
        </w:tc>
        <w:tc>
          <w:tcPr>
            <w:tcW w:w="3141" w:type="dxa"/>
            <w:tcMar>
              <w:top w:w="50" w:type="dxa"/>
              <w:left w:w="100" w:type="dxa"/>
            </w:tcMar>
            <w:vAlign w:val="center"/>
          </w:tcPr>
          <w:p w:rsidR="00D62826" w:rsidRDefault="00D62826" w:rsidP="00D62826">
            <w:pPr>
              <w:spacing w:after="0" w:line="240" w:lineRule="auto"/>
              <w:ind w:left="135"/>
            </w:pPr>
            <w:r>
              <w:rPr>
                <w:color w:val="000000"/>
                <w:sz w:val="24"/>
              </w:rPr>
              <w:t>Повторение и обобщение</w:t>
            </w:r>
          </w:p>
        </w:tc>
        <w:tc>
          <w:tcPr>
            <w:tcW w:w="2269"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6 </w:t>
            </w:r>
          </w:p>
        </w:tc>
        <w:tc>
          <w:tcPr>
            <w:tcW w:w="383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81">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415</w:t>
              </w:r>
              <w:r>
                <w:rPr>
                  <w:color w:val="0000FF"/>
                  <w:u w:val="single"/>
                </w:rPr>
                <w:t>b</w:t>
              </w:r>
              <w:r w:rsidRPr="009F584A">
                <w:rPr>
                  <w:color w:val="0000FF"/>
                  <w:u w:val="single"/>
                </w:rPr>
                <w:t>90</w:t>
              </w:r>
            </w:hyperlink>
          </w:p>
        </w:tc>
      </w:tr>
      <w:tr w:rsidR="00D62826" w:rsidTr="00D62826">
        <w:trPr>
          <w:trHeight w:val="144"/>
          <w:tblCellSpacing w:w="20" w:type="nil"/>
        </w:trPr>
        <w:tc>
          <w:tcPr>
            <w:tcW w:w="0" w:type="auto"/>
            <w:gridSpan w:val="2"/>
            <w:tcMar>
              <w:top w:w="50" w:type="dxa"/>
              <w:left w:w="100" w:type="dxa"/>
            </w:tcMar>
            <w:vAlign w:val="center"/>
          </w:tcPr>
          <w:p w:rsidR="00D62826" w:rsidRPr="009F584A" w:rsidRDefault="00D62826" w:rsidP="00D62826">
            <w:pPr>
              <w:spacing w:after="0" w:line="240" w:lineRule="auto"/>
              <w:ind w:left="135"/>
            </w:pPr>
            <w:r w:rsidRPr="009F584A">
              <w:rPr>
                <w:color w:val="000000"/>
                <w:sz w:val="24"/>
              </w:rPr>
              <w:t>ОБЩЕЕ КОЛИЧЕСТВО ЧАСОВ ПО ПРОГРАММЕ</w:t>
            </w:r>
          </w:p>
        </w:tc>
        <w:tc>
          <w:tcPr>
            <w:tcW w:w="2269" w:type="dxa"/>
            <w:tcMar>
              <w:top w:w="50" w:type="dxa"/>
              <w:left w:w="100" w:type="dxa"/>
            </w:tcMar>
            <w:vAlign w:val="center"/>
          </w:tcPr>
          <w:p w:rsidR="00D62826" w:rsidRDefault="00D62826" w:rsidP="00D62826">
            <w:pPr>
              <w:spacing w:after="0" w:line="240" w:lineRule="auto"/>
              <w:ind w:left="135"/>
              <w:jc w:val="center"/>
            </w:pPr>
            <w:r w:rsidRPr="009F584A">
              <w:rPr>
                <w:color w:val="000000"/>
                <w:sz w:val="24"/>
              </w:rPr>
              <w:t xml:space="preserve"> </w:t>
            </w:r>
            <w:r>
              <w:rPr>
                <w:color w:val="000000"/>
                <w:sz w:val="24"/>
              </w:rPr>
              <w:t xml:space="preserve">102 </w:t>
            </w:r>
          </w:p>
        </w:tc>
        <w:tc>
          <w:tcPr>
            <w:tcW w:w="3835" w:type="dxa"/>
            <w:tcMar>
              <w:top w:w="50" w:type="dxa"/>
              <w:left w:w="100" w:type="dxa"/>
            </w:tcMar>
            <w:vAlign w:val="center"/>
          </w:tcPr>
          <w:p w:rsidR="00D62826" w:rsidRDefault="00D62826" w:rsidP="00D62826">
            <w:pPr>
              <w:spacing w:line="240" w:lineRule="auto"/>
            </w:pPr>
          </w:p>
        </w:tc>
      </w:tr>
    </w:tbl>
    <w:p w:rsidR="00D62826" w:rsidRDefault="00D62826" w:rsidP="00D62826">
      <w:pPr>
        <w:spacing w:after="0" w:line="240" w:lineRule="auto"/>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3"/>
        <w:gridCol w:w="3148"/>
        <w:gridCol w:w="2274"/>
        <w:gridCol w:w="3821"/>
      </w:tblGrid>
      <w:tr w:rsidR="00D62826" w:rsidTr="00D62826">
        <w:trPr>
          <w:trHeight w:val="144"/>
          <w:tblCellSpacing w:w="20" w:type="nil"/>
        </w:trPr>
        <w:tc>
          <w:tcPr>
            <w:tcW w:w="946"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 п/п </w:t>
            </w:r>
          </w:p>
          <w:p w:rsidR="00D62826" w:rsidRDefault="00D62826" w:rsidP="00D62826">
            <w:pPr>
              <w:spacing w:after="0" w:line="240" w:lineRule="auto"/>
              <w:ind w:left="135"/>
            </w:pPr>
          </w:p>
        </w:tc>
        <w:tc>
          <w:tcPr>
            <w:tcW w:w="2640"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Наименование разделов и тем программы </w:t>
            </w:r>
          </w:p>
          <w:p w:rsidR="00D62826" w:rsidRDefault="00D62826" w:rsidP="00D62826">
            <w:pPr>
              <w:spacing w:after="0" w:line="240" w:lineRule="auto"/>
              <w:ind w:left="135"/>
            </w:pPr>
          </w:p>
        </w:tc>
        <w:tc>
          <w:tcPr>
            <w:tcW w:w="1907" w:type="dxa"/>
            <w:tcMar>
              <w:top w:w="50" w:type="dxa"/>
              <w:left w:w="100" w:type="dxa"/>
            </w:tcMar>
            <w:vAlign w:val="center"/>
          </w:tcPr>
          <w:p w:rsidR="00D62826" w:rsidRDefault="00D62826" w:rsidP="00D62826">
            <w:pPr>
              <w:spacing w:after="0" w:line="240" w:lineRule="auto"/>
            </w:pPr>
            <w:r>
              <w:rPr>
                <w:b/>
                <w:color w:val="000000"/>
                <w:sz w:val="24"/>
              </w:rPr>
              <w:t>Количество часов</w:t>
            </w:r>
          </w:p>
        </w:tc>
        <w:tc>
          <w:tcPr>
            <w:tcW w:w="4981"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Электронные (цифровые) образовательные ресурсы </w:t>
            </w:r>
          </w:p>
          <w:p w:rsidR="00D62826" w:rsidRDefault="00D62826" w:rsidP="00D62826">
            <w:pPr>
              <w:spacing w:after="0" w:line="240" w:lineRule="auto"/>
              <w:ind w:left="135"/>
            </w:pPr>
          </w:p>
        </w:tc>
      </w:tr>
      <w:tr w:rsidR="00D62826" w:rsidTr="00D62826">
        <w:trPr>
          <w:trHeight w:val="144"/>
          <w:tblCellSpacing w:w="20" w:type="nil"/>
        </w:trPr>
        <w:tc>
          <w:tcPr>
            <w:tcW w:w="0" w:type="auto"/>
            <w:vMerge/>
            <w:tcBorders>
              <w:top w:val="nil"/>
            </w:tcBorders>
            <w:tcMar>
              <w:top w:w="50" w:type="dxa"/>
              <w:left w:w="100" w:type="dxa"/>
            </w:tcMar>
          </w:tcPr>
          <w:p w:rsidR="00D62826" w:rsidRDefault="00D62826" w:rsidP="00D62826">
            <w:pPr>
              <w:spacing w:line="240" w:lineRule="auto"/>
            </w:pPr>
          </w:p>
        </w:tc>
        <w:tc>
          <w:tcPr>
            <w:tcW w:w="0" w:type="auto"/>
            <w:vMerge/>
            <w:tcBorders>
              <w:top w:val="nil"/>
            </w:tcBorders>
            <w:tcMar>
              <w:top w:w="50" w:type="dxa"/>
              <w:left w:w="100" w:type="dxa"/>
            </w:tcMar>
          </w:tcPr>
          <w:p w:rsidR="00D62826" w:rsidRDefault="00D62826" w:rsidP="00D62826">
            <w:pPr>
              <w:spacing w:line="240" w:lineRule="auto"/>
            </w:pPr>
          </w:p>
        </w:tc>
        <w:tc>
          <w:tcPr>
            <w:tcW w:w="1907" w:type="dxa"/>
            <w:tcMar>
              <w:top w:w="50" w:type="dxa"/>
              <w:left w:w="100" w:type="dxa"/>
            </w:tcMar>
            <w:vAlign w:val="center"/>
          </w:tcPr>
          <w:p w:rsidR="00D62826" w:rsidRDefault="00D62826" w:rsidP="00D62826">
            <w:pPr>
              <w:spacing w:after="0" w:line="240" w:lineRule="auto"/>
              <w:ind w:left="135"/>
            </w:pPr>
            <w:r>
              <w:rPr>
                <w:b/>
                <w:color w:val="000000"/>
                <w:sz w:val="24"/>
              </w:rPr>
              <w:t xml:space="preserve">Всего </w:t>
            </w:r>
          </w:p>
          <w:p w:rsidR="00D62826" w:rsidRDefault="00D62826" w:rsidP="00D62826">
            <w:pPr>
              <w:spacing w:after="0" w:line="240" w:lineRule="auto"/>
              <w:ind w:left="135"/>
            </w:pPr>
          </w:p>
        </w:tc>
        <w:tc>
          <w:tcPr>
            <w:tcW w:w="0" w:type="auto"/>
            <w:vMerge/>
            <w:tcBorders>
              <w:top w:val="nil"/>
            </w:tcBorders>
            <w:tcMar>
              <w:top w:w="50" w:type="dxa"/>
              <w:left w:w="100" w:type="dxa"/>
            </w:tcMar>
          </w:tcPr>
          <w:p w:rsidR="00D62826" w:rsidRDefault="00D62826" w:rsidP="00D62826">
            <w:pPr>
              <w:spacing w:line="240" w:lineRule="auto"/>
            </w:pPr>
          </w:p>
        </w:tc>
      </w:tr>
      <w:tr w:rsidR="00D62826" w:rsidRPr="0077640B"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1</w:t>
            </w:r>
          </w:p>
        </w:tc>
        <w:tc>
          <w:tcPr>
            <w:tcW w:w="2640"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Числа и вычисления. Квадратные корни</w:t>
            </w:r>
          </w:p>
        </w:tc>
        <w:tc>
          <w:tcPr>
            <w:tcW w:w="1907" w:type="dxa"/>
            <w:tcMar>
              <w:top w:w="50" w:type="dxa"/>
              <w:left w:w="100" w:type="dxa"/>
            </w:tcMar>
            <w:vAlign w:val="center"/>
          </w:tcPr>
          <w:p w:rsidR="00D62826" w:rsidRDefault="00D62826" w:rsidP="00D62826">
            <w:pPr>
              <w:spacing w:after="0" w:line="240" w:lineRule="auto"/>
              <w:ind w:left="135"/>
              <w:jc w:val="center"/>
            </w:pPr>
            <w:r w:rsidRPr="009F584A">
              <w:rPr>
                <w:color w:val="000000"/>
                <w:sz w:val="24"/>
              </w:rPr>
              <w:t xml:space="preserve"> </w:t>
            </w:r>
            <w:r>
              <w:rPr>
                <w:color w:val="000000"/>
                <w:sz w:val="24"/>
              </w:rPr>
              <w:t xml:space="preserve">15 </w:t>
            </w:r>
          </w:p>
        </w:tc>
        <w:tc>
          <w:tcPr>
            <w:tcW w:w="4981"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82">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417</w:t>
              </w:r>
              <w:r>
                <w:rPr>
                  <w:color w:val="0000FF"/>
                  <w:u w:val="single"/>
                </w:rPr>
                <w:t>af</w:t>
              </w:r>
              <w:r w:rsidRPr="009F584A">
                <w:rPr>
                  <w:color w:val="0000FF"/>
                  <w:u w:val="single"/>
                </w:rPr>
                <w:t>8</w:t>
              </w:r>
            </w:hyperlink>
          </w:p>
        </w:tc>
      </w:tr>
      <w:tr w:rsidR="00D62826" w:rsidRPr="0077640B"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2</w:t>
            </w:r>
          </w:p>
        </w:tc>
        <w:tc>
          <w:tcPr>
            <w:tcW w:w="2640"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Числа и вычисления. Степень с целым показателем</w:t>
            </w:r>
          </w:p>
        </w:tc>
        <w:tc>
          <w:tcPr>
            <w:tcW w:w="1907" w:type="dxa"/>
            <w:tcMar>
              <w:top w:w="50" w:type="dxa"/>
              <w:left w:w="100" w:type="dxa"/>
            </w:tcMar>
            <w:vAlign w:val="center"/>
          </w:tcPr>
          <w:p w:rsidR="00D62826" w:rsidRDefault="00D62826" w:rsidP="00D62826">
            <w:pPr>
              <w:spacing w:after="0" w:line="240" w:lineRule="auto"/>
              <w:ind w:left="135"/>
              <w:jc w:val="center"/>
            </w:pPr>
            <w:r w:rsidRPr="009F584A">
              <w:rPr>
                <w:color w:val="000000"/>
                <w:sz w:val="24"/>
              </w:rPr>
              <w:t xml:space="preserve"> </w:t>
            </w:r>
            <w:r>
              <w:rPr>
                <w:color w:val="000000"/>
                <w:sz w:val="24"/>
              </w:rPr>
              <w:t xml:space="preserve">7 </w:t>
            </w:r>
          </w:p>
        </w:tc>
        <w:tc>
          <w:tcPr>
            <w:tcW w:w="4981"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83">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417</w:t>
              </w:r>
              <w:r>
                <w:rPr>
                  <w:color w:val="0000FF"/>
                  <w:u w:val="single"/>
                </w:rPr>
                <w:t>af</w:t>
              </w:r>
              <w:r w:rsidRPr="009F584A">
                <w:rPr>
                  <w:color w:val="0000FF"/>
                  <w:u w:val="single"/>
                </w:rPr>
                <w:t>8</w:t>
              </w:r>
            </w:hyperlink>
          </w:p>
        </w:tc>
      </w:tr>
      <w:tr w:rsidR="00D62826" w:rsidRPr="0077640B"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3</w:t>
            </w:r>
          </w:p>
        </w:tc>
        <w:tc>
          <w:tcPr>
            <w:tcW w:w="2640" w:type="dxa"/>
            <w:tcMar>
              <w:top w:w="50" w:type="dxa"/>
              <w:left w:w="100" w:type="dxa"/>
            </w:tcMar>
            <w:vAlign w:val="center"/>
          </w:tcPr>
          <w:p w:rsidR="00D62826" w:rsidRDefault="00D62826" w:rsidP="00D62826">
            <w:pPr>
              <w:spacing w:after="0" w:line="240" w:lineRule="auto"/>
              <w:ind w:left="135"/>
            </w:pPr>
            <w:r>
              <w:rPr>
                <w:color w:val="000000"/>
                <w:sz w:val="24"/>
              </w:rPr>
              <w:t>Алгебраические выражения. Квадратный трёхчлен</w:t>
            </w:r>
          </w:p>
        </w:tc>
        <w:tc>
          <w:tcPr>
            <w:tcW w:w="1907"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5 </w:t>
            </w:r>
          </w:p>
        </w:tc>
        <w:tc>
          <w:tcPr>
            <w:tcW w:w="4981"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84">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417</w:t>
              </w:r>
              <w:r>
                <w:rPr>
                  <w:color w:val="0000FF"/>
                  <w:u w:val="single"/>
                </w:rPr>
                <w:t>af</w:t>
              </w:r>
              <w:r w:rsidRPr="009F584A">
                <w:rPr>
                  <w:color w:val="0000FF"/>
                  <w:u w:val="single"/>
                </w:rPr>
                <w:t>8</w:t>
              </w:r>
            </w:hyperlink>
          </w:p>
        </w:tc>
      </w:tr>
      <w:tr w:rsidR="00D62826" w:rsidRPr="0077640B"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4</w:t>
            </w:r>
          </w:p>
        </w:tc>
        <w:tc>
          <w:tcPr>
            <w:tcW w:w="2640" w:type="dxa"/>
            <w:tcMar>
              <w:top w:w="50" w:type="dxa"/>
              <w:left w:w="100" w:type="dxa"/>
            </w:tcMar>
            <w:vAlign w:val="center"/>
          </w:tcPr>
          <w:p w:rsidR="00D62826" w:rsidRDefault="00D62826" w:rsidP="00D62826">
            <w:pPr>
              <w:spacing w:after="0" w:line="240" w:lineRule="auto"/>
              <w:ind w:left="135"/>
            </w:pPr>
            <w:r>
              <w:rPr>
                <w:color w:val="000000"/>
                <w:sz w:val="24"/>
              </w:rPr>
              <w:t>Алгебраические выражения. Алгебраическая дробь</w:t>
            </w:r>
          </w:p>
        </w:tc>
        <w:tc>
          <w:tcPr>
            <w:tcW w:w="1907"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15 </w:t>
            </w:r>
          </w:p>
        </w:tc>
        <w:tc>
          <w:tcPr>
            <w:tcW w:w="4981"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85">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417</w:t>
              </w:r>
              <w:r>
                <w:rPr>
                  <w:color w:val="0000FF"/>
                  <w:u w:val="single"/>
                </w:rPr>
                <w:t>af</w:t>
              </w:r>
              <w:r w:rsidRPr="009F584A">
                <w:rPr>
                  <w:color w:val="0000FF"/>
                  <w:u w:val="single"/>
                </w:rPr>
                <w:t>8</w:t>
              </w:r>
            </w:hyperlink>
          </w:p>
        </w:tc>
      </w:tr>
      <w:tr w:rsidR="00D62826" w:rsidRPr="0077640B"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5</w:t>
            </w:r>
          </w:p>
        </w:tc>
        <w:tc>
          <w:tcPr>
            <w:tcW w:w="2640"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Уравнения и неравенства. Квадратные уравнения</w:t>
            </w:r>
          </w:p>
        </w:tc>
        <w:tc>
          <w:tcPr>
            <w:tcW w:w="1907" w:type="dxa"/>
            <w:tcMar>
              <w:top w:w="50" w:type="dxa"/>
              <w:left w:w="100" w:type="dxa"/>
            </w:tcMar>
            <w:vAlign w:val="center"/>
          </w:tcPr>
          <w:p w:rsidR="00D62826" w:rsidRDefault="00D62826" w:rsidP="00D62826">
            <w:pPr>
              <w:spacing w:after="0" w:line="240" w:lineRule="auto"/>
              <w:ind w:left="135"/>
              <w:jc w:val="center"/>
            </w:pPr>
            <w:r w:rsidRPr="009F584A">
              <w:rPr>
                <w:color w:val="000000"/>
                <w:sz w:val="24"/>
              </w:rPr>
              <w:t xml:space="preserve"> </w:t>
            </w:r>
            <w:r>
              <w:rPr>
                <w:color w:val="000000"/>
                <w:sz w:val="24"/>
              </w:rPr>
              <w:t xml:space="preserve">15 </w:t>
            </w:r>
          </w:p>
        </w:tc>
        <w:tc>
          <w:tcPr>
            <w:tcW w:w="4981"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86">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417</w:t>
              </w:r>
              <w:r>
                <w:rPr>
                  <w:color w:val="0000FF"/>
                  <w:u w:val="single"/>
                </w:rPr>
                <w:t>af</w:t>
              </w:r>
              <w:r w:rsidRPr="009F584A">
                <w:rPr>
                  <w:color w:val="0000FF"/>
                  <w:u w:val="single"/>
                </w:rPr>
                <w:t>8</w:t>
              </w:r>
            </w:hyperlink>
          </w:p>
        </w:tc>
      </w:tr>
      <w:tr w:rsidR="00D62826" w:rsidRPr="0077640B"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6</w:t>
            </w:r>
          </w:p>
        </w:tc>
        <w:tc>
          <w:tcPr>
            <w:tcW w:w="2640"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Уравнения и неравенства. Системы уравнений</w:t>
            </w:r>
          </w:p>
        </w:tc>
        <w:tc>
          <w:tcPr>
            <w:tcW w:w="1907" w:type="dxa"/>
            <w:tcMar>
              <w:top w:w="50" w:type="dxa"/>
              <w:left w:w="100" w:type="dxa"/>
            </w:tcMar>
            <w:vAlign w:val="center"/>
          </w:tcPr>
          <w:p w:rsidR="00D62826" w:rsidRDefault="00D62826" w:rsidP="00D62826">
            <w:pPr>
              <w:spacing w:after="0" w:line="240" w:lineRule="auto"/>
              <w:ind w:left="135"/>
              <w:jc w:val="center"/>
            </w:pPr>
            <w:r w:rsidRPr="009F584A">
              <w:rPr>
                <w:color w:val="000000"/>
                <w:sz w:val="24"/>
              </w:rPr>
              <w:t xml:space="preserve"> </w:t>
            </w:r>
            <w:r>
              <w:rPr>
                <w:color w:val="000000"/>
                <w:sz w:val="24"/>
              </w:rPr>
              <w:t xml:space="preserve">13 </w:t>
            </w:r>
          </w:p>
        </w:tc>
        <w:tc>
          <w:tcPr>
            <w:tcW w:w="4981"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87">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417</w:t>
              </w:r>
              <w:r>
                <w:rPr>
                  <w:color w:val="0000FF"/>
                  <w:u w:val="single"/>
                </w:rPr>
                <w:t>af</w:t>
              </w:r>
              <w:r w:rsidRPr="009F584A">
                <w:rPr>
                  <w:color w:val="0000FF"/>
                  <w:u w:val="single"/>
                </w:rPr>
                <w:t>8</w:t>
              </w:r>
            </w:hyperlink>
          </w:p>
        </w:tc>
      </w:tr>
      <w:tr w:rsidR="00D62826" w:rsidRPr="0077640B"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7</w:t>
            </w:r>
          </w:p>
        </w:tc>
        <w:tc>
          <w:tcPr>
            <w:tcW w:w="2640" w:type="dxa"/>
            <w:tcMar>
              <w:top w:w="50" w:type="dxa"/>
              <w:left w:w="100" w:type="dxa"/>
            </w:tcMar>
            <w:vAlign w:val="center"/>
          </w:tcPr>
          <w:p w:rsidR="00D62826" w:rsidRDefault="00D62826" w:rsidP="00D62826">
            <w:pPr>
              <w:spacing w:after="0" w:line="240" w:lineRule="auto"/>
              <w:ind w:left="135"/>
            </w:pPr>
            <w:r>
              <w:rPr>
                <w:color w:val="000000"/>
                <w:sz w:val="24"/>
              </w:rPr>
              <w:t>Уравнения и неравенства. Неравенства</w:t>
            </w:r>
          </w:p>
        </w:tc>
        <w:tc>
          <w:tcPr>
            <w:tcW w:w="1907"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12 </w:t>
            </w:r>
          </w:p>
        </w:tc>
        <w:tc>
          <w:tcPr>
            <w:tcW w:w="4981"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88">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417</w:t>
              </w:r>
              <w:r>
                <w:rPr>
                  <w:color w:val="0000FF"/>
                  <w:u w:val="single"/>
                </w:rPr>
                <w:t>af</w:t>
              </w:r>
              <w:r w:rsidRPr="009F584A">
                <w:rPr>
                  <w:color w:val="0000FF"/>
                  <w:u w:val="single"/>
                </w:rPr>
                <w:t>8</w:t>
              </w:r>
            </w:hyperlink>
          </w:p>
        </w:tc>
      </w:tr>
      <w:tr w:rsidR="00D62826" w:rsidRPr="0077640B"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8</w:t>
            </w:r>
          </w:p>
        </w:tc>
        <w:tc>
          <w:tcPr>
            <w:tcW w:w="2640" w:type="dxa"/>
            <w:tcMar>
              <w:top w:w="50" w:type="dxa"/>
              <w:left w:w="100" w:type="dxa"/>
            </w:tcMar>
            <w:vAlign w:val="center"/>
          </w:tcPr>
          <w:p w:rsidR="00D62826" w:rsidRDefault="00D62826" w:rsidP="00D62826">
            <w:pPr>
              <w:spacing w:after="0" w:line="240" w:lineRule="auto"/>
              <w:ind w:left="135"/>
            </w:pPr>
            <w:r>
              <w:rPr>
                <w:color w:val="000000"/>
                <w:sz w:val="24"/>
              </w:rPr>
              <w:t>Функции. Основные понятия</w:t>
            </w:r>
          </w:p>
        </w:tc>
        <w:tc>
          <w:tcPr>
            <w:tcW w:w="1907"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5 </w:t>
            </w:r>
          </w:p>
        </w:tc>
        <w:tc>
          <w:tcPr>
            <w:tcW w:w="4981"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89">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417</w:t>
              </w:r>
              <w:r>
                <w:rPr>
                  <w:color w:val="0000FF"/>
                  <w:u w:val="single"/>
                </w:rPr>
                <w:t>af</w:t>
              </w:r>
              <w:r w:rsidRPr="009F584A">
                <w:rPr>
                  <w:color w:val="0000FF"/>
                  <w:u w:val="single"/>
                </w:rPr>
                <w:t>8</w:t>
              </w:r>
            </w:hyperlink>
          </w:p>
        </w:tc>
      </w:tr>
      <w:tr w:rsidR="00D62826" w:rsidRPr="0077640B"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9</w:t>
            </w:r>
          </w:p>
        </w:tc>
        <w:tc>
          <w:tcPr>
            <w:tcW w:w="2640" w:type="dxa"/>
            <w:tcMar>
              <w:top w:w="50" w:type="dxa"/>
              <w:left w:w="100" w:type="dxa"/>
            </w:tcMar>
            <w:vAlign w:val="center"/>
          </w:tcPr>
          <w:p w:rsidR="00D62826" w:rsidRDefault="00D62826" w:rsidP="00D62826">
            <w:pPr>
              <w:spacing w:after="0" w:line="240" w:lineRule="auto"/>
              <w:ind w:left="135"/>
            </w:pPr>
            <w:r>
              <w:rPr>
                <w:color w:val="000000"/>
                <w:sz w:val="24"/>
              </w:rPr>
              <w:t>Функции. Числовые функции</w:t>
            </w:r>
          </w:p>
        </w:tc>
        <w:tc>
          <w:tcPr>
            <w:tcW w:w="1907"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9 </w:t>
            </w:r>
          </w:p>
        </w:tc>
        <w:tc>
          <w:tcPr>
            <w:tcW w:w="4981"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90">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417</w:t>
              </w:r>
              <w:r>
                <w:rPr>
                  <w:color w:val="0000FF"/>
                  <w:u w:val="single"/>
                </w:rPr>
                <w:t>af</w:t>
              </w:r>
              <w:r w:rsidRPr="009F584A">
                <w:rPr>
                  <w:color w:val="0000FF"/>
                  <w:u w:val="single"/>
                </w:rPr>
                <w:t>8</w:t>
              </w:r>
            </w:hyperlink>
          </w:p>
        </w:tc>
      </w:tr>
      <w:tr w:rsidR="00D62826" w:rsidRPr="0077640B"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10</w:t>
            </w:r>
          </w:p>
        </w:tc>
        <w:tc>
          <w:tcPr>
            <w:tcW w:w="2640" w:type="dxa"/>
            <w:tcMar>
              <w:top w:w="50" w:type="dxa"/>
              <w:left w:w="100" w:type="dxa"/>
            </w:tcMar>
            <w:vAlign w:val="center"/>
          </w:tcPr>
          <w:p w:rsidR="00D62826" w:rsidRDefault="00D62826" w:rsidP="00D62826">
            <w:pPr>
              <w:spacing w:after="0" w:line="240" w:lineRule="auto"/>
              <w:ind w:left="135"/>
            </w:pPr>
            <w:r>
              <w:rPr>
                <w:color w:val="000000"/>
                <w:sz w:val="24"/>
              </w:rPr>
              <w:t>Повторение и обобщение</w:t>
            </w:r>
          </w:p>
        </w:tc>
        <w:tc>
          <w:tcPr>
            <w:tcW w:w="1907"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6 </w:t>
            </w:r>
          </w:p>
        </w:tc>
        <w:tc>
          <w:tcPr>
            <w:tcW w:w="4981"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91">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417</w:t>
              </w:r>
              <w:r>
                <w:rPr>
                  <w:color w:val="0000FF"/>
                  <w:u w:val="single"/>
                </w:rPr>
                <w:t>af</w:t>
              </w:r>
              <w:r w:rsidRPr="009F584A">
                <w:rPr>
                  <w:color w:val="0000FF"/>
                  <w:u w:val="single"/>
                </w:rPr>
                <w:t>8</w:t>
              </w:r>
            </w:hyperlink>
          </w:p>
        </w:tc>
      </w:tr>
      <w:tr w:rsidR="00D62826" w:rsidTr="00D62826">
        <w:trPr>
          <w:trHeight w:val="144"/>
          <w:tblCellSpacing w:w="20" w:type="nil"/>
        </w:trPr>
        <w:tc>
          <w:tcPr>
            <w:tcW w:w="0" w:type="auto"/>
            <w:gridSpan w:val="2"/>
            <w:tcMar>
              <w:top w:w="50" w:type="dxa"/>
              <w:left w:w="100" w:type="dxa"/>
            </w:tcMar>
            <w:vAlign w:val="center"/>
          </w:tcPr>
          <w:p w:rsidR="00D62826" w:rsidRPr="009F584A" w:rsidRDefault="00D62826" w:rsidP="00D62826">
            <w:pPr>
              <w:spacing w:after="0" w:line="240" w:lineRule="auto"/>
              <w:ind w:left="135"/>
            </w:pPr>
            <w:r w:rsidRPr="009F584A">
              <w:rPr>
                <w:color w:val="000000"/>
                <w:sz w:val="24"/>
              </w:rPr>
              <w:t>ОБЩЕЕ КОЛИЧЕСТВО ЧАСОВ ПО ПРОГРАММЕ</w:t>
            </w:r>
          </w:p>
        </w:tc>
        <w:tc>
          <w:tcPr>
            <w:tcW w:w="2997" w:type="dxa"/>
            <w:tcMar>
              <w:top w:w="50" w:type="dxa"/>
              <w:left w:w="100" w:type="dxa"/>
            </w:tcMar>
            <w:vAlign w:val="center"/>
          </w:tcPr>
          <w:p w:rsidR="00D62826" w:rsidRDefault="00D62826" w:rsidP="00D62826">
            <w:pPr>
              <w:spacing w:after="0" w:line="240" w:lineRule="auto"/>
              <w:ind w:left="135"/>
              <w:jc w:val="center"/>
            </w:pPr>
            <w:r w:rsidRPr="009F584A">
              <w:rPr>
                <w:color w:val="000000"/>
                <w:sz w:val="24"/>
              </w:rPr>
              <w:t xml:space="preserve"> </w:t>
            </w:r>
            <w:r>
              <w:rPr>
                <w:color w:val="000000"/>
                <w:sz w:val="24"/>
              </w:rPr>
              <w:t xml:space="preserve">102 </w:t>
            </w:r>
          </w:p>
        </w:tc>
        <w:tc>
          <w:tcPr>
            <w:tcW w:w="4981" w:type="dxa"/>
            <w:tcMar>
              <w:top w:w="50" w:type="dxa"/>
              <w:left w:w="100" w:type="dxa"/>
            </w:tcMar>
            <w:vAlign w:val="center"/>
          </w:tcPr>
          <w:p w:rsidR="00D62826" w:rsidRDefault="00D62826" w:rsidP="00D62826">
            <w:pPr>
              <w:spacing w:line="240" w:lineRule="auto"/>
            </w:pPr>
          </w:p>
        </w:tc>
      </w:tr>
    </w:tbl>
    <w:p w:rsidR="00D62826" w:rsidRDefault="00D62826" w:rsidP="00D62826">
      <w:pPr>
        <w:spacing w:after="0" w:line="240" w:lineRule="auto"/>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3"/>
        <w:gridCol w:w="3483"/>
        <w:gridCol w:w="2220"/>
        <w:gridCol w:w="3690"/>
      </w:tblGrid>
      <w:tr w:rsidR="00D62826" w:rsidTr="00D62826">
        <w:trPr>
          <w:trHeight w:val="144"/>
          <w:tblCellSpacing w:w="20" w:type="nil"/>
        </w:trPr>
        <w:tc>
          <w:tcPr>
            <w:tcW w:w="889"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 п/п </w:t>
            </w:r>
          </w:p>
          <w:p w:rsidR="00D62826" w:rsidRDefault="00D62826" w:rsidP="00D62826">
            <w:pPr>
              <w:spacing w:after="0" w:line="240" w:lineRule="auto"/>
              <w:ind w:left="135"/>
            </w:pPr>
          </w:p>
        </w:tc>
        <w:tc>
          <w:tcPr>
            <w:tcW w:w="3256"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Наименование разделов и тем программы </w:t>
            </w:r>
          </w:p>
          <w:p w:rsidR="00D62826" w:rsidRDefault="00D62826" w:rsidP="00D62826">
            <w:pPr>
              <w:spacing w:after="0" w:line="240" w:lineRule="auto"/>
              <w:ind w:left="135"/>
            </w:pPr>
          </w:p>
        </w:tc>
        <w:tc>
          <w:tcPr>
            <w:tcW w:w="1848" w:type="dxa"/>
            <w:tcMar>
              <w:top w:w="50" w:type="dxa"/>
              <w:left w:w="100" w:type="dxa"/>
            </w:tcMar>
            <w:vAlign w:val="center"/>
          </w:tcPr>
          <w:p w:rsidR="00D62826" w:rsidRDefault="00D62826" w:rsidP="00D62826">
            <w:pPr>
              <w:spacing w:after="0" w:line="240" w:lineRule="auto"/>
            </w:pPr>
            <w:r>
              <w:rPr>
                <w:b/>
                <w:color w:val="000000"/>
                <w:sz w:val="24"/>
              </w:rPr>
              <w:t>Количество часов</w:t>
            </w:r>
          </w:p>
        </w:tc>
        <w:tc>
          <w:tcPr>
            <w:tcW w:w="4705"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Электронные (цифровые) образовательные ресурсы </w:t>
            </w:r>
          </w:p>
          <w:p w:rsidR="00D62826" w:rsidRDefault="00D62826" w:rsidP="00D62826">
            <w:pPr>
              <w:spacing w:after="0" w:line="240" w:lineRule="auto"/>
              <w:ind w:left="135"/>
            </w:pPr>
          </w:p>
        </w:tc>
      </w:tr>
      <w:tr w:rsidR="00D62826" w:rsidTr="00D62826">
        <w:trPr>
          <w:trHeight w:val="144"/>
          <w:tblCellSpacing w:w="20" w:type="nil"/>
        </w:trPr>
        <w:tc>
          <w:tcPr>
            <w:tcW w:w="0" w:type="auto"/>
            <w:vMerge/>
            <w:tcBorders>
              <w:top w:val="nil"/>
            </w:tcBorders>
            <w:tcMar>
              <w:top w:w="50" w:type="dxa"/>
              <w:left w:w="100" w:type="dxa"/>
            </w:tcMar>
          </w:tcPr>
          <w:p w:rsidR="00D62826" w:rsidRDefault="00D62826" w:rsidP="00D62826">
            <w:pPr>
              <w:spacing w:line="240" w:lineRule="auto"/>
            </w:pPr>
          </w:p>
        </w:tc>
        <w:tc>
          <w:tcPr>
            <w:tcW w:w="0" w:type="auto"/>
            <w:vMerge/>
            <w:tcBorders>
              <w:top w:val="nil"/>
            </w:tcBorders>
            <w:tcMar>
              <w:top w:w="50" w:type="dxa"/>
              <w:left w:w="100" w:type="dxa"/>
            </w:tcMar>
          </w:tcPr>
          <w:p w:rsidR="00D62826" w:rsidRDefault="00D62826" w:rsidP="00D62826">
            <w:pPr>
              <w:spacing w:line="240" w:lineRule="auto"/>
            </w:pPr>
          </w:p>
        </w:tc>
        <w:tc>
          <w:tcPr>
            <w:tcW w:w="1848" w:type="dxa"/>
            <w:tcMar>
              <w:top w:w="50" w:type="dxa"/>
              <w:left w:w="100" w:type="dxa"/>
            </w:tcMar>
            <w:vAlign w:val="center"/>
          </w:tcPr>
          <w:p w:rsidR="00D62826" w:rsidRDefault="00D62826" w:rsidP="00D62826">
            <w:pPr>
              <w:spacing w:after="0" w:line="240" w:lineRule="auto"/>
              <w:ind w:left="135"/>
            </w:pPr>
            <w:r>
              <w:rPr>
                <w:b/>
                <w:color w:val="000000"/>
                <w:sz w:val="24"/>
              </w:rPr>
              <w:t xml:space="preserve">Всего </w:t>
            </w:r>
          </w:p>
          <w:p w:rsidR="00D62826" w:rsidRDefault="00D62826" w:rsidP="00D62826">
            <w:pPr>
              <w:spacing w:after="0" w:line="240" w:lineRule="auto"/>
              <w:ind w:left="135"/>
            </w:pPr>
          </w:p>
        </w:tc>
        <w:tc>
          <w:tcPr>
            <w:tcW w:w="0" w:type="auto"/>
            <w:vMerge/>
            <w:tcBorders>
              <w:top w:val="nil"/>
            </w:tcBorders>
            <w:tcMar>
              <w:top w:w="50" w:type="dxa"/>
              <w:left w:w="100" w:type="dxa"/>
            </w:tcMar>
          </w:tcPr>
          <w:p w:rsidR="00D62826" w:rsidRDefault="00D62826" w:rsidP="00D62826">
            <w:pPr>
              <w:spacing w:line="240" w:lineRule="auto"/>
            </w:pPr>
          </w:p>
        </w:tc>
      </w:tr>
      <w:tr w:rsidR="00D62826" w:rsidRPr="0077640B" w:rsidTr="00D62826">
        <w:trPr>
          <w:trHeight w:val="144"/>
          <w:tblCellSpacing w:w="20" w:type="nil"/>
        </w:trPr>
        <w:tc>
          <w:tcPr>
            <w:tcW w:w="889" w:type="dxa"/>
            <w:tcMar>
              <w:top w:w="50" w:type="dxa"/>
              <w:left w:w="100" w:type="dxa"/>
            </w:tcMar>
            <w:vAlign w:val="center"/>
          </w:tcPr>
          <w:p w:rsidR="00D62826" w:rsidRDefault="00D62826" w:rsidP="00D62826">
            <w:pPr>
              <w:spacing w:after="0" w:line="240" w:lineRule="auto"/>
            </w:pPr>
            <w:r>
              <w:rPr>
                <w:color w:val="000000"/>
                <w:sz w:val="24"/>
              </w:rPr>
              <w:t>1</w:t>
            </w:r>
          </w:p>
        </w:tc>
        <w:tc>
          <w:tcPr>
            <w:tcW w:w="3256"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Числа и вычисления. Действительные числа</w:t>
            </w:r>
          </w:p>
        </w:tc>
        <w:tc>
          <w:tcPr>
            <w:tcW w:w="1848" w:type="dxa"/>
            <w:tcMar>
              <w:top w:w="50" w:type="dxa"/>
              <w:left w:w="100" w:type="dxa"/>
            </w:tcMar>
            <w:vAlign w:val="center"/>
          </w:tcPr>
          <w:p w:rsidR="00D62826" w:rsidRDefault="00D62826" w:rsidP="00D62826">
            <w:pPr>
              <w:spacing w:after="0" w:line="240" w:lineRule="auto"/>
              <w:ind w:left="135"/>
              <w:jc w:val="center"/>
            </w:pPr>
            <w:r w:rsidRPr="009F584A">
              <w:rPr>
                <w:color w:val="000000"/>
                <w:sz w:val="24"/>
              </w:rPr>
              <w:t xml:space="preserve"> </w:t>
            </w:r>
            <w:r>
              <w:rPr>
                <w:color w:val="000000"/>
                <w:sz w:val="24"/>
              </w:rPr>
              <w:t xml:space="preserve">9 </w:t>
            </w:r>
          </w:p>
        </w:tc>
        <w:tc>
          <w:tcPr>
            <w:tcW w:w="470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92">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419</w:t>
              </w:r>
              <w:r>
                <w:rPr>
                  <w:color w:val="0000FF"/>
                  <w:u w:val="single"/>
                </w:rPr>
                <w:t>d</w:t>
              </w:r>
              <w:r w:rsidRPr="009F584A">
                <w:rPr>
                  <w:color w:val="0000FF"/>
                  <w:u w:val="single"/>
                </w:rPr>
                <w:t>08</w:t>
              </w:r>
            </w:hyperlink>
          </w:p>
        </w:tc>
      </w:tr>
      <w:tr w:rsidR="00D62826" w:rsidRPr="0077640B" w:rsidTr="00D62826">
        <w:trPr>
          <w:trHeight w:val="144"/>
          <w:tblCellSpacing w:w="20" w:type="nil"/>
        </w:trPr>
        <w:tc>
          <w:tcPr>
            <w:tcW w:w="889" w:type="dxa"/>
            <w:tcMar>
              <w:top w:w="50" w:type="dxa"/>
              <w:left w:w="100" w:type="dxa"/>
            </w:tcMar>
            <w:vAlign w:val="center"/>
          </w:tcPr>
          <w:p w:rsidR="00D62826" w:rsidRDefault="00D62826" w:rsidP="00D62826">
            <w:pPr>
              <w:spacing w:after="0" w:line="240" w:lineRule="auto"/>
            </w:pPr>
            <w:r>
              <w:rPr>
                <w:color w:val="000000"/>
                <w:sz w:val="24"/>
              </w:rPr>
              <w:t>2</w:t>
            </w:r>
          </w:p>
        </w:tc>
        <w:tc>
          <w:tcPr>
            <w:tcW w:w="3256"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Уравнения и неравенства. Уравнения с одной переменной</w:t>
            </w:r>
          </w:p>
        </w:tc>
        <w:tc>
          <w:tcPr>
            <w:tcW w:w="1848" w:type="dxa"/>
            <w:tcMar>
              <w:top w:w="50" w:type="dxa"/>
              <w:left w:w="100" w:type="dxa"/>
            </w:tcMar>
            <w:vAlign w:val="center"/>
          </w:tcPr>
          <w:p w:rsidR="00D62826" w:rsidRDefault="00D62826" w:rsidP="00D62826">
            <w:pPr>
              <w:spacing w:after="0" w:line="240" w:lineRule="auto"/>
              <w:ind w:left="135"/>
              <w:jc w:val="center"/>
            </w:pPr>
            <w:r w:rsidRPr="009F584A">
              <w:rPr>
                <w:color w:val="000000"/>
                <w:sz w:val="24"/>
              </w:rPr>
              <w:t xml:space="preserve"> </w:t>
            </w:r>
            <w:r>
              <w:rPr>
                <w:color w:val="000000"/>
                <w:sz w:val="24"/>
              </w:rPr>
              <w:t xml:space="preserve">14 </w:t>
            </w:r>
          </w:p>
        </w:tc>
        <w:tc>
          <w:tcPr>
            <w:tcW w:w="470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93">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419</w:t>
              </w:r>
              <w:r>
                <w:rPr>
                  <w:color w:val="0000FF"/>
                  <w:u w:val="single"/>
                </w:rPr>
                <w:t>d</w:t>
              </w:r>
              <w:r w:rsidRPr="009F584A">
                <w:rPr>
                  <w:color w:val="0000FF"/>
                  <w:u w:val="single"/>
                </w:rPr>
                <w:t>08</w:t>
              </w:r>
            </w:hyperlink>
          </w:p>
        </w:tc>
      </w:tr>
      <w:tr w:rsidR="00D62826" w:rsidRPr="0077640B" w:rsidTr="00D62826">
        <w:trPr>
          <w:trHeight w:val="144"/>
          <w:tblCellSpacing w:w="20" w:type="nil"/>
        </w:trPr>
        <w:tc>
          <w:tcPr>
            <w:tcW w:w="889" w:type="dxa"/>
            <w:tcMar>
              <w:top w:w="50" w:type="dxa"/>
              <w:left w:w="100" w:type="dxa"/>
            </w:tcMar>
            <w:vAlign w:val="center"/>
          </w:tcPr>
          <w:p w:rsidR="00D62826" w:rsidRDefault="00D62826" w:rsidP="00D62826">
            <w:pPr>
              <w:spacing w:after="0" w:line="240" w:lineRule="auto"/>
            </w:pPr>
            <w:r>
              <w:rPr>
                <w:color w:val="000000"/>
                <w:sz w:val="24"/>
              </w:rPr>
              <w:t>3</w:t>
            </w:r>
          </w:p>
        </w:tc>
        <w:tc>
          <w:tcPr>
            <w:tcW w:w="3256"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Уравнения и неравенства. Системы уравнений</w:t>
            </w:r>
          </w:p>
        </w:tc>
        <w:tc>
          <w:tcPr>
            <w:tcW w:w="1848" w:type="dxa"/>
            <w:tcMar>
              <w:top w:w="50" w:type="dxa"/>
              <w:left w:w="100" w:type="dxa"/>
            </w:tcMar>
            <w:vAlign w:val="center"/>
          </w:tcPr>
          <w:p w:rsidR="00D62826" w:rsidRDefault="00D62826" w:rsidP="00D62826">
            <w:pPr>
              <w:spacing w:after="0" w:line="240" w:lineRule="auto"/>
              <w:ind w:left="135"/>
              <w:jc w:val="center"/>
            </w:pPr>
            <w:r w:rsidRPr="009F584A">
              <w:rPr>
                <w:color w:val="000000"/>
                <w:sz w:val="24"/>
              </w:rPr>
              <w:t xml:space="preserve"> </w:t>
            </w:r>
            <w:r>
              <w:rPr>
                <w:color w:val="000000"/>
                <w:sz w:val="24"/>
              </w:rPr>
              <w:t xml:space="preserve">14 </w:t>
            </w:r>
          </w:p>
        </w:tc>
        <w:tc>
          <w:tcPr>
            <w:tcW w:w="470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94">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419</w:t>
              </w:r>
              <w:r>
                <w:rPr>
                  <w:color w:val="0000FF"/>
                  <w:u w:val="single"/>
                </w:rPr>
                <w:t>d</w:t>
              </w:r>
              <w:r w:rsidRPr="009F584A">
                <w:rPr>
                  <w:color w:val="0000FF"/>
                  <w:u w:val="single"/>
                </w:rPr>
                <w:t>08</w:t>
              </w:r>
            </w:hyperlink>
          </w:p>
        </w:tc>
      </w:tr>
      <w:tr w:rsidR="00D62826" w:rsidRPr="0077640B" w:rsidTr="00D62826">
        <w:trPr>
          <w:trHeight w:val="144"/>
          <w:tblCellSpacing w:w="20" w:type="nil"/>
        </w:trPr>
        <w:tc>
          <w:tcPr>
            <w:tcW w:w="889" w:type="dxa"/>
            <w:tcMar>
              <w:top w:w="50" w:type="dxa"/>
              <w:left w:w="100" w:type="dxa"/>
            </w:tcMar>
            <w:vAlign w:val="center"/>
          </w:tcPr>
          <w:p w:rsidR="00D62826" w:rsidRDefault="00D62826" w:rsidP="00D62826">
            <w:pPr>
              <w:spacing w:after="0" w:line="240" w:lineRule="auto"/>
            </w:pPr>
            <w:r>
              <w:rPr>
                <w:color w:val="000000"/>
                <w:sz w:val="24"/>
              </w:rPr>
              <w:t>4</w:t>
            </w:r>
          </w:p>
        </w:tc>
        <w:tc>
          <w:tcPr>
            <w:tcW w:w="3256" w:type="dxa"/>
            <w:tcMar>
              <w:top w:w="50" w:type="dxa"/>
              <w:left w:w="100" w:type="dxa"/>
            </w:tcMar>
            <w:vAlign w:val="center"/>
          </w:tcPr>
          <w:p w:rsidR="00D62826" w:rsidRDefault="00D62826" w:rsidP="00D62826">
            <w:pPr>
              <w:spacing w:after="0" w:line="240" w:lineRule="auto"/>
              <w:ind w:left="135"/>
            </w:pPr>
            <w:r>
              <w:rPr>
                <w:color w:val="000000"/>
                <w:sz w:val="24"/>
              </w:rPr>
              <w:t>Уравнения и неравенства. Неравенства</w:t>
            </w:r>
          </w:p>
        </w:tc>
        <w:tc>
          <w:tcPr>
            <w:tcW w:w="1848"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16 </w:t>
            </w:r>
          </w:p>
        </w:tc>
        <w:tc>
          <w:tcPr>
            <w:tcW w:w="470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95">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419</w:t>
              </w:r>
              <w:r>
                <w:rPr>
                  <w:color w:val="0000FF"/>
                  <w:u w:val="single"/>
                </w:rPr>
                <w:t>d</w:t>
              </w:r>
              <w:r w:rsidRPr="009F584A">
                <w:rPr>
                  <w:color w:val="0000FF"/>
                  <w:u w:val="single"/>
                </w:rPr>
                <w:t>08</w:t>
              </w:r>
            </w:hyperlink>
          </w:p>
        </w:tc>
      </w:tr>
      <w:tr w:rsidR="00D62826" w:rsidRPr="0077640B" w:rsidTr="00D62826">
        <w:trPr>
          <w:trHeight w:val="144"/>
          <w:tblCellSpacing w:w="20" w:type="nil"/>
        </w:trPr>
        <w:tc>
          <w:tcPr>
            <w:tcW w:w="889" w:type="dxa"/>
            <w:tcMar>
              <w:top w:w="50" w:type="dxa"/>
              <w:left w:w="100" w:type="dxa"/>
            </w:tcMar>
            <w:vAlign w:val="center"/>
          </w:tcPr>
          <w:p w:rsidR="00D62826" w:rsidRDefault="00D62826" w:rsidP="00D62826">
            <w:pPr>
              <w:spacing w:after="0" w:line="240" w:lineRule="auto"/>
            </w:pPr>
            <w:r>
              <w:rPr>
                <w:color w:val="000000"/>
                <w:sz w:val="24"/>
              </w:rPr>
              <w:t>5</w:t>
            </w:r>
          </w:p>
        </w:tc>
        <w:tc>
          <w:tcPr>
            <w:tcW w:w="3256" w:type="dxa"/>
            <w:tcMar>
              <w:top w:w="50" w:type="dxa"/>
              <w:left w:w="100" w:type="dxa"/>
            </w:tcMar>
            <w:vAlign w:val="center"/>
          </w:tcPr>
          <w:p w:rsidR="00D62826" w:rsidRDefault="00D62826" w:rsidP="00D62826">
            <w:pPr>
              <w:spacing w:after="0" w:line="240" w:lineRule="auto"/>
              <w:ind w:left="135"/>
            </w:pPr>
            <w:r>
              <w:rPr>
                <w:color w:val="000000"/>
                <w:sz w:val="24"/>
              </w:rPr>
              <w:t>Функции</w:t>
            </w:r>
          </w:p>
        </w:tc>
        <w:tc>
          <w:tcPr>
            <w:tcW w:w="1848"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16 </w:t>
            </w:r>
          </w:p>
        </w:tc>
        <w:tc>
          <w:tcPr>
            <w:tcW w:w="470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96">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419</w:t>
              </w:r>
              <w:r>
                <w:rPr>
                  <w:color w:val="0000FF"/>
                  <w:u w:val="single"/>
                </w:rPr>
                <w:t>d</w:t>
              </w:r>
              <w:r w:rsidRPr="009F584A">
                <w:rPr>
                  <w:color w:val="0000FF"/>
                  <w:u w:val="single"/>
                </w:rPr>
                <w:t>08</w:t>
              </w:r>
            </w:hyperlink>
          </w:p>
        </w:tc>
      </w:tr>
      <w:tr w:rsidR="00D62826" w:rsidRPr="0077640B" w:rsidTr="00D62826">
        <w:trPr>
          <w:trHeight w:val="144"/>
          <w:tblCellSpacing w:w="20" w:type="nil"/>
        </w:trPr>
        <w:tc>
          <w:tcPr>
            <w:tcW w:w="889" w:type="dxa"/>
            <w:tcMar>
              <w:top w:w="50" w:type="dxa"/>
              <w:left w:w="100" w:type="dxa"/>
            </w:tcMar>
            <w:vAlign w:val="center"/>
          </w:tcPr>
          <w:p w:rsidR="00D62826" w:rsidRDefault="00D62826" w:rsidP="00D62826">
            <w:pPr>
              <w:spacing w:after="0" w:line="240" w:lineRule="auto"/>
            </w:pPr>
            <w:r>
              <w:rPr>
                <w:color w:val="000000"/>
                <w:sz w:val="24"/>
              </w:rPr>
              <w:t>6</w:t>
            </w:r>
          </w:p>
        </w:tc>
        <w:tc>
          <w:tcPr>
            <w:tcW w:w="3256" w:type="dxa"/>
            <w:tcMar>
              <w:top w:w="50" w:type="dxa"/>
              <w:left w:w="100" w:type="dxa"/>
            </w:tcMar>
            <w:vAlign w:val="center"/>
          </w:tcPr>
          <w:p w:rsidR="00D62826" w:rsidRDefault="00D62826" w:rsidP="00D62826">
            <w:pPr>
              <w:spacing w:after="0" w:line="240" w:lineRule="auto"/>
              <w:ind w:left="135"/>
            </w:pPr>
            <w:r>
              <w:rPr>
                <w:color w:val="000000"/>
                <w:sz w:val="24"/>
              </w:rPr>
              <w:t>Числовые последовательности</w:t>
            </w:r>
          </w:p>
        </w:tc>
        <w:tc>
          <w:tcPr>
            <w:tcW w:w="1848"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15 </w:t>
            </w:r>
          </w:p>
        </w:tc>
        <w:tc>
          <w:tcPr>
            <w:tcW w:w="470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97">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419</w:t>
              </w:r>
              <w:r>
                <w:rPr>
                  <w:color w:val="0000FF"/>
                  <w:u w:val="single"/>
                </w:rPr>
                <w:t>d</w:t>
              </w:r>
              <w:r w:rsidRPr="009F584A">
                <w:rPr>
                  <w:color w:val="0000FF"/>
                  <w:u w:val="single"/>
                </w:rPr>
                <w:t>08</w:t>
              </w:r>
            </w:hyperlink>
          </w:p>
        </w:tc>
      </w:tr>
      <w:tr w:rsidR="00D62826" w:rsidRPr="0077640B" w:rsidTr="00D62826">
        <w:trPr>
          <w:trHeight w:val="144"/>
          <w:tblCellSpacing w:w="20" w:type="nil"/>
        </w:trPr>
        <w:tc>
          <w:tcPr>
            <w:tcW w:w="889" w:type="dxa"/>
            <w:tcMar>
              <w:top w:w="50" w:type="dxa"/>
              <w:left w:w="100" w:type="dxa"/>
            </w:tcMar>
            <w:vAlign w:val="center"/>
          </w:tcPr>
          <w:p w:rsidR="00D62826" w:rsidRDefault="00D62826" w:rsidP="00D62826">
            <w:pPr>
              <w:spacing w:after="0" w:line="240" w:lineRule="auto"/>
            </w:pPr>
            <w:r>
              <w:rPr>
                <w:color w:val="000000"/>
                <w:sz w:val="24"/>
              </w:rPr>
              <w:t>7</w:t>
            </w:r>
          </w:p>
        </w:tc>
        <w:tc>
          <w:tcPr>
            <w:tcW w:w="3256" w:type="dxa"/>
            <w:tcMar>
              <w:top w:w="50" w:type="dxa"/>
              <w:left w:w="100" w:type="dxa"/>
            </w:tcMar>
            <w:vAlign w:val="center"/>
          </w:tcPr>
          <w:p w:rsidR="00D62826" w:rsidRDefault="00D62826" w:rsidP="00D62826">
            <w:pPr>
              <w:spacing w:after="0" w:line="240" w:lineRule="auto"/>
              <w:ind w:left="135"/>
            </w:pPr>
            <w:r>
              <w:rPr>
                <w:color w:val="000000"/>
                <w:sz w:val="24"/>
              </w:rPr>
              <w:t>Повторение, обобщение, систематизация знаний</w:t>
            </w:r>
          </w:p>
        </w:tc>
        <w:tc>
          <w:tcPr>
            <w:tcW w:w="1848"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18 </w:t>
            </w:r>
          </w:p>
        </w:tc>
        <w:tc>
          <w:tcPr>
            <w:tcW w:w="4705" w:type="dxa"/>
            <w:tcMar>
              <w:top w:w="50" w:type="dxa"/>
              <w:left w:w="100" w:type="dxa"/>
            </w:tcMar>
            <w:vAlign w:val="center"/>
          </w:tcPr>
          <w:p w:rsidR="00D62826" w:rsidRPr="009F584A" w:rsidRDefault="00D62826" w:rsidP="00D62826">
            <w:pPr>
              <w:spacing w:after="0" w:line="240" w:lineRule="auto"/>
              <w:ind w:left="135"/>
            </w:pPr>
            <w:r w:rsidRPr="009F584A">
              <w:rPr>
                <w:color w:val="000000"/>
                <w:sz w:val="24"/>
              </w:rPr>
              <w:t xml:space="preserve">Библиотека ЦОК </w:t>
            </w:r>
            <w:hyperlink r:id="rId398">
              <w:r>
                <w:rPr>
                  <w:color w:val="0000FF"/>
                  <w:u w:val="single"/>
                </w:rPr>
                <w:t>https</w:t>
              </w:r>
              <w:r w:rsidRPr="009F584A">
                <w:rPr>
                  <w:color w:val="0000FF"/>
                  <w:u w:val="single"/>
                </w:rPr>
                <w:t>://</w:t>
              </w:r>
              <w:r>
                <w:rPr>
                  <w:color w:val="0000FF"/>
                  <w:u w:val="single"/>
                </w:rPr>
                <w:t>m</w:t>
              </w:r>
              <w:r w:rsidRPr="009F584A">
                <w:rPr>
                  <w:color w:val="0000FF"/>
                  <w:u w:val="single"/>
                </w:rPr>
                <w:t>.</w:t>
              </w:r>
              <w:r>
                <w:rPr>
                  <w:color w:val="0000FF"/>
                  <w:u w:val="single"/>
                </w:rPr>
                <w:t>edsoo</w:t>
              </w:r>
              <w:r w:rsidRPr="009F584A">
                <w:rPr>
                  <w:color w:val="0000FF"/>
                  <w:u w:val="single"/>
                </w:rPr>
                <w:t>.</w:t>
              </w:r>
              <w:r>
                <w:rPr>
                  <w:color w:val="0000FF"/>
                  <w:u w:val="single"/>
                </w:rPr>
                <w:t>ru</w:t>
              </w:r>
              <w:r w:rsidRPr="009F584A">
                <w:rPr>
                  <w:color w:val="0000FF"/>
                  <w:u w:val="single"/>
                </w:rPr>
                <w:t>/7</w:t>
              </w:r>
              <w:r>
                <w:rPr>
                  <w:color w:val="0000FF"/>
                  <w:u w:val="single"/>
                </w:rPr>
                <w:t>f</w:t>
              </w:r>
              <w:r w:rsidRPr="009F584A">
                <w:rPr>
                  <w:color w:val="0000FF"/>
                  <w:u w:val="single"/>
                </w:rPr>
                <w:t>419</w:t>
              </w:r>
              <w:r>
                <w:rPr>
                  <w:color w:val="0000FF"/>
                  <w:u w:val="single"/>
                </w:rPr>
                <w:t>d</w:t>
              </w:r>
              <w:r w:rsidRPr="009F584A">
                <w:rPr>
                  <w:color w:val="0000FF"/>
                  <w:u w:val="single"/>
                </w:rPr>
                <w:t>08</w:t>
              </w:r>
            </w:hyperlink>
          </w:p>
        </w:tc>
      </w:tr>
      <w:tr w:rsidR="00D62826" w:rsidTr="00D62826">
        <w:trPr>
          <w:trHeight w:val="144"/>
          <w:tblCellSpacing w:w="20" w:type="nil"/>
        </w:trPr>
        <w:tc>
          <w:tcPr>
            <w:tcW w:w="0" w:type="auto"/>
            <w:gridSpan w:val="2"/>
            <w:tcMar>
              <w:top w:w="50" w:type="dxa"/>
              <w:left w:w="100" w:type="dxa"/>
            </w:tcMar>
            <w:vAlign w:val="center"/>
          </w:tcPr>
          <w:p w:rsidR="00D62826" w:rsidRPr="009F584A" w:rsidRDefault="00D62826" w:rsidP="00D62826">
            <w:pPr>
              <w:spacing w:after="0" w:line="240" w:lineRule="auto"/>
              <w:ind w:left="135"/>
            </w:pPr>
            <w:r w:rsidRPr="009F584A">
              <w:rPr>
                <w:color w:val="000000"/>
                <w:sz w:val="24"/>
              </w:rPr>
              <w:t>ОБЩЕЕ КОЛИЧЕСТВО ЧАСОВ ПО ПРОГРАММЕ</w:t>
            </w:r>
          </w:p>
        </w:tc>
        <w:tc>
          <w:tcPr>
            <w:tcW w:w="2905" w:type="dxa"/>
            <w:tcMar>
              <w:top w:w="50" w:type="dxa"/>
              <w:left w:w="100" w:type="dxa"/>
            </w:tcMar>
            <w:vAlign w:val="center"/>
          </w:tcPr>
          <w:p w:rsidR="00D62826" w:rsidRDefault="00D62826" w:rsidP="00D62826">
            <w:pPr>
              <w:spacing w:after="0" w:line="240" w:lineRule="auto"/>
              <w:ind w:left="135"/>
              <w:jc w:val="center"/>
            </w:pPr>
            <w:r w:rsidRPr="009F584A">
              <w:rPr>
                <w:color w:val="000000"/>
                <w:sz w:val="24"/>
              </w:rPr>
              <w:t xml:space="preserve"> </w:t>
            </w:r>
            <w:r>
              <w:rPr>
                <w:color w:val="000000"/>
                <w:sz w:val="24"/>
              </w:rPr>
              <w:t xml:space="preserve">102 </w:t>
            </w:r>
          </w:p>
        </w:tc>
        <w:tc>
          <w:tcPr>
            <w:tcW w:w="4705" w:type="dxa"/>
            <w:tcMar>
              <w:top w:w="50" w:type="dxa"/>
              <w:left w:w="100" w:type="dxa"/>
            </w:tcMar>
            <w:vAlign w:val="center"/>
          </w:tcPr>
          <w:p w:rsidR="00D62826" w:rsidRDefault="00D62826" w:rsidP="00D62826">
            <w:pPr>
              <w:spacing w:line="240" w:lineRule="auto"/>
            </w:pPr>
          </w:p>
        </w:tc>
      </w:tr>
    </w:tbl>
    <w:p w:rsidR="00D62826" w:rsidRDefault="00D62826" w:rsidP="00D62826">
      <w:pPr>
        <w:spacing w:after="0" w:line="240" w:lineRule="auto"/>
        <w:ind w:left="120"/>
      </w:pPr>
      <w:r>
        <w:rPr>
          <w:b/>
          <w:color w:val="000000"/>
          <w:sz w:val="28"/>
        </w:rPr>
        <w:t xml:space="preserve">ТЕМАТИЧЕСКОЕ ПЛАНИРОВАНИЕ </w:t>
      </w:r>
    </w:p>
    <w:p w:rsidR="00D62826" w:rsidRDefault="00D62826" w:rsidP="00D62826">
      <w:pPr>
        <w:spacing w:after="0" w:line="240" w:lineRule="auto"/>
        <w:ind w:left="120"/>
        <w:rPr>
          <w:b/>
          <w:color w:val="000000"/>
          <w:sz w:val="28"/>
        </w:rPr>
      </w:pPr>
      <w:r>
        <w:rPr>
          <w:b/>
          <w:color w:val="000000"/>
          <w:sz w:val="28"/>
        </w:rPr>
        <w:t>Геометрия</w:t>
      </w:r>
    </w:p>
    <w:p w:rsidR="00D62826" w:rsidRDefault="00D62826" w:rsidP="00D62826">
      <w:pPr>
        <w:spacing w:after="0" w:line="240" w:lineRule="auto"/>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2"/>
        <w:gridCol w:w="3145"/>
        <w:gridCol w:w="2271"/>
        <w:gridCol w:w="3828"/>
      </w:tblGrid>
      <w:tr w:rsidR="00D62826" w:rsidTr="00D62826">
        <w:trPr>
          <w:trHeight w:val="144"/>
          <w:tblCellSpacing w:w="20" w:type="nil"/>
        </w:trPr>
        <w:tc>
          <w:tcPr>
            <w:tcW w:w="946"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 п/п </w:t>
            </w:r>
          </w:p>
          <w:p w:rsidR="00D62826" w:rsidRDefault="00D62826" w:rsidP="00D62826">
            <w:pPr>
              <w:spacing w:after="0" w:line="240" w:lineRule="auto"/>
              <w:ind w:left="135"/>
            </w:pPr>
          </w:p>
        </w:tc>
        <w:tc>
          <w:tcPr>
            <w:tcW w:w="2640"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Наименование разделов и тем программы </w:t>
            </w:r>
          </w:p>
          <w:p w:rsidR="00D62826" w:rsidRDefault="00D62826" w:rsidP="00D62826">
            <w:pPr>
              <w:spacing w:after="0" w:line="240" w:lineRule="auto"/>
              <w:ind w:left="135"/>
            </w:pPr>
          </w:p>
        </w:tc>
        <w:tc>
          <w:tcPr>
            <w:tcW w:w="1907" w:type="dxa"/>
            <w:tcMar>
              <w:top w:w="50" w:type="dxa"/>
              <w:left w:w="100" w:type="dxa"/>
            </w:tcMar>
            <w:vAlign w:val="center"/>
          </w:tcPr>
          <w:p w:rsidR="00D62826" w:rsidRDefault="00D62826" w:rsidP="00D62826">
            <w:pPr>
              <w:spacing w:after="0" w:line="240" w:lineRule="auto"/>
            </w:pPr>
            <w:r>
              <w:rPr>
                <w:b/>
                <w:color w:val="000000"/>
                <w:sz w:val="24"/>
              </w:rPr>
              <w:t>Количество часов</w:t>
            </w:r>
          </w:p>
        </w:tc>
        <w:tc>
          <w:tcPr>
            <w:tcW w:w="4981"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Электронные (цифровые) образовательные ресурсы </w:t>
            </w:r>
          </w:p>
          <w:p w:rsidR="00D62826" w:rsidRDefault="00D62826" w:rsidP="00D62826">
            <w:pPr>
              <w:spacing w:after="0" w:line="240" w:lineRule="auto"/>
              <w:ind w:left="135"/>
            </w:pPr>
          </w:p>
        </w:tc>
      </w:tr>
      <w:tr w:rsidR="00D62826" w:rsidTr="00D62826">
        <w:trPr>
          <w:trHeight w:val="144"/>
          <w:tblCellSpacing w:w="20" w:type="nil"/>
        </w:trPr>
        <w:tc>
          <w:tcPr>
            <w:tcW w:w="0" w:type="auto"/>
            <w:vMerge/>
            <w:tcBorders>
              <w:top w:val="nil"/>
            </w:tcBorders>
            <w:tcMar>
              <w:top w:w="50" w:type="dxa"/>
              <w:left w:w="100" w:type="dxa"/>
            </w:tcMar>
          </w:tcPr>
          <w:p w:rsidR="00D62826" w:rsidRDefault="00D62826" w:rsidP="00D62826">
            <w:pPr>
              <w:spacing w:line="240" w:lineRule="auto"/>
            </w:pPr>
          </w:p>
        </w:tc>
        <w:tc>
          <w:tcPr>
            <w:tcW w:w="0" w:type="auto"/>
            <w:vMerge/>
            <w:tcBorders>
              <w:top w:val="nil"/>
            </w:tcBorders>
            <w:tcMar>
              <w:top w:w="50" w:type="dxa"/>
              <w:left w:w="100" w:type="dxa"/>
            </w:tcMar>
          </w:tcPr>
          <w:p w:rsidR="00D62826" w:rsidRDefault="00D62826" w:rsidP="00D62826">
            <w:pPr>
              <w:spacing w:line="240" w:lineRule="auto"/>
            </w:pPr>
          </w:p>
        </w:tc>
        <w:tc>
          <w:tcPr>
            <w:tcW w:w="1907" w:type="dxa"/>
            <w:tcMar>
              <w:top w:w="50" w:type="dxa"/>
              <w:left w:w="100" w:type="dxa"/>
            </w:tcMar>
            <w:vAlign w:val="center"/>
          </w:tcPr>
          <w:p w:rsidR="00D62826" w:rsidRDefault="00D62826" w:rsidP="00D62826">
            <w:pPr>
              <w:spacing w:after="0" w:line="240" w:lineRule="auto"/>
              <w:ind w:left="135"/>
            </w:pPr>
            <w:r>
              <w:rPr>
                <w:b/>
                <w:color w:val="000000"/>
                <w:sz w:val="24"/>
              </w:rPr>
              <w:t xml:space="preserve">Всего </w:t>
            </w:r>
          </w:p>
          <w:p w:rsidR="00D62826" w:rsidRDefault="00D62826" w:rsidP="00D62826">
            <w:pPr>
              <w:spacing w:after="0" w:line="240" w:lineRule="auto"/>
              <w:ind w:left="135"/>
            </w:pPr>
          </w:p>
        </w:tc>
        <w:tc>
          <w:tcPr>
            <w:tcW w:w="0" w:type="auto"/>
            <w:vMerge/>
            <w:tcBorders>
              <w:top w:val="nil"/>
            </w:tcBorders>
            <w:tcMar>
              <w:top w:w="50" w:type="dxa"/>
              <w:left w:w="100" w:type="dxa"/>
            </w:tcMar>
          </w:tcPr>
          <w:p w:rsidR="00D62826" w:rsidRDefault="00D62826" w:rsidP="00D62826">
            <w:pPr>
              <w:spacing w:line="240" w:lineRule="auto"/>
            </w:pPr>
          </w:p>
        </w:tc>
      </w:tr>
      <w:tr w:rsidR="00D62826" w:rsidRPr="00A77B4F"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1</w:t>
            </w:r>
          </w:p>
        </w:tc>
        <w:tc>
          <w:tcPr>
            <w:tcW w:w="2640" w:type="dxa"/>
            <w:tcMar>
              <w:top w:w="50" w:type="dxa"/>
              <w:left w:w="100" w:type="dxa"/>
            </w:tcMar>
            <w:vAlign w:val="center"/>
          </w:tcPr>
          <w:p w:rsidR="00D62826" w:rsidRDefault="00D62826" w:rsidP="00D62826">
            <w:pPr>
              <w:spacing w:after="0" w:line="240" w:lineRule="auto"/>
              <w:ind w:left="135"/>
            </w:pPr>
            <w:r w:rsidRPr="00024306">
              <w:rPr>
                <w:color w:val="000000"/>
                <w:sz w:val="24"/>
              </w:rPr>
              <w:t xml:space="preserve">Простейшие геометрические фигуры и их свойства. </w:t>
            </w:r>
            <w:r>
              <w:rPr>
                <w:color w:val="000000"/>
                <w:sz w:val="24"/>
              </w:rPr>
              <w:t>Измерение геометрических величин</w:t>
            </w:r>
          </w:p>
        </w:tc>
        <w:tc>
          <w:tcPr>
            <w:tcW w:w="1907"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14 </w:t>
            </w:r>
          </w:p>
        </w:tc>
        <w:tc>
          <w:tcPr>
            <w:tcW w:w="4981"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399">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415</w:t>
              </w:r>
              <w:r>
                <w:rPr>
                  <w:color w:val="0000FF"/>
                  <w:u w:val="single"/>
                </w:rPr>
                <w:t>e</w:t>
              </w:r>
              <w:r w:rsidRPr="00120F1C">
                <w:rPr>
                  <w:color w:val="0000FF"/>
                  <w:u w:val="single"/>
                </w:rPr>
                <w:t>2</w:t>
              </w:r>
              <w:r>
                <w:rPr>
                  <w:color w:val="0000FF"/>
                  <w:u w:val="single"/>
                </w:rPr>
                <w:t>e</w:t>
              </w:r>
            </w:hyperlink>
          </w:p>
        </w:tc>
      </w:tr>
      <w:tr w:rsidR="00D62826" w:rsidRPr="00A77B4F"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2</w:t>
            </w:r>
          </w:p>
        </w:tc>
        <w:tc>
          <w:tcPr>
            <w:tcW w:w="2640" w:type="dxa"/>
            <w:tcMar>
              <w:top w:w="50" w:type="dxa"/>
              <w:left w:w="100" w:type="dxa"/>
            </w:tcMar>
            <w:vAlign w:val="center"/>
          </w:tcPr>
          <w:p w:rsidR="00D62826" w:rsidRDefault="00D62826" w:rsidP="00D62826">
            <w:pPr>
              <w:spacing w:after="0" w:line="240" w:lineRule="auto"/>
              <w:ind w:left="135"/>
            </w:pPr>
            <w:r>
              <w:rPr>
                <w:color w:val="000000"/>
                <w:sz w:val="24"/>
              </w:rPr>
              <w:t>Треугольники</w:t>
            </w:r>
          </w:p>
        </w:tc>
        <w:tc>
          <w:tcPr>
            <w:tcW w:w="1907"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22 </w:t>
            </w:r>
          </w:p>
        </w:tc>
        <w:tc>
          <w:tcPr>
            <w:tcW w:w="4981"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00">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415</w:t>
              </w:r>
              <w:r>
                <w:rPr>
                  <w:color w:val="0000FF"/>
                  <w:u w:val="single"/>
                </w:rPr>
                <w:t>e</w:t>
              </w:r>
              <w:r w:rsidRPr="00120F1C">
                <w:rPr>
                  <w:color w:val="0000FF"/>
                  <w:u w:val="single"/>
                </w:rPr>
                <w:t>2</w:t>
              </w:r>
              <w:r>
                <w:rPr>
                  <w:color w:val="0000FF"/>
                  <w:u w:val="single"/>
                </w:rPr>
                <w:t>e</w:t>
              </w:r>
            </w:hyperlink>
          </w:p>
        </w:tc>
      </w:tr>
      <w:tr w:rsidR="00D62826" w:rsidRPr="00A77B4F"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3</w:t>
            </w:r>
          </w:p>
        </w:tc>
        <w:tc>
          <w:tcPr>
            <w:tcW w:w="2640"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Параллельные прямые, сумма углов треугольника</w:t>
            </w:r>
          </w:p>
        </w:tc>
        <w:tc>
          <w:tcPr>
            <w:tcW w:w="1907" w:type="dxa"/>
            <w:tcMar>
              <w:top w:w="50" w:type="dxa"/>
              <w:left w:w="100" w:type="dxa"/>
            </w:tcMar>
            <w:vAlign w:val="center"/>
          </w:tcPr>
          <w:p w:rsidR="00D62826" w:rsidRDefault="00D62826" w:rsidP="00D62826">
            <w:pPr>
              <w:spacing w:after="0" w:line="240" w:lineRule="auto"/>
              <w:ind w:left="135"/>
              <w:jc w:val="center"/>
            </w:pPr>
            <w:r w:rsidRPr="00120F1C">
              <w:rPr>
                <w:color w:val="000000"/>
                <w:sz w:val="24"/>
              </w:rPr>
              <w:t xml:space="preserve"> </w:t>
            </w:r>
            <w:r>
              <w:rPr>
                <w:color w:val="000000"/>
                <w:sz w:val="24"/>
              </w:rPr>
              <w:t xml:space="preserve">14 </w:t>
            </w:r>
          </w:p>
        </w:tc>
        <w:tc>
          <w:tcPr>
            <w:tcW w:w="4981"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01">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415</w:t>
              </w:r>
              <w:r>
                <w:rPr>
                  <w:color w:val="0000FF"/>
                  <w:u w:val="single"/>
                </w:rPr>
                <w:t>e</w:t>
              </w:r>
              <w:r w:rsidRPr="00120F1C">
                <w:rPr>
                  <w:color w:val="0000FF"/>
                  <w:u w:val="single"/>
                </w:rPr>
                <w:t>2</w:t>
              </w:r>
              <w:r>
                <w:rPr>
                  <w:color w:val="0000FF"/>
                  <w:u w:val="single"/>
                </w:rPr>
                <w:t>e</w:t>
              </w:r>
            </w:hyperlink>
          </w:p>
        </w:tc>
      </w:tr>
      <w:tr w:rsidR="00D62826" w:rsidRPr="00A77B4F"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4</w:t>
            </w:r>
          </w:p>
        </w:tc>
        <w:tc>
          <w:tcPr>
            <w:tcW w:w="2640"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Окружность и круг. Геометрические построения</w:t>
            </w:r>
          </w:p>
        </w:tc>
        <w:tc>
          <w:tcPr>
            <w:tcW w:w="1907" w:type="dxa"/>
            <w:tcMar>
              <w:top w:w="50" w:type="dxa"/>
              <w:left w:w="100" w:type="dxa"/>
            </w:tcMar>
            <w:vAlign w:val="center"/>
          </w:tcPr>
          <w:p w:rsidR="00D62826" w:rsidRDefault="00D62826" w:rsidP="00D62826">
            <w:pPr>
              <w:spacing w:after="0" w:line="240" w:lineRule="auto"/>
              <w:ind w:left="135"/>
              <w:jc w:val="center"/>
            </w:pPr>
            <w:r w:rsidRPr="00120F1C">
              <w:rPr>
                <w:color w:val="000000"/>
                <w:sz w:val="24"/>
              </w:rPr>
              <w:t xml:space="preserve"> </w:t>
            </w:r>
            <w:r>
              <w:rPr>
                <w:color w:val="000000"/>
                <w:sz w:val="24"/>
              </w:rPr>
              <w:t xml:space="preserve">14 </w:t>
            </w:r>
          </w:p>
        </w:tc>
        <w:tc>
          <w:tcPr>
            <w:tcW w:w="4981"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02">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415</w:t>
              </w:r>
              <w:r>
                <w:rPr>
                  <w:color w:val="0000FF"/>
                  <w:u w:val="single"/>
                </w:rPr>
                <w:t>e</w:t>
              </w:r>
              <w:r w:rsidRPr="00120F1C">
                <w:rPr>
                  <w:color w:val="0000FF"/>
                  <w:u w:val="single"/>
                </w:rPr>
                <w:t>2</w:t>
              </w:r>
              <w:r>
                <w:rPr>
                  <w:color w:val="0000FF"/>
                  <w:u w:val="single"/>
                </w:rPr>
                <w:t>e</w:t>
              </w:r>
            </w:hyperlink>
          </w:p>
        </w:tc>
      </w:tr>
      <w:tr w:rsidR="00D62826" w:rsidRPr="00A77B4F" w:rsidTr="00D62826">
        <w:trPr>
          <w:trHeight w:val="144"/>
          <w:tblCellSpacing w:w="20" w:type="nil"/>
        </w:trPr>
        <w:tc>
          <w:tcPr>
            <w:tcW w:w="946" w:type="dxa"/>
            <w:tcMar>
              <w:top w:w="50" w:type="dxa"/>
              <w:left w:w="100" w:type="dxa"/>
            </w:tcMar>
            <w:vAlign w:val="center"/>
          </w:tcPr>
          <w:p w:rsidR="00D62826" w:rsidRDefault="00D62826" w:rsidP="00D62826">
            <w:pPr>
              <w:spacing w:after="0" w:line="240" w:lineRule="auto"/>
            </w:pPr>
            <w:r>
              <w:rPr>
                <w:color w:val="000000"/>
                <w:sz w:val="24"/>
              </w:rPr>
              <w:t>5</w:t>
            </w:r>
          </w:p>
        </w:tc>
        <w:tc>
          <w:tcPr>
            <w:tcW w:w="2640" w:type="dxa"/>
            <w:tcMar>
              <w:top w:w="50" w:type="dxa"/>
              <w:left w:w="100" w:type="dxa"/>
            </w:tcMar>
            <w:vAlign w:val="center"/>
          </w:tcPr>
          <w:p w:rsidR="00D62826" w:rsidRDefault="00D62826" w:rsidP="00D62826">
            <w:pPr>
              <w:spacing w:after="0" w:line="240" w:lineRule="auto"/>
              <w:ind w:left="135"/>
            </w:pPr>
            <w:r>
              <w:rPr>
                <w:color w:val="000000"/>
                <w:sz w:val="24"/>
              </w:rPr>
              <w:t>Повторение, обобщение знаний</w:t>
            </w:r>
          </w:p>
        </w:tc>
        <w:tc>
          <w:tcPr>
            <w:tcW w:w="1907"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4 </w:t>
            </w:r>
          </w:p>
        </w:tc>
        <w:tc>
          <w:tcPr>
            <w:tcW w:w="4981"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03">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415</w:t>
              </w:r>
              <w:r>
                <w:rPr>
                  <w:color w:val="0000FF"/>
                  <w:u w:val="single"/>
                </w:rPr>
                <w:t>e</w:t>
              </w:r>
              <w:r w:rsidRPr="00120F1C">
                <w:rPr>
                  <w:color w:val="0000FF"/>
                  <w:u w:val="single"/>
                </w:rPr>
                <w:t>2</w:t>
              </w:r>
              <w:r>
                <w:rPr>
                  <w:color w:val="0000FF"/>
                  <w:u w:val="single"/>
                </w:rPr>
                <w:t>e</w:t>
              </w:r>
            </w:hyperlink>
          </w:p>
        </w:tc>
      </w:tr>
      <w:tr w:rsidR="00D62826" w:rsidTr="00D62826">
        <w:trPr>
          <w:trHeight w:val="144"/>
          <w:tblCellSpacing w:w="20" w:type="nil"/>
        </w:trPr>
        <w:tc>
          <w:tcPr>
            <w:tcW w:w="0" w:type="auto"/>
            <w:gridSpan w:val="2"/>
            <w:tcMar>
              <w:top w:w="50" w:type="dxa"/>
              <w:left w:w="100" w:type="dxa"/>
            </w:tcMar>
            <w:vAlign w:val="center"/>
          </w:tcPr>
          <w:p w:rsidR="00D62826" w:rsidRPr="00120F1C" w:rsidRDefault="00D62826" w:rsidP="00D62826">
            <w:pPr>
              <w:spacing w:after="0" w:line="240" w:lineRule="auto"/>
              <w:ind w:left="135"/>
            </w:pPr>
            <w:r w:rsidRPr="00120F1C">
              <w:rPr>
                <w:color w:val="000000"/>
                <w:sz w:val="24"/>
              </w:rPr>
              <w:t>ОБЩЕЕ КОЛИЧЕСТВО ЧАСОВ ПО ПРОГРАММЕ</w:t>
            </w:r>
          </w:p>
        </w:tc>
        <w:tc>
          <w:tcPr>
            <w:tcW w:w="2997" w:type="dxa"/>
            <w:tcMar>
              <w:top w:w="50" w:type="dxa"/>
              <w:left w:w="100" w:type="dxa"/>
            </w:tcMar>
            <w:vAlign w:val="center"/>
          </w:tcPr>
          <w:p w:rsidR="00D62826" w:rsidRDefault="00D62826" w:rsidP="00D62826">
            <w:pPr>
              <w:spacing w:after="0" w:line="240" w:lineRule="auto"/>
              <w:ind w:left="135"/>
              <w:jc w:val="center"/>
            </w:pPr>
            <w:r w:rsidRPr="00120F1C">
              <w:rPr>
                <w:color w:val="000000"/>
                <w:sz w:val="24"/>
              </w:rPr>
              <w:t xml:space="preserve"> </w:t>
            </w:r>
            <w:r>
              <w:rPr>
                <w:color w:val="000000"/>
                <w:sz w:val="24"/>
              </w:rPr>
              <w:t xml:space="preserve">68 </w:t>
            </w:r>
          </w:p>
        </w:tc>
        <w:tc>
          <w:tcPr>
            <w:tcW w:w="4981" w:type="dxa"/>
            <w:tcMar>
              <w:top w:w="50" w:type="dxa"/>
              <w:left w:w="100" w:type="dxa"/>
            </w:tcMar>
            <w:vAlign w:val="center"/>
          </w:tcPr>
          <w:p w:rsidR="00D62826" w:rsidRDefault="00D62826" w:rsidP="00D62826">
            <w:pPr>
              <w:spacing w:line="240" w:lineRule="auto"/>
            </w:pPr>
          </w:p>
        </w:tc>
      </w:tr>
    </w:tbl>
    <w:p w:rsidR="00D62826" w:rsidRDefault="00D62826" w:rsidP="00D62826">
      <w:pPr>
        <w:spacing w:after="0" w:line="240" w:lineRule="auto"/>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1"/>
        <w:gridCol w:w="2361"/>
        <w:gridCol w:w="953"/>
        <w:gridCol w:w="1841"/>
        <w:gridCol w:w="1910"/>
        <w:gridCol w:w="2600"/>
      </w:tblGrid>
      <w:tr w:rsidR="00D62826" w:rsidTr="00D62826">
        <w:trPr>
          <w:trHeight w:val="144"/>
          <w:tblCellSpacing w:w="20" w:type="nil"/>
        </w:trPr>
        <w:tc>
          <w:tcPr>
            <w:tcW w:w="461"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 п/п </w:t>
            </w:r>
          </w:p>
          <w:p w:rsidR="00D62826" w:rsidRDefault="00D62826" w:rsidP="00D62826">
            <w:pPr>
              <w:spacing w:after="0" w:line="240" w:lineRule="auto"/>
              <w:ind w:left="135"/>
            </w:pPr>
          </w:p>
        </w:tc>
        <w:tc>
          <w:tcPr>
            <w:tcW w:w="3080"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Наименование разделов и тем программы </w:t>
            </w:r>
          </w:p>
          <w:p w:rsidR="00D62826" w:rsidRDefault="00D62826" w:rsidP="00D62826">
            <w:pPr>
              <w:spacing w:after="0" w:line="240" w:lineRule="auto"/>
              <w:ind w:left="135"/>
            </w:pPr>
          </w:p>
        </w:tc>
        <w:tc>
          <w:tcPr>
            <w:tcW w:w="0" w:type="auto"/>
            <w:gridSpan w:val="3"/>
            <w:tcMar>
              <w:top w:w="50" w:type="dxa"/>
              <w:left w:w="100" w:type="dxa"/>
            </w:tcMar>
            <w:vAlign w:val="center"/>
          </w:tcPr>
          <w:p w:rsidR="00D62826" w:rsidRDefault="00D62826" w:rsidP="00D62826">
            <w:pPr>
              <w:spacing w:after="0" w:line="240" w:lineRule="auto"/>
            </w:pPr>
            <w:r>
              <w:rPr>
                <w:b/>
                <w:color w:val="000000"/>
                <w:sz w:val="24"/>
              </w:rPr>
              <w:t>Количество часов</w:t>
            </w:r>
          </w:p>
        </w:tc>
        <w:tc>
          <w:tcPr>
            <w:tcW w:w="2639"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Электронные (цифровые) образовательные ресурсы </w:t>
            </w:r>
          </w:p>
          <w:p w:rsidR="00D62826" w:rsidRDefault="00D62826" w:rsidP="00D62826">
            <w:pPr>
              <w:spacing w:after="0" w:line="240" w:lineRule="auto"/>
              <w:ind w:left="135"/>
            </w:pPr>
          </w:p>
        </w:tc>
      </w:tr>
      <w:tr w:rsidR="00D62826" w:rsidTr="00D62826">
        <w:trPr>
          <w:trHeight w:val="144"/>
          <w:tblCellSpacing w:w="20" w:type="nil"/>
        </w:trPr>
        <w:tc>
          <w:tcPr>
            <w:tcW w:w="0" w:type="auto"/>
            <w:vMerge/>
            <w:tcBorders>
              <w:top w:val="nil"/>
            </w:tcBorders>
            <w:tcMar>
              <w:top w:w="50" w:type="dxa"/>
              <w:left w:w="100" w:type="dxa"/>
            </w:tcMar>
          </w:tcPr>
          <w:p w:rsidR="00D62826" w:rsidRDefault="00D62826" w:rsidP="00D62826">
            <w:pPr>
              <w:spacing w:line="240" w:lineRule="auto"/>
            </w:pPr>
          </w:p>
        </w:tc>
        <w:tc>
          <w:tcPr>
            <w:tcW w:w="0" w:type="auto"/>
            <w:vMerge/>
            <w:tcBorders>
              <w:top w:val="nil"/>
            </w:tcBorders>
            <w:tcMar>
              <w:top w:w="50" w:type="dxa"/>
              <w:left w:w="100" w:type="dxa"/>
            </w:tcMar>
          </w:tcPr>
          <w:p w:rsidR="00D62826" w:rsidRDefault="00D62826" w:rsidP="00D62826">
            <w:pPr>
              <w:spacing w:line="240" w:lineRule="auto"/>
            </w:pPr>
          </w:p>
        </w:tc>
        <w:tc>
          <w:tcPr>
            <w:tcW w:w="974" w:type="dxa"/>
            <w:tcMar>
              <w:top w:w="50" w:type="dxa"/>
              <w:left w:w="100" w:type="dxa"/>
            </w:tcMar>
            <w:vAlign w:val="center"/>
          </w:tcPr>
          <w:p w:rsidR="00D62826" w:rsidRDefault="00D62826" w:rsidP="00D62826">
            <w:pPr>
              <w:spacing w:after="0" w:line="240" w:lineRule="auto"/>
              <w:ind w:left="135"/>
            </w:pPr>
            <w:r>
              <w:rPr>
                <w:b/>
                <w:color w:val="000000"/>
                <w:sz w:val="24"/>
              </w:rPr>
              <w:t xml:space="preserve">Всего </w:t>
            </w:r>
          </w:p>
          <w:p w:rsidR="00D62826" w:rsidRDefault="00D62826" w:rsidP="00D62826">
            <w:pPr>
              <w:spacing w:after="0" w:line="240" w:lineRule="auto"/>
              <w:ind w:left="135"/>
            </w:pPr>
          </w:p>
        </w:tc>
        <w:tc>
          <w:tcPr>
            <w:tcW w:w="1696" w:type="dxa"/>
            <w:tcMar>
              <w:top w:w="50" w:type="dxa"/>
              <w:left w:w="100" w:type="dxa"/>
            </w:tcMar>
            <w:vAlign w:val="center"/>
          </w:tcPr>
          <w:p w:rsidR="00D62826" w:rsidRDefault="00D62826" w:rsidP="00D62826">
            <w:pPr>
              <w:spacing w:after="0" w:line="240" w:lineRule="auto"/>
              <w:ind w:left="135"/>
            </w:pPr>
            <w:r>
              <w:rPr>
                <w:b/>
                <w:color w:val="000000"/>
                <w:sz w:val="24"/>
              </w:rPr>
              <w:t xml:space="preserve">Контрольные работы </w:t>
            </w:r>
          </w:p>
          <w:p w:rsidR="00D62826" w:rsidRDefault="00D62826" w:rsidP="00D62826">
            <w:pPr>
              <w:spacing w:after="0" w:line="240" w:lineRule="auto"/>
              <w:ind w:left="135"/>
            </w:pPr>
          </w:p>
        </w:tc>
        <w:tc>
          <w:tcPr>
            <w:tcW w:w="1783" w:type="dxa"/>
            <w:tcMar>
              <w:top w:w="50" w:type="dxa"/>
              <w:left w:w="100" w:type="dxa"/>
            </w:tcMar>
            <w:vAlign w:val="center"/>
          </w:tcPr>
          <w:p w:rsidR="00D62826" w:rsidRDefault="00D62826" w:rsidP="00D62826">
            <w:pPr>
              <w:spacing w:after="0" w:line="240" w:lineRule="auto"/>
              <w:ind w:left="135"/>
            </w:pPr>
            <w:r>
              <w:rPr>
                <w:b/>
                <w:color w:val="000000"/>
                <w:sz w:val="24"/>
              </w:rPr>
              <w:t xml:space="preserve">Практические работы </w:t>
            </w:r>
          </w:p>
          <w:p w:rsidR="00D62826" w:rsidRDefault="00D62826" w:rsidP="00D62826">
            <w:pPr>
              <w:spacing w:after="0" w:line="240" w:lineRule="auto"/>
              <w:ind w:left="135"/>
            </w:pPr>
          </w:p>
        </w:tc>
        <w:tc>
          <w:tcPr>
            <w:tcW w:w="0" w:type="auto"/>
            <w:vMerge/>
            <w:tcBorders>
              <w:top w:val="nil"/>
            </w:tcBorders>
            <w:tcMar>
              <w:top w:w="50" w:type="dxa"/>
              <w:left w:w="100" w:type="dxa"/>
            </w:tcMar>
          </w:tcPr>
          <w:p w:rsidR="00D62826" w:rsidRDefault="00D62826" w:rsidP="00D62826">
            <w:pPr>
              <w:spacing w:line="240" w:lineRule="auto"/>
            </w:pPr>
          </w:p>
        </w:tc>
      </w:tr>
      <w:tr w:rsidR="00D62826" w:rsidRPr="00A77B4F" w:rsidTr="00D62826">
        <w:trPr>
          <w:trHeight w:val="144"/>
          <w:tblCellSpacing w:w="20" w:type="nil"/>
        </w:trPr>
        <w:tc>
          <w:tcPr>
            <w:tcW w:w="461" w:type="dxa"/>
            <w:tcMar>
              <w:top w:w="50" w:type="dxa"/>
              <w:left w:w="100" w:type="dxa"/>
            </w:tcMar>
            <w:vAlign w:val="center"/>
          </w:tcPr>
          <w:p w:rsidR="00D62826" w:rsidRDefault="00D62826" w:rsidP="00D62826">
            <w:pPr>
              <w:spacing w:after="0" w:line="240" w:lineRule="auto"/>
            </w:pPr>
            <w:r>
              <w:rPr>
                <w:color w:val="000000"/>
                <w:sz w:val="24"/>
              </w:rPr>
              <w:t>1</w:t>
            </w:r>
          </w:p>
        </w:tc>
        <w:tc>
          <w:tcPr>
            <w:tcW w:w="3080" w:type="dxa"/>
            <w:tcMar>
              <w:top w:w="50" w:type="dxa"/>
              <w:left w:w="100" w:type="dxa"/>
            </w:tcMar>
            <w:vAlign w:val="center"/>
          </w:tcPr>
          <w:p w:rsidR="00D62826" w:rsidRDefault="00D62826" w:rsidP="00D62826">
            <w:pPr>
              <w:spacing w:after="0" w:line="240" w:lineRule="auto"/>
              <w:ind w:left="135"/>
            </w:pPr>
            <w:r>
              <w:rPr>
                <w:color w:val="000000"/>
                <w:sz w:val="24"/>
              </w:rPr>
              <w:t>Четырёхугольники</w:t>
            </w:r>
          </w:p>
        </w:tc>
        <w:tc>
          <w:tcPr>
            <w:tcW w:w="974"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12 </w:t>
            </w:r>
          </w:p>
        </w:tc>
        <w:tc>
          <w:tcPr>
            <w:tcW w:w="169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 </w:t>
            </w:r>
          </w:p>
        </w:tc>
        <w:tc>
          <w:tcPr>
            <w:tcW w:w="1783" w:type="dxa"/>
            <w:tcMar>
              <w:top w:w="50" w:type="dxa"/>
              <w:left w:w="100" w:type="dxa"/>
            </w:tcMar>
            <w:vAlign w:val="center"/>
          </w:tcPr>
          <w:p w:rsidR="00D62826" w:rsidRDefault="00D62826" w:rsidP="00D62826">
            <w:pPr>
              <w:spacing w:after="0" w:line="240" w:lineRule="auto"/>
              <w:ind w:left="135"/>
              <w:jc w:val="center"/>
            </w:pPr>
          </w:p>
        </w:tc>
        <w:tc>
          <w:tcPr>
            <w:tcW w:w="2639"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04">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417</w:t>
              </w:r>
              <w:r>
                <w:rPr>
                  <w:color w:val="0000FF"/>
                  <w:u w:val="single"/>
                </w:rPr>
                <w:t>e</w:t>
              </w:r>
              <w:r w:rsidRPr="00120F1C">
                <w:rPr>
                  <w:color w:val="0000FF"/>
                  <w:u w:val="single"/>
                </w:rPr>
                <w:t>18</w:t>
              </w:r>
            </w:hyperlink>
          </w:p>
        </w:tc>
      </w:tr>
      <w:tr w:rsidR="00D62826" w:rsidRPr="00A77B4F" w:rsidTr="00D62826">
        <w:trPr>
          <w:trHeight w:val="144"/>
          <w:tblCellSpacing w:w="20" w:type="nil"/>
        </w:trPr>
        <w:tc>
          <w:tcPr>
            <w:tcW w:w="461" w:type="dxa"/>
            <w:tcMar>
              <w:top w:w="50" w:type="dxa"/>
              <w:left w:w="100" w:type="dxa"/>
            </w:tcMar>
            <w:vAlign w:val="center"/>
          </w:tcPr>
          <w:p w:rsidR="00D62826" w:rsidRDefault="00D62826" w:rsidP="00D62826">
            <w:pPr>
              <w:spacing w:after="0" w:line="240" w:lineRule="auto"/>
            </w:pPr>
            <w:r>
              <w:rPr>
                <w:color w:val="000000"/>
                <w:sz w:val="24"/>
              </w:rPr>
              <w:t>2</w:t>
            </w:r>
          </w:p>
        </w:tc>
        <w:tc>
          <w:tcPr>
            <w:tcW w:w="3080"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D62826" w:rsidRDefault="00D62826" w:rsidP="00D62826">
            <w:pPr>
              <w:spacing w:after="0" w:line="240" w:lineRule="auto"/>
              <w:ind w:left="135"/>
              <w:jc w:val="center"/>
            </w:pPr>
            <w:r w:rsidRPr="00120F1C">
              <w:rPr>
                <w:color w:val="000000"/>
                <w:sz w:val="24"/>
              </w:rPr>
              <w:t xml:space="preserve"> </w:t>
            </w:r>
            <w:r>
              <w:rPr>
                <w:color w:val="000000"/>
                <w:sz w:val="24"/>
              </w:rPr>
              <w:t xml:space="preserve">15 </w:t>
            </w:r>
          </w:p>
        </w:tc>
        <w:tc>
          <w:tcPr>
            <w:tcW w:w="169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 </w:t>
            </w:r>
          </w:p>
        </w:tc>
        <w:tc>
          <w:tcPr>
            <w:tcW w:w="1783" w:type="dxa"/>
            <w:tcMar>
              <w:top w:w="50" w:type="dxa"/>
              <w:left w:w="100" w:type="dxa"/>
            </w:tcMar>
            <w:vAlign w:val="center"/>
          </w:tcPr>
          <w:p w:rsidR="00D62826" w:rsidRDefault="00D62826" w:rsidP="00D62826">
            <w:pPr>
              <w:spacing w:after="0" w:line="240" w:lineRule="auto"/>
              <w:ind w:left="135"/>
              <w:jc w:val="center"/>
            </w:pPr>
          </w:p>
        </w:tc>
        <w:tc>
          <w:tcPr>
            <w:tcW w:w="2639"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05">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417</w:t>
              </w:r>
              <w:r>
                <w:rPr>
                  <w:color w:val="0000FF"/>
                  <w:u w:val="single"/>
                </w:rPr>
                <w:t>e</w:t>
              </w:r>
              <w:r w:rsidRPr="00120F1C">
                <w:rPr>
                  <w:color w:val="0000FF"/>
                  <w:u w:val="single"/>
                </w:rPr>
                <w:t>18</w:t>
              </w:r>
            </w:hyperlink>
          </w:p>
        </w:tc>
      </w:tr>
      <w:tr w:rsidR="00D62826" w:rsidRPr="00A77B4F" w:rsidTr="00D62826">
        <w:trPr>
          <w:trHeight w:val="144"/>
          <w:tblCellSpacing w:w="20" w:type="nil"/>
        </w:trPr>
        <w:tc>
          <w:tcPr>
            <w:tcW w:w="461" w:type="dxa"/>
            <w:tcMar>
              <w:top w:w="50" w:type="dxa"/>
              <w:left w:w="100" w:type="dxa"/>
            </w:tcMar>
            <w:vAlign w:val="center"/>
          </w:tcPr>
          <w:p w:rsidR="00D62826" w:rsidRDefault="00D62826" w:rsidP="00D62826">
            <w:pPr>
              <w:spacing w:after="0" w:line="240" w:lineRule="auto"/>
            </w:pPr>
            <w:r>
              <w:rPr>
                <w:color w:val="000000"/>
                <w:sz w:val="24"/>
              </w:rPr>
              <w:t>3</w:t>
            </w:r>
          </w:p>
        </w:tc>
        <w:tc>
          <w:tcPr>
            <w:tcW w:w="3080" w:type="dxa"/>
            <w:tcMar>
              <w:top w:w="50" w:type="dxa"/>
              <w:left w:w="100" w:type="dxa"/>
            </w:tcMar>
            <w:vAlign w:val="center"/>
          </w:tcPr>
          <w:p w:rsidR="00D62826" w:rsidRDefault="00D62826" w:rsidP="00D62826">
            <w:pPr>
              <w:spacing w:after="0" w:line="240" w:lineRule="auto"/>
              <w:ind w:left="135"/>
            </w:pPr>
            <w:r w:rsidRPr="00120F1C">
              <w:rPr>
                <w:color w:val="000000"/>
                <w:sz w:val="24"/>
              </w:rPr>
              <w:t xml:space="preserve">Площадь. Нахождение площадей треугольников и многоугольных фигур. </w:t>
            </w:r>
            <w:r>
              <w:rPr>
                <w:color w:val="000000"/>
                <w:sz w:val="24"/>
              </w:rPr>
              <w:t>Площади подобных фигур</w:t>
            </w:r>
          </w:p>
        </w:tc>
        <w:tc>
          <w:tcPr>
            <w:tcW w:w="974"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14 </w:t>
            </w:r>
          </w:p>
        </w:tc>
        <w:tc>
          <w:tcPr>
            <w:tcW w:w="169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 </w:t>
            </w:r>
          </w:p>
        </w:tc>
        <w:tc>
          <w:tcPr>
            <w:tcW w:w="1783" w:type="dxa"/>
            <w:tcMar>
              <w:top w:w="50" w:type="dxa"/>
              <w:left w:w="100" w:type="dxa"/>
            </w:tcMar>
            <w:vAlign w:val="center"/>
          </w:tcPr>
          <w:p w:rsidR="00D62826" w:rsidRDefault="00D62826" w:rsidP="00D62826">
            <w:pPr>
              <w:spacing w:after="0" w:line="240" w:lineRule="auto"/>
              <w:ind w:left="135"/>
              <w:jc w:val="center"/>
            </w:pPr>
          </w:p>
        </w:tc>
        <w:tc>
          <w:tcPr>
            <w:tcW w:w="2639"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06">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417</w:t>
              </w:r>
              <w:r>
                <w:rPr>
                  <w:color w:val="0000FF"/>
                  <w:u w:val="single"/>
                </w:rPr>
                <w:t>e</w:t>
              </w:r>
              <w:r w:rsidRPr="00120F1C">
                <w:rPr>
                  <w:color w:val="0000FF"/>
                  <w:u w:val="single"/>
                </w:rPr>
                <w:t>18</w:t>
              </w:r>
            </w:hyperlink>
          </w:p>
        </w:tc>
      </w:tr>
      <w:tr w:rsidR="00D62826" w:rsidRPr="00A77B4F" w:rsidTr="00D62826">
        <w:trPr>
          <w:trHeight w:val="144"/>
          <w:tblCellSpacing w:w="20" w:type="nil"/>
        </w:trPr>
        <w:tc>
          <w:tcPr>
            <w:tcW w:w="461" w:type="dxa"/>
            <w:tcMar>
              <w:top w:w="50" w:type="dxa"/>
              <w:left w:w="100" w:type="dxa"/>
            </w:tcMar>
            <w:vAlign w:val="center"/>
          </w:tcPr>
          <w:p w:rsidR="00D62826" w:rsidRDefault="00D62826" w:rsidP="00D62826">
            <w:pPr>
              <w:spacing w:after="0" w:line="240" w:lineRule="auto"/>
            </w:pPr>
            <w:r>
              <w:rPr>
                <w:color w:val="000000"/>
                <w:sz w:val="24"/>
              </w:rPr>
              <w:t>4</w:t>
            </w:r>
          </w:p>
        </w:tc>
        <w:tc>
          <w:tcPr>
            <w:tcW w:w="3080"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Теорема Пифагора и начала тригонометрии</w:t>
            </w:r>
          </w:p>
        </w:tc>
        <w:tc>
          <w:tcPr>
            <w:tcW w:w="974" w:type="dxa"/>
            <w:tcMar>
              <w:top w:w="50" w:type="dxa"/>
              <w:left w:w="100" w:type="dxa"/>
            </w:tcMar>
            <w:vAlign w:val="center"/>
          </w:tcPr>
          <w:p w:rsidR="00D62826" w:rsidRDefault="00D62826" w:rsidP="00D62826">
            <w:pPr>
              <w:spacing w:after="0" w:line="240" w:lineRule="auto"/>
              <w:ind w:left="135"/>
              <w:jc w:val="center"/>
            </w:pPr>
            <w:r w:rsidRPr="00120F1C">
              <w:rPr>
                <w:color w:val="000000"/>
                <w:sz w:val="24"/>
              </w:rPr>
              <w:t xml:space="preserve"> </w:t>
            </w:r>
            <w:r>
              <w:rPr>
                <w:color w:val="000000"/>
                <w:sz w:val="24"/>
              </w:rPr>
              <w:t xml:space="preserve">10 </w:t>
            </w:r>
          </w:p>
        </w:tc>
        <w:tc>
          <w:tcPr>
            <w:tcW w:w="169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 </w:t>
            </w:r>
          </w:p>
        </w:tc>
        <w:tc>
          <w:tcPr>
            <w:tcW w:w="1783" w:type="dxa"/>
            <w:tcMar>
              <w:top w:w="50" w:type="dxa"/>
              <w:left w:w="100" w:type="dxa"/>
            </w:tcMar>
            <w:vAlign w:val="center"/>
          </w:tcPr>
          <w:p w:rsidR="00D62826" w:rsidRDefault="00D62826" w:rsidP="00D62826">
            <w:pPr>
              <w:spacing w:after="0" w:line="240" w:lineRule="auto"/>
              <w:ind w:left="135"/>
              <w:jc w:val="center"/>
            </w:pPr>
          </w:p>
        </w:tc>
        <w:tc>
          <w:tcPr>
            <w:tcW w:w="2639"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07">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417</w:t>
              </w:r>
              <w:r>
                <w:rPr>
                  <w:color w:val="0000FF"/>
                  <w:u w:val="single"/>
                </w:rPr>
                <w:t>e</w:t>
              </w:r>
              <w:r w:rsidRPr="00120F1C">
                <w:rPr>
                  <w:color w:val="0000FF"/>
                  <w:u w:val="single"/>
                </w:rPr>
                <w:t>18</w:t>
              </w:r>
            </w:hyperlink>
          </w:p>
        </w:tc>
      </w:tr>
      <w:tr w:rsidR="00D62826" w:rsidRPr="00A77B4F" w:rsidTr="00D62826">
        <w:trPr>
          <w:trHeight w:val="144"/>
          <w:tblCellSpacing w:w="20" w:type="nil"/>
        </w:trPr>
        <w:tc>
          <w:tcPr>
            <w:tcW w:w="461" w:type="dxa"/>
            <w:tcMar>
              <w:top w:w="50" w:type="dxa"/>
              <w:left w:w="100" w:type="dxa"/>
            </w:tcMar>
            <w:vAlign w:val="center"/>
          </w:tcPr>
          <w:p w:rsidR="00D62826" w:rsidRDefault="00D62826" w:rsidP="00D62826">
            <w:pPr>
              <w:spacing w:after="0" w:line="240" w:lineRule="auto"/>
            </w:pPr>
            <w:r>
              <w:rPr>
                <w:color w:val="000000"/>
                <w:sz w:val="24"/>
              </w:rPr>
              <w:t>5</w:t>
            </w:r>
          </w:p>
        </w:tc>
        <w:tc>
          <w:tcPr>
            <w:tcW w:w="3080"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D62826" w:rsidRDefault="00D62826" w:rsidP="00D62826">
            <w:pPr>
              <w:spacing w:after="0" w:line="240" w:lineRule="auto"/>
              <w:ind w:left="135"/>
              <w:jc w:val="center"/>
            </w:pPr>
            <w:r w:rsidRPr="00120F1C">
              <w:rPr>
                <w:color w:val="000000"/>
                <w:sz w:val="24"/>
              </w:rPr>
              <w:t xml:space="preserve"> </w:t>
            </w:r>
            <w:r>
              <w:rPr>
                <w:color w:val="000000"/>
                <w:sz w:val="24"/>
              </w:rPr>
              <w:t xml:space="preserve">13 </w:t>
            </w:r>
          </w:p>
        </w:tc>
        <w:tc>
          <w:tcPr>
            <w:tcW w:w="169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 </w:t>
            </w:r>
          </w:p>
        </w:tc>
        <w:tc>
          <w:tcPr>
            <w:tcW w:w="1783" w:type="dxa"/>
            <w:tcMar>
              <w:top w:w="50" w:type="dxa"/>
              <w:left w:w="100" w:type="dxa"/>
            </w:tcMar>
            <w:vAlign w:val="center"/>
          </w:tcPr>
          <w:p w:rsidR="00D62826" w:rsidRDefault="00D62826" w:rsidP="00D62826">
            <w:pPr>
              <w:spacing w:after="0" w:line="240" w:lineRule="auto"/>
              <w:ind w:left="135"/>
              <w:jc w:val="center"/>
            </w:pPr>
          </w:p>
        </w:tc>
        <w:tc>
          <w:tcPr>
            <w:tcW w:w="2639"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08">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417</w:t>
              </w:r>
              <w:r>
                <w:rPr>
                  <w:color w:val="0000FF"/>
                  <w:u w:val="single"/>
                </w:rPr>
                <w:t>e</w:t>
              </w:r>
              <w:r w:rsidRPr="00120F1C">
                <w:rPr>
                  <w:color w:val="0000FF"/>
                  <w:u w:val="single"/>
                </w:rPr>
                <w:t>18</w:t>
              </w:r>
            </w:hyperlink>
          </w:p>
        </w:tc>
      </w:tr>
      <w:tr w:rsidR="00D62826" w:rsidRPr="00A77B4F" w:rsidTr="00D62826">
        <w:trPr>
          <w:trHeight w:val="144"/>
          <w:tblCellSpacing w:w="20" w:type="nil"/>
        </w:trPr>
        <w:tc>
          <w:tcPr>
            <w:tcW w:w="461" w:type="dxa"/>
            <w:tcMar>
              <w:top w:w="50" w:type="dxa"/>
              <w:left w:w="100" w:type="dxa"/>
            </w:tcMar>
            <w:vAlign w:val="center"/>
          </w:tcPr>
          <w:p w:rsidR="00D62826" w:rsidRDefault="00D62826" w:rsidP="00D62826">
            <w:pPr>
              <w:spacing w:after="0" w:line="240" w:lineRule="auto"/>
            </w:pPr>
            <w:r>
              <w:rPr>
                <w:color w:val="000000"/>
                <w:sz w:val="24"/>
              </w:rPr>
              <w:t>6</w:t>
            </w:r>
          </w:p>
        </w:tc>
        <w:tc>
          <w:tcPr>
            <w:tcW w:w="3080" w:type="dxa"/>
            <w:tcMar>
              <w:top w:w="50" w:type="dxa"/>
              <w:left w:w="100" w:type="dxa"/>
            </w:tcMar>
            <w:vAlign w:val="center"/>
          </w:tcPr>
          <w:p w:rsidR="00D62826" w:rsidRDefault="00D62826" w:rsidP="00D62826">
            <w:pPr>
              <w:spacing w:after="0" w:line="240" w:lineRule="auto"/>
              <w:ind w:left="135"/>
            </w:pPr>
            <w:r>
              <w:rPr>
                <w:color w:val="000000"/>
                <w:sz w:val="24"/>
              </w:rPr>
              <w:t>Повторение, обобщение знаний</w:t>
            </w:r>
          </w:p>
        </w:tc>
        <w:tc>
          <w:tcPr>
            <w:tcW w:w="974"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4 </w:t>
            </w:r>
          </w:p>
        </w:tc>
        <w:tc>
          <w:tcPr>
            <w:tcW w:w="169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 </w:t>
            </w:r>
          </w:p>
        </w:tc>
        <w:tc>
          <w:tcPr>
            <w:tcW w:w="1783" w:type="dxa"/>
            <w:tcMar>
              <w:top w:w="50" w:type="dxa"/>
              <w:left w:w="100" w:type="dxa"/>
            </w:tcMar>
            <w:vAlign w:val="center"/>
          </w:tcPr>
          <w:p w:rsidR="00D62826" w:rsidRDefault="00D62826" w:rsidP="00D62826">
            <w:pPr>
              <w:spacing w:after="0" w:line="240" w:lineRule="auto"/>
              <w:ind w:left="135"/>
              <w:jc w:val="center"/>
            </w:pPr>
          </w:p>
        </w:tc>
        <w:tc>
          <w:tcPr>
            <w:tcW w:w="2639"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09">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417</w:t>
              </w:r>
              <w:r>
                <w:rPr>
                  <w:color w:val="0000FF"/>
                  <w:u w:val="single"/>
                </w:rPr>
                <w:t>e</w:t>
              </w:r>
              <w:r w:rsidRPr="00120F1C">
                <w:rPr>
                  <w:color w:val="0000FF"/>
                  <w:u w:val="single"/>
                </w:rPr>
                <w:t>18</w:t>
              </w:r>
            </w:hyperlink>
          </w:p>
        </w:tc>
      </w:tr>
      <w:tr w:rsidR="00D62826" w:rsidTr="00D62826">
        <w:trPr>
          <w:trHeight w:val="144"/>
          <w:tblCellSpacing w:w="20" w:type="nil"/>
        </w:trPr>
        <w:tc>
          <w:tcPr>
            <w:tcW w:w="0" w:type="auto"/>
            <w:gridSpan w:val="2"/>
            <w:tcMar>
              <w:top w:w="50" w:type="dxa"/>
              <w:left w:w="100" w:type="dxa"/>
            </w:tcMar>
            <w:vAlign w:val="center"/>
          </w:tcPr>
          <w:p w:rsidR="00D62826" w:rsidRPr="00120F1C" w:rsidRDefault="00D62826" w:rsidP="00D62826">
            <w:pPr>
              <w:spacing w:after="0" w:line="240" w:lineRule="auto"/>
              <w:ind w:left="135"/>
            </w:pPr>
            <w:r w:rsidRPr="00120F1C">
              <w:rPr>
                <w:color w:val="000000"/>
                <w:sz w:val="24"/>
              </w:rPr>
              <w:t>ОБЩЕЕ КОЛИЧЕСТВО ЧАСОВ ПО ПРОГРАММЕ</w:t>
            </w:r>
          </w:p>
        </w:tc>
        <w:tc>
          <w:tcPr>
            <w:tcW w:w="1531" w:type="dxa"/>
            <w:tcMar>
              <w:top w:w="50" w:type="dxa"/>
              <w:left w:w="100" w:type="dxa"/>
            </w:tcMar>
            <w:vAlign w:val="center"/>
          </w:tcPr>
          <w:p w:rsidR="00D62826" w:rsidRDefault="00D62826" w:rsidP="00D62826">
            <w:pPr>
              <w:spacing w:after="0" w:line="240" w:lineRule="auto"/>
              <w:ind w:left="135"/>
              <w:jc w:val="center"/>
            </w:pPr>
            <w:r w:rsidRPr="00120F1C">
              <w:rPr>
                <w:color w:val="000000"/>
                <w:sz w:val="24"/>
              </w:rPr>
              <w:t xml:space="preserve"> </w:t>
            </w:r>
            <w:r>
              <w:rPr>
                <w:color w:val="000000"/>
                <w:sz w:val="24"/>
              </w:rPr>
              <w:t xml:space="preserve">68 </w:t>
            </w:r>
          </w:p>
        </w:tc>
        <w:tc>
          <w:tcPr>
            <w:tcW w:w="169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6 </w:t>
            </w:r>
          </w:p>
        </w:tc>
        <w:tc>
          <w:tcPr>
            <w:tcW w:w="1783"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0 </w:t>
            </w:r>
          </w:p>
        </w:tc>
        <w:tc>
          <w:tcPr>
            <w:tcW w:w="2639" w:type="dxa"/>
            <w:tcMar>
              <w:top w:w="50" w:type="dxa"/>
              <w:left w:w="100" w:type="dxa"/>
            </w:tcMar>
            <w:vAlign w:val="center"/>
          </w:tcPr>
          <w:p w:rsidR="00D62826" w:rsidRDefault="00D62826" w:rsidP="00D62826">
            <w:pPr>
              <w:spacing w:line="240" w:lineRule="auto"/>
            </w:pPr>
          </w:p>
        </w:tc>
      </w:tr>
    </w:tbl>
    <w:p w:rsidR="00D62826" w:rsidRDefault="00D62826" w:rsidP="00D62826">
      <w:pPr>
        <w:spacing w:after="0" w:line="240" w:lineRule="auto"/>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4"/>
        <w:gridCol w:w="2286"/>
        <w:gridCol w:w="996"/>
        <w:gridCol w:w="1841"/>
        <w:gridCol w:w="1910"/>
        <w:gridCol w:w="2599"/>
      </w:tblGrid>
      <w:tr w:rsidR="00D62826" w:rsidTr="00D62826">
        <w:trPr>
          <w:trHeight w:val="144"/>
          <w:tblCellSpacing w:w="20" w:type="nil"/>
        </w:trPr>
        <w:tc>
          <w:tcPr>
            <w:tcW w:w="480"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 п/п </w:t>
            </w:r>
          </w:p>
          <w:p w:rsidR="00D62826" w:rsidRDefault="00D62826" w:rsidP="00D62826">
            <w:pPr>
              <w:spacing w:after="0" w:line="240" w:lineRule="auto"/>
              <w:ind w:left="135"/>
            </w:pPr>
          </w:p>
        </w:tc>
        <w:tc>
          <w:tcPr>
            <w:tcW w:w="2728"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Наименование разделов и тем программы </w:t>
            </w:r>
          </w:p>
          <w:p w:rsidR="00D62826" w:rsidRDefault="00D62826" w:rsidP="00D62826">
            <w:pPr>
              <w:spacing w:after="0" w:line="240" w:lineRule="auto"/>
              <w:ind w:left="135"/>
            </w:pPr>
          </w:p>
        </w:tc>
        <w:tc>
          <w:tcPr>
            <w:tcW w:w="0" w:type="auto"/>
            <w:gridSpan w:val="3"/>
            <w:tcMar>
              <w:top w:w="50" w:type="dxa"/>
              <w:left w:w="100" w:type="dxa"/>
            </w:tcMar>
            <w:vAlign w:val="center"/>
          </w:tcPr>
          <w:p w:rsidR="00D62826" w:rsidRDefault="00D62826" w:rsidP="00D62826">
            <w:pPr>
              <w:spacing w:after="0" w:line="240" w:lineRule="auto"/>
            </w:pPr>
            <w:r>
              <w:rPr>
                <w:b/>
                <w:color w:val="000000"/>
                <w:sz w:val="24"/>
              </w:rPr>
              <w:t>Количество часов</w:t>
            </w:r>
          </w:p>
        </w:tc>
        <w:tc>
          <w:tcPr>
            <w:tcW w:w="2734" w:type="dxa"/>
            <w:vMerge w:val="restart"/>
            <w:tcMar>
              <w:top w:w="50" w:type="dxa"/>
              <w:left w:w="100" w:type="dxa"/>
            </w:tcMar>
            <w:vAlign w:val="center"/>
          </w:tcPr>
          <w:p w:rsidR="00D62826" w:rsidRDefault="00D62826" w:rsidP="00D62826">
            <w:pPr>
              <w:spacing w:after="0" w:line="240" w:lineRule="auto"/>
              <w:ind w:left="135"/>
            </w:pPr>
            <w:r>
              <w:rPr>
                <w:b/>
                <w:color w:val="000000"/>
                <w:sz w:val="24"/>
              </w:rPr>
              <w:t xml:space="preserve">Электронные (цифровые) образовательные ресурсы </w:t>
            </w:r>
          </w:p>
          <w:p w:rsidR="00D62826" w:rsidRDefault="00D62826" w:rsidP="00D62826">
            <w:pPr>
              <w:spacing w:after="0" w:line="240" w:lineRule="auto"/>
              <w:ind w:left="135"/>
            </w:pPr>
          </w:p>
        </w:tc>
      </w:tr>
      <w:tr w:rsidR="00D62826" w:rsidTr="00D62826">
        <w:trPr>
          <w:trHeight w:val="144"/>
          <w:tblCellSpacing w:w="20" w:type="nil"/>
        </w:trPr>
        <w:tc>
          <w:tcPr>
            <w:tcW w:w="0" w:type="auto"/>
            <w:vMerge/>
            <w:tcBorders>
              <w:top w:val="nil"/>
            </w:tcBorders>
            <w:tcMar>
              <w:top w:w="50" w:type="dxa"/>
              <w:left w:w="100" w:type="dxa"/>
            </w:tcMar>
          </w:tcPr>
          <w:p w:rsidR="00D62826" w:rsidRDefault="00D62826" w:rsidP="00D62826">
            <w:pPr>
              <w:spacing w:line="240" w:lineRule="auto"/>
            </w:pPr>
          </w:p>
        </w:tc>
        <w:tc>
          <w:tcPr>
            <w:tcW w:w="0" w:type="auto"/>
            <w:vMerge/>
            <w:tcBorders>
              <w:top w:val="nil"/>
            </w:tcBorders>
            <w:tcMar>
              <w:top w:w="50" w:type="dxa"/>
              <w:left w:w="100" w:type="dxa"/>
            </w:tcMar>
          </w:tcPr>
          <w:p w:rsidR="00D62826" w:rsidRDefault="00D62826" w:rsidP="00D62826">
            <w:pPr>
              <w:spacing w:line="240" w:lineRule="auto"/>
            </w:pPr>
          </w:p>
        </w:tc>
        <w:tc>
          <w:tcPr>
            <w:tcW w:w="1008" w:type="dxa"/>
            <w:tcMar>
              <w:top w:w="50" w:type="dxa"/>
              <w:left w:w="100" w:type="dxa"/>
            </w:tcMar>
            <w:vAlign w:val="center"/>
          </w:tcPr>
          <w:p w:rsidR="00D62826" w:rsidRDefault="00D62826" w:rsidP="00D62826">
            <w:pPr>
              <w:spacing w:after="0" w:line="240" w:lineRule="auto"/>
              <w:ind w:left="135"/>
            </w:pPr>
            <w:r>
              <w:rPr>
                <w:b/>
                <w:color w:val="000000"/>
                <w:sz w:val="24"/>
              </w:rPr>
              <w:t xml:space="preserve">Всего </w:t>
            </w:r>
          </w:p>
          <w:p w:rsidR="00D62826" w:rsidRDefault="00D62826" w:rsidP="00D62826">
            <w:pPr>
              <w:spacing w:after="0" w:line="240" w:lineRule="auto"/>
              <w:ind w:left="135"/>
            </w:pPr>
          </w:p>
        </w:tc>
        <w:tc>
          <w:tcPr>
            <w:tcW w:w="1736" w:type="dxa"/>
            <w:tcMar>
              <w:top w:w="50" w:type="dxa"/>
              <w:left w:w="100" w:type="dxa"/>
            </w:tcMar>
            <w:vAlign w:val="center"/>
          </w:tcPr>
          <w:p w:rsidR="00D62826" w:rsidRDefault="00D62826" w:rsidP="00D62826">
            <w:pPr>
              <w:spacing w:after="0" w:line="240" w:lineRule="auto"/>
              <w:ind w:left="135"/>
            </w:pPr>
            <w:r>
              <w:rPr>
                <w:b/>
                <w:color w:val="000000"/>
                <w:sz w:val="24"/>
              </w:rPr>
              <w:t xml:space="preserve">Контрольные работы </w:t>
            </w:r>
          </w:p>
          <w:p w:rsidR="00D62826" w:rsidRDefault="00D62826" w:rsidP="00D62826">
            <w:pPr>
              <w:spacing w:after="0" w:line="240" w:lineRule="auto"/>
              <w:ind w:left="135"/>
            </w:pPr>
          </w:p>
        </w:tc>
        <w:tc>
          <w:tcPr>
            <w:tcW w:w="1820" w:type="dxa"/>
            <w:tcMar>
              <w:top w:w="50" w:type="dxa"/>
              <w:left w:w="100" w:type="dxa"/>
            </w:tcMar>
            <w:vAlign w:val="center"/>
          </w:tcPr>
          <w:p w:rsidR="00D62826" w:rsidRDefault="00D62826" w:rsidP="00D62826">
            <w:pPr>
              <w:spacing w:after="0" w:line="240" w:lineRule="auto"/>
              <w:ind w:left="135"/>
            </w:pPr>
            <w:r>
              <w:rPr>
                <w:b/>
                <w:color w:val="000000"/>
                <w:sz w:val="24"/>
              </w:rPr>
              <w:t xml:space="preserve">Практические работы </w:t>
            </w:r>
          </w:p>
          <w:p w:rsidR="00D62826" w:rsidRDefault="00D62826" w:rsidP="00D62826">
            <w:pPr>
              <w:spacing w:after="0" w:line="240" w:lineRule="auto"/>
              <w:ind w:left="135"/>
            </w:pPr>
          </w:p>
        </w:tc>
        <w:tc>
          <w:tcPr>
            <w:tcW w:w="0" w:type="auto"/>
            <w:vMerge/>
            <w:tcBorders>
              <w:top w:val="nil"/>
            </w:tcBorders>
            <w:tcMar>
              <w:top w:w="50" w:type="dxa"/>
              <w:left w:w="100" w:type="dxa"/>
            </w:tcMar>
          </w:tcPr>
          <w:p w:rsidR="00D62826" w:rsidRDefault="00D62826" w:rsidP="00D62826">
            <w:pPr>
              <w:spacing w:line="240" w:lineRule="auto"/>
            </w:pPr>
          </w:p>
        </w:tc>
      </w:tr>
      <w:tr w:rsidR="00D62826" w:rsidRPr="00A77B4F" w:rsidTr="00D62826">
        <w:trPr>
          <w:trHeight w:val="144"/>
          <w:tblCellSpacing w:w="20" w:type="nil"/>
        </w:trPr>
        <w:tc>
          <w:tcPr>
            <w:tcW w:w="480" w:type="dxa"/>
            <w:tcMar>
              <w:top w:w="50" w:type="dxa"/>
              <w:left w:w="100" w:type="dxa"/>
            </w:tcMar>
            <w:vAlign w:val="center"/>
          </w:tcPr>
          <w:p w:rsidR="00D62826" w:rsidRDefault="00D62826" w:rsidP="00D62826">
            <w:pPr>
              <w:spacing w:after="0" w:line="240" w:lineRule="auto"/>
            </w:pPr>
            <w:r>
              <w:rPr>
                <w:color w:val="000000"/>
                <w:sz w:val="24"/>
              </w:rPr>
              <w:t>1</w:t>
            </w:r>
          </w:p>
        </w:tc>
        <w:tc>
          <w:tcPr>
            <w:tcW w:w="2728" w:type="dxa"/>
            <w:tcMar>
              <w:top w:w="50" w:type="dxa"/>
              <w:left w:w="100" w:type="dxa"/>
            </w:tcMar>
            <w:vAlign w:val="center"/>
          </w:tcPr>
          <w:p w:rsidR="00D62826" w:rsidRDefault="00D62826" w:rsidP="00D62826">
            <w:pPr>
              <w:spacing w:after="0" w:line="240" w:lineRule="auto"/>
              <w:ind w:left="135"/>
            </w:pPr>
            <w:r w:rsidRPr="00120F1C">
              <w:rPr>
                <w:color w:val="000000"/>
                <w:sz w:val="24"/>
              </w:rPr>
              <w:t xml:space="preserve">Тригонометрия. Теоремы косинусов и синусов. </w:t>
            </w:r>
            <w:r>
              <w:rPr>
                <w:color w:val="000000"/>
                <w:sz w:val="24"/>
              </w:rPr>
              <w:t>Решение треугольников</w:t>
            </w:r>
          </w:p>
        </w:tc>
        <w:tc>
          <w:tcPr>
            <w:tcW w:w="1008"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16 </w:t>
            </w:r>
          </w:p>
        </w:tc>
        <w:tc>
          <w:tcPr>
            <w:tcW w:w="173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 </w:t>
            </w:r>
          </w:p>
        </w:tc>
        <w:tc>
          <w:tcPr>
            <w:tcW w:w="1820" w:type="dxa"/>
            <w:tcMar>
              <w:top w:w="50" w:type="dxa"/>
              <w:left w:w="100" w:type="dxa"/>
            </w:tcMar>
            <w:vAlign w:val="center"/>
          </w:tcPr>
          <w:p w:rsidR="00D62826" w:rsidRDefault="00D62826" w:rsidP="00D62826">
            <w:pPr>
              <w:spacing w:after="0" w:line="240" w:lineRule="auto"/>
              <w:ind w:left="135"/>
              <w:jc w:val="center"/>
            </w:pPr>
          </w:p>
        </w:tc>
        <w:tc>
          <w:tcPr>
            <w:tcW w:w="2734"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10">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w:t>
              </w:r>
              <w:r>
                <w:rPr>
                  <w:color w:val="0000FF"/>
                  <w:u w:val="single"/>
                </w:rPr>
                <w:t>a</w:t>
              </w:r>
              <w:r w:rsidRPr="00120F1C">
                <w:rPr>
                  <w:color w:val="0000FF"/>
                  <w:u w:val="single"/>
                </w:rPr>
                <w:t>12</w:t>
              </w:r>
              <w:r>
                <w:rPr>
                  <w:color w:val="0000FF"/>
                  <w:u w:val="single"/>
                </w:rPr>
                <w:t>c</w:t>
              </w:r>
            </w:hyperlink>
          </w:p>
        </w:tc>
      </w:tr>
      <w:tr w:rsidR="00D62826" w:rsidRPr="00A77B4F" w:rsidTr="00D62826">
        <w:trPr>
          <w:trHeight w:val="144"/>
          <w:tblCellSpacing w:w="20" w:type="nil"/>
        </w:trPr>
        <w:tc>
          <w:tcPr>
            <w:tcW w:w="480" w:type="dxa"/>
            <w:tcMar>
              <w:top w:w="50" w:type="dxa"/>
              <w:left w:w="100" w:type="dxa"/>
            </w:tcMar>
            <w:vAlign w:val="center"/>
          </w:tcPr>
          <w:p w:rsidR="00D62826" w:rsidRDefault="00D62826" w:rsidP="00D62826">
            <w:pPr>
              <w:spacing w:after="0" w:line="240" w:lineRule="auto"/>
            </w:pPr>
            <w:r>
              <w:rPr>
                <w:color w:val="000000"/>
                <w:sz w:val="24"/>
              </w:rPr>
              <w:t>2</w:t>
            </w:r>
          </w:p>
        </w:tc>
        <w:tc>
          <w:tcPr>
            <w:tcW w:w="2728"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Преобразование подобия. Метрические соотношения в окружности</w:t>
            </w:r>
          </w:p>
        </w:tc>
        <w:tc>
          <w:tcPr>
            <w:tcW w:w="1008" w:type="dxa"/>
            <w:tcMar>
              <w:top w:w="50" w:type="dxa"/>
              <w:left w:w="100" w:type="dxa"/>
            </w:tcMar>
            <w:vAlign w:val="center"/>
          </w:tcPr>
          <w:p w:rsidR="00D62826" w:rsidRDefault="00D62826" w:rsidP="00D62826">
            <w:pPr>
              <w:spacing w:after="0" w:line="240" w:lineRule="auto"/>
              <w:ind w:left="135"/>
              <w:jc w:val="center"/>
            </w:pPr>
            <w:r w:rsidRPr="00120F1C">
              <w:rPr>
                <w:color w:val="000000"/>
                <w:sz w:val="24"/>
              </w:rPr>
              <w:t xml:space="preserve"> </w:t>
            </w:r>
            <w:r>
              <w:rPr>
                <w:color w:val="000000"/>
                <w:sz w:val="24"/>
              </w:rPr>
              <w:t xml:space="preserve">10 </w:t>
            </w:r>
          </w:p>
        </w:tc>
        <w:tc>
          <w:tcPr>
            <w:tcW w:w="173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 </w:t>
            </w:r>
          </w:p>
        </w:tc>
        <w:tc>
          <w:tcPr>
            <w:tcW w:w="1820" w:type="dxa"/>
            <w:tcMar>
              <w:top w:w="50" w:type="dxa"/>
              <w:left w:w="100" w:type="dxa"/>
            </w:tcMar>
            <w:vAlign w:val="center"/>
          </w:tcPr>
          <w:p w:rsidR="00D62826" w:rsidRDefault="00D62826" w:rsidP="00D62826">
            <w:pPr>
              <w:spacing w:after="0" w:line="240" w:lineRule="auto"/>
              <w:ind w:left="135"/>
              <w:jc w:val="center"/>
            </w:pPr>
          </w:p>
        </w:tc>
        <w:tc>
          <w:tcPr>
            <w:tcW w:w="2734"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11">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w:t>
              </w:r>
              <w:r>
                <w:rPr>
                  <w:color w:val="0000FF"/>
                  <w:u w:val="single"/>
                </w:rPr>
                <w:t>a</w:t>
              </w:r>
              <w:r w:rsidRPr="00120F1C">
                <w:rPr>
                  <w:color w:val="0000FF"/>
                  <w:u w:val="single"/>
                </w:rPr>
                <w:t>12</w:t>
              </w:r>
              <w:r>
                <w:rPr>
                  <w:color w:val="0000FF"/>
                  <w:u w:val="single"/>
                </w:rPr>
                <w:t>c</w:t>
              </w:r>
            </w:hyperlink>
          </w:p>
        </w:tc>
      </w:tr>
      <w:tr w:rsidR="00D62826" w:rsidRPr="00A77B4F" w:rsidTr="00D62826">
        <w:trPr>
          <w:trHeight w:val="144"/>
          <w:tblCellSpacing w:w="20" w:type="nil"/>
        </w:trPr>
        <w:tc>
          <w:tcPr>
            <w:tcW w:w="480" w:type="dxa"/>
            <w:tcMar>
              <w:top w:w="50" w:type="dxa"/>
              <w:left w:w="100" w:type="dxa"/>
            </w:tcMar>
            <w:vAlign w:val="center"/>
          </w:tcPr>
          <w:p w:rsidR="00D62826" w:rsidRDefault="00D62826" w:rsidP="00D62826">
            <w:pPr>
              <w:spacing w:after="0" w:line="240" w:lineRule="auto"/>
            </w:pPr>
            <w:r>
              <w:rPr>
                <w:color w:val="000000"/>
                <w:sz w:val="24"/>
              </w:rPr>
              <w:t>3</w:t>
            </w:r>
          </w:p>
        </w:tc>
        <w:tc>
          <w:tcPr>
            <w:tcW w:w="2728" w:type="dxa"/>
            <w:tcMar>
              <w:top w:w="50" w:type="dxa"/>
              <w:left w:w="100" w:type="dxa"/>
            </w:tcMar>
            <w:vAlign w:val="center"/>
          </w:tcPr>
          <w:p w:rsidR="00D62826" w:rsidRDefault="00D62826" w:rsidP="00D62826">
            <w:pPr>
              <w:spacing w:after="0" w:line="240" w:lineRule="auto"/>
              <w:ind w:left="135"/>
            </w:pPr>
            <w:r>
              <w:rPr>
                <w:color w:val="000000"/>
                <w:sz w:val="24"/>
              </w:rPr>
              <w:t>Векторы</w:t>
            </w:r>
          </w:p>
        </w:tc>
        <w:tc>
          <w:tcPr>
            <w:tcW w:w="1008"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12 </w:t>
            </w:r>
          </w:p>
        </w:tc>
        <w:tc>
          <w:tcPr>
            <w:tcW w:w="173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 </w:t>
            </w:r>
          </w:p>
        </w:tc>
        <w:tc>
          <w:tcPr>
            <w:tcW w:w="1820" w:type="dxa"/>
            <w:tcMar>
              <w:top w:w="50" w:type="dxa"/>
              <w:left w:w="100" w:type="dxa"/>
            </w:tcMar>
            <w:vAlign w:val="center"/>
          </w:tcPr>
          <w:p w:rsidR="00D62826" w:rsidRDefault="00D62826" w:rsidP="00D62826">
            <w:pPr>
              <w:spacing w:after="0" w:line="240" w:lineRule="auto"/>
              <w:ind w:left="135"/>
              <w:jc w:val="center"/>
            </w:pPr>
          </w:p>
        </w:tc>
        <w:tc>
          <w:tcPr>
            <w:tcW w:w="2734"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12">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w:t>
              </w:r>
              <w:r>
                <w:rPr>
                  <w:color w:val="0000FF"/>
                  <w:u w:val="single"/>
                </w:rPr>
                <w:t>a</w:t>
              </w:r>
              <w:r w:rsidRPr="00120F1C">
                <w:rPr>
                  <w:color w:val="0000FF"/>
                  <w:u w:val="single"/>
                </w:rPr>
                <w:t>12</w:t>
              </w:r>
              <w:r>
                <w:rPr>
                  <w:color w:val="0000FF"/>
                  <w:u w:val="single"/>
                </w:rPr>
                <w:t>c</w:t>
              </w:r>
            </w:hyperlink>
          </w:p>
        </w:tc>
      </w:tr>
      <w:tr w:rsidR="00D62826" w:rsidRPr="00A77B4F" w:rsidTr="00D62826">
        <w:trPr>
          <w:trHeight w:val="144"/>
          <w:tblCellSpacing w:w="20" w:type="nil"/>
        </w:trPr>
        <w:tc>
          <w:tcPr>
            <w:tcW w:w="480" w:type="dxa"/>
            <w:tcMar>
              <w:top w:w="50" w:type="dxa"/>
              <w:left w:w="100" w:type="dxa"/>
            </w:tcMar>
            <w:vAlign w:val="center"/>
          </w:tcPr>
          <w:p w:rsidR="00D62826" w:rsidRDefault="00D62826" w:rsidP="00D62826">
            <w:pPr>
              <w:spacing w:after="0" w:line="240" w:lineRule="auto"/>
            </w:pPr>
            <w:r>
              <w:rPr>
                <w:color w:val="000000"/>
                <w:sz w:val="24"/>
              </w:rPr>
              <w:t>4</w:t>
            </w:r>
          </w:p>
        </w:tc>
        <w:tc>
          <w:tcPr>
            <w:tcW w:w="2728" w:type="dxa"/>
            <w:tcMar>
              <w:top w:w="50" w:type="dxa"/>
              <w:left w:w="100" w:type="dxa"/>
            </w:tcMar>
            <w:vAlign w:val="center"/>
          </w:tcPr>
          <w:p w:rsidR="00D62826" w:rsidRDefault="00D62826" w:rsidP="00D62826">
            <w:pPr>
              <w:spacing w:after="0" w:line="240" w:lineRule="auto"/>
              <w:ind w:left="135"/>
            </w:pPr>
            <w:r>
              <w:rPr>
                <w:color w:val="000000"/>
                <w:sz w:val="24"/>
              </w:rPr>
              <w:t xml:space="preserve">Декартовы координаты на плоскости </w:t>
            </w:r>
          </w:p>
        </w:tc>
        <w:tc>
          <w:tcPr>
            <w:tcW w:w="1008"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9 </w:t>
            </w:r>
          </w:p>
        </w:tc>
        <w:tc>
          <w:tcPr>
            <w:tcW w:w="173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1 </w:t>
            </w:r>
          </w:p>
        </w:tc>
        <w:tc>
          <w:tcPr>
            <w:tcW w:w="1820" w:type="dxa"/>
            <w:tcMar>
              <w:top w:w="50" w:type="dxa"/>
              <w:left w:w="100" w:type="dxa"/>
            </w:tcMar>
            <w:vAlign w:val="center"/>
          </w:tcPr>
          <w:p w:rsidR="00D62826" w:rsidRDefault="00D62826" w:rsidP="00D62826">
            <w:pPr>
              <w:spacing w:after="0" w:line="240" w:lineRule="auto"/>
              <w:ind w:left="135"/>
              <w:jc w:val="center"/>
            </w:pPr>
          </w:p>
        </w:tc>
        <w:tc>
          <w:tcPr>
            <w:tcW w:w="2734"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13">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w:t>
              </w:r>
              <w:r>
                <w:rPr>
                  <w:color w:val="0000FF"/>
                  <w:u w:val="single"/>
                </w:rPr>
                <w:t>a</w:t>
              </w:r>
              <w:r w:rsidRPr="00120F1C">
                <w:rPr>
                  <w:color w:val="0000FF"/>
                  <w:u w:val="single"/>
                </w:rPr>
                <w:t>12</w:t>
              </w:r>
              <w:r>
                <w:rPr>
                  <w:color w:val="0000FF"/>
                  <w:u w:val="single"/>
                </w:rPr>
                <w:t>c</w:t>
              </w:r>
            </w:hyperlink>
          </w:p>
        </w:tc>
      </w:tr>
      <w:tr w:rsidR="00D62826" w:rsidRPr="00A77B4F" w:rsidTr="00D62826">
        <w:trPr>
          <w:trHeight w:val="144"/>
          <w:tblCellSpacing w:w="20" w:type="nil"/>
        </w:trPr>
        <w:tc>
          <w:tcPr>
            <w:tcW w:w="480" w:type="dxa"/>
            <w:tcMar>
              <w:top w:w="50" w:type="dxa"/>
              <w:left w:w="100" w:type="dxa"/>
            </w:tcMar>
            <w:vAlign w:val="center"/>
          </w:tcPr>
          <w:p w:rsidR="00D62826" w:rsidRDefault="00D62826" w:rsidP="00D62826">
            <w:pPr>
              <w:spacing w:after="0" w:line="240" w:lineRule="auto"/>
            </w:pPr>
            <w:r>
              <w:rPr>
                <w:color w:val="000000"/>
                <w:sz w:val="24"/>
              </w:rPr>
              <w:t>5</w:t>
            </w:r>
          </w:p>
        </w:tc>
        <w:tc>
          <w:tcPr>
            <w:tcW w:w="2728" w:type="dxa"/>
            <w:tcMar>
              <w:top w:w="50" w:type="dxa"/>
              <w:left w:w="100" w:type="dxa"/>
            </w:tcMar>
            <w:vAlign w:val="center"/>
          </w:tcPr>
          <w:p w:rsidR="00D62826" w:rsidRDefault="00D62826" w:rsidP="00D62826">
            <w:pPr>
              <w:spacing w:after="0" w:line="240" w:lineRule="auto"/>
              <w:ind w:left="135"/>
            </w:pPr>
            <w:r w:rsidRPr="00120F1C">
              <w:rPr>
                <w:color w:val="000000"/>
                <w:sz w:val="24"/>
              </w:rPr>
              <w:t xml:space="preserve">Правильные многоугольники. Длина окружности и площадь круга. </w:t>
            </w:r>
            <w:r>
              <w:rPr>
                <w:color w:val="000000"/>
                <w:sz w:val="24"/>
              </w:rPr>
              <w:t>Вычисление площадей</w:t>
            </w:r>
          </w:p>
        </w:tc>
        <w:tc>
          <w:tcPr>
            <w:tcW w:w="1008"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8 </w:t>
            </w:r>
          </w:p>
        </w:tc>
        <w:tc>
          <w:tcPr>
            <w:tcW w:w="1736" w:type="dxa"/>
            <w:tcMar>
              <w:top w:w="50" w:type="dxa"/>
              <w:left w:w="100" w:type="dxa"/>
            </w:tcMar>
            <w:vAlign w:val="center"/>
          </w:tcPr>
          <w:p w:rsidR="00D62826" w:rsidRDefault="00D62826" w:rsidP="00D62826">
            <w:pPr>
              <w:spacing w:after="0" w:line="240" w:lineRule="auto"/>
              <w:ind w:left="135"/>
              <w:jc w:val="center"/>
            </w:pPr>
          </w:p>
        </w:tc>
        <w:tc>
          <w:tcPr>
            <w:tcW w:w="1820" w:type="dxa"/>
            <w:tcMar>
              <w:top w:w="50" w:type="dxa"/>
              <w:left w:w="100" w:type="dxa"/>
            </w:tcMar>
            <w:vAlign w:val="center"/>
          </w:tcPr>
          <w:p w:rsidR="00D62826" w:rsidRDefault="00D62826" w:rsidP="00D62826">
            <w:pPr>
              <w:spacing w:after="0" w:line="240" w:lineRule="auto"/>
              <w:ind w:left="135"/>
              <w:jc w:val="center"/>
            </w:pPr>
          </w:p>
        </w:tc>
        <w:tc>
          <w:tcPr>
            <w:tcW w:w="2734"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14">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w:t>
              </w:r>
              <w:r>
                <w:rPr>
                  <w:color w:val="0000FF"/>
                  <w:u w:val="single"/>
                </w:rPr>
                <w:t>a</w:t>
              </w:r>
              <w:r w:rsidRPr="00120F1C">
                <w:rPr>
                  <w:color w:val="0000FF"/>
                  <w:u w:val="single"/>
                </w:rPr>
                <w:t>12</w:t>
              </w:r>
              <w:r>
                <w:rPr>
                  <w:color w:val="0000FF"/>
                  <w:u w:val="single"/>
                </w:rPr>
                <w:t>c</w:t>
              </w:r>
            </w:hyperlink>
          </w:p>
        </w:tc>
      </w:tr>
      <w:tr w:rsidR="00D62826" w:rsidRPr="00A77B4F" w:rsidTr="00D62826">
        <w:trPr>
          <w:trHeight w:val="144"/>
          <w:tblCellSpacing w:w="20" w:type="nil"/>
        </w:trPr>
        <w:tc>
          <w:tcPr>
            <w:tcW w:w="480" w:type="dxa"/>
            <w:tcMar>
              <w:top w:w="50" w:type="dxa"/>
              <w:left w:w="100" w:type="dxa"/>
            </w:tcMar>
            <w:vAlign w:val="center"/>
          </w:tcPr>
          <w:p w:rsidR="00D62826" w:rsidRDefault="00D62826" w:rsidP="00D62826">
            <w:pPr>
              <w:spacing w:after="0" w:line="240" w:lineRule="auto"/>
            </w:pPr>
            <w:r>
              <w:rPr>
                <w:color w:val="000000"/>
                <w:sz w:val="24"/>
              </w:rPr>
              <w:t>6</w:t>
            </w:r>
          </w:p>
        </w:tc>
        <w:tc>
          <w:tcPr>
            <w:tcW w:w="2728" w:type="dxa"/>
            <w:tcMar>
              <w:top w:w="50" w:type="dxa"/>
              <w:left w:w="100" w:type="dxa"/>
            </w:tcMar>
            <w:vAlign w:val="center"/>
          </w:tcPr>
          <w:p w:rsidR="00D62826" w:rsidRDefault="00D62826" w:rsidP="00D62826">
            <w:pPr>
              <w:spacing w:after="0" w:line="240" w:lineRule="auto"/>
              <w:ind w:left="135"/>
            </w:pPr>
            <w:r>
              <w:rPr>
                <w:color w:val="000000"/>
                <w:sz w:val="24"/>
              </w:rPr>
              <w:t>Движения плоскости</w:t>
            </w:r>
          </w:p>
        </w:tc>
        <w:tc>
          <w:tcPr>
            <w:tcW w:w="1008"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6 </w:t>
            </w:r>
          </w:p>
        </w:tc>
        <w:tc>
          <w:tcPr>
            <w:tcW w:w="1736" w:type="dxa"/>
            <w:tcMar>
              <w:top w:w="50" w:type="dxa"/>
              <w:left w:w="100" w:type="dxa"/>
            </w:tcMar>
            <w:vAlign w:val="center"/>
          </w:tcPr>
          <w:p w:rsidR="00D62826" w:rsidRDefault="00D62826" w:rsidP="00D62826">
            <w:pPr>
              <w:spacing w:after="0" w:line="240" w:lineRule="auto"/>
              <w:ind w:left="135"/>
              <w:jc w:val="center"/>
            </w:pPr>
          </w:p>
        </w:tc>
        <w:tc>
          <w:tcPr>
            <w:tcW w:w="1820" w:type="dxa"/>
            <w:tcMar>
              <w:top w:w="50" w:type="dxa"/>
              <w:left w:w="100" w:type="dxa"/>
            </w:tcMar>
            <w:vAlign w:val="center"/>
          </w:tcPr>
          <w:p w:rsidR="00D62826" w:rsidRDefault="00D62826" w:rsidP="00D62826">
            <w:pPr>
              <w:spacing w:after="0" w:line="240" w:lineRule="auto"/>
              <w:ind w:left="135"/>
              <w:jc w:val="center"/>
            </w:pPr>
          </w:p>
        </w:tc>
        <w:tc>
          <w:tcPr>
            <w:tcW w:w="2734"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15">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w:t>
              </w:r>
              <w:r>
                <w:rPr>
                  <w:color w:val="0000FF"/>
                  <w:u w:val="single"/>
                </w:rPr>
                <w:t>a</w:t>
              </w:r>
              <w:r w:rsidRPr="00120F1C">
                <w:rPr>
                  <w:color w:val="0000FF"/>
                  <w:u w:val="single"/>
                </w:rPr>
                <w:t>12</w:t>
              </w:r>
              <w:r>
                <w:rPr>
                  <w:color w:val="0000FF"/>
                  <w:u w:val="single"/>
                </w:rPr>
                <w:t>c</w:t>
              </w:r>
            </w:hyperlink>
          </w:p>
        </w:tc>
      </w:tr>
      <w:tr w:rsidR="00D62826" w:rsidRPr="00A77B4F" w:rsidTr="00D62826">
        <w:trPr>
          <w:trHeight w:val="144"/>
          <w:tblCellSpacing w:w="20" w:type="nil"/>
        </w:trPr>
        <w:tc>
          <w:tcPr>
            <w:tcW w:w="480" w:type="dxa"/>
            <w:tcMar>
              <w:top w:w="50" w:type="dxa"/>
              <w:left w:w="100" w:type="dxa"/>
            </w:tcMar>
            <w:vAlign w:val="center"/>
          </w:tcPr>
          <w:p w:rsidR="00D62826" w:rsidRDefault="00D62826" w:rsidP="00D62826">
            <w:pPr>
              <w:spacing w:after="0" w:line="240" w:lineRule="auto"/>
            </w:pPr>
            <w:r>
              <w:rPr>
                <w:color w:val="000000"/>
                <w:sz w:val="24"/>
              </w:rPr>
              <w:t>7</w:t>
            </w:r>
          </w:p>
        </w:tc>
        <w:tc>
          <w:tcPr>
            <w:tcW w:w="2728" w:type="dxa"/>
            <w:tcMar>
              <w:top w:w="50" w:type="dxa"/>
              <w:left w:w="100" w:type="dxa"/>
            </w:tcMar>
            <w:vAlign w:val="center"/>
          </w:tcPr>
          <w:p w:rsidR="00D62826" w:rsidRDefault="00D62826" w:rsidP="00D62826">
            <w:pPr>
              <w:spacing w:after="0" w:line="240" w:lineRule="auto"/>
              <w:ind w:left="135"/>
            </w:pPr>
            <w:r>
              <w:rPr>
                <w:color w:val="000000"/>
                <w:sz w:val="24"/>
              </w:rPr>
              <w:t>Повторение, обобщение, систематизация знаний</w:t>
            </w:r>
          </w:p>
        </w:tc>
        <w:tc>
          <w:tcPr>
            <w:tcW w:w="1008"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7 </w:t>
            </w:r>
          </w:p>
        </w:tc>
        <w:tc>
          <w:tcPr>
            <w:tcW w:w="173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2 </w:t>
            </w:r>
          </w:p>
        </w:tc>
        <w:tc>
          <w:tcPr>
            <w:tcW w:w="1820" w:type="dxa"/>
            <w:tcMar>
              <w:top w:w="50" w:type="dxa"/>
              <w:left w:w="100" w:type="dxa"/>
            </w:tcMar>
            <w:vAlign w:val="center"/>
          </w:tcPr>
          <w:p w:rsidR="00D62826" w:rsidRDefault="00D62826" w:rsidP="00D62826">
            <w:pPr>
              <w:spacing w:after="0" w:line="240" w:lineRule="auto"/>
              <w:ind w:left="135"/>
              <w:jc w:val="center"/>
            </w:pPr>
          </w:p>
        </w:tc>
        <w:tc>
          <w:tcPr>
            <w:tcW w:w="2734" w:type="dxa"/>
            <w:tcMar>
              <w:top w:w="50" w:type="dxa"/>
              <w:left w:w="100" w:type="dxa"/>
            </w:tcMar>
            <w:vAlign w:val="center"/>
          </w:tcPr>
          <w:p w:rsidR="00D62826" w:rsidRPr="00120F1C" w:rsidRDefault="00D62826" w:rsidP="00D62826">
            <w:pPr>
              <w:spacing w:after="0" w:line="240" w:lineRule="auto"/>
              <w:ind w:left="135"/>
            </w:pPr>
            <w:r w:rsidRPr="00120F1C">
              <w:rPr>
                <w:color w:val="000000"/>
                <w:sz w:val="24"/>
              </w:rPr>
              <w:t xml:space="preserve">Библиотека ЦОК </w:t>
            </w:r>
            <w:hyperlink r:id="rId416">
              <w:r>
                <w:rPr>
                  <w:color w:val="0000FF"/>
                  <w:u w:val="single"/>
                </w:rPr>
                <w:t>https</w:t>
              </w:r>
              <w:r w:rsidRPr="00120F1C">
                <w:rPr>
                  <w:color w:val="0000FF"/>
                  <w:u w:val="single"/>
                </w:rPr>
                <w:t>://</w:t>
              </w:r>
              <w:r>
                <w:rPr>
                  <w:color w:val="0000FF"/>
                  <w:u w:val="single"/>
                </w:rPr>
                <w:t>m</w:t>
              </w:r>
              <w:r w:rsidRPr="00120F1C">
                <w:rPr>
                  <w:color w:val="0000FF"/>
                  <w:u w:val="single"/>
                </w:rPr>
                <w:t>.</w:t>
              </w:r>
              <w:r>
                <w:rPr>
                  <w:color w:val="0000FF"/>
                  <w:u w:val="single"/>
                </w:rPr>
                <w:t>edsoo</w:t>
              </w:r>
              <w:r w:rsidRPr="00120F1C">
                <w:rPr>
                  <w:color w:val="0000FF"/>
                  <w:u w:val="single"/>
                </w:rPr>
                <w:t>.</w:t>
              </w:r>
              <w:r>
                <w:rPr>
                  <w:color w:val="0000FF"/>
                  <w:u w:val="single"/>
                </w:rPr>
                <w:t>ru</w:t>
              </w:r>
              <w:r w:rsidRPr="00120F1C">
                <w:rPr>
                  <w:color w:val="0000FF"/>
                  <w:u w:val="single"/>
                </w:rPr>
                <w:t>/7</w:t>
              </w:r>
              <w:r>
                <w:rPr>
                  <w:color w:val="0000FF"/>
                  <w:u w:val="single"/>
                </w:rPr>
                <w:t>f</w:t>
              </w:r>
              <w:r w:rsidRPr="00120F1C">
                <w:rPr>
                  <w:color w:val="0000FF"/>
                  <w:u w:val="single"/>
                </w:rPr>
                <w:t>41</w:t>
              </w:r>
              <w:r>
                <w:rPr>
                  <w:color w:val="0000FF"/>
                  <w:u w:val="single"/>
                </w:rPr>
                <w:t>a</w:t>
              </w:r>
              <w:r w:rsidRPr="00120F1C">
                <w:rPr>
                  <w:color w:val="0000FF"/>
                  <w:u w:val="single"/>
                </w:rPr>
                <w:t>12</w:t>
              </w:r>
              <w:r>
                <w:rPr>
                  <w:color w:val="0000FF"/>
                  <w:u w:val="single"/>
                </w:rPr>
                <w:t>c</w:t>
              </w:r>
            </w:hyperlink>
          </w:p>
        </w:tc>
      </w:tr>
      <w:tr w:rsidR="00D62826" w:rsidTr="00D62826">
        <w:trPr>
          <w:trHeight w:val="144"/>
          <w:tblCellSpacing w:w="20" w:type="nil"/>
        </w:trPr>
        <w:tc>
          <w:tcPr>
            <w:tcW w:w="0" w:type="auto"/>
            <w:gridSpan w:val="2"/>
            <w:tcMar>
              <w:top w:w="50" w:type="dxa"/>
              <w:left w:w="100" w:type="dxa"/>
            </w:tcMar>
            <w:vAlign w:val="center"/>
          </w:tcPr>
          <w:p w:rsidR="00D62826" w:rsidRPr="00120F1C" w:rsidRDefault="00D62826" w:rsidP="00D62826">
            <w:pPr>
              <w:spacing w:after="0" w:line="240" w:lineRule="auto"/>
              <w:ind w:left="135"/>
            </w:pPr>
            <w:r w:rsidRPr="00120F1C">
              <w:rPr>
                <w:color w:val="000000"/>
                <w:sz w:val="24"/>
              </w:rPr>
              <w:t>ОБЩЕЕ КОЛИЧЕСТВО ЧАСОВ ПО ПРОГРАММЕ</w:t>
            </w:r>
          </w:p>
        </w:tc>
        <w:tc>
          <w:tcPr>
            <w:tcW w:w="1585" w:type="dxa"/>
            <w:tcMar>
              <w:top w:w="50" w:type="dxa"/>
              <w:left w:w="100" w:type="dxa"/>
            </w:tcMar>
            <w:vAlign w:val="center"/>
          </w:tcPr>
          <w:p w:rsidR="00D62826" w:rsidRDefault="00D62826" w:rsidP="00D62826">
            <w:pPr>
              <w:spacing w:after="0" w:line="240" w:lineRule="auto"/>
              <w:ind w:left="135"/>
              <w:jc w:val="center"/>
            </w:pPr>
            <w:r w:rsidRPr="00120F1C">
              <w:rPr>
                <w:color w:val="000000"/>
                <w:sz w:val="24"/>
              </w:rPr>
              <w:t xml:space="preserve"> </w:t>
            </w:r>
            <w:r>
              <w:rPr>
                <w:color w:val="000000"/>
                <w:sz w:val="24"/>
              </w:rPr>
              <w:t xml:space="preserve">68 </w:t>
            </w:r>
          </w:p>
        </w:tc>
        <w:tc>
          <w:tcPr>
            <w:tcW w:w="1736"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6 </w:t>
            </w:r>
          </w:p>
        </w:tc>
        <w:tc>
          <w:tcPr>
            <w:tcW w:w="1820" w:type="dxa"/>
            <w:tcMar>
              <w:top w:w="50" w:type="dxa"/>
              <w:left w:w="100" w:type="dxa"/>
            </w:tcMar>
            <w:vAlign w:val="center"/>
          </w:tcPr>
          <w:p w:rsidR="00D62826" w:rsidRDefault="00D62826" w:rsidP="00D62826">
            <w:pPr>
              <w:spacing w:after="0" w:line="240" w:lineRule="auto"/>
              <w:ind w:left="135"/>
              <w:jc w:val="center"/>
            </w:pPr>
            <w:r>
              <w:rPr>
                <w:color w:val="000000"/>
                <w:sz w:val="24"/>
              </w:rPr>
              <w:t xml:space="preserve"> 0 </w:t>
            </w:r>
          </w:p>
        </w:tc>
        <w:tc>
          <w:tcPr>
            <w:tcW w:w="2734" w:type="dxa"/>
            <w:tcMar>
              <w:top w:w="50" w:type="dxa"/>
              <w:left w:w="100" w:type="dxa"/>
            </w:tcMar>
            <w:vAlign w:val="center"/>
          </w:tcPr>
          <w:p w:rsidR="00D62826" w:rsidRDefault="00D62826" w:rsidP="00D62826">
            <w:pPr>
              <w:spacing w:line="240" w:lineRule="auto"/>
            </w:pPr>
          </w:p>
        </w:tc>
      </w:tr>
    </w:tbl>
    <w:p w:rsidR="0084281C" w:rsidRDefault="0084281C" w:rsidP="0084281C">
      <w:pPr>
        <w:spacing w:after="0" w:line="240" w:lineRule="auto"/>
        <w:ind w:left="120"/>
      </w:pPr>
      <w:bookmarkStart w:id="21" w:name="block-5176439"/>
      <w:r>
        <w:rPr>
          <w:b/>
          <w:color w:val="000000"/>
          <w:sz w:val="28"/>
        </w:rPr>
        <w:t xml:space="preserve">ТЕМАТИЧЕСКОЕ ПЛАНИРОВАНИЕ </w:t>
      </w:r>
    </w:p>
    <w:p w:rsidR="0084281C" w:rsidRDefault="0084281C" w:rsidP="0084281C">
      <w:pPr>
        <w:spacing w:after="0" w:line="240" w:lineRule="auto"/>
        <w:ind w:left="120"/>
        <w:rPr>
          <w:b/>
          <w:color w:val="000000"/>
          <w:sz w:val="28"/>
        </w:rPr>
      </w:pPr>
      <w:r>
        <w:rPr>
          <w:b/>
          <w:color w:val="000000"/>
          <w:sz w:val="28"/>
        </w:rPr>
        <w:t>Вероятность и статистика</w:t>
      </w:r>
    </w:p>
    <w:p w:rsidR="0084281C" w:rsidRDefault="0084281C" w:rsidP="0084281C">
      <w:pPr>
        <w:spacing w:after="0" w:line="240" w:lineRule="auto"/>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3132"/>
        <w:gridCol w:w="2279"/>
        <w:gridCol w:w="3829"/>
      </w:tblGrid>
      <w:tr w:rsidR="0084281C" w:rsidTr="002A4B84">
        <w:trPr>
          <w:trHeight w:val="144"/>
          <w:tblCellSpacing w:w="20" w:type="nil"/>
        </w:trPr>
        <w:tc>
          <w:tcPr>
            <w:tcW w:w="946" w:type="dxa"/>
            <w:vMerge w:val="restart"/>
            <w:tcMar>
              <w:top w:w="50" w:type="dxa"/>
              <w:left w:w="100" w:type="dxa"/>
            </w:tcMar>
            <w:vAlign w:val="center"/>
          </w:tcPr>
          <w:p w:rsidR="0084281C" w:rsidRDefault="0084281C" w:rsidP="0084281C">
            <w:pPr>
              <w:spacing w:after="0" w:line="240" w:lineRule="auto"/>
              <w:ind w:left="135"/>
            </w:pPr>
            <w:r>
              <w:rPr>
                <w:b/>
                <w:color w:val="000000"/>
                <w:sz w:val="24"/>
              </w:rPr>
              <w:t xml:space="preserve">№ п/п </w:t>
            </w:r>
          </w:p>
          <w:p w:rsidR="0084281C" w:rsidRDefault="0084281C" w:rsidP="0084281C">
            <w:pPr>
              <w:spacing w:after="0" w:line="240" w:lineRule="auto"/>
              <w:ind w:left="135"/>
            </w:pPr>
          </w:p>
        </w:tc>
        <w:tc>
          <w:tcPr>
            <w:tcW w:w="2640" w:type="dxa"/>
            <w:vMerge w:val="restart"/>
            <w:tcMar>
              <w:top w:w="50" w:type="dxa"/>
              <w:left w:w="100" w:type="dxa"/>
            </w:tcMar>
            <w:vAlign w:val="center"/>
          </w:tcPr>
          <w:p w:rsidR="0084281C" w:rsidRDefault="0084281C" w:rsidP="0084281C">
            <w:pPr>
              <w:spacing w:after="0" w:line="240" w:lineRule="auto"/>
              <w:ind w:left="135"/>
            </w:pPr>
            <w:r>
              <w:rPr>
                <w:b/>
                <w:color w:val="000000"/>
                <w:sz w:val="24"/>
              </w:rPr>
              <w:t xml:space="preserve">Наименование разделов и тем программы </w:t>
            </w:r>
          </w:p>
          <w:p w:rsidR="0084281C" w:rsidRDefault="0084281C" w:rsidP="0084281C">
            <w:pPr>
              <w:spacing w:after="0" w:line="240" w:lineRule="auto"/>
              <w:ind w:left="135"/>
            </w:pPr>
          </w:p>
        </w:tc>
        <w:tc>
          <w:tcPr>
            <w:tcW w:w="1907" w:type="dxa"/>
            <w:tcMar>
              <w:top w:w="50" w:type="dxa"/>
              <w:left w:w="100" w:type="dxa"/>
            </w:tcMar>
            <w:vAlign w:val="center"/>
          </w:tcPr>
          <w:p w:rsidR="0084281C" w:rsidRDefault="0084281C" w:rsidP="0084281C">
            <w:pPr>
              <w:spacing w:after="0" w:line="240" w:lineRule="auto"/>
            </w:pPr>
            <w:r>
              <w:rPr>
                <w:b/>
                <w:color w:val="000000"/>
                <w:sz w:val="24"/>
              </w:rPr>
              <w:t>Количество часов</w:t>
            </w:r>
          </w:p>
        </w:tc>
        <w:tc>
          <w:tcPr>
            <w:tcW w:w="4981" w:type="dxa"/>
            <w:vMerge w:val="restart"/>
            <w:tcMar>
              <w:top w:w="50" w:type="dxa"/>
              <w:left w:w="100" w:type="dxa"/>
            </w:tcMar>
            <w:vAlign w:val="center"/>
          </w:tcPr>
          <w:p w:rsidR="0084281C" w:rsidRDefault="0084281C" w:rsidP="0084281C">
            <w:pPr>
              <w:spacing w:after="0" w:line="240" w:lineRule="auto"/>
              <w:ind w:left="135"/>
            </w:pPr>
            <w:r>
              <w:rPr>
                <w:b/>
                <w:color w:val="000000"/>
                <w:sz w:val="24"/>
              </w:rPr>
              <w:t xml:space="preserve">Электронные (цифровые) образовательные ресурсы </w:t>
            </w:r>
          </w:p>
          <w:p w:rsidR="0084281C" w:rsidRDefault="0084281C" w:rsidP="0084281C">
            <w:pPr>
              <w:spacing w:after="0" w:line="240" w:lineRule="auto"/>
              <w:ind w:left="135"/>
            </w:pPr>
          </w:p>
        </w:tc>
      </w:tr>
      <w:tr w:rsidR="0084281C" w:rsidTr="002A4B84">
        <w:trPr>
          <w:trHeight w:val="144"/>
          <w:tblCellSpacing w:w="20" w:type="nil"/>
        </w:trPr>
        <w:tc>
          <w:tcPr>
            <w:tcW w:w="0" w:type="auto"/>
            <w:vMerge/>
            <w:tcBorders>
              <w:top w:val="nil"/>
            </w:tcBorders>
            <w:tcMar>
              <w:top w:w="50" w:type="dxa"/>
              <w:left w:w="100" w:type="dxa"/>
            </w:tcMar>
          </w:tcPr>
          <w:p w:rsidR="0084281C" w:rsidRDefault="0084281C" w:rsidP="0084281C">
            <w:pPr>
              <w:spacing w:line="240" w:lineRule="auto"/>
            </w:pPr>
          </w:p>
        </w:tc>
        <w:tc>
          <w:tcPr>
            <w:tcW w:w="0" w:type="auto"/>
            <w:vMerge/>
            <w:tcBorders>
              <w:top w:val="nil"/>
            </w:tcBorders>
            <w:tcMar>
              <w:top w:w="50" w:type="dxa"/>
              <w:left w:w="100" w:type="dxa"/>
            </w:tcMar>
          </w:tcPr>
          <w:p w:rsidR="0084281C" w:rsidRDefault="0084281C" w:rsidP="0084281C">
            <w:pPr>
              <w:spacing w:line="240" w:lineRule="auto"/>
            </w:pPr>
          </w:p>
        </w:tc>
        <w:tc>
          <w:tcPr>
            <w:tcW w:w="1907" w:type="dxa"/>
            <w:tcMar>
              <w:top w:w="50" w:type="dxa"/>
              <w:left w:w="100" w:type="dxa"/>
            </w:tcMar>
            <w:vAlign w:val="center"/>
          </w:tcPr>
          <w:p w:rsidR="0084281C" w:rsidRDefault="0084281C" w:rsidP="0084281C">
            <w:pPr>
              <w:spacing w:after="0" w:line="240" w:lineRule="auto"/>
              <w:ind w:left="135"/>
            </w:pPr>
            <w:r>
              <w:rPr>
                <w:b/>
                <w:color w:val="000000"/>
                <w:sz w:val="24"/>
              </w:rPr>
              <w:t xml:space="preserve">Всего </w:t>
            </w:r>
          </w:p>
          <w:p w:rsidR="0084281C" w:rsidRDefault="0084281C" w:rsidP="0084281C">
            <w:pPr>
              <w:spacing w:after="0" w:line="240" w:lineRule="auto"/>
              <w:ind w:left="135"/>
            </w:pPr>
          </w:p>
        </w:tc>
        <w:tc>
          <w:tcPr>
            <w:tcW w:w="0" w:type="auto"/>
            <w:vMerge/>
            <w:tcBorders>
              <w:top w:val="nil"/>
            </w:tcBorders>
            <w:tcMar>
              <w:top w:w="50" w:type="dxa"/>
              <w:left w:w="100" w:type="dxa"/>
            </w:tcMar>
          </w:tcPr>
          <w:p w:rsidR="0084281C" w:rsidRDefault="0084281C" w:rsidP="0084281C">
            <w:pPr>
              <w:spacing w:line="240" w:lineRule="auto"/>
            </w:pPr>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1</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Представление данных</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7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17">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415</w:t>
              </w:r>
              <w:r>
                <w:rPr>
                  <w:color w:val="0000FF"/>
                  <w:u w:val="single"/>
                </w:rPr>
                <w:t>fdc</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2</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Описательная статистика</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8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18">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415</w:t>
              </w:r>
              <w:r>
                <w:rPr>
                  <w:color w:val="0000FF"/>
                  <w:u w:val="single"/>
                </w:rPr>
                <w:t>fdc</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3</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Случайная изменчивость</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6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19">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415</w:t>
              </w:r>
              <w:r>
                <w:rPr>
                  <w:color w:val="0000FF"/>
                  <w:u w:val="single"/>
                </w:rPr>
                <w:t>fdc</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4</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Введение в теорию графов</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4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20">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415</w:t>
              </w:r>
              <w:r>
                <w:rPr>
                  <w:color w:val="0000FF"/>
                  <w:u w:val="single"/>
                </w:rPr>
                <w:t>fdc</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5</w:t>
            </w:r>
          </w:p>
        </w:tc>
        <w:tc>
          <w:tcPr>
            <w:tcW w:w="2640"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Вероятность и частота случайного события</w:t>
            </w:r>
          </w:p>
        </w:tc>
        <w:tc>
          <w:tcPr>
            <w:tcW w:w="1907" w:type="dxa"/>
            <w:tcMar>
              <w:top w:w="50" w:type="dxa"/>
              <w:left w:w="100" w:type="dxa"/>
            </w:tcMar>
            <w:vAlign w:val="center"/>
          </w:tcPr>
          <w:p w:rsidR="0084281C" w:rsidRDefault="0084281C" w:rsidP="0084281C">
            <w:pPr>
              <w:spacing w:after="0" w:line="240" w:lineRule="auto"/>
              <w:ind w:left="135"/>
              <w:jc w:val="center"/>
            </w:pPr>
            <w:r w:rsidRPr="00735443">
              <w:rPr>
                <w:color w:val="000000"/>
                <w:sz w:val="24"/>
              </w:rPr>
              <w:t xml:space="preserve"> </w:t>
            </w:r>
            <w:r>
              <w:rPr>
                <w:color w:val="000000"/>
                <w:sz w:val="24"/>
              </w:rPr>
              <w:t xml:space="preserve">4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21">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415</w:t>
              </w:r>
              <w:r>
                <w:rPr>
                  <w:color w:val="0000FF"/>
                  <w:u w:val="single"/>
                </w:rPr>
                <w:t>fdc</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6</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Обобщение, систематизация знаний</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5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22">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415</w:t>
              </w:r>
              <w:r>
                <w:rPr>
                  <w:color w:val="0000FF"/>
                  <w:u w:val="single"/>
                </w:rPr>
                <w:t>fdc</w:t>
              </w:r>
            </w:hyperlink>
          </w:p>
        </w:tc>
      </w:tr>
      <w:tr w:rsidR="0084281C" w:rsidTr="002A4B84">
        <w:trPr>
          <w:trHeight w:val="144"/>
          <w:tblCellSpacing w:w="20" w:type="nil"/>
        </w:trPr>
        <w:tc>
          <w:tcPr>
            <w:tcW w:w="0" w:type="auto"/>
            <w:gridSpan w:val="2"/>
            <w:tcMar>
              <w:top w:w="50" w:type="dxa"/>
              <w:left w:w="100" w:type="dxa"/>
            </w:tcMar>
            <w:vAlign w:val="center"/>
          </w:tcPr>
          <w:p w:rsidR="0084281C" w:rsidRPr="00735443" w:rsidRDefault="0084281C" w:rsidP="0084281C">
            <w:pPr>
              <w:spacing w:after="0" w:line="240" w:lineRule="auto"/>
              <w:ind w:left="135"/>
            </w:pPr>
            <w:r w:rsidRPr="00735443">
              <w:rPr>
                <w:color w:val="000000"/>
                <w:sz w:val="24"/>
              </w:rPr>
              <w:t>ОБЩЕЕ КОЛИЧЕСТВО ЧАСОВ ПО ПРОГРАММЕ</w:t>
            </w:r>
          </w:p>
        </w:tc>
        <w:tc>
          <w:tcPr>
            <w:tcW w:w="2997" w:type="dxa"/>
            <w:tcMar>
              <w:top w:w="50" w:type="dxa"/>
              <w:left w:w="100" w:type="dxa"/>
            </w:tcMar>
            <w:vAlign w:val="center"/>
          </w:tcPr>
          <w:p w:rsidR="0084281C" w:rsidRDefault="0084281C" w:rsidP="0084281C">
            <w:pPr>
              <w:spacing w:after="0" w:line="240" w:lineRule="auto"/>
              <w:ind w:left="135"/>
              <w:jc w:val="center"/>
            </w:pPr>
            <w:r w:rsidRPr="00735443">
              <w:rPr>
                <w:color w:val="000000"/>
                <w:sz w:val="24"/>
              </w:rPr>
              <w:t xml:space="preserve"> </w:t>
            </w:r>
            <w:r>
              <w:rPr>
                <w:color w:val="000000"/>
                <w:sz w:val="24"/>
              </w:rPr>
              <w:t xml:space="preserve">34 </w:t>
            </w:r>
          </w:p>
        </w:tc>
        <w:tc>
          <w:tcPr>
            <w:tcW w:w="4981" w:type="dxa"/>
            <w:tcMar>
              <w:top w:w="50" w:type="dxa"/>
              <w:left w:w="100" w:type="dxa"/>
            </w:tcMar>
            <w:vAlign w:val="center"/>
          </w:tcPr>
          <w:p w:rsidR="0084281C" w:rsidRDefault="0084281C" w:rsidP="0084281C">
            <w:pPr>
              <w:spacing w:line="240" w:lineRule="auto"/>
            </w:pPr>
          </w:p>
        </w:tc>
      </w:tr>
    </w:tbl>
    <w:p w:rsidR="0084281C" w:rsidRDefault="0084281C" w:rsidP="0084281C">
      <w:pPr>
        <w:spacing w:after="0" w:line="240" w:lineRule="auto"/>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4"/>
        <w:gridCol w:w="3131"/>
        <w:gridCol w:w="2278"/>
        <w:gridCol w:w="3833"/>
      </w:tblGrid>
      <w:tr w:rsidR="0084281C" w:rsidTr="002A4B84">
        <w:trPr>
          <w:trHeight w:val="144"/>
          <w:tblCellSpacing w:w="20" w:type="nil"/>
        </w:trPr>
        <w:tc>
          <w:tcPr>
            <w:tcW w:w="946" w:type="dxa"/>
            <w:vMerge w:val="restart"/>
            <w:tcMar>
              <w:top w:w="50" w:type="dxa"/>
              <w:left w:w="100" w:type="dxa"/>
            </w:tcMar>
            <w:vAlign w:val="center"/>
          </w:tcPr>
          <w:p w:rsidR="0084281C" w:rsidRDefault="0084281C" w:rsidP="0084281C">
            <w:pPr>
              <w:spacing w:after="0" w:line="240" w:lineRule="auto"/>
              <w:ind w:left="135"/>
            </w:pPr>
            <w:r>
              <w:rPr>
                <w:b/>
                <w:color w:val="000000"/>
                <w:sz w:val="24"/>
              </w:rPr>
              <w:t xml:space="preserve">№ п/п </w:t>
            </w:r>
          </w:p>
          <w:p w:rsidR="0084281C" w:rsidRDefault="0084281C" w:rsidP="0084281C">
            <w:pPr>
              <w:spacing w:after="0" w:line="240" w:lineRule="auto"/>
              <w:ind w:left="135"/>
            </w:pPr>
          </w:p>
        </w:tc>
        <w:tc>
          <w:tcPr>
            <w:tcW w:w="2640" w:type="dxa"/>
            <w:vMerge w:val="restart"/>
            <w:tcMar>
              <w:top w:w="50" w:type="dxa"/>
              <w:left w:w="100" w:type="dxa"/>
            </w:tcMar>
            <w:vAlign w:val="center"/>
          </w:tcPr>
          <w:p w:rsidR="0084281C" w:rsidRDefault="0084281C" w:rsidP="0084281C">
            <w:pPr>
              <w:spacing w:after="0" w:line="240" w:lineRule="auto"/>
              <w:ind w:left="135"/>
            </w:pPr>
            <w:r>
              <w:rPr>
                <w:b/>
                <w:color w:val="000000"/>
                <w:sz w:val="24"/>
              </w:rPr>
              <w:t xml:space="preserve">Наименование разделов и тем программы </w:t>
            </w:r>
          </w:p>
          <w:p w:rsidR="0084281C" w:rsidRDefault="0084281C" w:rsidP="0084281C">
            <w:pPr>
              <w:spacing w:after="0" w:line="240" w:lineRule="auto"/>
              <w:ind w:left="135"/>
            </w:pPr>
          </w:p>
        </w:tc>
        <w:tc>
          <w:tcPr>
            <w:tcW w:w="1907" w:type="dxa"/>
            <w:tcMar>
              <w:top w:w="50" w:type="dxa"/>
              <w:left w:w="100" w:type="dxa"/>
            </w:tcMar>
            <w:vAlign w:val="center"/>
          </w:tcPr>
          <w:p w:rsidR="0084281C" w:rsidRDefault="0084281C" w:rsidP="0084281C">
            <w:pPr>
              <w:spacing w:after="0" w:line="240" w:lineRule="auto"/>
            </w:pPr>
            <w:r>
              <w:rPr>
                <w:b/>
                <w:color w:val="000000"/>
                <w:sz w:val="24"/>
              </w:rPr>
              <w:t>Количество часов</w:t>
            </w:r>
          </w:p>
        </w:tc>
        <w:tc>
          <w:tcPr>
            <w:tcW w:w="4981" w:type="dxa"/>
            <w:vMerge w:val="restart"/>
            <w:tcMar>
              <w:top w:w="50" w:type="dxa"/>
              <w:left w:w="100" w:type="dxa"/>
            </w:tcMar>
            <w:vAlign w:val="center"/>
          </w:tcPr>
          <w:p w:rsidR="0084281C" w:rsidRDefault="0084281C" w:rsidP="0084281C">
            <w:pPr>
              <w:spacing w:after="0" w:line="240" w:lineRule="auto"/>
              <w:ind w:left="135"/>
            </w:pPr>
            <w:r>
              <w:rPr>
                <w:b/>
                <w:color w:val="000000"/>
                <w:sz w:val="24"/>
              </w:rPr>
              <w:t xml:space="preserve">Электронные (цифровые) образовательные ресурсы </w:t>
            </w:r>
          </w:p>
          <w:p w:rsidR="0084281C" w:rsidRDefault="0084281C" w:rsidP="0084281C">
            <w:pPr>
              <w:spacing w:after="0" w:line="240" w:lineRule="auto"/>
              <w:ind w:left="135"/>
            </w:pPr>
          </w:p>
        </w:tc>
      </w:tr>
      <w:tr w:rsidR="0084281C" w:rsidTr="002A4B84">
        <w:trPr>
          <w:trHeight w:val="144"/>
          <w:tblCellSpacing w:w="20" w:type="nil"/>
        </w:trPr>
        <w:tc>
          <w:tcPr>
            <w:tcW w:w="0" w:type="auto"/>
            <w:vMerge/>
            <w:tcBorders>
              <w:top w:val="nil"/>
            </w:tcBorders>
            <w:tcMar>
              <w:top w:w="50" w:type="dxa"/>
              <w:left w:w="100" w:type="dxa"/>
            </w:tcMar>
          </w:tcPr>
          <w:p w:rsidR="0084281C" w:rsidRDefault="0084281C" w:rsidP="0084281C">
            <w:pPr>
              <w:spacing w:line="240" w:lineRule="auto"/>
            </w:pPr>
          </w:p>
        </w:tc>
        <w:tc>
          <w:tcPr>
            <w:tcW w:w="0" w:type="auto"/>
            <w:vMerge/>
            <w:tcBorders>
              <w:top w:val="nil"/>
            </w:tcBorders>
            <w:tcMar>
              <w:top w:w="50" w:type="dxa"/>
              <w:left w:w="100" w:type="dxa"/>
            </w:tcMar>
          </w:tcPr>
          <w:p w:rsidR="0084281C" w:rsidRDefault="0084281C" w:rsidP="0084281C">
            <w:pPr>
              <w:spacing w:line="240" w:lineRule="auto"/>
            </w:pPr>
          </w:p>
        </w:tc>
        <w:tc>
          <w:tcPr>
            <w:tcW w:w="1907" w:type="dxa"/>
            <w:tcMar>
              <w:top w:w="50" w:type="dxa"/>
              <w:left w:w="100" w:type="dxa"/>
            </w:tcMar>
            <w:vAlign w:val="center"/>
          </w:tcPr>
          <w:p w:rsidR="0084281C" w:rsidRDefault="0084281C" w:rsidP="0084281C">
            <w:pPr>
              <w:spacing w:after="0" w:line="240" w:lineRule="auto"/>
              <w:ind w:left="135"/>
            </w:pPr>
            <w:r>
              <w:rPr>
                <w:b/>
                <w:color w:val="000000"/>
                <w:sz w:val="24"/>
              </w:rPr>
              <w:t xml:space="preserve">Всего </w:t>
            </w:r>
          </w:p>
          <w:p w:rsidR="0084281C" w:rsidRDefault="0084281C" w:rsidP="0084281C">
            <w:pPr>
              <w:spacing w:after="0" w:line="240" w:lineRule="auto"/>
              <w:ind w:left="135"/>
            </w:pPr>
          </w:p>
        </w:tc>
        <w:tc>
          <w:tcPr>
            <w:tcW w:w="0" w:type="auto"/>
            <w:vMerge/>
            <w:tcBorders>
              <w:top w:val="nil"/>
            </w:tcBorders>
            <w:tcMar>
              <w:top w:w="50" w:type="dxa"/>
              <w:left w:w="100" w:type="dxa"/>
            </w:tcMar>
          </w:tcPr>
          <w:p w:rsidR="0084281C" w:rsidRDefault="0084281C" w:rsidP="0084281C">
            <w:pPr>
              <w:spacing w:line="240" w:lineRule="auto"/>
            </w:pPr>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1</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Повторение курса 7 класса</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4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23">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417</w:t>
              </w:r>
              <w:r>
                <w:rPr>
                  <w:color w:val="0000FF"/>
                  <w:u w:val="single"/>
                </w:rPr>
                <w:t>fb</w:t>
              </w:r>
              <w:r w:rsidRPr="00735443">
                <w:rPr>
                  <w:color w:val="0000FF"/>
                  <w:u w:val="single"/>
                </w:rPr>
                <w:t>2</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2</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Описательная статистика. Рассеивание данных</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4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24">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417</w:t>
              </w:r>
              <w:r>
                <w:rPr>
                  <w:color w:val="0000FF"/>
                  <w:u w:val="single"/>
                </w:rPr>
                <w:t>fb</w:t>
              </w:r>
              <w:r w:rsidRPr="00735443">
                <w:rPr>
                  <w:color w:val="0000FF"/>
                  <w:u w:val="single"/>
                </w:rPr>
                <w:t>2</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3</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Множества</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4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25">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417</w:t>
              </w:r>
              <w:r>
                <w:rPr>
                  <w:color w:val="0000FF"/>
                  <w:u w:val="single"/>
                </w:rPr>
                <w:t>fb</w:t>
              </w:r>
              <w:r w:rsidRPr="00735443">
                <w:rPr>
                  <w:color w:val="0000FF"/>
                  <w:u w:val="single"/>
                </w:rPr>
                <w:t>2</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4</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Вероятность случайного события</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6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26">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417</w:t>
              </w:r>
              <w:r>
                <w:rPr>
                  <w:color w:val="0000FF"/>
                  <w:u w:val="single"/>
                </w:rPr>
                <w:t>fb</w:t>
              </w:r>
              <w:r w:rsidRPr="00735443">
                <w:rPr>
                  <w:color w:val="0000FF"/>
                  <w:u w:val="single"/>
                </w:rPr>
                <w:t>2</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5</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Введение в теорию графов</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4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27">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417</w:t>
              </w:r>
              <w:r>
                <w:rPr>
                  <w:color w:val="0000FF"/>
                  <w:u w:val="single"/>
                </w:rPr>
                <w:t>fb</w:t>
              </w:r>
              <w:r w:rsidRPr="00735443">
                <w:rPr>
                  <w:color w:val="0000FF"/>
                  <w:u w:val="single"/>
                </w:rPr>
                <w:t>2</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6</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Случайные события</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8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28">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417</w:t>
              </w:r>
              <w:r>
                <w:rPr>
                  <w:color w:val="0000FF"/>
                  <w:u w:val="single"/>
                </w:rPr>
                <w:t>fb</w:t>
              </w:r>
              <w:r w:rsidRPr="00735443">
                <w:rPr>
                  <w:color w:val="0000FF"/>
                  <w:u w:val="single"/>
                </w:rPr>
                <w:t>2</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7</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Обобщение, систематизация знаний</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4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29">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417</w:t>
              </w:r>
              <w:r>
                <w:rPr>
                  <w:color w:val="0000FF"/>
                  <w:u w:val="single"/>
                </w:rPr>
                <w:t>fb</w:t>
              </w:r>
              <w:r w:rsidRPr="00735443">
                <w:rPr>
                  <w:color w:val="0000FF"/>
                  <w:u w:val="single"/>
                </w:rPr>
                <w:t>2</w:t>
              </w:r>
            </w:hyperlink>
          </w:p>
        </w:tc>
      </w:tr>
      <w:tr w:rsidR="0084281C" w:rsidTr="002A4B84">
        <w:trPr>
          <w:trHeight w:val="144"/>
          <w:tblCellSpacing w:w="20" w:type="nil"/>
        </w:trPr>
        <w:tc>
          <w:tcPr>
            <w:tcW w:w="0" w:type="auto"/>
            <w:gridSpan w:val="2"/>
            <w:tcMar>
              <w:top w:w="50" w:type="dxa"/>
              <w:left w:w="100" w:type="dxa"/>
            </w:tcMar>
            <w:vAlign w:val="center"/>
          </w:tcPr>
          <w:p w:rsidR="0084281C" w:rsidRPr="00735443" w:rsidRDefault="0084281C" w:rsidP="0084281C">
            <w:pPr>
              <w:spacing w:after="0" w:line="240" w:lineRule="auto"/>
              <w:ind w:left="135"/>
            </w:pPr>
            <w:r w:rsidRPr="00735443">
              <w:rPr>
                <w:color w:val="000000"/>
                <w:sz w:val="24"/>
              </w:rPr>
              <w:t>ОБЩЕЕ КОЛИЧЕСТВО ЧАСОВ ПО ПРОГРАММЕ</w:t>
            </w:r>
          </w:p>
        </w:tc>
        <w:tc>
          <w:tcPr>
            <w:tcW w:w="2997" w:type="dxa"/>
            <w:tcMar>
              <w:top w:w="50" w:type="dxa"/>
              <w:left w:w="100" w:type="dxa"/>
            </w:tcMar>
            <w:vAlign w:val="center"/>
          </w:tcPr>
          <w:p w:rsidR="0084281C" w:rsidRDefault="0084281C" w:rsidP="0084281C">
            <w:pPr>
              <w:spacing w:after="0" w:line="240" w:lineRule="auto"/>
              <w:ind w:left="135"/>
              <w:jc w:val="center"/>
            </w:pPr>
            <w:r w:rsidRPr="00735443">
              <w:rPr>
                <w:color w:val="000000"/>
                <w:sz w:val="24"/>
              </w:rPr>
              <w:t xml:space="preserve"> </w:t>
            </w:r>
            <w:r>
              <w:rPr>
                <w:color w:val="000000"/>
                <w:sz w:val="24"/>
              </w:rPr>
              <w:t xml:space="preserve">34 </w:t>
            </w:r>
          </w:p>
        </w:tc>
        <w:tc>
          <w:tcPr>
            <w:tcW w:w="4981" w:type="dxa"/>
            <w:tcMar>
              <w:top w:w="50" w:type="dxa"/>
              <w:left w:w="100" w:type="dxa"/>
            </w:tcMar>
            <w:vAlign w:val="center"/>
          </w:tcPr>
          <w:p w:rsidR="0084281C" w:rsidRDefault="0084281C" w:rsidP="0084281C">
            <w:pPr>
              <w:spacing w:line="240" w:lineRule="auto"/>
            </w:pPr>
          </w:p>
        </w:tc>
      </w:tr>
    </w:tbl>
    <w:p w:rsidR="0084281C" w:rsidRDefault="0084281C" w:rsidP="0084281C">
      <w:pPr>
        <w:spacing w:after="0" w:line="240" w:lineRule="auto"/>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3"/>
        <w:gridCol w:w="3137"/>
        <w:gridCol w:w="2272"/>
        <w:gridCol w:w="3834"/>
      </w:tblGrid>
      <w:tr w:rsidR="0084281C" w:rsidTr="002A4B84">
        <w:trPr>
          <w:trHeight w:val="144"/>
          <w:tblCellSpacing w:w="20" w:type="nil"/>
        </w:trPr>
        <w:tc>
          <w:tcPr>
            <w:tcW w:w="946" w:type="dxa"/>
            <w:vMerge w:val="restart"/>
            <w:tcMar>
              <w:top w:w="50" w:type="dxa"/>
              <w:left w:w="100" w:type="dxa"/>
            </w:tcMar>
            <w:vAlign w:val="center"/>
          </w:tcPr>
          <w:p w:rsidR="0084281C" w:rsidRDefault="0084281C" w:rsidP="0084281C">
            <w:pPr>
              <w:spacing w:after="0" w:line="240" w:lineRule="auto"/>
              <w:ind w:left="135"/>
            </w:pPr>
            <w:r>
              <w:rPr>
                <w:b/>
                <w:color w:val="000000"/>
                <w:sz w:val="24"/>
              </w:rPr>
              <w:t xml:space="preserve">№ п/п </w:t>
            </w:r>
          </w:p>
          <w:p w:rsidR="0084281C" w:rsidRDefault="0084281C" w:rsidP="0084281C">
            <w:pPr>
              <w:spacing w:after="0" w:line="240" w:lineRule="auto"/>
              <w:ind w:left="135"/>
            </w:pPr>
          </w:p>
        </w:tc>
        <w:tc>
          <w:tcPr>
            <w:tcW w:w="2640" w:type="dxa"/>
            <w:vMerge w:val="restart"/>
            <w:tcMar>
              <w:top w:w="50" w:type="dxa"/>
              <w:left w:w="100" w:type="dxa"/>
            </w:tcMar>
            <w:vAlign w:val="center"/>
          </w:tcPr>
          <w:p w:rsidR="0084281C" w:rsidRDefault="0084281C" w:rsidP="0084281C">
            <w:pPr>
              <w:spacing w:after="0" w:line="240" w:lineRule="auto"/>
              <w:ind w:left="135"/>
            </w:pPr>
            <w:r>
              <w:rPr>
                <w:b/>
                <w:color w:val="000000"/>
                <w:sz w:val="24"/>
              </w:rPr>
              <w:t xml:space="preserve">Наименование разделов и тем программы </w:t>
            </w:r>
          </w:p>
          <w:p w:rsidR="0084281C" w:rsidRDefault="0084281C" w:rsidP="0084281C">
            <w:pPr>
              <w:spacing w:after="0" w:line="240" w:lineRule="auto"/>
              <w:ind w:left="135"/>
            </w:pPr>
          </w:p>
        </w:tc>
        <w:tc>
          <w:tcPr>
            <w:tcW w:w="1907" w:type="dxa"/>
            <w:tcMar>
              <w:top w:w="50" w:type="dxa"/>
              <w:left w:w="100" w:type="dxa"/>
            </w:tcMar>
            <w:vAlign w:val="center"/>
          </w:tcPr>
          <w:p w:rsidR="0084281C" w:rsidRDefault="0084281C" w:rsidP="0084281C">
            <w:pPr>
              <w:spacing w:after="0" w:line="240" w:lineRule="auto"/>
            </w:pPr>
            <w:r>
              <w:rPr>
                <w:b/>
                <w:color w:val="000000"/>
                <w:sz w:val="24"/>
              </w:rPr>
              <w:t>Количество часов</w:t>
            </w:r>
          </w:p>
        </w:tc>
        <w:tc>
          <w:tcPr>
            <w:tcW w:w="4981" w:type="dxa"/>
            <w:vMerge w:val="restart"/>
            <w:tcMar>
              <w:top w:w="50" w:type="dxa"/>
              <w:left w:w="100" w:type="dxa"/>
            </w:tcMar>
            <w:vAlign w:val="center"/>
          </w:tcPr>
          <w:p w:rsidR="0084281C" w:rsidRDefault="0084281C" w:rsidP="0084281C">
            <w:pPr>
              <w:spacing w:after="0" w:line="240" w:lineRule="auto"/>
              <w:ind w:left="135"/>
            </w:pPr>
            <w:r>
              <w:rPr>
                <w:b/>
                <w:color w:val="000000"/>
                <w:sz w:val="24"/>
              </w:rPr>
              <w:t xml:space="preserve">Электронные (цифровые) образовательные ресурсы </w:t>
            </w:r>
          </w:p>
          <w:p w:rsidR="0084281C" w:rsidRDefault="0084281C" w:rsidP="0084281C">
            <w:pPr>
              <w:spacing w:after="0" w:line="240" w:lineRule="auto"/>
              <w:ind w:left="135"/>
            </w:pPr>
          </w:p>
        </w:tc>
      </w:tr>
      <w:tr w:rsidR="0084281C" w:rsidTr="002A4B84">
        <w:trPr>
          <w:trHeight w:val="144"/>
          <w:tblCellSpacing w:w="20" w:type="nil"/>
        </w:trPr>
        <w:tc>
          <w:tcPr>
            <w:tcW w:w="0" w:type="auto"/>
            <w:vMerge/>
            <w:tcBorders>
              <w:top w:val="nil"/>
            </w:tcBorders>
            <w:tcMar>
              <w:top w:w="50" w:type="dxa"/>
              <w:left w:w="100" w:type="dxa"/>
            </w:tcMar>
          </w:tcPr>
          <w:p w:rsidR="0084281C" w:rsidRDefault="0084281C" w:rsidP="0084281C">
            <w:pPr>
              <w:spacing w:line="240" w:lineRule="auto"/>
            </w:pPr>
          </w:p>
        </w:tc>
        <w:tc>
          <w:tcPr>
            <w:tcW w:w="0" w:type="auto"/>
            <w:vMerge/>
            <w:tcBorders>
              <w:top w:val="nil"/>
            </w:tcBorders>
            <w:tcMar>
              <w:top w:w="50" w:type="dxa"/>
              <w:left w:w="100" w:type="dxa"/>
            </w:tcMar>
          </w:tcPr>
          <w:p w:rsidR="0084281C" w:rsidRDefault="0084281C" w:rsidP="0084281C">
            <w:pPr>
              <w:spacing w:line="240" w:lineRule="auto"/>
            </w:pPr>
          </w:p>
        </w:tc>
        <w:tc>
          <w:tcPr>
            <w:tcW w:w="1907" w:type="dxa"/>
            <w:tcMar>
              <w:top w:w="50" w:type="dxa"/>
              <w:left w:w="100" w:type="dxa"/>
            </w:tcMar>
            <w:vAlign w:val="center"/>
          </w:tcPr>
          <w:p w:rsidR="0084281C" w:rsidRDefault="0084281C" w:rsidP="0084281C">
            <w:pPr>
              <w:spacing w:after="0" w:line="240" w:lineRule="auto"/>
              <w:ind w:left="135"/>
            </w:pPr>
            <w:r>
              <w:rPr>
                <w:b/>
                <w:color w:val="000000"/>
                <w:sz w:val="24"/>
              </w:rPr>
              <w:t xml:space="preserve">Всего </w:t>
            </w:r>
          </w:p>
          <w:p w:rsidR="0084281C" w:rsidRDefault="0084281C" w:rsidP="0084281C">
            <w:pPr>
              <w:spacing w:after="0" w:line="240" w:lineRule="auto"/>
              <w:ind w:left="135"/>
            </w:pPr>
          </w:p>
        </w:tc>
        <w:tc>
          <w:tcPr>
            <w:tcW w:w="0" w:type="auto"/>
            <w:vMerge/>
            <w:tcBorders>
              <w:top w:val="nil"/>
            </w:tcBorders>
            <w:tcMar>
              <w:top w:w="50" w:type="dxa"/>
              <w:left w:w="100" w:type="dxa"/>
            </w:tcMar>
          </w:tcPr>
          <w:p w:rsidR="0084281C" w:rsidRDefault="0084281C" w:rsidP="0084281C">
            <w:pPr>
              <w:spacing w:line="240" w:lineRule="auto"/>
            </w:pPr>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1</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Повторение курса 8 класса</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4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30">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w:t>
              </w:r>
              <w:r>
                <w:rPr>
                  <w:color w:val="0000FF"/>
                  <w:u w:val="single"/>
                </w:rPr>
                <w:t>a</w:t>
              </w:r>
              <w:r w:rsidRPr="00735443">
                <w:rPr>
                  <w:color w:val="0000FF"/>
                  <w:u w:val="single"/>
                </w:rPr>
                <w:t>302</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2</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Элементы комбинаторики</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4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31">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w:t>
              </w:r>
              <w:r>
                <w:rPr>
                  <w:color w:val="0000FF"/>
                  <w:u w:val="single"/>
                </w:rPr>
                <w:t>a</w:t>
              </w:r>
              <w:r w:rsidRPr="00735443">
                <w:rPr>
                  <w:color w:val="0000FF"/>
                  <w:u w:val="single"/>
                </w:rPr>
                <w:t>302</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3</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Геометрическая вероятность</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4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32">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w:t>
              </w:r>
              <w:r>
                <w:rPr>
                  <w:color w:val="0000FF"/>
                  <w:u w:val="single"/>
                </w:rPr>
                <w:t>a</w:t>
              </w:r>
              <w:r w:rsidRPr="00735443">
                <w:rPr>
                  <w:color w:val="0000FF"/>
                  <w:u w:val="single"/>
                </w:rPr>
                <w:t>302</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4</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Испытания Бернулли</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6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33">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w:t>
              </w:r>
              <w:r>
                <w:rPr>
                  <w:color w:val="0000FF"/>
                  <w:u w:val="single"/>
                </w:rPr>
                <w:t>a</w:t>
              </w:r>
              <w:r w:rsidRPr="00735443">
                <w:rPr>
                  <w:color w:val="0000FF"/>
                  <w:u w:val="single"/>
                </w:rPr>
                <w:t>302</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5</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Случайная величина</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6 </w:t>
            </w:r>
          </w:p>
        </w:tc>
        <w:tc>
          <w:tcPr>
            <w:tcW w:w="4981" w:type="dxa"/>
            <w:tcMar>
              <w:top w:w="50" w:type="dxa"/>
              <w:left w:w="100" w:type="dxa"/>
            </w:tcMar>
            <w:vAlign w:val="center"/>
          </w:tcPr>
          <w:p w:rsidR="0084281C" w:rsidRPr="00735443" w:rsidRDefault="0084281C" w:rsidP="0084281C">
            <w:pPr>
              <w:spacing w:after="0" w:line="240" w:lineRule="auto"/>
              <w:ind w:left="135"/>
            </w:pPr>
            <w:r w:rsidRPr="00735443">
              <w:rPr>
                <w:color w:val="000000"/>
                <w:sz w:val="24"/>
              </w:rPr>
              <w:t xml:space="preserve">Библиотека ЦОК </w:t>
            </w:r>
            <w:hyperlink r:id="rId434">
              <w:r>
                <w:rPr>
                  <w:color w:val="0000FF"/>
                  <w:u w:val="single"/>
                </w:rPr>
                <w:t>https</w:t>
              </w:r>
              <w:r w:rsidRPr="00735443">
                <w:rPr>
                  <w:color w:val="0000FF"/>
                  <w:u w:val="single"/>
                </w:rPr>
                <w:t>://</w:t>
              </w:r>
              <w:r>
                <w:rPr>
                  <w:color w:val="0000FF"/>
                  <w:u w:val="single"/>
                </w:rPr>
                <w:t>m</w:t>
              </w:r>
              <w:r w:rsidRPr="00735443">
                <w:rPr>
                  <w:color w:val="0000FF"/>
                  <w:u w:val="single"/>
                </w:rPr>
                <w:t>.</w:t>
              </w:r>
              <w:r>
                <w:rPr>
                  <w:color w:val="0000FF"/>
                  <w:u w:val="single"/>
                </w:rPr>
                <w:t>edsoo</w:t>
              </w:r>
              <w:r w:rsidRPr="00735443">
                <w:rPr>
                  <w:color w:val="0000FF"/>
                  <w:u w:val="single"/>
                </w:rPr>
                <w:t>.</w:t>
              </w:r>
              <w:r>
                <w:rPr>
                  <w:color w:val="0000FF"/>
                  <w:u w:val="single"/>
                </w:rPr>
                <w:t>ru</w:t>
              </w:r>
              <w:r w:rsidRPr="00735443">
                <w:rPr>
                  <w:color w:val="0000FF"/>
                  <w:u w:val="single"/>
                </w:rPr>
                <w:t>/7</w:t>
              </w:r>
              <w:r>
                <w:rPr>
                  <w:color w:val="0000FF"/>
                  <w:u w:val="single"/>
                </w:rPr>
                <w:t>f</w:t>
              </w:r>
              <w:r w:rsidRPr="00735443">
                <w:rPr>
                  <w:color w:val="0000FF"/>
                  <w:u w:val="single"/>
                </w:rPr>
                <w:t>41</w:t>
              </w:r>
              <w:r>
                <w:rPr>
                  <w:color w:val="0000FF"/>
                  <w:u w:val="single"/>
                </w:rPr>
                <w:t>a</w:t>
              </w:r>
              <w:r w:rsidRPr="00735443">
                <w:rPr>
                  <w:color w:val="0000FF"/>
                  <w:u w:val="single"/>
                </w:rPr>
                <w:t>302</w:t>
              </w:r>
            </w:hyperlink>
          </w:p>
        </w:tc>
      </w:tr>
      <w:tr w:rsidR="0084281C" w:rsidRPr="002F2DC2" w:rsidTr="002A4B84">
        <w:trPr>
          <w:trHeight w:val="144"/>
          <w:tblCellSpacing w:w="20" w:type="nil"/>
        </w:trPr>
        <w:tc>
          <w:tcPr>
            <w:tcW w:w="946" w:type="dxa"/>
            <w:tcMar>
              <w:top w:w="50" w:type="dxa"/>
              <w:left w:w="100" w:type="dxa"/>
            </w:tcMar>
            <w:vAlign w:val="center"/>
          </w:tcPr>
          <w:p w:rsidR="0084281C" w:rsidRDefault="0084281C" w:rsidP="0084281C">
            <w:pPr>
              <w:spacing w:after="0" w:line="240" w:lineRule="auto"/>
            </w:pPr>
            <w:r>
              <w:rPr>
                <w:color w:val="000000"/>
                <w:sz w:val="24"/>
              </w:rPr>
              <w:t>6</w:t>
            </w:r>
          </w:p>
        </w:tc>
        <w:tc>
          <w:tcPr>
            <w:tcW w:w="2640" w:type="dxa"/>
            <w:tcMar>
              <w:top w:w="50" w:type="dxa"/>
              <w:left w:w="100" w:type="dxa"/>
            </w:tcMar>
            <w:vAlign w:val="center"/>
          </w:tcPr>
          <w:p w:rsidR="0084281C" w:rsidRDefault="0084281C" w:rsidP="0084281C">
            <w:pPr>
              <w:spacing w:after="0" w:line="240" w:lineRule="auto"/>
              <w:ind w:left="135"/>
            </w:pPr>
            <w:r>
              <w:rPr>
                <w:color w:val="000000"/>
                <w:sz w:val="24"/>
              </w:rPr>
              <w:t>Обобщение, контроль</w:t>
            </w:r>
          </w:p>
        </w:tc>
        <w:tc>
          <w:tcPr>
            <w:tcW w:w="1907" w:type="dxa"/>
            <w:tcMar>
              <w:top w:w="50" w:type="dxa"/>
              <w:left w:w="100" w:type="dxa"/>
            </w:tcMar>
            <w:vAlign w:val="center"/>
          </w:tcPr>
          <w:p w:rsidR="0084281C" w:rsidRDefault="0084281C" w:rsidP="0084281C">
            <w:pPr>
              <w:spacing w:after="0" w:line="240" w:lineRule="auto"/>
              <w:ind w:left="135"/>
              <w:jc w:val="center"/>
            </w:pPr>
            <w:r>
              <w:rPr>
                <w:color w:val="000000"/>
                <w:sz w:val="24"/>
              </w:rPr>
              <w:t xml:space="preserve"> 10 </w:t>
            </w:r>
          </w:p>
        </w:tc>
        <w:tc>
          <w:tcPr>
            <w:tcW w:w="4981" w:type="dxa"/>
            <w:tcMar>
              <w:top w:w="50" w:type="dxa"/>
              <w:left w:w="100" w:type="dxa"/>
            </w:tcMar>
            <w:vAlign w:val="center"/>
          </w:tcPr>
          <w:p w:rsidR="0084281C" w:rsidRPr="00F37408" w:rsidRDefault="0084281C" w:rsidP="0084281C">
            <w:pPr>
              <w:spacing w:after="0" w:line="240" w:lineRule="auto"/>
              <w:ind w:left="135"/>
            </w:pPr>
            <w:r w:rsidRPr="00F37408">
              <w:rPr>
                <w:color w:val="000000"/>
                <w:sz w:val="24"/>
              </w:rPr>
              <w:t xml:space="preserve">Библиотека ЦОК </w:t>
            </w:r>
            <w:hyperlink r:id="rId435">
              <w:r>
                <w:rPr>
                  <w:color w:val="0000FF"/>
                  <w:u w:val="single"/>
                </w:rPr>
                <w:t>https</w:t>
              </w:r>
              <w:r w:rsidRPr="00F37408">
                <w:rPr>
                  <w:color w:val="0000FF"/>
                  <w:u w:val="single"/>
                </w:rPr>
                <w:t>://</w:t>
              </w:r>
              <w:r>
                <w:rPr>
                  <w:color w:val="0000FF"/>
                  <w:u w:val="single"/>
                </w:rPr>
                <w:t>m</w:t>
              </w:r>
              <w:r w:rsidRPr="00F37408">
                <w:rPr>
                  <w:color w:val="0000FF"/>
                  <w:u w:val="single"/>
                </w:rPr>
                <w:t>.</w:t>
              </w:r>
              <w:r>
                <w:rPr>
                  <w:color w:val="0000FF"/>
                  <w:u w:val="single"/>
                </w:rPr>
                <w:t>edsoo</w:t>
              </w:r>
              <w:r w:rsidRPr="00F37408">
                <w:rPr>
                  <w:color w:val="0000FF"/>
                  <w:u w:val="single"/>
                </w:rPr>
                <w:t>.</w:t>
              </w:r>
              <w:r>
                <w:rPr>
                  <w:color w:val="0000FF"/>
                  <w:u w:val="single"/>
                </w:rPr>
                <w:t>ru</w:t>
              </w:r>
              <w:r w:rsidRPr="00F37408">
                <w:rPr>
                  <w:color w:val="0000FF"/>
                  <w:u w:val="single"/>
                </w:rPr>
                <w:t>/7</w:t>
              </w:r>
              <w:r>
                <w:rPr>
                  <w:color w:val="0000FF"/>
                  <w:u w:val="single"/>
                </w:rPr>
                <w:t>f</w:t>
              </w:r>
              <w:r w:rsidRPr="00F37408">
                <w:rPr>
                  <w:color w:val="0000FF"/>
                  <w:u w:val="single"/>
                </w:rPr>
                <w:t>41</w:t>
              </w:r>
              <w:r>
                <w:rPr>
                  <w:color w:val="0000FF"/>
                  <w:u w:val="single"/>
                </w:rPr>
                <w:t>a</w:t>
              </w:r>
              <w:r w:rsidRPr="00F37408">
                <w:rPr>
                  <w:color w:val="0000FF"/>
                  <w:u w:val="single"/>
                </w:rPr>
                <w:t>302</w:t>
              </w:r>
            </w:hyperlink>
          </w:p>
        </w:tc>
      </w:tr>
      <w:tr w:rsidR="0084281C" w:rsidTr="002A4B84">
        <w:trPr>
          <w:trHeight w:val="144"/>
          <w:tblCellSpacing w:w="20" w:type="nil"/>
        </w:trPr>
        <w:tc>
          <w:tcPr>
            <w:tcW w:w="0" w:type="auto"/>
            <w:gridSpan w:val="2"/>
            <w:tcMar>
              <w:top w:w="50" w:type="dxa"/>
              <w:left w:w="100" w:type="dxa"/>
            </w:tcMar>
            <w:vAlign w:val="center"/>
          </w:tcPr>
          <w:p w:rsidR="0084281C" w:rsidRPr="00F37408" w:rsidRDefault="0084281C" w:rsidP="0084281C">
            <w:pPr>
              <w:spacing w:after="0" w:line="240" w:lineRule="auto"/>
              <w:ind w:left="135"/>
            </w:pPr>
            <w:r w:rsidRPr="00F37408">
              <w:rPr>
                <w:color w:val="000000"/>
                <w:sz w:val="24"/>
              </w:rPr>
              <w:t>ОБЩЕЕ КОЛИЧЕСТВО ЧАСОВ ПО ПРОГРАММЕ</w:t>
            </w:r>
          </w:p>
        </w:tc>
        <w:tc>
          <w:tcPr>
            <w:tcW w:w="2997" w:type="dxa"/>
            <w:tcMar>
              <w:top w:w="50" w:type="dxa"/>
              <w:left w:w="100" w:type="dxa"/>
            </w:tcMar>
            <w:vAlign w:val="center"/>
          </w:tcPr>
          <w:p w:rsidR="0084281C" w:rsidRDefault="0084281C" w:rsidP="0084281C">
            <w:pPr>
              <w:spacing w:after="0" w:line="240" w:lineRule="auto"/>
              <w:ind w:left="135"/>
              <w:jc w:val="center"/>
            </w:pPr>
            <w:r w:rsidRPr="00F37408">
              <w:rPr>
                <w:color w:val="000000"/>
                <w:sz w:val="24"/>
              </w:rPr>
              <w:t xml:space="preserve"> </w:t>
            </w:r>
            <w:r>
              <w:rPr>
                <w:color w:val="000000"/>
                <w:sz w:val="24"/>
              </w:rPr>
              <w:t xml:space="preserve">34 </w:t>
            </w:r>
          </w:p>
        </w:tc>
        <w:tc>
          <w:tcPr>
            <w:tcW w:w="4981" w:type="dxa"/>
            <w:tcMar>
              <w:top w:w="50" w:type="dxa"/>
              <w:left w:w="100" w:type="dxa"/>
            </w:tcMar>
            <w:vAlign w:val="center"/>
          </w:tcPr>
          <w:p w:rsidR="0084281C" w:rsidRDefault="0084281C" w:rsidP="0084281C">
            <w:pPr>
              <w:spacing w:line="240" w:lineRule="auto"/>
            </w:pPr>
          </w:p>
        </w:tc>
      </w:tr>
    </w:tbl>
    <w:p w:rsidR="0084281C" w:rsidRDefault="0084281C" w:rsidP="0084281C">
      <w:pPr>
        <w:spacing w:after="0"/>
        <w:ind w:left="120"/>
        <w:rPr>
          <w:b/>
          <w:color w:val="000000"/>
          <w:sz w:val="28"/>
        </w:rPr>
      </w:pPr>
    </w:p>
    <w:bookmarkEnd w:id="21"/>
    <w:p w:rsidR="00D62826" w:rsidRDefault="00D62826" w:rsidP="00D62826">
      <w:pPr>
        <w:shd w:val="clear" w:color="auto" w:fill="FFFFFF"/>
        <w:spacing w:after="0" w:line="240" w:lineRule="auto"/>
        <w:jc w:val="both"/>
        <w:rPr>
          <w:rFonts w:eastAsia="Times New Roman" w:cs="Times New Roman"/>
          <w:color w:val="000000"/>
          <w:sz w:val="24"/>
          <w:szCs w:val="24"/>
        </w:rPr>
      </w:pPr>
    </w:p>
    <w:p w:rsidR="00D62826" w:rsidRDefault="00D62826" w:rsidP="00D62826">
      <w:pPr>
        <w:shd w:val="clear" w:color="auto" w:fill="FFFFFF"/>
        <w:spacing w:after="0" w:line="240" w:lineRule="auto"/>
        <w:jc w:val="both"/>
        <w:rPr>
          <w:rFonts w:eastAsia="Times New Roman" w:cs="Times New Roman"/>
          <w:color w:val="000000"/>
          <w:sz w:val="24"/>
          <w:szCs w:val="24"/>
        </w:rPr>
      </w:pPr>
    </w:p>
    <w:p w:rsidR="00D62826" w:rsidRDefault="00D62826" w:rsidP="00D62826">
      <w:pPr>
        <w:shd w:val="clear" w:color="auto" w:fill="FFFFFF"/>
        <w:spacing w:after="0" w:line="240" w:lineRule="auto"/>
        <w:jc w:val="both"/>
        <w:rPr>
          <w:rFonts w:eastAsia="Times New Roman" w:cs="Times New Roman"/>
          <w:color w:val="000000"/>
          <w:sz w:val="24"/>
          <w:szCs w:val="24"/>
        </w:rPr>
        <w:sectPr w:rsidR="00D62826" w:rsidSect="00D62826">
          <w:footnotePr>
            <w:numRestart w:val="eachPage"/>
          </w:footnotePr>
          <w:pgSz w:w="12019" w:h="7824" w:orient="landscape"/>
          <w:pgMar w:top="794" w:right="737" w:bottom="794" w:left="1134" w:header="720" w:footer="510" w:gutter="0"/>
          <w:cols w:space="720"/>
          <w:noEndnote/>
          <w:titlePg/>
          <w:docGrid w:linePitch="272"/>
        </w:sectPr>
      </w:pPr>
    </w:p>
    <w:p w:rsidR="00416B7C" w:rsidRPr="00D756D0" w:rsidRDefault="008D7A68" w:rsidP="00BF60D2">
      <w:pPr>
        <w:pStyle w:val="3"/>
        <w:jc w:val="both"/>
        <w:rPr>
          <w:rStyle w:val="ab"/>
          <w:rFonts w:cs="Times New Roman"/>
          <w:b/>
          <w:bCs w:val="0"/>
          <w:sz w:val="24"/>
        </w:rPr>
      </w:pPr>
      <w:bookmarkStart w:id="22" w:name="_Toc102137768"/>
      <w:r>
        <w:rPr>
          <w:rFonts w:cs="Times New Roman"/>
          <w:sz w:val="24"/>
        </w:rPr>
        <w:t xml:space="preserve">2.1.8 </w:t>
      </w:r>
      <w:r w:rsidR="00416B7C" w:rsidRPr="00D756D0">
        <w:rPr>
          <w:rStyle w:val="ab"/>
          <w:rFonts w:cs="Times New Roman"/>
          <w:b/>
          <w:sz w:val="24"/>
        </w:rPr>
        <w:t>ИНФОРМАТИКА</w:t>
      </w:r>
      <w:bookmarkEnd w:id="22"/>
    </w:p>
    <w:p w:rsidR="00416B7C" w:rsidRPr="00D756D0" w:rsidRDefault="00416B7C" w:rsidP="00BF60D2">
      <w:pPr>
        <w:pStyle w:val="aa"/>
        <w:ind w:firstLine="0"/>
        <w:rPr>
          <w:rFonts w:cs="Times New Roman"/>
          <w:sz w:val="24"/>
          <w:szCs w:val="24"/>
        </w:rPr>
      </w:pPr>
      <w:r w:rsidRPr="00D756D0">
        <w:rPr>
          <w:rFonts w:cs="Times New Roman"/>
          <w:sz w:val="24"/>
          <w:szCs w:val="24"/>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16B7C" w:rsidRPr="00D756D0" w:rsidRDefault="00416B7C" w:rsidP="00BF60D2">
      <w:pPr>
        <w:pStyle w:val="14"/>
        <w:pageBreakBefore w:val="0"/>
        <w:spacing w:before="480"/>
        <w:jc w:val="both"/>
        <w:rPr>
          <w:rStyle w:val="ab"/>
          <w:rFonts w:cs="Times New Roman"/>
          <w:b/>
          <w:bCs/>
        </w:rPr>
      </w:pPr>
      <w:r w:rsidRPr="00D756D0">
        <w:rPr>
          <w:rStyle w:val="ab"/>
          <w:rFonts w:cs="Times New Roman"/>
          <w:b/>
          <w:bCs/>
        </w:rPr>
        <w:t>ПОЯСНИТЕЛЬНАЯ ЗАПИСКА</w:t>
      </w:r>
    </w:p>
    <w:p w:rsidR="00416B7C" w:rsidRPr="00D756D0" w:rsidRDefault="00416B7C" w:rsidP="00BF60D2">
      <w:pPr>
        <w:pStyle w:val="aa"/>
        <w:ind w:firstLine="0"/>
        <w:rPr>
          <w:rFonts w:cs="Times New Roman"/>
          <w:spacing w:val="2"/>
          <w:sz w:val="24"/>
          <w:szCs w:val="24"/>
        </w:rPr>
      </w:pPr>
      <w:r w:rsidRPr="00D756D0">
        <w:rPr>
          <w:rFonts w:cs="Times New Roman"/>
          <w:spacing w:val="2"/>
          <w:sz w:val="24"/>
          <w:szCs w:val="24"/>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16B7C" w:rsidRPr="00D756D0" w:rsidRDefault="00416B7C" w:rsidP="00BF60D2">
      <w:pPr>
        <w:pStyle w:val="aa"/>
        <w:ind w:firstLine="0"/>
        <w:rPr>
          <w:rFonts w:cs="Times New Roman"/>
          <w:sz w:val="24"/>
          <w:szCs w:val="24"/>
        </w:rPr>
      </w:pPr>
      <w:r w:rsidRPr="00D756D0">
        <w:rPr>
          <w:rFonts w:cs="Times New Roman"/>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416B7C" w:rsidRPr="00D756D0" w:rsidRDefault="00416B7C" w:rsidP="00BF60D2">
      <w:pPr>
        <w:pStyle w:val="23"/>
        <w:spacing w:before="227" w:after="57"/>
        <w:jc w:val="both"/>
        <w:rPr>
          <w:rFonts w:cs="Times New Roman"/>
          <w:sz w:val="24"/>
          <w:szCs w:val="24"/>
        </w:rPr>
      </w:pPr>
      <w:r w:rsidRPr="00D756D0">
        <w:rPr>
          <w:rFonts w:cs="Times New Roman"/>
          <w:sz w:val="24"/>
          <w:szCs w:val="24"/>
        </w:rPr>
        <w:t>ЦЕЛИ ИЗУЧЕНИЯ УЧЕБНОГО ПРЕДМЕТА «ИНФОРМАТИКА»</w:t>
      </w:r>
    </w:p>
    <w:p w:rsidR="00416B7C" w:rsidRPr="00D756D0" w:rsidRDefault="00416B7C" w:rsidP="00BF60D2">
      <w:pPr>
        <w:pStyle w:val="aa"/>
        <w:ind w:firstLine="0"/>
        <w:rPr>
          <w:rFonts w:cs="Times New Roman"/>
          <w:sz w:val="24"/>
          <w:szCs w:val="24"/>
        </w:rPr>
      </w:pPr>
      <w:r w:rsidRPr="00D756D0">
        <w:rPr>
          <w:rFonts w:cs="Times New Roman"/>
          <w:sz w:val="24"/>
          <w:szCs w:val="24"/>
        </w:rPr>
        <w:t>Целями изучения информатики на уровне основного общего образования являются:</w:t>
      </w:r>
    </w:p>
    <w:p w:rsidR="00416B7C" w:rsidRPr="00D756D0" w:rsidRDefault="00416B7C" w:rsidP="00BF60D2">
      <w:pPr>
        <w:pStyle w:val="a4"/>
        <w:ind w:left="0" w:firstLine="0"/>
        <w:rPr>
          <w:rFonts w:cs="Times New Roman"/>
          <w:sz w:val="24"/>
          <w:szCs w:val="24"/>
        </w:rPr>
      </w:pPr>
      <w:r w:rsidRPr="00D756D0">
        <w:rPr>
          <w:rFonts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16B7C" w:rsidRPr="00D756D0" w:rsidRDefault="00416B7C" w:rsidP="00BF60D2">
      <w:pPr>
        <w:pStyle w:val="a4"/>
        <w:ind w:left="0" w:firstLine="0"/>
        <w:rPr>
          <w:rFonts w:cs="Times New Roman"/>
          <w:spacing w:val="-2"/>
          <w:sz w:val="24"/>
          <w:szCs w:val="24"/>
        </w:rPr>
      </w:pPr>
      <w:r w:rsidRPr="00D756D0">
        <w:rPr>
          <w:rFonts w:cs="Times New Roman"/>
          <w:spacing w:val="-2"/>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D756D0" w:rsidRDefault="00416B7C" w:rsidP="00BF60D2">
      <w:pPr>
        <w:pStyle w:val="a4"/>
        <w:ind w:left="0" w:firstLine="0"/>
        <w:rPr>
          <w:rFonts w:cs="Times New Roman"/>
          <w:sz w:val="24"/>
          <w:szCs w:val="24"/>
        </w:rPr>
      </w:pPr>
      <w:r w:rsidRPr="00D756D0">
        <w:rPr>
          <w:rFonts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D756D0" w:rsidRDefault="00416B7C" w:rsidP="00BF60D2">
      <w:pPr>
        <w:pStyle w:val="a4"/>
        <w:ind w:left="0" w:firstLine="0"/>
        <w:rPr>
          <w:rFonts w:cs="Times New Roman"/>
          <w:sz w:val="24"/>
          <w:szCs w:val="24"/>
        </w:rPr>
      </w:pPr>
      <w:r w:rsidRPr="00D756D0">
        <w:rPr>
          <w:rFonts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D756D0" w:rsidRDefault="00416B7C" w:rsidP="00BF60D2">
      <w:pPr>
        <w:pStyle w:val="23"/>
        <w:jc w:val="both"/>
        <w:rPr>
          <w:rFonts w:cs="Times New Roman"/>
          <w:sz w:val="24"/>
          <w:szCs w:val="24"/>
        </w:rPr>
      </w:pPr>
      <w:r w:rsidRPr="00D756D0">
        <w:rPr>
          <w:rFonts w:cs="Times New Roman"/>
          <w:sz w:val="24"/>
          <w:szCs w:val="24"/>
        </w:rPr>
        <w:t>ОБЩАЯ ХАРАКТЕРИСТИКА</w:t>
      </w:r>
      <w:r w:rsidR="003A5331">
        <w:rPr>
          <w:rFonts w:cs="Times New Roman"/>
          <w:sz w:val="24"/>
          <w:szCs w:val="24"/>
        </w:rPr>
        <w:t xml:space="preserve"> </w:t>
      </w:r>
      <w:r w:rsidRPr="00D756D0">
        <w:rPr>
          <w:rFonts w:cs="Times New Roman"/>
          <w:sz w:val="24"/>
          <w:szCs w:val="24"/>
        </w:rPr>
        <w:t>УЧЕБНОГО ПРЕДМЕТА «ИНФОРМАТИКА»</w:t>
      </w:r>
    </w:p>
    <w:p w:rsidR="00416B7C" w:rsidRPr="00D756D0" w:rsidRDefault="00416B7C" w:rsidP="00BF60D2">
      <w:pPr>
        <w:pStyle w:val="aa"/>
        <w:ind w:firstLine="0"/>
        <w:rPr>
          <w:rFonts w:cs="Times New Roman"/>
          <w:sz w:val="24"/>
          <w:szCs w:val="24"/>
        </w:rPr>
      </w:pPr>
      <w:r w:rsidRPr="00D756D0">
        <w:rPr>
          <w:rFonts w:cs="Times New Roman"/>
          <w:b/>
          <w:bCs/>
          <w:sz w:val="24"/>
          <w:szCs w:val="24"/>
        </w:rPr>
        <w:t>Учебный предмет «Информатика» в основном общем образовании отражает:</w:t>
      </w:r>
    </w:p>
    <w:p w:rsidR="00416B7C" w:rsidRPr="00D756D0" w:rsidRDefault="00416B7C" w:rsidP="00BF60D2">
      <w:pPr>
        <w:pStyle w:val="a4"/>
        <w:ind w:left="0" w:firstLine="0"/>
        <w:rPr>
          <w:rFonts w:cs="Times New Roman"/>
          <w:spacing w:val="2"/>
          <w:sz w:val="24"/>
          <w:szCs w:val="24"/>
        </w:rPr>
      </w:pPr>
      <w:r w:rsidRPr="00D756D0">
        <w:rPr>
          <w:rFonts w:cs="Times New Roman"/>
          <w:spacing w:val="2"/>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D756D0" w:rsidRDefault="00416B7C" w:rsidP="00BF60D2">
      <w:pPr>
        <w:pStyle w:val="a4"/>
        <w:ind w:left="0" w:firstLine="0"/>
        <w:rPr>
          <w:rFonts w:cs="Times New Roman"/>
          <w:sz w:val="24"/>
          <w:szCs w:val="24"/>
        </w:rPr>
      </w:pPr>
      <w:r w:rsidRPr="00D756D0">
        <w:rPr>
          <w:rFonts w:cs="Times New Roman"/>
          <w:sz w:val="24"/>
          <w:szCs w:val="24"/>
        </w:rPr>
        <w:t>основные области применения информатики, прежде всего информационные технологии, управление и социальную сферу;</w:t>
      </w:r>
    </w:p>
    <w:p w:rsidR="00416B7C" w:rsidRPr="00D756D0" w:rsidRDefault="00416B7C" w:rsidP="00BF60D2">
      <w:pPr>
        <w:pStyle w:val="a4"/>
        <w:ind w:left="0" w:firstLine="0"/>
        <w:rPr>
          <w:rFonts w:cs="Times New Roman"/>
          <w:sz w:val="24"/>
          <w:szCs w:val="24"/>
        </w:rPr>
      </w:pPr>
      <w:r w:rsidRPr="00D756D0">
        <w:rPr>
          <w:rFonts w:cs="Times New Roman"/>
          <w:sz w:val="24"/>
          <w:szCs w:val="24"/>
        </w:rPr>
        <w:t>междисциплинарный характер информатики и информационной деятельности.</w:t>
      </w:r>
    </w:p>
    <w:p w:rsidR="00416B7C" w:rsidRPr="00D756D0" w:rsidRDefault="00416B7C" w:rsidP="00BF60D2">
      <w:pPr>
        <w:pStyle w:val="aa"/>
        <w:ind w:firstLine="0"/>
        <w:rPr>
          <w:rFonts w:cs="Times New Roman"/>
          <w:sz w:val="24"/>
          <w:szCs w:val="24"/>
        </w:rPr>
      </w:pPr>
      <w:r w:rsidRPr="00D756D0">
        <w:rPr>
          <w:rFonts w:cs="Times New Roman"/>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16B7C" w:rsidRPr="00D756D0" w:rsidRDefault="00416B7C" w:rsidP="00BF60D2">
      <w:pPr>
        <w:pStyle w:val="aa"/>
        <w:ind w:firstLine="0"/>
        <w:rPr>
          <w:rFonts w:cs="Times New Roman"/>
          <w:sz w:val="24"/>
          <w:szCs w:val="24"/>
        </w:rPr>
      </w:pPr>
      <w:r w:rsidRPr="00D756D0">
        <w:rPr>
          <w:rFonts w:cs="Times New Roman"/>
          <w:b/>
          <w:bCs/>
          <w:sz w:val="24"/>
          <w:szCs w:val="24"/>
        </w:rPr>
        <w:t>Основные задачи учебного предмета «Информатика» —</w:t>
      </w:r>
      <w:r w:rsidRPr="00D756D0">
        <w:rPr>
          <w:rFonts w:cs="Times New Roman"/>
          <w:sz w:val="24"/>
          <w:szCs w:val="24"/>
        </w:rPr>
        <w:t xml:space="preserve"> сформировать у обучающихся:</w:t>
      </w:r>
    </w:p>
    <w:p w:rsidR="00416B7C" w:rsidRPr="00D756D0" w:rsidRDefault="00416B7C" w:rsidP="00BF60D2">
      <w:pPr>
        <w:pStyle w:val="a4"/>
        <w:ind w:left="0" w:firstLine="0"/>
        <w:rPr>
          <w:rFonts w:cs="Times New Roman"/>
          <w:sz w:val="24"/>
          <w:szCs w:val="24"/>
        </w:rPr>
      </w:pPr>
      <w:r w:rsidRPr="00D756D0">
        <w:rPr>
          <w:rFonts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D756D0" w:rsidRDefault="00416B7C" w:rsidP="00BF60D2">
      <w:pPr>
        <w:pStyle w:val="a4"/>
        <w:ind w:left="0" w:firstLine="0"/>
        <w:rPr>
          <w:rFonts w:cs="Times New Roman"/>
          <w:spacing w:val="-2"/>
          <w:sz w:val="24"/>
          <w:szCs w:val="24"/>
        </w:rPr>
      </w:pPr>
      <w:r w:rsidRPr="00D756D0">
        <w:rPr>
          <w:rFonts w:cs="Times New Roman"/>
          <w:spacing w:val="-2"/>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D756D0" w:rsidRDefault="00416B7C" w:rsidP="00BF60D2">
      <w:pPr>
        <w:pStyle w:val="a4"/>
        <w:ind w:left="0" w:firstLine="0"/>
        <w:rPr>
          <w:rFonts w:cs="Times New Roman"/>
          <w:sz w:val="24"/>
          <w:szCs w:val="24"/>
        </w:rPr>
      </w:pPr>
      <w:r w:rsidRPr="00D756D0">
        <w:rPr>
          <w:rFonts w:cs="Times New Roman"/>
          <w:sz w:val="24"/>
          <w:szCs w:val="24"/>
        </w:rPr>
        <w:t>базовые знания об информационном моделировании, в том числе о математическом моделировании;</w:t>
      </w:r>
    </w:p>
    <w:p w:rsidR="00416B7C" w:rsidRPr="00D756D0" w:rsidRDefault="00416B7C" w:rsidP="00BF60D2">
      <w:pPr>
        <w:pStyle w:val="a4"/>
        <w:ind w:left="0" w:firstLine="0"/>
        <w:rPr>
          <w:rFonts w:cs="Times New Roman"/>
          <w:sz w:val="24"/>
          <w:szCs w:val="24"/>
        </w:rPr>
      </w:pPr>
      <w:r w:rsidRPr="00D756D0">
        <w:rPr>
          <w:rFonts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D756D0" w:rsidRDefault="00416B7C" w:rsidP="00BF60D2">
      <w:pPr>
        <w:pStyle w:val="a4"/>
        <w:ind w:left="0" w:firstLine="0"/>
        <w:rPr>
          <w:rFonts w:cs="Times New Roman"/>
          <w:sz w:val="24"/>
          <w:szCs w:val="24"/>
        </w:rPr>
      </w:pPr>
      <w:r w:rsidRPr="00D756D0">
        <w:rPr>
          <w:rFonts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16B7C" w:rsidRPr="00D756D0" w:rsidRDefault="00416B7C" w:rsidP="00BF60D2">
      <w:pPr>
        <w:pStyle w:val="a4"/>
        <w:ind w:left="0" w:firstLine="0"/>
        <w:rPr>
          <w:rFonts w:cs="Times New Roman"/>
          <w:sz w:val="24"/>
          <w:szCs w:val="24"/>
        </w:rPr>
      </w:pPr>
      <w:r w:rsidRPr="00D756D0">
        <w:rPr>
          <w:rFonts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E7707" w:rsidRPr="00D756D0" w:rsidRDefault="00CE7707" w:rsidP="00BF60D2">
      <w:pPr>
        <w:pStyle w:val="a4"/>
        <w:ind w:left="0" w:firstLine="0"/>
        <w:rPr>
          <w:rFonts w:cs="Times New Roman"/>
          <w:sz w:val="24"/>
          <w:szCs w:val="24"/>
        </w:rPr>
      </w:pPr>
      <w:r w:rsidRPr="00D756D0">
        <w:rPr>
          <w:rFonts w:cs="Times New Roman"/>
          <w:sz w:val="24"/>
          <w:szCs w:val="24"/>
        </w:rPr>
        <w:t>умения и навыки безопасного для здоровья использования различных электронных средств обучения;</w:t>
      </w:r>
    </w:p>
    <w:p w:rsidR="00416B7C" w:rsidRPr="00D756D0" w:rsidRDefault="00416B7C" w:rsidP="00BF60D2">
      <w:pPr>
        <w:pStyle w:val="a4"/>
        <w:ind w:left="0" w:firstLine="0"/>
        <w:rPr>
          <w:rFonts w:cs="Times New Roman"/>
          <w:sz w:val="24"/>
          <w:szCs w:val="24"/>
        </w:rPr>
      </w:pPr>
      <w:r w:rsidRPr="00D756D0">
        <w:rPr>
          <w:rFonts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6B7C" w:rsidRPr="00D756D0" w:rsidRDefault="00416B7C" w:rsidP="00BF60D2">
      <w:pPr>
        <w:pStyle w:val="aa"/>
        <w:ind w:firstLine="0"/>
        <w:rPr>
          <w:rFonts w:cs="Times New Roman"/>
          <w:sz w:val="24"/>
          <w:szCs w:val="24"/>
        </w:rPr>
      </w:pPr>
      <w:r w:rsidRPr="00D756D0">
        <w:rPr>
          <w:rFonts w:cs="Times New Roman"/>
          <w:b/>
          <w:bCs/>
          <w:sz w:val="24"/>
          <w:szCs w:val="24"/>
        </w:rPr>
        <w:t>Цели и задачи изучения информатики на уровне основно</w:t>
      </w:r>
      <w:r w:rsidRPr="00D756D0">
        <w:rPr>
          <w:rFonts w:cs="Times New Roman"/>
          <w:b/>
          <w:bCs/>
          <w:spacing w:val="5"/>
          <w:sz w:val="24"/>
          <w:szCs w:val="24"/>
        </w:rPr>
        <w:t>го общего образования</w:t>
      </w:r>
      <w:r w:rsidRPr="00D756D0">
        <w:rPr>
          <w:rFonts w:cs="Times New Roman"/>
          <w:spacing w:val="5"/>
          <w:sz w:val="24"/>
          <w:szCs w:val="24"/>
        </w:rPr>
        <w:t xml:space="preserve"> определяют структуру основного с</w:t>
      </w:r>
      <w:r w:rsidRPr="00D756D0">
        <w:rPr>
          <w:rFonts w:cs="Times New Roman"/>
          <w:sz w:val="24"/>
          <w:szCs w:val="24"/>
        </w:rPr>
        <w:t>одержания учебного предмета в виде следующих четырёх тематических разделов:</w:t>
      </w:r>
    </w:p>
    <w:p w:rsidR="00416B7C" w:rsidRPr="00D756D0" w:rsidRDefault="00416B7C" w:rsidP="00BF60D2">
      <w:pPr>
        <w:pStyle w:val="aa"/>
        <w:ind w:firstLine="0"/>
        <w:rPr>
          <w:rFonts w:cs="Times New Roman"/>
          <w:sz w:val="24"/>
          <w:szCs w:val="24"/>
        </w:rPr>
      </w:pPr>
      <w:r w:rsidRPr="00D756D0">
        <w:rPr>
          <w:rFonts w:cs="Times New Roman"/>
          <w:sz w:val="24"/>
          <w:szCs w:val="24"/>
        </w:rPr>
        <w:t>1)</w:t>
      </w:r>
      <w:r w:rsidRPr="00D756D0">
        <w:rPr>
          <w:rFonts w:cs="Times New Roman"/>
          <w:sz w:val="24"/>
          <w:szCs w:val="24"/>
        </w:rPr>
        <w:t> </w:t>
      </w:r>
      <w:r w:rsidRPr="00D756D0">
        <w:rPr>
          <w:rFonts w:cs="Times New Roman"/>
          <w:sz w:val="24"/>
          <w:szCs w:val="24"/>
        </w:rPr>
        <w:t>цифровая грамотность;</w:t>
      </w:r>
    </w:p>
    <w:p w:rsidR="00416B7C" w:rsidRPr="00D756D0" w:rsidRDefault="00416B7C" w:rsidP="00BF60D2">
      <w:pPr>
        <w:pStyle w:val="aa"/>
        <w:ind w:firstLine="0"/>
        <w:rPr>
          <w:rFonts w:cs="Times New Roman"/>
          <w:sz w:val="24"/>
          <w:szCs w:val="24"/>
        </w:rPr>
      </w:pPr>
      <w:r w:rsidRPr="00D756D0">
        <w:rPr>
          <w:rFonts w:cs="Times New Roman"/>
          <w:sz w:val="24"/>
          <w:szCs w:val="24"/>
        </w:rPr>
        <w:t>2)</w:t>
      </w:r>
      <w:r w:rsidRPr="00D756D0">
        <w:rPr>
          <w:rFonts w:cs="Times New Roman"/>
          <w:sz w:val="24"/>
          <w:szCs w:val="24"/>
        </w:rPr>
        <w:t> </w:t>
      </w:r>
      <w:r w:rsidRPr="00D756D0">
        <w:rPr>
          <w:rFonts w:cs="Times New Roman"/>
          <w:sz w:val="24"/>
          <w:szCs w:val="24"/>
        </w:rPr>
        <w:t>теоретические основы информатики;</w:t>
      </w:r>
    </w:p>
    <w:p w:rsidR="00416B7C" w:rsidRPr="00D756D0" w:rsidRDefault="00416B7C" w:rsidP="00BF60D2">
      <w:pPr>
        <w:pStyle w:val="aa"/>
        <w:ind w:firstLine="0"/>
        <w:rPr>
          <w:rFonts w:cs="Times New Roman"/>
          <w:sz w:val="24"/>
          <w:szCs w:val="24"/>
        </w:rPr>
      </w:pPr>
      <w:r w:rsidRPr="00D756D0">
        <w:rPr>
          <w:rFonts w:cs="Times New Roman"/>
          <w:sz w:val="24"/>
          <w:szCs w:val="24"/>
        </w:rPr>
        <w:t>3)</w:t>
      </w:r>
      <w:r w:rsidRPr="00D756D0">
        <w:rPr>
          <w:rFonts w:cs="Times New Roman"/>
          <w:sz w:val="24"/>
          <w:szCs w:val="24"/>
        </w:rPr>
        <w:t> </w:t>
      </w:r>
      <w:r w:rsidRPr="00D756D0">
        <w:rPr>
          <w:rFonts w:cs="Times New Roman"/>
          <w:sz w:val="24"/>
          <w:szCs w:val="24"/>
        </w:rPr>
        <w:t>алгоритмы и программирование;</w:t>
      </w:r>
    </w:p>
    <w:p w:rsidR="00416B7C" w:rsidRPr="00D756D0" w:rsidRDefault="00416B7C" w:rsidP="00BF60D2">
      <w:pPr>
        <w:pStyle w:val="aa"/>
        <w:ind w:firstLine="0"/>
        <w:rPr>
          <w:rFonts w:cs="Times New Roman"/>
          <w:sz w:val="24"/>
          <w:szCs w:val="24"/>
        </w:rPr>
      </w:pPr>
      <w:r w:rsidRPr="00D756D0">
        <w:rPr>
          <w:rFonts w:cs="Times New Roman"/>
          <w:sz w:val="24"/>
          <w:szCs w:val="24"/>
        </w:rPr>
        <w:t>4)</w:t>
      </w:r>
      <w:r w:rsidRPr="00D756D0">
        <w:rPr>
          <w:rFonts w:cs="Times New Roman"/>
          <w:sz w:val="24"/>
          <w:szCs w:val="24"/>
        </w:rPr>
        <w:t> </w:t>
      </w:r>
      <w:r w:rsidRPr="00D756D0">
        <w:rPr>
          <w:rFonts w:cs="Times New Roman"/>
          <w:sz w:val="24"/>
          <w:szCs w:val="24"/>
        </w:rPr>
        <w:t>информационные технологии.</w:t>
      </w:r>
    </w:p>
    <w:p w:rsidR="00416B7C" w:rsidRPr="00D756D0" w:rsidRDefault="00416B7C" w:rsidP="00BF60D2">
      <w:pPr>
        <w:pStyle w:val="23"/>
        <w:keepNext/>
        <w:jc w:val="both"/>
        <w:rPr>
          <w:rFonts w:cs="Times New Roman"/>
          <w:sz w:val="24"/>
          <w:szCs w:val="24"/>
        </w:rPr>
      </w:pPr>
      <w:r w:rsidRPr="00D756D0">
        <w:rPr>
          <w:rFonts w:cs="Times New Roman"/>
          <w:sz w:val="24"/>
          <w:szCs w:val="24"/>
        </w:rPr>
        <w:t>МЕСТО УЧЕБНОГО ПРЕДМЕТА «ИНФОРМАТИКА»</w:t>
      </w:r>
      <w:r w:rsidRPr="00D756D0">
        <w:rPr>
          <w:rFonts w:cs="Times New Roman"/>
          <w:sz w:val="24"/>
          <w:szCs w:val="24"/>
        </w:rPr>
        <w:br/>
        <w:t>В УЧЕБНОМ ПЛАНЕ</w:t>
      </w:r>
    </w:p>
    <w:p w:rsidR="00416B7C" w:rsidRPr="00D756D0" w:rsidRDefault="00416B7C" w:rsidP="00BF60D2">
      <w:pPr>
        <w:pStyle w:val="aa"/>
        <w:ind w:firstLine="0"/>
        <w:rPr>
          <w:rFonts w:cs="Times New Roman"/>
          <w:sz w:val="24"/>
          <w:szCs w:val="24"/>
        </w:rPr>
      </w:pPr>
      <w:r w:rsidRPr="00D756D0">
        <w:rPr>
          <w:rFonts w:cs="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D756D0" w:rsidRDefault="00416B7C" w:rsidP="00BF60D2">
      <w:pPr>
        <w:pStyle w:val="aa"/>
        <w:ind w:firstLine="0"/>
        <w:rPr>
          <w:rFonts w:cs="Times New Roman"/>
          <w:sz w:val="24"/>
          <w:szCs w:val="24"/>
        </w:rPr>
      </w:pPr>
      <w:r w:rsidRPr="00D756D0">
        <w:rPr>
          <w:rFonts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416B7C" w:rsidRDefault="00416B7C" w:rsidP="00BF60D2">
      <w:pPr>
        <w:pStyle w:val="aa"/>
        <w:ind w:firstLine="0"/>
        <w:rPr>
          <w:rFonts w:cs="Times New Roman"/>
          <w:sz w:val="24"/>
          <w:szCs w:val="24"/>
        </w:rPr>
      </w:pPr>
      <w:r w:rsidRPr="00D756D0">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3A5331" w:rsidRPr="00D756D0" w:rsidRDefault="003A5331" w:rsidP="00BF60D2">
      <w:pPr>
        <w:pStyle w:val="h1"/>
        <w:pageBreakBefore w:val="0"/>
        <w:widowControl w:val="0"/>
        <w:jc w:val="both"/>
        <w:rPr>
          <w:rStyle w:val="ab"/>
          <w:rFonts w:cs="Times New Roman"/>
          <w:b/>
          <w:bCs/>
        </w:rPr>
      </w:pPr>
      <w:r w:rsidRPr="00D756D0">
        <w:rPr>
          <w:rStyle w:val="ab"/>
          <w:rFonts w:cs="Times New Roman"/>
          <w:b/>
          <w:bCs/>
        </w:rPr>
        <w:t>СОДЕРЖАНИЕ УЧЕБНОГО ПРЕДМЕТА «ИНФОРМАТИКА»</w:t>
      </w:r>
    </w:p>
    <w:p w:rsidR="00416B7C" w:rsidRPr="00D756D0" w:rsidRDefault="00416B7C" w:rsidP="00BF60D2">
      <w:pPr>
        <w:pStyle w:val="31"/>
        <w:spacing w:before="0"/>
        <w:jc w:val="both"/>
        <w:rPr>
          <w:rFonts w:cs="Times New Roman"/>
          <w:sz w:val="24"/>
          <w:szCs w:val="24"/>
        </w:rPr>
      </w:pPr>
      <w:r w:rsidRPr="00D756D0">
        <w:rPr>
          <w:rFonts w:cs="Times New Roman"/>
          <w:sz w:val="24"/>
          <w:szCs w:val="24"/>
        </w:rPr>
        <w:t>7 класс</w:t>
      </w:r>
    </w:p>
    <w:p w:rsidR="00416B7C" w:rsidRPr="00D756D0" w:rsidRDefault="00416B7C" w:rsidP="00BF60D2">
      <w:pPr>
        <w:pStyle w:val="41"/>
        <w:spacing w:before="0"/>
        <w:jc w:val="both"/>
        <w:rPr>
          <w:rStyle w:val="ab"/>
          <w:rFonts w:cs="Times New Roman"/>
          <w:b/>
          <w:bCs w:val="0"/>
          <w:sz w:val="24"/>
          <w:szCs w:val="24"/>
        </w:rPr>
      </w:pPr>
      <w:r w:rsidRPr="00D756D0">
        <w:rPr>
          <w:rStyle w:val="ab"/>
          <w:rFonts w:cs="Times New Roman"/>
          <w:b/>
          <w:bCs w:val="0"/>
          <w:sz w:val="24"/>
          <w:szCs w:val="24"/>
        </w:rPr>
        <w:t>Цифровая грамотность</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Компьютер — универсальное устройствообработки данных</w:t>
      </w:r>
    </w:p>
    <w:p w:rsidR="00416B7C" w:rsidRPr="00D756D0" w:rsidRDefault="00416B7C" w:rsidP="00BF60D2">
      <w:pPr>
        <w:pStyle w:val="aa"/>
        <w:ind w:firstLine="0"/>
        <w:rPr>
          <w:rFonts w:cs="Times New Roman"/>
          <w:sz w:val="24"/>
          <w:szCs w:val="24"/>
        </w:rPr>
      </w:pPr>
      <w:r w:rsidRPr="00D756D0">
        <w:rPr>
          <w:rFonts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D756D0" w:rsidRDefault="00416B7C" w:rsidP="00BF60D2">
      <w:pPr>
        <w:pStyle w:val="aa"/>
        <w:ind w:firstLine="0"/>
        <w:rPr>
          <w:rFonts w:cs="Times New Roman"/>
          <w:sz w:val="24"/>
          <w:szCs w:val="24"/>
        </w:rPr>
      </w:pPr>
      <w:r w:rsidRPr="00D756D0">
        <w:rPr>
          <w:rFonts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16B7C" w:rsidRPr="00D756D0" w:rsidRDefault="00416B7C" w:rsidP="00BF60D2">
      <w:pPr>
        <w:pStyle w:val="aa"/>
        <w:ind w:firstLine="0"/>
        <w:rPr>
          <w:rFonts w:cs="Times New Roman"/>
          <w:sz w:val="24"/>
          <w:szCs w:val="24"/>
        </w:rPr>
      </w:pPr>
      <w:r w:rsidRPr="00D756D0">
        <w:rPr>
          <w:rFonts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D756D0" w:rsidRDefault="00416B7C" w:rsidP="00BF60D2">
      <w:pPr>
        <w:pStyle w:val="aa"/>
        <w:ind w:firstLine="0"/>
        <w:rPr>
          <w:rFonts w:cs="Times New Roman"/>
          <w:sz w:val="24"/>
          <w:szCs w:val="24"/>
        </w:rPr>
      </w:pPr>
      <w:r w:rsidRPr="00D756D0">
        <w:rPr>
          <w:rFonts w:cs="Times New Roman"/>
          <w:sz w:val="24"/>
          <w:szCs w:val="24"/>
        </w:rPr>
        <w:t>Параллельные вычисления.</w:t>
      </w:r>
    </w:p>
    <w:p w:rsidR="00416B7C" w:rsidRPr="00D756D0" w:rsidRDefault="00416B7C" w:rsidP="00BF60D2">
      <w:pPr>
        <w:pStyle w:val="aa"/>
        <w:ind w:firstLine="0"/>
        <w:rPr>
          <w:rFonts w:cs="Times New Roman"/>
          <w:sz w:val="24"/>
          <w:szCs w:val="24"/>
        </w:rPr>
      </w:pPr>
      <w:r w:rsidRPr="00D756D0">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D756D0" w:rsidRDefault="00416B7C" w:rsidP="00BF60D2">
      <w:pPr>
        <w:pStyle w:val="aa"/>
        <w:ind w:firstLine="0"/>
        <w:rPr>
          <w:rFonts w:cs="Times New Roman"/>
          <w:sz w:val="24"/>
          <w:szCs w:val="24"/>
        </w:rPr>
      </w:pPr>
      <w:r w:rsidRPr="00D756D0">
        <w:rPr>
          <w:rFonts w:cs="Times New Roman"/>
          <w:sz w:val="24"/>
          <w:szCs w:val="24"/>
        </w:rPr>
        <w:t>Техника безопасности и правила работы на компьютере.</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Программы и данные</w:t>
      </w:r>
    </w:p>
    <w:p w:rsidR="00416B7C" w:rsidRPr="00D756D0" w:rsidRDefault="00416B7C" w:rsidP="00BF60D2">
      <w:pPr>
        <w:pStyle w:val="aa"/>
        <w:ind w:firstLine="0"/>
        <w:rPr>
          <w:rFonts w:cs="Times New Roman"/>
          <w:sz w:val="24"/>
          <w:szCs w:val="24"/>
        </w:rPr>
      </w:pPr>
      <w:r w:rsidRPr="00D756D0">
        <w:rPr>
          <w:rFonts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D756D0" w:rsidRDefault="00416B7C" w:rsidP="00BF60D2">
      <w:pPr>
        <w:pStyle w:val="aa"/>
        <w:ind w:firstLine="0"/>
        <w:rPr>
          <w:rFonts w:cs="Times New Roman"/>
          <w:sz w:val="24"/>
          <w:szCs w:val="24"/>
        </w:rPr>
      </w:pPr>
      <w:r w:rsidRPr="00D756D0">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16B7C" w:rsidRPr="00D756D0" w:rsidRDefault="00416B7C" w:rsidP="00BF60D2">
      <w:pPr>
        <w:pStyle w:val="aa"/>
        <w:ind w:firstLine="0"/>
        <w:rPr>
          <w:rFonts w:cs="Times New Roman"/>
          <w:sz w:val="24"/>
          <w:szCs w:val="24"/>
        </w:rPr>
      </w:pPr>
      <w:r w:rsidRPr="00D756D0">
        <w:rPr>
          <w:rFonts w:cs="Times New Roman"/>
          <w:sz w:val="24"/>
          <w:szCs w:val="24"/>
        </w:rPr>
        <w:t>Компьютерные вирусы и другие вредоносные программы. Программы для защиты от вирусов.</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Компьютерные сети</w:t>
      </w:r>
    </w:p>
    <w:p w:rsidR="00416B7C" w:rsidRPr="00D756D0" w:rsidRDefault="00416B7C" w:rsidP="00BF60D2">
      <w:pPr>
        <w:pStyle w:val="aa"/>
        <w:ind w:firstLine="0"/>
        <w:rPr>
          <w:rFonts w:cs="Times New Roman"/>
          <w:sz w:val="24"/>
          <w:szCs w:val="24"/>
        </w:rPr>
      </w:pPr>
      <w:r w:rsidRPr="00D756D0">
        <w:rPr>
          <w:rFonts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416B7C" w:rsidRPr="00D756D0" w:rsidRDefault="00416B7C" w:rsidP="00BF60D2">
      <w:pPr>
        <w:pStyle w:val="aa"/>
        <w:ind w:firstLine="0"/>
        <w:rPr>
          <w:rFonts w:cs="Times New Roman"/>
          <w:sz w:val="24"/>
          <w:szCs w:val="24"/>
        </w:rPr>
      </w:pPr>
      <w:r w:rsidRPr="00D756D0">
        <w:rPr>
          <w:rFonts w:cs="Times New Roman"/>
          <w:sz w:val="24"/>
          <w:szCs w:val="24"/>
        </w:rPr>
        <w:t>Современные сервисы интернет-коммуникаций.</w:t>
      </w:r>
    </w:p>
    <w:p w:rsidR="00416B7C" w:rsidRPr="00D756D0" w:rsidRDefault="00416B7C" w:rsidP="00BF60D2">
      <w:pPr>
        <w:pStyle w:val="aa"/>
        <w:ind w:firstLine="0"/>
        <w:rPr>
          <w:rFonts w:cs="Times New Roman"/>
          <w:sz w:val="24"/>
          <w:szCs w:val="24"/>
        </w:rPr>
      </w:pPr>
      <w:r w:rsidRPr="00D756D0">
        <w:rPr>
          <w:rFonts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D756D0" w:rsidRDefault="00416B7C" w:rsidP="00BF60D2">
      <w:pPr>
        <w:pStyle w:val="41"/>
        <w:spacing w:before="113" w:after="0"/>
        <w:jc w:val="both"/>
        <w:rPr>
          <w:rStyle w:val="ab"/>
          <w:rFonts w:cs="Times New Roman"/>
          <w:b/>
          <w:bCs w:val="0"/>
          <w:sz w:val="24"/>
          <w:szCs w:val="24"/>
        </w:rPr>
      </w:pPr>
      <w:r w:rsidRPr="00D756D0">
        <w:rPr>
          <w:rStyle w:val="ab"/>
          <w:rFonts w:cs="Times New Roman"/>
          <w:b/>
          <w:bCs w:val="0"/>
          <w:sz w:val="24"/>
          <w:szCs w:val="24"/>
        </w:rPr>
        <w:t>Теоретические основы информатики</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Информация и информационные процессы</w:t>
      </w:r>
    </w:p>
    <w:p w:rsidR="00416B7C" w:rsidRPr="00D756D0" w:rsidRDefault="00416B7C" w:rsidP="00BF60D2">
      <w:pPr>
        <w:pStyle w:val="aa"/>
        <w:ind w:firstLine="0"/>
        <w:rPr>
          <w:rFonts w:cs="Times New Roman"/>
          <w:sz w:val="24"/>
          <w:szCs w:val="24"/>
        </w:rPr>
      </w:pPr>
      <w:r w:rsidRPr="00D756D0">
        <w:rPr>
          <w:rFonts w:cs="Times New Roman"/>
          <w:sz w:val="24"/>
          <w:szCs w:val="24"/>
        </w:rPr>
        <w:t>Информация — одно из основных понятий современной науки.</w:t>
      </w:r>
    </w:p>
    <w:p w:rsidR="00416B7C" w:rsidRPr="00D756D0" w:rsidRDefault="00416B7C" w:rsidP="00BF60D2">
      <w:pPr>
        <w:pStyle w:val="aa"/>
        <w:ind w:firstLine="0"/>
        <w:rPr>
          <w:rFonts w:cs="Times New Roman"/>
          <w:sz w:val="24"/>
          <w:szCs w:val="24"/>
        </w:rPr>
      </w:pPr>
      <w:r w:rsidRPr="00D756D0">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D756D0" w:rsidRDefault="00416B7C" w:rsidP="00BF60D2">
      <w:pPr>
        <w:pStyle w:val="aa"/>
        <w:ind w:firstLine="0"/>
        <w:rPr>
          <w:rFonts w:cs="Times New Roman"/>
          <w:sz w:val="24"/>
          <w:szCs w:val="24"/>
        </w:rPr>
      </w:pPr>
      <w:r w:rsidRPr="00D756D0">
        <w:rPr>
          <w:rFonts w:cs="Times New Roman"/>
          <w:sz w:val="24"/>
          <w:szCs w:val="24"/>
        </w:rPr>
        <w:t>Дискретность данных. Возможность описания непрерывных объектов и процессов с помощью дискретных данных.</w:t>
      </w:r>
    </w:p>
    <w:p w:rsidR="00416B7C" w:rsidRPr="00D756D0" w:rsidRDefault="00416B7C" w:rsidP="00BF60D2">
      <w:pPr>
        <w:pStyle w:val="aa"/>
        <w:ind w:firstLine="0"/>
        <w:rPr>
          <w:rFonts w:cs="Times New Roman"/>
          <w:sz w:val="24"/>
          <w:szCs w:val="24"/>
        </w:rPr>
      </w:pPr>
      <w:r w:rsidRPr="00D756D0">
        <w:rPr>
          <w:rFonts w:cs="Times New Roman"/>
          <w:sz w:val="24"/>
          <w:szCs w:val="24"/>
        </w:rPr>
        <w:t>Информационные процессы — процессы, связанные с хранением, преобразованием и передачей данных.</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Представление информации</w:t>
      </w:r>
    </w:p>
    <w:p w:rsidR="00416B7C" w:rsidRPr="00D756D0" w:rsidRDefault="00416B7C" w:rsidP="00BF60D2">
      <w:pPr>
        <w:pStyle w:val="aa"/>
        <w:ind w:firstLine="0"/>
        <w:rPr>
          <w:rFonts w:cs="Times New Roman"/>
          <w:sz w:val="24"/>
          <w:szCs w:val="24"/>
        </w:rPr>
      </w:pPr>
      <w:r w:rsidRPr="00D756D0">
        <w:rPr>
          <w:rFonts w:cs="Times New Roman"/>
          <w:sz w:val="24"/>
          <w:szCs w:val="24"/>
        </w:rPr>
        <w:t>Символ. Алфавит. Мощность алфавита. Раз</w:t>
      </w:r>
      <w:r w:rsidR="00152BDD">
        <w:rPr>
          <w:rFonts w:cs="Times New Roman"/>
          <w:sz w:val="24"/>
          <w:szCs w:val="24"/>
        </w:rPr>
        <w:t>ООО</w:t>
      </w:r>
      <w:r w:rsidRPr="00D756D0">
        <w:rPr>
          <w:rFonts w:cs="Times New Roman"/>
          <w:sz w:val="24"/>
          <w:szCs w:val="24"/>
        </w:rPr>
        <w:t>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16B7C" w:rsidRPr="00D756D0" w:rsidRDefault="00416B7C" w:rsidP="00BF60D2">
      <w:pPr>
        <w:pStyle w:val="aa"/>
        <w:ind w:firstLine="0"/>
        <w:rPr>
          <w:rFonts w:cs="Times New Roman"/>
          <w:sz w:val="24"/>
          <w:szCs w:val="24"/>
        </w:rPr>
      </w:pPr>
      <w:r w:rsidRPr="00D756D0">
        <w:rPr>
          <w:rFonts w:cs="Times New Roman"/>
          <w:sz w:val="24"/>
          <w:szCs w:val="24"/>
        </w:rPr>
        <w:t>Кодирование символов одного алфавита с помощью кодовых слов в другом алфавите; кодовая таблица, декодирование.</w:t>
      </w:r>
    </w:p>
    <w:p w:rsidR="00416B7C" w:rsidRPr="00D756D0" w:rsidRDefault="00416B7C" w:rsidP="00BF60D2">
      <w:pPr>
        <w:pStyle w:val="aa"/>
        <w:ind w:firstLine="0"/>
        <w:rPr>
          <w:rFonts w:cs="Times New Roman"/>
          <w:sz w:val="24"/>
          <w:szCs w:val="24"/>
        </w:rPr>
      </w:pPr>
      <w:r w:rsidRPr="00D756D0">
        <w:rPr>
          <w:rFonts w:cs="Times New Roman"/>
          <w:sz w:val="24"/>
          <w:szCs w:val="24"/>
        </w:rPr>
        <w:t>Двоичный код. Представление данных в компьютере как текстов в двоичном алфавите.</w:t>
      </w:r>
    </w:p>
    <w:p w:rsidR="00416B7C" w:rsidRPr="00D756D0" w:rsidRDefault="00416B7C" w:rsidP="00BF60D2">
      <w:pPr>
        <w:pStyle w:val="aa"/>
        <w:ind w:firstLine="0"/>
        <w:rPr>
          <w:rFonts w:cs="Times New Roman"/>
          <w:sz w:val="24"/>
          <w:szCs w:val="24"/>
        </w:rPr>
      </w:pPr>
      <w:r w:rsidRPr="00D756D0">
        <w:rPr>
          <w:rFonts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D756D0" w:rsidRDefault="00416B7C" w:rsidP="00BF60D2">
      <w:pPr>
        <w:pStyle w:val="aa"/>
        <w:ind w:firstLine="0"/>
        <w:rPr>
          <w:rFonts w:cs="Times New Roman"/>
          <w:sz w:val="24"/>
          <w:szCs w:val="24"/>
        </w:rPr>
      </w:pPr>
      <w:r w:rsidRPr="00D756D0">
        <w:rPr>
          <w:rFonts w:cs="Times New Roman"/>
          <w:sz w:val="24"/>
          <w:szCs w:val="24"/>
        </w:rPr>
        <w:t>Скорость передачи данных. Единицы скорости передачи данных.</w:t>
      </w:r>
    </w:p>
    <w:p w:rsidR="00416B7C" w:rsidRPr="00D756D0" w:rsidRDefault="00416B7C" w:rsidP="00BF60D2">
      <w:pPr>
        <w:pStyle w:val="aa"/>
        <w:ind w:firstLine="0"/>
        <w:rPr>
          <w:rFonts w:cs="Times New Roman"/>
          <w:sz w:val="24"/>
          <w:szCs w:val="24"/>
        </w:rPr>
      </w:pPr>
      <w:r w:rsidRPr="00D756D0">
        <w:rPr>
          <w:rFonts w:cs="Times New Roman"/>
          <w:sz w:val="24"/>
          <w:szCs w:val="24"/>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16B7C" w:rsidRPr="00D756D0" w:rsidRDefault="00416B7C" w:rsidP="00BF60D2">
      <w:pPr>
        <w:pStyle w:val="aa"/>
        <w:ind w:firstLine="0"/>
        <w:rPr>
          <w:rStyle w:val="ac"/>
          <w:rFonts w:cs="Times New Roman"/>
          <w:sz w:val="24"/>
          <w:szCs w:val="24"/>
        </w:rPr>
      </w:pPr>
      <w:r w:rsidRPr="00D756D0">
        <w:rPr>
          <w:rFonts w:cs="Times New Roman"/>
          <w:sz w:val="24"/>
          <w:szCs w:val="24"/>
        </w:rPr>
        <w:t>Искажение информации при передаче.</w:t>
      </w:r>
    </w:p>
    <w:p w:rsidR="00416B7C" w:rsidRPr="00D756D0" w:rsidRDefault="00416B7C" w:rsidP="00BF60D2">
      <w:pPr>
        <w:pStyle w:val="aa"/>
        <w:ind w:firstLine="0"/>
        <w:rPr>
          <w:rFonts w:cs="Times New Roman"/>
          <w:sz w:val="24"/>
          <w:szCs w:val="24"/>
        </w:rPr>
      </w:pPr>
      <w:r w:rsidRPr="00D756D0">
        <w:rPr>
          <w:rFonts w:cs="Times New Roman"/>
          <w:sz w:val="24"/>
          <w:szCs w:val="24"/>
        </w:rPr>
        <w:t>Общее представление о цифровом представлении аудиовизуальных и других непрерывных данных.</w:t>
      </w:r>
    </w:p>
    <w:p w:rsidR="00416B7C" w:rsidRPr="00D756D0" w:rsidRDefault="00416B7C" w:rsidP="00BF60D2">
      <w:pPr>
        <w:pStyle w:val="aa"/>
        <w:ind w:firstLine="0"/>
        <w:rPr>
          <w:rFonts w:cs="Times New Roman"/>
          <w:sz w:val="24"/>
          <w:szCs w:val="24"/>
        </w:rPr>
      </w:pPr>
      <w:r w:rsidRPr="00D756D0">
        <w:rPr>
          <w:rFonts w:cs="Times New Roman"/>
          <w:sz w:val="24"/>
          <w:szCs w:val="24"/>
        </w:rPr>
        <w:t>Кодирование цвета. Цветовые модели. Модель RGB. Глубина кодирования. Палитра.</w:t>
      </w:r>
    </w:p>
    <w:p w:rsidR="00416B7C" w:rsidRPr="00D756D0" w:rsidRDefault="00416B7C" w:rsidP="00BF60D2">
      <w:pPr>
        <w:pStyle w:val="aa"/>
        <w:ind w:firstLine="0"/>
        <w:rPr>
          <w:rFonts w:cs="Times New Roman"/>
          <w:sz w:val="24"/>
          <w:szCs w:val="24"/>
        </w:rPr>
      </w:pPr>
      <w:r w:rsidRPr="00D756D0">
        <w:rPr>
          <w:rFonts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D756D0" w:rsidRDefault="00416B7C" w:rsidP="00BF60D2">
      <w:pPr>
        <w:pStyle w:val="aa"/>
        <w:ind w:firstLine="0"/>
        <w:rPr>
          <w:rFonts w:cs="Times New Roman"/>
          <w:sz w:val="24"/>
          <w:szCs w:val="24"/>
        </w:rPr>
      </w:pPr>
      <w:r w:rsidRPr="00D756D0">
        <w:rPr>
          <w:rFonts w:cs="Times New Roman"/>
          <w:sz w:val="24"/>
          <w:szCs w:val="24"/>
        </w:rPr>
        <w:t>Кодирование звука. Разрядность и частота записи. Количество каналов записи.</w:t>
      </w:r>
    </w:p>
    <w:p w:rsidR="00416B7C" w:rsidRPr="00D756D0" w:rsidRDefault="00416B7C" w:rsidP="00BF60D2">
      <w:pPr>
        <w:pStyle w:val="aa"/>
        <w:ind w:firstLine="0"/>
        <w:rPr>
          <w:rFonts w:cs="Times New Roman"/>
          <w:sz w:val="24"/>
          <w:szCs w:val="24"/>
        </w:rPr>
      </w:pPr>
      <w:r w:rsidRPr="00D756D0">
        <w:rPr>
          <w:rFonts w:cs="Times New Roman"/>
          <w:sz w:val="24"/>
          <w:szCs w:val="24"/>
        </w:rPr>
        <w:t>Оценка количественных параметров, связанных с представлением и хранением звуковых файлов.</w:t>
      </w:r>
    </w:p>
    <w:p w:rsidR="00416B7C" w:rsidRPr="00D756D0" w:rsidRDefault="00416B7C" w:rsidP="00BF60D2">
      <w:pPr>
        <w:pStyle w:val="41"/>
        <w:jc w:val="both"/>
        <w:rPr>
          <w:rStyle w:val="ab"/>
          <w:rFonts w:cs="Times New Roman"/>
          <w:b/>
          <w:bCs w:val="0"/>
          <w:sz w:val="24"/>
          <w:szCs w:val="24"/>
        </w:rPr>
      </w:pPr>
      <w:r w:rsidRPr="00D756D0">
        <w:rPr>
          <w:rStyle w:val="ab"/>
          <w:rFonts w:cs="Times New Roman"/>
          <w:b/>
          <w:bCs w:val="0"/>
          <w:sz w:val="24"/>
          <w:szCs w:val="24"/>
        </w:rPr>
        <w:t>Информационные технологии</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Текстовые документы</w:t>
      </w:r>
    </w:p>
    <w:p w:rsidR="00416B7C" w:rsidRPr="00D756D0" w:rsidRDefault="00416B7C" w:rsidP="00BF60D2">
      <w:pPr>
        <w:pStyle w:val="aa"/>
        <w:ind w:firstLine="0"/>
        <w:rPr>
          <w:rFonts w:cs="Times New Roman"/>
          <w:sz w:val="24"/>
          <w:szCs w:val="24"/>
        </w:rPr>
      </w:pPr>
      <w:r w:rsidRPr="00D756D0">
        <w:rPr>
          <w:rFonts w:cs="Times New Roman"/>
          <w:sz w:val="24"/>
          <w:szCs w:val="24"/>
        </w:rPr>
        <w:t>Текстовые документы и их структурные элементы (страница, абзац, строка, слово, символ).</w:t>
      </w:r>
    </w:p>
    <w:p w:rsidR="00416B7C" w:rsidRPr="00D756D0" w:rsidRDefault="00416B7C" w:rsidP="00BF60D2">
      <w:pPr>
        <w:pStyle w:val="aa"/>
        <w:ind w:firstLine="0"/>
        <w:rPr>
          <w:rFonts w:cs="Times New Roman"/>
          <w:sz w:val="24"/>
          <w:szCs w:val="24"/>
        </w:rPr>
      </w:pPr>
      <w:r w:rsidRPr="00D756D0">
        <w:rPr>
          <w:rFonts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D756D0" w:rsidRDefault="00416B7C" w:rsidP="00BF60D2">
      <w:pPr>
        <w:pStyle w:val="aa"/>
        <w:ind w:firstLine="0"/>
        <w:rPr>
          <w:rFonts w:cs="Times New Roman"/>
          <w:sz w:val="24"/>
          <w:szCs w:val="24"/>
        </w:rPr>
      </w:pPr>
      <w:r w:rsidRPr="00D756D0">
        <w:rPr>
          <w:rFonts w:cs="Times New Roman"/>
          <w:sz w:val="24"/>
          <w:szCs w:val="24"/>
        </w:rPr>
        <w:t>Структурирование информации с помощью списков и таблиц. Многоуровневые списки.Добавление таблиц в текстовые документы.</w:t>
      </w:r>
    </w:p>
    <w:p w:rsidR="00416B7C" w:rsidRPr="00D756D0" w:rsidRDefault="00416B7C" w:rsidP="00BF60D2">
      <w:pPr>
        <w:pStyle w:val="aa"/>
        <w:ind w:firstLine="0"/>
        <w:rPr>
          <w:rStyle w:val="ac"/>
          <w:rFonts w:cs="Times New Roman"/>
          <w:sz w:val="24"/>
          <w:szCs w:val="24"/>
        </w:rPr>
      </w:pPr>
      <w:r w:rsidRPr="00D756D0">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D756D0" w:rsidRDefault="00416B7C" w:rsidP="00BF60D2">
      <w:pPr>
        <w:pStyle w:val="aa"/>
        <w:ind w:firstLine="0"/>
        <w:rPr>
          <w:rFonts w:cs="Times New Roman"/>
          <w:sz w:val="24"/>
          <w:szCs w:val="24"/>
        </w:rPr>
      </w:pPr>
      <w:r w:rsidRPr="00D756D0">
        <w:rPr>
          <w:rFonts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Компьютерная графика</w:t>
      </w:r>
    </w:p>
    <w:p w:rsidR="00416B7C" w:rsidRPr="00D756D0" w:rsidRDefault="00416B7C" w:rsidP="00BF60D2">
      <w:pPr>
        <w:pStyle w:val="aa"/>
        <w:ind w:firstLine="0"/>
        <w:rPr>
          <w:rFonts w:cs="Times New Roman"/>
          <w:sz w:val="24"/>
          <w:szCs w:val="24"/>
        </w:rPr>
      </w:pPr>
      <w:r w:rsidRPr="00D756D0">
        <w:rPr>
          <w:rFonts w:cs="Times New Roman"/>
          <w:sz w:val="24"/>
          <w:szCs w:val="24"/>
        </w:rPr>
        <w:t>Знакомство с графическими редакторами. Растровые рисунки. Использование графических примитивов.</w:t>
      </w:r>
    </w:p>
    <w:p w:rsidR="00416B7C" w:rsidRPr="00D756D0" w:rsidRDefault="00416B7C" w:rsidP="00BF60D2">
      <w:pPr>
        <w:pStyle w:val="aa"/>
        <w:ind w:firstLine="0"/>
        <w:rPr>
          <w:rFonts w:cs="Times New Roman"/>
          <w:sz w:val="24"/>
          <w:szCs w:val="24"/>
        </w:rPr>
      </w:pPr>
      <w:r w:rsidRPr="00D756D0">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D756D0" w:rsidRDefault="00416B7C" w:rsidP="00BF60D2">
      <w:pPr>
        <w:pStyle w:val="aa"/>
        <w:ind w:firstLine="0"/>
        <w:rPr>
          <w:rFonts w:cs="Times New Roman"/>
          <w:sz w:val="24"/>
          <w:szCs w:val="24"/>
        </w:rPr>
      </w:pPr>
      <w:r w:rsidRPr="00D756D0">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Мультимедийные презентации</w:t>
      </w:r>
    </w:p>
    <w:p w:rsidR="00416B7C" w:rsidRPr="00D756D0" w:rsidRDefault="00416B7C" w:rsidP="00BF60D2">
      <w:pPr>
        <w:pStyle w:val="aa"/>
        <w:ind w:firstLine="0"/>
        <w:rPr>
          <w:rFonts w:cs="Times New Roman"/>
          <w:sz w:val="24"/>
          <w:szCs w:val="24"/>
        </w:rPr>
      </w:pPr>
      <w:r w:rsidRPr="00D756D0">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16B7C" w:rsidRPr="00D756D0" w:rsidRDefault="00416B7C" w:rsidP="00BF60D2">
      <w:pPr>
        <w:pStyle w:val="aa"/>
        <w:ind w:firstLine="0"/>
        <w:rPr>
          <w:rFonts w:cs="Times New Roman"/>
          <w:sz w:val="24"/>
          <w:szCs w:val="24"/>
        </w:rPr>
      </w:pPr>
      <w:r w:rsidRPr="00D756D0">
        <w:rPr>
          <w:rFonts w:cs="Times New Roman"/>
          <w:sz w:val="24"/>
          <w:szCs w:val="24"/>
        </w:rPr>
        <w:t>Добавление на слайд аудиовизуальных данных. Анимация. Гиперссылки.</w:t>
      </w:r>
    </w:p>
    <w:p w:rsidR="00416B7C" w:rsidRPr="00D756D0" w:rsidRDefault="00416B7C" w:rsidP="00BF60D2">
      <w:pPr>
        <w:pStyle w:val="31"/>
        <w:jc w:val="both"/>
        <w:rPr>
          <w:rFonts w:cs="Times New Roman"/>
          <w:sz w:val="24"/>
          <w:szCs w:val="24"/>
        </w:rPr>
      </w:pPr>
      <w:r w:rsidRPr="00D756D0">
        <w:rPr>
          <w:rFonts w:cs="Times New Roman"/>
          <w:sz w:val="24"/>
          <w:szCs w:val="24"/>
        </w:rPr>
        <w:t>8 класс</w:t>
      </w:r>
    </w:p>
    <w:p w:rsidR="00416B7C" w:rsidRPr="00D756D0" w:rsidRDefault="00416B7C" w:rsidP="00BF60D2">
      <w:pPr>
        <w:pStyle w:val="41"/>
        <w:spacing w:before="0"/>
        <w:jc w:val="both"/>
        <w:rPr>
          <w:rStyle w:val="ab"/>
          <w:rFonts w:cs="Times New Roman"/>
          <w:b/>
          <w:bCs w:val="0"/>
          <w:sz w:val="24"/>
          <w:szCs w:val="24"/>
        </w:rPr>
      </w:pPr>
      <w:r w:rsidRPr="00D756D0">
        <w:rPr>
          <w:rStyle w:val="ab"/>
          <w:rFonts w:cs="Times New Roman"/>
          <w:b/>
          <w:bCs w:val="0"/>
          <w:sz w:val="24"/>
          <w:szCs w:val="24"/>
        </w:rPr>
        <w:t>Теоретические основы информатики</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Системы счисления</w:t>
      </w:r>
    </w:p>
    <w:p w:rsidR="00416B7C" w:rsidRPr="00D756D0" w:rsidRDefault="00416B7C" w:rsidP="00BF60D2">
      <w:pPr>
        <w:pStyle w:val="aa"/>
        <w:ind w:firstLine="0"/>
        <w:rPr>
          <w:rFonts w:cs="Times New Roman"/>
          <w:sz w:val="24"/>
          <w:szCs w:val="24"/>
        </w:rPr>
      </w:pPr>
      <w:r w:rsidRPr="00D756D0">
        <w:rPr>
          <w:rFonts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D756D0" w:rsidRDefault="00416B7C" w:rsidP="00BF60D2">
      <w:pPr>
        <w:pStyle w:val="aa"/>
        <w:ind w:firstLine="0"/>
        <w:rPr>
          <w:rFonts w:cs="Times New Roman"/>
          <w:sz w:val="24"/>
          <w:szCs w:val="24"/>
        </w:rPr>
      </w:pPr>
      <w:r w:rsidRPr="00D756D0">
        <w:rPr>
          <w:rFonts w:cs="Times New Roman"/>
          <w:sz w:val="24"/>
          <w:szCs w:val="24"/>
        </w:rPr>
        <w:t>Римская система счисления.</w:t>
      </w:r>
    </w:p>
    <w:p w:rsidR="00416B7C" w:rsidRPr="00D756D0" w:rsidRDefault="00416B7C" w:rsidP="00BF60D2">
      <w:pPr>
        <w:pStyle w:val="aa"/>
        <w:ind w:firstLine="0"/>
        <w:rPr>
          <w:rFonts w:cs="Times New Roman"/>
          <w:sz w:val="24"/>
          <w:szCs w:val="24"/>
        </w:rPr>
      </w:pPr>
      <w:r w:rsidRPr="00D756D0">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16B7C" w:rsidRPr="00D756D0" w:rsidRDefault="00416B7C" w:rsidP="00BF60D2">
      <w:pPr>
        <w:pStyle w:val="aa"/>
        <w:ind w:firstLine="0"/>
        <w:rPr>
          <w:rFonts w:cs="Times New Roman"/>
          <w:sz w:val="24"/>
          <w:szCs w:val="24"/>
        </w:rPr>
      </w:pPr>
      <w:r w:rsidRPr="00D756D0">
        <w:rPr>
          <w:rFonts w:cs="Times New Roman"/>
          <w:sz w:val="24"/>
          <w:szCs w:val="24"/>
        </w:rPr>
        <w:t>Арифметические операции в двоичной системе счисления.</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Элементы математической логики</w:t>
      </w:r>
    </w:p>
    <w:p w:rsidR="00416B7C" w:rsidRPr="00D756D0" w:rsidRDefault="00416B7C" w:rsidP="00BF60D2">
      <w:pPr>
        <w:pStyle w:val="aa"/>
        <w:ind w:firstLine="0"/>
        <w:rPr>
          <w:rFonts w:cs="Times New Roman"/>
          <w:spacing w:val="-2"/>
          <w:sz w:val="24"/>
          <w:szCs w:val="24"/>
        </w:rPr>
      </w:pPr>
      <w:r w:rsidRPr="00D756D0">
        <w:rPr>
          <w:rFonts w:cs="Times New Roman"/>
          <w:spacing w:val="-2"/>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D756D0" w:rsidRDefault="00416B7C" w:rsidP="00BF60D2">
      <w:pPr>
        <w:pStyle w:val="aa"/>
        <w:ind w:firstLine="0"/>
        <w:rPr>
          <w:rFonts w:cs="Times New Roman"/>
          <w:sz w:val="24"/>
          <w:szCs w:val="24"/>
        </w:rPr>
      </w:pPr>
      <w:r w:rsidRPr="00D756D0">
        <w:rPr>
          <w:rFonts w:cs="Times New Roman"/>
          <w:sz w:val="24"/>
          <w:szCs w:val="24"/>
        </w:rPr>
        <w:t>Логические элементы. Знакомство с логическими основами компьютера.</w:t>
      </w:r>
    </w:p>
    <w:p w:rsidR="00416B7C" w:rsidRPr="00D756D0" w:rsidRDefault="00416B7C" w:rsidP="00BF60D2">
      <w:pPr>
        <w:pStyle w:val="41"/>
        <w:spacing w:before="227"/>
        <w:jc w:val="both"/>
        <w:rPr>
          <w:rStyle w:val="ab"/>
          <w:rFonts w:cs="Times New Roman"/>
          <w:b/>
          <w:bCs w:val="0"/>
          <w:sz w:val="24"/>
          <w:szCs w:val="24"/>
        </w:rPr>
      </w:pPr>
      <w:r w:rsidRPr="00D756D0">
        <w:rPr>
          <w:rStyle w:val="ab"/>
          <w:rFonts w:cs="Times New Roman"/>
          <w:b/>
          <w:bCs w:val="0"/>
          <w:sz w:val="24"/>
          <w:szCs w:val="24"/>
        </w:rPr>
        <w:t>Алгоритмы и программирование</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Исполнители и алгоритмы. Алгоритмические конструкции</w:t>
      </w:r>
    </w:p>
    <w:p w:rsidR="00416B7C" w:rsidRPr="00D756D0" w:rsidRDefault="00416B7C" w:rsidP="00BF60D2">
      <w:pPr>
        <w:pStyle w:val="aa"/>
        <w:ind w:firstLine="0"/>
        <w:rPr>
          <w:rFonts w:cs="Times New Roman"/>
          <w:sz w:val="24"/>
          <w:szCs w:val="24"/>
        </w:rPr>
      </w:pPr>
      <w:r w:rsidRPr="00D756D0">
        <w:rPr>
          <w:rFonts w:cs="Times New Roman"/>
          <w:sz w:val="24"/>
          <w:szCs w:val="24"/>
        </w:rPr>
        <w:t>Понятие алгоритма. Исполнители алгоритмов. Алгоритм как план управления исполнителем.</w:t>
      </w:r>
    </w:p>
    <w:p w:rsidR="00416B7C" w:rsidRPr="00D756D0" w:rsidRDefault="00416B7C" w:rsidP="00BF60D2">
      <w:pPr>
        <w:pStyle w:val="aa"/>
        <w:ind w:firstLine="0"/>
        <w:rPr>
          <w:rFonts w:cs="Times New Roman"/>
          <w:sz w:val="24"/>
          <w:szCs w:val="24"/>
        </w:rPr>
      </w:pPr>
      <w:r w:rsidRPr="00D756D0">
        <w:rPr>
          <w:rFonts w:cs="Times New Roman"/>
          <w:sz w:val="24"/>
          <w:szCs w:val="24"/>
        </w:rPr>
        <w:t>Свойства алгоритма. Способы записи алгоритма (словесный, в виде блок-схемы, программа).</w:t>
      </w:r>
    </w:p>
    <w:p w:rsidR="00416B7C" w:rsidRPr="00D756D0" w:rsidRDefault="00416B7C" w:rsidP="00BF60D2">
      <w:pPr>
        <w:pStyle w:val="aa"/>
        <w:ind w:firstLine="0"/>
        <w:rPr>
          <w:rFonts w:cs="Times New Roman"/>
          <w:sz w:val="24"/>
          <w:szCs w:val="24"/>
        </w:rPr>
      </w:pPr>
      <w:r w:rsidRPr="00D756D0">
        <w:rPr>
          <w:rFonts w:cs="Times New Roman"/>
          <w:sz w:val="24"/>
          <w:szCs w:val="24"/>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D756D0" w:rsidRDefault="00416B7C" w:rsidP="00BF60D2">
      <w:pPr>
        <w:pStyle w:val="aa"/>
        <w:ind w:firstLine="0"/>
        <w:rPr>
          <w:rFonts w:cs="Times New Roman"/>
          <w:sz w:val="24"/>
          <w:szCs w:val="24"/>
        </w:rPr>
      </w:pPr>
      <w:r w:rsidRPr="00D756D0">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D756D0" w:rsidRDefault="00416B7C" w:rsidP="00BF60D2">
      <w:pPr>
        <w:pStyle w:val="aa"/>
        <w:ind w:firstLine="0"/>
        <w:rPr>
          <w:rFonts w:cs="Times New Roman"/>
          <w:sz w:val="24"/>
          <w:szCs w:val="24"/>
        </w:rPr>
      </w:pPr>
      <w:r w:rsidRPr="00D756D0">
        <w:rPr>
          <w:rFonts w:cs="Times New Roman"/>
          <w:sz w:val="24"/>
          <w:szCs w:val="24"/>
        </w:rPr>
        <w:t>Конструкция «повторения»: циклы с заданным числом повторений, с условием выполнения, с переменной цикла.</w:t>
      </w:r>
    </w:p>
    <w:p w:rsidR="00416B7C" w:rsidRPr="00D756D0" w:rsidRDefault="00416B7C" w:rsidP="00BF60D2">
      <w:pPr>
        <w:pStyle w:val="aa"/>
        <w:ind w:firstLine="0"/>
        <w:rPr>
          <w:rFonts w:cs="Times New Roman"/>
          <w:sz w:val="24"/>
          <w:szCs w:val="24"/>
        </w:rPr>
      </w:pPr>
      <w:r w:rsidRPr="00D756D0">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Язык программирования</w:t>
      </w:r>
    </w:p>
    <w:p w:rsidR="00416B7C" w:rsidRPr="00D756D0" w:rsidRDefault="00416B7C" w:rsidP="00BF60D2">
      <w:pPr>
        <w:pStyle w:val="aa"/>
        <w:ind w:firstLine="0"/>
        <w:rPr>
          <w:rFonts w:cs="Times New Roman"/>
          <w:sz w:val="24"/>
          <w:szCs w:val="24"/>
        </w:rPr>
      </w:pPr>
      <w:r w:rsidRPr="00D756D0">
        <w:rPr>
          <w:rFonts w:cs="Times New Roman"/>
          <w:sz w:val="24"/>
          <w:szCs w:val="24"/>
        </w:rPr>
        <w:t>Язык программирования (Python, C++, Паскаль, Java, C#, Школьный Алгоритмический Язык).</w:t>
      </w:r>
    </w:p>
    <w:p w:rsidR="00416B7C" w:rsidRPr="00D756D0" w:rsidRDefault="00416B7C" w:rsidP="00BF60D2">
      <w:pPr>
        <w:pStyle w:val="aa"/>
        <w:ind w:firstLine="0"/>
        <w:rPr>
          <w:rFonts w:cs="Times New Roman"/>
          <w:sz w:val="24"/>
          <w:szCs w:val="24"/>
        </w:rPr>
      </w:pPr>
      <w:r w:rsidRPr="00D756D0">
        <w:rPr>
          <w:rFonts w:cs="Times New Roman"/>
          <w:sz w:val="24"/>
          <w:szCs w:val="24"/>
        </w:rPr>
        <w:t>Система программирования: редактор текста программ, транслятор, отладчик.</w:t>
      </w:r>
    </w:p>
    <w:p w:rsidR="00416B7C" w:rsidRPr="00D756D0" w:rsidRDefault="00416B7C" w:rsidP="00BF60D2">
      <w:pPr>
        <w:pStyle w:val="aa"/>
        <w:ind w:firstLine="0"/>
        <w:rPr>
          <w:rFonts w:cs="Times New Roman"/>
          <w:sz w:val="24"/>
          <w:szCs w:val="24"/>
        </w:rPr>
      </w:pPr>
      <w:r w:rsidRPr="00D756D0">
        <w:rPr>
          <w:rFonts w:cs="Times New Roman"/>
          <w:sz w:val="24"/>
          <w:szCs w:val="24"/>
        </w:rPr>
        <w:t>Переменная: тип, имя, значение. Целые, вещественные и символьные переменные.</w:t>
      </w:r>
    </w:p>
    <w:p w:rsidR="00416B7C" w:rsidRPr="00D756D0" w:rsidRDefault="00416B7C" w:rsidP="00BF60D2">
      <w:pPr>
        <w:pStyle w:val="aa"/>
        <w:ind w:firstLine="0"/>
        <w:rPr>
          <w:rFonts w:cs="Times New Roman"/>
          <w:sz w:val="24"/>
          <w:szCs w:val="24"/>
        </w:rPr>
      </w:pPr>
      <w:r w:rsidRPr="00D756D0">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D756D0" w:rsidRDefault="00416B7C" w:rsidP="00BF60D2">
      <w:pPr>
        <w:pStyle w:val="aa"/>
        <w:ind w:firstLine="0"/>
        <w:rPr>
          <w:rFonts w:cs="Times New Roman"/>
          <w:spacing w:val="-3"/>
          <w:sz w:val="24"/>
          <w:szCs w:val="24"/>
        </w:rPr>
      </w:pPr>
      <w:r w:rsidRPr="00D756D0">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D756D0" w:rsidRDefault="00416B7C" w:rsidP="00BF60D2">
      <w:pPr>
        <w:pStyle w:val="aa"/>
        <w:ind w:firstLine="0"/>
        <w:rPr>
          <w:rFonts w:cs="Times New Roman"/>
          <w:sz w:val="24"/>
          <w:szCs w:val="24"/>
        </w:rPr>
      </w:pPr>
      <w:r w:rsidRPr="00D756D0">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16B7C" w:rsidRPr="00D756D0" w:rsidRDefault="00416B7C" w:rsidP="00BF60D2">
      <w:pPr>
        <w:pStyle w:val="aa"/>
        <w:ind w:firstLine="0"/>
        <w:rPr>
          <w:rFonts w:cs="Times New Roman"/>
          <w:sz w:val="24"/>
          <w:szCs w:val="24"/>
        </w:rPr>
      </w:pPr>
      <w:r w:rsidRPr="00D756D0">
        <w:rPr>
          <w:rFonts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16B7C" w:rsidRPr="00D756D0" w:rsidRDefault="00416B7C" w:rsidP="00BF60D2">
      <w:pPr>
        <w:pStyle w:val="aa"/>
        <w:ind w:firstLine="0"/>
        <w:rPr>
          <w:rFonts w:cs="Times New Roman"/>
          <w:sz w:val="24"/>
          <w:szCs w:val="24"/>
        </w:rPr>
      </w:pPr>
      <w:r w:rsidRPr="00D756D0">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16B7C" w:rsidRPr="00D756D0" w:rsidRDefault="00416B7C" w:rsidP="00BF60D2">
      <w:pPr>
        <w:pStyle w:val="aa"/>
        <w:ind w:firstLine="0"/>
        <w:rPr>
          <w:rFonts w:cs="Times New Roman"/>
          <w:sz w:val="24"/>
          <w:szCs w:val="24"/>
        </w:rPr>
      </w:pPr>
      <w:r w:rsidRPr="00D756D0">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D756D0" w:rsidRDefault="00416B7C" w:rsidP="00BF60D2">
      <w:pPr>
        <w:pStyle w:val="51"/>
        <w:keepNext/>
        <w:ind w:firstLine="0"/>
        <w:rPr>
          <w:rStyle w:val="ab"/>
          <w:rFonts w:cs="Times New Roman"/>
          <w:b/>
          <w:bCs/>
          <w:sz w:val="24"/>
          <w:szCs w:val="24"/>
        </w:rPr>
      </w:pPr>
      <w:r w:rsidRPr="00D756D0">
        <w:rPr>
          <w:rStyle w:val="ab"/>
          <w:rFonts w:cs="Times New Roman"/>
          <w:b/>
          <w:bCs/>
          <w:sz w:val="24"/>
          <w:szCs w:val="24"/>
        </w:rPr>
        <w:t>Анализ алгоритмов</w:t>
      </w:r>
    </w:p>
    <w:p w:rsidR="00416B7C" w:rsidRPr="00D756D0" w:rsidRDefault="00416B7C" w:rsidP="00BF60D2">
      <w:pPr>
        <w:pStyle w:val="aa"/>
        <w:ind w:firstLine="0"/>
        <w:rPr>
          <w:rFonts w:cs="Times New Roman"/>
          <w:spacing w:val="-2"/>
          <w:sz w:val="24"/>
          <w:szCs w:val="24"/>
        </w:rPr>
      </w:pPr>
      <w:r w:rsidRPr="00D756D0">
        <w:rPr>
          <w:rFonts w:cs="Times New Roman"/>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D756D0" w:rsidRDefault="00416B7C" w:rsidP="00BF60D2">
      <w:pPr>
        <w:pStyle w:val="31"/>
        <w:jc w:val="both"/>
        <w:rPr>
          <w:rFonts w:cs="Times New Roman"/>
          <w:sz w:val="24"/>
          <w:szCs w:val="24"/>
        </w:rPr>
      </w:pPr>
      <w:r w:rsidRPr="00D756D0">
        <w:rPr>
          <w:rFonts w:cs="Times New Roman"/>
          <w:sz w:val="24"/>
          <w:szCs w:val="24"/>
        </w:rPr>
        <w:t>9 класс</w:t>
      </w:r>
    </w:p>
    <w:p w:rsidR="00416B7C" w:rsidRPr="00D756D0" w:rsidRDefault="00416B7C" w:rsidP="00BF60D2">
      <w:pPr>
        <w:pStyle w:val="41"/>
        <w:spacing w:before="0"/>
        <w:jc w:val="both"/>
        <w:rPr>
          <w:rStyle w:val="ab"/>
          <w:rFonts w:cs="Times New Roman"/>
          <w:b/>
          <w:bCs w:val="0"/>
          <w:sz w:val="24"/>
          <w:szCs w:val="24"/>
        </w:rPr>
      </w:pPr>
      <w:r w:rsidRPr="00D756D0">
        <w:rPr>
          <w:rStyle w:val="ab"/>
          <w:rFonts w:cs="Times New Roman"/>
          <w:b/>
          <w:bCs w:val="0"/>
          <w:sz w:val="24"/>
          <w:szCs w:val="24"/>
        </w:rPr>
        <w:t>Цифровая грамотность</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Глобальная сеть Интернет и стратегии безопасного поведения в ней</w:t>
      </w:r>
    </w:p>
    <w:p w:rsidR="00416B7C" w:rsidRPr="00D756D0" w:rsidRDefault="00416B7C" w:rsidP="00BF60D2">
      <w:pPr>
        <w:pStyle w:val="aa"/>
        <w:ind w:firstLine="0"/>
        <w:rPr>
          <w:rFonts w:cs="Times New Roman"/>
          <w:sz w:val="24"/>
          <w:szCs w:val="24"/>
        </w:rPr>
      </w:pPr>
      <w:r w:rsidRPr="00D756D0">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D756D0" w:rsidRDefault="00416B7C" w:rsidP="00BF60D2">
      <w:pPr>
        <w:pStyle w:val="aa"/>
        <w:ind w:firstLine="0"/>
        <w:rPr>
          <w:rFonts w:cs="Times New Roman"/>
          <w:sz w:val="24"/>
          <w:szCs w:val="24"/>
        </w:rPr>
      </w:pPr>
      <w:r w:rsidRPr="00D756D0">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Работа в информационном пространстве</w:t>
      </w:r>
    </w:p>
    <w:p w:rsidR="00416B7C" w:rsidRPr="00D756D0" w:rsidRDefault="00416B7C" w:rsidP="00BF60D2">
      <w:pPr>
        <w:pStyle w:val="aa"/>
        <w:ind w:firstLine="0"/>
        <w:rPr>
          <w:rFonts w:cs="Times New Roman"/>
          <w:sz w:val="24"/>
          <w:szCs w:val="24"/>
        </w:rPr>
      </w:pPr>
      <w:r w:rsidRPr="00D756D0">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D756D0" w:rsidRDefault="00416B7C" w:rsidP="00BF60D2">
      <w:pPr>
        <w:pStyle w:val="41"/>
        <w:jc w:val="both"/>
        <w:rPr>
          <w:rStyle w:val="ab"/>
          <w:rFonts w:cs="Times New Roman"/>
          <w:b/>
          <w:bCs w:val="0"/>
          <w:sz w:val="24"/>
          <w:szCs w:val="24"/>
        </w:rPr>
      </w:pPr>
      <w:r w:rsidRPr="00D756D0">
        <w:rPr>
          <w:rStyle w:val="ab"/>
          <w:rFonts w:cs="Times New Roman"/>
          <w:b/>
          <w:bCs w:val="0"/>
          <w:sz w:val="24"/>
          <w:szCs w:val="24"/>
        </w:rPr>
        <w:t>Теоретические основы информатики</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Моделирование как метод познания</w:t>
      </w:r>
    </w:p>
    <w:p w:rsidR="00416B7C" w:rsidRPr="00D756D0" w:rsidRDefault="00416B7C" w:rsidP="00BF60D2">
      <w:pPr>
        <w:pStyle w:val="aa"/>
        <w:ind w:firstLine="0"/>
        <w:rPr>
          <w:rFonts w:cs="Times New Roman"/>
          <w:sz w:val="24"/>
          <w:szCs w:val="24"/>
        </w:rPr>
      </w:pPr>
      <w:r w:rsidRPr="00D756D0">
        <w:rPr>
          <w:rFonts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D756D0" w:rsidRDefault="00416B7C" w:rsidP="00BF60D2">
      <w:pPr>
        <w:pStyle w:val="aa"/>
        <w:ind w:firstLine="0"/>
        <w:rPr>
          <w:rFonts w:cs="Times New Roman"/>
          <w:spacing w:val="1"/>
          <w:sz w:val="24"/>
          <w:szCs w:val="24"/>
        </w:rPr>
      </w:pPr>
      <w:r w:rsidRPr="00D756D0">
        <w:rPr>
          <w:rFonts w:cs="Times New Roman"/>
          <w:spacing w:val="1"/>
          <w:sz w:val="24"/>
          <w:szCs w:val="24"/>
        </w:rPr>
        <w:t>Табличные модели. Таблица как представление отношения.</w:t>
      </w:r>
    </w:p>
    <w:p w:rsidR="00416B7C" w:rsidRPr="00D756D0" w:rsidRDefault="00416B7C" w:rsidP="00BF60D2">
      <w:pPr>
        <w:pStyle w:val="aa"/>
        <w:ind w:firstLine="0"/>
        <w:rPr>
          <w:rFonts w:cs="Times New Roman"/>
          <w:sz w:val="24"/>
          <w:szCs w:val="24"/>
        </w:rPr>
      </w:pPr>
      <w:r w:rsidRPr="00D756D0">
        <w:rPr>
          <w:rFonts w:cs="Times New Roman"/>
          <w:sz w:val="24"/>
          <w:szCs w:val="24"/>
        </w:rPr>
        <w:t>Базы данных. Отбор в таблице строк, удовлетворяющих заданному условию.</w:t>
      </w:r>
    </w:p>
    <w:p w:rsidR="00416B7C" w:rsidRPr="00D756D0" w:rsidRDefault="00416B7C" w:rsidP="00BF60D2">
      <w:pPr>
        <w:pStyle w:val="aa"/>
        <w:ind w:firstLine="0"/>
        <w:rPr>
          <w:rFonts w:cs="Times New Roman"/>
          <w:sz w:val="24"/>
          <w:szCs w:val="24"/>
        </w:rPr>
      </w:pPr>
      <w:r w:rsidRPr="00D756D0">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D756D0" w:rsidRDefault="00416B7C" w:rsidP="00BF60D2">
      <w:pPr>
        <w:pStyle w:val="aa"/>
        <w:ind w:firstLine="0"/>
        <w:rPr>
          <w:rFonts w:cs="Times New Roman"/>
          <w:sz w:val="24"/>
          <w:szCs w:val="24"/>
        </w:rPr>
      </w:pPr>
      <w:r w:rsidRPr="00D756D0">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D756D0" w:rsidRDefault="00416B7C" w:rsidP="00BF60D2">
      <w:pPr>
        <w:pStyle w:val="aa"/>
        <w:ind w:firstLine="0"/>
        <w:rPr>
          <w:rFonts w:cs="Times New Roman"/>
          <w:sz w:val="24"/>
          <w:szCs w:val="24"/>
        </w:rPr>
      </w:pPr>
      <w:r w:rsidRPr="00D756D0">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16B7C" w:rsidRPr="00D756D0" w:rsidRDefault="00416B7C" w:rsidP="00BF60D2">
      <w:pPr>
        <w:pStyle w:val="aa"/>
        <w:ind w:firstLine="0"/>
        <w:rPr>
          <w:rFonts w:cs="Times New Roman"/>
          <w:sz w:val="24"/>
          <w:szCs w:val="24"/>
        </w:rPr>
      </w:pPr>
      <w:r w:rsidRPr="00D756D0">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D756D0" w:rsidRDefault="00416B7C" w:rsidP="00BF60D2">
      <w:pPr>
        <w:pStyle w:val="41"/>
        <w:jc w:val="both"/>
        <w:rPr>
          <w:rStyle w:val="ab"/>
          <w:rFonts w:cs="Times New Roman"/>
          <w:b/>
          <w:bCs w:val="0"/>
          <w:sz w:val="24"/>
          <w:szCs w:val="24"/>
        </w:rPr>
      </w:pPr>
      <w:r w:rsidRPr="00D756D0">
        <w:rPr>
          <w:rStyle w:val="ab"/>
          <w:rFonts w:cs="Times New Roman"/>
          <w:b/>
          <w:bCs w:val="0"/>
          <w:sz w:val="24"/>
          <w:szCs w:val="24"/>
        </w:rPr>
        <w:t>Алгоритмы и программирование</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Разработка алгоритмов и программ</w:t>
      </w:r>
    </w:p>
    <w:p w:rsidR="00416B7C" w:rsidRPr="00D756D0" w:rsidRDefault="00416B7C" w:rsidP="00BF60D2">
      <w:pPr>
        <w:pStyle w:val="aa"/>
        <w:ind w:firstLine="0"/>
        <w:rPr>
          <w:rFonts w:cs="Times New Roman"/>
          <w:sz w:val="24"/>
          <w:szCs w:val="24"/>
        </w:rPr>
      </w:pPr>
      <w:r w:rsidRPr="00D756D0">
        <w:rPr>
          <w:rFonts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16B7C" w:rsidRPr="00D756D0" w:rsidRDefault="00416B7C" w:rsidP="00BF60D2">
      <w:pPr>
        <w:pStyle w:val="aa"/>
        <w:ind w:firstLine="0"/>
        <w:rPr>
          <w:rFonts w:cs="Times New Roman"/>
          <w:sz w:val="24"/>
          <w:szCs w:val="24"/>
        </w:rPr>
      </w:pPr>
      <w:r w:rsidRPr="00D756D0">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D756D0" w:rsidRDefault="00416B7C" w:rsidP="00BF60D2">
      <w:pPr>
        <w:pStyle w:val="aa"/>
        <w:ind w:firstLine="0"/>
        <w:rPr>
          <w:rFonts w:cs="Times New Roman"/>
          <w:sz w:val="24"/>
          <w:szCs w:val="24"/>
        </w:rPr>
      </w:pPr>
      <w:r w:rsidRPr="00D756D0">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Управление</w:t>
      </w:r>
    </w:p>
    <w:p w:rsidR="00416B7C" w:rsidRPr="00D756D0" w:rsidRDefault="00416B7C" w:rsidP="00BF60D2">
      <w:pPr>
        <w:pStyle w:val="aa"/>
        <w:ind w:firstLine="0"/>
        <w:rPr>
          <w:rFonts w:cs="Times New Roman"/>
          <w:sz w:val="24"/>
          <w:szCs w:val="24"/>
        </w:rPr>
      </w:pPr>
      <w:r w:rsidRPr="00D756D0">
        <w:rPr>
          <w:rFonts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D756D0" w:rsidRDefault="00416B7C" w:rsidP="00BF60D2">
      <w:pPr>
        <w:pStyle w:val="aa"/>
        <w:ind w:firstLine="0"/>
        <w:rPr>
          <w:rFonts w:cs="Times New Roman"/>
          <w:spacing w:val="-2"/>
          <w:sz w:val="24"/>
          <w:szCs w:val="24"/>
        </w:rPr>
      </w:pPr>
      <w:r w:rsidRPr="00D756D0">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D756D0" w:rsidRDefault="00416B7C" w:rsidP="00BF60D2">
      <w:pPr>
        <w:pStyle w:val="41"/>
        <w:jc w:val="both"/>
        <w:rPr>
          <w:rStyle w:val="ab"/>
          <w:rFonts w:cs="Times New Roman"/>
          <w:b/>
          <w:bCs w:val="0"/>
          <w:sz w:val="24"/>
          <w:szCs w:val="24"/>
        </w:rPr>
      </w:pPr>
      <w:r w:rsidRPr="00D756D0">
        <w:rPr>
          <w:rStyle w:val="ab"/>
          <w:rFonts w:cs="Times New Roman"/>
          <w:b/>
          <w:bCs w:val="0"/>
          <w:sz w:val="24"/>
          <w:szCs w:val="24"/>
        </w:rPr>
        <w:t>Информационные технологии</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Электронные таблицы</w:t>
      </w:r>
    </w:p>
    <w:p w:rsidR="00416B7C" w:rsidRPr="00D756D0" w:rsidRDefault="00416B7C" w:rsidP="00BF60D2">
      <w:pPr>
        <w:pStyle w:val="aa"/>
        <w:ind w:firstLine="0"/>
        <w:rPr>
          <w:rFonts w:cs="Times New Roman"/>
          <w:sz w:val="24"/>
          <w:szCs w:val="24"/>
        </w:rPr>
      </w:pPr>
      <w:r w:rsidRPr="00D756D0">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Преобразование формул при копировании. Относительная, абсолютная и смешанная адресация. </w:t>
      </w:r>
    </w:p>
    <w:p w:rsidR="00416B7C" w:rsidRPr="00D756D0" w:rsidRDefault="00416B7C" w:rsidP="00BF60D2">
      <w:pPr>
        <w:pStyle w:val="aa"/>
        <w:ind w:firstLine="0"/>
        <w:rPr>
          <w:rFonts w:cs="Times New Roman"/>
          <w:sz w:val="24"/>
          <w:szCs w:val="24"/>
        </w:rPr>
      </w:pPr>
      <w:r w:rsidRPr="00D756D0">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D756D0" w:rsidRDefault="00416B7C" w:rsidP="00BF60D2">
      <w:pPr>
        <w:pStyle w:val="51"/>
        <w:ind w:firstLine="0"/>
        <w:rPr>
          <w:rStyle w:val="ab"/>
          <w:rFonts w:cs="Times New Roman"/>
          <w:b/>
          <w:bCs/>
          <w:sz w:val="24"/>
          <w:szCs w:val="24"/>
        </w:rPr>
      </w:pPr>
      <w:r w:rsidRPr="00D756D0">
        <w:rPr>
          <w:rStyle w:val="ab"/>
          <w:rFonts w:cs="Times New Roman"/>
          <w:b/>
          <w:bCs/>
          <w:sz w:val="24"/>
          <w:szCs w:val="24"/>
        </w:rPr>
        <w:t>Информационные технологии в современном обществе</w:t>
      </w:r>
    </w:p>
    <w:p w:rsidR="00416B7C" w:rsidRPr="00D756D0" w:rsidRDefault="00416B7C" w:rsidP="00BF60D2">
      <w:pPr>
        <w:pStyle w:val="aa"/>
        <w:ind w:firstLine="0"/>
        <w:rPr>
          <w:rFonts w:cs="Times New Roman"/>
          <w:sz w:val="24"/>
          <w:szCs w:val="24"/>
        </w:rPr>
      </w:pPr>
      <w:r w:rsidRPr="00D756D0">
        <w:rPr>
          <w:rFonts w:cs="Times New Roman"/>
          <w:sz w:val="24"/>
          <w:szCs w:val="24"/>
        </w:rPr>
        <w:t>Роль информационных технологий в развитии экономики мира, страны, региона. Открытые образовательные ресурсы.</w:t>
      </w:r>
    </w:p>
    <w:p w:rsidR="002A4B84" w:rsidRDefault="00416B7C" w:rsidP="002A4B84">
      <w:pPr>
        <w:pStyle w:val="aa"/>
        <w:ind w:firstLine="0"/>
        <w:rPr>
          <w:rFonts w:cs="Times New Roman"/>
          <w:sz w:val="24"/>
          <w:szCs w:val="24"/>
        </w:rPr>
      </w:pPr>
      <w:r w:rsidRPr="00D756D0">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16B7C" w:rsidRPr="002A4B84" w:rsidRDefault="00416B7C" w:rsidP="002A4B84">
      <w:pPr>
        <w:pStyle w:val="aa"/>
        <w:ind w:firstLine="0"/>
        <w:jc w:val="center"/>
        <w:rPr>
          <w:rStyle w:val="ab"/>
          <w:rFonts w:cs="Times New Roman"/>
          <w:bCs w:val="0"/>
        </w:rPr>
      </w:pPr>
      <w:r w:rsidRPr="002A4B84">
        <w:rPr>
          <w:rStyle w:val="ab"/>
          <w:rFonts w:cs="Times New Roman"/>
          <w:bCs w:val="0"/>
        </w:rPr>
        <w:t>ПЛАНИРУЕМЫЕ РЕЗУЛЬТАТЫ ОСВОЕНИЯ</w:t>
      </w:r>
      <w:r w:rsidR="003A5331" w:rsidRPr="002A4B84">
        <w:rPr>
          <w:rStyle w:val="ab"/>
          <w:rFonts w:cs="Times New Roman"/>
          <w:bCs w:val="0"/>
        </w:rPr>
        <w:t xml:space="preserve"> </w:t>
      </w:r>
      <w:r w:rsidRPr="002A4B84">
        <w:rPr>
          <w:rStyle w:val="ab"/>
          <w:rFonts w:cs="Times New Roman"/>
          <w:bCs w:val="0"/>
        </w:rPr>
        <w:t>УЧЕБНОГО ПРЕДМЕТА «ИНФОРМАТИКА»</w:t>
      </w:r>
      <w:r w:rsidR="003A5331" w:rsidRPr="002A4B84">
        <w:rPr>
          <w:rStyle w:val="ab"/>
          <w:rFonts w:cs="Times New Roman"/>
          <w:bCs w:val="0"/>
        </w:rPr>
        <w:t xml:space="preserve"> </w:t>
      </w:r>
      <w:r w:rsidRPr="002A4B84">
        <w:rPr>
          <w:rStyle w:val="ab"/>
          <w:rFonts w:cs="Times New Roman"/>
          <w:bCs w:val="0"/>
        </w:rPr>
        <w:t>НА УРОВНЕ ОСНОВНОГО ОБЩЕГО ОБРАЗОВАНИЯ</w:t>
      </w:r>
    </w:p>
    <w:p w:rsidR="00416B7C" w:rsidRPr="00D756D0" w:rsidRDefault="00416B7C" w:rsidP="00BF60D2">
      <w:pPr>
        <w:pStyle w:val="aa"/>
        <w:ind w:firstLine="0"/>
        <w:rPr>
          <w:rFonts w:cs="Times New Roman"/>
          <w:sz w:val="24"/>
          <w:szCs w:val="24"/>
        </w:rPr>
      </w:pPr>
      <w:r w:rsidRPr="00D756D0">
        <w:rPr>
          <w:rFonts w:cs="Times New Roman"/>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D756D0" w:rsidRDefault="00416B7C" w:rsidP="00BF60D2">
      <w:pPr>
        <w:pStyle w:val="23"/>
        <w:jc w:val="both"/>
        <w:rPr>
          <w:rFonts w:cs="Times New Roman"/>
          <w:sz w:val="24"/>
          <w:szCs w:val="24"/>
        </w:rPr>
      </w:pPr>
      <w:r w:rsidRPr="00D756D0">
        <w:rPr>
          <w:rFonts w:cs="Times New Roman"/>
          <w:sz w:val="24"/>
          <w:szCs w:val="24"/>
        </w:rPr>
        <w:t>ЛИЧНОСТНЫЕ РЕЗУЛЬТАТЫ</w:t>
      </w:r>
    </w:p>
    <w:p w:rsidR="00416B7C" w:rsidRPr="00D756D0" w:rsidRDefault="00416B7C" w:rsidP="00BF60D2">
      <w:pPr>
        <w:pStyle w:val="aa"/>
        <w:ind w:firstLine="0"/>
        <w:rPr>
          <w:rFonts w:cs="Times New Roman"/>
          <w:sz w:val="24"/>
          <w:szCs w:val="24"/>
        </w:rPr>
      </w:pPr>
      <w:r w:rsidRPr="00D756D0">
        <w:rPr>
          <w:rFonts w:cs="Times New Roman"/>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Патриотическое воспитание</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Духовно-нравственное воспитание</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Гражданское воспитание</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w:t>
      </w:r>
      <w:r w:rsidR="00152BDD">
        <w:rPr>
          <w:rFonts w:cs="Times New Roman"/>
          <w:sz w:val="24"/>
          <w:szCs w:val="24"/>
        </w:rPr>
        <w:t>ООО</w:t>
      </w:r>
      <w:r w:rsidRPr="00D756D0">
        <w:rPr>
          <w:rFonts w:cs="Times New Roman"/>
          <w:sz w:val="24"/>
          <w:szCs w:val="24"/>
        </w:rPr>
        <w:t>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D756D0" w:rsidRDefault="00416B7C" w:rsidP="00BF60D2">
      <w:pPr>
        <w:pStyle w:val="aa"/>
        <w:keepNext/>
        <w:ind w:firstLine="0"/>
        <w:rPr>
          <w:rStyle w:val="ab"/>
          <w:rFonts w:cs="Times New Roman"/>
          <w:sz w:val="24"/>
          <w:szCs w:val="24"/>
        </w:rPr>
      </w:pPr>
      <w:r w:rsidRPr="00D756D0">
        <w:rPr>
          <w:rStyle w:val="ad"/>
          <w:rFonts w:cs="Times New Roman"/>
          <w:sz w:val="24"/>
          <w:szCs w:val="24"/>
        </w:rPr>
        <w:t>Ценности научного познания</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D756D0" w:rsidRDefault="00416B7C" w:rsidP="00BF60D2">
      <w:pPr>
        <w:pStyle w:val="a4"/>
        <w:ind w:left="0" w:firstLine="0"/>
        <w:rPr>
          <w:rFonts w:cs="Times New Roman"/>
          <w:sz w:val="24"/>
          <w:szCs w:val="24"/>
        </w:rPr>
      </w:pPr>
      <w:r w:rsidRPr="00D756D0">
        <w:rPr>
          <w:rFonts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D756D0" w:rsidRDefault="00416B7C" w:rsidP="00BF60D2">
      <w:pPr>
        <w:pStyle w:val="a4"/>
        <w:ind w:left="0" w:firstLine="0"/>
        <w:rPr>
          <w:rFonts w:cs="Times New Roman"/>
          <w:sz w:val="24"/>
          <w:szCs w:val="24"/>
        </w:rPr>
      </w:pPr>
      <w:r w:rsidRPr="00D756D0">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D756D0" w:rsidRDefault="00416B7C" w:rsidP="00BF60D2">
      <w:pPr>
        <w:pStyle w:val="a4"/>
        <w:ind w:left="0" w:firstLine="0"/>
        <w:rPr>
          <w:rFonts w:cs="Times New Roman"/>
          <w:sz w:val="24"/>
          <w:szCs w:val="24"/>
        </w:rPr>
      </w:pPr>
      <w:r w:rsidRPr="00D756D0">
        <w:rPr>
          <w:rFonts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w:t>
      </w:r>
      <w:r w:rsidR="00152BDD">
        <w:rPr>
          <w:rFonts w:cs="Times New Roman"/>
          <w:sz w:val="24"/>
          <w:szCs w:val="24"/>
        </w:rPr>
        <w:t>ООО</w:t>
      </w:r>
      <w:r w:rsidRPr="00D756D0">
        <w:rPr>
          <w:rFonts w:cs="Times New Roman"/>
          <w:sz w:val="24"/>
          <w:szCs w:val="24"/>
        </w:rPr>
        <w:t>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Формирование культуры здоровья</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Трудовое воспитание</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D756D0" w:rsidRDefault="00416B7C" w:rsidP="00BF60D2">
      <w:pPr>
        <w:pStyle w:val="a4"/>
        <w:ind w:left="0" w:firstLine="0"/>
        <w:rPr>
          <w:rFonts w:cs="Times New Roman"/>
          <w:sz w:val="24"/>
          <w:szCs w:val="24"/>
        </w:rPr>
      </w:pPr>
      <w:r w:rsidRPr="00D756D0">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Экологическое воспитание</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осознание глобального характера экологических проблем и путей их решения, в том числе с учётом возможностей ИКТ.</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Адаптация обучающегося к изменяющимся условиям социальной среды</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D756D0" w:rsidRDefault="00416B7C" w:rsidP="00BF60D2">
      <w:pPr>
        <w:pStyle w:val="23"/>
        <w:jc w:val="both"/>
        <w:rPr>
          <w:rFonts w:cs="Times New Roman"/>
          <w:sz w:val="24"/>
          <w:szCs w:val="24"/>
        </w:rPr>
      </w:pPr>
      <w:r w:rsidRPr="00D756D0">
        <w:rPr>
          <w:rFonts w:cs="Times New Roman"/>
          <w:sz w:val="24"/>
          <w:szCs w:val="24"/>
        </w:rPr>
        <w:t>МЕТАПРЕДМЕТНЫЕ РЕЗУЛЬТАТЫ</w:t>
      </w:r>
    </w:p>
    <w:p w:rsidR="00416B7C" w:rsidRPr="00D756D0" w:rsidRDefault="00416B7C" w:rsidP="00BF60D2">
      <w:pPr>
        <w:pStyle w:val="aa"/>
        <w:ind w:firstLine="0"/>
        <w:rPr>
          <w:rFonts w:cs="Times New Roman"/>
          <w:sz w:val="24"/>
          <w:szCs w:val="24"/>
        </w:rPr>
      </w:pPr>
      <w:r w:rsidRPr="00D756D0">
        <w:rPr>
          <w:rFonts w:cs="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16B7C" w:rsidRPr="00D756D0" w:rsidRDefault="00416B7C" w:rsidP="00BF60D2">
      <w:pPr>
        <w:pStyle w:val="41"/>
        <w:jc w:val="both"/>
        <w:rPr>
          <w:rFonts w:cs="Times New Roman"/>
          <w:sz w:val="24"/>
          <w:szCs w:val="24"/>
        </w:rPr>
      </w:pPr>
      <w:r w:rsidRPr="00D756D0">
        <w:rPr>
          <w:rFonts w:cs="Times New Roman"/>
          <w:sz w:val="24"/>
          <w:szCs w:val="24"/>
        </w:rPr>
        <w:t>Универсальные познавательные действия</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Базовые логические действия</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16B7C" w:rsidRPr="00D756D0" w:rsidRDefault="00416B7C" w:rsidP="00BF60D2">
      <w:pPr>
        <w:pStyle w:val="a4"/>
        <w:ind w:left="0" w:firstLine="0"/>
        <w:rPr>
          <w:rFonts w:cs="Times New Roman"/>
          <w:sz w:val="24"/>
          <w:szCs w:val="24"/>
        </w:rPr>
      </w:pPr>
      <w:r w:rsidRPr="00D756D0">
        <w:rPr>
          <w:rFonts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16B7C" w:rsidRPr="00D756D0" w:rsidRDefault="00416B7C" w:rsidP="00BF60D2">
      <w:pPr>
        <w:pStyle w:val="a4"/>
        <w:ind w:left="0" w:firstLine="0"/>
        <w:rPr>
          <w:rFonts w:cs="Times New Roman"/>
          <w:sz w:val="24"/>
          <w:szCs w:val="24"/>
        </w:rPr>
      </w:pPr>
      <w:r w:rsidRPr="00D756D0">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Базовые исследовательские действия</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D756D0" w:rsidRDefault="00416B7C" w:rsidP="00BF60D2">
      <w:pPr>
        <w:pStyle w:val="a4"/>
        <w:ind w:left="0" w:firstLine="0"/>
        <w:rPr>
          <w:rFonts w:cs="Times New Roman"/>
          <w:sz w:val="24"/>
          <w:szCs w:val="24"/>
        </w:rPr>
      </w:pPr>
      <w:r w:rsidRPr="00D756D0">
        <w:rPr>
          <w:rFonts w:cs="Times New Roman"/>
          <w:sz w:val="24"/>
          <w:szCs w:val="24"/>
        </w:rPr>
        <w:t>оценивать на применимость и достоверность информацию, полученную в ходе исследования;</w:t>
      </w:r>
    </w:p>
    <w:p w:rsidR="00416B7C" w:rsidRPr="00D756D0" w:rsidRDefault="00416B7C" w:rsidP="00BF60D2">
      <w:pPr>
        <w:pStyle w:val="a4"/>
        <w:ind w:left="0" w:firstLine="0"/>
        <w:rPr>
          <w:rFonts w:cs="Times New Roman"/>
          <w:sz w:val="24"/>
          <w:szCs w:val="24"/>
        </w:rPr>
      </w:pPr>
      <w:r w:rsidRPr="00D756D0">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Работа с информацией</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выявлять дефицит информации, данных, необходимых для решения поставленной задачи;</w:t>
      </w:r>
    </w:p>
    <w:p w:rsidR="00416B7C" w:rsidRPr="00D756D0" w:rsidRDefault="00416B7C" w:rsidP="00BF60D2">
      <w:pPr>
        <w:pStyle w:val="a4"/>
        <w:ind w:left="0" w:firstLine="0"/>
        <w:rPr>
          <w:rFonts w:cs="Times New Roman"/>
          <w:sz w:val="24"/>
          <w:szCs w:val="24"/>
        </w:rPr>
      </w:pPr>
      <w:r w:rsidRPr="00D756D0">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D756D0" w:rsidRDefault="00416B7C" w:rsidP="00BF60D2">
      <w:pPr>
        <w:pStyle w:val="a4"/>
        <w:ind w:left="0" w:firstLine="0"/>
        <w:rPr>
          <w:rFonts w:cs="Times New Roman"/>
          <w:sz w:val="24"/>
          <w:szCs w:val="24"/>
        </w:rPr>
      </w:pPr>
      <w:r w:rsidRPr="00D756D0">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416B7C" w:rsidRPr="00D756D0" w:rsidRDefault="00416B7C" w:rsidP="00BF60D2">
      <w:pPr>
        <w:pStyle w:val="a4"/>
        <w:ind w:left="0" w:firstLine="0"/>
        <w:rPr>
          <w:rFonts w:cs="Times New Roman"/>
          <w:sz w:val="24"/>
          <w:szCs w:val="24"/>
        </w:rPr>
      </w:pPr>
      <w:r w:rsidRPr="00D756D0">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D756D0" w:rsidRDefault="00416B7C" w:rsidP="00BF60D2">
      <w:pPr>
        <w:pStyle w:val="a4"/>
        <w:ind w:left="0" w:firstLine="0"/>
        <w:rPr>
          <w:rFonts w:cs="Times New Roman"/>
          <w:spacing w:val="-1"/>
          <w:sz w:val="24"/>
          <w:szCs w:val="24"/>
        </w:rPr>
      </w:pPr>
      <w:r w:rsidRPr="00D756D0">
        <w:rPr>
          <w:rFonts w:cs="Times New Roman"/>
          <w:spacing w:val="-1"/>
          <w:sz w:val="24"/>
          <w:szCs w:val="24"/>
        </w:rPr>
        <w:t>оценивать надёжность информации по критериям, предложенным учителем или сформулированным самостоятельно;</w:t>
      </w:r>
    </w:p>
    <w:p w:rsidR="00416B7C" w:rsidRPr="00D756D0" w:rsidRDefault="00416B7C" w:rsidP="00BF60D2">
      <w:pPr>
        <w:pStyle w:val="a4"/>
        <w:ind w:left="0" w:firstLine="0"/>
        <w:rPr>
          <w:rFonts w:cs="Times New Roman"/>
          <w:spacing w:val="-1"/>
          <w:sz w:val="24"/>
          <w:szCs w:val="24"/>
        </w:rPr>
      </w:pPr>
      <w:r w:rsidRPr="00D756D0">
        <w:rPr>
          <w:rFonts w:cs="Times New Roman"/>
          <w:spacing w:val="-1"/>
          <w:sz w:val="24"/>
          <w:szCs w:val="24"/>
        </w:rPr>
        <w:t>эффективно запоминать и систематизировать информацию.</w:t>
      </w:r>
    </w:p>
    <w:p w:rsidR="00416B7C" w:rsidRPr="00D756D0" w:rsidRDefault="00416B7C" w:rsidP="00BF60D2">
      <w:pPr>
        <w:pStyle w:val="41"/>
        <w:spacing w:before="113"/>
        <w:jc w:val="both"/>
        <w:rPr>
          <w:rFonts w:cs="Times New Roman"/>
          <w:sz w:val="24"/>
          <w:szCs w:val="24"/>
        </w:rPr>
      </w:pPr>
      <w:r w:rsidRPr="00D756D0">
        <w:rPr>
          <w:rFonts w:cs="Times New Roman"/>
          <w:sz w:val="24"/>
          <w:szCs w:val="24"/>
        </w:rPr>
        <w:t>Универсальные коммуникативные действия</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Общение</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416B7C" w:rsidRPr="00D756D0" w:rsidRDefault="00416B7C" w:rsidP="00BF60D2">
      <w:pPr>
        <w:pStyle w:val="a4"/>
        <w:ind w:left="0" w:firstLine="0"/>
        <w:rPr>
          <w:rFonts w:cs="Times New Roman"/>
          <w:sz w:val="24"/>
          <w:szCs w:val="24"/>
        </w:rPr>
      </w:pPr>
      <w:r w:rsidRPr="00D756D0">
        <w:rPr>
          <w:rFonts w:cs="Times New Roman"/>
          <w:sz w:val="24"/>
          <w:szCs w:val="24"/>
        </w:rPr>
        <w:t>публично представлять результаты выполненного опыта (эксперимента, исследования, проекта);</w:t>
      </w:r>
    </w:p>
    <w:p w:rsidR="00416B7C" w:rsidRPr="00D756D0" w:rsidRDefault="00416B7C" w:rsidP="00BF60D2">
      <w:pPr>
        <w:pStyle w:val="a4"/>
        <w:ind w:left="0" w:firstLine="0"/>
        <w:rPr>
          <w:rFonts w:cs="Times New Roman"/>
          <w:sz w:val="24"/>
          <w:szCs w:val="24"/>
        </w:rPr>
      </w:pPr>
      <w:r w:rsidRPr="00D756D0">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 xml:space="preserve">Совместная деятельность </w:t>
      </w:r>
      <w:r w:rsidRPr="00D756D0">
        <w:rPr>
          <w:rStyle w:val="ab"/>
          <w:rFonts w:cs="Times New Roman"/>
          <w:sz w:val="24"/>
          <w:szCs w:val="24"/>
        </w:rPr>
        <w:t>(</w:t>
      </w:r>
      <w:r w:rsidRPr="00D756D0">
        <w:rPr>
          <w:rStyle w:val="ad"/>
          <w:rFonts w:cs="Times New Roman"/>
          <w:sz w:val="24"/>
          <w:szCs w:val="24"/>
        </w:rPr>
        <w:t>сотрудничество</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D756D0" w:rsidRDefault="00416B7C" w:rsidP="00BF60D2">
      <w:pPr>
        <w:pStyle w:val="a4"/>
        <w:ind w:left="0" w:firstLine="0"/>
        <w:rPr>
          <w:rFonts w:cs="Times New Roman"/>
          <w:sz w:val="24"/>
          <w:szCs w:val="24"/>
        </w:rPr>
      </w:pPr>
      <w:r w:rsidRPr="00D756D0">
        <w:rPr>
          <w:rFonts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D756D0" w:rsidRDefault="00416B7C" w:rsidP="00BF60D2">
      <w:pPr>
        <w:pStyle w:val="a4"/>
        <w:ind w:left="0" w:firstLine="0"/>
        <w:rPr>
          <w:rFonts w:cs="Times New Roman"/>
          <w:sz w:val="24"/>
          <w:szCs w:val="24"/>
        </w:rPr>
      </w:pPr>
      <w:r w:rsidRPr="00D756D0">
        <w:rPr>
          <w:rFonts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D756D0" w:rsidRDefault="00416B7C" w:rsidP="00BF60D2">
      <w:pPr>
        <w:pStyle w:val="a4"/>
        <w:ind w:left="0" w:firstLine="0"/>
        <w:rPr>
          <w:rFonts w:cs="Times New Roman"/>
          <w:sz w:val="24"/>
          <w:szCs w:val="24"/>
        </w:rPr>
      </w:pPr>
      <w:r w:rsidRPr="00D756D0">
        <w:rPr>
          <w:rFonts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D756D0" w:rsidRDefault="00416B7C" w:rsidP="00BF60D2">
      <w:pPr>
        <w:pStyle w:val="a4"/>
        <w:ind w:left="0" w:firstLine="0"/>
        <w:rPr>
          <w:rFonts w:cs="Times New Roman"/>
          <w:sz w:val="24"/>
          <w:szCs w:val="24"/>
        </w:rPr>
      </w:pPr>
      <w:r w:rsidRPr="00D756D0">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D756D0" w:rsidRDefault="00416B7C" w:rsidP="00BF60D2">
      <w:pPr>
        <w:pStyle w:val="41"/>
        <w:jc w:val="both"/>
        <w:rPr>
          <w:rFonts w:cs="Times New Roman"/>
          <w:sz w:val="24"/>
          <w:szCs w:val="24"/>
        </w:rPr>
      </w:pPr>
      <w:r w:rsidRPr="00D756D0">
        <w:rPr>
          <w:rFonts w:cs="Times New Roman"/>
          <w:sz w:val="24"/>
          <w:szCs w:val="24"/>
        </w:rPr>
        <w:t>Универсальные регулятивные действия</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Самоорганизация</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выявлять в жизненных и учебных ситуациях проблемы, требующие решения;</w:t>
      </w:r>
    </w:p>
    <w:p w:rsidR="00416B7C" w:rsidRPr="00D756D0" w:rsidRDefault="00416B7C" w:rsidP="00BF60D2">
      <w:pPr>
        <w:pStyle w:val="a4"/>
        <w:ind w:left="0" w:firstLine="0"/>
        <w:rPr>
          <w:rFonts w:cs="Times New Roman"/>
          <w:sz w:val="24"/>
          <w:szCs w:val="24"/>
        </w:rPr>
      </w:pPr>
      <w:r w:rsidRPr="00D756D0">
        <w:rPr>
          <w:rFonts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416B7C" w:rsidRPr="00D756D0" w:rsidRDefault="00416B7C" w:rsidP="00BF60D2">
      <w:pPr>
        <w:pStyle w:val="a4"/>
        <w:ind w:left="0" w:firstLine="0"/>
        <w:rPr>
          <w:rFonts w:cs="Times New Roman"/>
          <w:spacing w:val="2"/>
          <w:sz w:val="24"/>
          <w:szCs w:val="24"/>
        </w:rPr>
      </w:pPr>
      <w:r w:rsidRPr="00D756D0">
        <w:rPr>
          <w:rFonts w:cs="Times New Roman"/>
          <w:spacing w:val="2"/>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D756D0" w:rsidRDefault="00416B7C" w:rsidP="00BF60D2">
      <w:pPr>
        <w:pStyle w:val="a4"/>
        <w:ind w:left="0" w:firstLine="0"/>
        <w:rPr>
          <w:rFonts w:cs="Times New Roman"/>
          <w:sz w:val="24"/>
          <w:szCs w:val="24"/>
        </w:rPr>
      </w:pPr>
      <w:r w:rsidRPr="00D756D0">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D756D0" w:rsidRDefault="00416B7C" w:rsidP="00BF60D2">
      <w:pPr>
        <w:pStyle w:val="a4"/>
        <w:ind w:left="0" w:firstLine="0"/>
        <w:rPr>
          <w:rFonts w:cs="Times New Roman"/>
          <w:sz w:val="24"/>
          <w:szCs w:val="24"/>
        </w:rPr>
      </w:pPr>
      <w:r w:rsidRPr="00D756D0">
        <w:rPr>
          <w:rFonts w:cs="Times New Roman"/>
          <w:sz w:val="24"/>
          <w:szCs w:val="24"/>
        </w:rPr>
        <w:t>делать выбор в условиях противоречивой информации и брать ответственность за решение.</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 xml:space="preserve">Самоконтроль </w:t>
      </w:r>
      <w:r w:rsidRPr="00D756D0">
        <w:rPr>
          <w:rStyle w:val="ab"/>
          <w:rFonts w:cs="Times New Roman"/>
          <w:sz w:val="24"/>
          <w:szCs w:val="24"/>
        </w:rPr>
        <w:t>(</w:t>
      </w:r>
      <w:r w:rsidRPr="00D756D0">
        <w:rPr>
          <w:rStyle w:val="ad"/>
          <w:rFonts w:cs="Times New Roman"/>
          <w:sz w:val="24"/>
          <w:szCs w:val="24"/>
        </w:rPr>
        <w:t>рефлексия</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владеть способами самоконтроля, самомотивации и рефлексии;</w:t>
      </w:r>
    </w:p>
    <w:p w:rsidR="00416B7C" w:rsidRPr="00D756D0" w:rsidRDefault="00416B7C" w:rsidP="00BF60D2">
      <w:pPr>
        <w:pStyle w:val="a4"/>
        <w:ind w:left="0" w:firstLine="0"/>
        <w:rPr>
          <w:rFonts w:cs="Times New Roman"/>
          <w:sz w:val="24"/>
          <w:szCs w:val="24"/>
        </w:rPr>
      </w:pPr>
      <w:r w:rsidRPr="00D756D0">
        <w:rPr>
          <w:rFonts w:cs="Times New Roman"/>
          <w:sz w:val="24"/>
          <w:szCs w:val="24"/>
        </w:rPr>
        <w:t>давать адекватную оценку ситуации и предлагать план её изменения;</w:t>
      </w:r>
    </w:p>
    <w:p w:rsidR="00416B7C" w:rsidRPr="00D756D0" w:rsidRDefault="00416B7C" w:rsidP="00BF60D2">
      <w:pPr>
        <w:pStyle w:val="a4"/>
        <w:ind w:left="0" w:firstLine="0"/>
        <w:rPr>
          <w:rFonts w:cs="Times New Roman"/>
          <w:sz w:val="24"/>
          <w:szCs w:val="24"/>
        </w:rPr>
      </w:pPr>
      <w:r w:rsidRPr="00D756D0">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D756D0" w:rsidRDefault="00416B7C" w:rsidP="00BF60D2">
      <w:pPr>
        <w:pStyle w:val="a4"/>
        <w:ind w:left="0" w:firstLine="0"/>
        <w:rPr>
          <w:rFonts w:cs="Times New Roman"/>
          <w:sz w:val="24"/>
          <w:szCs w:val="24"/>
        </w:rPr>
      </w:pPr>
      <w:r w:rsidRPr="00D756D0">
        <w:rPr>
          <w:rFonts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D756D0" w:rsidRDefault="00416B7C" w:rsidP="00BF60D2">
      <w:pPr>
        <w:pStyle w:val="a4"/>
        <w:ind w:left="0" w:firstLine="0"/>
        <w:rPr>
          <w:rFonts w:cs="Times New Roman"/>
          <w:sz w:val="24"/>
          <w:szCs w:val="24"/>
        </w:rPr>
      </w:pPr>
      <w:r w:rsidRPr="00D756D0">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D756D0" w:rsidRDefault="00416B7C" w:rsidP="00BF60D2">
      <w:pPr>
        <w:pStyle w:val="a4"/>
        <w:ind w:left="0" w:firstLine="0"/>
        <w:rPr>
          <w:rFonts w:cs="Times New Roman"/>
          <w:sz w:val="24"/>
          <w:szCs w:val="24"/>
        </w:rPr>
      </w:pPr>
      <w:r w:rsidRPr="00D756D0">
        <w:rPr>
          <w:rFonts w:cs="Times New Roman"/>
          <w:sz w:val="24"/>
          <w:szCs w:val="24"/>
        </w:rPr>
        <w:t>оценивать соответствие результата цели и условиям.</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Эмоциональный интеллект</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ставить себя на место другого человека, понимать мотивы и намерения другого.</w:t>
      </w:r>
    </w:p>
    <w:p w:rsidR="00416B7C" w:rsidRPr="00D756D0" w:rsidRDefault="00416B7C" w:rsidP="00BF60D2">
      <w:pPr>
        <w:pStyle w:val="aa"/>
        <w:ind w:firstLine="0"/>
        <w:rPr>
          <w:rStyle w:val="ab"/>
          <w:rFonts w:cs="Times New Roman"/>
          <w:sz w:val="24"/>
          <w:szCs w:val="24"/>
        </w:rPr>
      </w:pPr>
      <w:r w:rsidRPr="00D756D0">
        <w:rPr>
          <w:rStyle w:val="ad"/>
          <w:rFonts w:cs="Times New Roman"/>
          <w:sz w:val="24"/>
          <w:szCs w:val="24"/>
        </w:rPr>
        <w:t>Принятие себя и других</w:t>
      </w:r>
      <w:r w:rsidRPr="00D756D0">
        <w:rPr>
          <w:rStyle w:val="ab"/>
          <w:rFonts w:cs="Times New Roman"/>
          <w:sz w:val="24"/>
          <w:szCs w:val="24"/>
        </w:rPr>
        <w:t>:</w:t>
      </w:r>
    </w:p>
    <w:p w:rsidR="00416B7C" w:rsidRPr="00D756D0" w:rsidRDefault="00416B7C" w:rsidP="00BF60D2">
      <w:pPr>
        <w:pStyle w:val="a4"/>
        <w:ind w:left="0" w:firstLine="0"/>
        <w:rPr>
          <w:rFonts w:cs="Times New Roman"/>
          <w:sz w:val="24"/>
          <w:szCs w:val="24"/>
        </w:rPr>
      </w:pPr>
      <w:r w:rsidRPr="00D756D0">
        <w:rPr>
          <w:rFonts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16B7C" w:rsidRPr="00D756D0" w:rsidRDefault="00416B7C" w:rsidP="00BF60D2">
      <w:pPr>
        <w:pStyle w:val="23"/>
        <w:jc w:val="both"/>
        <w:rPr>
          <w:rFonts w:cs="Times New Roman"/>
          <w:sz w:val="24"/>
          <w:szCs w:val="24"/>
        </w:rPr>
      </w:pPr>
      <w:r w:rsidRPr="00D756D0">
        <w:rPr>
          <w:rFonts w:cs="Times New Roman"/>
          <w:sz w:val="24"/>
          <w:szCs w:val="24"/>
        </w:rPr>
        <w:t>ПРЕДМЕТНЫЕ РЕЗУЛЬТАТЫ</w:t>
      </w:r>
    </w:p>
    <w:p w:rsidR="00416B7C" w:rsidRPr="00D756D0" w:rsidRDefault="00416B7C" w:rsidP="00BF60D2">
      <w:pPr>
        <w:pStyle w:val="31"/>
        <w:spacing w:before="0"/>
        <w:jc w:val="both"/>
        <w:rPr>
          <w:rFonts w:cs="Times New Roman"/>
          <w:sz w:val="24"/>
          <w:szCs w:val="24"/>
        </w:rPr>
      </w:pPr>
      <w:r w:rsidRPr="00D756D0">
        <w:rPr>
          <w:rFonts w:cs="Times New Roman"/>
          <w:sz w:val="24"/>
          <w:szCs w:val="24"/>
        </w:rPr>
        <w:t>7 класс</w:t>
      </w:r>
    </w:p>
    <w:p w:rsidR="00416B7C" w:rsidRPr="00D756D0" w:rsidRDefault="00416B7C" w:rsidP="00BF60D2">
      <w:pPr>
        <w:pStyle w:val="aa"/>
        <w:ind w:firstLine="0"/>
        <w:rPr>
          <w:rFonts w:cs="Times New Roman"/>
          <w:sz w:val="24"/>
          <w:szCs w:val="24"/>
        </w:rPr>
      </w:pPr>
      <w:r w:rsidRPr="00D756D0">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D756D0" w:rsidRDefault="00416B7C" w:rsidP="00BF60D2">
      <w:pPr>
        <w:pStyle w:val="a4"/>
        <w:ind w:left="0" w:firstLine="0"/>
        <w:rPr>
          <w:rFonts w:cs="Times New Roman"/>
          <w:sz w:val="24"/>
          <w:szCs w:val="24"/>
        </w:rPr>
      </w:pPr>
      <w:r w:rsidRPr="00D756D0">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16B7C" w:rsidRPr="00D756D0" w:rsidRDefault="00416B7C" w:rsidP="00BF60D2">
      <w:pPr>
        <w:pStyle w:val="a4"/>
        <w:ind w:left="0" w:firstLine="0"/>
        <w:rPr>
          <w:rFonts w:cs="Times New Roman"/>
          <w:sz w:val="24"/>
          <w:szCs w:val="24"/>
        </w:rPr>
      </w:pPr>
      <w:r w:rsidRPr="00D756D0">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D756D0" w:rsidRDefault="00416B7C" w:rsidP="00BF60D2">
      <w:pPr>
        <w:pStyle w:val="a4"/>
        <w:ind w:left="0" w:firstLine="0"/>
        <w:rPr>
          <w:rFonts w:cs="Times New Roman"/>
          <w:sz w:val="24"/>
          <w:szCs w:val="24"/>
        </w:rPr>
      </w:pPr>
      <w:r w:rsidRPr="00D756D0">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D756D0" w:rsidRDefault="00416B7C" w:rsidP="00BF60D2">
      <w:pPr>
        <w:pStyle w:val="a4"/>
        <w:ind w:left="0" w:firstLine="0"/>
        <w:rPr>
          <w:rFonts w:cs="Times New Roman"/>
          <w:sz w:val="24"/>
          <w:szCs w:val="24"/>
        </w:rPr>
      </w:pPr>
      <w:r w:rsidRPr="00D756D0">
        <w:rPr>
          <w:rFonts w:cs="Times New Roman"/>
          <w:sz w:val="24"/>
          <w:szCs w:val="24"/>
        </w:rPr>
        <w:t>оценивать и сравнивать размеры текстовых, графических, звуковых файлов и видеофайлов;</w:t>
      </w:r>
    </w:p>
    <w:p w:rsidR="00416B7C" w:rsidRPr="00D756D0" w:rsidRDefault="00416B7C" w:rsidP="00BF60D2">
      <w:pPr>
        <w:pStyle w:val="a4"/>
        <w:ind w:left="0" w:firstLine="0"/>
        <w:rPr>
          <w:rFonts w:cs="Times New Roman"/>
          <w:sz w:val="24"/>
          <w:szCs w:val="24"/>
        </w:rPr>
      </w:pPr>
      <w:r w:rsidRPr="00D756D0">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16B7C" w:rsidRPr="00D756D0" w:rsidRDefault="00416B7C" w:rsidP="00BF60D2">
      <w:pPr>
        <w:pStyle w:val="a4"/>
        <w:ind w:left="0" w:firstLine="0"/>
        <w:rPr>
          <w:rFonts w:cs="Times New Roman"/>
          <w:sz w:val="24"/>
          <w:szCs w:val="24"/>
        </w:rPr>
      </w:pPr>
      <w:r w:rsidRPr="00D756D0">
        <w:rPr>
          <w:rFonts w:cs="Times New Roman"/>
          <w:sz w:val="24"/>
          <w:szCs w:val="24"/>
        </w:rPr>
        <w:t>выделять основные этапы в истории и понимать тенденции развития компьютеров и программного обеспечения;</w:t>
      </w:r>
    </w:p>
    <w:p w:rsidR="00416B7C" w:rsidRPr="00D756D0" w:rsidRDefault="00416B7C" w:rsidP="00BF60D2">
      <w:pPr>
        <w:pStyle w:val="a4"/>
        <w:ind w:left="0" w:firstLine="0"/>
        <w:rPr>
          <w:rFonts w:cs="Times New Roman"/>
          <w:sz w:val="24"/>
          <w:szCs w:val="24"/>
        </w:rPr>
      </w:pPr>
      <w:r w:rsidRPr="00D756D0">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D756D0" w:rsidRDefault="00416B7C" w:rsidP="00BF60D2">
      <w:pPr>
        <w:pStyle w:val="a4"/>
        <w:ind w:left="0" w:firstLine="0"/>
        <w:rPr>
          <w:rFonts w:cs="Times New Roman"/>
          <w:sz w:val="24"/>
          <w:szCs w:val="24"/>
        </w:rPr>
      </w:pPr>
      <w:r w:rsidRPr="00D756D0">
        <w:rPr>
          <w:rFonts w:cs="Times New Roman"/>
          <w:sz w:val="24"/>
          <w:szCs w:val="24"/>
        </w:rPr>
        <w:t>соотносить характеристики компьютера с задачами, решаемыми с его помощью;</w:t>
      </w:r>
    </w:p>
    <w:p w:rsidR="00416B7C" w:rsidRPr="00D756D0" w:rsidRDefault="00416B7C" w:rsidP="00BF60D2">
      <w:pPr>
        <w:pStyle w:val="a4"/>
        <w:ind w:left="0" w:firstLine="0"/>
        <w:rPr>
          <w:rFonts w:cs="Times New Roman"/>
          <w:sz w:val="24"/>
          <w:szCs w:val="24"/>
        </w:rPr>
      </w:pPr>
      <w:r w:rsidRPr="00D756D0">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D756D0" w:rsidRDefault="00416B7C" w:rsidP="00BF60D2">
      <w:pPr>
        <w:pStyle w:val="a4"/>
        <w:ind w:left="0" w:firstLine="0"/>
        <w:rPr>
          <w:rFonts w:cs="Times New Roman"/>
          <w:sz w:val="24"/>
          <w:szCs w:val="24"/>
        </w:rPr>
      </w:pPr>
      <w:r w:rsidRPr="00D756D0">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D756D0" w:rsidRDefault="00416B7C" w:rsidP="00BF60D2">
      <w:pPr>
        <w:pStyle w:val="a4"/>
        <w:ind w:left="0" w:firstLine="0"/>
        <w:rPr>
          <w:rFonts w:cs="Times New Roman"/>
          <w:sz w:val="24"/>
          <w:szCs w:val="24"/>
        </w:rPr>
      </w:pPr>
      <w:r w:rsidRPr="00D756D0">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16B7C" w:rsidRPr="00D756D0" w:rsidRDefault="00416B7C" w:rsidP="00BF60D2">
      <w:pPr>
        <w:pStyle w:val="a4"/>
        <w:ind w:left="0" w:firstLine="0"/>
        <w:rPr>
          <w:rFonts w:cs="Times New Roman"/>
          <w:sz w:val="24"/>
          <w:szCs w:val="24"/>
        </w:rPr>
      </w:pPr>
      <w:r w:rsidRPr="00D756D0">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D756D0" w:rsidRDefault="00416B7C" w:rsidP="00BF60D2">
      <w:pPr>
        <w:pStyle w:val="a4"/>
        <w:ind w:left="0" w:firstLine="0"/>
        <w:rPr>
          <w:rFonts w:cs="Times New Roman"/>
          <w:sz w:val="24"/>
          <w:szCs w:val="24"/>
        </w:rPr>
      </w:pPr>
      <w:r w:rsidRPr="00D756D0">
        <w:rPr>
          <w:rFonts w:cs="Times New Roman"/>
          <w:sz w:val="24"/>
          <w:szCs w:val="24"/>
        </w:rPr>
        <w:t>понимать структуру адресов веб-ресурсов;</w:t>
      </w:r>
    </w:p>
    <w:p w:rsidR="00416B7C" w:rsidRPr="00D756D0" w:rsidRDefault="00416B7C" w:rsidP="00BF60D2">
      <w:pPr>
        <w:pStyle w:val="a4"/>
        <w:ind w:left="0" w:firstLine="0"/>
        <w:rPr>
          <w:rFonts w:cs="Times New Roman"/>
          <w:sz w:val="24"/>
          <w:szCs w:val="24"/>
        </w:rPr>
      </w:pPr>
      <w:r w:rsidRPr="00D756D0">
        <w:rPr>
          <w:rFonts w:cs="Times New Roman"/>
          <w:sz w:val="24"/>
          <w:szCs w:val="24"/>
        </w:rPr>
        <w:t>использовать современные сервисы интернет-коммуникаций;</w:t>
      </w:r>
    </w:p>
    <w:p w:rsidR="00416B7C" w:rsidRPr="00D756D0" w:rsidRDefault="00416B7C" w:rsidP="00BF60D2">
      <w:pPr>
        <w:pStyle w:val="a4"/>
        <w:ind w:left="0" w:firstLine="0"/>
        <w:rPr>
          <w:rFonts w:cs="Times New Roman"/>
          <w:sz w:val="24"/>
          <w:szCs w:val="24"/>
        </w:rPr>
      </w:pPr>
      <w:r w:rsidRPr="00D756D0">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D756D0" w:rsidRDefault="00416B7C" w:rsidP="00BF60D2">
      <w:pPr>
        <w:pStyle w:val="a4"/>
        <w:ind w:left="0" w:firstLine="0"/>
        <w:rPr>
          <w:rFonts w:cs="Times New Roman"/>
          <w:sz w:val="24"/>
          <w:szCs w:val="24"/>
        </w:rPr>
      </w:pPr>
      <w:r w:rsidRPr="00D756D0">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416B7C" w:rsidRPr="00D756D0" w:rsidRDefault="00416B7C" w:rsidP="00BF60D2">
      <w:pPr>
        <w:pStyle w:val="31"/>
        <w:jc w:val="both"/>
        <w:rPr>
          <w:rFonts w:cs="Times New Roman"/>
          <w:sz w:val="24"/>
          <w:szCs w:val="24"/>
        </w:rPr>
      </w:pPr>
      <w:r w:rsidRPr="00D756D0">
        <w:rPr>
          <w:rFonts w:cs="Times New Roman"/>
          <w:sz w:val="24"/>
          <w:szCs w:val="24"/>
        </w:rPr>
        <w:t>8 класс</w:t>
      </w:r>
    </w:p>
    <w:p w:rsidR="00416B7C" w:rsidRPr="00D756D0" w:rsidRDefault="00416B7C" w:rsidP="00BF60D2">
      <w:pPr>
        <w:pStyle w:val="aa"/>
        <w:ind w:firstLine="0"/>
        <w:rPr>
          <w:rFonts w:cs="Times New Roman"/>
          <w:sz w:val="24"/>
          <w:szCs w:val="24"/>
        </w:rPr>
      </w:pPr>
      <w:r w:rsidRPr="00D756D0">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D756D0" w:rsidRDefault="00416B7C" w:rsidP="00BF60D2">
      <w:pPr>
        <w:pStyle w:val="a4"/>
        <w:ind w:left="0" w:firstLine="0"/>
        <w:rPr>
          <w:rFonts w:cs="Times New Roman"/>
          <w:sz w:val="24"/>
          <w:szCs w:val="24"/>
        </w:rPr>
      </w:pPr>
      <w:r w:rsidRPr="00D756D0">
        <w:rPr>
          <w:rFonts w:cs="Times New Roman"/>
          <w:sz w:val="24"/>
          <w:szCs w:val="24"/>
        </w:rPr>
        <w:t>пояснять на примерах различия между позиционными и непозиционными системами счисления;</w:t>
      </w:r>
    </w:p>
    <w:p w:rsidR="00416B7C" w:rsidRPr="00D756D0" w:rsidRDefault="00416B7C" w:rsidP="00BF60D2">
      <w:pPr>
        <w:pStyle w:val="a4"/>
        <w:ind w:left="0" w:firstLine="0"/>
        <w:rPr>
          <w:rFonts w:cs="Times New Roman"/>
          <w:spacing w:val="2"/>
          <w:sz w:val="24"/>
          <w:szCs w:val="24"/>
        </w:rPr>
      </w:pPr>
      <w:r w:rsidRPr="00D756D0">
        <w:rPr>
          <w:rFonts w:cs="Times New Roman"/>
          <w:spacing w:val="2"/>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D756D0" w:rsidRDefault="00416B7C" w:rsidP="00BF60D2">
      <w:pPr>
        <w:pStyle w:val="a4"/>
        <w:ind w:left="0" w:firstLine="0"/>
        <w:rPr>
          <w:rFonts w:cs="Times New Roman"/>
          <w:sz w:val="24"/>
          <w:szCs w:val="24"/>
        </w:rPr>
      </w:pPr>
      <w:r w:rsidRPr="00D756D0">
        <w:rPr>
          <w:rFonts w:cs="Times New Roman"/>
          <w:sz w:val="24"/>
          <w:szCs w:val="24"/>
        </w:rPr>
        <w:t>раскрывать смысл понятий «высказывание», «логическая операция», «логическое выражение»;</w:t>
      </w:r>
    </w:p>
    <w:p w:rsidR="00416B7C" w:rsidRPr="00D756D0" w:rsidRDefault="00416B7C" w:rsidP="00BF60D2">
      <w:pPr>
        <w:pStyle w:val="a4"/>
        <w:ind w:left="0" w:firstLine="0"/>
        <w:rPr>
          <w:rFonts w:cs="Times New Roman"/>
          <w:sz w:val="24"/>
          <w:szCs w:val="24"/>
        </w:rPr>
      </w:pPr>
      <w:r w:rsidRPr="00D756D0">
        <w:rPr>
          <w:rFonts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D756D0" w:rsidRDefault="00416B7C" w:rsidP="00BF60D2">
      <w:pPr>
        <w:pStyle w:val="a4"/>
        <w:ind w:left="0" w:firstLine="0"/>
        <w:rPr>
          <w:rFonts w:cs="Times New Roman"/>
          <w:sz w:val="24"/>
          <w:szCs w:val="24"/>
        </w:rPr>
      </w:pPr>
      <w:r w:rsidRPr="00D756D0">
        <w:rPr>
          <w:rFonts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D756D0" w:rsidRDefault="00416B7C" w:rsidP="00BF60D2">
      <w:pPr>
        <w:pStyle w:val="a4"/>
        <w:ind w:left="0" w:firstLine="0"/>
        <w:rPr>
          <w:rFonts w:cs="Times New Roman"/>
          <w:sz w:val="24"/>
          <w:szCs w:val="24"/>
        </w:rPr>
      </w:pPr>
      <w:r w:rsidRPr="00D756D0">
        <w:rPr>
          <w:rFonts w:cs="Times New Roman"/>
          <w:sz w:val="24"/>
          <w:szCs w:val="24"/>
        </w:rPr>
        <w:t>описывать алгоритм решения задачи различными способами, в том числе в виде блок-схемы;</w:t>
      </w:r>
    </w:p>
    <w:p w:rsidR="00416B7C" w:rsidRPr="00D756D0" w:rsidRDefault="00416B7C" w:rsidP="00BF60D2">
      <w:pPr>
        <w:pStyle w:val="a4"/>
        <w:ind w:left="0" w:firstLine="0"/>
        <w:rPr>
          <w:rFonts w:cs="Times New Roman"/>
          <w:sz w:val="24"/>
          <w:szCs w:val="24"/>
        </w:rPr>
      </w:pPr>
      <w:r w:rsidRPr="00D756D0">
        <w:rPr>
          <w:rFonts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D756D0" w:rsidRDefault="00416B7C" w:rsidP="00BF60D2">
      <w:pPr>
        <w:pStyle w:val="a4"/>
        <w:ind w:left="0" w:firstLine="0"/>
        <w:rPr>
          <w:rFonts w:cs="Times New Roman"/>
          <w:spacing w:val="2"/>
          <w:sz w:val="24"/>
          <w:szCs w:val="24"/>
        </w:rPr>
      </w:pPr>
      <w:r w:rsidRPr="00D756D0">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D756D0" w:rsidRDefault="00416B7C" w:rsidP="00BF60D2">
      <w:pPr>
        <w:pStyle w:val="a4"/>
        <w:ind w:left="0" w:firstLine="0"/>
        <w:rPr>
          <w:rFonts w:cs="Times New Roman"/>
          <w:sz w:val="24"/>
          <w:szCs w:val="24"/>
        </w:rPr>
      </w:pPr>
      <w:r w:rsidRPr="00D756D0">
        <w:rPr>
          <w:rFonts w:cs="Times New Roman"/>
          <w:sz w:val="24"/>
          <w:szCs w:val="24"/>
        </w:rPr>
        <w:t>использовать при разработке программ логические значения, операции и выражения с ними;</w:t>
      </w:r>
    </w:p>
    <w:p w:rsidR="00416B7C" w:rsidRPr="00D756D0" w:rsidRDefault="00416B7C" w:rsidP="00BF60D2">
      <w:pPr>
        <w:pStyle w:val="a4"/>
        <w:ind w:left="0" w:firstLine="0"/>
        <w:rPr>
          <w:rFonts w:cs="Times New Roman"/>
          <w:sz w:val="24"/>
          <w:szCs w:val="24"/>
        </w:rPr>
      </w:pPr>
      <w:r w:rsidRPr="00D756D0">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16B7C" w:rsidRPr="00D756D0" w:rsidRDefault="00416B7C" w:rsidP="00BF60D2">
      <w:pPr>
        <w:pStyle w:val="a4"/>
        <w:ind w:left="0" w:firstLine="0"/>
        <w:rPr>
          <w:rFonts w:cs="Times New Roman"/>
          <w:sz w:val="24"/>
          <w:szCs w:val="24"/>
        </w:rPr>
      </w:pPr>
      <w:r w:rsidRPr="00D756D0">
        <w:rPr>
          <w:rFonts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D756D0" w:rsidRDefault="00416B7C" w:rsidP="00BF60D2">
      <w:pPr>
        <w:pStyle w:val="31"/>
        <w:jc w:val="both"/>
        <w:rPr>
          <w:rFonts w:cs="Times New Roman"/>
          <w:sz w:val="24"/>
          <w:szCs w:val="24"/>
        </w:rPr>
      </w:pPr>
      <w:r w:rsidRPr="00D756D0">
        <w:rPr>
          <w:rFonts w:cs="Times New Roman"/>
          <w:sz w:val="24"/>
          <w:szCs w:val="24"/>
        </w:rPr>
        <w:t>9 класс</w:t>
      </w:r>
    </w:p>
    <w:p w:rsidR="00416B7C" w:rsidRPr="00D756D0" w:rsidRDefault="00416B7C" w:rsidP="00BF60D2">
      <w:pPr>
        <w:pStyle w:val="aa"/>
        <w:ind w:firstLine="0"/>
        <w:rPr>
          <w:rFonts w:cs="Times New Roman"/>
          <w:sz w:val="24"/>
          <w:szCs w:val="24"/>
        </w:rPr>
      </w:pPr>
      <w:r w:rsidRPr="00D756D0">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D756D0" w:rsidRDefault="00416B7C" w:rsidP="00BF60D2">
      <w:pPr>
        <w:pStyle w:val="a4"/>
        <w:ind w:left="0" w:firstLine="0"/>
        <w:rPr>
          <w:rFonts w:cs="Times New Roman"/>
          <w:sz w:val="24"/>
          <w:szCs w:val="24"/>
        </w:rPr>
      </w:pPr>
      <w:r w:rsidRPr="00D756D0">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16B7C" w:rsidRPr="00D756D0" w:rsidRDefault="00416B7C" w:rsidP="00BF60D2">
      <w:pPr>
        <w:pStyle w:val="a4"/>
        <w:ind w:left="0" w:firstLine="0"/>
        <w:rPr>
          <w:rFonts w:cs="Times New Roman"/>
          <w:sz w:val="24"/>
          <w:szCs w:val="24"/>
        </w:rPr>
      </w:pPr>
      <w:r w:rsidRPr="00D756D0">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D756D0" w:rsidRDefault="00416B7C" w:rsidP="00BF60D2">
      <w:pPr>
        <w:pStyle w:val="a4"/>
        <w:ind w:left="0" w:firstLine="0"/>
        <w:rPr>
          <w:rFonts w:cs="Times New Roman"/>
          <w:sz w:val="24"/>
          <w:szCs w:val="24"/>
        </w:rPr>
      </w:pPr>
      <w:r w:rsidRPr="00D756D0">
        <w:rPr>
          <w:rFonts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D756D0" w:rsidRDefault="00416B7C" w:rsidP="00BF60D2">
      <w:pPr>
        <w:pStyle w:val="a4"/>
        <w:ind w:left="0" w:firstLine="0"/>
        <w:rPr>
          <w:rFonts w:cs="Times New Roman"/>
          <w:sz w:val="24"/>
          <w:szCs w:val="24"/>
        </w:rPr>
      </w:pPr>
      <w:r w:rsidRPr="00D756D0">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16B7C" w:rsidRPr="00D756D0" w:rsidRDefault="00416B7C" w:rsidP="00BF60D2">
      <w:pPr>
        <w:pStyle w:val="a4"/>
        <w:ind w:left="0" w:firstLine="0"/>
        <w:rPr>
          <w:rFonts w:cs="Times New Roman"/>
          <w:sz w:val="24"/>
          <w:szCs w:val="24"/>
        </w:rPr>
      </w:pPr>
      <w:r w:rsidRPr="00D756D0">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D756D0" w:rsidRDefault="00416B7C" w:rsidP="00BF60D2">
      <w:pPr>
        <w:pStyle w:val="a4"/>
        <w:ind w:left="0" w:firstLine="0"/>
        <w:rPr>
          <w:rFonts w:cs="Times New Roman"/>
          <w:sz w:val="24"/>
          <w:szCs w:val="24"/>
        </w:rPr>
      </w:pPr>
      <w:r w:rsidRPr="00D756D0">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D756D0" w:rsidRDefault="00416B7C" w:rsidP="00BF60D2">
      <w:pPr>
        <w:pStyle w:val="a4"/>
        <w:ind w:left="0" w:firstLine="0"/>
        <w:rPr>
          <w:rFonts w:cs="Times New Roman"/>
          <w:sz w:val="24"/>
          <w:szCs w:val="24"/>
        </w:rPr>
      </w:pPr>
      <w:r w:rsidRPr="00D756D0">
        <w:rPr>
          <w:rFonts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16B7C" w:rsidRPr="00D756D0" w:rsidRDefault="00416B7C" w:rsidP="00BF60D2">
      <w:pPr>
        <w:pStyle w:val="a4"/>
        <w:ind w:left="0" w:firstLine="0"/>
        <w:rPr>
          <w:rFonts w:cs="Times New Roman"/>
          <w:sz w:val="24"/>
          <w:szCs w:val="24"/>
        </w:rPr>
      </w:pPr>
      <w:r w:rsidRPr="00D756D0">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416B7C" w:rsidRPr="00D756D0" w:rsidRDefault="00416B7C" w:rsidP="00BF60D2">
      <w:pPr>
        <w:pStyle w:val="a4"/>
        <w:ind w:left="0" w:firstLine="0"/>
        <w:rPr>
          <w:rFonts w:cs="Times New Roman"/>
          <w:sz w:val="24"/>
          <w:szCs w:val="24"/>
        </w:rPr>
      </w:pPr>
      <w:r w:rsidRPr="00D756D0">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16B7C" w:rsidRPr="00D756D0" w:rsidRDefault="00416B7C" w:rsidP="00BF60D2">
      <w:pPr>
        <w:pStyle w:val="a4"/>
        <w:ind w:left="0" w:firstLine="0"/>
        <w:rPr>
          <w:rFonts w:cs="Times New Roman"/>
          <w:sz w:val="24"/>
          <w:szCs w:val="24"/>
        </w:rPr>
      </w:pPr>
      <w:r w:rsidRPr="00D756D0">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D756D0" w:rsidRDefault="00416B7C" w:rsidP="00BF60D2">
      <w:pPr>
        <w:pStyle w:val="a4"/>
        <w:ind w:left="0" w:firstLine="0"/>
        <w:rPr>
          <w:rFonts w:cs="Times New Roman"/>
          <w:sz w:val="24"/>
          <w:szCs w:val="24"/>
        </w:rPr>
      </w:pPr>
      <w:r w:rsidRPr="00D756D0">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Default="00416B7C" w:rsidP="008D7A68">
      <w:pPr>
        <w:pStyle w:val="a4"/>
        <w:ind w:left="0" w:firstLine="0"/>
        <w:rPr>
          <w:rFonts w:cs="Times New Roman"/>
          <w:sz w:val="24"/>
          <w:szCs w:val="24"/>
        </w:rPr>
      </w:pPr>
      <w:r w:rsidRPr="00D756D0">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w:t>
      </w:r>
      <w:r w:rsidR="008D7A68">
        <w:rPr>
          <w:rFonts w:cs="Times New Roman"/>
          <w:sz w:val="24"/>
          <w:szCs w:val="24"/>
        </w:rPr>
        <w:t>шинг).</w:t>
      </w:r>
    </w:p>
    <w:p w:rsidR="002A4B84" w:rsidRDefault="002A4B84" w:rsidP="002A4B84">
      <w:pPr>
        <w:pStyle w:val="a4"/>
        <w:numPr>
          <w:ilvl w:val="0"/>
          <w:numId w:val="0"/>
        </w:numPr>
        <w:rPr>
          <w:rFonts w:cs="Times New Roman"/>
          <w:sz w:val="24"/>
          <w:szCs w:val="24"/>
        </w:rPr>
      </w:pPr>
    </w:p>
    <w:p w:rsidR="002A4B84" w:rsidRDefault="002A4B84" w:rsidP="002A4B84">
      <w:pPr>
        <w:pStyle w:val="a4"/>
        <w:numPr>
          <w:ilvl w:val="0"/>
          <w:numId w:val="0"/>
        </w:numPr>
        <w:rPr>
          <w:rFonts w:cs="Times New Roman"/>
          <w:sz w:val="24"/>
          <w:szCs w:val="24"/>
        </w:rPr>
        <w:sectPr w:rsidR="002A4B84" w:rsidSect="0039553D">
          <w:footnotePr>
            <w:numRestart w:val="eachPage"/>
          </w:footnotePr>
          <w:pgSz w:w="7824" w:h="12019"/>
          <w:pgMar w:top="737" w:right="794" w:bottom="1134" w:left="794" w:header="720" w:footer="510" w:gutter="0"/>
          <w:cols w:space="720"/>
          <w:noEndnote/>
          <w:titlePg/>
          <w:docGrid w:linePitch="272"/>
        </w:sectPr>
      </w:pPr>
    </w:p>
    <w:p w:rsidR="002A4B84" w:rsidRPr="00A72982" w:rsidRDefault="002A4B84" w:rsidP="002A4B84">
      <w:pPr>
        <w:spacing w:after="0" w:line="240" w:lineRule="auto"/>
        <w:jc w:val="center"/>
        <w:rPr>
          <w:rFonts w:cs="Times New Roman"/>
          <w:sz w:val="24"/>
          <w:szCs w:val="24"/>
        </w:rPr>
      </w:pPr>
      <w:r w:rsidRPr="00A72982">
        <w:rPr>
          <w:rFonts w:eastAsia="Times New Roman" w:cs="Times New Roman"/>
          <w:b/>
          <w:color w:val="000000"/>
          <w:w w:val="101"/>
          <w:sz w:val="24"/>
          <w:szCs w:val="24"/>
        </w:rPr>
        <w:t xml:space="preserve">ТЕМАТИЧЕСКОЕ ПЛАНИРОВАНИЕ </w:t>
      </w:r>
    </w:p>
    <w:p w:rsidR="002A4B84" w:rsidRPr="00A72982" w:rsidRDefault="002A4B84" w:rsidP="002A4B84">
      <w:pPr>
        <w:spacing w:after="0" w:line="240" w:lineRule="auto"/>
        <w:jc w:val="center"/>
        <w:rPr>
          <w:rFonts w:cs="Times New Roman"/>
          <w:sz w:val="24"/>
          <w:szCs w:val="24"/>
        </w:rPr>
      </w:pPr>
      <w:r w:rsidRPr="00A72982">
        <w:rPr>
          <w:rFonts w:eastAsia="Times New Roman" w:cs="Times New Roman"/>
          <w:b/>
          <w:color w:val="000000"/>
          <w:w w:val="101"/>
          <w:sz w:val="24"/>
          <w:szCs w:val="24"/>
        </w:rPr>
        <w:t>5 класс</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1162"/>
        <w:gridCol w:w="7481"/>
        <w:gridCol w:w="1615"/>
      </w:tblGrid>
      <w:tr w:rsidR="002A4B84" w:rsidRPr="00A72982" w:rsidTr="002A4B84">
        <w:tc>
          <w:tcPr>
            <w:tcW w:w="1182" w:type="dxa"/>
            <w:tcBorders>
              <w:top w:val="single" w:sz="4" w:space="0" w:color="000000"/>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eastAsia="Times New Roman" w:cs="Times New Roman"/>
                <w:b/>
                <w:color w:val="000000"/>
                <w:w w:val="97"/>
                <w:sz w:val="24"/>
                <w:szCs w:val="24"/>
              </w:rPr>
              <w:t>№ п/п</w:t>
            </w:r>
          </w:p>
        </w:tc>
        <w:tc>
          <w:tcPr>
            <w:tcW w:w="7625" w:type="dxa"/>
            <w:tcBorders>
              <w:top w:val="single" w:sz="4" w:space="0" w:color="000000"/>
              <w:left w:val="single" w:sz="4" w:space="0" w:color="000000"/>
              <w:bottom w:val="single" w:sz="4" w:space="0" w:color="000000"/>
            </w:tcBorders>
          </w:tcPr>
          <w:p w:rsidR="002A4B84" w:rsidRPr="00A72982" w:rsidRDefault="002A4B84" w:rsidP="002A4B84">
            <w:pPr>
              <w:widowControl w:val="0"/>
              <w:spacing w:after="0" w:line="240" w:lineRule="auto"/>
              <w:ind w:left="72" w:right="144"/>
              <w:jc w:val="center"/>
              <w:rPr>
                <w:rFonts w:cs="Times New Roman"/>
                <w:sz w:val="24"/>
                <w:szCs w:val="24"/>
              </w:rPr>
            </w:pPr>
            <w:r w:rsidRPr="00A72982">
              <w:rPr>
                <w:rFonts w:eastAsia="Times New Roman" w:cs="Times New Roman"/>
                <w:b/>
                <w:color w:val="000000"/>
                <w:w w:val="97"/>
                <w:sz w:val="24"/>
                <w:szCs w:val="24"/>
              </w:rPr>
              <w:t>Наименование разделов и тем программы</w:t>
            </w:r>
          </w:p>
        </w:tc>
        <w:tc>
          <w:tcPr>
            <w:tcW w:w="1644" w:type="dxa"/>
            <w:tcBorders>
              <w:top w:val="single" w:sz="4" w:space="0" w:color="000000"/>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eastAsia="Times New Roman" w:cs="Times New Roman"/>
                <w:b/>
                <w:color w:val="000000"/>
                <w:w w:val="97"/>
                <w:sz w:val="24"/>
                <w:szCs w:val="24"/>
              </w:rPr>
              <w:t>Количество часов</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b/>
                <w:sz w:val="24"/>
                <w:szCs w:val="24"/>
              </w:rPr>
              <w:t>Раздел</w:t>
            </w:r>
            <w:r w:rsidRPr="00A72982">
              <w:rPr>
                <w:rFonts w:cs="Times New Roman"/>
                <w:b/>
                <w:spacing w:val="3"/>
                <w:sz w:val="24"/>
                <w:szCs w:val="24"/>
              </w:rPr>
              <w:t xml:space="preserve"> </w:t>
            </w:r>
            <w:r w:rsidRPr="00A72982">
              <w:rPr>
                <w:rFonts w:cs="Times New Roman"/>
                <w:b/>
                <w:sz w:val="24"/>
                <w:szCs w:val="24"/>
              </w:rPr>
              <w:t>1.</w:t>
            </w:r>
            <w:r w:rsidRPr="00A72982">
              <w:rPr>
                <w:rFonts w:cs="Times New Roman"/>
                <w:b/>
                <w:spacing w:val="41"/>
                <w:sz w:val="24"/>
                <w:szCs w:val="24"/>
              </w:rPr>
              <w:t xml:space="preserve"> </w:t>
            </w:r>
            <w:r w:rsidRPr="00A72982">
              <w:rPr>
                <w:rFonts w:cs="Times New Roman"/>
                <w:b/>
                <w:sz w:val="24"/>
                <w:szCs w:val="24"/>
              </w:rPr>
              <w:t>Цифровая</w:t>
            </w:r>
            <w:r w:rsidRPr="00A72982">
              <w:rPr>
                <w:rFonts w:cs="Times New Roman"/>
                <w:b/>
                <w:spacing w:val="42"/>
                <w:sz w:val="24"/>
                <w:szCs w:val="24"/>
              </w:rPr>
              <w:t xml:space="preserve"> </w:t>
            </w:r>
            <w:r w:rsidRPr="00A72982">
              <w:rPr>
                <w:rFonts w:cs="Times New Roman"/>
                <w:b/>
                <w:sz w:val="24"/>
                <w:szCs w:val="24"/>
              </w:rPr>
              <w:t>грамотность</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1.1</w:t>
            </w:r>
          </w:p>
        </w:tc>
        <w:tc>
          <w:tcPr>
            <w:tcW w:w="7625" w:type="dxa"/>
            <w:tcBorders>
              <w:left w:val="single" w:sz="4" w:space="0" w:color="000000"/>
              <w:bottom w:val="single" w:sz="4" w:space="0" w:color="000000"/>
            </w:tcBorders>
          </w:tcPr>
          <w:p w:rsidR="002A4B84" w:rsidRPr="00A72982" w:rsidRDefault="002A4B84" w:rsidP="002A4B84">
            <w:pPr>
              <w:widowControl w:val="0"/>
              <w:spacing w:after="0" w:line="240" w:lineRule="auto"/>
              <w:ind w:right="144"/>
              <w:jc w:val="both"/>
              <w:rPr>
                <w:rFonts w:cs="Times New Roman"/>
                <w:sz w:val="24"/>
                <w:szCs w:val="24"/>
              </w:rPr>
            </w:pPr>
            <w:r w:rsidRPr="00A72982">
              <w:rPr>
                <w:rFonts w:cs="Times New Roman"/>
                <w:w w:val="115"/>
                <w:sz w:val="24"/>
                <w:szCs w:val="24"/>
              </w:rPr>
              <w:t>Тема 1</w:t>
            </w:r>
            <w:r w:rsidRPr="00A72982">
              <w:rPr>
                <w:rFonts w:cs="Times New Roman"/>
                <w:spacing w:val="1"/>
                <w:w w:val="115"/>
                <w:sz w:val="24"/>
                <w:szCs w:val="24"/>
              </w:rPr>
              <w:t xml:space="preserve"> </w:t>
            </w:r>
            <w:r w:rsidRPr="00A72982">
              <w:rPr>
                <w:rFonts w:cs="Times New Roman"/>
                <w:w w:val="115"/>
                <w:sz w:val="24"/>
                <w:szCs w:val="24"/>
              </w:rPr>
              <w:t>Компьютер —</w:t>
            </w:r>
            <w:r w:rsidRPr="00A72982">
              <w:rPr>
                <w:rFonts w:cs="Times New Roman"/>
                <w:spacing w:val="1"/>
                <w:w w:val="115"/>
                <w:sz w:val="24"/>
                <w:szCs w:val="24"/>
              </w:rPr>
              <w:t xml:space="preserve"> </w:t>
            </w:r>
            <w:r w:rsidRPr="00A72982">
              <w:rPr>
                <w:rFonts w:cs="Times New Roman"/>
                <w:w w:val="115"/>
                <w:sz w:val="24"/>
                <w:szCs w:val="24"/>
              </w:rPr>
              <w:t>универсальное</w:t>
            </w:r>
            <w:r w:rsidRPr="00A72982">
              <w:rPr>
                <w:rFonts w:cs="Times New Roman"/>
                <w:spacing w:val="1"/>
                <w:w w:val="115"/>
                <w:sz w:val="24"/>
                <w:szCs w:val="24"/>
              </w:rPr>
              <w:t xml:space="preserve"> </w:t>
            </w:r>
            <w:r w:rsidRPr="00A72982">
              <w:rPr>
                <w:rFonts w:cs="Times New Roman"/>
                <w:w w:val="115"/>
                <w:sz w:val="24"/>
                <w:szCs w:val="24"/>
              </w:rPr>
              <w:t>вычислительное</w:t>
            </w:r>
            <w:r w:rsidRPr="00A72982">
              <w:rPr>
                <w:rFonts w:cs="Times New Roman"/>
                <w:spacing w:val="13"/>
                <w:w w:val="115"/>
                <w:sz w:val="24"/>
                <w:szCs w:val="24"/>
              </w:rPr>
              <w:t xml:space="preserve"> </w:t>
            </w:r>
            <w:r w:rsidRPr="00A72982">
              <w:rPr>
                <w:rFonts w:cs="Times New Roman"/>
                <w:w w:val="115"/>
                <w:sz w:val="24"/>
                <w:szCs w:val="24"/>
              </w:rPr>
              <w:t>устройство,</w:t>
            </w:r>
            <w:r w:rsidRPr="00A72982">
              <w:rPr>
                <w:rFonts w:cs="Times New Roman"/>
                <w:spacing w:val="1"/>
                <w:w w:val="115"/>
                <w:sz w:val="24"/>
                <w:szCs w:val="24"/>
              </w:rPr>
              <w:t xml:space="preserve"> </w:t>
            </w:r>
            <w:r w:rsidRPr="00A72982">
              <w:rPr>
                <w:rFonts w:cs="Times New Roman"/>
                <w:w w:val="115"/>
                <w:sz w:val="24"/>
                <w:szCs w:val="24"/>
              </w:rPr>
              <w:t>работающее</w:t>
            </w:r>
            <w:r w:rsidRPr="00A72982">
              <w:rPr>
                <w:rFonts w:cs="Times New Roman"/>
                <w:spacing w:val="8"/>
                <w:w w:val="115"/>
                <w:sz w:val="24"/>
                <w:szCs w:val="24"/>
              </w:rPr>
              <w:t xml:space="preserve"> </w:t>
            </w:r>
            <w:r w:rsidRPr="00A72982">
              <w:rPr>
                <w:rFonts w:cs="Times New Roman"/>
                <w:w w:val="115"/>
                <w:sz w:val="24"/>
                <w:szCs w:val="24"/>
              </w:rPr>
              <w:t>по</w:t>
            </w:r>
            <w:r w:rsidRPr="00A72982">
              <w:rPr>
                <w:rFonts w:cs="Times New Roman"/>
                <w:spacing w:val="8"/>
                <w:w w:val="115"/>
                <w:sz w:val="24"/>
                <w:szCs w:val="24"/>
              </w:rPr>
              <w:t xml:space="preserve"> </w:t>
            </w:r>
            <w:r w:rsidRPr="00A72982">
              <w:rPr>
                <w:rFonts w:cs="Times New Roman"/>
                <w:w w:val="115"/>
                <w:sz w:val="24"/>
                <w:szCs w:val="24"/>
              </w:rPr>
              <w:t>программе</w:t>
            </w:r>
            <w:r w:rsidRPr="00A72982">
              <w:rPr>
                <w:rFonts w:cs="Times New Roman"/>
                <w:spacing w:val="-48"/>
                <w:w w:val="115"/>
                <w:sz w:val="24"/>
                <w:szCs w:val="24"/>
              </w:rPr>
              <w:t xml:space="preserve"> </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both"/>
              <w:rPr>
                <w:rFonts w:cs="Times New Roman"/>
                <w:sz w:val="24"/>
                <w:szCs w:val="24"/>
              </w:rPr>
            </w:pPr>
            <w:r w:rsidRPr="00A72982">
              <w:rPr>
                <w:rFonts w:cs="Times New Roman"/>
                <w:sz w:val="24"/>
                <w:szCs w:val="24"/>
              </w:rPr>
              <w:t>2</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1.2</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ind w:right="571"/>
              <w:jc w:val="both"/>
              <w:rPr>
                <w:sz w:val="24"/>
                <w:szCs w:val="24"/>
              </w:rPr>
            </w:pPr>
            <w:r w:rsidRPr="00A72982">
              <w:rPr>
                <w:w w:val="115"/>
                <w:sz w:val="24"/>
                <w:szCs w:val="24"/>
              </w:rPr>
              <w:t>Тема 2</w:t>
            </w:r>
            <w:r w:rsidRPr="00A72982">
              <w:rPr>
                <w:spacing w:val="1"/>
                <w:w w:val="115"/>
                <w:sz w:val="24"/>
                <w:szCs w:val="24"/>
              </w:rPr>
              <w:t xml:space="preserve"> </w:t>
            </w:r>
            <w:r w:rsidRPr="00A72982">
              <w:rPr>
                <w:w w:val="115"/>
                <w:sz w:val="24"/>
                <w:szCs w:val="24"/>
              </w:rPr>
              <w:t>Программы</w:t>
            </w:r>
            <w:r w:rsidRPr="00A72982">
              <w:rPr>
                <w:spacing w:val="-49"/>
                <w:w w:val="115"/>
                <w:sz w:val="24"/>
                <w:szCs w:val="24"/>
              </w:rPr>
              <w:t xml:space="preserve"> </w:t>
            </w:r>
            <w:r w:rsidRPr="00A72982">
              <w:rPr>
                <w:w w:val="115"/>
                <w:sz w:val="24"/>
                <w:szCs w:val="24"/>
              </w:rPr>
              <w:t>для</w:t>
            </w:r>
            <w:r w:rsidRPr="00A72982">
              <w:rPr>
                <w:spacing w:val="18"/>
                <w:w w:val="115"/>
                <w:sz w:val="24"/>
                <w:szCs w:val="24"/>
              </w:rPr>
              <w:t xml:space="preserve"> </w:t>
            </w:r>
            <w:r w:rsidRPr="00A72982">
              <w:rPr>
                <w:w w:val="115"/>
                <w:sz w:val="24"/>
                <w:szCs w:val="24"/>
              </w:rPr>
              <w:t>компьютеров.</w:t>
            </w:r>
            <w:r w:rsidRPr="00A72982">
              <w:rPr>
                <w:w w:val="142"/>
                <w:sz w:val="24"/>
                <w:szCs w:val="24"/>
              </w:rPr>
              <w:t xml:space="preserve"> </w:t>
            </w:r>
            <w:r w:rsidRPr="00A72982">
              <w:rPr>
                <w:w w:val="120"/>
                <w:sz w:val="24"/>
                <w:szCs w:val="24"/>
              </w:rPr>
              <w:t>Файлы</w:t>
            </w:r>
            <w:r w:rsidRPr="00A72982">
              <w:rPr>
                <w:spacing w:val="6"/>
                <w:w w:val="120"/>
                <w:sz w:val="24"/>
                <w:szCs w:val="24"/>
              </w:rPr>
              <w:t xml:space="preserve"> </w:t>
            </w:r>
            <w:r w:rsidRPr="00A72982">
              <w:rPr>
                <w:w w:val="120"/>
                <w:sz w:val="24"/>
                <w:szCs w:val="24"/>
              </w:rPr>
              <w:t>и</w:t>
            </w:r>
            <w:r w:rsidRPr="00A72982">
              <w:rPr>
                <w:spacing w:val="6"/>
                <w:w w:val="120"/>
                <w:sz w:val="24"/>
                <w:szCs w:val="24"/>
              </w:rPr>
              <w:t xml:space="preserve"> </w:t>
            </w:r>
            <w:r w:rsidRPr="00A72982">
              <w:rPr>
                <w:w w:val="120"/>
                <w:sz w:val="24"/>
                <w:szCs w:val="24"/>
              </w:rPr>
              <w:t>папки</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both"/>
              <w:rPr>
                <w:rFonts w:cs="Times New Roman"/>
                <w:sz w:val="24"/>
                <w:szCs w:val="24"/>
              </w:rPr>
            </w:pPr>
            <w:r w:rsidRPr="00A72982">
              <w:rPr>
                <w:rFonts w:cs="Times New Roman"/>
                <w:sz w:val="24"/>
                <w:szCs w:val="24"/>
              </w:rPr>
              <w:t>3</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p>
        </w:tc>
        <w:tc>
          <w:tcPr>
            <w:tcW w:w="7625" w:type="dxa"/>
            <w:tcBorders>
              <w:left w:val="single" w:sz="4" w:space="0" w:color="000000"/>
              <w:bottom w:val="single" w:sz="4" w:space="0" w:color="000000"/>
            </w:tcBorders>
          </w:tcPr>
          <w:p w:rsidR="002A4B84" w:rsidRPr="00A72982" w:rsidRDefault="002A4B84" w:rsidP="002A4B84">
            <w:pPr>
              <w:widowControl w:val="0"/>
              <w:spacing w:after="0" w:line="240" w:lineRule="auto"/>
              <w:jc w:val="both"/>
              <w:rPr>
                <w:rFonts w:cs="Times New Roman"/>
                <w:sz w:val="24"/>
                <w:szCs w:val="24"/>
              </w:rPr>
            </w:pPr>
            <w:r w:rsidRPr="00A72982">
              <w:rPr>
                <w:rFonts w:cs="Times New Roman"/>
                <w:w w:val="115"/>
                <w:sz w:val="24"/>
                <w:szCs w:val="24"/>
              </w:rPr>
              <w:t>Тема 3</w:t>
            </w:r>
            <w:r w:rsidRPr="00A72982">
              <w:rPr>
                <w:rFonts w:cs="Times New Roman"/>
                <w:spacing w:val="1"/>
                <w:w w:val="115"/>
                <w:sz w:val="24"/>
                <w:szCs w:val="24"/>
              </w:rPr>
              <w:t xml:space="preserve"> </w:t>
            </w:r>
            <w:r w:rsidRPr="00A72982">
              <w:rPr>
                <w:rFonts w:cs="Times New Roman"/>
                <w:w w:val="115"/>
                <w:sz w:val="24"/>
                <w:szCs w:val="24"/>
              </w:rPr>
              <w:t>Сеть Интернет</w:t>
            </w:r>
            <w:r w:rsidRPr="00A72982">
              <w:rPr>
                <w:rFonts w:cs="Times New Roman"/>
                <w:spacing w:val="1"/>
                <w:w w:val="115"/>
                <w:sz w:val="24"/>
                <w:szCs w:val="24"/>
              </w:rPr>
              <w:t xml:space="preserve"> </w:t>
            </w:r>
            <w:r w:rsidRPr="00A72982">
              <w:rPr>
                <w:rFonts w:cs="Times New Roman"/>
                <w:w w:val="115"/>
                <w:sz w:val="24"/>
                <w:szCs w:val="24"/>
              </w:rPr>
              <w:t>Правила</w:t>
            </w:r>
            <w:r w:rsidRPr="00A72982">
              <w:rPr>
                <w:rFonts w:cs="Times New Roman"/>
                <w:spacing w:val="1"/>
                <w:w w:val="115"/>
                <w:sz w:val="24"/>
                <w:szCs w:val="24"/>
              </w:rPr>
              <w:t xml:space="preserve"> </w:t>
            </w:r>
            <w:r w:rsidRPr="00A72982">
              <w:rPr>
                <w:rFonts w:cs="Times New Roman"/>
                <w:w w:val="115"/>
                <w:sz w:val="24"/>
                <w:szCs w:val="24"/>
              </w:rPr>
              <w:t>безопасного</w:t>
            </w:r>
            <w:r w:rsidRPr="00A72982">
              <w:rPr>
                <w:rFonts w:cs="Times New Roman"/>
                <w:spacing w:val="1"/>
                <w:w w:val="115"/>
                <w:sz w:val="24"/>
                <w:szCs w:val="24"/>
              </w:rPr>
              <w:t xml:space="preserve"> </w:t>
            </w:r>
            <w:r w:rsidRPr="00A72982">
              <w:rPr>
                <w:rFonts w:cs="Times New Roman"/>
                <w:w w:val="115"/>
                <w:sz w:val="24"/>
                <w:szCs w:val="24"/>
              </w:rPr>
              <w:t>поведения</w:t>
            </w:r>
            <w:r w:rsidRPr="00A72982">
              <w:rPr>
                <w:rFonts w:cs="Times New Roman"/>
                <w:spacing w:val="22"/>
                <w:w w:val="115"/>
                <w:sz w:val="24"/>
                <w:szCs w:val="24"/>
              </w:rPr>
              <w:t xml:space="preserve"> </w:t>
            </w:r>
            <w:r w:rsidRPr="00A72982">
              <w:rPr>
                <w:rFonts w:cs="Times New Roman"/>
                <w:w w:val="115"/>
                <w:sz w:val="24"/>
                <w:szCs w:val="24"/>
              </w:rPr>
              <w:t>в</w:t>
            </w:r>
            <w:r w:rsidRPr="00A72982">
              <w:rPr>
                <w:rFonts w:cs="Times New Roman"/>
                <w:spacing w:val="23"/>
                <w:w w:val="115"/>
                <w:sz w:val="24"/>
                <w:szCs w:val="24"/>
              </w:rPr>
              <w:t xml:space="preserve"> </w:t>
            </w:r>
            <w:r w:rsidRPr="00A72982">
              <w:rPr>
                <w:rFonts w:cs="Times New Roman"/>
                <w:w w:val="115"/>
                <w:sz w:val="24"/>
                <w:szCs w:val="24"/>
              </w:rPr>
              <w:t>Интернете</w:t>
            </w:r>
            <w:r w:rsidRPr="00A72982">
              <w:rPr>
                <w:rFonts w:cs="Times New Roman"/>
                <w:spacing w:val="-49"/>
                <w:w w:val="115"/>
                <w:sz w:val="24"/>
                <w:szCs w:val="24"/>
              </w:rPr>
              <w:t xml:space="preserve"> </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both"/>
              <w:rPr>
                <w:rFonts w:cs="Times New Roman"/>
                <w:sz w:val="24"/>
                <w:szCs w:val="24"/>
              </w:rPr>
            </w:pPr>
            <w:r w:rsidRPr="00A72982">
              <w:rPr>
                <w:rFonts w:cs="Times New Roman"/>
                <w:sz w:val="24"/>
                <w:szCs w:val="24"/>
              </w:rPr>
              <w:t>2</w:t>
            </w:r>
          </w:p>
        </w:tc>
      </w:tr>
      <w:tr w:rsidR="002A4B84" w:rsidRPr="00A72982" w:rsidTr="002A4B84">
        <w:tc>
          <w:tcPr>
            <w:tcW w:w="8807"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eastAsia="Times New Roman" w:cs="Times New Roman"/>
                <w:color w:val="000000"/>
                <w:w w:val="97"/>
                <w:sz w:val="24"/>
                <w:szCs w:val="24"/>
              </w:rPr>
              <w:t>Итого по разделу</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both"/>
              <w:rPr>
                <w:rFonts w:cs="Times New Roman"/>
                <w:sz w:val="24"/>
                <w:szCs w:val="24"/>
              </w:rPr>
            </w:pPr>
            <w:r w:rsidRPr="00A72982">
              <w:rPr>
                <w:rFonts w:eastAsia="Times New Roman" w:cs="Times New Roman"/>
                <w:color w:val="000000"/>
                <w:w w:val="97"/>
                <w:sz w:val="24"/>
                <w:szCs w:val="24"/>
              </w:rPr>
              <w:t>7</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b/>
                <w:sz w:val="24"/>
                <w:szCs w:val="24"/>
              </w:rPr>
            </w:pPr>
            <w:r w:rsidRPr="00A72982">
              <w:rPr>
                <w:rFonts w:cs="Times New Roman"/>
                <w:b/>
                <w:sz w:val="24"/>
                <w:szCs w:val="24"/>
              </w:rPr>
              <w:t xml:space="preserve">Раздел 2. Теоретические основы информатики </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eastAsia="Times New Roman" w:cs="Times New Roman"/>
                <w:color w:val="000000"/>
                <w:w w:val="97"/>
                <w:sz w:val="24"/>
                <w:szCs w:val="24"/>
              </w:rPr>
              <w:t>2.1.</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ind w:right="625"/>
              <w:rPr>
                <w:sz w:val="24"/>
                <w:szCs w:val="24"/>
              </w:rPr>
            </w:pPr>
            <w:r w:rsidRPr="00A72982">
              <w:rPr>
                <w:w w:val="120"/>
                <w:sz w:val="24"/>
                <w:szCs w:val="24"/>
              </w:rPr>
              <w:t>Тема</w:t>
            </w:r>
            <w:r w:rsidRPr="00A72982">
              <w:rPr>
                <w:spacing w:val="-8"/>
                <w:w w:val="120"/>
                <w:sz w:val="24"/>
                <w:szCs w:val="24"/>
              </w:rPr>
              <w:t xml:space="preserve"> </w:t>
            </w:r>
            <w:r w:rsidRPr="00A72982">
              <w:rPr>
                <w:w w:val="120"/>
                <w:sz w:val="24"/>
                <w:szCs w:val="24"/>
              </w:rPr>
              <w:t>4</w:t>
            </w:r>
            <w:r w:rsidRPr="00A72982">
              <w:rPr>
                <w:spacing w:val="38"/>
                <w:w w:val="120"/>
                <w:sz w:val="24"/>
                <w:szCs w:val="24"/>
              </w:rPr>
              <w:t xml:space="preserve"> </w:t>
            </w:r>
            <w:r w:rsidRPr="00A72982">
              <w:rPr>
                <w:w w:val="120"/>
                <w:sz w:val="24"/>
                <w:szCs w:val="24"/>
              </w:rPr>
              <w:t>Информация</w:t>
            </w:r>
            <w:r w:rsidRPr="00A72982">
              <w:rPr>
                <w:spacing w:val="-51"/>
                <w:w w:val="120"/>
                <w:sz w:val="24"/>
                <w:szCs w:val="24"/>
              </w:rPr>
              <w:t xml:space="preserve"> </w:t>
            </w:r>
            <w:r w:rsidRPr="00A72982">
              <w:rPr>
                <w:w w:val="120"/>
                <w:sz w:val="24"/>
                <w:szCs w:val="24"/>
              </w:rPr>
              <w:t>в</w:t>
            </w:r>
            <w:r w:rsidRPr="00A72982">
              <w:rPr>
                <w:spacing w:val="9"/>
                <w:w w:val="120"/>
                <w:sz w:val="24"/>
                <w:szCs w:val="24"/>
              </w:rPr>
              <w:t xml:space="preserve"> </w:t>
            </w:r>
            <w:r w:rsidRPr="00A72982">
              <w:rPr>
                <w:w w:val="120"/>
                <w:sz w:val="24"/>
                <w:szCs w:val="24"/>
              </w:rPr>
              <w:t>жизни</w:t>
            </w:r>
            <w:r w:rsidRPr="00A72982">
              <w:rPr>
                <w:spacing w:val="9"/>
                <w:w w:val="120"/>
                <w:sz w:val="24"/>
                <w:szCs w:val="24"/>
              </w:rPr>
              <w:t xml:space="preserve"> </w:t>
            </w:r>
            <w:r w:rsidRPr="00A72982">
              <w:rPr>
                <w:w w:val="120"/>
                <w:sz w:val="24"/>
                <w:szCs w:val="24"/>
              </w:rPr>
              <w:t>человека</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eastAsia="Times New Roman" w:cs="Times New Roman"/>
                <w:color w:val="000000"/>
                <w:w w:val="97"/>
                <w:sz w:val="24"/>
                <w:szCs w:val="24"/>
              </w:rPr>
              <w:t>3</w:t>
            </w:r>
          </w:p>
        </w:tc>
      </w:tr>
      <w:tr w:rsidR="002A4B84" w:rsidRPr="00A72982" w:rsidTr="002A4B84">
        <w:tc>
          <w:tcPr>
            <w:tcW w:w="8807" w:type="dxa"/>
            <w:gridSpan w:val="2"/>
            <w:tcBorders>
              <w:left w:val="single" w:sz="4" w:space="0" w:color="000000"/>
              <w:bottom w:val="single" w:sz="4" w:space="0" w:color="000000"/>
            </w:tcBorders>
          </w:tcPr>
          <w:p w:rsidR="002A4B84" w:rsidRPr="00A72982" w:rsidRDefault="002A4B84" w:rsidP="002A4B84">
            <w:pPr>
              <w:pStyle w:val="TableParagraph"/>
              <w:spacing w:line="240" w:lineRule="auto"/>
              <w:ind w:right="625"/>
              <w:rPr>
                <w:sz w:val="24"/>
                <w:szCs w:val="24"/>
              </w:rPr>
            </w:pPr>
            <w:r w:rsidRPr="00A72982">
              <w:rPr>
                <w:color w:val="000000"/>
                <w:w w:val="97"/>
                <w:sz w:val="24"/>
                <w:szCs w:val="24"/>
              </w:rPr>
              <w:t>Итого по разделу</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eastAsia="Times New Roman" w:cs="Times New Roman"/>
                <w:color w:val="000000"/>
                <w:w w:val="97"/>
                <w:sz w:val="24"/>
                <w:szCs w:val="24"/>
              </w:rPr>
              <w:t>3</w:t>
            </w:r>
          </w:p>
        </w:tc>
      </w:tr>
      <w:tr w:rsidR="002A4B84" w:rsidRPr="00C959BE"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b/>
                <w:w w:val="105"/>
                <w:sz w:val="24"/>
                <w:szCs w:val="24"/>
              </w:rPr>
              <w:t>Раздел</w:t>
            </w:r>
            <w:r w:rsidRPr="00A72982">
              <w:rPr>
                <w:rFonts w:cs="Times New Roman"/>
                <w:b/>
                <w:spacing w:val="9"/>
                <w:w w:val="105"/>
                <w:sz w:val="24"/>
                <w:szCs w:val="24"/>
              </w:rPr>
              <w:t xml:space="preserve"> </w:t>
            </w:r>
            <w:r w:rsidRPr="00A72982">
              <w:rPr>
                <w:rFonts w:cs="Times New Roman"/>
                <w:b/>
                <w:w w:val="105"/>
                <w:sz w:val="24"/>
                <w:szCs w:val="24"/>
              </w:rPr>
              <w:t>3.</w:t>
            </w:r>
            <w:r w:rsidRPr="00A72982">
              <w:rPr>
                <w:rFonts w:cs="Times New Roman"/>
                <w:b/>
                <w:spacing w:val="9"/>
                <w:w w:val="105"/>
                <w:sz w:val="24"/>
                <w:szCs w:val="24"/>
              </w:rPr>
              <w:t xml:space="preserve"> </w:t>
            </w:r>
            <w:r w:rsidRPr="00A72982">
              <w:rPr>
                <w:rFonts w:cs="Times New Roman"/>
                <w:b/>
                <w:w w:val="105"/>
                <w:sz w:val="24"/>
                <w:szCs w:val="24"/>
              </w:rPr>
              <w:t>Алгоритмизация</w:t>
            </w:r>
            <w:r w:rsidRPr="00A72982">
              <w:rPr>
                <w:rFonts w:cs="Times New Roman"/>
                <w:b/>
                <w:spacing w:val="9"/>
                <w:w w:val="105"/>
                <w:sz w:val="24"/>
                <w:szCs w:val="24"/>
              </w:rPr>
              <w:t xml:space="preserve"> </w:t>
            </w:r>
            <w:r w:rsidRPr="00A72982">
              <w:rPr>
                <w:rFonts w:cs="Times New Roman"/>
                <w:b/>
                <w:w w:val="105"/>
                <w:sz w:val="24"/>
                <w:szCs w:val="24"/>
              </w:rPr>
              <w:t>и</w:t>
            </w:r>
            <w:r w:rsidRPr="00A72982">
              <w:rPr>
                <w:rFonts w:cs="Times New Roman"/>
                <w:b/>
                <w:spacing w:val="9"/>
                <w:w w:val="105"/>
                <w:sz w:val="24"/>
                <w:szCs w:val="24"/>
              </w:rPr>
              <w:t xml:space="preserve"> </w:t>
            </w:r>
            <w:r w:rsidRPr="00A72982">
              <w:rPr>
                <w:rFonts w:cs="Times New Roman"/>
                <w:b/>
                <w:w w:val="105"/>
                <w:sz w:val="24"/>
                <w:szCs w:val="24"/>
              </w:rPr>
              <w:t>основы</w:t>
            </w:r>
            <w:r w:rsidRPr="00A72982">
              <w:rPr>
                <w:rFonts w:cs="Times New Roman"/>
                <w:b/>
                <w:spacing w:val="9"/>
                <w:w w:val="105"/>
                <w:sz w:val="24"/>
                <w:szCs w:val="24"/>
              </w:rPr>
              <w:t xml:space="preserve"> </w:t>
            </w:r>
            <w:r w:rsidRPr="00A72982">
              <w:rPr>
                <w:rFonts w:cs="Times New Roman"/>
                <w:b/>
                <w:w w:val="105"/>
                <w:sz w:val="24"/>
                <w:szCs w:val="24"/>
              </w:rPr>
              <w:t>программирования</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3.1</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w w:val="115"/>
                <w:sz w:val="24"/>
                <w:szCs w:val="24"/>
              </w:rPr>
              <w:t>Тема</w:t>
            </w:r>
            <w:r w:rsidRPr="00A72982">
              <w:rPr>
                <w:spacing w:val="16"/>
                <w:w w:val="115"/>
                <w:sz w:val="24"/>
                <w:szCs w:val="24"/>
              </w:rPr>
              <w:t xml:space="preserve"> </w:t>
            </w:r>
            <w:r w:rsidRPr="00A72982">
              <w:rPr>
                <w:w w:val="115"/>
                <w:sz w:val="24"/>
                <w:szCs w:val="24"/>
              </w:rPr>
              <w:t>5</w:t>
            </w:r>
            <w:r w:rsidRPr="00A72982">
              <w:rPr>
                <w:spacing w:val="34"/>
                <w:w w:val="115"/>
                <w:sz w:val="24"/>
                <w:szCs w:val="24"/>
              </w:rPr>
              <w:t xml:space="preserve"> </w:t>
            </w:r>
            <w:r w:rsidRPr="00A72982">
              <w:rPr>
                <w:w w:val="115"/>
                <w:sz w:val="24"/>
                <w:szCs w:val="24"/>
              </w:rPr>
              <w:t>Алгоритмы и</w:t>
            </w:r>
            <w:r w:rsidRPr="00A72982">
              <w:rPr>
                <w:spacing w:val="20"/>
                <w:w w:val="115"/>
                <w:sz w:val="24"/>
                <w:szCs w:val="24"/>
              </w:rPr>
              <w:t xml:space="preserve"> </w:t>
            </w:r>
            <w:r w:rsidRPr="00A72982">
              <w:rPr>
                <w:w w:val="115"/>
                <w:sz w:val="24"/>
                <w:szCs w:val="24"/>
              </w:rPr>
              <w:t>исполнители</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3</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3.2</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ind w:right="152"/>
              <w:rPr>
                <w:sz w:val="24"/>
                <w:szCs w:val="24"/>
              </w:rPr>
            </w:pPr>
            <w:r w:rsidRPr="00A72982">
              <w:rPr>
                <w:w w:val="115"/>
                <w:sz w:val="24"/>
                <w:szCs w:val="24"/>
              </w:rPr>
              <w:t>Тема 6</w:t>
            </w:r>
            <w:r w:rsidRPr="00A72982">
              <w:rPr>
                <w:spacing w:val="1"/>
                <w:w w:val="115"/>
                <w:sz w:val="24"/>
                <w:szCs w:val="24"/>
              </w:rPr>
              <w:t xml:space="preserve"> </w:t>
            </w:r>
            <w:r w:rsidRPr="00A72982">
              <w:rPr>
                <w:w w:val="115"/>
                <w:sz w:val="24"/>
                <w:szCs w:val="24"/>
              </w:rPr>
              <w:t>Работа в среде</w:t>
            </w:r>
            <w:r w:rsidRPr="00A72982">
              <w:rPr>
                <w:spacing w:val="-49"/>
                <w:w w:val="115"/>
                <w:sz w:val="24"/>
                <w:szCs w:val="24"/>
              </w:rPr>
              <w:t xml:space="preserve"> </w:t>
            </w:r>
            <w:r w:rsidRPr="00A72982">
              <w:rPr>
                <w:w w:val="115"/>
                <w:sz w:val="24"/>
                <w:szCs w:val="24"/>
              </w:rPr>
              <w:t>программирования</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8</w:t>
            </w:r>
          </w:p>
        </w:tc>
      </w:tr>
      <w:tr w:rsidR="002A4B84" w:rsidRPr="00A72982" w:rsidTr="002A4B84">
        <w:tc>
          <w:tcPr>
            <w:tcW w:w="8807" w:type="dxa"/>
            <w:gridSpan w:val="2"/>
            <w:tcBorders>
              <w:left w:val="single" w:sz="4" w:space="0" w:color="000000"/>
              <w:bottom w:val="single" w:sz="4" w:space="0" w:color="000000"/>
            </w:tcBorders>
          </w:tcPr>
          <w:p w:rsidR="002A4B84" w:rsidRPr="00A72982" w:rsidRDefault="002A4B84" w:rsidP="002A4B84">
            <w:pPr>
              <w:pStyle w:val="TableParagraph"/>
              <w:spacing w:line="240" w:lineRule="auto"/>
              <w:ind w:right="152"/>
              <w:rPr>
                <w:sz w:val="24"/>
                <w:szCs w:val="24"/>
              </w:rPr>
            </w:pPr>
            <w:r w:rsidRPr="00A72982">
              <w:rPr>
                <w:color w:val="000000"/>
                <w:w w:val="97"/>
                <w:sz w:val="24"/>
                <w:szCs w:val="24"/>
              </w:rPr>
              <w:t>Итого по разделу:</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11</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jc w:val="center"/>
              <w:rPr>
                <w:rFonts w:cs="Times New Roman"/>
                <w:b/>
                <w:sz w:val="24"/>
                <w:szCs w:val="24"/>
              </w:rPr>
            </w:pPr>
            <w:r w:rsidRPr="00A72982">
              <w:rPr>
                <w:rFonts w:cs="Times New Roman"/>
                <w:b/>
                <w:sz w:val="24"/>
                <w:szCs w:val="24"/>
              </w:rPr>
              <w:t>Раздел 4. Информационные технологии</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4.1</w:t>
            </w:r>
          </w:p>
        </w:tc>
        <w:tc>
          <w:tcPr>
            <w:tcW w:w="7625" w:type="dxa"/>
            <w:tcBorders>
              <w:left w:val="single" w:sz="4" w:space="0" w:color="000000"/>
              <w:bottom w:val="single" w:sz="4" w:space="0" w:color="000000"/>
            </w:tcBorders>
          </w:tcPr>
          <w:p w:rsidR="002A4B84" w:rsidRPr="00A72982" w:rsidRDefault="002A4B84" w:rsidP="002A4B84">
            <w:pPr>
              <w:widowControl w:val="0"/>
              <w:spacing w:after="0" w:line="240" w:lineRule="auto"/>
              <w:ind w:right="720"/>
              <w:rPr>
                <w:rFonts w:cs="Times New Roman"/>
                <w:sz w:val="24"/>
                <w:szCs w:val="24"/>
              </w:rPr>
            </w:pPr>
            <w:r w:rsidRPr="00A72982">
              <w:rPr>
                <w:rFonts w:cs="Times New Roman"/>
                <w:w w:val="115"/>
                <w:sz w:val="24"/>
                <w:szCs w:val="24"/>
              </w:rPr>
              <w:t>Тема 7</w:t>
            </w:r>
            <w:r w:rsidRPr="00A72982">
              <w:rPr>
                <w:rFonts w:cs="Times New Roman"/>
                <w:spacing w:val="1"/>
                <w:w w:val="115"/>
                <w:sz w:val="24"/>
                <w:szCs w:val="24"/>
              </w:rPr>
              <w:t xml:space="preserve"> </w:t>
            </w:r>
            <w:r w:rsidRPr="00A72982">
              <w:rPr>
                <w:rFonts w:cs="Times New Roman"/>
                <w:w w:val="115"/>
                <w:sz w:val="24"/>
                <w:szCs w:val="24"/>
              </w:rPr>
              <w:t>Графический</w:t>
            </w:r>
            <w:r w:rsidRPr="00A72982">
              <w:rPr>
                <w:rFonts w:cs="Times New Roman"/>
                <w:spacing w:val="-49"/>
                <w:w w:val="115"/>
                <w:sz w:val="24"/>
                <w:szCs w:val="24"/>
              </w:rPr>
              <w:t xml:space="preserve"> </w:t>
            </w:r>
            <w:r w:rsidRPr="00A72982">
              <w:rPr>
                <w:rFonts w:cs="Times New Roman"/>
                <w:w w:val="115"/>
                <w:sz w:val="24"/>
                <w:szCs w:val="24"/>
              </w:rPr>
              <w:t>редактор</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3</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4.2</w:t>
            </w:r>
          </w:p>
        </w:tc>
        <w:tc>
          <w:tcPr>
            <w:tcW w:w="7625" w:type="dxa"/>
            <w:tcBorders>
              <w:left w:val="single" w:sz="4" w:space="0" w:color="000000"/>
              <w:bottom w:val="single" w:sz="4" w:space="0" w:color="000000"/>
            </w:tcBorders>
          </w:tcPr>
          <w:p w:rsidR="002A4B84" w:rsidRPr="00A72982" w:rsidRDefault="002A4B84" w:rsidP="002A4B84">
            <w:pPr>
              <w:widowControl w:val="0"/>
              <w:spacing w:after="0" w:line="240" w:lineRule="auto"/>
              <w:ind w:right="720"/>
              <w:rPr>
                <w:rFonts w:cs="Times New Roman"/>
                <w:sz w:val="24"/>
                <w:szCs w:val="24"/>
              </w:rPr>
            </w:pPr>
            <w:r w:rsidRPr="00A72982">
              <w:rPr>
                <w:rFonts w:cs="Times New Roman"/>
                <w:w w:val="115"/>
                <w:sz w:val="24"/>
                <w:szCs w:val="24"/>
              </w:rPr>
              <w:t>Тема</w:t>
            </w:r>
            <w:r w:rsidRPr="00A72982">
              <w:rPr>
                <w:rFonts w:cs="Times New Roman"/>
                <w:spacing w:val="6"/>
                <w:w w:val="115"/>
                <w:sz w:val="24"/>
                <w:szCs w:val="24"/>
              </w:rPr>
              <w:t xml:space="preserve"> </w:t>
            </w:r>
            <w:r w:rsidRPr="00A72982">
              <w:rPr>
                <w:rFonts w:cs="Times New Roman"/>
                <w:w w:val="115"/>
                <w:sz w:val="24"/>
                <w:szCs w:val="24"/>
              </w:rPr>
              <w:t>8</w:t>
            </w:r>
            <w:r w:rsidRPr="00A72982">
              <w:rPr>
                <w:rFonts w:cs="Times New Roman"/>
                <w:spacing w:val="15"/>
                <w:w w:val="115"/>
                <w:sz w:val="24"/>
                <w:szCs w:val="24"/>
              </w:rPr>
              <w:t xml:space="preserve"> </w:t>
            </w:r>
            <w:r w:rsidRPr="00A72982">
              <w:rPr>
                <w:rFonts w:cs="Times New Roman"/>
                <w:w w:val="115"/>
                <w:sz w:val="24"/>
                <w:szCs w:val="24"/>
              </w:rPr>
              <w:t>Текстовый</w:t>
            </w:r>
            <w:r w:rsidRPr="00A72982">
              <w:rPr>
                <w:rFonts w:cs="Times New Roman"/>
                <w:spacing w:val="-49"/>
                <w:w w:val="115"/>
                <w:sz w:val="24"/>
                <w:szCs w:val="24"/>
              </w:rPr>
              <w:t xml:space="preserve"> </w:t>
            </w:r>
            <w:r w:rsidRPr="00A72982">
              <w:rPr>
                <w:rFonts w:cs="Times New Roman"/>
                <w:w w:val="115"/>
                <w:sz w:val="24"/>
                <w:szCs w:val="24"/>
              </w:rPr>
              <w:t>редактор</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6</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4.2</w:t>
            </w:r>
          </w:p>
        </w:tc>
        <w:tc>
          <w:tcPr>
            <w:tcW w:w="7625" w:type="dxa"/>
            <w:tcBorders>
              <w:left w:val="single" w:sz="4" w:space="0" w:color="000000"/>
              <w:bottom w:val="single" w:sz="4" w:space="0" w:color="000000"/>
            </w:tcBorders>
          </w:tcPr>
          <w:p w:rsidR="002A4B84" w:rsidRPr="00A72982" w:rsidRDefault="002A4B84" w:rsidP="002A4B84">
            <w:pPr>
              <w:widowControl w:val="0"/>
              <w:spacing w:after="0" w:line="240" w:lineRule="auto"/>
              <w:ind w:right="720"/>
              <w:rPr>
                <w:rFonts w:cs="Times New Roman"/>
                <w:sz w:val="24"/>
                <w:szCs w:val="24"/>
              </w:rPr>
            </w:pPr>
            <w:r w:rsidRPr="00A72982">
              <w:rPr>
                <w:rFonts w:cs="Times New Roman"/>
                <w:w w:val="115"/>
                <w:sz w:val="24"/>
                <w:szCs w:val="24"/>
              </w:rPr>
              <w:t>Тема 9</w:t>
            </w:r>
            <w:r w:rsidRPr="00A72982">
              <w:rPr>
                <w:rFonts w:cs="Times New Roman"/>
                <w:spacing w:val="1"/>
                <w:w w:val="115"/>
                <w:sz w:val="24"/>
                <w:szCs w:val="24"/>
              </w:rPr>
              <w:t xml:space="preserve"> </w:t>
            </w:r>
            <w:r w:rsidRPr="00A72982">
              <w:rPr>
                <w:rFonts w:cs="Times New Roman"/>
                <w:w w:val="115"/>
                <w:sz w:val="24"/>
                <w:szCs w:val="24"/>
              </w:rPr>
              <w:t>Компьютерная</w:t>
            </w:r>
            <w:r w:rsidRPr="00A72982">
              <w:rPr>
                <w:rFonts w:cs="Times New Roman"/>
                <w:spacing w:val="-49"/>
                <w:w w:val="115"/>
                <w:sz w:val="24"/>
                <w:szCs w:val="24"/>
              </w:rPr>
              <w:t xml:space="preserve"> </w:t>
            </w:r>
            <w:r w:rsidRPr="00A72982">
              <w:rPr>
                <w:rFonts w:cs="Times New Roman"/>
                <w:w w:val="115"/>
                <w:sz w:val="24"/>
                <w:szCs w:val="24"/>
              </w:rPr>
              <w:t>презентация</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4</w:t>
            </w:r>
          </w:p>
        </w:tc>
      </w:tr>
      <w:tr w:rsidR="002A4B84" w:rsidRPr="00A72982" w:rsidTr="002A4B84">
        <w:tc>
          <w:tcPr>
            <w:tcW w:w="8807"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eastAsia="Times New Roman" w:cs="Times New Roman"/>
                <w:color w:val="000000"/>
                <w:w w:val="97"/>
                <w:sz w:val="24"/>
                <w:szCs w:val="24"/>
              </w:rPr>
              <w:t>Итого по разделу:</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eastAsia="Times New Roman" w:cs="Times New Roman"/>
                <w:color w:val="000000"/>
                <w:w w:val="97"/>
                <w:sz w:val="24"/>
                <w:szCs w:val="24"/>
              </w:rPr>
              <w:t>13</w:t>
            </w:r>
          </w:p>
        </w:tc>
      </w:tr>
      <w:tr w:rsidR="002A4B84" w:rsidRPr="00A72982" w:rsidTr="002A4B84">
        <w:tc>
          <w:tcPr>
            <w:tcW w:w="8807"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eastAsia="Times New Roman" w:cs="Times New Roman"/>
                <w:color w:val="000000"/>
                <w:w w:val="97"/>
                <w:sz w:val="24"/>
                <w:szCs w:val="24"/>
              </w:rPr>
              <w:t>ОБЩЕЕ КОЛИЧЕСТВО ЧАСОВ ПО ПРОГРАММЕ</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eastAsia="Times New Roman" w:cs="Times New Roman"/>
                <w:color w:val="000000"/>
                <w:w w:val="97"/>
                <w:sz w:val="24"/>
                <w:szCs w:val="24"/>
              </w:rPr>
              <w:t>34</w:t>
            </w:r>
          </w:p>
        </w:tc>
      </w:tr>
    </w:tbl>
    <w:p w:rsidR="002A4B84" w:rsidRPr="00A72982" w:rsidRDefault="002A4B84" w:rsidP="002A4B84">
      <w:pPr>
        <w:spacing w:after="0" w:line="240" w:lineRule="auto"/>
        <w:jc w:val="center"/>
        <w:rPr>
          <w:rFonts w:cs="Times New Roman"/>
          <w:sz w:val="24"/>
          <w:szCs w:val="24"/>
        </w:rPr>
      </w:pPr>
      <w:r w:rsidRPr="00A72982">
        <w:rPr>
          <w:rFonts w:eastAsia="Times New Roman" w:cs="Times New Roman"/>
          <w:b/>
          <w:color w:val="000000"/>
          <w:w w:val="101"/>
          <w:sz w:val="24"/>
          <w:szCs w:val="24"/>
        </w:rPr>
        <w:t xml:space="preserve">ТЕМАТИЧЕСКОЕ ПЛАНИРОВАНИЕ </w:t>
      </w:r>
    </w:p>
    <w:p w:rsidR="002A4B84" w:rsidRPr="00A72982" w:rsidRDefault="002A4B84" w:rsidP="002A4B84">
      <w:pPr>
        <w:spacing w:after="0" w:line="240" w:lineRule="auto"/>
        <w:jc w:val="center"/>
        <w:rPr>
          <w:rFonts w:cs="Times New Roman"/>
          <w:sz w:val="24"/>
          <w:szCs w:val="24"/>
        </w:rPr>
      </w:pPr>
      <w:r w:rsidRPr="00A72982">
        <w:rPr>
          <w:rFonts w:eastAsia="Times New Roman" w:cs="Times New Roman"/>
          <w:b/>
          <w:color w:val="000000"/>
          <w:w w:val="101"/>
          <w:sz w:val="24"/>
          <w:szCs w:val="24"/>
        </w:rPr>
        <w:t>6 класс</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1162"/>
        <w:gridCol w:w="7481"/>
        <w:gridCol w:w="1615"/>
      </w:tblGrid>
      <w:tr w:rsidR="002A4B84" w:rsidRPr="00A72982" w:rsidTr="002A4B84">
        <w:tc>
          <w:tcPr>
            <w:tcW w:w="1182" w:type="dxa"/>
            <w:tcBorders>
              <w:top w:val="single" w:sz="4" w:space="0" w:color="000000"/>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eastAsia="Times New Roman" w:cs="Times New Roman"/>
                <w:b/>
                <w:color w:val="000000"/>
                <w:w w:val="97"/>
                <w:sz w:val="24"/>
                <w:szCs w:val="24"/>
              </w:rPr>
              <w:t>№ п/п</w:t>
            </w:r>
          </w:p>
        </w:tc>
        <w:tc>
          <w:tcPr>
            <w:tcW w:w="7625" w:type="dxa"/>
            <w:tcBorders>
              <w:top w:val="single" w:sz="4" w:space="0" w:color="000000"/>
              <w:left w:val="single" w:sz="4" w:space="0" w:color="000000"/>
              <w:bottom w:val="single" w:sz="4" w:space="0" w:color="000000"/>
            </w:tcBorders>
          </w:tcPr>
          <w:p w:rsidR="002A4B84" w:rsidRPr="00A72982" w:rsidRDefault="002A4B84" w:rsidP="002A4B84">
            <w:pPr>
              <w:widowControl w:val="0"/>
              <w:spacing w:after="0" w:line="240" w:lineRule="auto"/>
              <w:ind w:left="72" w:right="144"/>
              <w:jc w:val="center"/>
              <w:rPr>
                <w:rFonts w:cs="Times New Roman"/>
                <w:sz w:val="24"/>
                <w:szCs w:val="24"/>
              </w:rPr>
            </w:pPr>
            <w:r w:rsidRPr="00A72982">
              <w:rPr>
                <w:rFonts w:eastAsia="Times New Roman" w:cs="Times New Roman"/>
                <w:b/>
                <w:color w:val="000000"/>
                <w:w w:val="97"/>
                <w:sz w:val="24"/>
                <w:szCs w:val="24"/>
              </w:rPr>
              <w:t>Наименование разделов и тем программы</w:t>
            </w:r>
          </w:p>
        </w:tc>
        <w:tc>
          <w:tcPr>
            <w:tcW w:w="1644" w:type="dxa"/>
            <w:tcBorders>
              <w:top w:val="single" w:sz="4" w:space="0" w:color="000000"/>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eastAsia="Times New Roman" w:cs="Times New Roman"/>
                <w:b/>
                <w:color w:val="000000"/>
                <w:w w:val="97"/>
                <w:sz w:val="24"/>
                <w:szCs w:val="24"/>
              </w:rPr>
              <w:t>Количество часов</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b/>
                <w:sz w:val="24"/>
                <w:szCs w:val="24"/>
              </w:rPr>
              <w:t>Раздел</w:t>
            </w:r>
            <w:r w:rsidRPr="00A72982">
              <w:rPr>
                <w:rFonts w:cs="Times New Roman"/>
                <w:b/>
                <w:spacing w:val="3"/>
                <w:sz w:val="24"/>
                <w:szCs w:val="24"/>
              </w:rPr>
              <w:t xml:space="preserve"> </w:t>
            </w:r>
            <w:r w:rsidRPr="00A72982">
              <w:rPr>
                <w:rFonts w:cs="Times New Roman"/>
                <w:b/>
                <w:sz w:val="24"/>
                <w:szCs w:val="24"/>
              </w:rPr>
              <w:t>1.</w:t>
            </w:r>
            <w:r w:rsidRPr="00A72982">
              <w:rPr>
                <w:rFonts w:cs="Times New Roman"/>
                <w:b/>
                <w:spacing w:val="41"/>
                <w:sz w:val="24"/>
                <w:szCs w:val="24"/>
              </w:rPr>
              <w:t xml:space="preserve"> </w:t>
            </w:r>
            <w:r w:rsidRPr="00A72982">
              <w:rPr>
                <w:rFonts w:cs="Times New Roman"/>
                <w:b/>
                <w:sz w:val="24"/>
                <w:szCs w:val="24"/>
              </w:rPr>
              <w:t>Цифровая</w:t>
            </w:r>
            <w:r w:rsidRPr="00A72982">
              <w:rPr>
                <w:rFonts w:cs="Times New Roman"/>
                <w:b/>
                <w:spacing w:val="42"/>
                <w:sz w:val="24"/>
                <w:szCs w:val="24"/>
              </w:rPr>
              <w:t xml:space="preserve"> </w:t>
            </w:r>
            <w:r w:rsidRPr="00A72982">
              <w:rPr>
                <w:rFonts w:cs="Times New Roman"/>
                <w:b/>
                <w:sz w:val="24"/>
                <w:szCs w:val="24"/>
              </w:rPr>
              <w:t>грамотность</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1.1</w:t>
            </w:r>
          </w:p>
        </w:tc>
        <w:tc>
          <w:tcPr>
            <w:tcW w:w="7625" w:type="dxa"/>
            <w:tcBorders>
              <w:left w:val="single" w:sz="4" w:space="0" w:color="000000"/>
              <w:bottom w:val="single" w:sz="4" w:space="0" w:color="000000"/>
            </w:tcBorders>
          </w:tcPr>
          <w:p w:rsidR="002A4B84" w:rsidRPr="00A72982" w:rsidRDefault="002A4B84" w:rsidP="002A4B84">
            <w:pPr>
              <w:widowControl w:val="0"/>
              <w:spacing w:after="0" w:line="240" w:lineRule="auto"/>
              <w:ind w:right="144"/>
              <w:rPr>
                <w:rFonts w:cs="Times New Roman"/>
                <w:sz w:val="24"/>
                <w:szCs w:val="24"/>
              </w:rPr>
            </w:pPr>
            <w:r w:rsidRPr="00A72982">
              <w:rPr>
                <w:rFonts w:cs="Times New Roman"/>
                <w:w w:val="115"/>
                <w:sz w:val="24"/>
                <w:szCs w:val="24"/>
              </w:rPr>
              <w:t>Тема</w:t>
            </w:r>
            <w:r w:rsidRPr="00A72982">
              <w:rPr>
                <w:rFonts w:cs="Times New Roman"/>
                <w:spacing w:val="5"/>
                <w:w w:val="115"/>
                <w:sz w:val="24"/>
                <w:szCs w:val="24"/>
              </w:rPr>
              <w:t xml:space="preserve"> </w:t>
            </w:r>
            <w:r w:rsidRPr="00A72982">
              <w:rPr>
                <w:rFonts w:cs="Times New Roman"/>
                <w:w w:val="115"/>
                <w:sz w:val="24"/>
                <w:szCs w:val="24"/>
              </w:rPr>
              <w:t>1</w:t>
            </w:r>
            <w:r w:rsidRPr="00A72982">
              <w:rPr>
                <w:rFonts w:cs="Times New Roman"/>
                <w:spacing w:val="13"/>
                <w:w w:val="115"/>
                <w:sz w:val="24"/>
                <w:szCs w:val="24"/>
              </w:rPr>
              <w:t xml:space="preserve"> </w:t>
            </w:r>
            <w:r w:rsidRPr="00A72982">
              <w:rPr>
                <w:rFonts w:cs="Times New Roman"/>
                <w:w w:val="115"/>
                <w:sz w:val="24"/>
                <w:szCs w:val="24"/>
              </w:rPr>
              <w:t>Компьютер</w:t>
            </w:r>
            <w:r w:rsidRPr="00A72982">
              <w:rPr>
                <w:rFonts w:cs="Times New Roman"/>
                <w:spacing w:val="-49"/>
                <w:w w:val="115"/>
                <w:sz w:val="24"/>
                <w:szCs w:val="24"/>
              </w:rPr>
              <w:t xml:space="preserve"> </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1</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1.2</w:t>
            </w:r>
          </w:p>
        </w:tc>
        <w:tc>
          <w:tcPr>
            <w:tcW w:w="7625" w:type="dxa"/>
            <w:tcBorders>
              <w:left w:val="single" w:sz="4" w:space="0" w:color="000000"/>
              <w:bottom w:val="single" w:sz="4" w:space="0" w:color="000000"/>
            </w:tcBorders>
          </w:tcPr>
          <w:p w:rsidR="002A4B84" w:rsidRPr="00A72982" w:rsidRDefault="002A4B84" w:rsidP="002A4B84">
            <w:pPr>
              <w:widowControl w:val="0"/>
              <w:spacing w:after="0" w:line="240" w:lineRule="auto"/>
              <w:ind w:right="144"/>
              <w:rPr>
                <w:rFonts w:cs="Times New Roman"/>
                <w:sz w:val="24"/>
                <w:szCs w:val="24"/>
              </w:rPr>
            </w:pPr>
            <w:r w:rsidRPr="00A72982">
              <w:rPr>
                <w:rFonts w:cs="Times New Roman"/>
                <w:w w:val="115"/>
                <w:sz w:val="24"/>
                <w:szCs w:val="24"/>
              </w:rPr>
              <w:t>Тема</w:t>
            </w:r>
            <w:r w:rsidRPr="00A72982">
              <w:rPr>
                <w:rFonts w:cs="Times New Roman"/>
                <w:spacing w:val="16"/>
                <w:w w:val="115"/>
                <w:sz w:val="24"/>
                <w:szCs w:val="24"/>
              </w:rPr>
              <w:t xml:space="preserve"> </w:t>
            </w:r>
            <w:r w:rsidRPr="00A72982">
              <w:rPr>
                <w:rFonts w:cs="Times New Roman"/>
                <w:w w:val="115"/>
                <w:sz w:val="24"/>
                <w:szCs w:val="24"/>
              </w:rPr>
              <w:t>2</w:t>
            </w:r>
            <w:r w:rsidRPr="00A72982">
              <w:rPr>
                <w:rFonts w:cs="Times New Roman"/>
                <w:spacing w:val="34"/>
                <w:w w:val="115"/>
                <w:sz w:val="24"/>
                <w:szCs w:val="24"/>
              </w:rPr>
              <w:t xml:space="preserve"> </w:t>
            </w:r>
            <w:r w:rsidRPr="00A72982">
              <w:rPr>
                <w:rFonts w:cs="Times New Roman"/>
                <w:w w:val="115"/>
                <w:sz w:val="24"/>
                <w:szCs w:val="24"/>
              </w:rPr>
              <w:t>Файловая</w:t>
            </w:r>
            <w:r w:rsidRPr="00A72982">
              <w:rPr>
                <w:rFonts w:cs="Times New Roman"/>
                <w:spacing w:val="16"/>
                <w:w w:val="115"/>
                <w:sz w:val="24"/>
                <w:szCs w:val="24"/>
              </w:rPr>
              <w:t xml:space="preserve"> </w:t>
            </w:r>
            <w:r w:rsidRPr="00A72982">
              <w:rPr>
                <w:rFonts w:cs="Times New Roman"/>
                <w:w w:val="115"/>
                <w:sz w:val="24"/>
                <w:szCs w:val="24"/>
              </w:rPr>
              <w:t>система</w:t>
            </w:r>
            <w:r w:rsidRPr="00A72982">
              <w:rPr>
                <w:rFonts w:cs="Times New Roman"/>
                <w:spacing w:val="-49"/>
                <w:w w:val="115"/>
                <w:sz w:val="24"/>
                <w:szCs w:val="24"/>
              </w:rPr>
              <w:t xml:space="preserve"> </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3</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1.3</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w w:val="120"/>
                <w:sz w:val="24"/>
                <w:szCs w:val="24"/>
              </w:rPr>
              <w:t>Тема</w:t>
            </w:r>
            <w:r w:rsidRPr="00A72982">
              <w:rPr>
                <w:spacing w:val="3"/>
                <w:w w:val="120"/>
                <w:sz w:val="24"/>
                <w:szCs w:val="24"/>
              </w:rPr>
              <w:t xml:space="preserve"> </w:t>
            </w:r>
            <w:r w:rsidRPr="00A72982">
              <w:rPr>
                <w:w w:val="120"/>
                <w:sz w:val="24"/>
                <w:szCs w:val="24"/>
              </w:rPr>
              <w:t>3</w:t>
            </w:r>
            <w:r w:rsidRPr="00A72982">
              <w:rPr>
                <w:spacing w:val="9"/>
                <w:w w:val="120"/>
                <w:sz w:val="24"/>
                <w:szCs w:val="24"/>
              </w:rPr>
              <w:t xml:space="preserve"> </w:t>
            </w:r>
            <w:r w:rsidRPr="00A72982">
              <w:rPr>
                <w:w w:val="120"/>
                <w:sz w:val="24"/>
                <w:szCs w:val="24"/>
              </w:rPr>
              <w:t xml:space="preserve">Защита </w:t>
            </w:r>
            <w:r w:rsidRPr="00A72982">
              <w:rPr>
                <w:w w:val="115"/>
                <w:sz w:val="24"/>
                <w:szCs w:val="24"/>
              </w:rPr>
              <w:t>от</w:t>
            </w:r>
            <w:r w:rsidRPr="00A72982">
              <w:rPr>
                <w:spacing w:val="13"/>
                <w:w w:val="115"/>
                <w:sz w:val="24"/>
                <w:szCs w:val="24"/>
              </w:rPr>
              <w:t xml:space="preserve"> </w:t>
            </w:r>
            <w:r w:rsidRPr="00A72982">
              <w:rPr>
                <w:w w:val="115"/>
                <w:sz w:val="24"/>
                <w:szCs w:val="24"/>
              </w:rPr>
              <w:t>вредоносных</w:t>
            </w:r>
            <w:r w:rsidRPr="00A72982">
              <w:rPr>
                <w:spacing w:val="13"/>
                <w:w w:val="115"/>
                <w:sz w:val="24"/>
                <w:szCs w:val="24"/>
              </w:rPr>
              <w:t xml:space="preserve"> </w:t>
            </w:r>
            <w:r w:rsidRPr="00A72982">
              <w:rPr>
                <w:w w:val="115"/>
                <w:sz w:val="24"/>
                <w:szCs w:val="24"/>
              </w:rPr>
              <w:t>программ</w:t>
            </w:r>
            <w:r w:rsidRPr="00A72982">
              <w:rPr>
                <w:spacing w:val="-49"/>
                <w:w w:val="115"/>
                <w:sz w:val="24"/>
                <w:szCs w:val="24"/>
              </w:rPr>
              <w:t xml:space="preserve"> </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1</w:t>
            </w:r>
          </w:p>
        </w:tc>
      </w:tr>
      <w:tr w:rsidR="002A4B84" w:rsidRPr="00A72982" w:rsidTr="002A4B84">
        <w:tc>
          <w:tcPr>
            <w:tcW w:w="8807" w:type="dxa"/>
            <w:gridSpan w:val="2"/>
            <w:tcBorders>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color w:val="000000"/>
                <w:w w:val="97"/>
                <w:sz w:val="24"/>
                <w:szCs w:val="24"/>
              </w:rPr>
              <w:t>Итого по разделу:</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5</w:t>
            </w:r>
          </w:p>
        </w:tc>
      </w:tr>
      <w:tr w:rsidR="002A4B84" w:rsidRPr="00A72982" w:rsidTr="002A4B84">
        <w:tc>
          <w:tcPr>
            <w:tcW w:w="10451" w:type="dxa"/>
            <w:gridSpan w:val="3"/>
            <w:tcBorders>
              <w:top w:val="single" w:sz="4" w:space="0" w:color="auto"/>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b/>
                <w:sz w:val="24"/>
                <w:szCs w:val="24"/>
              </w:rPr>
              <w:t>Раздел 2. Теоретические основы информатики</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2.1</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w w:val="115"/>
                <w:sz w:val="24"/>
                <w:szCs w:val="24"/>
              </w:rPr>
              <w:t>Тема 4 Информация</w:t>
            </w:r>
            <w:r w:rsidRPr="00A72982">
              <w:rPr>
                <w:spacing w:val="-49"/>
                <w:w w:val="115"/>
                <w:sz w:val="24"/>
                <w:szCs w:val="24"/>
              </w:rPr>
              <w:t xml:space="preserve"> </w:t>
            </w:r>
            <w:r w:rsidRPr="00A72982">
              <w:rPr>
                <w:w w:val="115"/>
                <w:sz w:val="24"/>
                <w:szCs w:val="24"/>
              </w:rPr>
              <w:t>и</w:t>
            </w:r>
            <w:r w:rsidRPr="00A72982">
              <w:rPr>
                <w:spacing w:val="1"/>
                <w:w w:val="115"/>
                <w:sz w:val="24"/>
                <w:szCs w:val="24"/>
              </w:rPr>
              <w:t xml:space="preserve"> </w:t>
            </w:r>
            <w:r w:rsidRPr="00A72982">
              <w:rPr>
                <w:w w:val="115"/>
                <w:sz w:val="24"/>
                <w:szCs w:val="24"/>
              </w:rPr>
              <w:t>информационные</w:t>
            </w:r>
            <w:r w:rsidRPr="00A72982">
              <w:rPr>
                <w:spacing w:val="1"/>
                <w:w w:val="115"/>
                <w:sz w:val="24"/>
                <w:szCs w:val="24"/>
              </w:rPr>
              <w:t xml:space="preserve"> </w:t>
            </w:r>
            <w:r w:rsidRPr="00A72982">
              <w:rPr>
                <w:w w:val="115"/>
                <w:sz w:val="24"/>
                <w:szCs w:val="24"/>
              </w:rPr>
              <w:t>процессы</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2</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2.2</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w w:val="115"/>
                <w:sz w:val="24"/>
                <w:szCs w:val="24"/>
              </w:rPr>
              <w:t>Тема 5</w:t>
            </w:r>
            <w:r w:rsidRPr="00A72982">
              <w:rPr>
                <w:spacing w:val="1"/>
                <w:w w:val="115"/>
                <w:sz w:val="24"/>
                <w:szCs w:val="24"/>
              </w:rPr>
              <w:t xml:space="preserve"> </w:t>
            </w:r>
            <w:r w:rsidRPr="00A72982">
              <w:rPr>
                <w:w w:val="115"/>
                <w:sz w:val="24"/>
                <w:szCs w:val="24"/>
              </w:rPr>
              <w:t>Двоичный код</w:t>
            </w:r>
            <w:r w:rsidRPr="00A72982">
              <w:rPr>
                <w:spacing w:val="-49"/>
                <w:w w:val="115"/>
                <w:sz w:val="24"/>
                <w:szCs w:val="24"/>
              </w:rPr>
              <w:t xml:space="preserve"> </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2</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2.3</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w w:val="115"/>
                <w:sz w:val="24"/>
                <w:szCs w:val="24"/>
              </w:rPr>
              <w:t>Тема 6</w:t>
            </w:r>
            <w:r w:rsidRPr="00A72982">
              <w:rPr>
                <w:spacing w:val="1"/>
                <w:w w:val="115"/>
                <w:sz w:val="24"/>
                <w:szCs w:val="24"/>
              </w:rPr>
              <w:t xml:space="preserve"> </w:t>
            </w:r>
            <w:r w:rsidRPr="00A72982">
              <w:rPr>
                <w:w w:val="115"/>
                <w:sz w:val="24"/>
                <w:szCs w:val="24"/>
              </w:rPr>
              <w:t>Единицы</w:t>
            </w:r>
            <w:r w:rsidRPr="00A72982">
              <w:rPr>
                <w:spacing w:val="1"/>
                <w:w w:val="115"/>
                <w:sz w:val="24"/>
                <w:szCs w:val="24"/>
              </w:rPr>
              <w:t xml:space="preserve"> </w:t>
            </w:r>
            <w:r w:rsidRPr="00A72982">
              <w:rPr>
                <w:w w:val="115"/>
                <w:sz w:val="24"/>
                <w:szCs w:val="24"/>
              </w:rPr>
              <w:t>измерения</w:t>
            </w:r>
            <w:r w:rsidRPr="00A72982">
              <w:rPr>
                <w:spacing w:val="1"/>
                <w:w w:val="115"/>
                <w:sz w:val="24"/>
                <w:szCs w:val="24"/>
              </w:rPr>
              <w:t xml:space="preserve"> </w:t>
            </w:r>
            <w:r w:rsidRPr="00A72982">
              <w:rPr>
                <w:w w:val="115"/>
                <w:sz w:val="24"/>
                <w:szCs w:val="24"/>
              </w:rPr>
              <w:t>информации</w:t>
            </w:r>
            <w:r w:rsidRPr="00A72982">
              <w:rPr>
                <w:spacing w:val="-49"/>
                <w:w w:val="115"/>
                <w:sz w:val="24"/>
                <w:szCs w:val="24"/>
              </w:rPr>
              <w:t xml:space="preserve"> </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2</w:t>
            </w:r>
          </w:p>
        </w:tc>
      </w:tr>
      <w:tr w:rsidR="002A4B84" w:rsidRPr="00A72982" w:rsidTr="002A4B84">
        <w:tc>
          <w:tcPr>
            <w:tcW w:w="8807" w:type="dxa"/>
            <w:gridSpan w:val="2"/>
            <w:tcBorders>
              <w:top w:val="single" w:sz="4" w:space="0" w:color="auto"/>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color w:val="000000"/>
                <w:w w:val="97"/>
                <w:sz w:val="24"/>
                <w:szCs w:val="24"/>
              </w:rPr>
              <w:t>Итого по разделу:</w:t>
            </w:r>
          </w:p>
        </w:tc>
        <w:tc>
          <w:tcPr>
            <w:tcW w:w="1644" w:type="dxa"/>
            <w:tcBorders>
              <w:top w:val="single" w:sz="4" w:space="0" w:color="auto"/>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6</w:t>
            </w:r>
          </w:p>
        </w:tc>
      </w:tr>
      <w:tr w:rsidR="002A4B84" w:rsidRPr="00C959BE"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jc w:val="center"/>
              <w:rPr>
                <w:rFonts w:cs="Times New Roman"/>
                <w:b/>
                <w:sz w:val="24"/>
                <w:szCs w:val="24"/>
              </w:rPr>
            </w:pPr>
            <w:r w:rsidRPr="00A72982">
              <w:rPr>
                <w:rFonts w:cs="Times New Roman"/>
                <w:b/>
                <w:sz w:val="24"/>
                <w:szCs w:val="24"/>
              </w:rPr>
              <w:t>Раздел 3. Алгоритмизация и основы программирования</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3.1</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w w:val="115"/>
                <w:sz w:val="24"/>
                <w:szCs w:val="24"/>
              </w:rPr>
              <w:t>Тема 7</w:t>
            </w:r>
            <w:r w:rsidRPr="00A72982">
              <w:rPr>
                <w:spacing w:val="1"/>
                <w:w w:val="115"/>
                <w:sz w:val="24"/>
                <w:szCs w:val="24"/>
              </w:rPr>
              <w:t xml:space="preserve"> </w:t>
            </w:r>
            <w:r w:rsidRPr="00A72982">
              <w:rPr>
                <w:w w:val="115"/>
                <w:sz w:val="24"/>
                <w:szCs w:val="24"/>
              </w:rPr>
              <w:t>Основные</w:t>
            </w:r>
            <w:r w:rsidRPr="00A72982">
              <w:rPr>
                <w:spacing w:val="1"/>
                <w:w w:val="115"/>
                <w:sz w:val="24"/>
                <w:szCs w:val="24"/>
              </w:rPr>
              <w:t xml:space="preserve"> </w:t>
            </w:r>
            <w:r w:rsidRPr="00A72982">
              <w:rPr>
                <w:w w:val="115"/>
                <w:sz w:val="24"/>
                <w:szCs w:val="24"/>
              </w:rPr>
              <w:t>алгоритмические</w:t>
            </w:r>
            <w:r w:rsidRPr="00A72982">
              <w:rPr>
                <w:spacing w:val="1"/>
                <w:w w:val="115"/>
                <w:sz w:val="24"/>
                <w:szCs w:val="24"/>
              </w:rPr>
              <w:t xml:space="preserve"> </w:t>
            </w:r>
            <w:r w:rsidRPr="00A72982">
              <w:rPr>
                <w:w w:val="115"/>
                <w:sz w:val="24"/>
                <w:szCs w:val="24"/>
              </w:rPr>
              <w:t>конструкции</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9</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3.2</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w w:val="115"/>
                <w:sz w:val="24"/>
                <w:szCs w:val="24"/>
              </w:rPr>
              <w:t>Тема</w:t>
            </w:r>
            <w:r w:rsidRPr="00A72982">
              <w:rPr>
                <w:spacing w:val="6"/>
                <w:w w:val="115"/>
                <w:sz w:val="24"/>
                <w:szCs w:val="24"/>
              </w:rPr>
              <w:t xml:space="preserve"> </w:t>
            </w:r>
            <w:r w:rsidRPr="00A72982">
              <w:rPr>
                <w:w w:val="115"/>
                <w:sz w:val="24"/>
                <w:szCs w:val="24"/>
              </w:rPr>
              <w:t>8</w:t>
            </w:r>
            <w:r w:rsidRPr="00A72982">
              <w:rPr>
                <w:spacing w:val="14"/>
                <w:w w:val="115"/>
                <w:sz w:val="24"/>
                <w:szCs w:val="24"/>
              </w:rPr>
              <w:t xml:space="preserve"> </w:t>
            </w:r>
            <w:r w:rsidRPr="00A72982">
              <w:rPr>
                <w:w w:val="115"/>
                <w:sz w:val="24"/>
                <w:szCs w:val="24"/>
              </w:rPr>
              <w:t>Вспомогательные</w:t>
            </w:r>
            <w:r w:rsidRPr="00A72982">
              <w:rPr>
                <w:spacing w:val="-49"/>
                <w:w w:val="115"/>
                <w:sz w:val="24"/>
                <w:szCs w:val="24"/>
              </w:rPr>
              <w:t xml:space="preserve"> </w:t>
            </w:r>
            <w:r w:rsidRPr="00A72982">
              <w:rPr>
                <w:w w:val="115"/>
                <w:sz w:val="24"/>
                <w:szCs w:val="24"/>
              </w:rPr>
              <w:t>алгоритмы</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3</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3.3</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w w:val="115"/>
                <w:sz w:val="24"/>
                <w:szCs w:val="24"/>
              </w:rPr>
              <w:t>Тема 9</w:t>
            </w:r>
            <w:r w:rsidRPr="00A72982">
              <w:rPr>
                <w:spacing w:val="1"/>
                <w:w w:val="115"/>
                <w:sz w:val="24"/>
                <w:szCs w:val="24"/>
              </w:rPr>
              <w:t xml:space="preserve"> </w:t>
            </w:r>
            <w:r w:rsidRPr="00A72982">
              <w:rPr>
                <w:w w:val="115"/>
                <w:sz w:val="24"/>
                <w:szCs w:val="24"/>
              </w:rPr>
              <w:t>Векторная</w:t>
            </w:r>
            <w:r w:rsidRPr="00A72982">
              <w:rPr>
                <w:spacing w:val="-49"/>
                <w:w w:val="115"/>
                <w:sz w:val="24"/>
                <w:szCs w:val="24"/>
              </w:rPr>
              <w:t xml:space="preserve"> </w:t>
            </w:r>
            <w:r w:rsidRPr="00A72982">
              <w:rPr>
                <w:w w:val="115"/>
                <w:sz w:val="24"/>
                <w:szCs w:val="24"/>
              </w:rPr>
              <w:t>графика</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3</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3.4</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w w:val="115"/>
                <w:sz w:val="24"/>
                <w:szCs w:val="24"/>
              </w:rPr>
              <w:t>Тема</w:t>
            </w:r>
            <w:r w:rsidRPr="00A72982">
              <w:rPr>
                <w:spacing w:val="7"/>
                <w:w w:val="115"/>
                <w:sz w:val="24"/>
                <w:szCs w:val="24"/>
              </w:rPr>
              <w:t xml:space="preserve"> </w:t>
            </w:r>
            <w:r w:rsidRPr="00A72982">
              <w:rPr>
                <w:w w:val="115"/>
                <w:sz w:val="24"/>
                <w:szCs w:val="24"/>
              </w:rPr>
              <w:t>10</w:t>
            </w:r>
            <w:r w:rsidRPr="00A72982">
              <w:rPr>
                <w:spacing w:val="18"/>
                <w:w w:val="115"/>
                <w:sz w:val="24"/>
                <w:szCs w:val="24"/>
              </w:rPr>
              <w:t xml:space="preserve"> </w:t>
            </w:r>
            <w:r w:rsidRPr="00A72982">
              <w:rPr>
                <w:w w:val="115"/>
                <w:sz w:val="24"/>
                <w:szCs w:val="24"/>
              </w:rPr>
              <w:t>Текстовый</w:t>
            </w:r>
            <w:r w:rsidRPr="00A72982">
              <w:rPr>
                <w:spacing w:val="-49"/>
                <w:w w:val="115"/>
                <w:sz w:val="24"/>
                <w:szCs w:val="24"/>
              </w:rPr>
              <w:t xml:space="preserve"> </w:t>
            </w:r>
            <w:r w:rsidRPr="00A72982">
              <w:rPr>
                <w:w w:val="115"/>
                <w:sz w:val="24"/>
                <w:szCs w:val="24"/>
              </w:rPr>
              <w:t>процессор</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4</w:t>
            </w:r>
          </w:p>
        </w:tc>
      </w:tr>
      <w:tr w:rsidR="002A4B84" w:rsidRPr="00A72982" w:rsidTr="002A4B84">
        <w:tc>
          <w:tcPr>
            <w:tcW w:w="1182" w:type="dxa"/>
            <w:tcBorders>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sz w:val="24"/>
                <w:szCs w:val="24"/>
              </w:rPr>
              <w:t>3.5</w:t>
            </w:r>
          </w:p>
        </w:tc>
        <w:tc>
          <w:tcPr>
            <w:tcW w:w="7625" w:type="dxa"/>
            <w:tcBorders>
              <w:left w:val="single" w:sz="4" w:space="0" w:color="000000"/>
              <w:bottom w:val="single" w:sz="4" w:space="0" w:color="000000"/>
            </w:tcBorders>
          </w:tcPr>
          <w:p w:rsidR="002A4B84" w:rsidRPr="00A72982" w:rsidRDefault="002A4B84" w:rsidP="002A4B84">
            <w:pPr>
              <w:pStyle w:val="TableParagraph"/>
              <w:spacing w:line="240" w:lineRule="auto"/>
              <w:jc w:val="both"/>
              <w:rPr>
                <w:sz w:val="24"/>
                <w:szCs w:val="24"/>
              </w:rPr>
            </w:pPr>
            <w:r w:rsidRPr="00A72982">
              <w:rPr>
                <w:w w:val="115"/>
                <w:sz w:val="24"/>
                <w:szCs w:val="24"/>
              </w:rPr>
              <w:t>Тема 11</w:t>
            </w:r>
            <w:r w:rsidRPr="00A72982">
              <w:rPr>
                <w:spacing w:val="1"/>
                <w:w w:val="115"/>
                <w:sz w:val="24"/>
                <w:szCs w:val="24"/>
              </w:rPr>
              <w:t xml:space="preserve"> </w:t>
            </w:r>
            <w:r w:rsidRPr="00A72982">
              <w:rPr>
                <w:w w:val="115"/>
                <w:sz w:val="24"/>
                <w:szCs w:val="24"/>
              </w:rPr>
              <w:t>Создание</w:t>
            </w:r>
            <w:r w:rsidRPr="00A72982">
              <w:rPr>
                <w:spacing w:val="1"/>
                <w:w w:val="115"/>
                <w:sz w:val="24"/>
                <w:szCs w:val="24"/>
              </w:rPr>
              <w:t xml:space="preserve"> </w:t>
            </w:r>
            <w:r w:rsidRPr="00A72982">
              <w:rPr>
                <w:w w:val="115"/>
                <w:sz w:val="24"/>
                <w:szCs w:val="24"/>
              </w:rPr>
              <w:t>интерактивных</w:t>
            </w:r>
            <w:r w:rsidRPr="00A72982">
              <w:rPr>
                <w:spacing w:val="1"/>
                <w:w w:val="115"/>
                <w:sz w:val="24"/>
                <w:szCs w:val="24"/>
              </w:rPr>
              <w:t xml:space="preserve"> </w:t>
            </w:r>
            <w:r w:rsidRPr="00A72982">
              <w:rPr>
                <w:w w:val="115"/>
                <w:sz w:val="24"/>
                <w:szCs w:val="24"/>
              </w:rPr>
              <w:t>компьютерных</w:t>
            </w:r>
            <w:r w:rsidRPr="00A72982">
              <w:rPr>
                <w:spacing w:val="1"/>
                <w:w w:val="115"/>
                <w:sz w:val="24"/>
                <w:szCs w:val="24"/>
              </w:rPr>
              <w:t xml:space="preserve"> </w:t>
            </w:r>
            <w:r w:rsidRPr="00A72982">
              <w:rPr>
                <w:w w:val="115"/>
                <w:sz w:val="24"/>
                <w:szCs w:val="24"/>
              </w:rPr>
              <w:t>презентаций</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4</w:t>
            </w:r>
          </w:p>
        </w:tc>
      </w:tr>
      <w:tr w:rsidR="002A4B84" w:rsidRPr="00A72982" w:rsidTr="002A4B84">
        <w:tc>
          <w:tcPr>
            <w:tcW w:w="8807" w:type="dxa"/>
            <w:gridSpan w:val="2"/>
            <w:tcBorders>
              <w:left w:val="single" w:sz="4" w:space="0" w:color="000000"/>
              <w:bottom w:val="single" w:sz="4" w:space="0" w:color="000000"/>
            </w:tcBorders>
          </w:tcPr>
          <w:p w:rsidR="002A4B84" w:rsidRPr="00A72982" w:rsidRDefault="002A4B84" w:rsidP="002A4B84">
            <w:pPr>
              <w:pStyle w:val="TableParagraph"/>
              <w:spacing w:line="240" w:lineRule="auto"/>
              <w:rPr>
                <w:sz w:val="24"/>
                <w:szCs w:val="24"/>
              </w:rPr>
            </w:pPr>
            <w:r w:rsidRPr="00A72982">
              <w:rPr>
                <w:color w:val="000000"/>
                <w:w w:val="97"/>
                <w:sz w:val="24"/>
                <w:szCs w:val="24"/>
              </w:rPr>
              <w:t>Итого по разделу:</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cs="Times New Roman"/>
                <w:sz w:val="24"/>
                <w:szCs w:val="24"/>
              </w:rPr>
              <w:t>23</w:t>
            </w:r>
          </w:p>
        </w:tc>
      </w:tr>
      <w:tr w:rsidR="002A4B84" w:rsidRPr="00A72982" w:rsidTr="002A4B84">
        <w:tc>
          <w:tcPr>
            <w:tcW w:w="8807"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eastAsia="Times New Roman" w:cs="Times New Roman"/>
                <w:color w:val="000000"/>
                <w:w w:val="97"/>
                <w:sz w:val="24"/>
                <w:szCs w:val="24"/>
              </w:rPr>
              <w:t>ОБЩЕЕ КОЛИЧЕСТВО ЧАСОВ ПО ПРОГРАММЕ</w:t>
            </w:r>
          </w:p>
        </w:tc>
        <w:tc>
          <w:tcPr>
            <w:tcW w:w="1644"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rPr>
                <w:rFonts w:cs="Times New Roman"/>
                <w:sz w:val="24"/>
                <w:szCs w:val="24"/>
              </w:rPr>
            </w:pPr>
            <w:r w:rsidRPr="00A72982">
              <w:rPr>
                <w:rFonts w:eastAsia="Times New Roman" w:cs="Times New Roman"/>
                <w:color w:val="000000"/>
                <w:w w:val="97"/>
                <w:sz w:val="24"/>
                <w:szCs w:val="24"/>
              </w:rPr>
              <w:t>34</w:t>
            </w:r>
          </w:p>
        </w:tc>
      </w:tr>
    </w:tbl>
    <w:p w:rsidR="002A4B84" w:rsidRPr="00A72982" w:rsidRDefault="002A4B84" w:rsidP="002A4B84">
      <w:pPr>
        <w:spacing w:after="0" w:line="240" w:lineRule="auto"/>
        <w:jc w:val="center"/>
        <w:rPr>
          <w:rFonts w:cs="Times New Roman"/>
          <w:sz w:val="24"/>
          <w:szCs w:val="24"/>
        </w:rPr>
      </w:pPr>
      <w:r w:rsidRPr="00A72982">
        <w:rPr>
          <w:rFonts w:eastAsia="Times New Roman" w:cs="Times New Roman"/>
          <w:b/>
          <w:color w:val="000000"/>
          <w:w w:val="101"/>
          <w:sz w:val="24"/>
          <w:szCs w:val="24"/>
        </w:rPr>
        <w:t xml:space="preserve">ТЕМАТИЧЕСКОЕ ПЛАНИРОВАНИЕ </w:t>
      </w:r>
    </w:p>
    <w:p w:rsidR="002A4B84" w:rsidRPr="00A72982" w:rsidRDefault="002A4B84" w:rsidP="002A4B84">
      <w:pPr>
        <w:spacing w:after="0" w:line="240" w:lineRule="auto"/>
        <w:jc w:val="center"/>
        <w:rPr>
          <w:rFonts w:cs="Times New Roman"/>
          <w:sz w:val="24"/>
          <w:szCs w:val="24"/>
        </w:rPr>
      </w:pPr>
      <w:r w:rsidRPr="00A72982">
        <w:rPr>
          <w:rFonts w:eastAsia="Times New Roman" w:cs="Times New Roman"/>
          <w:b/>
          <w:color w:val="000000"/>
          <w:w w:val="101"/>
          <w:sz w:val="24"/>
          <w:szCs w:val="24"/>
        </w:rPr>
        <w:t>7 класс</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1166"/>
        <w:gridCol w:w="7453"/>
        <w:gridCol w:w="1639"/>
      </w:tblGrid>
      <w:tr w:rsidR="002A4B84" w:rsidRPr="00A72982" w:rsidTr="002A4B84">
        <w:tc>
          <w:tcPr>
            <w:tcW w:w="1186" w:type="dxa"/>
            <w:tcBorders>
              <w:top w:val="single" w:sz="4" w:space="0" w:color="000000"/>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eastAsia="Times New Roman" w:cs="Times New Roman"/>
                <w:b/>
                <w:color w:val="000000"/>
                <w:w w:val="97"/>
                <w:sz w:val="24"/>
                <w:szCs w:val="24"/>
              </w:rPr>
              <w:t>№ п/п</w:t>
            </w:r>
          </w:p>
        </w:tc>
        <w:tc>
          <w:tcPr>
            <w:tcW w:w="7596" w:type="dxa"/>
            <w:tcBorders>
              <w:top w:val="single" w:sz="4" w:space="0" w:color="000000"/>
              <w:left w:val="single" w:sz="4" w:space="0" w:color="000000"/>
              <w:bottom w:val="single" w:sz="4" w:space="0" w:color="000000"/>
            </w:tcBorders>
          </w:tcPr>
          <w:p w:rsidR="002A4B84" w:rsidRPr="00A72982" w:rsidRDefault="002A4B84" w:rsidP="002A4B84">
            <w:pPr>
              <w:widowControl w:val="0"/>
              <w:spacing w:after="0" w:line="240" w:lineRule="auto"/>
              <w:ind w:left="72" w:right="144"/>
              <w:jc w:val="center"/>
              <w:rPr>
                <w:rFonts w:cs="Times New Roman"/>
                <w:sz w:val="24"/>
                <w:szCs w:val="24"/>
              </w:rPr>
            </w:pPr>
            <w:r w:rsidRPr="00A72982">
              <w:rPr>
                <w:rFonts w:eastAsia="Times New Roman" w:cs="Times New Roman"/>
                <w:b/>
                <w:color w:val="000000"/>
                <w:w w:val="97"/>
                <w:sz w:val="24"/>
                <w:szCs w:val="24"/>
              </w:rPr>
              <w:t>Наименование разделов и тем программы</w:t>
            </w:r>
          </w:p>
        </w:tc>
        <w:tc>
          <w:tcPr>
            <w:tcW w:w="1669" w:type="dxa"/>
            <w:tcBorders>
              <w:top w:val="single" w:sz="4" w:space="0" w:color="000000"/>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eastAsia="Times New Roman" w:cs="Times New Roman"/>
                <w:b/>
                <w:color w:val="000000"/>
                <w:w w:val="97"/>
                <w:sz w:val="24"/>
                <w:szCs w:val="24"/>
              </w:rPr>
              <w:t>Количество часов</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135"/>
              <w:jc w:val="center"/>
              <w:rPr>
                <w:rFonts w:cs="Times New Roman"/>
                <w:sz w:val="24"/>
                <w:szCs w:val="24"/>
              </w:rPr>
            </w:pPr>
            <w:r w:rsidRPr="00A72982">
              <w:rPr>
                <w:rFonts w:cs="Times New Roman"/>
                <w:b/>
                <w:color w:val="000000"/>
                <w:sz w:val="24"/>
                <w:szCs w:val="24"/>
              </w:rPr>
              <w:t>Раздел 1.</w:t>
            </w:r>
            <w:r w:rsidRPr="00A72982">
              <w:rPr>
                <w:rFonts w:cs="Times New Roman"/>
                <w:color w:val="000000"/>
                <w:sz w:val="24"/>
                <w:szCs w:val="24"/>
              </w:rPr>
              <w:t xml:space="preserve"> </w:t>
            </w:r>
            <w:r w:rsidRPr="00A72982">
              <w:rPr>
                <w:rFonts w:cs="Times New Roman"/>
                <w:b/>
                <w:color w:val="000000"/>
                <w:sz w:val="24"/>
                <w:szCs w:val="24"/>
              </w:rPr>
              <w:t>Цифровая грамотность</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1.1</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Компьютер – универсальное устройство обработки данных</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2</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1.2</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Программы и данные</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5</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1.3</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Компьютерные сети</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2</w:t>
            </w:r>
          </w:p>
        </w:tc>
      </w:tr>
      <w:tr w:rsidR="002A4B84" w:rsidRPr="00A72982" w:rsidTr="002A4B84">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Итого по разделу</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9</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b/>
                <w:color w:val="000000"/>
                <w:sz w:val="24"/>
                <w:szCs w:val="24"/>
              </w:rPr>
              <w:t>Раздел 2.</w:t>
            </w:r>
            <w:r w:rsidRPr="00A72982">
              <w:rPr>
                <w:rFonts w:cs="Times New Roman"/>
                <w:color w:val="000000"/>
                <w:sz w:val="24"/>
                <w:szCs w:val="24"/>
              </w:rPr>
              <w:t xml:space="preserve"> </w:t>
            </w:r>
            <w:r w:rsidRPr="00A72982">
              <w:rPr>
                <w:rFonts w:cs="Times New Roman"/>
                <w:b/>
                <w:color w:val="000000"/>
                <w:sz w:val="24"/>
                <w:szCs w:val="24"/>
              </w:rPr>
              <w:t>Теоретические основы информатики</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2.1</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Информация и информационные процессы</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2</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2.2</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Представление информации</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10</w:t>
            </w:r>
          </w:p>
        </w:tc>
      </w:tr>
      <w:tr w:rsidR="002A4B84" w:rsidRPr="00A72982" w:rsidTr="002A4B84">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Итого по разделу</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12</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b/>
                <w:color w:val="000000"/>
                <w:sz w:val="24"/>
                <w:szCs w:val="24"/>
              </w:rPr>
              <w:t>Раздел 3.</w:t>
            </w:r>
            <w:r w:rsidRPr="00A72982">
              <w:rPr>
                <w:rFonts w:cs="Times New Roman"/>
                <w:color w:val="000000"/>
                <w:sz w:val="24"/>
                <w:szCs w:val="24"/>
              </w:rPr>
              <w:t xml:space="preserve"> </w:t>
            </w:r>
            <w:r w:rsidRPr="00A72982">
              <w:rPr>
                <w:rFonts w:cs="Times New Roman"/>
                <w:b/>
                <w:color w:val="000000"/>
                <w:sz w:val="24"/>
                <w:szCs w:val="24"/>
              </w:rPr>
              <w:t>Информационные технологии</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3.1</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Текстовые документы</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6</w:t>
            </w:r>
          </w:p>
        </w:tc>
      </w:tr>
      <w:tr w:rsidR="002A4B84" w:rsidRPr="00A72982" w:rsidTr="002A4B84">
        <w:tc>
          <w:tcPr>
            <w:tcW w:w="1186" w:type="dxa"/>
            <w:tcBorders>
              <w:top w:val="single" w:sz="4" w:space="0" w:color="auto"/>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3.2</w:t>
            </w:r>
          </w:p>
        </w:tc>
        <w:tc>
          <w:tcPr>
            <w:tcW w:w="7596" w:type="dxa"/>
            <w:tcBorders>
              <w:top w:val="single" w:sz="4" w:space="0" w:color="auto"/>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Компьютерная графика</w:t>
            </w:r>
          </w:p>
        </w:tc>
        <w:tc>
          <w:tcPr>
            <w:tcW w:w="1669" w:type="dxa"/>
            <w:tcBorders>
              <w:top w:val="single" w:sz="4" w:space="0" w:color="auto"/>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4</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3.3</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Мультимедийные презентации</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4</w:t>
            </w:r>
          </w:p>
        </w:tc>
      </w:tr>
      <w:tr w:rsidR="002A4B84" w:rsidRPr="00A72982" w:rsidTr="002A4B84">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Итого по разделу</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14</w:t>
            </w:r>
          </w:p>
        </w:tc>
      </w:tr>
      <w:tr w:rsidR="002A4B84" w:rsidRPr="00A72982" w:rsidTr="002A4B84">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ОБЩЕЕ КОЛИЧЕСТВО ЧАСОВ ПО ПРОГРАММЕ</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pStyle w:val="affffc"/>
              <w:spacing w:line="240" w:lineRule="auto"/>
              <w:rPr>
                <w:rFonts w:ascii="Times New Roman" w:hAnsi="Times New Roman" w:cs="Times New Roman"/>
                <w:sz w:val="24"/>
                <w:szCs w:val="24"/>
              </w:rPr>
            </w:pPr>
            <w:r w:rsidRPr="00A72982">
              <w:rPr>
                <w:rFonts w:ascii="Times New Roman" w:hAnsi="Times New Roman" w:cs="Times New Roman"/>
                <w:sz w:val="24"/>
                <w:szCs w:val="24"/>
              </w:rPr>
              <w:t>34</w:t>
            </w:r>
          </w:p>
        </w:tc>
      </w:tr>
    </w:tbl>
    <w:p w:rsidR="002A4B84" w:rsidRPr="00A72982" w:rsidRDefault="002A4B84" w:rsidP="002A4B84">
      <w:pPr>
        <w:spacing w:after="0" w:line="240" w:lineRule="auto"/>
        <w:jc w:val="center"/>
        <w:rPr>
          <w:rFonts w:cs="Times New Roman"/>
          <w:sz w:val="24"/>
          <w:szCs w:val="24"/>
        </w:rPr>
      </w:pPr>
      <w:r w:rsidRPr="00A72982">
        <w:rPr>
          <w:rFonts w:eastAsia="Times New Roman" w:cs="Times New Roman"/>
          <w:b/>
          <w:color w:val="000000"/>
          <w:w w:val="101"/>
          <w:sz w:val="24"/>
          <w:szCs w:val="24"/>
        </w:rPr>
        <w:t xml:space="preserve">ТЕМАТИЧЕСКОЕ ПЛАНИРОВАНИЕ </w:t>
      </w:r>
    </w:p>
    <w:p w:rsidR="002A4B84" w:rsidRPr="00A72982" w:rsidRDefault="002A4B84" w:rsidP="002A4B84">
      <w:pPr>
        <w:spacing w:after="0" w:line="240" w:lineRule="auto"/>
        <w:jc w:val="center"/>
        <w:rPr>
          <w:rFonts w:cs="Times New Roman"/>
          <w:sz w:val="24"/>
          <w:szCs w:val="24"/>
        </w:rPr>
      </w:pPr>
      <w:r w:rsidRPr="00A72982">
        <w:rPr>
          <w:rFonts w:eastAsia="Times New Roman" w:cs="Times New Roman"/>
          <w:b/>
          <w:color w:val="000000"/>
          <w:w w:val="101"/>
          <w:sz w:val="24"/>
          <w:szCs w:val="24"/>
        </w:rPr>
        <w:t>8 класс</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1166"/>
        <w:gridCol w:w="7453"/>
        <w:gridCol w:w="1639"/>
      </w:tblGrid>
      <w:tr w:rsidR="002A4B84" w:rsidRPr="00A72982" w:rsidTr="002A4B84">
        <w:tc>
          <w:tcPr>
            <w:tcW w:w="1186" w:type="dxa"/>
            <w:tcBorders>
              <w:top w:val="single" w:sz="4" w:space="0" w:color="000000"/>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eastAsia="Times New Roman" w:cs="Times New Roman"/>
                <w:b/>
                <w:color w:val="000000"/>
                <w:w w:val="97"/>
                <w:sz w:val="24"/>
                <w:szCs w:val="24"/>
              </w:rPr>
              <w:t>№ п/п</w:t>
            </w:r>
          </w:p>
        </w:tc>
        <w:tc>
          <w:tcPr>
            <w:tcW w:w="7596" w:type="dxa"/>
            <w:tcBorders>
              <w:top w:val="single" w:sz="4" w:space="0" w:color="000000"/>
              <w:left w:val="single" w:sz="4" w:space="0" w:color="000000"/>
              <w:bottom w:val="single" w:sz="4" w:space="0" w:color="000000"/>
            </w:tcBorders>
          </w:tcPr>
          <w:p w:rsidR="002A4B84" w:rsidRPr="00A72982" w:rsidRDefault="002A4B84" w:rsidP="002A4B84">
            <w:pPr>
              <w:widowControl w:val="0"/>
              <w:spacing w:after="0" w:line="240" w:lineRule="auto"/>
              <w:ind w:left="72" w:right="144"/>
              <w:jc w:val="center"/>
              <w:rPr>
                <w:rFonts w:cs="Times New Roman"/>
                <w:sz w:val="24"/>
                <w:szCs w:val="24"/>
              </w:rPr>
            </w:pPr>
            <w:r w:rsidRPr="00A72982">
              <w:rPr>
                <w:rFonts w:eastAsia="Times New Roman" w:cs="Times New Roman"/>
                <w:b/>
                <w:color w:val="000000"/>
                <w:w w:val="97"/>
                <w:sz w:val="24"/>
                <w:szCs w:val="24"/>
              </w:rPr>
              <w:t>Наименование разделов и тем программы</w:t>
            </w:r>
          </w:p>
        </w:tc>
        <w:tc>
          <w:tcPr>
            <w:tcW w:w="1669" w:type="dxa"/>
            <w:tcBorders>
              <w:top w:val="single" w:sz="4" w:space="0" w:color="000000"/>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eastAsia="Times New Roman" w:cs="Times New Roman"/>
                <w:b/>
                <w:color w:val="000000"/>
                <w:w w:val="97"/>
                <w:sz w:val="24"/>
                <w:szCs w:val="24"/>
              </w:rPr>
              <w:t>Количество часов</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b/>
                <w:color w:val="000000"/>
                <w:sz w:val="24"/>
                <w:szCs w:val="24"/>
              </w:rPr>
              <w:t>Раздел 1.</w:t>
            </w:r>
            <w:r w:rsidRPr="00A72982">
              <w:rPr>
                <w:rFonts w:cs="Times New Roman"/>
                <w:color w:val="000000"/>
                <w:sz w:val="24"/>
                <w:szCs w:val="24"/>
              </w:rPr>
              <w:t xml:space="preserve"> </w:t>
            </w:r>
            <w:r w:rsidRPr="00A72982">
              <w:rPr>
                <w:rFonts w:cs="Times New Roman"/>
                <w:b/>
                <w:color w:val="000000"/>
                <w:sz w:val="24"/>
                <w:szCs w:val="24"/>
              </w:rPr>
              <w:t>Теоретические основы информатики</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1.1</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Системы счисления</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7</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1.2</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Элементы математической логики</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6</w:t>
            </w:r>
          </w:p>
        </w:tc>
      </w:tr>
      <w:tr w:rsidR="002A4B84" w:rsidRPr="00A72982" w:rsidTr="002A4B84">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Итого по разделу</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13</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b/>
                <w:color w:val="000000"/>
                <w:sz w:val="24"/>
                <w:szCs w:val="24"/>
              </w:rPr>
              <w:t>Раздел 2.</w:t>
            </w:r>
            <w:r w:rsidRPr="00A72982">
              <w:rPr>
                <w:rFonts w:cs="Times New Roman"/>
                <w:color w:val="000000"/>
                <w:sz w:val="24"/>
                <w:szCs w:val="24"/>
              </w:rPr>
              <w:t xml:space="preserve"> </w:t>
            </w:r>
            <w:r w:rsidRPr="00A72982">
              <w:rPr>
                <w:rFonts w:cs="Times New Roman"/>
                <w:b/>
                <w:color w:val="000000"/>
                <w:sz w:val="24"/>
                <w:szCs w:val="24"/>
              </w:rPr>
              <w:t>Алгоритмы и программирование</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2.1</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Исполнители и алгоритмы. Алгоритмические конструкции</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10</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2.2</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Язык программирования</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9</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2.3</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Анализ алгоритмов</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3</w:t>
            </w:r>
          </w:p>
        </w:tc>
      </w:tr>
      <w:tr w:rsidR="002A4B84" w:rsidRPr="00A72982" w:rsidTr="002A4B84">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Итого по разделу</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21</w:t>
            </w:r>
          </w:p>
        </w:tc>
      </w:tr>
      <w:tr w:rsidR="002A4B84" w:rsidRPr="00A72982" w:rsidTr="002A4B84">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ОБЩЕЕ КОЛИЧЕСТВО ЧАСОВ ПО ПРОГРАММЕ</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34</w:t>
            </w:r>
          </w:p>
        </w:tc>
      </w:tr>
    </w:tbl>
    <w:p w:rsidR="002A4B84" w:rsidRPr="00A72982" w:rsidRDefault="002A4B84" w:rsidP="002A4B84">
      <w:pPr>
        <w:spacing w:after="0" w:line="240" w:lineRule="auto"/>
        <w:jc w:val="center"/>
        <w:rPr>
          <w:rFonts w:cs="Times New Roman"/>
          <w:sz w:val="24"/>
          <w:szCs w:val="24"/>
        </w:rPr>
      </w:pPr>
      <w:r w:rsidRPr="00A72982">
        <w:rPr>
          <w:rFonts w:eastAsia="Times New Roman" w:cs="Times New Roman"/>
          <w:b/>
          <w:color w:val="000000"/>
          <w:w w:val="101"/>
          <w:sz w:val="24"/>
          <w:szCs w:val="24"/>
        </w:rPr>
        <w:t xml:space="preserve">ТЕМАТИЧЕСКОЕ ПЛАНИРОВАНИЕ </w:t>
      </w:r>
    </w:p>
    <w:p w:rsidR="002A4B84" w:rsidRPr="00A72982" w:rsidRDefault="002A4B84" w:rsidP="002A4B84">
      <w:pPr>
        <w:spacing w:after="0" w:line="240" w:lineRule="auto"/>
        <w:jc w:val="center"/>
        <w:rPr>
          <w:rFonts w:cs="Times New Roman"/>
          <w:sz w:val="24"/>
          <w:szCs w:val="24"/>
        </w:rPr>
      </w:pPr>
      <w:r w:rsidRPr="00A72982">
        <w:rPr>
          <w:rFonts w:eastAsia="Times New Roman" w:cs="Times New Roman"/>
          <w:b/>
          <w:color w:val="000000"/>
          <w:w w:val="101"/>
          <w:sz w:val="24"/>
          <w:szCs w:val="24"/>
        </w:rPr>
        <w:t>9 класс</w:t>
      </w:r>
    </w:p>
    <w:p w:rsidR="002A4B84" w:rsidRPr="00A72982" w:rsidRDefault="002A4B84" w:rsidP="002A4B84">
      <w:pPr>
        <w:spacing w:after="0" w:line="240" w:lineRule="auto"/>
        <w:jc w:val="center"/>
        <w:rPr>
          <w:rFonts w:cs="Times New Roman"/>
          <w:sz w:val="24"/>
          <w:szCs w:val="24"/>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1166"/>
        <w:gridCol w:w="7453"/>
        <w:gridCol w:w="1639"/>
      </w:tblGrid>
      <w:tr w:rsidR="002A4B84" w:rsidRPr="00A72982" w:rsidTr="002A4B84">
        <w:tc>
          <w:tcPr>
            <w:tcW w:w="1186" w:type="dxa"/>
            <w:tcBorders>
              <w:top w:val="single" w:sz="4" w:space="0" w:color="000000"/>
              <w:left w:val="single" w:sz="4" w:space="0" w:color="000000"/>
              <w:bottom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eastAsia="Times New Roman" w:cs="Times New Roman"/>
                <w:b/>
                <w:color w:val="000000"/>
                <w:w w:val="97"/>
                <w:sz w:val="24"/>
                <w:szCs w:val="24"/>
              </w:rPr>
              <w:t>№ п/п</w:t>
            </w:r>
          </w:p>
        </w:tc>
        <w:tc>
          <w:tcPr>
            <w:tcW w:w="7596" w:type="dxa"/>
            <w:tcBorders>
              <w:top w:val="single" w:sz="4" w:space="0" w:color="000000"/>
              <w:left w:val="single" w:sz="4" w:space="0" w:color="000000"/>
              <w:bottom w:val="single" w:sz="4" w:space="0" w:color="000000"/>
            </w:tcBorders>
          </w:tcPr>
          <w:p w:rsidR="002A4B84" w:rsidRPr="00A72982" w:rsidRDefault="002A4B84" w:rsidP="002A4B84">
            <w:pPr>
              <w:widowControl w:val="0"/>
              <w:spacing w:after="0" w:line="240" w:lineRule="auto"/>
              <w:ind w:left="72" w:right="144"/>
              <w:jc w:val="center"/>
              <w:rPr>
                <w:rFonts w:cs="Times New Roman"/>
                <w:sz w:val="24"/>
                <w:szCs w:val="24"/>
              </w:rPr>
            </w:pPr>
            <w:r w:rsidRPr="00A72982">
              <w:rPr>
                <w:rFonts w:eastAsia="Times New Roman" w:cs="Times New Roman"/>
                <w:b/>
                <w:color w:val="000000"/>
                <w:w w:val="97"/>
                <w:sz w:val="24"/>
                <w:szCs w:val="24"/>
              </w:rPr>
              <w:t>Наименование разделов и тем программы</w:t>
            </w:r>
          </w:p>
        </w:tc>
        <w:tc>
          <w:tcPr>
            <w:tcW w:w="1669" w:type="dxa"/>
            <w:tcBorders>
              <w:top w:val="single" w:sz="4" w:space="0" w:color="000000"/>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eastAsia="Times New Roman" w:cs="Times New Roman"/>
                <w:b/>
                <w:color w:val="000000"/>
                <w:w w:val="97"/>
                <w:sz w:val="24"/>
                <w:szCs w:val="24"/>
              </w:rPr>
              <w:t>Количество часов</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b/>
                <w:color w:val="000000"/>
                <w:sz w:val="24"/>
                <w:szCs w:val="24"/>
              </w:rPr>
              <w:t>Раздел 1.</w:t>
            </w:r>
            <w:r w:rsidRPr="00A72982">
              <w:rPr>
                <w:rFonts w:cs="Times New Roman"/>
                <w:color w:val="000000"/>
                <w:sz w:val="24"/>
                <w:szCs w:val="24"/>
              </w:rPr>
              <w:t xml:space="preserve"> </w:t>
            </w:r>
            <w:r w:rsidRPr="00A72982">
              <w:rPr>
                <w:rFonts w:cs="Times New Roman"/>
                <w:b/>
                <w:color w:val="000000"/>
                <w:sz w:val="24"/>
                <w:szCs w:val="24"/>
              </w:rPr>
              <w:t>Цифровая грамотность</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1.1</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jc w:val="both"/>
              <w:rPr>
                <w:rFonts w:cs="Times New Roman"/>
                <w:sz w:val="24"/>
                <w:szCs w:val="24"/>
              </w:rPr>
            </w:pPr>
            <w:r w:rsidRPr="00A72982">
              <w:rPr>
                <w:rFonts w:cs="Times New Roman"/>
                <w:color w:val="000000"/>
                <w:sz w:val="24"/>
                <w:szCs w:val="24"/>
              </w:rPr>
              <w:t>Глобальная сеть Интернет и стратегии безопасного поведения в ней</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4</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1.2</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Работа в информационном пространстве</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3</w:t>
            </w:r>
          </w:p>
        </w:tc>
      </w:tr>
      <w:tr w:rsidR="002A4B84" w:rsidRPr="00A72982" w:rsidTr="002A4B84">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Итого по разделу</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7</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b/>
                <w:color w:val="000000"/>
                <w:sz w:val="24"/>
                <w:szCs w:val="24"/>
              </w:rPr>
              <w:t>Раздел 2.</w:t>
            </w:r>
            <w:r w:rsidRPr="00A72982">
              <w:rPr>
                <w:rFonts w:cs="Times New Roman"/>
                <w:color w:val="000000"/>
                <w:sz w:val="24"/>
                <w:szCs w:val="24"/>
              </w:rPr>
              <w:t xml:space="preserve"> </w:t>
            </w:r>
            <w:r w:rsidRPr="00A72982">
              <w:rPr>
                <w:rFonts w:cs="Times New Roman"/>
                <w:b/>
                <w:color w:val="000000"/>
                <w:sz w:val="24"/>
                <w:szCs w:val="24"/>
              </w:rPr>
              <w:t>Теоретические основы информатики</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2.1</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Моделирование как метод познания</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8</w:t>
            </w:r>
          </w:p>
        </w:tc>
      </w:tr>
      <w:tr w:rsidR="002A4B84" w:rsidRPr="00A72982" w:rsidTr="002A4B84">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Итого по разделу</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8</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jc w:val="center"/>
              <w:rPr>
                <w:rFonts w:cs="Times New Roman"/>
                <w:sz w:val="24"/>
                <w:szCs w:val="24"/>
              </w:rPr>
            </w:pPr>
            <w:r w:rsidRPr="00A72982">
              <w:rPr>
                <w:rFonts w:cs="Times New Roman"/>
                <w:b/>
                <w:color w:val="000000"/>
                <w:sz w:val="24"/>
                <w:szCs w:val="24"/>
              </w:rPr>
              <w:t>Раздел 3.</w:t>
            </w:r>
            <w:r w:rsidRPr="00A72982">
              <w:rPr>
                <w:rFonts w:cs="Times New Roman"/>
                <w:color w:val="000000"/>
                <w:sz w:val="24"/>
                <w:szCs w:val="24"/>
              </w:rPr>
              <w:t xml:space="preserve"> </w:t>
            </w:r>
            <w:r w:rsidRPr="00A72982">
              <w:rPr>
                <w:rFonts w:cs="Times New Roman"/>
                <w:b/>
                <w:color w:val="000000"/>
                <w:sz w:val="24"/>
                <w:szCs w:val="24"/>
              </w:rPr>
              <w:t>Алгоритмы и программирование</w:t>
            </w:r>
          </w:p>
        </w:tc>
      </w:tr>
      <w:tr w:rsidR="002A4B84" w:rsidRPr="00A72982" w:rsidTr="002A4B84">
        <w:tc>
          <w:tcPr>
            <w:tcW w:w="1186" w:type="dxa"/>
            <w:tcBorders>
              <w:top w:val="single" w:sz="4" w:space="0" w:color="auto"/>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3.1</w:t>
            </w:r>
          </w:p>
        </w:tc>
        <w:tc>
          <w:tcPr>
            <w:tcW w:w="7596" w:type="dxa"/>
            <w:tcBorders>
              <w:top w:val="single" w:sz="4" w:space="0" w:color="auto"/>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Разработка алгоритмов и программ</w:t>
            </w:r>
          </w:p>
        </w:tc>
        <w:tc>
          <w:tcPr>
            <w:tcW w:w="1669" w:type="dxa"/>
            <w:tcBorders>
              <w:top w:val="single" w:sz="4" w:space="0" w:color="auto"/>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6</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3.2</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Управление</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2</w:t>
            </w:r>
          </w:p>
        </w:tc>
      </w:tr>
      <w:tr w:rsidR="002A4B84" w:rsidRPr="00A72982" w:rsidTr="002A4B84">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Итого по разделу</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8</w:t>
            </w:r>
          </w:p>
        </w:tc>
      </w:tr>
      <w:tr w:rsidR="002A4B84" w:rsidRPr="00A72982" w:rsidTr="002A4B84">
        <w:tc>
          <w:tcPr>
            <w:tcW w:w="10451" w:type="dxa"/>
            <w:gridSpan w:val="3"/>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b/>
                <w:color w:val="000000"/>
                <w:sz w:val="24"/>
                <w:szCs w:val="24"/>
              </w:rPr>
              <w:t>Раздел 4.</w:t>
            </w:r>
            <w:r w:rsidRPr="00A72982">
              <w:rPr>
                <w:rFonts w:cs="Times New Roman"/>
                <w:color w:val="000000"/>
                <w:sz w:val="24"/>
                <w:szCs w:val="24"/>
              </w:rPr>
              <w:t xml:space="preserve"> </w:t>
            </w:r>
            <w:r w:rsidRPr="00A72982">
              <w:rPr>
                <w:rFonts w:cs="Times New Roman"/>
                <w:b/>
                <w:color w:val="000000"/>
                <w:sz w:val="24"/>
                <w:szCs w:val="24"/>
              </w:rPr>
              <w:t>Информационные технологии</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4.1</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Электронные таблицы</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10</w:t>
            </w:r>
          </w:p>
        </w:tc>
      </w:tr>
      <w:tr w:rsidR="002A4B84" w:rsidRPr="00A72982" w:rsidTr="002A4B84">
        <w:tc>
          <w:tcPr>
            <w:tcW w:w="118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4.2</w:t>
            </w:r>
          </w:p>
        </w:tc>
        <w:tc>
          <w:tcPr>
            <w:tcW w:w="7596" w:type="dxa"/>
            <w:tcBorders>
              <w:left w:val="single" w:sz="4" w:space="0" w:color="000000"/>
              <w:bottom w:val="single" w:sz="4" w:space="0" w:color="000000"/>
            </w:tcBorders>
          </w:tcPr>
          <w:p w:rsidR="002A4B84" w:rsidRPr="00A72982" w:rsidRDefault="002A4B84" w:rsidP="002A4B84">
            <w:pPr>
              <w:widowControl w:val="0"/>
              <w:spacing w:after="0" w:line="240" w:lineRule="auto"/>
              <w:rPr>
                <w:rFonts w:cs="Times New Roman"/>
                <w:sz w:val="24"/>
                <w:szCs w:val="24"/>
              </w:rPr>
            </w:pPr>
            <w:r w:rsidRPr="00A72982">
              <w:rPr>
                <w:rFonts w:cs="Times New Roman"/>
                <w:color w:val="000000"/>
                <w:sz w:val="24"/>
                <w:szCs w:val="24"/>
              </w:rPr>
              <w:t>Информационные технологии в современном обществе</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1</w:t>
            </w:r>
          </w:p>
        </w:tc>
      </w:tr>
      <w:tr w:rsidR="002A4B84" w:rsidRPr="00A72982" w:rsidTr="002A4B84">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Итого по разделу</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11</w:t>
            </w:r>
          </w:p>
        </w:tc>
      </w:tr>
      <w:tr w:rsidR="002A4B84" w:rsidRPr="00A72982" w:rsidTr="002A4B84">
        <w:trPr>
          <w:trHeight w:val="529"/>
        </w:trPr>
        <w:tc>
          <w:tcPr>
            <w:tcW w:w="8782" w:type="dxa"/>
            <w:gridSpan w:val="2"/>
            <w:tcBorders>
              <w:left w:val="single" w:sz="4" w:space="0" w:color="000000"/>
              <w:bottom w:val="single" w:sz="4" w:space="0" w:color="000000"/>
            </w:tcBorders>
          </w:tcPr>
          <w:p w:rsidR="002A4B84" w:rsidRPr="00A72982" w:rsidRDefault="002A4B84" w:rsidP="002A4B84">
            <w:pPr>
              <w:widowControl w:val="0"/>
              <w:spacing w:after="0" w:line="240" w:lineRule="auto"/>
              <w:ind w:left="135"/>
              <w:rPr>
                <w:rFonts w:cs="Times New Roman"/>
                <w:sz w:val="24"/>
                <w:szCs w:val="24"/>
              </w:rPr>
            </w:pPr>
            <w:r w:rsidRPr="00A72982">
              <w:rPr>
                <w:rFonts w:cs="Times New Roman"/>
                <w:color w:val="000000"/>
                <w:sz w:val="24"/>
                <w:szCs w:val="24"/>
              </w:rPr>
              <w:t>ОБЩЕЕ КОЛИЧЕСТВО ЧАСОВ ПО ПРОГРАММЕ</w:t>
            </w:r>
          </w:p>
        </w:tc>
        <w:tc>
          <w:tcPr>
            <w:tcW w:w="1669" w:type="dxa"/>
            <w:tcBorders>
              <w:left w:val="single" w:sz="4" w:space="0" w:color="000000"/>
              <w:bottom w:val="single" w:sz="4" w:space="0" w:color="000000"/>
              <w:right w:val="single" w:sz="4" w:space="0" w:color="000000"/>
            </w:tcBorders>
          </w:tcPr>
          <w:p w:rsidR="002A4B84" w:rsidRPr="00A72982" w:rsidRDefault="002A4B84" w:rsidP="002A4B84">
            <w:pPr>
              <w:widowControl w:val="0"/>
              <w:spacing w:after="0" w:line="240" w:lineRule="auto"/>
              <w:ind w:left="72"/>
              <w:jc w:val="center"/>
              <w:rPr>
                <w:rFonts w:cs="Times New Roman"/>
                <w:sz w:val="24"/>
                <w:szCs w:val="24"/>
              </w:rPr>
            </w:pPr>
            <w:r w:rsidRPr="00A72982">
              <w:rPr>
                <w:rFonts w:cs="Times New Roman"/>
                <w:sz w:val="24"/>
                <w:szCs w:val="24"/>
              </w:rPr>
              <w:t>34</w:t>
            </w:r>
          </w:p>
        </w:tc>
      </w:tr>
    </w:tbl>
    <w:p w:rsidR="002A4B84" w:rsidRDefault="002A4B84" w:rsidP="002A4B84">
      <w:pPr>
        <w:pStyle w:val="a4"/>
        <w:numPr>
          <w:ilvl w:val="0"/>
          <w:numId w:val="0"/>
        </w:numPr>
        <w:rPr>
          <w:rFonts w:cs="Times New Roman"/>
          <w:sz w:val="24"/>
          <w:szCs w:val="24"/>
        </w:rPr>
        <w:sectPr w:rsidR="002A4B84" w:rsidSect="002A4B84">
          <w:footnotePr>
            <w:numRestart w:val="eachPage"/>
          </w:footnotePr>
          <w:pgSz w:w="12019" w:h="7824" w:orient="landscape"/>
          <w:pgMar w:top="794" w:right="737" w:bottom="794" w:left="1134" w:header="720" w:footer="510" w:gutter="0"/>
          <w:cols w:space="720"/>
          <w:noEndnote/>
          <w:titlePg/>
          <w:docGrid w:linePitch="272"/>
        </w:sectPr>
      </w:pPr>
    </w:p>
    <w:p w:rsidR="00416B7C" w:rsidRPr="00D756D0" w:rsidRDefault="008D7A68" w:rsidP="00BF60D2">
      <w:pPr>
        <w:pStyle w:val="3"/>
        <w:jc w:val="both"/>
        <w:rPr>
          <w:rFonts w:cs="Times New Roman"/>
          <w:sz w:val="24"/>
        </w:rPr>
      </w:pPr>
      <w:bookmarkStart w:id="23" w:name="_Toc102137769"/>
      <w:r>
        <w:rPr>
          <w:rFonts w:cs="Times New Roman"/>
          <w:sz w:val="24"/>
        </w:rPr>
        <w:t xml:space="preserve">2.1.9 </w:t>
      </w:r>
      <w:r w:rsidR="00416B7C" w:rsidRPr="00D756D0">
        <w:rPr>
          <w:rFonts w:cs="Times New Roman"/>
          <w:sz w:val="24"/>
        </w:rPr>
        <w:t>ФИЗИКА</w:t>
      </w:r>
      <w:bookmarkEnd w:id="23"/>
    </w:p>
    <w:p w:rsidR="00416B7C" w:rsidRPr="00D756D0" w:rsidRDefault="00416B7C" w:rsidP="00BF60D2">
      <w:pPr>
        <w:pStyle w:val="body"/>
        <w:ind w:firstLine="0"/>
        <w:rPr>
          <w:rFonts w:cs="Times New Roman"/>
          <w:sz w:val="24"/>
          <w:szCs w:val="24"/>
        </w:rPr>
      </w:pPr>
      <w:r w:rsidRPr="00D756D0">
        <w:rPr>
          <w:rFonts w:cs="Times New Roman"/>
          <w:sz w:val="24"/>
          <w:szCs w:val="24"/>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16B7C" w:rsidRPr="00D756D0" w:rsidRDefault="00416B7C" w:rsidP="00BF60D2">
      <w:pPr>
        <w:pStyle w:val="h1"/>
        <w:pageBreakBefore w:val="0"/>
        <w:spacing w:before="539" w:after="142"/>
        <w:jc w:val="both"/>
        <w:rPr>
          <w:rFonts w:cs="Times New Roman"/>
        </w:rPr>
      </w:pPr>
      <w:r w:rsidRPr="00D756D0">
        <w:rPr>
          <w:rFonts w:cs="Times New Roman"/>
        </w:rPr>
        <w:t>ПОЯСНИТЕЛЬНАЯ ЗАПИСКА</w:t>
      </w:r>
    </w:p>
    <w:p w:rsidR="00416B7C" w:rsidRPr="00D756D0" w:rsidRDefault="00416B7C" w:rsidP="00BF60D2">
      <w:pPr>
        <w:pStyle w:val="body"/>
        <w:ind w:firstLine="0"/>
        <w:rPr>
          <w:rFonts w:cs="Times New Roman"/>
          <w:sz w:val="24"/>
          <w:szCs w:val="24"/>
        </w:rPr>
      </w:pPr>
      <w:r w:rsidRPr="00D756D0">
        <w:rPr>
          <w:rFonts w:cs="Times New Roman"/>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D756D0" w:rsidRDefault="00416B7C" w:rsidP="00BF60D2">
      <w:pPr>
        <w:pStyle w:val="body"/>
        <w:ind w:firstLine="0"/>
        <w:rPr>
          <w:rFonts w:cs="Times New Roman"/>
          <w:sz w:val="24"/>
          <w:szCs w:val="24"/>
        </w:rPr>
      </w:pPr>
      <w:r w:rsidRPr="00D756D0">
        <w:rPr>
          <w:rFonts w:cs="Times New Roman"/>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D756D0" w:rsidRDefault="00416B7C" w:rsidP="00BF60D2">
      <w:pPr>
        <w:pStyle w:val="body"/>
        <w:ind w:firstLine="0"/>
        <w:rPr>
          <w:rFonts w:cs="Times New Roman"/>
          <w:sz w:val="24"/>
          <w:szCs w:val="24"/>
        </w:rPr>
      </w:pPr>
      <w:r w:rsidRPr="00D756D0">
        <w:rPr>
          <w:rFonts w:cs="Times New Roman"/>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D756D0" w:rsidRDefault="00416B7C" w:rsidP="00BF60D2">
      <w:pPr>
        <w:pStyle w:val="body"/>
        <w:ind w:firstLine="0"/>
        <w:rPr>
          <w:rFonts w:cs="Times New Roman"/>
          <w:sz w:val="24"/>
          <w:szCs w:val="24"/>
        </w:rPr>
      </w:pPr>
      <w:r w:rsidRPr="00D756D0">
        <w:rPr>
          <w:rFonts w:cs="Times New Roman"/>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416B7C" w:rsidRPr="00D756D0" w:rsidRDefault="00416B7C" w:rsidP="00BF60D2">
      <w:pPr>
        <w:pStyle w:val="h2"/>
        <w:jc w:val="both"/>
        <w:rPr>
          <w:rFonts w:cs="Times New Roman"/>
          <w:sz w:val="24"/>
          <w:szCs w:val="24"/>
        </w:rPr>
      </w:pPr>
      <w:r w:rsidRPr="00D756D0">
        <w:rPr>
          <w:rFonts w:cs="Times New Roman"/>
          <w:sz w:val="24"/>
          <w:szCs w:val="24"/>
        </w:rPr>
        <w:t>Общая характеристика учебного предмета «Физика»</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D756D0" w:rsidRDefault="00416B7C" w:rsidP="00BF60D2">
      <w:pPr>
        <w:pStyle w:val="body"/>
        <w:ind w:firstLine="0"/>
        <w:rPr>
          <w:rFonts w:cs="Times New Roman"/>
          <w:sz w:val="24"/>
          <w:szCs w:val="24"/>
        </w:rPr>
      </w:pPr>
      <w:r w:rsidRPr="00D756D0">
        <w:rPr>
          <w:rFonts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w:t>
      </w:r>
      <w:r w:rsidR="00152BDD">
        <w:rPr>
          <w:rFonts w:cs="Times New Roman"/>
          <w:sz w:val="24"/>
          <w:szCs w:val="24"/>
        </w:rPr>
        <w:t>ООО</w:t>
      </w:r>
      <w:r w:rsidRPr="00D756D0">
        <w:rPr>
          <w:rFonts w:cs="Times New Roman"/>
          <w:sz w:val="24"/>
          <w:szCs w:val="24"/>
        </w:rPr>
        <w:t xml:space="preserve">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научно объяснять явления,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оценивать и понимать особенности научного исследования,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интерпретировать данные и использовать научные доказательства для получения выводов.»</w:t>
      </w:r>
    </w:p>
    <w:p w:rsidR="00416B7C" w:rsidRPr="00D756D0" w:rsidRDefault="00416B7C" w:rsidP="00BF60D2">
      <w:pPr>
        <w:pStyle w:val="body"/>
        <w:ind w:firstLine="0"/>
        <w:rPr>
          <w:rFonts w:cs="Times New Roman"/>
          <w:sz w:val="24"/>
          <w:szCs w:val="24"/>
        </w:rPr>
      </w:pPr>
      <w:r w:rsidRPr="00D756D0">
        <w:rPr>
          <w:rFonts w:cs="Times New Roman"/>
          <w:sz w:val="24"/>
          <w:szCs w:val="24"/>
        </w:rPr>
        <w:t>Изучение физики способно внести решающий вклад в формирование естественно-научной грамотности обучающихся.</w:t>
      </w:r>
    </w:p>
    <w:p w:rsidR="00416B7C" w:rsidRPr="00D756D0" w:rsidRDefault="00416B7C" w:rsidP="00BF60D2">
      <w:pPr>
        <w:pStyle w:val="h2"/>
        <w:jc w:val="both"/>
        <w:rPr>
          <w:rFonts w:cs="Times New Roman"/>
          <w:sz w:val="24"/>
          <w:szCs w:val="24"/>
        </w:rPr>
      </w:pPr>
      <w:r w:rsidRPr="00D756D0">
        <w:rPr>
          <w:rFonts w:cs="Times New Roman"/>
          <w:sz w:val="24"/>
          <w:szCs w:val="24"/>
        </w:rPr>
        <w:t>Цели изучения учебного предмета «Физика»</w:t>
      </w:r>
    </w:p>
    <w:p w:rsidR="00416B7C" w:rsidRPr="00D756D0" w:rsidRDefault="00416B7C" w:rsidP="00BF60D2">
      <w:pPr>
        <w:pStyle w:val="body"/>
        <w:ind w:firstLine="0"/>
        <w:rPr>
          <w:rFonts w:cs="Times New Roman"/>
          <w:spacing w:val="-3"/>
          <w:sz w:val="24"/>
          <w:szCs w:val="24"/>
        </w:rPr>
      </w:pPr>
      <w:r w:rsidRPr="00D756D0">
        <w:rPr>
          <w:rFonts w:cs="Times New Roman"/>
          <w:spacing w:val="-3"/>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D756D0" w:rsidRDefault="00416B7C" w:rsidP="00BF60D2">
      <w:pPr>
        <w:pStyle w:val="body"/>
        <w:keepNext/>
        <w:ind w:firstLine="0"/>
        <w:rPr>
          <w:rFonts w:cs="Times New Roman"/>
          <w:sz w:val="24"/>
          <w:szCs w:val="24"/>
        </w:rPr>
      </w:pPr>
      <w:r w:rsidRPr="00D756D0">
        <w:rPr>
          <w:rFonts w:cs="Times New Roman"/>
          <w:sz w:val="24"/>
          <w:szCs w:val="24"/>
        </w:rPr>
        <w:t>Цели изучения физики: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формирование представлений о роли физики для развития других естественных наук, техники и технологий;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Достижение этих целей на уровне основного общего образования обеспечивается решением следующих задач: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приобретение умений описывать и объяснять физические явления с использованием полученных знаний;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A4B84" w:rsidRDefault="00416B7C" w:rsidP="00BF60D2">
      <w:pPr>
        <w:pStyle w:val="list-dash0"/>
        <w:spacing w:before="183"/>
        <w:ind w:left="0" w:firstLine="0"/>
        <w:rPr>
          <w:rFonts w:cs="Times New Roman"/>
          <w:sz w:val="24"/>
          <w:szCs w:val="24"/>
        </w:rPr>
      </w:pPr>
      <w:r w:rsidRPr="002A4B84">
        <w:rPr>
          <w:rFonts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6B7C" w:rsidRPr="002A4B84" w:rsidRDefault="00416B7C" w:rsidP="002A4B84">
      <w:pPr>
        <w:pStyle w:val="list-dash0"/>
        <w:numPr>
          <w:ilvl w:val="0"/>
          <w:numId w:val="0"/>
        </w:numPr>
        <w:spacing w:before="183"/>
        <w:jc w:val="center"/>
        <w:rPr>
          <w:rFonts w:cs="Times New Roman"/>
          <w:b/>
          <w:sz w:val="24"/>
          <w:szCs w:val="24"/>
        </w:rPr>
      </w:pPr>
      <w:r w:rsidRPr="002A4B84">
        <w:rPr>
          <w:rFonts w:cs="Times New Roman"/>
          <w:b/>
          <w:sz w:val="24"/>
          <w:szCs w:val="24"/>
        </w:rPr>
        <w:t>Место учебного предмета «Физика» в учебном плане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416B7C" w:rsidRPr="00D756D0" w:rsidRDefault="00416B7C" w:rsidP="00BF60D2">
      <w:pPr>
        <w:pStyle w:val="h1"/>
        <w:pageBreakBefore w:val="0"/>
        <w:widowControl w:val="0"/>
        <w:jc w:val="both"/>
        <w:rPr>
          <w:rFonts w:cs="Times New Roman"/>
        </w:rPr>
      </w:pPr>
      <w:r w:rsidRPr="00D756D0">
        <w:rPr>
          <w:rFonts w:cs="Times New Roman"/>
        </w:rPr>
        <w:t>СОДЕРЖАНИЕ УЧЕБНОГО ПРЕДМЕТА «Физика»</w:t>
      </w:r>
    </w:p>
    <w:p w:rsidR="00416B7C" w:rsidRPr="00D756D0" w:rsidRDefault="00416B7C" w:rsidP="00BF60D2">
      <w:pPr>
        <w:pStyle w:val="h3-first"/>
        <w:jc w:val="both"/>
        <w:rPr>
          <w:rFonts w:cs="Times New Roman"/>
          <w:sz w:val="24"/>
          <w:szCs w:val="24"/>
        </w:rPr>
      </w:pPr>
      <w:r w:rsidRPr="00D756D0">
        <w:rPr>
          <w:rFonts w:cs="Times New Roman"/>
          <w:sz w:val="24"/>
          <w:szCs w:val="24"/>
        </w:rPr>
        <w:t>7 класс</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Раздел 1. Физика и её роль в познании окружающего мира</w:t>
      </w:r>
    </w:p>
    <w:p w:rsidR="00416B7C" w:rsidRPr="00D756D0" w:rsidRDefault="00416B7C" w:rsidP="00BF60D2">
      <w:pPr>
        <w:pStyle w:val="body"/>
        <w:ind w:firstLine="0"/>
        <w:rPr>
          <w:rFonts w:cs="Times New Roman"/>
          <w:sz w:val="24"/>
          <w:szCs w:val="24"/>
        </w:rPr>
      </w:pPr>
      <w:r w:rsidRPr="00D756D0">
        <w:rPr>
          <w:rFonts w:cs="Times New Roman"/>
          <w:sz w:val="24"/>
          <w:szCs w:val="24"/>
        </w:rPr>
        <w:t>Физика — наука о природе. Явления природы (МС</w:t>
      </w:r>
      <w:r w:rsidRPr="00D756D0">
        <w:rPr>
          <w:rStyle w:val="Superscript"/>
          <w:rFonts w:cs="Times New Roman"/>
          <w:sz w:val="24"/>
          <w:szCs w:val="24"/>
        </w:rPr>
        <w:footnoteReference w:id="10"/>
      </w:r>
      <w:r w:rsidRPr="00D756D0">
        <w:rPr>
          <w:rFonts w:cs="Times New Roman"/>
          <w:sz w:val="24"/>
          <w:szCs w:val="24"/>
        </w:rPr>
        <w:t xml:space="preserve">). Физические явления: механические, тепловые, электрические, магнитные, световые, звуковые. </w:t>
      </w:r>
    </w:p>
    <w:p w:rsidR="00416B7C" w:rsidRPr="00D756D0" w:rsidRDefault="00416B7C" w:rsidP="00BF60D2">
      <w:pPr>
        <w:pStyle w:val="body"/>
        <w:ind w:firstLine="0"/>
        <w:rPr>
          <w:rFonts w:cs="Times New Roman"/>
          <w:sz w:val="24"/>
          <w:szCs w:val="24"/>
        </w:rPr>
      </w:pPr>
      <w:r w:rsidRPr="00D756D0">
        <w:rPr>
          <w:rFonts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Механические, тепловые, электрические, магнитные, световые явления.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 xml:space="preserve">Физические приборы и процедура прямых измерений аналоговым и цифровым прибором. </w:t>
      </w:r>
    </w:p>
    <w:p w:rsidR="00416B7C" w:rsidRPr="00D756D0" w:rsidRDefault="00416B7C" w:rsidP="00BF60D2">
      <w:pPr>
        <w:pStyle w:val="h5"/>
        <w:ind w:firstLine="0"/>
        <w:rPr>
          <w:rFonts w:cs="Times New Roman"/>
          <w:sz w:val="24"/>
          <w:szCs w:val="24"/>
        </w:rPr>
      </w:pPr>
      <w:r w:rsidRPr="00D756D0">
        <w:rPr>
          <w:rFonts w:cs="Times New Roman"/>
          <w:sz w:val="24"/>
          <w:szCs w:val="24"/>
        </w:rPr>
        <w:t>Лабораторные работы и опыты</w:t>
      </w:r>
      <w:r w:rsidRPr="00D756D0">
        <w:rPr>
          <w:rStyle w:val="Superscript"/>
          <w:rFonts w:cs="Times New Roman"/>
          <w:b w:val="0"/>
          <w:bCs w:val="0"/>
          <w:i w:val="0"/>
          <w:iCs w:val="0"/>
          <w:sz w:val="24"/>
          <w:szCs w:val="24"/>
        </w:rPr>
        <w:footnoteReference w:id="11"/>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r>
      <w:r w:rsidRPr="00D756D0">
        <w:rPr>
          <w:rFonts w:cs="Times New Roman"/>
          <w:spacing w:val="-2"/>
          <w:sz w:val="24"/>
          <w:szCs w:val="24"/>
        </w:rPr>
        <w:t>Определение цены деления шкалы измерительного прибора.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 xml:space="preserve">Измерение расстояний.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 xml:space="preserve">Измерение объёма жидкости и твёрдого тела.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Определение размеров малых тел.</w:t>
      </w:r>
    </w:p>
    <w:p w:rsidR="00416B7C" w:rsidRPr="00D756D0" w:rsidRDefault="00416B7C" w:rsidP="00BF60D2">
      <w:pPr>
        <w:pStyle w:val="list-numnew"/>
        <w:ind w:left="0" w:firstLine="0"/>
        <w:rPr>
          <w:rFonts w:cs="Times New Roman"/>
          <w:i/>
          <w:iCs/>
          <w:sz w:val="24"/>
          <w:szCs w:val="24"/>
        </w:rPr>
      </w:pPr>
      <w:r w:rsidRPr="00D756D0">
        <w:rPr>
          <w:rFonts w:cs="Times New Roman"/>
          <w:sz w:val="24"/>
          <w:szCs w:val="24"/>
        </w:rPr>
        <w:t>5.</w:t>
      </w:r>
      <w:r w:rsidRPr="00D756D0">
        <w:rPr>
          <w:rFonts w:cs="Times New Roman"/>
          <w:sz w:val="24"/>
          <w:szCs w:val="24"/>
        </w:rPr>
        <w:tab/>
        <w:t>Измерение температуры при помощи жидкостного термометра и датчика температуры.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D756D0" w:rsidRDefault="00416B7C" w:rsidP="00BF60D2">
      <w:pPr>
        <w:pStyle w:val="body20"/>
        <w:keepNext/>
        <w:ind w:firstLine="0"/>
        <w:rPr>
          <w:rFonts w:cs="Times New Roman"/>
          <w:sz w:val="24"/>
          <w:szCs w:val="24"/>
        </w:rPr>
      </w:pPr>
      <w:r w:rsidRPr="00D756D0">
        <w:rPr>
          <w:rFonts w:cs="Times New Roman"/>
          <w:b/>
          <w:bCs/>
          <w:sz w:val="24"/>
          <w:szCs w:val="24"/>
        </w:rPr>
        <w:t>Раздел 2. Первоначальные сведения о строении вещества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Строение вещества: атомы и молекулы, их размеры. Опыты, доказывающие дискретное строение вещества.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D756D0" w:rsidRDefault="00416B7C" w:rsidP="00BF60D2">
      <w:pPr>
        <w:pStyle w:val="body"/>
        <w:ind w:firstLine="0"/>
        <w:rPr>
          <w:rFonts w:cs="Times New Roman"/>
          <w:sz w:val="24"/>
          <w:szCs w:val="24"/>
        </w:rPr>
      </w:pPr>
      <w:r w:rsidRPr="00D756D0">
        <w:rPr>
          <w:rFonts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Наблюдение броуновского движения.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Наблюдение диффузии.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Наблюдение явлений, объясняющихся притяжением или отталкиванием частиц вещества.</w:t>
      </w:r>
    </w:p>
    <w:p w:rsidR="00416B7C" w:rsidRPr="00D756D0" w:rsidRDefault="00416B7C" w:rsidP="00BF60D2">
      <w:pPr>
        <w:pStyle w:val="h5"/>
        <w:ind w:firstLine="0"/>
        <w:rPr>
          <w:rFonts w:cs="Times New Roman"/>
          <w:sz w:val="24"/>
          <w:szCs w:val="24"/>
        </w:rPr>
      </w:pPr>
      <w:r w:rsidRPr="00D756D0">
        <w:rPr>
          <w:rFonts w:cs="Times New Roman"/>
          <w:sz w:val="24"/>
          <w:szCs w:val="24"/>
        </w:rPr>
        <w:t>Лабораторные работы и опыты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Оценка диаметра атома методом рядов (с использованием фотографий).</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 xml:space="preserve">Опыты по наблюдению теплового расширения газов.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Опыты по обнаружению действия сил молекулярного притяжения.</w:t>
      </w:r>
    </w:p>
    <w:p w:rsidR="00416B7C" w:rsidRPr="00D756D0" w:rsidRDefault="00416B7C" w:rsidP="00BF60D2">
      <w:pPr>
        <w:pStyle w:val="body20"/>
        <w:ind w:firstLine="0"/>
        <w:rPr>
          <w:rStyle w:val="Bold"/>
          <w:rFonts w:cs="Times New Roman"/>
          <w:sz w:val="24"/>
          <w:szCs w:val="24"/>
        </w:rPr>
      </w:pPr>
      <w:r w:rsidRPr="00D756D0">
        <w:rPr>
          <w:rStyle w:val="Bold"/>
          <w:rFonts w:cs="Times New Roman"/>
          <w:sz w:val="24"/>
          <w:szCs w:val="24"/>
        </w:rPr>
        <w:t>Раздел 3. Движение и взаимодействие тел</w:t>
      </w:r>
    </w:p>
    <w:p w:rsidR="00416B7C" w:rsidRPr="00D756D0" w:rsidRDefault="00416B7C" w:rsidP="00BF60D2">
      <w:pPr>
        <w:pStyle w:val="body"/>
        <w:ind w:firstLine="0"/>
        <w:rPr>
          <w:rFonts w:cs="Times New Roman"/>
          <w:sz w:val="24"/>
          <w:szCs w:val="24"/>
        </w:rPr>
      </w:pPr>
      <w:r w:rsidRPr="00D756D0">
        <w:rPr>
          <w:rFonts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D756D0" w:rsidRDefault="00416B7C" w:rsidP="00BF60D2">
      <w:pPr>
        <w:pStyle w:val="body"/>
        <w:ind w:firstLine="0"/>
        <w:rPr>
          <w:rFonts w:cs="Times New Roman"/>
          <w:sz w:val="24"/>
          <w:szCs w:val="24"/>
        </w:rPr>
      </w:pPr>
      <w:r w:rsidRPr="00D756D0">
        <w:rPr>
          <w:rFonts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Наблюдение механического движения тела.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Измерение скорости прямолинейного движения.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Наблюдение явления инерции.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Наблюдение изменения скорости при взаимодействии тел.</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Сравнение масс по взаимодействию тел.</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Сложение сил, направленных по одной прямой.</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Лабораторные работы и опыты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Определение скорости равномерного движения (шарика в жидкости, модели электрического автомобиля и т. п.).</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Определение средней скорости скольжения бруска или шарика по наклонной плоскости.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Определение плотности твёрдого тела.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Опыты, демонстрирующие зависимость растяжения (деформации) пружины от приложенной силы.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Опыты, демонстрирующие зависимость силы трения скольжения от силы давления и характера соприкасающихся поверхностей.</w:t>
      </w:r>
    </w:p>
    <w:p w:rsidR="00416B7C" w:rsidRPr="00D756D0" w:rsidRDefault="00416B7C" w:rsidP="00BF60D2">
      <w:pPr>
        <w:pStyle w:val="body20"/>
        <w:spacing w:before="170"/>
        <w:ind w:firstLine="0"/>
        <w:rPr>
          <w:rFonts w:cs="Times New Roman"/>
          <w:sz w:val="24"/>
          <w:szCs w:val="24"/>
        </w:rPr>
      </w:pPr>
      <w:r w:rsidRPr="00D756D0">
        <w:rPr>
          <w:rStyle w:val="Bold"/>
          <w:rFonts w:cs="Times New Roman"/>
          <w:sz w:val="24"/>
          <w:szCs w:val="24"/>
        </w:rPr>
        <w:t>Раздел 4. Давление твёрдых тел, жидкостей и газов</w:t>
      </w:r>
    </w:p>
    <w:p w:rsidR="00416B7C" w:rsidRPr="00D756D0" w:rsidRDefault="00416B7C" w:rsidP="00BF60D2">
      <w:pPr>
        <w:pStyle w:val="body"/>
        <w:ind w:firstLine="0"/>
        <w:rPr>
          <w:rFonts w:cs="Times New Roman"/>
          <w:sz w:val="24"/>
          <w:szCs w:val="24"/>
        </w:rPr>
      </w:pPr>
      <w:r w:rsidRPr="00D756D0">
        <w:rPr>
          <w:rFonts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D756D0" w:rsidRDefault="00416B7C" w:rsidP="00BF60D2">
      <w:pPr>
        <w:pStyle w:val="body"/>
        <w:ind w:firstLine="0"/>
        <w:rPr>
          <w:rFonts w:cs="Times New Roman"/>
          <w:sz w:val="24"/>
          <w:szCs w:val="24"/>
        </w:rPr>
      </w:pPr>
      <w:r w:rsidRPr="00D756D0">
        <w:rPr>
          <w:rFonts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D756D0" w:rsidRDefault="00416B7C" w:rsidP="00BF60D2">
      <w:pPr>
        <w:pStyle w:val="h5"/>
        <w:ind w:firstLine="0"/>
        <w:rPr>
          <w:rFonts w:cs="Times New Roman"/>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Зависимость давления газа от температуры.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Передача давления жидкостью и газом.</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Сообщающиеся сосуды.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Гидравлический пресс.</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Проявление действия атмосферного давления.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Зависимость выталкивающей силы от объёма погружённой части тела и плотности жидкости.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7.</w:t>
      </w:r>
      <w:r w:rsidRPr="00D756D0">
        <w:rPr>
          <w:rFonts w:cs="Times New Roman"/>
          <w:sz w:val="24"/>
          <w:szCs w:val="24"/>
        </w:rPr>
        <w:tab/>
        <w:t>Равенство выталкивающей силы весу вытесненной жидкости.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8.</w:t>
      </w:r>
      <w:r w:rsidRPr="00D756D0">
        <w:rPr>
          <w:rFonts w:cs="Times New Roman"/>
          <w:sz w:val="24"/>
          <w:szCs w:val="24"/>
        </w:rPr>
        <w:tab/>
        <w:t>Условие плавания тел: плавание или погружение тел в зависимости от соотношения плотностей тела и жидкости.</w:t>
      </w:r>
    </w:p>
    <w:p w:rsidR="00416B7C" w:rsidRPr="00D756D0" w:rsidRDefault="00416B7C" w:rsidP="00BF60D2">
      <w:pPr>
        <w:pStyle w:val="h5"/>
        <w:ind w:firstLine="0"/>
        <w:rPr>
          <w:rFonts w:cs="Times New Roman"/>
          <w:sz w:val="24"/>
          <w:szCs w:val="24"/>
        </w:rPr>
      </w:pPr>
      <w:r w:rsidRPr="00D756D0">
        <w:rPr>
          <w:rFonts w:cs="Times New Roman"/>
          <w:sz w:val="24"/>
          <w:szCs w:val="24"/>
        </w:rPr>
        <w:t>Лабораторные работы и опыты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Исследование зависимости веса тела в воде от объёма погружённой в жидкость части тела.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Определение выталкивающей силы, действующей на тело, погружённое в жидкость.</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 xml:space="preserve">Проверка независимости выталкивающей силы, действующей на тело в жидкости, от массы тела.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Конструирование ареометра или конструирование лодки и определение её грузоподъёмности.</w:t>
      </w:r>
    </w:p>
    <w:p w:rsidR="00416B7C" w:rsidRPr="00D756D0" w:rsidRDefault="00416B7C" w:rsidP="00BF60D2">
      <w:pPr>
        <w:pStyle w:val="body20"/>
        <w:spacing w:before="170"/>
        <w:ind w:firstLine="0"/>
        <w:rPr>
          <w:rFonts w:cs="Times New Roman"/>
          <w:sz w:val="24"/>
          <w:szCs w:val="24"/>
        </w:rPr>
      </w:pPr>
      <w:r w:rsidRPr="00D756D0">
        <w:rPr>
          <w:rStyle w:val="Bold"/>
          <w:rFonts w:cs="Times New Roman"/>
          <w:sz w:val="24"/>
          <w:szCs w:val="24"/>
        </w:rPr>
        <w:t>Раздел 5. Работа и мощность. Энергия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Механическая работа. Мощность. </w:t>
      </w:r>
    </w:p>
    <w:p w:rsidR="00416B7C" w:rsidRPr="00D756D0" w:rsidRDefault="00416B7C" w:rsidP="00BF60D2">
      <w:pPr>
        <w:pStyle w:val="body"/>
        <w:ind w:firstLine="0"/>
        <w:rPr>
          <w:rFonts w:cs="Times New Roman"/>
          <w:sz w:val="24"/>
          <w:szCs w:val="24"/>
        </w:rPr>
      </w:pPr>
      <w:r w:rsidRPr="00D756D0">
        <w:rPr>
          <w:rFonts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D756D0" w:rsidRDefault="00416B7C" w:rsidP="00BF60D2">
      <w:pPr>
        <w:pStyle w:val="body"/>
        <w:ind w:firstLine="0"/>
        <w:rPr>
          <w:rFonts w:cs="Times New Roman"/>
          <w:sz w:val="24"/>
          <w:szCs w:val="24"/>
        </w:rPr>
      </w:pPr>
      <w:r w:rsidRPr="00D756D0">
        <w:rPr>
          <w:rFonts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Примеры простых механизмов.</w:t>
      </w:r>
    </w:p>
    <w:p w:rsidR="00416B7C" w:rsidRPr="00D756D0" w:rsidRDefault="00416B7C" w:rsidP="00BF60D2">
      <w:pPr>
        <w:pStyle w:val="h5"/>
        <w:ind w:firstLine="0"/>
        <w:rPr>
          <w:rFonts w:cs="Times New Roman"/>
          <w:sz w:val="24"/>
          <w:szCs w:val="24"/>
        </w:rPr>
      </w:pPr>
      <w:r w:rsidRPr="00D756D0">
        <w:rPr>
          <w:rFonts w:cs="Times New Roman"/>
          <w:sz w:val="24"/>
          <w:szCs w:val="24"/>
        </w:rPr>
        <w:t>Лабораторные работы и опыты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Определение работы силы трения при равномерном движении тела по горизонтальной поверхности.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Исследование условий равновесия рычага.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Измерение КПД наклонной плоскости.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Изучение закона сохранения механической энергии.</w:t>
      </w:r>
    </w:p>
    <w:p w:rsidR="00416B7C" w:rsidRPr="00D756D0" w:rsidRDefault="00416B7C" w:rsidP="00BF60D2">
      <w:pPr>
        <w:pStyle w:val="h3"/>
        <w:spacing w:before="340"/>
        <w:jc w:val="both"/>
        <w:rPr>
          <w:rFonts w:cs="Times New Roman"/>
          <w:sz w:val="24"/>
          <w:szCs w:val="24"/>
        </w:rPr>
      </w:pPr>
      <w:r w:rsidRPr="00D756D0">
        <w:rPr>
          <w:rFonts w:cs="Times New Roman"/>
          <w:sz w:val="24"/>
          <w:szCs w:val="24"/>
        </w:rPr>
        <w:t>8 класс</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Раздел 6. Тепловые явления</w:t>
      </w:r>
    </w:p>
    <w:p w:rsidR="00416B7C" w:rsidRPr="00D756D0" w:rsidRDefault="00416B7C" w:rsidP="00BF60D2">
      <w:pPr>
        <w:pStyle w:val="body"/>
        <w:ind w:firstLine="0"/>
        <w:rPr>
          <w:rFonts w:cs="Times New Roman"/>
          <w:sz w:val="24"/>
          <w:szCs w:val="24"/>
        </w:rPr>
      </w:pPr>
      <w:r w:rsidRPr="00D756D0">
        <w:rPr>
          <w:rFonts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Температура. Связь температуры со скоростью теплового движения частиц.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D756D0" w:rsidRDefault="00416B7C" w:rsidP="00BF60D2">
      <w:pPr>
        <w:pStyle w:val="body"/>
        <w:ind w:firstLine="0"/>
        <w:rPr>
          <w:rFonts w:cs="Times New Roman"/>
          <w:sz w:val="24"/>
          <w:szCs w:val="24"/>
        </w:rPr>
      </w:pPr>
      <w:r w:rsidRPr="00D756D0">
        <w:rPr>
          <w:rFonts w:cs="Times New Roman"/>
          <w:sz w:val="24"/>
          <w:szCs w:val="24"/>
        </w:rPr>
        <w:t>Количество теплоты. Удельная теплоёмкость вещества. Теплообмен и тепловое равновесие. Уравнение теплового баланса.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Энергия топлива. Удельная теплота сгорания. </w:t>
      </w:r>
    </w:p>
    <w:p w:rsidR="00416B7C" w:rsidRPr="00D756D0" w:rsidRDefault="00416B7C" w:rsidP="00BF60D2">
      <w:pPr>
        <w:pStyle w:val="body"/>
        <w:ind w:firstLine="0"/>
        <w:rPr>
          <w:rFonts w:cs="Times New Roman"/>
          <w:sz w:val="24"/>
          <w:szCs w:val="24"/>
        </w:rPr>
      </w:pPr>
      <w:r w:rsidRPr="00D756D0">
        <w:rPr>
          <w:rFonts w:cs="Times New Roman"/>
          <w:sz w:val="24"/>
          <w:szCs w:val="24"/>
        </w:rPr>
        <w:t>Принципы работы тепловых двигателей. КПД тепловогодвигателя. Тепловые двигатели и защита окружающей среды (МС).</w:t>
      </w:r>
    </w:p>
    <w:p w:rsidR="00416B7C" w:rsidRPr="00D756D0" w:rsidRDefault="00416B7C" w:rsidP="00BF60D2">
      <w:pPr>
        <w:pStyle w:val="body"/>
        <w:ind w:firstLine="0"/>
        <w:rPr>
          <w:rFonts w:cs="Times New Roman"/>
          <w:sz w:val="24"/>
          <w:szCs w:val="24"/>
        </w:rPr>
      </w:pPr>
      <w:r w:rsidRPr="00D756D0">
        <w:rPr>
          <w:rFonts w:cs="Times New Roman"/>
          <w:sz w:val="24"/>
          <w:szCs w:val="24"/>
        </w:rPr>
        <w:t>Закон сохранения и превращения энергии в тепловых процессах (МС).</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Наблюдение броуновского движения.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Наблюдение диффузии.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Наблюдение явлений смачивания и капиллярных явлений.</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Наблюдение теплового расширения тел.</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Изменение давления газа при изменении объёма и нагревании или охлаждении.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Правила измерения температуры.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7.</w:t>
      </w:r>
      <w:r w:rsidRPr="00D756D0">
        <w:rPr>
          <w:rFonts w:cs="Times New Roman"/>
          <w:sz w:val="24"/>
          <w:szCs w:val="24"/>
        </w:rPr>
        <w:tab/>
        <w:t>Виды теплопередачи.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8.</w:t>
      </w:r>
      <w:r w:rsidRPr="00D756D0">
        <w:rPr>
          <w:rFonts w:cs="Times New Roman"/>
          <w:sz w:val="24"/>
          <w:szCs w:val="24"/>
        </w:rPr>
        <w:tab/>
        <w:t xml:space="preserve">Охлаждение при совершении работы.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9.</w:t>
      </w:r>
      <w:r w:rsidRPr="00D756D0">
        <w:rPr>
          <w:rFonts w:cs="Times New Roman"/>
          <w:sz w:val="24"/>
          <w:szCs w:val="24"/>
        </w:rPr>
        <w:tab/>
        <w:t>Нагревание при совершении работы внешними силами.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10.</w:t>
      </w:r>
      <w:r w:rsidRPr="00D756D0">
        <w:rPr>
          <w:rFonts w:cs="Times New Roman"/>
          <w:sz w:val="24"/>
          <w:szCs w:val="24"/>
        </w:rPr>
        <w:tab/>
        <w:t>Сравнение теплоёмкостей различных веществ.</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11.</w:t>
      </w:r>
      <w:r w:rsidRPr="00D756D0">
        <w:rPr>
          <w:rFonts w:cs="Times New Roman"/>
          <w:sz w:val="24"/>
          <w:szCs w:val="24"/>
        </w:rPr>
        <w:tab/>
        <w:t>Наблюдение кипения.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12.</w:t>
      </w:r>
      <w:r w:rsidRPr="00D756D0">
        <w:rPr>
          <w:rFonts w:cs="Times New Roman"/>
          <w:sz w:val="24"/>
          <w:szCs w:val="24"/>
        </w:rPr>
        <w:tab/>
        <w:t>Наблюдение постоянства температуры при плавлении.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13.</w:t>
      </w:r>
      <w:r w:rsidRPr="00D756D0">
        <w:rPr>
          <w:rFonts w:cs="Times New Roman"/>
          <w:sz w:val="24"/>
          <w:szCs w:val="24"/>
        </w:rPr>
        <w:tab/>
        <w:t>Модели тепловых двигателей.</w:t>
      </w:r>
    </w:p>
    <w:p w:rsidR="00416B7C" w:rsidRPr="00D756D0" w:rsidRDefault="00416B7C" w:rsidP="00BF60D2">
      <w:pPr>
        <w:pStyle w:val="h5"/>
        <w:ind w:firstLine="0"/>
        <w:rPr>
          <w:rFonts w:cs="Times New Roman"/>
          <w:sz w:val="24"/>
          <w:szCs w:val="24"/>
        </w:rPr>
      </w:pPr>
      <w:r w:rsidRPr="00D756D0">
        <w:rPr>
          <w:rFonts w:cs="Times New Roman"/>
          <w:sz w:val="24"/>
          <w:szCs w:val="24"/>
        </w:rPr>
        <w:t>Лабораторные работы и опыты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Опыты по обнаружению действия сил молекулярного притяжения.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Опыты по выращиванию кристаллов поваренной соли или сахара.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 xml:space="preserve">Опыты по наблюдению теплового расширения газов, жидкостей и твёрдых тел.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 xml:space="preserve">Определение давления воздуха в баллоне шприца.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Опыты, демонстрирующие зависимость давления воздуха от его объёма и нагревания или охлаждения.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 xml:space="preserve">Проверка гипотезы линейной зависимости длины столбика жидкости в термометрической трубке от температуры.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7.</w:t>
      </w:r>
      <w:r w:rsidRPr="00D756D0">
        <w:rPr>
          <w:rFonts w:cs="Times New Roman"/>
          <w:sz w:val="24"/>
          <w:szCs w:val="24"/>
        </w:rPr>
        <w:tab/>
        <w:t>Наблюдение изменения внутренней энергии тела в результате теплопередачи и работы внешних сил.</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8.</w:t>
      </w:r>
      <w:r w:rsidRPr="00D756D0">
        <w:rPr>
          <w:rFonts w:cs="Times New Roman"/>
          <w:sz w:val="24"/>
          <w:szCs w:val="24"/>
        </w:rPr>
        <w:tab/>
        <w:t>Исследование явления теплообмена при смешивании холодной и горячей воды.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9.</w:t>
      </w:r>
      <w:r w:rsidRPr="00D756D0">
        <w:rPr>
          <w:rFonts w:cs="Times New Roman"/>
          <w:sz w:val="24"/>
          <w:szCs w:val="24"/>
        </w:rPr>
        <w:tab/>
        <w:t xml:space="preserve">Определение количества теплоты, полученного водой при теплообмене с нагретым металлическим цилиндром.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10.</w:t>
      </w:r>
      <w:r w:rsidRPr="00D756D0">
        <w:rPr>
          <w:rFonts w:cs="Times New Roman"/>
          <w:sz w:val="24"/>
          <w:szCs w:val="24"/>
        </w:rPr>
        <w:tab/>
        <w:t>Определение удельной теплоёмкости вещества.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11.</w:t>
      </w:r>
      <w:r w:rsidRPr="00D756D0">
        <w:rPr>
          <w:rFonts w:cs="Times New Roman"/>
          <w:sz w:val="24"/>
          <w:szCs w:val="24"/>
        </w:rPr>
        <w:tab/>
        <w:t xml:space="preserve">Исследование процесса испарения.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12.</w:t>
      </w:r>
      <w:r w:rsidRPr="00D756D0">
        <w:rPr>
          <w:rFonts w:cs="Times New Roman"/>
          <w:sz w:val="24"/>
          <w:szCs w:val="24"/>
        </w:rPr>
        <w:tab/>
        <w:t xml:space="preserve">Определение относительной влажности воздуха.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13.</w:t>
      </w:r>
      <w:r w:rsidRPr="00D756D0">
        <w:rPr>
          <w:rFonts w:cs="Times New Roman"/>
          <w:sz w:val="24"/>
          <w:szCs w:val="24"/>
        </w:rPr>
        <w:tab/>
        <w:t>Определение удельной теплоты плавления льда.</w:t>
      </w:r>
    </w:p>
    <w:p w:rsidR="00416B7C" w:rsidRPr="00D756D0" w:rsidRDefault="00416B7C" w:rsidP="00BF60D2">
      <w:pPr>
        <w:pStyle w:val="body20"/>
        <w:keepNext/>
        <w:ind w:firstLine="0"/>
        <w:rPr>
          <w:rStyle w:val="Bold"/>
          <w:rFonts w:cs="Times New Roman"/>
          <w:sz w:val="24"/>
          <w:szCs w:val="24"/>
        </w:rPr>
      </w:pPr>
      <w:r w:rsidRPr="00D756D0">
        <w:rPr>
          <w:rStyle w:val="Bold"/>
          <w:rFonts w:cs="Times New Roman"/>
          <w:sz w:val="24"/>
          <w:szCs w:val="24"/>
        </w:rPr>
        <w:t>Раздел 7. Электрические и магнитные явления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D756D0" w:rsidRDefault="00416B7C" w:rsidP="00BF60D2">
      <w:pPr>
        <w:pStyle w:val="body"/>
        <w:ind w:firstLine="0"/>
        <w:rPr>
          <w:rFonts w:cs="Times New Roman"/>
          <w:sz w:val="24"/>
          <w:szCs w:val="24"/>
        </w:rPr>
      </w:pPr>
      <w:r w:rsidRPr="00D756D0">
        <w:rPr>
          <w:rFonts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6B7C" w:rsidRPr="00D756D0" w:rsidRDefault="00416B7C" w:rsidP="00BF60D2">
      <w:pPr>
        <w:pStyle w:val="body"/>
        <w:ind w:firstLine="0"/>
        <w:rPr>
          <w:rFonts w:cs="Times New Roman"/>
          <w:sz w:val="24"/>
          <w:szCs w:val="24"/>
        </w:rPr>
      </w:pPr>
      <w:r w:rsidRPr="00D756D0">
        <w:rPr>
          <w:rFonts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D756D0" w:rsidRDefault="00416B7C" w:rsidP="00BF60D2">
      <w:pPr>
        <w:pStyle w:val="body"/>
        <w:ind w:firstLine="0"/>
        <w:rPr>
          <w:rFonts w:cs="Times New Roman"/>
          <w:sz w:val="24"/>
          <w:szCs w:val="24"/>
        </w:rPr>
      </w:pPr>
      <w:r w:rsidRPr="00D756D0">
        <w:rPr>
          <w:rFonts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Электризация тел.</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Два рода электрических зарядов и взаимодействие заряженных тел.</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Устройство и действие электроскопа.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 xml:space="preserve">Электростатическая индукция.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Закон сохранения электрических зарядов.</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Проводники и диэлектрики.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7.</w:t>
      </w:r>
      <w:r w:rsidRPr="00D756D0">
        <w:rPr>
          <w:rFonts w:cs="Times New Roman"/>
          <w:sz w:val="24"/>
          <w:szCs w:val="24"/>
        </w:rPr>
        <w:tab/>
        <w:t>Моделирование силовых линий электрического поля.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8.</w:t>
      </w:r>
      <w:r w:rsidRPr="00D756D0">
        <w:rPr>
          <w:rFonts w:cs="Times New Roman"/>
          <w:sz w:val="24"/>
          <w:szCs w:val="24"/>
        </w:rPr>
        <w:tab/>
        <w:t xml:space="preserve">Источники постоянного тока.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9.</w:t>
      </w:r>
      <w:r w:rsidRPr="00D756D0">
        <w:rPr>
          <w:rFonts w:cs="Times New Roman"/>
          <w:sz w:val="24"/>
          <w:szCs w:val="24"/>
        </w:rPr>
        <w:tab/>
        <w:t>Действия электрического тока.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10.</w:t>
      </w:r>
      <w:r w:rsidRPr="00D756D0">
        <w:rPr>
          <w:rFonts w:cs="Times New Roman"/>
          <w:sz w:val="24"/>
          <w:szCs w:val="24"/>
        </w:rPr>
        <w:tab/>
        <w:t xml:space="preserve">Электрический ток в жидкости.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11.</w:t>
      </w:r>
      <w:r w:rsidRPr="00D756D0">
        <w:rPr>
          <w:rFonts w:cs="Times New Roman"/>
          <w:sz w:val="24"/>
          <w:szCs w:val="24"/>
        </w:rPr>
        <w:tab/>
        <w:t>Газовый разряд.</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12.</w:t>
      </w:r>
      <w:r w:rsidRPr="00D756D0">
        <w:rPr>
          <w:rFonts w:cs="Times New Roman"/>
          <w:sz w:val="24"/>
          <w:szCs w:val="24"/>
        </w:rPr>
        <w:tab/>
        <w:t xml:space="preserve">Измерение силы тока амперметром.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13.</w:t>
      </w:r>
      <w:r w:rsidRPr="00D756D0">
        <w:rPr>
          <w:rFonts w:cs="Times New Roman"/>
          <w:sz w:val="24"/>
          <w:szCs w:val="24"/>
        </w:rPr>
        <w:tab/>
        <w:t xml:space="preserve">Измерение электрического напряжения вольтметром.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14.</w:t>
      </w:r>
      <w:r w:rsidRPr="00D756D0">
        <w:rPr>
          <w:rFonts w:cs="Times New Roman"/>
          <w:sz w:val="24"/>
          <w:szCs w:val="24"/>
        </w:rPr>
        <w:tab/>
        <w:t xml:space="preserve">Реостат и магазин сопротивлений.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15.</w:t>
      </w:r>
      <w:r w:rsidRPr="00D756D0">
        <w:rPr>
          <w:rFonts w:cs="Times New Roman"/>
          <w:sz w:val="24"/>
          <w:szCs w:val="24"/>
        </w:rPr>
        <w:tab/>
        <w:t>Взаимодействие постоянных магнитов.</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16.</w:t>
      </w:r>
      <w:r w:rsidRPr="00D756D0">
        <w:rPr>
          <w:rFonts w:cs="Times New Roman"/>
          <w:sz w:val="24"/>
          <w:szCs w:val="24"/>
        </w:rPr>
        <w:tab/>
        <w:t>Моделирование невозможности разделения полюсов магнита.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17.</w:t>
      </w:r>
      <w:r w:rsidRPr="00D756D0">
        <w:rPr>
          <w:rFonts w:cs="Times New Roman"/>
          <w:sz w:val="24"/>
          <w:szCs w:val="24"/>
        </w:rPr>
        <w:tab/>
        <w:t>Моделирование магнитных полей постоянных магнитов.</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18.</w:t>
      </w:r>
      <w:r w:rsidRPr="00D756D0">
        <w:rPr>
          <w:rFonts w:cs="Times New Roman"/>
          <w:sz w:val="24"/>
          <w:szCs w:val="24"/>
        </w:rPr>
        <w:tab/>
        <w:t>Опыт Эрстеда.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19.</w:t>
      </w:r>
      <w:r w:rsidRPr="00D756D0">
        <w:rPr>
          <w:rFonts w:cs="Times New Roman"/>
          <w:sz w:val="24"/>
          <w:szCs w:val="24"/>
        </w:rPr>
        <w:tab/>
        <w:t>Магнитное поле тока. Электромагнит.</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20.</w:t>
      </w:r>
      <w:r w:rsidRPr="00D756D0">
        <w:rPr>
          <w:rFonts w:cs="Times New Roman"/>
          <w:sz w:val="24"/>
          <w:szCs w:val="24"/>
        </w:rPr>
        <w:tab/>
        <w:t>Действие магнитного поля на проводник с током.</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21.</w:t>
      </w:r>
      <w:r w:rsidRPr="00D756D0">
        <w:rPr>
          <w:rFonts w:cs="Times New Roman"/>
          <w:sz w:val="24"/>
          <w:szCs w:val="24"/>
        </w:rPr>
        <w:tab/>
        <w:t>Электродвигатель постоянного тока.</w:t>
      </w:r>
    </w:p>
    <w:p w:rsidR="00416B7C" w:rsidRPr="00D756D0" w:rsidRDefault="00416B7C" w:rsidP="00BF60D2">
      <w:pPr>
        <w:pStyle w:val="list-numnew"/>
        <w:ind w:left="0" w:firstLine="0"/>
        <w:rPr>
          <w:rFonts w:cs="Times New Roman"/>
          <w:i/>
          <w:iCs/>
          <w:sz w:val="24"/>
          <w:szCs w:val="24"/>
        </w:rPr>
      </w:pPr>
      <w:r w:rsidRPr="00D756D0">
        <w:rPr>
          <w:rFonts w:cs="Times New Roman"/>
          <w:sz w:val="24"/>
          <w:szCs w:val="24"/>
        </w:rPr>
        <w:t>22.</w:t>
      </w:r>
      <w:r w:rsidRPr="00D756D0">
        <w:rPr>
          <w:rFonts w:cs="Times New Roman"/>
          <w:sz w:val="24"/>
          <w:szCs w:val="24"/>
        </w:rPr>
        <w:tab/>
        <w:t>Исследование явления электромагнитной индукции</w:t>
      </w:r>
      <w:r w:rsidRPr="00D756D0">
        <w:rPr>
          <w:rFonts w:cs="Times New Roman"/>
          <w:i/>
          <w:iCs/>
          <w:sz w:val="24"/>
          <w:szCs w:val="24"/>
        </w:rPr>
        <w:t>.</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23.</w:t>
      </w:r>
      <w:r w:rsidRPr="00D756D0">
        <w:rPr>
          <w:rFonts w:cs="Times New Roman"/>
          <w:sz w:val="24"/>
          <w:szCs w:val="24"/>
        </w:rPr>
        <w:tab/>
        <w:t>Опыты Фарадея.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24.</w:t>
      </w:r>
      <w:r w:rsidRPr="00D756D0">
        <w:rPr>
          <w:rFonts w:cs="Times New Roman"/>
          <w:sz w:val="24"/>
          <w:szCs w:val="24"/>
        </w:rPr>
        <w:tab/>
        <w:t>Зависимость направления индукционного тока от условий его возникновения.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25.</w:t>
      </w:r>
      <w:r w:rsidRPr="00D756D0">
        <w:rPr>
          <w:rFonts w:cs="Times New Roman"/>
          <w:sz w:val="24"/>
          <w:szCs w:val="24"/>
        </w:rPr>
        <w:tab/>
        <w:t>Электрогенератор постоянного тока.</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Лабораторные работы и опыты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Опыты по наблюдению электризации тел индукцией и при соприкосновении.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Исследование действия электрического поля на проводники и диэлектрики.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Сборка и проверка работы электрической цепи постоянного тока.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Измерение и регулирование силы тока.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 xml:space="preserve">Измерение и регулирование напряжения.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Исследование зависимости силы тока, идущего через резистор, от сопротивления резистора и напряжения на резисторе.</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7.</w:t>
      </w:r>
      <w:r w:rsidRPr="00D756D0">
        <w:rPr>
          <w:rFonts w:cs="Times New Roman"/>
          <w:sz w:val="24"/>
          <w:szCs w:val="24"/>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8.</w:t>
      </w:r>
      <w:r w:rsidRPr="00D756D0">
        <w:rPr>
          <w:rFonts w:cs="Times New Roman"/>
          <w:sz w:val="24"/>
          <w:szCs w:val="24"/>
        </w:rPr>
        <w:tab/>
        <w:t>Проверка правила сложения напряжений при последовательном соединении двух резисторов.</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9.</w:t>
      </w:r>
      <w:r w:rsidRPr="00D756D0">
        <w:rPr>
          <w:rFonts w:cs="Times New Roman"/>
          <w:sz w:val="24"/>
          <w:szCs w:val="24"/>
        </w:rPr>
        <w:tab/>
        <w:t>Проверка правила для силы тока при параллельном соединении резисторов.</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10.</w:t>
      </w:r>
      <w:r w:rsidRPr="00D756D0">
        <w:rPr>
          <w:rFonts w:cs="Times New Roman"/>
          <w:sz w:val="24"/>
          <w:szCs w:val="24"/>
        </w:rPr>
        <w:tab/>
        <w:t>Определение работы электрического тока, идущего через резистор.</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11.</w:t>
      </w:r>
      <w:r w:rsidRPr="00D756D0">
        <w:rPr>
          <w:rFonts w:cs="Times New Roman"/>
          <w:sz w:val="24"/>
          <w:szCs w:val="24"/>
        </w:rPr>
        <w:tab/>
        <w:t>Определение мощности электрического тока, выделяемой на резисторе.</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12.</w:t>
      </w:r>
      <w:r w:rsidRPr="00D756D0">
        <w:rPr>
          <w:rFonts w:cs="Times New Roman"/>
          <w:sz w:val="24"/>
          <w:szCs w:val="24"/>
        </w:rPr>
        <w:tab/>
        <w:t>Исследование зависимости силы тока, идущего через лампочку, от напряжения на ней.</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13.</w:t>
      </w:r>
      <w:r w:rsidRPr="00D756D0">
        <w:rPr>
          <w:rFonts w:cs="Times New Roman"/>
          <w:sz w:val="24"/>
          <w:szCs w:val="24"/>
        </w:rPr>
        <w:tab/>
        <w:t>Определение КПД нагревателя.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14.</w:t>
      </w:r>
      <w:r w:rsidRPr="00D756D0">
        <w:rPr>
          <w:rFonts w:cs="Times New Roman"/>
          <w:sz w:val="24"/>
          <w:szCs w:val="24"/>
        </w:rPr>
        <w:tab/>
        <w:t>Исследование магнитного взаимодействия постоянных магнитов.</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15.</w:t>
      </w:r>
      <w:r w:rsidRPr="00D756D0">
        <w:rPr>
          <w:rFonts w:cs="Times New Roman"/>
          <w:sz w:val="24"/>
          <w:szCs w:val="24"/>
        </w:rPr>
        <w:tab/>
        <w:t>Изучение магнитного поля постоянных магнитов при их объединении и разделении.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16.</w:t>
      </w:r>
      <w:r w:rsidRPr="00D756D0">
        <w:rPr>
          <w:rFonts w:cs="Times New Roman"/>
          <w:sz w:val="24"/>
          <w:szCs w:val="24"/>
        </w:rPr>
        <w:tab/>
        <w:t xml:space="preserve">Исследование действия электрического тока на магнитную стрелку.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17.</w:t>
      </w:r>
      <w:r w:rsidRPr="00D756D0">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18.</w:t>
      </w:r>
      <w:r w:rsidRPr="00D756D0">
        <w:rPr>
          <w:rFonts w:cs="Times New Roman"/>
          <w:sz w:val="24"/>
          <w:szCs w:val="24"/>
        </w:rPr>
        <w:tab/>
        <w:t>Изучение действия магнитного поля на проводник с током.</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19.</w:t>
      </w:r>
      <w:r w:rsidRPr="00D756D0">
        <w:rPr>
          <w:rFonts w:cs="Times New Roman"/>
          <w:sz w:val="24"/>
          <w:szCs w:val="24"/>
        </w:rPr>
        <w:tab/>
        <w:t xml:space="preserve">Конструирование и изучение работы электродвигателя.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20.</w:t>
      </w:r>
      <w:r w:rsidRPr="00D756D0">
        <w:rPr>
          <w:rFonts w:cs="Times New Roman"/>
          <w:sz w:val="24"/>
          <w:szCs w:val="24"/>
        </w:rPr>
        <w:tab/>
        <w:t>Измерение КПД электродвигательной установки.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21.</w:t>
      </w:r>
      <w:r w:rsidRPr="00D756D0">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D756D0" w:rsidRDefault="00416B7C" w:rsidP="00BF60D2">
      <w:pPr>
        <w:pStyle w:val="h3"/>
        <w:spacing w:before="283"/>
        <w:jc w:val="both"/>
        <w:rPr>
          <w:rFonts w:cs="Times New Roman"/>
          <w:sz w:val="24"/>
          <w:szCs w:val="24"/>
        </w:rPr>
      </w:pPr>
      <w:r w:rsidRPr="00D756D0">
        <w:rPr>
          <w:rFonts w:cs="Times New Roman"/>
          <w:sz w:val="24"/>
          <w:szCs w:val="24"/>
        </w:rPr>
        <w:t>9 класс</w:t>
      </w:r>
    </w:p>
    <w:p w:rsidR="00416B7C" w:rsidRPr="00D756D0" w:rsidRDefault="00416B7C" w:rsidP="00BF60D2">
      <w:pPr>
        <w:pStyle w:val="body"/>
        <w:ind w:firstLine="0"/>
        <w:rPr>
          <w:rFonts w:cs="Times New Roman"/>
          <w:b/>
          <w:bCs/>
          <w:sz w:val="24"/>
          <w:szCs w:val="24"/>
        </w:rPr>
      </w:pPr>
      <w:r w:rsidRPr="00D756D0">
        <w:rPr>
          <w:rFonts w:cs="Times New Roman"/>
          <w:b/>
          <w:bCs/>
          <w:sz w:val="24"/>
          <w:szCs w:val="24"/>
        </w:rPr>
        <w:t>Раздел 8. Механические явления</w:t>
      </w:r>
    </w:p>
    <w:p w:rsidR="00416B7C" w:rsidRPr="00D756D0" w:rsidRDefault="00416B7C" w:rsidP="00BF60D2">
      <w:pPr>
        <w:pStyle w:val="body"/>
        <w:ind w:firstLine="0"/>
        <w:rPr>
          <w:rFonts w:cs="Times New Roman"/>
          <w:sz w:val="24"/>
          <w:szCs w:val="24"/>
        </w:rPr>
      </w:pPr>
      <w:r w:rsidRPr="00D756D0">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6B7C" w:rsidRPr="00D756D0" w:rsidRDefault="00416B7C" w:rsidP="00BF60D2">
      <w:pPr>
        <w:pStyle w:val="body"/>
        <w:ind w:firstLine="0"/>
        <w:rPr>
          <w:rFonts w:cs="Times New Roman"/>
          <w:sz w:val="24"/>
          <w:szCs w:val="24"/>
        </w:rPr>
      </w:pPr>
      <w:r w:rsidRPr="00D756D0">
        <w:rPr>
          <w:rFonts w:cs="Times New Roman"/>
          <w:sz w:val="24"/>
          <w:szCs w:val="24"/>
        </w:rPr>
        <w:t>Ускорение. Равноускоренное прямолинейное движение. Свободное падение. Опыты Галилея.</w:t>
      </w:r>
    </w:p>
    <w:p w:rsidR="00416B7C" w:rsidRPr="00D756D0" w:rsidRDefault="00416B7C" w:rsidP="00BF60D2">
      <w:pPr>
        <w:pStyle w:val="body"/>
        <w:ind w:firstLine="0"/>
        <w:rPr>
          <w:rFonts w:cs="Times New Roman"/>
          <w:sz w:val="24"/>
          <w:szCs w:val="24"/>
        </w:rPr>
      </w:pPr>
      <w:r w:rsidRPr="00D756D0">
        <w:rPr>
          <w:rFonts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Первый закон Ньютона. Второй закон Ньютона. Третий закон Ньютона. Принцип суперпозиции сил.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Сила упругости. Закон Гука. Сила трения: сила трения скольжения, сила трения покоя, другие виды трения.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D756D0" w:rsidRDefault="00416B7C" w:rsidP="00BF60D2">
      <w:pPr>
        <w:pStyle w:val="body"/>
        <w:ind w:firstLine="0"/>
        <w:rPr>
          <w:rFonts w:cs="Times New Roman"/>
          <w:sz w:val="24"/>
          <w:szCs w:val="24"/>
        </w:rPr>
      </w:pPr>
      <w:r w:rsidRPr="00D756D0">
        <w:rPr>
          <w:rFonts w:cs="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Импульс тела. Изменение импульса. Импульс силы. Закон сохранения импульса. Реактивное движение (МС).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Наблюдение механического движения тела относительно разных тел отсчёта.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 xml:space="preserve">Сравнение путей и траекторий движения одного и того же тела относительно разных тел отсчёта.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Измерение скорости и ускорения прямолинейного движения.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Исследование признаков равноускоренного движения.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Наблюдение движения тела по окружности.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7.</w:t>
      </w:r>
      <w:r w:rsidRPr="00D756D0">
        <w:rPr>
          <w:rFonts w:cs="Times New Roman"/>
          <w:sz w:val="24"/>
          <w:szCs w:val="24"/>
        </w:rPr>
        <w:tab/>
        <w:t>Зависимость ускорения тела от массы тела и действующей на него силы.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8.</w:t>
      </w:r>
      <w:r w:rsidRPr="00D756D0">
        <w:rPr>
          <w:rFonts w:cs="Times New Roman"/>
          <w:sz w:val="24"/>
          <w:szCs w:val="24"/>
        </w:rPr>
        <w:tab/>
        <w:t xml:space="preserve">Наблюдение равенства сил при взаимодействии тел.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9.</w:t>
      </w:r>
      <w:r w:rsidRPr="00D756D0">
        <w:rPr>
          <w:rFonts w:cs="Times New Roman"/>
          <w:sz w:val="24"/>
          <w:szCs w:val="24"/>
        </w:rPr>
        <w:tab/>
        <w:t>Изменение веса тела при ускоренном движении.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10.</w:t>
      </w:r>
      <w:r w:rsidRPr="00D756D0">
        <w:rPr>
          <w:rFonts w:cs="Times New Roman"/>
          <w:sz w:val="24"/>
          <w:szCs w:val="24"/>
        </w:rPr>
        <w:tab/>
        <w:t>Передача импульса при взаимодействии тел.</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11.</w:t>
      </w:r>
      <w:r w:rsidRPr="00D756D0">
        <w:rPr>
          <w:rFonts w:cs="Times New Roman"/>
          <w:sz w:val="24"/>
          <w:szCs w:val="24"/>
        </w:rPr>
        <w:tab/>
        <w:t>Преобразования энергии при взаимодействии тел.</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12.</w:t>
      </w:r>
      <w:r w:rsidRPr="00D756D0">
        <w:rPr>
          <w:rFonts w:cs="Times New Roman"/>
          <w:sz w:val="24"/>
          <w:szCs w:val="24"/>
        </w:rPr>
        <w:tab/>
        <w:t>Сохранение импульса при неупругом взаимодействии.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13.</w:t>
      </w:r>
      <w:r w:rsidRPr="00D756D0">
        <w:rPr>
          <w:rFonts w:cs="Times New Roman"/>
          <w:sz w:val="24"/>
          <w:szCs w:val="24"/>
        </w:rPr>
        <w:tab/>
        <w:t>Сохранение импульса при абсолютно упругом взаимодействии.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14.</w:t>
      </w:r>
      <w:r w:rsidRPr="00D756D0">
        <w:rPr>
          <w:rFonts w:cs="Times New Roman"/>
          <w:sz w:val="24"/>
          <w:szCs w:val="24"/>
        </w:rPr>
        <w:tab/>
        <w:t>Наблюдение реактивного движения.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15.</w:t>
      </w:r>
      <w:r w:rsidRPr="00D756D0">
        <w:rPr>
          <w:rFonts w:cs="Times New Roman"/>
          <w:sz w:val="24"/>
          <w:szCs w:val="24"/>
        </w:rPr>
        <w:tab/>
        <w:t>Сохранение механической энергии при свободном падении.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16.</w:t>
      </w:r>
      <w:r w:rsidRPr="00D756D0">
        <w:rPr>
          <w:rFonts w:cs="Times New Roman"/>
          <w:sz w:val="24"/>
          <w:szCs w:val="24"/>
        </w:rPr>
        <w:tab/>
        <w:t>Сохранение механической энергии при движении тела под действием пружины.</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Лабораторные работы и опыты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Конструирование тракта для разгона и дальнейшего равномерного движения шарика или тележки.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Определение средней скорости скольжения бруска или движения шарика по наклонной плоскости.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Определение ускорения тела при равноускоренном движении по наклонной плоскости.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Исследование зависимости пути от времени при равноускоренном движении без начальной скорости.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Исследование зависимости силы трения скольжения от силы нормального давления.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7.</w:t>
      </w:r>
      <w:r w:rsidRPr="00D756D0">
        <w:rPr>
          <w:rFonts w:cs="Times New Roman"/>
          <w:sz w:val="24"/>
          <w:szCs w:val="24"/>
        </w:rPr>
        <w:tab/>
        <w:t>Определение коэффициента трения скольжения.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8.</w:t>
      </w:r>
      <w:r w:rsidRPr="00D756D0">
        <w:rPr>
          <w:rFonts w:cs="Times New Roman"/>
          <w:sz w:val="24"/>
          <w:szCs w:val="24"/>
        </w:rPr>
        <w:tab/>
        <w:t>Определение жёсткости пружины.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9.</w:t>
      </w:r>
      <w:r w:rsidRPr="00D756D0">
        <w:rPr>
          <w:rFonts w:cs="Times New Roman"/>
          <w:sz w:val="24"/>
          <w:szCs w:val="24"/>
        </w:rPr>
        <w:tab/>
        <w:t>Определение работы силы трения при равномерном движении тела по горизонтальной поверхности.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10.</w:t>
      </w:r>
      <w:r w:rsidRPr="00D756D0">
        <w:rPr>
          <w:rFonts w:cs="Times New Roman"/>
          <w:sz w:val="24"/>
          <w:szCs w:val="24"/>
        </w:rPr>
        <w:tab/>
        <w:t>Определение работы силы упругости при подъёме груза с использованием неподвижного и подвижного блоков.</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11.</w:t>
      </w:r>
      <w:r w:rsidRPr="00D756D0">
        <w:rPr>
          <w:rFonts w:cs="Times New Roman"/>
          <w:sz w:val="24"/>
          <w:szCs w:val="24"/>
        </w:rPr>
        <w:tab/>
        <w:t>Изучение закона сохранения энергии.</w:t>
      </w:r>
    </w:p>
    <w:p w:rsidR="00416B7C" w:rsidRPr="00D756D0" w:rsidRDefault="00416B7C" w:rsidP="00BF60D2">
      <w:pPr>
        <w:pStyle w:val="body20"/>
        <w:spacing w:before="170"/>
        <w:ind w:firstLine="0"/>
        <w:rPr>
          <w:rFonts w:cs="Times New Roman"/>
          <w:sz w:val="24"/>
          <w:szCs w:val="24"/>
        </w:rPr>
      </w:pPr>
      <w:r w:rsidRPr="00D756D0">
        <w:rPr>
          <w:rStyle w:val="Bold"/>
          <w:rFonts w:cs="Times New Roman"/>
          <w:sz w:val="24"/>
          <w:szCs w:val="24"/>
        </w:rPr>
        <w:t>Раздел 9. Механические колебания и волны</w:t>
      </w:r>
    </w:p>
    <w:p w:rsidR="00416B7C" w:rsidRPr="00D756D0" w:rsidRDefault="00416B7C" w:rsidP="00BF60D2">
      <w:pPr>
        <w:pStyle w:val="body"/>
        <w:ind w:firstLine="0"/>
        <w:rPr>
          <w:rFonts w:cs="Times New Roman"/>
          <w:sz w:val="24"/>
          <w:szCs w:val="24"/>
        </w:rPr>
      </w:pPr>
      <w:r w:rsidRPr="00D756D0">
        <w:rPr>
          <w:rFonts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Затухающие колебания. Вынужденные колебания. Резонанс.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D756D0" w:rsidRDefault="00416B7C" w:rsidP="00BF60D2">
      <w:pPr>
        <w:pStyle w:val="body"/>
        <w:ind w:firstLine="0"/>
        <w:rPr>
          <w:rFonts w:cs="Times New Roman"/>
          <w:sz w:val="24"/>
          <w:szCs w:val="24"/>
        </w:rPr>
      </w:pPr>
      <w:r w:rsidRPr="00D756D0">
        <w:rPr>
          <w:rFonts w:cs="Times New Roman"/>
          <w:sz w:val="24"/>
          <w:szCs w:val="24"/>
        </w:rPr>
        <w:t>Звук. Громкость звука и высота тона. Отражение звука. Инфразвук и ультразвук.</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Наблюдение колебаний тел под действием силы тяжести и силы упругости.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Наблюдение колебаний груза на нити и на пружине.</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Наблюдение вынужденных колебаний и резонанса.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Распространение продольных и поперечных волн (на модели).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Наблюдение зависимости высоты звука от частоты.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Акустический резонанс.</w:t>
      </w:r>
    </w:p>
    <w:p w:rsidR="00416B7C" w:rsidRPr="00D756D0" w:rsidRDefault="00416B7C" w:rsidP="00BF60D2">
      <w:pPr>
        <w:pStyle w:val="h5"/>
        <w:ind w:firstLine="0"/>
        <w:rPr>
          <w:rFonts w:cs="Times New Roman"/>
          <w:sz w:val="24"/>
          <w:szCs w:val="24"/>
        </w:rPr>
      </w:pPr>
      <w:r w:rsidRPr="00D756D0">
        <w:rPr>
          <w:rFonts w:cs="Times New Roman"/>
          <w:sz w:val="24"/>
          <w:szCs w:val="24"/>
        </w:rPr>
        <w:t>Лабораторные работы и опыты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Определение частоты и периода колебаний математического маятника.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Определение частоты и периода колебаний пружинного маятника.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Исследование зависимости периода колебаний подвешенного к нити груза от длины нити.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Исследование зависимости периода колебаний пружинного маятника от массы груза.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 xml:space="preserve">Проверка независимости периода колебаний груза, подвешенного к нити, от массы груза.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 xml:space="preserve">Опыты, демонстрирующие зависимость периода колебаний пружинного маятника от массы груза и жёсткости пружины.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7.</w:t>
      </w:r>
      <w:r w:rsidRPr="00D756D0">
        <w:rPr>
          <w:rFonts w:cs="Times New Roman"/>
          <w:sz w:val="24"/>
          <w:szCs w:val="24"/>
        </w:rPr>
        <w:tab/>
        <w:t>Измерение ускорения свободного падения.</w:t>
      </w:r>
    </w:p>
    <w:p w:rsidR="00416B7C" w:rsidRPr="00D756D0" w:rsidRDefault="00416B7C" w:rsidP="00BF60D2">
      <w:pPr>
        <w:pStyle w:val="body20"/>
        <w:ind w:firstLine="0"/>
        <w:rPr>
          <w:rFonts w:cs="Times New Roman"/>
          <w:sz w:val="24"/>
          <w:szCs w:val="24"/>
        </w:rPr>
      </w:pPr>
      <w:r w:rsidRPr="00D756D0">
        <w:rPr>
          <w:rStyle w:val="Bold"/>
          <w:rFonts w:cs="Times New Roman"/>
          <w:sz w:val="24"/>
          <w:szCs w:val="24"/>
        </w:rPr>
        <w:t>Раздел 10. Электромагнитное поле и электромагнитныеволны</w:t>
      </w:r>
    </w:p>
    <w:p w:rsidR="00416B7C" w:rsidRPr="00D756D0" w:rsidRDefault="00416B7C" w:rsidP="00BF60D2">
      <w:pPr>
        <w:pStyle w:val="body"/>
        <w:ind w:firstLine="0"/>
        <w:rPr>
          <w:rFonts w:cs="Times New Roman"/>
          <w:sz w:val="24"/>
          <w:szCs w:val="24"/>
        </w:rPr>
      </w:pPr>
      <w:r w:rsidRPr="00D756D0">
        <w:rPr>
          <w:rFonts w:cs="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D756D0" w:rsidRDefault="00416B7C" w:rsidP="00BF60D2">
      <w:pPr>
        <w:pStyle w:val="body"/>
        <w:ind w:firstLine="0"/>
        <w:rPr>
          <w:rFonts w:cs="Times New Roman"/>
          <w:sz w:val="24"/>
          <w:szCs w:val="24"/>
        </w:rPr>
      </w:pPr>
      <w:r w:rsidRPr="00D756D0">
        <w:rPr>
          <w:rFonts w:cs="Times New Roman"/>
          <w:sz w:val="24"/>
          <w:szCs w:val="24"/>
        </w:rPr>
        <w:t>Электромагнитная природа света. Скорость света. Волновые свойства света.</w:t>
      </w:r>
    </w:p>
    <w:p w:rsidR="00416B7C" w:rsidRPr="00D756D0" w:rsidRDefault="00416B7C" w:rsidP="00BF60D2">
      <w:pPr>
        <w:pStyle w:val="h5"/>
        <w:ind w:firstLine="0"/>
        <w:rPr>
          <w:rFonts w:cs="Times New Roman"/>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 xml:space="preserve">Свойства электромагнитных волн.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 xml:space="preserve">Волновые свойства света. </w:t>
      </w:r>
    </w:p>
    <w:p w:rsidR="00416B7C" w:rsidRPr="00D756D0" w:rsidRDefault="00416B7C" w:rsidP="00BF60D2">
      <w:pPr>
        <w:pStyle w:val="h5"/>
        <w:ind w:firstLine="0"/>
        <w:rPr>
          <w:rFonts w:cs="Times New Roman"/>
          <w:sz w:val="24"/>
          <w:szCs w:val="24"/>
        </w:rPr>
      </w:pPr>
      <w:r w:rsidRPr="00D756D0">
        <w:rPr>
          <w:rFonts w:cs="Times New Roman"/>
          <w:sz w:val="24"/>
          <w:szCs w:val="24"/>
        </w:rPr>
        <w:t xml:space="preserve">Лабораторные работы и опыты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Изучение свойств электромагнитных волн с помощью мобильного телефона.</w:t>
      </w:r>
    </w:p>
    <w:p w:rsidR="00416B7C" w:rsidRPr="00D756D0" w:rsidRDefault="00416B7C" w:rsidP="00BF60D2">
      <w:pPr>
        <w:pStyle w:val="body20"/>
        <w:ind w:firstLine="0"/>
        <w:rPr>
          <w:rFonts w:cs="Times New Roman"/>
          <w:sz w:val="24"/>
          <w:szCs w:val="24"/>
        </w:rPr>
      </w:pPr>
      <w:r w:rsidRPr="00D756D0">
        <w:rPr>
          <w:rStyle w:val="Bold"/>
          <w:rFonts w:cs="Times New Roman"/>
          <w:sz w:val="24"/>
          <w:szCs w:val="24"/>
        </w:rPr>
        <w:t>Раздел 11. Световые явления</w:t>
      </w:r>
    </w:p>
    <w:p w:rsidR="00416B7C" w:rsidRPr="00D756D0" w:rsidRDefault="00416B7C" w:rsidP="00BF60D2">
      <w:pPr>
        <w:pStyle w:val="body"/>
        <w:ind w:firstLine="0"/>
        <w:rPr>
          <w:rFonts w:cs="Times New Roman"/>
          <w:sz w:val="24"/>
          <w:szCs w:val="24"/>
        </w:rPr>
      </w:pPr>
      <w:r w:rsidRPr="00D756D0">
        <w:rPr>
          <w:rFonts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D756D0" w:rsidRDefault="00416B7C" w:rsidP="00BF60D2">
      <w:pPr>
        <w:pStyle w:val="body"/>
        <w:ind w:firstLine="0"/>
        <w:rPr>
          <w:rFonts w:cs="Times New Roman"/>
          <w:sz w:val="24"/>
          <w:szCs w:val="24"/>
        </w:rPr>
      </w:pPr>
      <w:r w:rsidRPr="00D756D0">
        <w:rPr>
          <w:rFonts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D756D0" w:rsidRDefault="00416B7C" w:rsidP="00BF60D2">
      <w:pPr>
        <w:pStyle w:val="body"/>
        <w:ind w:firstLine="0"/>
        <w:rPr>
          <w:rFonts w:cs="Times New Roman"/>
          <w:sz w:val="24"/>
          <w:szCs w:val="24"/>
        </w:rPr>
      </w:pPr>
      <w:r w:rsidRPr="00D756D0">
        <w:rPr>
          <w:rFonts w:cs="Times New Roman"/>
          <w:sz w:val="24"/>
          <w:szCs w:val="24"/>
        </w:rPr>
        <w:t>Разложение белого света в спектр. Опыты Ньютона. Сложение спектральных цветов. Дисперсия света.</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Прямолинейное распространение света.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Отражение света.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Получение изображений в плоском, вогнутом и выпуклом зеркалах.</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Преломление света.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Оптический световод.</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Ход лучей в собирающей линзе.</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7.</w:t>
      </w:r>
      <w:r w:rsidRPr="00D756D0">
        <w:rPr>
          <w:rFonts w:cs="Times New Roman"/>
          <w:sz w:val="24"/>
          <w:szCs w:val="24"/>
        </w:rPr>
        <w:tab/>
        <w:t>Ход лучей в рассеивающей линзе.</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8.</w:t>
      </w:r>
      <w:r w:rsidRPr="00D756D0">
        <w:rPr>
          <w:rFonts w:cs="Times New Roman"/>
          <w:sz w:val="24"/>
          <w:szCs w:val="24"/>
        </w:rPr>
        <w:tab/>
        <w:t>Получение изображений с помощью линз.</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9.</w:t>
      </w:r>
      <w:r w:rsidRPr="00D756D0">
        <w:rPr>
          <w:rFonts w:cs="Times New Roman"/>
          <w:sz w:val="24"/>
          <w:szCs w:val="24"/>
        </w:rPr>
        <w:tab/>
        <w:t>Принцип действия фотоаппарата, микроскопа и телескопа.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10.</w:t>
      </w:r>
      <w:r w:rsidRPr="00D756D0">
        <w:rPr>
          <w:rFonts w:cs="Times New Roman"/>
          <w:sz w:val="24"/>
          <w:szCs w:val="24"/>
        </w:rPr>
        <w:tab/>
        <w:t>Модель глаза.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11.</w:t>
      </w:r>
      <w:r w:rsidRPr="00D756D0">
        <w:rPr>
          <w:rFonts w:cs="Times New Roman"/>
          <w:sz w:val="24"/>
          <w:szCs w:val="24"/>
        </w:rPr>
        <w:tab/>
        <w:t>Разложение белого света в спектр.</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12.</w:t>
      </w:r>
      <w:r w:rsidRPr="00D756D0">
        <w:rPr>
          <w:rFonts w:cs="Times New Roman"/>
          <w:sz w:val="24"/>
          <w:szCs w:val="24"/>
        </w:rPr>
        <w:tab/>
        <w:t>Получение белого света при сложении света разных цветов.</w:t>
      </w:r>
    </w:p>
    <w:p w:rsidR="00416B7C" w:rsidRPr="00D756D0" w:rsidRDefault="00416B7C" w:rsidP="00BF60D2">
      <w:pPr>
        <w:pStyle w:val="h5"/>
        <w:ind w:firstLine="0"/>
        <w:rPr>
          <w:rFonts w:cs="Times New Roman"/>
          <w:sz w:val="24"/>
          <w:szCs w:val="24"/>
        </w:rPr>
      </w:pPr>
      <w:r w:rsidRPr="00D756D0">
        <w:rPr>
          <w:rFonts w:cs="Times New Roman"/>
          <w:sz w:val="24"/>
          <w:szCs w:val="24"/>
        </w:rPr>
        <w:t xml:space="preserve">Лабораторные работы и опыты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Исследование зависимости угла отражения светового луча от угла падения.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Изучение характеристик изображения предмета в плоском зеркале.</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Получение изображений с помощью собирающей линзы.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Определение фокусного расстояния и оптической силы собирающей линзы.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Опыты по разложению белого света в спектр.</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7.</w:t>
      </w:r>
      <w:r w:rsidRPr="00D756D0">
        <w:rPr>
          <w:rFonts w:cs="Times New Roman"/>
          <w:sz w:val="24"/>
          <w:szCs w:val="24"/>
        </w:rPr>
        <w:tab/>
        <w:t>Опыты по восприятию цвета предметов при их наблюдении через цветовые фильтры.</w:t>
      </w:r>
    </w:p>
    <w:p w:rsidR="00416B7C" w:rsidRPr="00D756D0" w:rsidRDefault="00416B7C" w:rsidP="00BF60D2">
      <w:pPr>
        <w:pStyle w:val="body20"/>
        <w:ind w:firstLine="0"/>
        <w:rPr>
          <w:rStyle w:val="Bold"/>
          <w:rFonts w:cs="Times New Roman"/>
          <w:sz w:val="24"/>
          <w:szCs w:val="24"/>
        </w:rPr>
      </w:pPr>
      <w:r w:rsidRPr="00D756D0">
        <w:rPr>
          <w:rStyle w:val="Bold"/>
          <w:rFonts w:cs="Times New Roman"/>
          <w:sz w:val="24"/>
          <w:szCs w:val="24"/>
        </w:rPr>
        <w:t>Раздел 12. Квантовые явления</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D756D0" w:rsidRDefault="00416B7C" w:rsidP="00BF60D2">
      <w:pPr>
        <w:pStyle w:val="body"/>
        <w:ind w:firstLine="0"/>
        <w:rPr>
          <w:rFonts w:cs="Times New Roman"/>
          <w:sz w:val="24"/>
          <w:szCs w:val="24"/>
        </w:rPr>
      </w:pPr>
      <w:r w:rsidRPr="00D756D0">
        <w:rPr>
          <w:rFonts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Ядерная энергетика. Действия радиоактивных излучений на живые организмы (МС). </w:t>
      </w:r>
    </w:p>
    <w:p w:rsidR="00416B7C" w:rsidRPr="00D756D0" w:rsidRDefault="00416B7C" w:rsidP="00BF60D2">
      <w:pPr>
        <w:pStyle w:val="h5"/>
        <w:ind w:firstLine="0"/>
        <w:rPr>
          <w:rFonts w:cs="Times New Roman"/>
          <w:i w:val="0"/>
          <w:iCs w:val="0"/>
          <w:sz w:val="24"/>
          <w:szCs w:val="24"/>
        </w:rPr>
      </w:pPr>
      <w:r w:rsidRPr="00D756D0">
        <w:rPr>
          <w:rFonts w:cs="Times New Roman"/>
          <w:sz w:val="24"/>
          <w:szCs w:val="24"/>
        </w:rPr>
        <w:t>Демонстрации</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Спектры излучения и поглощения.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Спектры различных газов.</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Спектр водорода.</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4.</w:t>
      </w:r>
      <w:r w:rsidRPr="00D756D0">
        <w:rPr>
          <w:rFonts w:cs="Times New Roman"/>
          <w:sz w:val="24"/>
          <w:szCs w:val="24"/>
        </w:rPr>
        <w:tab/>
        <w:t xml:space="preserve">Наблюдение треков в камере Вильсона.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5.</w:t>
      </w:r>
      <w:r w:rsidRPr="00D756D0">
        <w:rPr>
          <w:rFonts w:cs="Times New Roman"/>
          <w:sz w:val="24"/>
          <w:szCs w:val="24"/>
        </w:rPr>
        <w:tab/>
        <w:t xml:space="preserve">Работа счётчика ионизирующих излучений. </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6.</w:t>
      </w:r>
      <w:r w:rsidRPr="00D756D0">
        <w:rPr>
          <w:rFonts w:cs="Times New Roman"/>
          <w:sz w:val="24"/>
          <w:szCs w:val="24"/>
        </w:rPr>
        <w:tab/>
        <w:t>Регистрация излучения природных минералов и продуктов.</w:t>
      </w:r>
    </w:p>
    <w:p w:rsidR="00416B7C" w:rsidRPr="00D756D0" w:rsidRDefault="00416B7C" w:rsidP="00BF60D2">
      <w:pPr>
        <w:pStyle w:val="h5"/>
        <w:ind w:firstLine="0"/>
        <w:rPr>
          <w:rFonts w:cs="Times New Roman"/>
          <w:sz w:val="24"/>
          <w:szCs w:val="24"/>
        </w:rPr>
      </w:pPr>
      <w:r w:rsidRPr="00D756D0">
        <w:rPr>
          <w:rFonts w:cs="Times New Roman"/>
          <w:sz w:val="24"/>
          <w:szCs w:val="24"/>
        </w:rPr>
        <w:t>Лабораторные работы и опыты</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1.</w:t>
      </w:r>
      <w:r w:rsidRPr="00D756D0">
        <w:rPr>
          <w:rFonts w:cs="Times New Roman"/>
          <w:sz w:val="24"/>
          <w:szCs w:val="24"/>
        </w:rPr>
        <w:tab/>
        <w:t>Наблюдение сплошных и линейчатых спектров излучения.</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2.</w:t>
      </w:r>
      <w:r w:rsidRPr="00D756D0">
        <w:rPr>
          <w:rFonts w:cs="Times New Roman"/>
          <w:sz w:val="24"/>
          <w:szCs w:val="24"/>
        </w:rPr>
        <w:tab/>
        <w:t>Исследование треков: измерение энергии частицы по тормозному пути (по фотографиям).</w:t>
      </w:r>
    </w:p>
    <w:p w:rsidR="00416B7C" w:rsidRPr="00D756D0" w:rsidRDefault="00416B7C" w:rsidP="00BF60D2">
      <w:pPr>
        <w:pStyle w:val="list-numnew"/>
        <w:ind w:left="0" w:firstLine="0"/>
        <w:rPr>
          <w:rFonts w:cs="Times New Roman"/>
          <w:sz w:val="24"/>
          <w:szCs w:val="24"/>
        </w:rPr>
      </w:pPr>
      <w:r w:rsidRPr="00D756D0">
        <w:rPr>
          <w:rFonts w:cs="Times New Roman"/>
          <w:sz w:val="24"/>
          <w:szCs w:val="24"/>
        </w:rPr>
        <w:t>3.</w:t>
      </w:r>
      <w:r w:rsidRPr="00D756D0">
        <w:rPr>
          <w:rFonts w:cs="Times New Roman"/>
          <w:sz w:val="24"/>
          <w:szCs w:val="24"/>
        </w:rPr>
        <w:tab/>
        <w:t>Измерение радиоактивного фона.</w:t>
      </w:r>
    </w:p>
    <w:p w:rsidR="00416B7C" w:rsidRPr="00D756D0" w:rsidRDefault="00416B7C" w:rsidP="00BF60D2">
      <w:pPr>
        <w:pStyle w:val="body20"/>
        <w:ind w:firstLine="0"/>
        <w:rPr>
          <w:rStyle w:val="Bold"/>
          <w:rFonts w:cs="Times New Roman"/>
          <w:sz w:val="24"/>
          <w:szCs w:val="24"/>
        </w:rPr>
      </w:pPr>
      <w:r w:rsidRPr="00D756D0">
        <w:rPr>
          <w:rStyle w:val="Bold"/>
          <w:rFonts w:cs="Times New Roman"/>
          <w:sz w:val="24"/>
          <w:szCs w:val="24"/>
        </w:rPr>
        <w:t>Повторительно-обобщающий модуль</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D756D0" w:rsidRDefault="00416B7C" w:rsidP="00BF60D2">
      <w:pPr>
        <w:pStyle w:val="body20"/>
        <w:ind w:firstLine="0"/>
        <w:rPr>
          <w:rFonts w:cs="Times New Roman"/>
          <w:sz w:val="24"/>
          <w:szCs w:val="24"/>
        </w:rPr>
      </w:pPr>
      <w:r w:rsidRPr="00D756D0">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D756D0" w:rsidRDefault="00416B7C" w:rsidP="00BF60D2">
      <w:pPr>
        <w:pStyle w:val="body"/>
        <w:ind w:firstLine="0"/>
        <w:rPr>
          <w:rFonts w:cs="Times New Roman"/>
          <w:sz w:val="24"/>
          <w:szCs w:val="24"/>
        </w:rPr>
      </w:pPr>
      <w:r w:rsidRPr="00D756D0">
        <w:rPr>
          <w:rFonts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16B7C" w:rsidRPr="00D756D0" w:rsidRDefault="00416B7C" w:rsidP="00BF60D2">
      <w:pPr>
        <w:pStyle w:val="h1"/>
        <w:pageBreakBefore w:val="0"/>
        <w:widowControl w:val="0"/>
        <w:jc w:val="both"/>
        <w:rPr>
          <w:rFonts w:cs="Times New Roman"/>
        </w:rPr>
      </w:pPr>
      <w:r w:rsidRPr="00D756D0">
        <w:rPr>
          <w:rFonts w:cs="Times New Roman"/>
        </w:rPr>
        <w:t>ПЛАНИРУЕМЫЕ РЕЗУЛЬТАТЫ ОСВОЕНИЯ учебного предмета «Физика» на уровне основного общего образования</w:t>
      </w:r>
    </w:p>
    <w:p w:rsidR="00416B7C" w:rsidRPr="00D756D0" w:rsidRDefault="00416B7C" w:rsidP="00BF60D2">
      <w:pPr>
        <w:pStyle w:val="body"/>
        <w:ind w:firstLine="0"/>
        <w:rPr>
          <w:rFonts w:cs="Times New Roman"/>
          <w:sz w:val="24"/>
          <w:szCs w:val="24"/>
        </w:rPr>
      </w:pPr>
      <w:r w:rsidRPr="00D756D0">
        <w:rPr>
          <w:rFonts w:cs="Times New Roman"/>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D756D0" w:rsidRDefault="00416B7C" w:rsidP="00BF60D2">
      <w:pPr>
        <w:pStyle w:val="h2"/>
        <w:jc w:val="both"/>
        <w:rPr>
          <w:rFonts w:cs="Times New Roman"/>
          <w:sz w:val="24"/>
          <w:szCs w:val="24"/>
        </w:rPr>
      </w:pPr>
      <w:r w:rsidRPr="00D756D0">
        <w:rPr>
          <w:rFonts w:cs="Times New Roman"/>
          <w:sz w:val="24"/>
          <w:szCs w:val="24"/>
        </w:rPr>
        <w:t>Личностные результаты</w:t>
      </w:r>
    </w:p>
    <w:p w:rsidR="00416B7C" w:rsidRPr="00D756D0" w:rsidRDefault="00416B7C" w:rsidP="00BF60D2">
      <w:pPr>
        <w:pStyle w:val="h5"/>
        <w:ind w:firstLine="0"/>
        <w:rPr>
          <w:rFonts w:cs="Times New Roman"/>
          <w:sz w:val="24"/>
          <w:szCs w:val="24"/>
        </w:rPr>
      </w:pPr>
      <w:r w:rsidRPr="00D756D0">
        <w:rPr>
          <w:rFonts w:cs="Times New Roman"/>
          <w:sz w:val="24"/>
          <w:szCs w:val="24"/>
        </w:rPr>
        <w:t>Патриотическое воспитание</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проявление интереса к истории и современному состоянию российской физической науки;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ценностное отношение к достижениям российских учёных-физиков.</w:t>
      </w:r>
    </w:p>
    <w:p w:rsidR="00416B7C" w:rsidRPr="00D756D0" w:rsidRDefault="00416B7C" w:rsidP="00BF60D2">
      <w:pPr>
        <w:pStyle w:val="h5"/>
        <w:ind w:firstLine="0"/>
        <w:rPr>
          <w:rFonts w:cs="Times New Roman"/>
          <w:sz w:val="24"/>
          <w:szCs w:val="24"/>
        </w:rPr>
      </w:pPr>
      <w:r w:rsidRPr="00D756D0">
        <w:rPr>
          <w:rFonts w:cs="Times New Roman"/>
          <w:sz w:val="24"/>
          <w:szCs w:val="24"/>
        </w:rPr>
        <w:t>Гражданское и духовно-нравственное воспитание</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осознание важности морально-этических принципов в деятельности учёного. </w:t>
      </w:r>
    </w:p>
    <w:p w:rsidR="00416B7C" w:rsidRPr="00D756D0" w:rsidRDefault="00416B7C" w:rsidP="00BF60D2">
      <w:pPr>
        <w:pStyle w:val="h5"/>
        <w:ind w:firstLine="0"/>
        <w:rPr>
          <w:rFonts w:cs="Times New Roman"/>
          <w:sz w:val="24"/>
          <w:szCs w:val="24"/>
        </w:rPr>
      </w:pPr>
      <w:r w:rsidRPr="00D756D0">
        <w:rPr>
          <w:rFonts w:cs="Times New Roman"/>
          <w:sz w:val="24"/>
          <w:szCs w:val="24"/>
        </w:rPr>
        <w:t>Эстетическое воспитание</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восприятие эстетических качеств физической науки: её гармоничного построения, строгости, точности, лаконичности.</w:t>
      </w:r>
    </w:p>
    <w:p w:rsidR="00416B7C" w:rsidRPr="00D756D0" w:rsidRDefault="00416B7C" w:rsidP="00BF60D2">
      <w:pPr>
        <w:pStyle w:val="h5"/>
        <w:ind w:firstLine="0"/>
        <w:rPr>
          <w:rFonts w:cs="Times New Roman"/>
          <w:sz w:val="24"/>
          <w:szCs w:val="24"/>
        </w:rPr>
      </w:pPr>
      <w:r w:rsidRPr="00D756D0">
        <w:rPr>
          <w:rFonts w:cs="Times New Roman"/>
          <w:sz w:val="24"/>
          <w:szCs w:val="24"/>
        </w:rPr>
        <w:t>Ценности научного познания</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развитие научной любознательности, интереса к исследовательской деятельности.</w:t>
      </w:r>
    </w:p>
    <w:p w:rsidR="00416B7C" w:rsidRPr="00D756D0" w:rsidRDefault="00416B7C" w:rsidP="00BF60D2">
      <w:pPr>
        <w:pStyle w:val="h5"/>
        <w:ind w:firstLine="0"/>
        <w:rPr>
          <w:rFonts w:cs="Times New Roman"/>
          <w:sz w:val="24"/>
          <w:szCs w:val="24"/>
        </w:rPr>
      </w:pPr>
      <w:r w:rsidRPr="00D756D0">
        <w:rPr>
          <w:rFonts w:cs="Times New Roman"/>
          <w:sz w:val="24"/>
          <w:szCs w:val="24"/>
        </w:rPr>
        <w:t>Формирование культуры здоровья и эмоционального благополучия</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сформированность навыка рефлексии, признание своего права на ошибку и такого же права у другого человека.</w:t>
      </w:r>
    </w:p>
    <w:p w:rsidR="00416B7C" w:rsidRPr="00D756D0" w:rsidRDefault="00416B7C" w:rsidP="00BF60D2">
      <w:pPr>
        <w:pStyle w:val="h5"/>
        <w:ind w:firstLine="0"/>
        <w:rPr>
          <w:rFonts w:cs="Times New Roman"/>
          <w:sz w:val="24"/>
          <w:szCs w:val="24"/>
        </w:rPr>
      </w:pPr>
      <w:r w:rsidRPr="00D756D0">
        <w:rPr>
          <w:rFonts w:cs="Times New Roman"/>
          <w:sz w:val="24"/>
          <w:szCs w:val="24"/>
        </w:rPr>
        <w:t>Трудовое воспитание</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интерес к практическому изучению профессий, связанных с физикой.</w:t>
      </w:r>
    </w:p>
    <w:p w:rsidR="00416B7C" w:rsidRPr="00D756D0" w:rsidRDefault="00416B7C" w:rsidP="00BF60D2">
      <w:pPr>
        <w:pStyle w:val="h5"/>
        <w:ind w:firstLine="0"/>
        <w:rPr>
          <w:rFonts w:cs="Times New Roman"/>
          <w:sz w:val="24"/>
          <w:szCs w:val="24"/>
        </w:rPr>
      </w:pPr>
      <w:r w:rsidRPr="00D756D0">
        <w:rPr>
          <w:rFonts w:cs="Times New Roman"/>
          <w:sz w:val="24"/>
          <w:szCs w:val="24"/>
        </w:rPr>
        <w:t>Экологическое воспитание</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осознание глобального характера экологических проблем и путей их решения.</w:t>
      </w:r>
    </w:p>
    <w:p w:rsidR="00416B7C" w:rsidRPr="00D756D0" w:rsidRDefault="00416B7C" w:rsidP="00BF60D2">
      <w:pPr>
        <w:pStyle w:val="h5"/>
        <w:ind w:firstLine="0"/>
        <w:rPr>
          <w:rFonts w:cs="Times New Roman"/>
          <w:sz w:val="24"/>
          <w:szCs w:val="24"/>
        </w:rPr>
      </w:pPr>
      <w:r w:rsidRPr="00D756D0">
        <w:rPr>
          <w:rFonts w:cs="Times New Roman"/>
          <w:sz w:val="24"/>
          <w:szCs w:val="24"/>
        </w:rPr>
        <w:t>Адаптация обучающегося к изменяющимся условиям социальной и природной среды</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повышение уровня своей компетентности через практическую деятельность;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осознание дефицитов собственных знаний и компетентностей в области физики;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планирование своего развития в приобретении новых физических знаний;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оценка своих действий с учётом влияния на окружающую среду, возможных глобальных последствий.</w:t>
      </w:r>
    </w:p>
    <w:p w:rsidR="00416B7C" w:rsidRPr="00D756D0" w:rsidRDefault="00416B7C" w:rsidP="00BF60D2">
      <w:pPr>
        <w:pStyle w:val="h2"/>
        <w:spacing w:before="283"/>
        <w:jc w:val="both"/>
        <w:rPr>
          <w:rFonts w:cs="Times New Roman"/>
          <w:sz w:val="24"/>
          <w:szCs w:val="24"/>
        </w:rPr>
      </w:pPr>
      <w:r w:rsidRPr="00D756D0">
        <w:rPr>
          <w:rFonts w:cs="Times New Roman"/>
          <w:sz w:val="24"/>
          <w:szCs w:val="24"/>
        </w:rPr>
        <w:t>Метапредметные результаты</w:t>
      </w:r>
    </w:p>
    <w:p w:rsidR="00416B7C" w:rsidRPr="00D756D0" w:rsidRDefault="00416B7C" w:rsidP="00BF60D2">
      <w:pPr>
        <w:pStyle w:val="h4-first"/>
        <w:jc w:val="both"/>
        <w:rPr>
          <w:rFonts w:cs="Times New Roman"/>
          <w:sz w:val="24"/>
          <w:szCs w:val="24"/>
        </w:rPr>
      </w:pPr>
      <w:r w:rsidRPr="00D756D0">
        <w:rPr>
          <w:rFonts w:cs="Times New Roman"/>
          <w:sz w:val="24"/>
          <w:szCs w:val="24"/>
        </w:rPr>
        <w:t>Универсальные познавательные действия</w:t>
      </w:r>
    </w:p>
    <w:p w:rsidR="00416B7C" w:rsidRPr="00D756D0" w:rsidRDefault="00416B7C" w:rsidP="00BF60D2">
      <w:pPr>
        <w:pStyle w:val="h5"/>
        <w:ind w:firstLine="0"/>
        <w:rPr>
          <w:rFonts w:cs="Times New Roman"/>
          <w:sz w:val="24"/>
          <w:szCs w:val="24"/>
        </w:rPr>
      </w:pPr>
      <w:r w:rsidRPr="00D756D0">
        <w:rPr>
          <w:rFonts w:cs="Times New Roman"/>
          <w:sz w:val="24"/>
          <w:szCs w:val="24"/>
        </w:rPr>
        <w:t>Базовые логические действия</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выявлять и характеризовать существенные признаки объектов (явлений);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устанавливать существенный признак классификации, основания для обобщения и сравнения;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D756D0" w:rsidRDefault="00416B7C" w:rsidP="00BF60D2">
      <w:pPr>
        <w:pStyle w:val="h5"/>
        <w:ind w:firstLine="0"/>
        <w:rPr>
          <w:rFonts w:cs="Times New Roman"/>
          <w:sz w:val="24"/>
          <w:szCs w:val="24"/>
        </w:rPr>
      </w:pPr>
      <w:r w:rsidRPr="00D756D0">
        <w:rPr>
          <w:rFonts w:cs="Times New Roman"/>
          <w:sz w:val="24"/>
          <w:szCs w:val="24"/>
        </w:rPr>
        <w:t>Базовые исследовательские действия</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использовать вопросы как исследовательский инструментпознания;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оценивать на применимость и достоверность информацию, полученную в ходе исследования или эксперимента;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самостоятельно формулировать обобщения и выводы по результатам проведённого наблюдения, опыта, исследования;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D756D0" w:rsidRDefault="00416B7C" w:rsidP="00BF60D2">
      <w:pPr>
        <w:pStyle w:val="h5"/>
        <w:ind w:firstLine="0"/>
        <w:rPr>
          <w:rFonts w:cs="Times New Roman"/>
          <w:sz w:val="24"/>
          <w:szCs w:val="24"/>
        </w:rPr>
      </w:pPr>
      <w:r w:rsidRPr="00D756D0">
        <w:rPr>
          <w:rFonts w:cs="Times New Roman"/>
          <w:sz w:val="24"/>
          <w:szCs w:val="24"/>
        </w:rPr>
        <w:t>Работа с информацией</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анализировать, систематизировать и интерпретировать информацию различных видов и форм представления;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D756D0" w:rsidRDefault="00416B7C" w:rsidP="00BF60D2">
      <w:pPr>
        <w:pStyle w:val="h4"/>
        <w:rPr>
          <w:rFonts w:cs="Times New Roman"/>
          <w:sz w:val="24"/>
          <w:szCs w:val="24"/>
        </w:rPr>
      </w:pPr>
      <w:r w:rsidRPr="00D756D0">
        <w:rPr>
          <w:rFonts w:cs="Times New Roman"/>
          <w:sz w:val="24"/>
          <w:szCs w:val="24"/>
        </w:rPr>
        <w:t>Универсальные коммуникативные действия</w:t>
      </w:r>
    </w:p>
    <w:p w:rsidR="00416B7C" w:rsidRPr="00D756D0" w:rsidRDefault="00416B7C" w:rsidP="00BF60D2">
      <w:pPr>
        <w:pStyle w:val="h5"/>
        <w:ind w:firstLine="0"/>
        <w:rPr>
          <w:rFonts w:cs="Times New Roman"/>
          <w:sz w:val="24"/>
          <w:szCs w:val="24"/>
        </w:rPr>
      </w:pPr>
      <w:r w:rsidRPr="00D756D0">
        <w:rPr>
          <w:rFonts w:cs="Times New Roman"/>
          <w:sz w:val="24"/>
          <w:szCs w:val="24"/>
        </w:rPr>
        <w:t>Общение</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выражать свою точку зрения в устных и письменных текстах;</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публично представлять результаты выполненного физического опыта (эксперимента, исследования, проекта).</w:t>
      </w:r>
    </w:p>
    <w:p w:rsidR="00416B7C" w:rsidRPr="00D756D0" w:rsidRDefault="00416B7C" w:rsidP="00BF60D2">
      <w:pPr>
        <w:pStyle w:val="h5"/>
        <w:ind w:firstLine="0"/>
        <w:rPr>
          <w:rFonts w:cs="Times New Roman"/>
          <w:sz w:val="24"/>
          <w:szCs w:val="24"/>
        </w:rPr>
      </w:pPr>
      <w:r w:rsidRPr="00D756D0">
        <w:rPr>
          <w:rFonts w:cs="Times New Roman"/>
          <w:sz w:val="24"/>
          <w:szCs w:val="24"/>
        </w:rPr>
        <w:t xml:space="preserve">Совместная деятельность </w:t>
      </w:r>
      <w:r w:rsidRPr="00D756D0">
        <w:rPr>
          <w:rStyle w:val="Bold"/>
          <w:rFonts w:cs="Times New Roman"/>
          <w:b/>
          <w:bCs/>
          <w:i w:val="0"/>
          <w:iCs w:val="0"/>
          <w:sz w:val="24"/>
          <w:szCs w:val="24"/>
        </w:rPr>
        <w:t>(</w:t>
      </w:r>
      <w:r w:rsidRPr="00D756D0">
        <w:rPr>
          <w:rFonts w:cs="Times New Roman"/>
          <w:sz w:val="24"/>
          <w:szCs w:val="24"/>
        </w:rPr>
        <w:t>сотрудничество</w:t>
      </w:r>
      <w:r w:rsidRPr="00D756D0">
        <w:rPr>
          <w:rStyle w:val="Bold"/>
          <w:rFonts w:cs="Times New Roman"/>
          <w:b/>
          <w:bCs/>
          <w:i w:val="0"/>
          <w:iCs w:val="0"/>
          <w:sz w:val="24"/>
          <w:szCs w:val="24"/>
        </w:rPr>
        <w:t xml:space="preserve">):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16B7C" w:rsidRPr="00D756D0" w:rsidRDefault="00416B7C" w:rsidP="00BF60D2">
      <w:pPr>
        <w:pStyle w:val="h4"/>
        <w:rPr>
          <w:rFonts w:cs="Times New Roman"/>
          <w:sz w:val="24"/>
          <w:szCs w:val="24"/>
        </w:rPr>
      </w:pPr>
      <w:r w:rsidRPr="00D756D0">
        <w:rPr>
          <w:rFonts w:cs="Times New Roman"/>
          <w:sz w:val="24"/>
          <w:szCs w:val="24"/>
        </w:rPr>
        <w:t>Универсальные регулятивные действия</w:t>
      </w:r>
    </w:p>
    <w:p w:rsidR="00416B7C" w:rsidRPr="00D756D0" w:rsidRDefault="00416B7C" w:rsidP="00BF60D2">
      <w:pPr>
        <w:pStyle w:val="h5"/>
        <w:ind w:firstLine="0"/>
        <w:rPr>
          <w:rFonts w:cs="Times New Roman"/>
          <w:sz w:val="24"/>
          <w:szCs w:val="24"/>
        </w:rPr>
      </w:pPr>
      <w:r w:rsidRPr="00D756D0">
        <w:rPr>
          <w:rFonts w:cs="Times New Roman"/>
          <w:sz w:val="24"/>
          <w:szCs w:val="24"/>
        </w:rPr>
        <w:t>Самоорганизация: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выявлять проблемы в жизненных и учебных ситуациях, требующих для решения физических знаний;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делать выбор и брать ответственность за решение.</w:t>
      </w:r>
    </w:p>
    <w:p w:rsidR="00416B7C" w:rsidRPr="00D756D0" w:rsidRDefault="00416B7C" w:rsidP="00BF60D2">
      <w:pPr>
        <w:pStyle w:val="h5"/>
        <w:ind w:firstLine="0"/>
        <w:rPr>
          <w:rFonts w:cs="Times New Roman"/>
          <w:sz w:val="24"/>
          <w:szCs w:val="24"/>
        </w:rPr>
      </w:pPr>
      <w:r w:rsidRPr="00D756D0">
        <w:rPr>
          <w:rFonts w:cs="Times New Roman"/>
          <w:sz w:val="24"/>
          <w:szCs w:val="24"/>
        </w:rPr>
        <w:t xml:space="preserve">Самоконтроль </w:t>
      </w:r>
      <w:r w:rsidRPr="00D756D0">
        <w:rPr>
          <w:rStyle w:val="Bold"/>
          <w:rFonts w:cs="Times New Roman"/>
          <w:b/>
          <w:bCs/>
          <w:i w:val="0"/>
          <w:iCs w:val="0"/>
          <w:sz w:val="24"/>
          <w:szCs w:val="24"/>
        </w:rPr>
        <w:t>(</w:t>
      </w:r>
      <w:r w:rsidRPr="00D756D0">
        <w:rPr>
          <w:rFonts w:cs="Times New Roman"/>
          <w:sz w:val="24"/>
          <w:szCs w:val="24"/>
        </w:rPr>
        <w:t>рефлексия</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давать адекватную оценку ситуации и предлагать план её изменения;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причины достижения (недостижения) результатов деятельности, давать оценку приобретённому опыту;</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оценивать соответствие результата цели и условиям.</w:t>
      </w:r>
    </w:p>
    <w:p w:rsidR="00416B7C" w:rsidRPr="00D756D0" w:rsidRDefault="00416B7C" w:rsidP="00BF60D2">
      <w:pPr>
        <w:pStyle w:val="h5"/>
        <w:ind w:firstLine="0"/>
        <w:rPr>
          <w:rFonts w:cs="Times New Roman"/>
          <w:sz w:val="24"/>
          <w:szCs w:val="24"/>
        </w:rPr>
      </w:pPr>
      <w:r w:rsidRPr="00D756D0">
        <w:rPr>
          <w:rFonts w:cs="Times New Roman"/>
          <w:sz w:val="24"/>
          <w:szCs w:val="24"/>
        </w:rPr>
        <w:t>Эмоциональный интеллект</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416B7C" w:rsidRPr="00D756D0" w:rsidRDefault="00416B7C" w:rsidP="00BF60D2">
      <w:pPr>
        <w:pStyle w:val="h5"/>
        <w:ind w:firstLine="0"/>
        <w:rPr>
          <w:rFonts w:cs="Times New Roman"/>
          <w:sz w:val="24"/>
          <w:szCs w:val="24"/>
        </w:rPr>
      </w:pPr>
      <w:r w:rsidRPr="00D756D0">
        <w:rPr>
          <w:rFonts w:cs="Times New Roman"/>
          <w:sz w:val="24"/>
          <w:szCs w:val="24"/>
        </w:rPr>
        <w:t>Принятие себя и других</w:t>
      </w:r>
      <w:r w:rsidRPr="00D756D0">
        <w:rPr>
          <w:rStyle w:val="Bold"/>
          <w:rFonts w:cs="Times New Roman"/>
          <w:b/>
          <w:bCs/>
          <w:i w:val="0"/>
          <w:iCs w:val="0"/>
          <w:sz w:val="24"/>
          <w:szCs w:val="24"/>
        </w:rPr>
        <w:t>:</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416B7C" w:rsidRPr="00D756D0" w:rsidRDefault="00416B7C" w:rsidP="00BF60D2">
      <w:pPr>
        <w:pStyle w:val="h2"/>
        <w:jc w:val="both"/>
        <w:rPr>
          <w:rFonts w:cs="Times New Roman"/>
          <w:sz w:val="24"/>
          <w:szCs w:val="24"/>
        </w:rPr>
      </w:pPr>
      <w:r w:rsidRPr="00D756D0">
        <w:rPr>
          <w:rFonts w:cs="Times New Roman"/>
          <w:sz w:val="24"/>
          <w:szCs w:val="24"/>
        </w:rPr>
        <w:t xml:space="preserve">Предметные результаты </w:t>
      </w:r>
    </w:p>
    <w:p w:rsidR="00416B7C" w:rsidRPr="00D756D0" w:rsidRDefault="00416B7C" w:rsidP="00BF60D2">
      <w:pPr>
        <w:pStyle w:val="h3-first"/>
        <w:jc w:val="both"/>
        <w:rPr>
          <w:rFonts w:cs="Times New Roman"/>
          <w:sz w:val="24"/>
          <w:szCs w:val="24"/>
        </w:rPr>
      </w:pPr>
      <w:r w:rsidRPr="00D756D0">
        <w:rPr>
          <w:rFonts w:cs="Times New Roman"/>
          <w:sz w:val="24"/>
          <w:szCs w:val="24"/>
        </w:rPr>
        <w:t>7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Предметные результаты на базовом уровне должны отражать сформированность у обучающихся умений: </w:t>
      </w:r>
    </w:p>
    <w:p w:rsidR="00416B7C" w:rsidRPr="00D756D0" w:rsidRDefault="00416B7C" w:rsidP="00BF60D2">
      <w:pPr>
        <w:pStyle w:val="list-dash0"/>
        <w:ind w:left="0" w:firstLine="0"/>
        <w:rPr>
          <w:rFonts w:cs="Times New Roman"/>
          <w:spacing w:val="-1"/>
          <w:sz w:val="24"/>
          <w:szCs w:val="24"/>
        </w:rPr>
      </w:pPr>
      <w:r w:rsidRPr="00D756D0">
        <w:rPr>
          <w:rFonts w:cs="Times New Roman"/>
          <w:spacing w:val="-1"/>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соблюдать правила техники безопасности при работе с лабораторным оборудованием;</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D756D0" w:rsidRDefault="00416B7C" w:rsidP="00BF60D2">
      <w:pPr>
        <w:pStyle w:val="h3"/>
        <w:jc w:val="both"/>
        <w:rPr>
          <w:rFonts w:cs="Times New Roman"/>
          <w:sz w:val="24"/>
          <w:szCs w:val="24"/>
        </w:rPr>
      </w:pPr>
      <w:r w:rsidRPr="00D756D0">
        <w:rPr>
          <w:rFonts w:cs="Times New Roman"/>
          <w:sz w:val="24"/>
          <w:szCs w:val="24"/>
        </w:rPr>
        <w:t>8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Предметные результаты на базовом уровне должны отражать сформированность у обучающихся умений: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соблюдать правила техники безопасности при работе с лабораторным оборудованием;</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D756D0" w:rsidRDefault="00416B7C" w:rsidP="00BF60D2">
      <w:pPr>
        <w:pStyle w:val="h3"/>
        <w:jc w:val="both"/>
        <w:rPr>
          <w:rFonts w:cs="Times New Roman"/>
          <w:sz w:val="24"/>
          <w:szCs w:val="24"/>
        </w:rPr>
      </w:pPr>
      <w:r w:rsidRPr="00D756D0">
        <w:rPr>
          <w:rFonts w:cs="Times New Roman"/>
          <w:sz w:val="24"/>
          <w:szCs w:val="24"/>
        </w:rPr>
        <w:t>9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Предметные результаты на базовом уровне должны отражать сформированность у обучающихся умений: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D756D0">
        <w:rPr>
          <w:rFonts w:cs="Times New Roman"/>
          <w:spacing w:val="-2"/>
          <w:sz w:val="24"/>
          <w:szCs w:val="24"/>
        </w:rPr>
        <w:t xml:space="preserve">центр тяжести твёрдого тела, </w:t>
      </w:r>
      <w:r w:rsidRPr="00D756D0">
        <w:rPr>
          <w:rFonts w:cs="Times New Roman"/>
          <w:sz w:val="24"/>
          <w:szCs w:val="24"/>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D756D0" w:rsidRDefault="00416B7C" w:rsidP="00BF60D2">
      <w:pPr>
        <w:pStyle w:val="list-dash0"/>
        <w:ind w:left="0" w:firstLine="0"/>
        <w:rPr>
          <w:rFonts w:cs="Times New Roman"/>
          <w:spacing w:val="-2"/>
          <w:sz w:val="24"/>
          <w:szCs w:val="24"/>
        </w:rPr>
      </w:pPr>
      <w:r w:rsidRPr="00D756D0">
        <w:rPr>
          <w:rFonts w:cs="Times New Roman"/>
          <w:spacing w:val="-2"/>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соблюдать правила техники безопасности при работе с лабораторным оборудованием;</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D756D0" w:rsidRDefault="00416B7C" w:rsidP="00BF60D2">
      <w:pPr>
        <w:pStyle w:val="list-dash0"/>
        <w:ind w:left="0" w:firstLine="0"/>
        <w:rPr>
          <w:rFonts w:cs="Times New Roman"/>
          <w:sz w:val="24"/>
          <w:szCs w:val="24"/>
        </w:rPr>
      </w:pPr>
      <w:r w:rsidRPr="00D756D0">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Default="00416B7C" w:rsidP="00BF60D2">
      <w:pPr>
        <w:pStyle w:val="list-dash0"/>
        <w:ind w:left="0" w:firstLine="0"/>
        <w:rPr>
          <w:rFonts w:cs="Times New Roman"/>
          <w:sz w:val="24"/>
          <w:szCs w:val="24"/>
        </w:rPr>
      </w:pPr>
      <w:r w:rsidRPr="00D756D0">
        <w:rPr>
          <w:rFonts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2A4B84" w:rsidRDefault="002A4B84" w:rsidP="002A4B84">
      <w:pPr>
        <w:pStyle w:val="list-dash0"/>
        <w:numPr>
          <w:ilvl w:val="0"/>
          <w:numId w:val="0"/>
        </w:numPr>
        <w:rPr>
          <w:rFonts w:cs="Times New Roman"/>
          <w:sz w:val="24"/>
          <w:szCs w:val="24"/>
        </w:rPr>
      </w:pPr>
    </w:p>
    <w:p w:rsidR="002A4B84" w:rsidRDefault="002A4B84" w:rsidP="002A4B84">
      <w:pPr>
        <w:pStyle w:val="list-dash0"/>
        <w:numPr>
          <w:ilvl w:val="0"/>
          <w:numId w:val="0"/>
        </w:numPr>
        <w:rPr>
          <w:rFonts w:cs="Times New Roman"/>
          <w:sz w:val="24"/>
          <w:szCs w:val="24"/>
        </w:rPr>
        <w:sectPr w:rsidR="002A4B84" w:rsidSect="0039553D">
          <w:footnotePr>
            <w:numRestart w:val="eachPage"/>
          </w:footnotePr>
          <w:pgSz w:w="7824" w:h="12019"/>
          <w:pgMar w:top="737" w:right="794" w:bottom="1134" w:left="794" w:header="720" w:footer="510" w:gutter="0"/>
          <w:cols w:space="720"/>
          <w:noEndnote/>
          <w:titlePg/>
          <w:docGrid w:linePitch="272"/>
        </w:sectPr>
      </w:pPr>
    </w:p>
    <w:p w:rsidR="002A4B84" w:rsidRDefault="002A4B84" w:rsidP="002A4B84">
      <w:pPr>
        <w:spacing w:after="0" w:line="240" w:lineRule="auto"/>
        <w:ind w:left="120"/>
      </w:pPr>
      <w:r>
        <w:rPr>
          <w:b/>
          <w:color w:val="000000"/>
          <w:sz w:val="28"/>
        </w:rPr>
        <w:t xml:space="preserve">ТЕМАТИЧЕСКОЕ ПЛАНИРОВАНИЕ </w:t>
      </w:r>
    </w:p>
    <w:p w:rsidR="002A4B84" w:rsidRDefault="002A4B84" w:rsidP="002A4B84">
      <w:pPr>
        <w:spacing w:after="0" w:line="240" w:lineRule="auto"/>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0"/>
        <w:gridCol w:w="3543"/>
        <w:gridCol w:w="2209"/>
        <w:gridCol w:w="3654"/>
      </w:tblGrid>
      <w:tr w:rsidR="002A4B84" w:rsidTr="002A4B84">
        <w:trPr>
          <w:trHeight w:val="144"/>
          <w:tblCellSpacing w:w="20" w:type="nil"/>
        </w:trPr>
        <w:tc>
          <w:tcPr>
            <w:tcW w:w="887"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 п/п </w:t>
            </w:r>
          </w:p>
          <w:p w:rsidR="002A4B84" w:rsidRDefault="002A4B84" w:rsidP="002A4B84">
            <w:pPr>
              <w:spacing w:after="0" w:line="240" w:lineRule="auto"/>
              <w:ind w:left="135"/>
            </w:pPr>
          </w:p>
        </w:tc>
        <w:tc>
          <w:tcPr>
            <w:tcW w:w="3344"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Наименование разделов и тем программы </w:t>
            </w:r>
          </w:p>
          <w:p w:rsidR="002A4B84" w:rsidRDefault="002A4B84" w:rsidP="002A4B84">
            <w:pPr>
              <w:spacing w:after="0" w:line="240" w:lineRule="auto"/>
              <w:ind w:left="135"/>
            </w:pPr>
          </w:p>
        </w:tc>
        <w:tc>
          <w:tcPr>
            <w:tcW w:w="1834" w:type="dxa"/>
            <w:tcMar>
              <w:top w:w="50" w:type="dxa"/>
              <w:left w:w="100" w:type="dxa"/>
            </w:tcMar>
            <w:vAlign w:val="center"/>
          </w:tcPr>
          <w:p w:rsidR="002A4B84" w:rsidRDefault="002A4B84" w:rsidP="002A4B84">
            <w:pPr>
              <w:spacing w:after="0" w:line="240" w:lineRule="auto"/>
            </w:pPr>
            <w:r>
              <w:rPr>
                <w:b/>
                <w:color w:val="000000"/>
                <w:sz w:val="24"/>
              </w:rPr>
              <w:t>Количество часов</w:t>
            </w:r>
          </w:p>
        </w:tc>
        <w:tc>
          <w:tcPr>
            <w:tcW w:w="4636"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Электронные (цифровые) образовательные ресурсы </w:t>
            </w:r>
          </w:p>
          <w:p w:rsidR="002A4B84" w:rsidRDefault="002A4B84" w:rsidP="002A4B84">
            <w:pPr>
              <w:spacing w:after="0" w:line="240" w:lineRule="auto"/>
              <w:ind w:left="135"/>
            </w:pPr>
          </w:p>
        </w:tc>
      </w:tr>
      <w:tr w:rsidR="002A4B84" w:rsidTr="002A4B84">
        <w:trPr>
          <w:trHeight w:val="144"/>
          <w:tblCellSpacing w:w="20" w:type="nil"/>
        </w:trPr>
        <w:tc>
          <w:tcPr>
            <w:tcW w:w="0" w:type="auto"/>
            <w:vMerge/>
            <w:tcBorders>
              <w:top w:val="nil"/>
            </w:tcBorders>
            <w:tcMar>
              <w:top w:w="50" w:type="dxa"/>
              <w:left w:w="100" w:type="dxa"/>
            </w:tcMar>
          </w:tcPr>
          <w:p w:rsidR="002A4B84" w:rsidRDefault="002A4B84" w:rsidP="002A4B84">
            <w:pPr>
              <w:spacing w:line="240" w:lineRule="auto"/>
            </w:pPr>
          </w:p>
        </w:tc>
        <w:tc>
          <w:tcPr>
            <w:tcW w:w="0" w:type="auto"/>
            <w:vMerge/>
            <w:tcBorders>
              <w:top w:val="nil"/>
            </w:tcBorders>
            <w:tcMar>
              <w:top w:w="50" w:type="dxa"/>
              <w:left w:w="100" w:type="dxa"/>
            </w:tcMar>
          </w:tcPr>
          <w:p w:rsidR="002A4B84" w:rsidRDefault="002A4B84" w:rsidP="002A4B84">
            <w:pPr>
              <w:spacing w:line="240" w:lineRule="auto"/>
            </w:pPr>
          </w:p>
        </w:tc>
        <w:tc>
          <w:tcPr>
            <w:tcW w:w="1834" w:type="dxa"/>
            <w:tcMar>
              <w:top w:w="50" w:type="dxa"/>
              <w:left w:w="100" w:type="dxa"/>
            </w:tcMar>
            <w:vAlign w:val="center"/>
          </w:tcPr>
          <w:p w:rsidR="002A4B84" w:rsidRDefault="002A4B84" w:rsidP="002A4B84">
            <w:pPr>
              <w:spacing w:after="0" w:line="240" w:lineRule="auto"/>
              <w:ind w:left="135"/>
            </w:pPr>
            <w:r>
              <w:rPr>
                <w:b/>
                <w:color w:val="000000"/>
                <w:sz w:val="24"/>
              </w:rPr>
              <w:t xml:space="preserve">Всего </w:t>
            </w:r>
          </w:p>
          <w:p w:rsidR="002A4B84" w:rsidRDefault="002A4B84" w:rsidP="002A4B84">
            <w:pPr>
              <w:spacing w:after="0" w:line="240" w:lineRule="auto"/>
              <w:ind w:left="135"/>
            </w:pPr>
          </w:p>
        </w:tc>
        <w:tc>
          <w:tcPr>
            <w:tcW w:w="0" w:type="auto"/>
            <w:vMerge/>
            <w:tcBorders>
              <w:top w:val="nil"/>
            </w:tcBorders>
            <w:tcMar>
              <w:top w:w="50" w:type="dxa"/>
              <w:left w:w="100" w:type="dxa"/>
            </w:tcMar>
          </w:tcPr>
          <w:p w:rsidR="002A4B84" w:rsidRDefault="002A4B84" w:rsidP="002A4B84">
            <w:pPr>
              <w:spacing w:line="240" w:lineRule="auto"/>
            </w:pPr>
          </w:p>
        </w:tc>
      </w:tr>
      <w:tr w:rsidR="002A4B84" w:rsidRPr="004B1F6D" w:rsidTr="002A4B84">
        <w:trPr>
          <w:trHeight w:val="144"/>
          <w:tblCellSpacing w:w="20" w:type="nil"/>
        </w:trPr>
        <w:tc>
          <w:tcPr>
            <w:tcW w:w="0" w:type="auto"/>
            <w:gridSpan w:val="4"/>
            <w:tcMar>
              <w:top w:w="50" w:type="dxa"/>
              <w:left w:w="100" w:type="dxa"/>
            </w:tcMar>
            <w:vAlign w:val="center"/>
          </w:tcPr>
          <w:p w:rsidR="002A4B84" w:rsidRPr="000131B2" w:rsidRDefault="002A4B84" w:rsidP="002A4B84">
            <w:pPr>
              <w:spacing w:after="0" w:line="240" w:lineRule="auto"/>
              <w:ind w:left="135"/>
            </w:pPr>
            <w:r w:rsidRPr="000131B2">
              <w:rPr>
                <w:b/>
                <w:color w:val="000000"/>
                <w:sz w:val="24"/>
              </w:rPr>
              <w:t>Раздел 1.</w:t>
            </w:r>
            <w:r w:rsidRPr="000131B2">
              <w:rPr>
                <w:color w:val="000000"/>
                <w:sz w:val="24"/>
              </w:rPr>
              <w:t xml:space="preserve"> </w:t>
            </w:r>
            <w:r w:rsidRPr="000131B2">
              <w:rPr>
                <w:b/>
                <w:color w:val="000000"/>
                <w:sz w:val="24"/>
              </w:rPr>
              <w:t>Физика и её роль в познании окружающего мира</w:t>
            </w:r>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1.1</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Физика - наука о природе</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36">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1.2</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Физические величины</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37">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1.3</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Естественнонаучный метод познания</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38">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883"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0" w:type="auto"/>
            <w:tcMar>
              <w:top w:w="50" w:type="dxa"/>
              <w:left w:w="100" w:type="dxa"/>
            </w:tcMar>
            <w:vAlign w:val="center"/>
          </w:tcPr>
          <w:p w:rsidR="002A4B84" w:rsidRDefault="002A4B84" w:rsidP="002A4B84">
            <w:pPr>
              <w:spacing w:line="240" w:lineRule="auto"/>
            </w:pPr>
          </w:p>
        </w:tc>
      </w:tr>
      <w:tr w:rsidR="002A4B84" w:rsidRPr="004B1F6D" w:rsidTr="002A4B84">
        <w:trPr>
          <w:trHeight w:val="144"/>
          <w:tblCellSpacing w:w="20" w:type="nil"/>
        </w:trPr>
        <w:tc>
          <w:tcPr>
            <w:tcW w:w="0" w:type="auto"/>
            <w:gridSpan w:val="4"/>
            <w:tcMar>
              <w:top w:w="50" w:type="dxa"/>
              <w:left w:w="100" w:type="dxa"/>
            </w:tcMar>
            <w:vAlign w:val="center"/>
          </w:tcPr>
          <w:p w:rsidR="002A4B84" w:rsidRPr="000131B2" w:rsidRDefault="002A4B84" w:rsidP="002A4B84">
            <w:pPr>
              <w:spacing w:after="0" w:line="240" w:lineRule="auto"/>
              <w:ind w:left="135"/>
            </w:pPr>
            <w:r w:rsidRPr="000131B2">
              <w:rPr>
                <w:b/>
                <w:color w:val="000000"/>
                <w:sz w:val="24"/>
              </w:rPr>
              <w:t>Раздел 2.</w:t>
            </w:r>
            <w:r w:rsidRPr="000131B2">
              <w:rPr>
                <w:color w:val="000000"/>
                <w:sz w:val="24"/>
              </w:rPr>
              <w:t xml:space="preserve"> </w:t>
            </w:r>
            <w:r w:rsidRPr="000131B2">
              <w:rPr>
                <w:b/>
                <w:color w:val="000000"/>
                <w:sz w:val="24"/>
              </w:rPr>
              <w:t>Первоначальные сведения о строении вещества</w:t>
            </w:r>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2.1</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Строение вещества</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39">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2.2</w:t>
            </w:r>
          </w:p>
        </w:tc>
        <w:tc>
          <w:tcPr>
            <w:tcW w:w="3344"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Движение и взаимодействие частиц вещества</w:t>
            </w:r>
          </w:p>
        </w:tc>
        <w:tc>
          <w:tcPr>
            <w:tcW w:w="1834"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2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40">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2.3</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Агрегатные состояния вещества</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41">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883"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5 </w:t>
            </w:r>
          </w:p>
        </w:tc>
        <w:tc>
          <w:tcPr>
            <w:tcW w:w="0" w:type="auto"/>
            <w:tcMar>
              <w:top w:w="50" w:type="dxa"/>
              <w:left w:w="100" w:type="dxa"/>
            </w:tcMar>
            <w:vAlign w:val="center"/>
          </w:tcPr>
          <w:p w:rsidR="002A4B84" w:rsidRDefault="002A4B84" w:rsidP="002A4B84">
            <w:pPr>
              <w:spacing w:line="240" w:lineRule="auto"/>
            </w:pPr>
          </w:p>
        </w:tc>
      </w:tr>
      <w:tr w:rsidR="002A4B84" w:rsidRPr="004B1F6D" w:rsidTr="002A4B84">
        <w:trPr>
          <w:trHeight w:val="144"/>
          <w:tblCellSpacing w:w="20" w:type="nil"/>
        </w:trPr>
        <w:tc>
          <w:tcPr>
            <w:tcW w:w="0" w:type="auto"/>
            <w:gridSpan w:val="4"/>
            <w:tcMar>
              <w:top w:w="50" w:type="dxa"/>
              <w:left w:w="100" w:type="dxa"/>
            </w:tcMar>
            <w:vAlign w:val="center"/>
          </w:tcPr>
          <w:p w:rsidR="002A4B84" w:rsidRPr="000131B2" w:rsidRDefault="002A4B84" w:rsidP="002A4B84">
            <w:pPr>
              <w:spacing w:after="0" w:line="240" w:lineRule="auto"/>
              <w:ind w:left="135"/>
            </w:pPr>
            <w:r w:rsidRPr="000131B2">
              <w:rPr>
                <w:b/>
                <w:color w:val="000000"/>
                <w:sz w:val="24"/>
              </w:rPr>
              <w:t>Раздел 3.</w:t>
            </w:r>
            <w:r w:rsidRPr="000131B2">
              <w:rPr>
                <w:color w:val="000000"/>
                <w:sz w:val="24"/>
              </w:rPr>
              <w:t xml:space="preserve"> </w:t>
            </w:r>
            <w:r w:rsidRPr="000131B2">
              <w:rPr>
                <w:b/>
                <w:color w:val="000000"/>
                <w:sz w:val="24"/>
              </w:rPr>
              <w:t>Движение и взаимодействие тел</w:t>
            </w:r>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3.1</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Механическое движение</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42">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3.2</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Инерция, масса, плотность</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43">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3.3</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Сила. Виды сил</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14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44">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883"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21 </w:t>
            </w:r>
          </w:p>
        </w:tc>
        <w:tc>
          <w:tcPr>
            <w:tcW w:w="0" w:type="auto"/>
            <w:tcMar>
              <w:top w:w="50" w:type="dxa"/>
              <w:left w:w="100" w:type="dxa"/>
            </w:tcMar>
            <w:vAlign w:val="center"/>
          </w:tcPr>
          <w:p w:rsidR="002A4B84" w:rsidRDefault="002A4B84" w:rsidP="002A4B84">
            <w:pPr>
              <w:spacing w:line="240" w:lineRule="auto"/>
            </w:pPr>
          </w:p>
        </w:tc>
      </w:tr>
      <w:tr w:rsidR="002A4B84" w:rsidRPr="004B1F6D" w:rsidTr="002A4B84">
        <w:trPr>
          <w:trHeight w:val="144"/>
          <w:tblCellSpacing w:w="20" w:type="nil"/>
        </w:trPr>
        <w:tc>
          <w:tcPr>
            <w:tcW w:w="0" w:type="auto"/>
            <w:gridSpan w:val="4"/>
            <w:tcMar>
              <w:top w:w="50" w:type="dxa"/>
              <w:left w:w="100" w:type="dxa"/>
            </w:tcMar>
            <w:vAlign w:val="center"/>
          </w:tcPr>
          <w:p w:rsidR="002A4B84" w:rsidRPr="000131B2" w:rsidRDefault="002A4B84" w:rsidP="002A4B84">
            <w:pPr>
              <w:spacing w:after="0" w:line="240" w:lineRule="auto"/>
              <w:ind w:left="135"/>
            </w:pPr>
            <w:r w:rsidRPr="000131B2">
              <w:rPr>
                <w:b/>
                <w:color w:val="000000"/>
                <w:sz w:val="24"/>
              </w:rPr>
              <w:t>Раздел 4.</w:t>
            </w:r>
            <w:r w:rsidRPr="000131B2">
              <w:rPr>
                <w:color w:val="000000"/>
                <w:sz w:val="24"/>
              </w:rPr>
              <w:t xml:space="preserve"> </w:t>
            </w:r>
            <w:r w:rsidRPr="000131B2">
              <w:rPr>
                <w:b/>
                <w:color w:val="000000"/>
                <w:sz w:val="24"/>
              </w:rPr>
              <w:t>Давление твёрдых тел, жидкостей и газов</w:t>
            </w:r>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4.1</w:t>
            </w:r>
          </w:p>
        </w:tc>
        <w:tc>
          <w:tcPr>
            <w:tcW w:w="3344"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Давление. Передача давления твёрдыми телами, жидкостями и газами</w:t>
            </w:r>
          </w:p>
        </w:tc>
        <w:tc>
          <w:tcPr>
            <w:tcW w:w="1834"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3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45">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4.2</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Давление жидкости</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5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46">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4.3</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Атмосферное давление</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47">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4.4</w:t>
            </w:r>
          </w:p>
        </w:tc>
        <w:tc>
          <w:tcPr>
            <w:tcW w:w="3344"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Действие жидкости и газа на погружённое в них тело</w:t>
            </w:r>
          </w:p>
        </w:tc>
        <w:tc>
          <w:tcPr>
            <w:tcW w:w="1834"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7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48">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883"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21 </w:t>
            </w:r>
          </w:p>
        </w:tc>
        <w:tc>
          <w:tcPr>
            <w:tcW w:w="0" w:type="auto"/>
            <w:tcMar>
              <w:top w:w="50" w:type="dxa"/>
              <w:left w:w="100" w:type="dxa"/>
            </w:tcMar>
            <w:vAlign w:val="center"/>
          </w:tcPr>
          <w:p w:rsidR="002A4B84" w:rsidRDefault="002A4B84" w:rsidP="002A4B84">
            <w:pPr>
              <w:spacing w:line="240" w:lineRule="auto"/>
            </w:pPr>
          </w:p>
        </w:tc>
      </w:tr>
      <w:tr w:rsidR="002A4B84" w:rsidRPr="004B1F6D" w:rsidTr="002A4B84">
        <w:trPr>
          <w:trHeight w:val="144"/>
          <w:tblCellSpacing w:w="20" w:type="nil"/>
        </w:trPr>
        <w:tc>
          <w:tcPr>
            <w:tcW w:w="0" w:type="auto"/>
            <w:gridSpan w:val="4"/>
            <w:tcMar>
              <w:top w:w="50" w:type="dxa"/>
              <w:left w:w="100" w:type="dxa"/>
            </w:tcMar>
            <w:vAlign w:val="center"/>
          </w:tcPr>
          <w:p w:rsidR="002A4B84" w:rsidRPr="000131B2" w:rsidRDefault="002A4B84" w:rsidP="002A4B84">
            <w:pPr>
              <w:spacing w:after="0" w:line="240" w:lineRule="auto"/>
              <w:ind w:left="135"/>
            </w:pPr>
            <w:r w:rsidRPr="000131B2">
              <w:rPr>
                <w:b/>
                <w:color w:val="000000"/>
                <w:sz w:val="24"/>
              </w:rPr>
              <w:t>Раздел 5.</w:t>
            </w:r>
            <w:r w:rsidRPr="000131B2">
              <w:rPr>
                <w:color w:val="000000"/>
                <w:sz w:val="24"/>
              </w:rPr>
              <w:t xml:space="preserve"> </w:t>
            </w:r>
            <w:r w:rsidRPr="000131B2">
              <w:rPr>
                <w:b/>
                <w:color w:val="000000"/>
                <w:sz w:val="24"/>
              </w:rPr>
              <w:t>Работа и мощность. Энергия</w:t>
            </w:r>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5.1</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Работа и мощность</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49">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5.2</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Простые механизмы</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5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50">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RPr="004B1F6D" w:rsidTr="002A4B84">
        <w:trPr>
          <w:trHeight w:val="144"/>
          <w:tblCellSpacing w:w="20" w:type="nil"/>
        </w:trPr>
        <w:tc>
          <w:tcPr>
            <w:tcW w:w="887" w:type="dxa"/>
            <w:tcMar>
              <w:top w:w="50" w:type="dxa"/>
              <w:left w:w="100" w:type="dxa"/>
            </w:tcMar>
            <w:vAlign w:val="center"/>
          </w:tcPr>
          <w:p w:rsidR="002A4B84" w:rsidRDefault="002A4B84" w:rsidP="002A4B84">
            <w:pPr>
              <w:spacing w:after="0" w:line="240" w:lineRule="auto"/>
            </w:pPr>
            <w:r>
              <w:rPr>
                <w:color w:val="000000"/>
                <w:sz w:val="24"/>
              </w:rPr>
              <w:t>5.3</w:t>
            </w:r>
          </w:p>
        </w:tc>
        <w:tc>
          <w:tcPr>
            <w:tcW w:w="3344" w:type="dxa"/>
            <w:tcMar>
              <w:top w:w="50" w:type="dxa"/>
              <w:left w:w="100" w:type="dxa"/>
            </w:tcMar>
            <w:vAlign w:val="center"/>
          </w:tcPr>
          <w:p w:rsidR="002A4B84" w:rsidRDefault="002A4B84" w:rsidP="002A4B84">
            <w:pPr>
              <w:spacing w:after="0" w:line="240" w:lineRule="auto"/>
              <w:ind w:left="135"/>
            </w:pPr>
            <w:r>
              <w:rPr>
                <w:color w:val="000000"/>
                <w:sz w:val="24"/>
              </w:rPr>
              <w:t>Механическая энергия</w:t>
            </w:r>
          </w:p>
        </w:tc>
        <w:tc>
          <w:tcPr>
            <w:tcW w:w="18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463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51">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416194</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883"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12 </w:t>
            </w:r>
          </w:p>
        </w:tc>
        <w:tc>
          <w:tcPr>
            <w:tcW w:w="0" w:type="auto"/>
            <w:tcMar>
              <w:top w:w="50" w:type="dxa"/>
              <w:left w:w="100" w:type="dxa"/>
            </w:tcMar>
            <w:vAlign w:val="center"/>
          </w:tcPr>
          <w:p w:rsidR="002A4B84" w:rsidRDefault="002A4B84" w:rsidP="002A4B84">
            <w:pPr>
              <w:spacing w:line="240" w:lineRule="auto"/>
            </w:pPr>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Резервное время</w:t>
            </w:r>
          </w:p>
        </w:tc>
        <w:tc>
          <w:tcPr>
            <w:tcW w:w="2883"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636" w:type="dxa"/>
            <w:tcMar>
              <w:top w:w="50" w:type="dxa"/>
              <w:left w:w="100" w:type="dxa"/>
            </w:tcMar>
            <w:vAlign w:val="center"/>
          </w:tcPr>
          <w:p w:rsidR="002A4B84" w:rsidRDefault="002A4B84" w:rsidP="002A4B84">
            <w:pPr>
              <w:spacing w:after="0" w:line="240" w:lineRule="auto"/>
              <w:ind w:left="135"/>
            </w:pPr>
          </w:p>
        </w:tc>
      </w:tr>
      <w:tr w:rsidR="002A4B84" w:rsidTr="002A4B84">
        <w:trPr>
          <w:trHeight w:val="144"/>
          <w:tblCellSpacing w:w="20" w:type="nil"/>
        </w:trPr>
        <w:tc>
          <w:tcPr>
            <w:tcW w:w="0" w:type="auto"/>
            <w:gridSpan w:val="2"/>
            <w:tcMar>
              <w:top w:w="50" w:type="dxa"/>
              <w:left w:w="100" w:type="dxa"/>
            </w:tcMar>
            <w:vAlign w:val="center"/>
          </w:tcPr>
          <w:p w:rsidR="002A4B84" w:rsidRPr="000131B2" w:rsidRDefault="002A4B84" w:rsidP="002A4B84">
            <w:pPr>
              <w:spacing w:after="0" w:line="240" w:lineRule="auto"/>
              <w:ind w:left="135"/>
            </w:pPr>
            <w:r w:rsidRPr="000131B2">
              <w:rPr>
                <w:color w:val="000000"/>
                <w:sz w:val="24"/>
              </w:rPr>
              <w:t>ОБЩЕЕ КОЛИЧЕСТВО ЧАСОВ ПО ПРОГРАММЕ</w:t>
            </w:r>
          </w:p>
        </w:tc>
        <w:tc>
          <w:tcPr>
            <w:tcW w:w="2883"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68 </w:t>
            </w:r>
          </w:p>
        </w:tc>
        <w:tc>
          <w:tcPr>
            <w:tcW w:w="4636" w:type="dxa"/>
            <w:tcMar>
              <w:top w:w="50" w:type="dxa"/>
              <w:left w:w="100" w:type="dxa"/>
            </w:tcMar>
            <w:vAlign w:val="center"/>
          </w:tcPr>
          <w:p w:rsidR="002A4B84" w:rsidRDefault="002A4B84" w:rsidP="002A4B84">
            <w:pPr>
              <w:spacing w:line="240" w:lineRule="auto"/>
            </w:pPr>
          </w:p>
        </w:tc>
      </w:tr>
    </w:tbl>
    <w:p w:rsidR="002A4B84" w:rsidRDefault="002A4B84" w:rsidP="002A4B84">
      <w:pPr>
        <w:spacing w:after="0" w:line="240" w:lineRule="auto"/>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3353"/>
        <w:gridCol w:w="2241"/>
        <w:gridCol w:w="3735"/>
      </w:tblGrid>
      <w:tr w:rsidR="002A4B84" w:rsidTr="002A4B84">
        <w:trPr>
          <w:trHeight w:val="144"/>
          <w:tblCellSpacing w:w="20" w:type="nil"/>
        </w:trPr>
        <w:tc>
          <w:tcPr>
            <w:tcW w:w="918"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 п/п </w:t>
            </w:r>
          </w:p>
          <w:p w:rsidR="002A4B84" w:rsidRDefault="002A4B84" w:rsidP="002A4B84">
            <w:pPr>
              <w:spacing w:after="0" w:line="240" w:lineRule="auto"/>
              <w:ind w:left="135"/>
            </w:pPr>
          </w:p>
        </w:tc>
        <w:tc>
          <w:tcPr>
            <w:tcW w:w="2992"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Наименование разделов и тем программы </w:t>
            </w:r>
          </w:p>
          <w:p w:rsidR="002A4B84" w:rsidRDefault="002A4B84" w:rsidP="002A4B84">
            <w:pPr>
              <w:spacing w:after="0" w:line="240" w:lineRule="auto"/>
              <w:ind w:left="135"/>
            </w:pPr>
          </w:p>
        </w:tc>
        <w:tc>
          <w:tcPr>
            <w:tcW w:w="1868" w:type="dxa"/>
            <w:tcMar>
              <w:top w:w="50" w:type="dxa"/>
              <w:left w:w="100" w:type="dxa"/>
            </w:tcMar>
            <w:vAlign w:val="center"/>
          </w:tcPr>
          <w:p w:rsidR="002A4B84" w:rsidRDefault="002A4B84" w:rsidP="002A4B84">
            <w:pPr>
              <w:spacing w:after="0" w:line="240" w:lineRule="auto"/>
            </w:pPr>
            <w:r>
              <w:rPr>
                <w:b/>
                <w:color w:val="000000"/>
                <w:sz w:val="24"/>
              </w:rPr>
              <w:t>Количество часов</w:t>
            </w:r>
          </w:p>
        </w:tc>
        <w:tc>
          <w:tcPr>
            <w:tcW w:w="4796"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Электронные (цифровые) образовательные ресурсы </w:t>
            </w:r>
          </w:p>
          <w:p w:rsidR="002A4B84" w:rsidRDefault="002A4B84" w:rsidP="002A4B84">
            <w:pPr>
              <w:spacing w:after="0" w:line="240" w:lineRule="auto"/>
              <w:ind w:left="135"/>
            </w:pPr>
          </w:p>
        </w:tc>
      </w:tr>
      <w:tr w:rsidR="002A4B84" w:rsidTr="002A4B84">
        <w:trPr>
          <w:trHeight w:val="144"/>
          <w:tblCellSpacing w:w="20" w:type="nil"/>
        </w:trPr>
        <w:tc>
          <w:tcPr>
            <w:tcW w:w="0" w:type="auto"/>
            <w:vMerge/>
            <w:tcBorders>
              <w:top w:val="nil"/>
            </w:tcBorders>
            <w:tcMar>
              <w:top w:w="50" w:type="dxa"/>
              <w:left w:w="100" w:type="dxa"/>
            </w:tcMar>
          </w:tcPr>
          <w:p w:rsidR="002A4B84" w:rsidRDefault="002A4B84" w:rsidP="002A4B84">
            <w:pPr>
              <w:spacing w:line="240" w:lineRule="auto"/>
            </w:pPr>
          </w:p>
        </w:tc>
        <w:tc>
          <w:tcPr>
            <w:tcW w:w="0" w:type="auto"/>
            <w:vMerge/>
            <w:tcBorders>
              <w:top w:val="nil"/>
            </w:tcBorders>
            <w:tcMar>
              <w:top w:w="50" w:type="dxa"/>
              <w:left w:w="100" w:type="dxa"/>
            </w:tcMar>
          </w:tcPr>
          <w:p w:rsidR="002A4B84" w:rsidRDefault="002A4B84" w:rsidP="002A4B84">
            <w:pPr>
              <w:spacing w:line="240" w:lineRule="auto"/>
            </w:pPr>
          </w:p>
        </w:tc>
        <w:tc>
          <w:tcPr>
            <w:tcW w:w="1868" w:type="dxa"/>
            <w:tcMar>
              <w:top w:w="50" w:type="dxa"/>
              <w:left w:w="100" w:type="dxa"/>
            </w:tcMar>
            <w:vAlign w:val="center"/>
          </w:tcPr>
          <w:p w:rsidR="002A4B84" w:rsidRDefault="002A4B84" w:rsidP="002A4B84">
            <w:pPr>
              <w:spacing w:after="0" w:line="240" w:lineRule="auto"/>
              <w:ind w:left="135"/>
            </w:pPr>
            <w:r>
              <w:rPr>
                <w:b/>
                <w:color w:val="000000"/>
                <w:sz w:val="24"/>
              </w:rPr>
              <w:t xml:space="preserve">Всего </w:t>
            </w:r>
          </w:p>
          <w:p w:rsidR="002A4B84" w:rsidRDefault="002A4B84" w:rsidP="002A4B84">
            <w:pPr>
              <w:spacing w:after="0" w:line="240" w:lineRule="auto"/>
              <w:ind w:left="135"/>
            </w:pPr>
          </w:p>
        </w:tc>
        <w:tc>
          <w:tcPr>
            <w:tcW w:w="0" w:type="auto"/>
            <w:vMerge/>
            <w:tcBorders>
              <w:top w:val="nil"/>
            </w:tcBorders>
            <w:tcMar>
              <w:top w:w="50" w:type="dxa"/>
              <w:left w:w="100" w:type="dxa"/>
            </w:tcMar>
          </w:tcPr>
          <w:p w:rsidR="002A4B84" w:rsidRDefault="002A4B84" w:rsidP="002A4B84">
            <w:pPr>
              <w:spacing w:line="240" w:lineRule="auto"/>
            </w:pPr>
          </w:p>
        </w:tc>
      </w:tr>
      <w:tr w:rsidR="002A4B84" w:rsidTr="002A4B84">
        <w:trPr>
          <w:trHeight w:val="144"/>
          <w:tblCellSpacing w:w="20" w:type="nil"/>
        </w:trPr>
        <w:tc>
          <w:tcPr>
            <w:tcW w:w="0" w:type="auto"/>
            <w:gridSpan w:val="4"/>
            <w:tcMar>
              <w:top w:w="50" w:type="dxa"/>
              <w:left w:w="100" w:type="dxa"/>
            </w:tcMar>
            <w:vAlign w:val="center"/>
          </w:tcPr>
          <w:p w:rsidR="002A4B84" w:rsidRDefault="002A4B84" w:rsidP="002A4B84">
            <w:pPr>
              <w:spacing w:after="0" w:line="240" w:lineRule="auto"/>
              <w:ind w:left="135"/>
            </w:pPr>
            <w:r>
              <w:rPr>
                <w:b/>
                <w:color w:val="000000"/>
                <w:sz w:val="24"/>
              </w:rPr>
              <w:t>Раздел 1.</w:t>
            </w:r>
            <w:r>
              <w:rPr>
                <w:color w:val="000000"/>
                <w:sz w:val="24"/>
              </w:rPr>
              <w:t xml:space="preserve"> </w:t>
            </w:r>
            <w:r>
              <w:rPr>
                <w:b/>
                <w:color w:val="000000"/>
                <w:sz w:val="24"/>
              </w:rPr>
              <w:t>Тепловые явления</w:t>
            </w:r>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1.1</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Строение и свойства вещества</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7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52">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4181</w:t>
              </w:r>
              <w:r>
                <w:rPr>
                  <w:color w:val="0000FF"/>
                  <w:u w:val="single"/>
                </w:rPr>
                <w:t>ce</w:t>
              </w:r>
            </w:hyperlink>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1.2</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Тепловые процессы</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21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53">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4181</w:t>
              </w:r>
              <w:r>
                <w:rPr>
                  <w:color w:val="0000FF"/>
                  <w:u w:val="single"/>
                </w:rPr>
                <w:t>ce</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935"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28 </w:t>
            </w:r>
          </w:p>
        </w:tc>
        <w:tc>
          <w:tcPr>
            <w:tcW w:w="0" w:type="auto"/>
            <w:tcMar>
              <w:top w:w="50" w:type="dxa"/>
              <w:left w:w="100" w:type="dxa"/>
            </w:tcMar>
            <w:vAlign w:val="center"/>
          </w:tcPr>
          <w:p w:rsidR="002A4B84" w:rsidRDefault="002A4B84" w:rsidP="002A4B84">
            <w:pPr>
              <w:spacing w:line="240" w:lineRule="auto"/>
            </w:pPr>
          </w:p>
        </w:tc>
      </w:tr>
      <w:tr w:rsidR="002A4B84" w:rsidRPr="004B1F6D" w:rsidTr="002A4B84">
        <w:trPr>
          <w:trHeight w:val="144"/>
          <w:tblCellSpacing w:w="20" w:type="nil"/>
        </w:trPr>
        <w:tc>
          <w:tcPr>
            <w:tcW w:w="0" w:type="auto"/>
            <w:gridSpan w:val="4"/>
            <w:tcMar>
              <w:top w:w="50" w:type="dxa"/>
              <w:left w:w="100" w:type="dxa"/>
            </w:tcMar>
            <w:vAlign w:val="center"/>
          </w:tcPr>
          <w:p w:rsidR="002A4B84" w:rsidRPr="000131B2" w:rsidRDefault="002A4B84" w:rsidP="002A4B84">
            <w:pPr>
              <w:spacing w:after="0" w:line="240" w:lineRule="auto"/>
              <w:ind w:left="135"/>
            </w:pPr>
            <w:r w:rsidRPr="000131B2">
              <w:rPr>
                <w:b/>
                <w:color w:val="000000"/>
                <w:sz w:val="24"/>
              </w:rPr>
              <w:t>Раздел 2.</w:t>
            </w:r>
            <w:r w:rsidRPr="000131B2">
              <w:rPr>
                <w:color w:val="000000"/>
                <w:sz w:val="24"/>
              </w:rPr>
              <w:t xml:space="preserve"> </w:t>
            </w:r>
            <w:r w:rsidRPr="000131B2">
              <w:rPr>
                <w:b/>
                <w:color w:val="000000"/>
                <w:sz w:val="24"/>
              </w:rPr>
              <w:t>Электрические и магнитные явления</w:t>
            </w:r>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2.1</w:t>
            </w:r>
          </w:p>
        </w:tc>
        <w:tc>
          <w:tcPr>
            <w:tcW w:w="2992"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Электрические заряды. Заряженные тела и их взаимодействие</w:t>
            </w:r>
          </w:p>
        </w:tc>
        <w:tc>
          <w:tcPr>
            <w:tcW w:w="1868"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7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54">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4181</w:t>
              </w:r>
              <w:r>
                <w:rPr>
                  <w:color w:val="0000FF"/>
                  <w:u w:val="single"/>
                </w:rPr>
                <w:t>ce</w:t>
              </w:r>
            </w:hyperlink>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2.2</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Постоянный электрический ток</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20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55">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4181</w:t>
              </w:r>
              <w:r>
                <w:rPr>
                  <w:color w:val="0000FF"/>
                  <w:u w:val="single"/>
                </w:rPr>
                <w:t>ce</w:t>
              </w:r>
            </w:hyperlink>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2.3</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Магнитные явления</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56">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4181</w:t>
              </w:r>
              <w:r>
                <w:rPr>
                  <w:color w:val="0000FF"/>
                  <w:u w:val="single"/>
                </w:rPr>
                <w:t>ce</w:t>
              </w:r>
            </w:hyperlink>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2.4</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Электромагнитная индукция</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57">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4181</w:t>
              </w:r>
              <w:r>
                <w:rPr>
                  <w:color w:val="0000FF"/>
                  <w:u w:val="single"/>
                </w:rPr>
                <w:t>ce</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935"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37 </w:t>
            </w:r>
          </w:p>
        </w:tc>
        <w:tc>
          <w:tcPr>
            <w:tcW w:w="0" w:type="auto"/>
            <w:tcMar>
              <w:top w:w="50" w:type="dxa"/>
              <w:left w:w="100" w:type="dxa"/>
            </w:tcMar>
            <w:vAlign w:val="center"/>
          </w:tcPr>
          <w:p w:rsidR="002A4B84" w:rsidRDefault="002A4B84" w:rsidP="002A4B84">
            <w:pPr>
              <w:spacing w:line="240" w:lineRule="auto"/>
            </w:pPr>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Резервное время</w:t>
            </w:r>
          </w:p>
        </w:tc>
        <w:tc>
          <w:tcPr>
            <w:tcW w:w="2935"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796" w:type="dxa"/>
            <w:tcMar>
              <w:top w:w="50" w:type="dxa"/>
              <w:left w:w="100" w:type="dxa"/>
            </w:tcMar>
            <w:vAlign w:val="center"/>
          </w:tcPr>
          <w:p w:rsidR="002A4B84" w:rsidRDefault="002A4B84" w:rsidP="002A4B84">
            <w:pPr>
              <w:spacing w:after="0" w:line="240" w:lineRule="auto"/>
              <w:ind w:left="135"/>
            </w:pPr>
          </w:p>
        </w:tc>
      </w:tr>
      <w:tr w:rsidR="002A4B84" w:rsidTr="002A4B84">
        <w:trPr>
          <w:trHeight w:val="144"/>
          <w:tblCellSpacing w:w="20" w:type="nil"/>
        </w:trPr>
        <w:tc>
          <w:tcPr>
            <w:tcW w:w="0" w:type="auto"/>
            <w:gridSpan w:val="2"/>
            <w:tcMar>
              <w:top w:w="50" w:type="dxa"/>
              <w:left w:w="100" w:type="dxa"/>
            </w:tcMar>
            <w:vAlign w:val="center"/>
          </w:tcPr>
          <w:p w:rsidR="002A4B84" w:rsidRPr="000131B2" w:rsidRDefault="002A4B84" w:rsidP="002A4B84">
            <w:pPr>
              <w:spacing w:after="0" w:line="240" w:lineRule="auto"/>
              <w:ind w:left="135"/>
            </w:pPr>
            <w:r w:rsidRPr="000131B2">
              <w:rPr>
                <w:color w:val="000000"/>
                <w:sz w:val="24"/>
              </w:rPr>
              <w:t>ОБЩЕЕ КОЛИЧЕСТВО ЧАСОВ ПО ПРОГРАММЕ</w:t>
            </w:r>
          </w:p>
        </w:tc>
        <w:tc>
          <w:tcPr>
            <w:tcW w:w="2935"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68 </w:t>
            </w:r>
          </w:p>
        </w:tc>
        <w:tc>
          <w:tcPr>
            <w:tcW w:w="4796" w:type="dxa"/>
            <w:tcMar>
              <w:top w:w="50" w:type="dxa"/>
              <w:left w:w="100" w:type="dxa"/>
            </w:tcMar>
            <w:vAlign w:val="center"/>
          </w:tcPr>
          <w:p w:rsidR="002A4B84" w:rsidRDefault="002A4B84" w:rsidP="002A4B84">
            <w:pPr>
              <w:spacing w:line="240" w:lineRule="auto"/>
            </w:pPr>
          </w:p>
        </w:tc>
      </w:tr>
    </w:tbl>
    <w:p w:rsidR="002A4B84" w:rsidRDefault="002A4B84" w:rsidP="002A4B84">
      <w:pPr>
        <w:spacing w:after="0" w:line="240" w:lineRule="auto"/>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3356"/>
        <w:gridCol w:w="2240"/>
        <w:gridCol w:w="3733"/>
      </w:tblGrid>
      <w:tr w:rsidR="002A4B84" w:rsidTr="002A4B84">
        <w:trPr>
          <w:trHeight w:val="144"/>
          <w:tblCellSpacing w:w="20" w:type="nil"/>
        </w:trPr>
        <w:tc>
          <w:tcPr>
            <w:tcW w:w="918"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 п/п </w:t>
            </w:r>
          </w:p>
          <w:p w:rsidR="002A4B84" w:rsidRDefault="002A4B84" w:rsidP="002A4B84">
            <w:pPr>
              <w:spacing w:after="0" w:line="240" w:lineRule="auto"/>
              <w:ind w:left="135"/>
            </w:pPr>
          </w:p>
        </w:tc>
        <w:tc>
          <w:tcPr>
            <w:tcW w:w="2992"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Наименование разделов и тем программы </w:t>
            </w:r>
          </w:p>
          <w:p w:rsidR="002A4B84" w:rsidRDefault="002A4B84" w:rsidP="002A4B84">
            <w:pPr>
              <w:spacing w:after="0" w:line="240" w:lineRule="auto"/>
              <w:ind w:left="135"/>
            </w:pPr>
          </w:p>
        </w:tc>
        <w:tc>
          <w:tcPr>
            <w:tcW w:w="1868" w:type="dxa"/>
            <w:tcMar>
              <w:top w:w="50" w:type="dxa"/>
              <w:left w:w="100" w:type="dxa"/>
            </w:tcMar>
            <w:vAlign w:val="center"/>
          </w:tcPr>
          <w:p w:rsidR="002A4B84" w:rsidRDefault="002A4B84" w:rsidP="002A4B84">
            <w:pPr>
              <w:spacing w:after="0" w:line="240" w:lineRule="auto"/>
            </w:pPr>
            <w:r>
              <w:rPr>
                <w:b/>
                <w:color w:val="000000"/>
                <w:sz w:val="24"/>
              </w:rPr>
              <w:t>Количество часов</w:t>
            </w:r>
          </w:p>
        </w:tc>
        <w:tc>
          <w:tcPr>
            <w:tcW w:w="4796"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Электронные (цифровые) образовательные ресурсы </w:t>
            </w:r>
          </w:p>
          <w:p w:rsidR="002A4B84" w:rsidRDefault="002A4B84" w:rsidP="002A4B84">
            <w:pPr>
              <w:spacing w:after="0" w:line="240" w:lineRule="auto"/>
              <w:ind w:left="135"/>
            </w:pPr>
          </w:p>
        </w:tc>
      </w:tr>
      <w:tr w:rsidR="002A4B84" w:rsidTr="002A4B84">
        <w:trPr>
          <w:trHeight w:val="144"/>
          <w:tblCellSpacing w:w="20" w:type="nil"/>
        </w:trPr>
        <w:tc>
          <w:tcPr>
            <w:tcW w:w="0" w:type="auto"/>
            <w:vMerge/>
            <w:tcBorders>
              <w:top w:val="nil"/>
            </w:tcBorders>
            <w:tcMar>
              <w:top w:w="50" w:type="dxa"/>
              <w:left w:w="100" w:type="dxa"/>
            </w:tcMar>
          </w:tcPr>
          <w:p w:rsidR="002A4B84" w:rsidRDefault="002A4B84" w:rsidP="002A4B84">
            <w:pPr>
              <w:spacing w:line="240" w:lineRule="auto"/>
            </w:pPr>
          </w:p>
        </w:tc>
        <w:tc>
          <w:tcPr>
            <w:tcW w:w="0" w:type="auto"/>
            <w:vMerge/>
            <w:tcBorders>
              <w:top w:val="nil"/>
            </w:tcBorders>
            <w:tcMar>
              <w:top w:w="50" w:type="dxa"/>
              <w:left w:w="100" w:type="dxa"/>
            </w:tcMar>
          </w:tcPr>
          <w:p w:rsidR="002A4B84" w:rsidRDefault="002A4B84" w:rsidP="002A4B84">
            <w:pPr>
              <w:spacing w:line="240" w:lineRule="auto"/>
            </w:pPr>
          </w:p>
        </w:tc>
        <w:tc>
          <w:tcPr>
            <w:tcW w:w="1868" w:type="dxa"/>
            <w:tcMar>
              <w:top w:w="50" w:type="dxa"/>
              <w:left w:w="100" w:type="dxa"/>
            </w:tcMar>
            <w:vAlign w:val="center"/>
          </w:tcPr>
          <w:p w:rsidR="002A4B84" w:rsidRDefault="002A4B84" w:rsidP="002A4B84">
            <w:pPr>
              <w:spacing w:after="0" w:line="240" w:lineRule="auto"/>
              <w:ind w:left="135"/>
            </w:pPr>
            <w:r>
              <w:rPr>
                <w:b/>
                <w:color w:val="000000"/>
                <w:sz w:val="24"/>
              </w:rPr>
              <w:t xml:space="preserve">Всего </w:t>
            </w:r>
          </w:p>
          <w:p w:rsidR="002A4B84" w:rsidRDefault="002A4B84" w:rsidP="002A4B84">
            <w:pPr>
              <w:spacing w:after="0" w:line="240" w:lineRule="auto"/>
              <w:ind w:left="135"/>
            </w:pPr>
          </w:p>
        </w:tc>
        <w:tc>
          <w:tcPr>
            <w:tcW w:w="0" w:type="auto"/>
            <w:vMerge/>
            <w:tcBorders>
              <w:top w:val="nil"/>
            </w:tcBorders>
            <w:tcMar>
              <w:top w:w="50" w:type="dxa"/>
              <w:left w:w="100" w:type="dxa"/>
            </w:tcMar>
          </w:tcPr>
          <w:p w:rsidR="002A4B84" w:rsidRDefault="002A4B84" w:rsidP="002A4B84">
            <w:pPr>
              <w:spacing w:line="240" w:lineRule="auto"/>
            </w:pPr>
          </w:p>
        </w:tc>
      </w:tr>
      <w:tr w:rsidR="002A4B84" w:rsidTr="002A4B84">
        <w:trPr>
          <w:trHeight w:val="144"/>
          <w:tblCellSpacing w:w="20" w:type="nil"/>
        </w:trPr>
        <w:tc>
          <w:tcPr>
            <w:tcW w:w="0" w:type="auto"/>
            <w:gridSpan w:val="4"/>
            <w:tcMar>
              <w:top w:w="50" w:type="dxa"/>
              <w:left w:w="100" w:type="dxa"/>
            </w:tcMar>
            <w:vAlign w:val="center"/>
          </w:tcPr>
          <w:p w:rsidR="002A4B84" w:rsidRDefault="002A4B84" w:rsidP="002A4B84">
            <w:pPr>
              <w:spacing w:after="0" w:line="240" w:lineRule="auto"/>
              <w:ind w:left="135"/>
            </w:pPr>
            <w:r>
              <w:rPr>
                <w:b/>
                <w:color w:val="000000"/>
                <w:sz w:val="24"/>
              </w:rPr>
              <w:t>Раздел 1.</w:t>
            </w:r>
            <w:r>
              <w:rPr>
                <w:color w:val="000000"/>
                <w:sz w:val="24"/>
              </w:rPr>
              <w:t xml:space="preserve"> </w:t>
            </w:r>
            <w:r>
              <w:rPr>
                <w:b/>
                <w:color w:val="000000"/>
                <w:sz w:val="24"/>
              </w:rPr>
              <w:t>Механические явления</w:t>
            </w:r>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1.1</w:t>
            </w:r>
          </w:p>
        </w:tc>
        <w:tc>
          <w:tcPr>
            <w:tcW w:w="2992"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Механическое движение и способы его описания </w:t>
            </w:r>
          </w:p>
        </w:tc>
        <w:tc>
          <w:tcPr>
            <w:tcW w:w="1868"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10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58">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1.2</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Взаимодействие тел</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20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59">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1.3</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Законы сохранения</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10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60">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935"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40 </w:t>
            </w:r>
          </w:p>
        </w:tc>
        <w:tc>
          <w:tcPr>
            <w:tcW w:w="0" w:type="auto"/>
            <w:tcMar>
              <w:top w:w="50" w:type="dxa"/>
              <w:left w:w="100" w:type="dxa"/>
            </w:tcMar>
            <w:vAlign w:val="center"/>
          </w:tcPr>
          <w:p w:rsidR="002A4B84" w:rsidRDefault="002A4B84" w:rsidP="002A4B84">
            <w:pPr>
              <w:spacing w:line="240" w:lineRule="auto"/>
            </w:pPr>
          </w:p>
        </w:tc>
      </w:tr>
      <w:tr w:rsidR="002A4B84" w:rsidRPr="004B1F6D" w:rsidTr="002A4B84">
        <w:trPr>
          <w:trHeight w:val="144"/>
          <w:tblCellSpacing w:w="20" w:type="nil"/>
        </w:trPr>
        <w:tc>
          <w:tcPr>
            <w:tcW w:w="0" w:type="auto"/>
            <w:gridSpan w:val="4"/>
            <w:tcMar>
              <w:top w:w="50" w:type="dxa"/>
              <w:left w:w="100" w:type="dxa"/>
            </w:tcMar>
            <w:vAlign w:val="center"/>
          </w:tcPr>
          <w:p w:rsidR="002A4B84" w:rsidRPr="000131B2" w:rsidRDefault="002A4B84" w:rsidP="002A4B84">
            <w:pPr>
              <w:spacing w:after="0" w:line="240" w:lineRule="auto"/>
              <w:ind w:left="135"/>
            </w:pPr>
            <w:r w:rsidRPr="000131B2">
              <w:rPr>
                <w:b/>
                <w:color w:val="000000"/>
                <w:sz w:val="24"/>
              </w:rPr>
              <w:t>Раздел 2.</w:t>
            </w:r>
            <w:r w:rsidRPr="000131B2">
              <w:rPr>
                <w:color w:val="000000"/>
                <w:sz w:val="24"/>
              </w:rPr>
              <w:t xml:space="preserve"> </w:t>
            </w:r>
            <w:r w:rsidRPr="000131B2">
              <w:rPr>
                <w:b/>
                <w:color w:val="000000"/>
                <w:sz w:val="24"/>
              </w:rPr>
              <w:t>Механические колебания и волны</w:t>
            </w:r>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2.1</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Механические колебания</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7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61">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2.2</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Механические волны. Звук</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8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62">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935"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15 </w:t>
            </w:r>
          </w:p>
        </w:tc>
        <w:tc>
          <w:tcPr>
            <w:tcW w:w="0" w:type="auto"/>
            <w:tcMar>
              <w:top w:w="50" w:type="dxa"/>
              <w:left w:w="100" w:type="dxa"/>
            </w:tcMar>
            <w:vAlign w:val="center"/>
          </w:tcPr>
          <w:p w:rsidR="002A4B84" w:rsidRDefault="002A4B84" w:rsidP="002A4B84">
            <w:pPr>
              <w:spacing w:line="240" w:lineRule="auto"/>
            </w:pPr>
          </w:p>
        </w:tc>
      </w:tr>
      <w:tr w:rsidR="002A4B84" w:rsidRPr="004B1F6D" w:rsidTr="002A4B84">
        <w:trPr>
          <w:trHeight w:val="144"/>
          <w:tblCellSpacing w:w="20" w:type="nil"/>
        </w:trPr>
        <w:tc>
          <w:tcPr>
            <w:tcW w:w="0" w:type="auto"/>
            <w:gridSpan w:val="4"/>
            <w:tcMar>
              <w:top w:w="50" w:type="dxa"/>
              <w:left w:w="100" w:type="dxa"/>
            </w:tcMar>
            <w:vAlign w:val="center"/>
          </w:tcPr>
          <w:p w:rsidR="002A4B84" w:rsidRPr="000131B2" w:rsidRDefault="002A4B84" w:rsidP="002A4B84">
            <w:pPr>
              <w:spacing w:after="0" w:line="240" w:lineRule="auto"/>
              <w:ind w:left="135"/>
            </w:pPr>
            <w:r w:rsidRPr="000131B2">
              <w:rPr>
                <w:b/>
                <w:color w:val="000000"/>
                <w:sz w:val="24"/>
              </w:rPr>
              <w:t>Раздел 3.</w:t>
            </w:r>
            <w:r w:rsidRPr="000131B2">
              <w:rPr>
                <w:color w:val="000000"/>
                <w:sz w:val="24"/>
              </w:rPr>
              <w:t xml:space="preserve"> </w:t>
            </w:r>
            <w:r w:rsidRPr="000131B2">
              <w:rPr>
                <w:b/>
                <w:color w:val="000000"/>
                <w:sz w:val="24"/>
              </w:rPr>
              <w:t>Электромагнитное поле и электромагнитные волны</w:t>
            </w:r>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3.1</w:t>
            </w:r>
          </w:p>
        </w:tc>
        <w:tc>
          <w:tcPr>
            <w:tcW w:w="2992"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Электромагнитное поле и электромагнитные волны</w:t>
            </w:r>
          </w:p>
        </w:tc>
        <w:tc>
          <w:tcPr>
            <w:tcW w:w="1868"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6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63">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935"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0" w:type="auto"/>
            <w:tcMar>
              <w:top w:w="50" w:type="dxa"/>
              <w:left w:w="100" w:type="dxa"/>
            </w:tcMar>
            <w:vAlign w:val="center"/>
          </w:tcPr>
          <w:p w:rsidR="002A4B84" w:rsidRDefault="002A4B84" w:rsidP="002A4B84">
            <w:pPr>
              <w:spacing w:line="240" w:lineRule="auto"/>
            </w:pPr>
          </w:p>
        </w:tc>
      </w:tr>
      <w:tr w:rsidR="002A4B84" w:rsidTr="002A4B84">
        <w:trPr>
          <w:trHeight w:val="144"/>
          <w:tblCellSpacing w:w="20" w:type="nil"/>
        </w:trPr>
        <w:tc>
          <w:tcPr>
            <w:tcW w:w="0" w:type="auto"/>
            <w:gridSpan w:val="4"/>
            <w:tcMar>
              <w:top w:w="50" w:type="dxa"/>
              <w:left w:w="100" w:type="dxa"/>
            </w:tcMar>
            <w:vAlign w:val="center"/>
          </w:tcPr>
          <w:p w:rsidR="002A4B84" w:rsidRDefault="002A4B84" w:rsidP="002A4B84">
            <w:pPr>
              <w:spacing w:after="0" w:line="240" w:lineRule="auto"/>
              <w:ind w:left="135"/>
            </w:pPr>
            <w:r>
              <w:rPr>
                <w:b/>
                <w:color w:val="000000"/>
                <w:sz w:val="24"/>
              </w:rPr>
              <w:t>Раздел 4.</w:t>
            </w:r>
            <w:r>
              <w:rPr>
                <w:color w:val="000000"/>
                <w:sz w:val="24"/>
              </w:rPr>
              <w:t xml:space="preserve"> </w:t>
            </w:r>
            <w:r>
              <w:rPr>
                <w:b/>
                <w:color w:val="000000"/>
                <w:sz w:val="24"/>
              </w:rPr>
              <w:t>Световые явления</w:t>
            </w:r>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4.1</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Законы распространения света</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64">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4.2</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Линзы и оптические приборы</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65">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4.3</w:t>
            </w:r>
          </w:p>
        </w:tc>
        <w:tc>
          <w:tcPr>
            <w:tcW w:w="2992"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Разложение белого света в спектр</w:t>
            </w:r>
          </w:p>
        </w:tc>
        <w:tc>
          <w:tcPr>
            <w:tcW w:w="1868"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3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66">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935"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15 </w:t>
            </w:r>
          </w:p>
        </w:tc>
        <w:tc>
          <w:tcPr>
            <w:tcW w:w="0" w:type="auto"/>
            <w:tcMar>
              <w:top w:w="50" w:type="dxa"/>
              <w:left w:w="100" w:type="dxa"/>
            </w:tcMar>
            <w:vAlign w:val="center"/>
          </w:tcPr>
          <w:p w:rsidR="002A4B84" w:rsidRDefault="002A4B84" w:rsidP="002A4B84">
            <w:pPr>
              <w:spacing w:line="240" w:lineRule="auto"/>
            </w:pPr>
          </w:p>
        </w:tc>
      </w:tr>
      <w:tr w:rsidR="002A4B84" w:rsidTr="002A4B84">
        <w:trPr>
          <w:trHeight w:val="144"/>
          <w:tblCellSpacing w:w="20" w:type="nil"/>
        </w:trPr>
        <w:tc>
          <w:tcPr>
            <w:tcW w:w="0" w:type="auto"/>
            <w:gridSpan w:val="4"/>
            <w:tcMar>
              <w:top w:w="50" w:type="dxa"/>
              <w:left w:w="100" w:type="dxa"/>
            </w:tcMar>
            <w:vAlign w:val="center"/>
          </w:tcPr>
          <w:p w:rsidR="002A4B84" w:rsidRDefault="002A4B84" w:rsidP="002A4B84">
            <w:pPr>
              <w:spacing w:after="0" w:line="240" w:lineRule="auto"/>
              <w:ind w:left="135"/>
            </w:pPr>
            <w:r>
              <w:rPr>
                <w:b/>
                <w:color w:val="000000"/>
                <w:sz w:val="24"/>
              </w:rPr>
              <w:t>Раздел 5.</w:t>
            </w:r>
            <w:r>
              <w:rPr>
                <w:color w:val="000000"/>
                <w:sz w:val="24"/>
              </w:rPr>
              <w:t xml:space="preserve"> </w:t>
            </w:r>
            <w:r>
              <w:rPr>
                <w:b/>
                <w:color w:val="000000"/>
                <w:sz w:val="24"/>
              </w:rPr>
              <w:t>Квантовые явления</w:t>
            </w:r>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5.1</w:t>
            </w:r>
          </w:p>
        </w:tc>
        <w:tc>
          <w:tcPr>
            <w:tcW w:w="2992"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Испускание и поглощение света атомом</w:t>
            </w:r>
          </w:p>
        </w:tc>
        <w:tc>
          <w:tcPr>
            <w:tcW w:w="1868"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4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67">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5.2</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Строение атомного ядра</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68">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5.3</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Ядерные реакции</w:t>
            </w:r>
          </w:p>
        </w:tc>
        <w:tc>
          <w:tcPr>
            <w:tcW w:w="186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7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69">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935"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17 </w:t>
            </w:r>
          </w:p>
        </w:tc>
        <w:tc>
          <w:tcPr>
            <w:tcW w:w="0" w:type="auto"/>
            <w:tcMar>
              <w:top w:w="50" w:type="dxa"/>
              <w:left w:w="100" w:type="dxa"/>
            </w:tcMar>
            <w:vAlign w:val="center"/>
          </w:tcPr>
          <w:p w:rsidR="002A4B84" w:rsidRDefault="002A4B84" w:rsidP="002A4B84">
            <w:pPr>
              <w:spacing w:line="240" w:lineRule="auto"/>
            </w:pPr>
          </w:p>
        </w:tc>
      </w:tr>
      <w:tr w:rsidR="002A4B84" w:rsidTr="002A4B84">
        <w:trPr>
          <w:trHeight w:val="144"/>
          <w:tblCellSpacing w:w="20" w:type="nil"/>
        </w:trPr>
        <w:tc>
          <w:tcPr>
            <w:tcW w:w="0" w:type="auto"/>
            <w:gridSpan w:val="4"/>
            <w:tcMar>
              <w:top w:w="50" w:type="dxa"/>
              <w:left w:w="100" w:type="dxa"/>
            </w:tcMar>
            <w:vAlign w:val="center"/>
          </w:tcPr>
          <w:p w:rsidR="002A4B84" w:rsidRDefault="002A4B84" w:rsidP="002A4B84">
            <w:pPr>
              <w:spacing w:after="0" w:line="240" w:lineRule="auto"/>
              <w:ind w:left="135"/>
            </w:pPr>
            <w:r>
              <w:rPr>
                <w:b/>
                <w:color w:val="000000"/>
                <w:sz w:val="24"/>
              </w:rPr>
              <w:t>Раздел 6.</w:t>
            </w:r>
            <w:r>
              <w:rPr>
                <w:color w:val="000000"/>
                <w:sz w:val="24"/>
              </w:rPr>
              <w:t xml:space="preserve"> </w:t>
            </w:r>
            <w:r>
              <w:rPr>
                <w:b/>
                <w:color w:val="000000"/>
                <w:sz w:val="24"/>
              </w:rPr>
              <w:t>Повторительно-обобщающий модуль</w:t>
            </w:r>
          </w:p>
        </w:tc>
      </w:tr>
      <w:tr w:rsidR="002A4B84" w:rsidRPr="004B1F6D" w:rsidTr="002A4B84">
        <w:trPr>
          <w:trHeight w:val="144"/>
          <w:tblCellSpacing w:w="20" w:type="nil"/>
        </w:trPr>
        <w:tc>
          <w:tcPr>
            <w:tcW w:w="918" w:type="dxa"/>
            <w:tcMar>
              <w:top w:w="50" w:type="dxa"/>
              <w:left w:w="100" w:type="dxa"/>
            </w:tcMar>
            <w:vAlign w:val="center"/>
          </w:tcPr>
          <w:p w:rsidR="002A4B84" w:rsidRDefault="002A4B84" w:rsidP="002A4B84">
            <w:pPr>
              <w:spacing w:after="0" w:line="240" w:lineRule="auto"/>
            </w:pPr>
            <w:r>
              <w:rPr>
                <w:color w:val="000000"/>
                <w:sz w:val="24"/>
              </w:rPr>
              <w:t>6.1</w:t>
            </w:r>
          </w:p>
        </w:tc>
        <w:tc>
          <w:tcPr>
            <w:tcW w:w="2992"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Повторение и обобщение содержания курса физики за 7-9 класс</w:t>
            </w:r>
          </w:p>
        </w:tc>
        <w:tc>
          <w:tcPr>
            <w:tcW w:w="1868"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9 </w:t>
            </w:r>
          </w:p>
        </w:tc>
        <w:tc>
          <w:tcPr>
            <w:tcW w:w="4796" w:type="dxa"/>
            <w:tcMar>
              <w:top w:w="50" w:type="dxa"/>
              <w:left w:w="100" w:type="dxa"/>
            </w:tcMar>
            <w:vAlign w:val="center"/>
          </w:tcPr>
          <w:p w:rsidR="002A4B84" w:rsidRPr="000131B2" w:rsidRDefault="002A4B84" w:rsidP="002A4B84">
            <w:pPr>
              <w:spacing w:after="0" w:line="240" w:lineRule="auto"/>
              <w:ind w:left="135"/>
            </w:pPr>
            <w:r w:rsidRPr="000131B2">
              <w:rPr>
                <w:color w:val="000000"/>
                <w:sz w:val="24"/>
              </w:rPr>
              <w:t xml:space="preserve">Библиотека ЦОК </w:t>
            </w:r>
            <w:hyperlink r:id="rId470">
              <w:r>
                <w:rPr>
                  <w:color w:val="0000FF"/>
                  <w:u w:val="single"/>
                </w:rPr>
                <w:t>https</w:t>
              </w:r>
              <w:r w:rsidRPr="000131B2">
                <w:rPr>
                  <w:color w:val="0000FF"/>
                  <w:u w:val="single"/>
                </w:rPr>
                <w:t>://</w:t>
              </w:r>
              <w:r>
                <w:rPr>
                  <w:color w:val="0000FF"/>
                  <w:u w:val="single"/>
                </w:rPr>
                <w:t>m</w:t>
              </w:r>
              <w:r w:rsidRPr="000131B2">
                <w:rPr>
                  <w:color w:val="0000FF"/>
                  <w:u w:val="single"/>
                </w:rPr>
                <w:t>.</w:t>
              </w:r>
              <w:r>
                <w:rPr>
                  <w:color w:val="0000FF"/>
                  <w:u w:val="single"/>
                </w:rPr>
                <w:t>edsoo</w:t>
              </w:r>
              <w:r w:rsidRPr="000131B2">
                <w:rPr>
                  <w:color w:val="0000FF"/>
                  <w:u w:val="single"/>
                </w:rPr>
                <w:t>.</w:t>
              </w:r>
              <w:r>
                <w:rPr>
                  <w:color w:val="0000FF"/>
                  <w:u w:val="single"/>
                </w:rPr>
                <w:t>ru</w:t>
              </w:r>
              <w:r w:rsidRPr="000131B2">
                <w:rPr>
                  <w:color w:val="0000FF"/>
                  <w:u w:val="single"/>
                </w:rPr>
                <w:t>/7</w:t>
              </w:r>
              <w:r>
                <w:rPr>
                  <w:color w:val="0000FF"/>
                  <w:u w:val="single"/>
                </w:rPr>
                <w:t>f</w:t>
              </w:r>
              <w:r w:rsidRPr="000131B2">
                <w:rPr>
                  <w:color w:val="0000FF"/>
                  <w:u w:val="single"/>
                </w:rPr>
                <w:t>41</w:t>
              </w:r>
              <w:r>
                <w:rPr>
                  <w:color w:val="0000FF"/>
                  <w:u w:val="single"/>
                </w:rPr>
                <w:t>a</w:t>
              </w:r>
              <w:r w:rsidRPr="000131B2">
                <w:rPr>
                  <w:color w:val="0000FF"/>
                  <w:u w:val="single"/>
                </w:rPr>
                <w:t>4</w:t>
              </w:r>
              <w:r>
                <w:rPr>
                  <w:color w:val="0000FF"/>
                  <w:u w:val="single"/>
                </w:rPr>
                <w:t>a</w:t>
              </w:r>
              <w:r w:rsidRPr="000131B2">
                <w:rPr>
                  <w:color w:val="0000FF"/>
                  <w:u w:val="single"/>
                </w:rPr>
                <w:t>6</w:t>
              </w:r>
            </w:hyperlink>
          </w:p>
        </w:tc>
      </w:tr>
      <w:tr w:rsidR="002A4B84" w:rsidTr="002A4B84">
        <w:trPr>
          <w:trHeight w:val="144"/>
          <w:tblCellSpacing w:w="20" w:type="nil"/>
        </w:trPr>
        <w:tc>
          <w:tcPr>
            <w:tcW w:w="0" w:type="auto"/>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2935"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9 </w:t>
            </w:r>
          </w:p>
        </w:tc>
        <w:tc>
          <w:tcPr>
            <w:tcW w:w="0" w:type="auto"/>
            <w:tcMar>
              <w:top w:w="50" w:type="dxa"/>
              <w:left w:w="100" w:type="dxa"/>
            </w:tcMar>
            <w:vAlign w:val="center"/>
          </w:tcPr>
          <w:p w:rsidR="002A4B84" w:rsidRDefault="002A4B84" w:rsidP="002A4B84">
            <w:pPr>
              <w:spacing w:line="240" w:lineRule="auto"/>
            </w:pPr>
          </w:p>
        </w:tc>
      </w:tr>
      <w:tr w:rsidR="002A4B84" w:rsidTr="002A4B84">
        <w:trPr>
          <w:trHeight w:val="144"/>
          <w:tblCellSpacing w:w="20" w:type="nil"/>
        </w:trPr>
        <w:tc>
          <w:tcPr>
            <w:tcW w:w="0" w:type="auto"/>
            <w:gridSpan w:val="2"/>
            <w:tcMar>
              <w:top w:w="50" w:type="dxa"/>
              <w:left w:w="100" w:type="dxa"/>
            </w:tcMar>
            <w:vAlign w:val="center"/>
          </w:tcPr>
          <w:p w:rsidR="002A4B84" w:rsidRPr="000131B2" w:rsidRDefault="002A4B84" w:rsidP="002A4B84">
            <w:pPr>
              <w:spacing w:after="0" w:line="240" w:lineRule="auto"/>
              <w:ind w:left="135"/>
            </w:pPr>
            <w:r w:rsidRPr="000131B2">
              <w:rPr>
                <w:color w:val="000000"/>
                <w:sz w:val="24"/>
              </w:rPr>
              <w:t>ОБЩЕЕ КОЛИЧЕСТВО ЧАСОВ ПО ПРОГРАММЕ</w:t>
            </w:r>
          </w:p>
        </w:tc>
        <w:tc>
          <w:tcPr>
            <w:tcW w:w="2935" w:type="dxa"/>
            <w:tcMar>
              <w:top w:w="50" w:type="dxa"/>
              <w:left w:w="100" w:type="dxa"/>
            </w:tcMar>
            <w:vAlign w:val="center"/>
          </w:tcPr>
          <w:p w:rsidR="002A4B84" w:rsidRDefault="002A4B84" w:rsidP="002A4B84">
            <w:pPr>
              <w:spacing w:after="0" w:line="240" w:lineRule="auto"/>
              <w:ind w:left="135"/>
              <w:jc w:val="center"/>
            </w:pPr>
            <w:r w:rsidRPr="000131B2">
              <w:rPr>
                <w:color w:val="000000"/>
                <w:sz w:val="24"/>
              </w:rPr>
              <w:t xml:space="preserve"> </w:t>
            </w:r>
            <w:r>
              <w:rPr>
                <w:color w:val="000000"/>
                <w:sz w:val="24"/>
              </w:rPr>
              <w:t xml:space="preserve">102 </w:t>
            </w:r>
          </w:p>
        </w:tc>
        <w:tc>
          <w:tcPr>
            <w:tcW w:w="4796" w:type="dxa"/>
            <w:tcMar>
              <w:top w:w="50" w:type="dxa"/>
              <w:left w:w="100" w:type="dxa"/>
            </w:tcMar>
            <w:vAlign w:val="center"/>
          </w:tcPr>
          <w:p w:rsidR="002A4B84" w:rsidRDefault="002A4B84" w:rsidP="002A4B84">
            <w:pPr>
              <w:spacing w:line="240" w:lineRule="auto"/>
            </w:pPr>
          </w:p>
        </w:tc>
      </w:tr>
    </w:tbl>
    <w:p w:rsidR="002A4B84" w:rsidRDefault="002A4B84" w:rsidP="002A4B84">
      <w:pPr>
        <w:pStyle w:val="list-dash0"/>
        <w:numPr>
          <w:ilvl w:val="0"/>
          <w:numId w:val="0"/>
        </w:numPr>
        <w:rPr>
          <w:rFonts w:cs="Times New Roman"/>
          <w:sz w:val="24"/>
          <w:szCs w:val="24"/>
        </w:rPr>
        <w:sectPr w:rsidR="002A4B84" w:rsidSect="002A4B84">
          <w:footnotePr>
            <w:numRestart w:val="eachPage"/>
          </w:footnotePr>
          <w:pgSz w:w="12019" w:h="7824" w:orient="landscape"/>
          <w:pgMar w:top="794" w:right="737" w:bottom="794" w:left="1134" w:header="720" w:footer="510" w:gutter="0"/>
          <w:cols w:space="720"/>
          <w:noEndnote/>
          <w:titlePg/>
          <w:docGrid w:linePitch="272"/>
        </w:sectPr>
      </w:pPr>
    </w:p>
    <w:p w:rsidR="00416B7C" w:rsidRPr="00D756D0" w:rsidRDefault="00176687" w:rsidP="00BF60D2">
      <w:pPr>
        <w:pStyle w:val="3"/>
        <w:jc w:val="both"/>
        <w:rPr>
          <w:rFonts w:cs="Times New Roman"/>
          <w:sz w:val="24"/>
        </w:rPr>
      </w:pPr>
      <w:bookmarkStart w:id="24" w:name="_Toc102137770"/>
      <w:r>
        <w:rPr>
          <w:rFonts w:cs="Times New Roman"/>
          <w:sz w:val="24"/>
        </w:rPr>
        <w:t xml:space="preserve">2.1.10 </w:t>
      </w:r>
      <w:r w:rsidR="00416B7C" w:rsidRPr="00D756D0">
        <w:rPr>
          <w:rFonts w:cs="Times New Roman"/>
          <w:sz w:val="24"/>
        </w:rPr>
        <w:t>БИОЛОГИЯ</w:t>
      </w:r>
      <w:bookmarkEnd w:id="24"/>
    </w:p>
    <w:p w:rsidR="00416B7C" w:rsidRPr="00D756D0" w:rsidRDefault="00416B7C" w:rsidP="00BF60D2">
      <w:pPr>
        <w:pStyle w:val="aa"/>
        <w:ind w:firstLine="0"/>
        <w:rPr>
          <w:rFonts w:cs="Times New Roman"/>
          <w:sz w:val="24"/>
          <w:szCs w:val="24"/>
        </w:rPr>
      </w:pPr>
      <w:r w:rsidRPr="00D756D0">
        <w:rPr>
          <w:rFonts w:cs="Times New Roman"/>
          <w:sz w:val="24"/>
          <w:szCs w:val="24"/>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образования,а также Примерной программы воспитания. </w:t>
      </w:r>
    </w:p>
    <w:p w:rsidR="00416B7C" w:rsidRPr="00D756D0" w:rsidRDefault="00416B7C" w:rsidP="00BF60D2">
      <w:pPr>
        <w:pStyle w:val="h1"/>
        <w:pageBreakBefore w:val="0"/>
        <w:jc w:val="both"/>
        <w:rPr>
          <w:rFonts w:cs="Times New Roman"/>
        </w:rPr>
      </w:pPr>
      <w:r w:rsidRPr="00D756D0">
        <w:rPr>
          <w:rFonts w:cs="Times New Roman"/>
        </w:rPr>
        <w:t>ПОЯСНИТЕЛЬНАЯ ЗАПИСКА</w:t>
      </w:r>
    </w:p>
    <w:p w:rsidR="00416B7C" w:rsidRPr="00D756D0" w:rsidRDefault="00416B7C" w:rsidP="00BF60D2">
      <w:pPr>
        <w:pStyle w:val="aa"/>
        <w:ind w:firstLine="0"/>
        <w:rPr>
          <w:rFonts w:cs="Times New Roman"/>
          <w:sz w:val="24"/>
          <w:szCs w:val="24"/>
        </w:rPr>
      </w:pPr>
      <w:r w:rsidRPr="00D756D0">
        <w:rPr>
          <w:rFonts w:cs="Times New Roman"/>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416B7C" w:rsidRPr="00D756D0" w:rsidRDefault="00416B7C" w:rsidP="00BF60D2">
      <w:pPr>
        <w:pStyle w:val="aa"/>
        <w:ind w:firstLine="0"/>
        <w:rPr>
          <w:rFonts w:cs="Times New Roman"/>
          <w:sz w:val="24"/>
          <w:szCs w:val="24"/>
        </w:rPr>
      </w:pPr>
      <w:r w:rsidRPr="00D756D0">
        <w:rPr>
          <w:rFonts w:cs="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D756D0" w:rsidRDefault="00416B7C" w:rsidP="00BF60D2">
      <w:pPr>
        <w:pStyle w:val="aa"/>
        <w:ind w:firstLine="0"/>
        <w:rPr>
          <w:rFonts w:cs="Times New Roman"/>
          <w:sz w:val="24"/>
          <w:szCs w:val="24"/>
        </w:rPr>
      </w:pPr>
      <w:r w:rsidRPr="00D756D0">
        <w:rPr>
          <w:rFonts w:cs="Times New Roman"/>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D756D0" w:rsidRDefault="00416B7C" w:rsidP="00BF60D2">
      <w:pPr>
        <w:pStyle w:val="aa"/>
        <w:ind w:firstLine="0"/>
        <w:rPr>
          <w:rFonts w:cs="Times New Roman"/>
          <w:sz w:val="24"/>
          <w:szCs w:val="24"/>
        </w:rPr>
      </w:pPr>
      <w:r w:rsidRPr="00D756D0">
        <w:rPr>
          <w:rFonts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16B7C" w:rsidRPr="00D756D0" w:rsidRDefault="00416B7C" w:rsidP="00BF60D2">
      <w:pPr>
        <w:pStyle w:val="aa"/>
        <w:ind w:firstLine="0"/>
        <w:rPr>
          <w:rFonts w:cs="Times New Roman"/>
          <w:sz w:val="24"/>
          <w:szCs w:val="24"/>
        </w:rPr>
      </w:pPr>
      <w:r w:rsidRPr="00D756D0">
        <w:rPr>
          <w:rFonts w:cs="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D756D0" w:rsidRDefault="00416B7C" w:rsidP="00BF60D2">
      <w:pPr>
        <w:pStyle w:val="aa"/>
        <w:keepNext/>
        <w:ind w:firstLine="0"/>
        <w:rPr>
          <w:rStyle w:val="ab"/>
          <w:rFonts w:cs="Times New Roman"/>
          <w:sz w:val="24"/>
          <w:szCs w:val="24"/>
        </w:rPr>
      </w:pPr>
      <w:r w:rsidRPr="00D756D0">
        <w:rPr>
          <w:rStyle w:val="ab"/>
          <w:rFonts w:cs="Times New Roman"/>
          <w:sz w:val="24"/>
          <w:szCs w:val="24"/>
        </w:rPr>
        <w:t>Программа имеет следующую структуру:</w:t>
      </w:r>
    </w:p>
    <w:p w:rsidR="00416B7C" w:rsidRPr="00D756D0" w:rsidRDefault="00416B7C" w:rsidP="00BF60D2">
      <w:pPr>
        <w:pStyle w:val="a1"/>
        <w:ind w:left="0" w:firstLine="0"/>
        <w:rPr>
          <w:rFonts w:cs="Times New Roman"/>
          <w:sz w:val="24"/>
          <w:szCs w:val="24"/>
        </w:rPr>
      </w:pPr>
      <w:r w:rsidRPr="00D756D0">
        <w:rPr>
          <w:rFonts w:cs="Times New Roman"/>
          <w:sz w:val="24"/>
          <w:szCs w:val="24"/>
        </w:rPr>
        <w:t>планируемые результаты освоения учебного предмета «Биология» по годам обучения;</w:t>
      </w:r>
    </w:p>
    <w:p w:rsidR="00416B7C" w:rsidRPr="00D756D0" w:rsidRDefault="00416B7C" w:rsidP="00BF60D2">
      <w:pPr>
        <w:pStyle w:val="a1"/>
        <w:ind w:left="0" w:firstLine="0"/>
        <w:rPr>
          <w:rFonts w:cs="Times New Roman"/>
          <w:sz w:val="24"/>
          <w:szCs w:val="24"/>
        </w:rPr>
      </w:pPr>
      <w:r w:rsidRPr="00D756D0">
        <w:rPr>
          <w:rFonts w:cs="Times New Roman"/>
          <w:sz w:val="24"/>
          <w:szCs w:val="24"/>
        </w:rPr>
        <w:t>содержание учебного предмета «Биология» по годам обучения;</w:t>
      </w:r>
    </w:p>
    <w:p w:rsidR="00416B7C" w:rsidRPr="00D756D0" w:rsidRDefault="00416B7C" w:rsidP="00BF60D2">
      <w:pPr>
        <w:pStyle w:val="a1"/>
        <w:ind w:left="0" w:firstLine="0"/>
        <w:rPr>
          <w:rFonts w:cs="Times New Roman"/>
          <w:sz w:val="24"/>
          <w:szCs w:val="24"/>
        </w:rPr>
      </w:pPr>
      <w:r w:rsidRPr="00D756D0">
        <w:rPr>
          <w:rFonts w:cs="Times New Roman"/>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6B7C" w:rsidRPr="00D756D0" w:rsidRDefault="00416B7C" w:rsidP="00BF60D2">
      <w:pPr>
        <w:pStyle w:val="23"/>
        <w:spacing w:after="57"/>
        <w:jc w:val="both"/>
        <w:rPr>
          <w:rFonts w:cs="Times New Roman"/>
          <w:sz w:val="24"/>
          <w:szCs w:val="24"/>
        </w:rPr>
      </w:pPr>
      <w:r w:rsidRPr="00D756D0">
        <w:rPr>
          <w:rFonts w:cs="Times New Roman"/>
          <w:sz w:val="24"/>
          <w:szCs w:val="24"/>
        </w:rPr>
        <w:t>ОБЩАЯ ХАРАКТЕРИСТИКА УЧЕБНОГО ПРЕДМЕТА «БИОЛОГИЯ»</w:t>
      </w:r>
    </w:p>
    <w:p w:rsidR="00416B7C" w:rsidRPr="00D756D0" w:rsidRDefault="00416B7C" w:rsidP="00BF60D2">
      <w:pPr>
        <w:pStyle w:val="aa"/>
        <w:ind w:firstLine="0"/>
        <w:rPr>
          <w:rFonts w:cs="Times New Roman"/>
          <w:spacing w:val="-2"/>
          <w:sz w:val="24"/>
          <w:szCs w:val="24"/>
        </w:rPr>
      </w:pPr>
      <w:r w:rsidRPr="00D756D0">
        <w:rPr>
          <w:rFonts w:cs="Times New Roman"/>
          <w:spacing w:val="-2"/>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16B7C" w:rsidRPr="00D756D0" w:rsidRDefault="00416B7C" w:rsidP="00BF60D2">
      <w:pPr>
        <w:pStyle w:val="aa"/>
        <w:ind w:firstLine="0"/>
        <w:rPr>
          <w:rFonts w:cs="Times New Roman"/>
          <w:sz w:val="24"/>
          <w:szCs w:val="24"/>
        </w:rPr>
      </w:pPr>
      <w:r w:rsidRPr="00D756D0">
        <w:rPr>
          <w:rFonts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D756D0" w:rsidRDefault="00416B7C" w:rsidP="00BF60D2">
      <w:pPr>
        <w:pStyle w:val="23"/>
        <w:spacing w:after="57"/>
        <w:jc w:val="both"/>
        <w:rPr>
          <w:rFonts w:cs="Times New Roman"/>
          <w:sz w:val="24"/>
          <w:szCs w:val="24"/>
        </w:rPr>
      </w:pPr>
      <w:r w:rsidRPr="00D756D0">
        <w:rPr>
          <w:rFonts w:cs="Times New Roman"/>
          <w:sz w:val="24"/>
          <w:szCs w:val="24"/>
        </w:rPr>
        <w:t>ЦЕЛИ ИЗУЧЕНИЯ УЧЕБНОГО ПРЕДМЕТА «БИОЛОГИЯ»</w:t>
      </w:r>
    </w:p>
    <w:p w:rsidR="00416B7C" w:rsidRPr="00D756D0" w:rsidRDefault="00416B7C" w:rsidP="00BF60D2">
      <w:pPr>
        <w:pStyle w:val="aa"/>
        <w:ind w:firstLine="0"/>
        <w:rPr>
          <w:rFonts w:cs="Times New Roman"/>
          <w:sz w:val="24"/>
          <w:szCs w:val="24"/>
        </w:rPr>
      </w:pPr>
      <w:r w:rsidRPr="00D756D0">
        <w:rPr>
          <w:rFonts w:cs="Times New Roman"/>
          <w:sz w:val="24"/>
          <w:szCs w:val="24"/>
        </w:rPr>
        <w:t>Целями изучения биологии на уровне основного общего образования являются:</w:t>
      </w:r>
    </w:p>
    <w:p w:rsidR="00416B7C" w:rsidRPr="00D756D0" w:rsidRDefault="00416B7C" w:rsidP="00BF60D2">
      <w:pPr>
        <w:pStyle w:val="Bull"/>
        <w:ind w:left="0" w:firstLine="0"/>
        <w:rPr>
          <w:rFonts w:cs="Times New Roman"/>
          <w:sz w:val="24"/>
          <w:szCs w:val="24"/>
        </w:rPr>
      </w:pPr>
      <w:r w:rsidRPr="00D756D0">
        <w:rPr>
          <w:rFonts w:cs="Times New Roman"/>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D756D0" w:rsidRDefault="00416B7C" w:rsidP="00BF60D2">
      <w:pPr>
        <w:pStyle w:val="Bull"/>
        <w:ind w:left="0" w:firstLine="0"/>
        <w:rPr>
          <w:rFonts w:cs="Times New Roman"/>
          <w:sz w:val="24"/>
          <w:szCs w:val="24"/>
        </w:rPr>
      </w:pPr>
      <w:r w:rsidRPr="00D756D0">
        <w:rPr>
          <w:rFonts w:cs="Times New Roman"/>
          <w:sz w:val="24"/>
          <w:szCs w:val="24"/>
        </w:rPr>
        <w:t xml:space="preserve">формирование системы знаний об особенностях строения, жизнедеятельности организма человека, условиях сохранения его здоровья; </w:t>
      </w:r>
    </w:p>
    <w:p w:rsidR="00416B7C" w:rsidRPr="00D756D0" w:rsidRDefault="00416B7C" w:rsidP="00BF60D2">
      <w:pPr>
        <w:pStyle w:val="Bull"/>
        <w:ind w:left="0" w:firstLine="0"/>
        <w:rPr>
          <w:rFonts w:cs="Times New Roman"/>
          <w:sz w:val="24"/>
          <w:szCs w:val="24"/>
        </w:rPr>
      </w:pPr>
      <w:r w:rsidRPr="00D756D0">
        <w:rPr>
          <w:rFonts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416B7C" w:rsidRPr="00D756D0" w:rsidRDefault="00416B7C" w:rsidP="00BF60D2">
      <w:pPr>
        <w:pStyle w:val="Bull"/>
        <w:ind w:left="0" w:firstLine="0"/>
        <w:rPr>
          <w:rFonts w:cs="Times New Roman"/>
          <w:sz w:val="24"/>
          <w:szCs w:val="24"/>
        </w:rPr>
      </w:pPr>
      <w:r w:rsidRPr="00D756D0">
        <w:rPr>
          <w:rFonts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D756D0" w:rsidRDefault="00416B7C" w:rsidP="00BF60D2">
      <w:pPr>
        <w:pStyle w:val="Bull"/>
        <w:ind w:left="0" w:firstLine="0"/>
        <w:rPr>
          <w:rFonts w:cs="Times New Roman"/>
          <w:sz w:val="24"/>
          <w:szCs w:val="24"/>
        </w:rPr>
      </w:pPr>
      <w:r w:rsidRPr="00D756D0">
        <w:rPr>
          <w:rFonts w:cs="Times New Roman"/>
          <w:sz w:val="24"/>
          <w:szCs w:val="24"/>
        </w:rPr>
        <w:t>формирование умений объяснять роль биологии в практической деятельности людей, значение биологического раз</w:t>
      </w:r>
      <w:r w:rsidR="00152BDD">
        <w:rPr>
          <w:rFonts w:cs="Times New Roman"/>
          <w:sz w:val="24"/>
          <w:szCs w:val="24"/>
        </w:rPr>
        <w:t>ООО</w:t>
      </w:r>
      <w:r w:rsidRPr="00D756D0">
        <w:rPr>
          <w:rFonts w:cs="Times New Roman"/>
          <w:sz w:val="24"/>
          <w:szCs w:val="24"/>
        </w:rPr>
        <w:t>бразия для сохранения биосферы, последствия деятельности человека в природе;</w:t>
      </w:r>
    </w:p>
    <w:p w:rsidR="00416B7C" w:rsidRPr="00D756D0" w:rsidRDefault="00416B7C" w:rsidP="00BF60D2">
      <w:pPr>
        <w:pStyle w:val="Bull"/>
        <w:ind w:left="0" w:firstLine="0"/>
        <w:rPr>
          <w:rFonts w:cs="Times New Roman"/>
          <w:sz w:val="24"/>
          <w:szCs w:val="24"/>
        </w:rPr>
      </w:pPr>
      <w:r w:rsidRPr="00D756D0">
        <w:rPr>
          <w:rFonts w:cs="Times New Roman"/>
          <w:sz w:val="24"/>
          <w:szCs w:val="24"/>
        </w:rPr>
        <w:t xml:space="preserve">формирование экологической культуры в целях сохранения собственного здоровья и охраны окружающей среды. </w:t>
      </w:r>
    </w:p>
    <w:p w:rsidR="00416B7C" w:rsidRPr="00D756D0" w:rsidRDefault="00416B7C" w:rsidP="00BF60D2">
      <w:pPr>
        <w:pStyle w:val="aa"/>
        <w:keepNext/>
        <w:spacing w:before="113"/>
        <w:ind w:firstLine="0"/>
        <w:rPr>
          <w:rFonts w:cs="Times New Roman"/>
          <w:sz w:val="24"/>
          <w:szCs w:val="24"/>
        </w:rPr>
      </w:pPr>
      <w:r w:rsidRPr="00D756D0">
        <w:rPr>
          <w:rFonts w:cs="Times New Roman"/>
          <w:sz w:val="24"/>
          <w:szCs w:val="24"/>
        </w:rPr>
        <w:t xml:space="preserve">Достижение целей обеспечивается решением следующихЗАДАЧ: </w:t>
      </w:r>
    </w:p>
    <w:p w:rsidR="00416B7C" w:rsidRPr="00D756D0" w:rsidRDefault="00416B7C" w:rsidP="00BF60D2">
      <w:pPr>
        <w:pStyle w:val="Bull"/>
        <w:ind w:left="0" w:firstLine="0"/>
        <w:rPr>
          <w:rFonts w:cs="Times New Roman"/>
          <w:sz w:val="24"/>
          <w:szCs w:val="24"/>
        </w:rPr>
      </w:pPr>
      <w:r w:rsidRPr="00D756D0">
        <w:rPr>
          <w:rFonts w:cs="Times New Roman"/>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D756D0" w:rsidRDefault="00416B7C" w:rsidP="00BF60D2">
      <w:pPr>
        <w:pStyle w:val="Bull"/>
        <w:ind w:left="0" w:firstLine="0"/>
        <w:rPr>
          <w:rFonts w:cs="Times New Roman"/>
          <w:sz w:val="24"/>
          <w:szCs w:val="24"/>
        </w:rPr>
      </w:pPr>
      <w:r w:rsidRPr="00D756D0">
        <w:rPr>
          <w:rFonts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D756D0" w:rsidRDefault="00416B7C" w:rsidP="00BF60D2">
      <w:pPr>
        <w:pStyle w:val="Bull"/>
        <w:ind w:left="0" w:firstLine="0"/>
        <w:rPr>
          <w:rFonts w:cs="Times New Roman"/>
          <w:sz w:val="24"/>
          <w:szCs w:val="24"/>
        </w:rPr>
      </w:pPr>
      <w:r w:rsidRPr="00D756D0">
        <w:rPr>
          <w:rFonts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416B7C" w:rsidRPr="00D756D0" w:rsidRDefault="00416B7C" w:rsidP="00BF60D2">
      <w:pPr>
        <w:pStyle w:val="23"/>
        <w:spacing w:before="198" w:after="28"/>
        <w:jc w:val="both"/>
        <w:rPr>
          <w:rFonts w:cs="Times New Roman"/>
          <w:sz w:val="24"/>
          <w:szCs w:val="24"/>
        </w:rPr>
      </w:pPr>
      <w:r w:rsidRPr="00D756D0">
        <w:rPr>
          <w:rFonts w:cs="Times New Roman"/>
          <w:sz w:val="24"/>
          <w:szCs w:val="24"/>
        </w:rPr>
        <w:t>МЕСТО УЧЕБНОГО ПРЕДМЕТА «БИОЛОГИЯ»</w:t>
      </w:r>
      <w:r w:rsidR="003A5331">
        <w:rPr>
          <w:rFonts w:cs="Times New Roman"/>
          <w:sz w:val="24"/>
          <w:szCs w:val="24"/>
        </w:rPr>
        <w:t xml:space="preserve"> </w:t>
      </w:r>
      <w:r w:rsidRPr="00D756D0">
        <w:rPr>
          <w:rFonts w:cs="Times New Roman"/>
          <w:sz w:val="24"/>
          <w:szCs w:val="24"/>
        </w:rPr>
        <w:t>В УЧЕБНОМ ПЛАНЕ</w:t>
      </w:r>
    </w:p>
    <w:p w:rsidR="00416B7C" w:rsidRPr="00D756D0" w:rsidRDefault="00416B7C" w:rsidP="00BF60D2">
      <w:pPr>
        <w:pStyle w:val="aa"/>
        <w:ind w:firstLine="0"/>
        <w:rPr>
          <w:rFonts w:cs="Times New Roman"/>
          <w:sz w:val="24"/>
          <w:szCs w:val="24"/>
        </w:rPr>
      </w:pPr>
      <w:r w:rsidRPr="00D756D0">
        <w:rPr>
          <w:rFonts w:cs="Times New Roman"/>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D756D0" w:rsidRDefault="00416B7C" w:rsidP="00BF60D2">
      <w:pPr>
        <w:pStyle w:val="h1"/>
        <w:pageBreakBefore w:val="0"/>
        <w:widowControl w:val="0"/>
        <w:jc w:val="both"/>
        <w:rPr>
          <w:rFonts w:cs="Times New Roman"/>
        </w:rPr>
      </w:pPr>
      <w:r w:rsidRPr="00D756D0">
        <w:rPr>
          <w:rFonts w:cs="Times New Roman"/>
        </w:rPr>
        <w:t>СОДЕРЖАНИЕ УЧЕБНОГО ПРЕДМЕТА «БИОЛОГИЯ»</w:t>
      </w:r>
    </w:p>
    <w:p w:rsidR="00416B7C" w:rsidRPr="00D756D0" w:rsidRDefault="00416B7C" w:rsidP="00BF60D2">
      <w:pPr>
        <w:pStyle w:val="23"/>
        <w:spacing w:before="57"/>
        <w:jc w:val="both"/>
        <w:rPr>
          <w:rFonts w:cs="Times New Roman"/>
          <w:sz w:val="24"/>
          <w:szCs w:val="24"/>
        </w:rPr>
      </w:pPr>
      <w:r w:rsidRPr="00D756D0">
        <w:rPr>
          <w:rFonts w:cs="Times New Roman"/>
          <w:sz w:val="24"/>
          <w:szCs w:val="24"/>
        </w:rPr>
        <w:t>5 класс</w:t>
      </w:r>
    </w:p>
    <w:p w:rsidR="00416B7C" w:rsidRPr="00D756D0" w:rsidRDefault="00416B7C" w:rsidP="00BF60D2">
      <w:pPr>
        <w:pStyle w:val="31"/>
        <w:spacing w:before="0" w:after="57"/>
        <w:jc w:val="both"/>
        <w:rPr>
          <w:rFonts w:cs="Times New Roman"/>
          <w:sz w:val="24"/>
          <w:szCs w:val="24"/>
        </w:rPr>
      </w:pPr>
      <w:r w:rsidRPr="00D756D0">
        <w:rPr>
          <w:rFonts w:cs="Times New Roman"/>
          <w:sz w:val="24"/>
          <w:szCs w:val="24"/>
        </w:rPr>
        <w:t>1. Биология — наука о живой природе</w:t>
      </w:r>
    </w:p>
    <w:p w:rsidR="00416B7C" w:rsidRPr="00D756D0" w:rsidRDefault="00416B7C" w:rsidP="00BF60D2">
      <w:pPr>
        <w:pStyle w:val="aa"/>
        <w:ind w:firstLine="0"/>
        <w:rPr>
          <w:rFonts w:cs="Times New Roman"/>
          <w:sz w:val="24"/>
          <w:szCs w:val="24"/>
        </w:rPr>
      </w:pPr>
      <w:r w:rsidRPr="00D756D0">
        <w:rPr>
          <w:rFonts w:cs="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D756D0" w:rsidRDefault="00416B7C" w:rsidP="00BF60D2">
      <w:pPr>
        <w:pStyle w:val="aa"/>
        <w:ind w:firstLine="0"/>
        <w:rPr>
          <w:rFonts w:cs="Times New Roman"/>
          <w:sz w:val="24"/>
          <w:szCs w:val="24"/>
        </w:rPr>
      </w:pPr>
      <w:r w:rsidRPr="00D756D0">
        <w:rPr>
          <w:rFonts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D756D0" w:rsidRDefault="00416B7C" w:rsidP="00BF60D2">
      <w:pPr>
        <w:pStyle w:val="aa"/>
        <w:ind w:firstLine="0"/>
        <w:rPr>
          <w:rFonts w:cs="Times New Roman"/>
          <w:sz w:val="24"/>
          <w:szCs w:val="24"/>
        </w:rPr>
      </w:pPr>
      <w:r w:rsidRPr="00D756D0">
        <w:rPr>
          <w:rFonts w:cs="Times New Roman"/>
          <w:sz w:val="24"/>
          <w:szCs w:val="24"/>
        </w:rPr>
        <w:t>Кабинет биологии. Правила поведения и работы в кабинете с биологическими приборами и инструментами.</w:t>
      </w:r>
    </w:p>
    <w:p w:rsidR="00416B7C" w:rsidRPr="00D756D0" w:rsidRDefault="00416B7C" w:rsidP="00BF60D2">
      <w:pPr>
        <w:pStyle w:val="aa"/>
        <w:ind w:firstLine="0"/>
        <w:rPr>
          <w:rFonts w:cs="Times New Roman"/>
          <w:sz w:val="24"/>
          <w:szCs w:val="24"/>
        </w:rPr>
      </w:pPr>
      <w:r w:rsidRPr="00D756D0">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16B7C" w:rsidRPr="00D756D0" w:rsidRDefault="00416B7C" w:rsidP="00BF60D2">
      <w:pPr>
        <w:pStyle w:val="31"/>
        <w:spacing w:before="113" w:after="43"/>
        <w:jc w:val="both"/>
        <w:rPr>
          <w:rFonts w:cs="Times New Roman"/>
          <w:sz w:val="24"/>
          <w:szCs w:val="24"/>
        </w:rPr>
      </w:pPr>
      <w:r w:rsidRPr="00D756D0">
        <w:rPr>
          <w:rFonts w:cs="Times New Roman"/>
          <w:sz w:val="24"/>
          <w:szCs w:val="24"/>
        </w:rPr>
        <w:t>2. Методы изучения живой природы</w:t>
      </w:r>
    </w:p>
    <w:p w:rsidR="00416B7C" w:rsidRPr="00D756D0" w:rsidRDefault="00416B7C" w:rsidP="00BF60D2">
      <w:pPr>
        <w:pStyle w:val="aa"/>
        <w:ind w:firstLine="0"/>
        <w:rPr>
          <w:rFonts w:cs="Times New Roman"/>
          <w:sz w:val="24"/>
          <w:szCs w:val="24"/>
        </w:rPr>
      </w:pPr>
      <w:r w:rsidRPr="00D756D0">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D756D0" w:rsidRDefault="00416B7C" w:rsidP="00BF60D2">
      <w:pPr>
        <w:pStyle w:val="aa"/>
        <w:ind w:firstLine="0"/>
        <w:rPr>
          <w:rFonts w:cs="Times New Roman"/>
          <w:sz w:val="24"/>
          <w:szCs w:val="24"/>
        </w:rPr>
      </w:pPr>
      <w:r w:rsidRPr="00D756D0">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r w:rsidRPr="00D756D0">
        <w:rPr>
          <w:rFonts w:cs="Times New Roman"/>
          <w:sz w:val="24"/>
          <w:szCs w:val="24"/>
          <w:vertAlign w:val="superscript"/>
        </w:rPr>
        <w:footnoteReference w:id="12"/>
      </w:r>
    </w:p>
    <w:p w:rsidR="00416B7C" w:rsidRPr="00D756D0" w:rsidRDefault="00416B7C" w:rsidP="00BF60D2">
      <w:pPr>
        <w:pStyle w:val="aa"/>
        <w:ind w:firstLine="0"/>
        <w:rPr>
          <w:rFonts w:cs="Times New Roman"/>
          <w:sz w:val="24"/>
          <w:szCs w:val="24"/>
        </w:rPr>
      </w:pPr>
      <w:r w:rsidRPr="00D756D0">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D756D0" w:rsidRDefault="00416B7C" w:rsidP="00BF60D2">
      <w:pPr>
        <w:pStyle w:val="aa"/>
        <w:ind w:firstLine="0"/>
        <w:rPr>
          <w:rFonts w:cs="Times New Roman"/>
          <w:sz w:val="24"/>
          <w:szCs w:val="24"/>
        </w:rPr>
      </w:pPr>
      <w:r w:rsidRPr="00D756D0">
        <w:rPr>
          <w:rFonts w:cs="Times New Roman"/>
          <w:sz w:val="24"/>
          <w:szCs w:val="24"/>
        </w:rPr>
        <w:t>2. Ознакомление с устройством лупы, светового микроскопа, правила работы с ними.</w:t>
      </w:r>
    </w:p>
    <w:p w:rsidR="00416B7C" w:rsidRPr="00D756D0" w:rsidRDefault="00416B7C" w:rsidP="00BF60D2">
      <w:pPr>
        <w:pStyle w:val="aa"/>
        <w:ind w:firstLine="0"/>
        <w:rPr>
          <w:rFonts w:cs="Times New Roman"/>
          <w:sz w:val="24"/>
          <w:szCs w:val="24"/>
        </w:rPr>
      </w:pPr>
      <w:r w:rsidRPr="00D756D0">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Экскурсии или видеоэкскурсии</w:t>
      </w:r>
    </w:p>
    <w:p w:rsidR="00416B7C" w:rsidRPr="00D756D0" w:rsidRDefault="00416B7C" w:rsidP="00BF60D2">
      <w:pPr>
        <w:pStyle w:val="aa"/>
        <w:ind w:firstLine="0"/>
        <w:rPr>
          <w:rFonts w:cs="Times New Roman"/>
          <w:sz w:val="24"/>
          <w:szCs w:val="24"/>
        </w:rPr>
      </w:pPr>
      <w:r w:rsidRPr="00D756D0">
        <w:rPr>
          <w:rFonts w:cs="Times New Roman"/>
          <w:sz w:val="24"/>
          <w:szCs w:val="24"/>
        </w:rPr>
        <w:t>Овладение методами изучения живой природы — наблюдением и экспериментом.</w:t>
      </w:r>
    </w:p>
    <w:p w:rsidR="00416B7C" w:rsidRPr="00D756D0" w:rsidRDefault="00416B7C" w:rsidP="00BF60D2">
      <w:pPr>
        <w:pStyle w:val="31"/>
        <w:spacing w:before="113" w:after="43"/>
        <w:jc w:val="both"/>
        <w:rPr>
          <w:rFonts w:cs="Times New Roman"/>
          <w:sz w:val="24"/>
          <w:szCs w:val="24"/>
        </w:rPr>
      </w:pPr>
      <w:r w:rsidRPr="00D756D0">
        <w:rPr>
          <w:rFonts w:cs="Times New Roman"/>
          <w:sz w:val="24"/>
          <w:szCs w:val="24"/>
        </w:rPr>
        <w:t>3. Организмы — тела живой природы</w:t>
      </w:r>
    </w:p>
    <w:p w:rsidR="00416B7C" w:rsidRPr="00D756D0" w:rsidRDefault="00416B7C" w:rsidP="00BF60D2">
      <w:pPr>
        <w:pStyle w:val="aa"/>
        <w:ind w:firstLine="0"/>
        <w:rPr>
          <w:rFonts w:cs="Times New Roman"/>
          <w:sz w:val="24"/>
          <w:szCs w:val="24"/>
        </w:rPr>
      </w:pPr>
      <w:r w:rsidRPr="00D756D0">
        <w:rPr>
          <w:rFonts w:cs="Times New Roman"/>
          <w:sz w:val="24"/>
          <w:szCs w:val="24"/>
        </w:rPr>
        <w:t>Понятие об организме. Доядерные и ядерные организмы.</w:t>
      </w:r>
    </w:p>
    <w:p w:rsidR="00416B7C" w:rsidRPr="00D756D0" w:rsidRDefault="00416B7C" w:rsidP="00BF60D2">
      <w:pPr>
        <w:pStyle w:val="aa"/>
        <w:ind w:firstLine="0"/>
        <w:rPr>
          <w:rFonts w:cs="Times New Roman"/>
          <w:sz w:val="24"/>
          <w:szCs w:val="24"/>
        </w:rPr>
      </w:pPr>
      <w:r w:rsidRPr="00D756D0">
        <w:rPr>
          <w:rFonts w:cs="Times New Roman"/>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D756D0" w:rsidRDefault="00416B7C" w:rsidP="00BF60D2">
      <w:pPr>
        <w:pStyle w:val="aa"/>
        <w:ind w:firstLine="0"/>
        <w:rPr>
          <w:rFonts w:cs="Times New Roman"/>
          <w:sz w:val="24"/>
          <w:szCs w:val="24"/>
        </w:rPr>
      </w:pPr>
      <w:r w:rsidRPr="00D756D0">
        <w:rPr>
          <w:rFonts w:cs="Times New Roman"/>
          <w:sz w:val="24"/>
          <w:szCs w:val="24"/>
        </w:rPr>
        <w:t>Одноклеточные и многоклеточные организмы. Клетки, ткани, органы, системы органов.</w:t>
      </w:r>
    </w:p>
    <w:p w:rsidR="00416B7C" w:rsidRPr="00D756D0" w:rsidRDefault="00416B7C" w:rsidP="00BF60D2">
      <w:pPr>
        <w:pStyle w:val="aa"/>
        <w:ind w:firstLine="0"/>
        <w:rPr>
          <w:rFonts w:cs="Times New Roman"/>
          <w:spacing w:val="-3"/>
          <w:sz w:val="24"/>
          <w:szCs w:val="24"/>
        </w:rPr>
      </w:pPr>
      <w:r w:rsidRPr="00D756D0">
        <w:rPr>
          <w:rFonts w:cs="Times New Roman"/>
          <w:spacing w:val="-3"/>
          <w:sz w:val="24"/>
          <w:szCs w:val="24"/>
        </w:rPr>
        <w:t>Жизнедеятельность организмов. Особенности строения и процессов жизнедеятельности у растений, животных, бактерий и грибов.</w:t>
      </w:r>
    </w:p>
    <w:p w:rsidR="00416B7C" w:rsidRPr="00D756D0" w:rsidRDefault="00416B7C" w:rsidP="00BF60D2">
      <w:pPr>
        <w:pStyle w:val="aa"/>
        <w:ind w:firstLine="0"/>
        <w:rPr>
          <w:rFonts w:cs="Times New Roman"/>
          <w:sz w:val="24"/>
          <w:szCs w:val="24"/>
        </w:rPr>
      </w:pPr>
      <w:r w:rsidRPr="00D756D0">
        <w:rPr>
          <w:rFonts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416B7C" w:rsidRPr="00D756D0" w:rsidRDefault="00416B7C" w:rsidP="00BF60D2">
      <w:pPr>
        <w:pStyle w:val="aa"/>
        <w:ind w:firstLine="0"/>
        <w:rPr>
          <w:rFonts w:cs="Times New Roman"/>
          <w:sz w:val="24"/>
          <w:szCs w:val="24"/>
        </w:rPr>
      </w:pPr>
      <w:r w:rsidRPr="00D756D0">
        <w:rPr>
          <w:rFonts w:cs="Times New Roman"/>
          <w:sz w:val="24"/>
          <w:szCs w:val="24"/>
        </w:rPr>
        <w:t>Раз</w:t>
      </w:r>
      <w:r w:rsidR="00152BDD">
        <w:rPr>
          <w:rFonts w:cs="Times New Roman"/>
          <w:sz w:val="24"/>
          <w:szCs w:val="24"/>
        </w:rPr>
        <w:t>ООО</w:t>
      </w:r>
      <w:r w:rsidRPr="00D756D0">
        <w:rPr>
          <w:rFonts w:cs="Times New Roman"/>
          <w:sz w:val="24"/>
          <w:szCs w:val="24"/>
        </w:rPr>
        <w:t>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416B7C" w:rsidRPr="00D756D0" w:rsidRDefault="00416B7C" w:rsidP="00BF60D2">
      <w:pPr>
        <w:pStyle w:val="aa"/>
        <w:ind w:firstLine="0"/>
        <w:rPr>
          <w:rFonts w:cs="Times New Roman"/>
          <w:sz w:val="24"/>
          <w:szCs w:val="24"/>
        </w:rPr>
      </w:pPr>
      <w:r w:rsidRPr="00D756D0">
        <w:rPr>
          <w:rFonts w:cs="Times New Roman"/>
          <w:sz w:val="24"/>
          <w:szCs w:val="24"/>
        </w:rPr>
        <w:t>2. Ознакомление с принципами систематики организмов.</w:t>
      </w:r>
    </w:p>
    <w:p w:rsidR="00416B7C" w:rsidRPr="00D756D0" w:rsidRDefault="00416B7C" w:rsidP="00BF60D2">
      <w:pPr>
        <w:pStyle w:val="aa"/>
        <w:ind w:firstLine="0"/>
        <w:rPr>
          <w:rFonts w:cs="Times New Roman"/>
          <w:sz w:val="24"/>
          <w:szCs w:val="24"/>
        </w:rPr>
      </w:pPr>
      <w:r w:rsidRPr="00D756D0">
        <w:rPr>
          <w:rFonts w:cs="Times New Roman"/>
          <w:sz w:val="24"/>
          <w:szCs w:val="24"/>
        </w:rPr>
        <w:t>3. Наблюдение за потреблением воды растением.</w:t>
      </w:r>
    </w:p>
    <w:p w:rsidR="00416B7C" w:rsidRPr="00D756D0" w:rsidRDefault="00416B7C" w:rsidP="00BF60D2">
      <w:pPr>
        <w:pStyle w:val="31"/>
        <w:spacing w:after="57"/>
        <w:jc w:val="both"/>
        <w:rPr>
          <w:rFonts w:cs="Times New Roman"/>
          <w:sz w:val="24"/>
          <w:szCs w:val="24"/>
        </w:rPr>
      </w:pPr>
      <w:r w:rsidRPr="00D756D0">
        <w:rPr>
          <w:rFonts w:cs="Times New Roman"/>
          <w:sz w:val="24"/>
          <w:szCs w:val="24"/>
        </w:rPr>
        <w:t>4. Организмы и среда обитания</w:t>
      </w:r>
    </w:p>
    <w:p w:rsidR="00416B7C" w:rsidRPr="00D756D0" w:rsidRDefault="00416B7C" w:rsidP="00BF60D2">
      <w:pPr>
        <w:pStyle w:val="aa"/>
        <w:ind w:firstLine="0"/>
        <w:rPr>
          <w:rFonts w:cs="Times New Roman"/>
          <w:sz w:val="24"/>
          <w:szCs w:val="24"/>
        </w:rPr>
      </w:pPr>
      <w:r w:rsidRPr="00D756D0">
        <w:rPr>
          <w:rFonts w:cs="Times New Roman"/>
          <w:sz w:val="24"/>
          <w:szCs w:val="24"/>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Выявление приспособлений организмов к среде обитания (на конкретных примерах).</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Экскурсии или видеоэкскурсии</w:t>
      </w:r>
    </w:p>
    <w:p w:rsidR="00416B7C" w:rsidRPr="00D756D0" w:rsidRDefault="00416B7C" w:rsidP="00BF60D2">
      <w:pPr>
        <w:pStyle w:val="aa"/>
        <w:ind w:firstLine="0"/>
        <w:rPr>
          <w:rFonts w:cs="Times New Roman"/>
          <w:sz w:val="24"/>
          <w:szCs w:val="24"/>
        </w:rPr>
      </w:pPr>
      <w:r w:rsidRPr="00D756D0">
        <w:rPr>
          <w:rFonts w:cs="Times New Roman"/>
          <w:sz w:val="24"/>
          <w:szCs w:val="24"/>
        </w:rPr>
        <w:t>Растительный и животный мир родного края (краеведение).</w:t>
      </w:r>
    </w:p>
    <w:p w:rsidR="00416B7C" w:rsidRPr="00D756D0" w:rsidRDefault="00416B7C" w:rsidP="00BF60D2">
      <w:pPr>
        <w:pStyle w:val="31"/>
        <w:keepNext/>
        <w:spacing w:after="57"/>
        <w:jc w:val="both"/>
        <w:rPr>
          <w:rFonts w:cs="Times New Roman"/>
          <w:sz w:val="24"/>
          <w:szCs w:val="24"/>
        </w:rPr>
      </w:pPr>
      <w:r w:rsidRPr="00D756D0">
        <w:rPr>
          <w:rFonts w:cs="Times New Roman"/>
          <w:sz w:val="24"/>
          <w:szCs w:val="24"/>
        </w:rPr>
        <w:t>5. Природные сообщества</w:t>
      </w:r>
    </w:p>
    <w:p w:rsidR="00416B7C" w:rsidRPr="00D756D0" w:rsidRDefault="00416B7C" w:rsidP="00BF60D2">
      <w:pPr>
        <w:pStyle w:val="aa"/>
        <w:ind w:firstLine="0"/>
        <w:rPr>
          <w:rFonts w:cs="Times New Roman"/>
          <w:sz w:val="24"/>
          <w:szCs w:val="24"/>
        </w:rPr>
      </w:pPr>
      <w:r w:rsidRPr="00D756D0">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16B7C" w:rsidRPr="00D756D0" w:rsidRDefault="00416B7C" w:rsidP="00BF60D2">
      <w:pPr>
        <w:pStyle w:val="aa"/>
        <w:ind w:firstLine="0"/>
        <w:rPr>
          <w:rFonts w:cs="Times New Roman"/>
          <w:sz w:val="24"/>
          <w:szCs w:val="24"/>
        </w:rPr>
      </w:pPr>
      <w:r w:rsidRPr="00D756D0">
        <w:rPr>
          <w:rFonts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D756D0" w:rsidRDefault="00416B7C" w:rsidP="00BF60D2">
      <w:pPr>
        <w:pStyle w:val="aa"/>
        <w:ind w:firstLine="0"/>
        <w:rPr>
          <w:rFonts w:cs="Times New Roman"/>
          <w:sz w:val="24"/>
          <w:szCs w:val="24"/>
        </w:rPr>
      </w:pPr>
      <w:r w:rsidRPr="00D756D0">
        <w:rPr>
          <w:rFonts w:cs="Times New Roman"/>
          <w:sz w:val="24"/>
          <w:szCs w:val="24"/>
        </w:rPr>
        <w:t>Природные зоны Земли, их обитатели. Флора и фауна природных зон. Ландшафты: природные и культурные.</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Изучение искусственных сообществ и их обитателей (на примере аквариума и др.).</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Экскурсии или видеоэкскурсии</w:t>
      </w:r>
    </w:p>
    <w:p w:rsidR="00416B7C" w:rsidRPr="00D756D0" w:rsidRDefault="00416B7C" w:rsidP="00BF60D2">
      <w:pPr>
        <w:pStyle w:val="aa"/>
        <w:ind w:firstLine="0"/>
        <w:rPr>
          <w:rFonts w:cs="Times New Roman"/>
          <w:sz w:val="24"/>
          <w:szCs w:val="24"/>
        </w:rPr>
      </w:pPr>
      <w:r w:rsidRPr="00D756D0">
        <w:rPr>
          <w:rFonts w:cs="Times New Roman"/>
          <w:sz w:val="24"/>
          <w:szCs w:val="24"/>
        </w:rPr>
        <w:t>1. Изучение природных сообществ (на примере леса, озера, пруда, луга и др.).</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сезонных явлений в жизни природных сообществ.</w:t>
      </w:r>
    </w:p>
    <w:p w:rsidR="00416B7C" w:rsidRPr="00D756D0" w:rsidRDefault="00416B7C" w:rsidP="00BF60D2">
      <w:pPr>
        <w:pStyle w:val="31"/>
        <w:spacing w:after="57"/>
        <w:jc w:val="both"/>
        <w:rPr>
          <w:rFonts w:cs="Times New Roman"/>
          <w:sz w:val="24"/>
          <w:szCs w:val="24"/>
        </w:rPr>
      </w:pPr>
      <w:r w:rsidRPr="00D756D0">
        <w:rPr>
          <w:rFonts w:cs="Times New Roman"/>
          <w:sz w:val="24"/>
          <w:szCs w:val="24"/>
        </w:rPr>
        <w:t>6. Живая природа и человек</w:t>
      </w:r>
    </w:p>
    <w:p w:rsidR="00416B7C" w:rsidRPr="00D756D0" w:rsidRDefault="00416B7C" w:rsidP="00BF60D2">
      <w:pPr>
        <w:pStyle w:val="aa"/>
        <w:ind w:firstLine="0"/>
        <w:rPr>
          <w:rFonts w:cs="Times New Roman"/>
          <w:sz w:val="24"/>
          <w:szCs w:val="24"/>
        </w:rPr>
      </w:pPr>
      <w:r w:rsidRPr="00D756D0">
        <w:rPr>
          <w:rFonts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w:t>
      </w:r>
      <w:r w:rsidR="00152BDD">
        <w:rPr>
          <w:rFonts w:cs="Times New Roman"/>
          <w:sz w:val="24"/>
          <w:szCs w:val="24"/>
        </w:rPr>
        <w:t>ООО</w:t>
      </w:r>
      <w:r w:rsidRPr="00D756D0">
        <w:rPr>
          <w:rFonts w:cs="Times New Roman"/>
          <w:sz w:val="24"/>
          <w:szCs w:val="24"/>
        </w:rPr>
        <w:t>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Проведение акции по уборке мусора в ближайшем лесу, парке, сквере или на пришкольной территории.</w:t>
      </w:r>
    </w:p>
    <w:p w:rsidR="00416B7C" w:rsidRPr="00D756D0" w:rsidRDefault="00416B7C" w:rsidP="00BF60D2">
      <w:pPr>
        <w:pStyle w:val="23"/>
        <w:jc w:val="both"/>
        <w:rPr>
          <w:rFonts w:cs="Times New Roman"/>
          <w:sz w:val="24"/>
          <w:szCs w:val="24"/>
        </w:rPr>
      </w:pPr>
      <w:r w:rsidRPr="00D756D0">
        <w:rPr>
          <w:rFonts w:cs="Times New Roman"/>
          <w:sz w:val="24"/>
          <w:szCs w:val="24"/>
        </w:rPr>
        <w:t>6 класс</w:t>
      </w:r>
    </w:p>
    <w:p w:rsidR="00416B7C" w:rsidRPr="00D756D0" w:rsidRDefault="00416B7C" w:rsidP="00BF60D2">
      <w:pPr>
        <w:pStyle w:val="31"/>
        <w:spacing w:before="0"/>
        <w:jc w:val="both"/>
        <w:rPr>
          <w:rFonts w:cs="Times New Roman"/>
          <w:sz w:val="24"/>
          <w:szCs w:val="24"/>
        </w:rPr>
      </w:pPr>
      <w:r w:rsidRPr="00D756D0">
        <w:rPr>
          <w:rFonts w:cs="Times New Roman"/>
          <w:sz w:val="24"/>
          <w:szCs w:val="24"/>
        </w:rPr>
        <w:t>1. Растительный организм</w:t>
      </w:r>
    </w:p>
    <w:p w:rsidR="00416B7C" w:rsidRPr="00D756D0" w:rsidRDefault="00416B7C" w:rsidP="00BF60D2">
      <w:pPr>
        <w:pStyle w:val="aa"/>
        <w:ind w:firstLine="0"/>
        <w:rPr>
          <w:rFonts w:cs="Times New Roman"/>
          <w:sz w:val="24"/>
          <w:szCs w:val="24"/>
        </w:rPr>
      </w:pPr>
      <w:r w:rsidRPr="00D756D0">
        <w:rPr>
          <w:rFonts w:cs="Times New Roman"/>
          <w:sz w:val="24"/>
          <w:szCs w:val="24"/>
        </w:rPr>
        <w:t>Ботаника — наука о растениях. Разделы ботаники. Связь ботаники с другими науками и техникой. Общие признаки растений.</w:t>
      </w:r>
    </w:p>
    <w:p w:rsidR="00416B7C" w:rsidRPr="00D756D0" w:rsidRDefault="00416B7C" w:rsidP="00BF60D2">
      <w:pPr>
        <w:pStyle w:val="aa"/>
        <w:ind w:firstLine="0"/>
        <w:rPr>
          <w:rFonts w:cs="Times New Roman"/>
          <w:sz w:val="24"/>
          <w:szCs w:val="24"/>
        </w:rPr>
      </w:pPr>
      <w:r w:rsidRPr="00D756D0">
        <w:rPr>
          <w:rFonts w:cs="Times New Roman"/>
          <w:sz w:val="24"/>
          <w:szCs w:val="24"/>
        </w:rPr>
        <w:t>Раз</w:t>
      </w:r>
      <w:r w:rsidR="00152BDD">
        <w:rPr>
          <w:rFonts w:cs="Times New Roman"/>
          <w:sz w:val="24"/>
          <w:szCs w:val="24"/>
        </w:rPr>
        <w:t>ООО</w:t>
      </w:r>
      <w:r w:rsidRPr="00D756D0">
        <w:rPr>
          <w:rFonts w:cs="Times New Roman"/>
          <w:sz w:val="24"/>
          <w:szCs w:val="24"/>
        </w:rPr>
        <w:t>бразие растений. Уровни организации растительного организма. Высшие и низшие растения. Споровые и семенные растения.</w:t>
      </w:r>
    </w:p>
    <w:p w:rsidR="00416B7C" w:rsidRPr="00D756D0" w:rsidRDefault="00416B7C" w:rsidP="00BF60D2">
      <w:pPr>
        <w:pStyle w:val="aa"/>
        <w:ind w:firstLine="0"/>
        <w:rPr>
          <w:rFonts w:cs="Times New Roman"/>
          <w:sz w:val="24"/>
          <w:szCs w:val="24"/>
        </w:rPr>
      </w:pPr>
      <w:r w:rsidRPr="00D756D0">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D756D0" w:rsidRDefault="00416B7C" w:rsidP="00BF60D2">
      <w:pPr>
        <w:pStyle w:val="aa"/>
        <w:ind w:firstLine="0"/>
        <w:rPr>
          <w:rFonts w:cs="Times New Roman"/>
          <w:sz w:val="24"/>
          <w:szCs w:val="24"/>
        </w:rPr>
      </w:pPr>
      <w:r w:rsidRPr="00D756D0">
        <w:rPr>
          <w:rFonts w:cs="Times New Roman"/>
          <w:sz w:val="24"/>
          <w:szCs w:val="24"/>
        </w:rPr>
        <w:t>Органы и системы органов растений. Строение органов растительного организма, их роль и связь между собой.</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Изучение микроскопического строения листа водного растения элодеи.</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строения растительных тканей (использование микропрепаратов).</w:t>
      </w:r>
    </w:p>
    <w:p w:rsidR="00416B7C" w:rsidRPr="00D756D0" w:rsidRDefault="00416B7C" w:rsidP="00BF60D2">
      <w:pPr>
        <w:pStyle w:val="aa"/>
        <w:ind w:firstLine="0"/>
        <w:rPr>
          <w:rFonts w:cs="Times New Roman"/>
          <w:sz w:val="24"/>
          <w:szCs w:val="24"/>
        </w:rPr>
      </w:pPr>
      <w:r w:rsidRPr="00D756D0">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Экскурсии или видеоэкскурсии</w:t>
      </w:r>
    </w:p>
    <w:p w:rsidR="00416B7C" w:rsidRPr="00D756D0" w:rsidRDefault="00416B7C" w:rsidP="00BF60D2">
      <w:pPr>
        <w:pStyle w:val="aa"/>
        <w:ind w:firstLine="0"/>
        <w:rPr>
          <w:rFonts w:cs="Times New Roman"/>
          <w:sz w:val="24"/>
          <w:szCs w:val="24"/>
        </w:rPr>
      </w:pPr>
      <w:r w:rsidRPr="00D756D0">
        <w:rPr>
          <w:rFonts w:cs="Times New Roman"/>
          <w:sz w:val="24"/>
          <w:szCs w:val="24"/>
        </w:rPr>
        <w:t>Ознакомление в природе с цветковыми растениями.</w:t>
      </w:r>
    </w:p>
    <w:p w:rsidR="00416B7C" w:rsidRPr="00D756D0" w:rsidRDefault="00416B7C" w:rsidP="00BF60D2">
      <w:pPr>
        <w:pStyle w:val="31"/>
        <w:spacing w:before="198" w:after="57"/>
        <w:jc w:val="both"/>
        <w:rPr>
          <w:rFonts w:cs="Times New Roman"/>
          <w:sz w:val="24"/>
          <w:szCs w:val="24"/>
        </w:rPr>
      </w:pPr>
      <w:r w:rsidRPr="00D756D0">
        <w:rPr>
          <w:rFonts w:cs="Times New Roman"/>
          <w:sz w:val="24"/>
          <w:szCs w:val="24"/>
        </w:rPr>
        <w:t>2. Строение и жизнедеятельностьрастительного организма</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Питание растения</w:t>
      </w:r>
    </w:p>
    <w:p w:rsidR="00416B7C" w:rsidRPr="00D756D0" w:rsidRDefault="00416B7C" w:rsidP="00BF60D2">
      <w:pPr>
        <w:pStyle w:val="aa"/>
        <w:ind w:firstLine="0"/>
        <w:rPr>
          <w:rFonts w:cs="Times New Roman"/>
          <w:sz w:val="24"/>
          <w:szCs w:val="24"/>
        </w:rPr>
      </w:pPr>
      <w:r w:rsidRPr="00D756D0">
        <w:rPr>
          <w:rFonts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D756D0" w:rsidRDefault="00416B7C" w:rsidP="00BF60D2">
      <w:pPr>
        <w:pStyle w:val="aa"/>
        <w:ind w:firstLine="0"/>
        <w:rPr>
          <w:rFonts w:cs="Times New Roman"/>
          <w:sz w:val="24"/>
          <w:szCs w:val="24"/>
        </w:rPr>
      </w:pPr>
      <w:r w:rsidRPr="00D756D0">
        <w:rPr>
          <w:rFonts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микропрепарата клеток корня.</w:t>
      </w:r>
    </w:p>
    <w:p w:rsidR="00416B7C" w:rsidRPr="00D756D0" w:rsidRDefault="00416B7C" w:rsidP="00BF60D2">
      <w:pPr>
        <w:pStyle w:val="aa"/>
        <w:ind w:firstLine="0"/>
        <w:rPr>
          <w:rFonts w:cs="Times New Roman"/>
          <w:sz w:val="24"/>
          <w:szCs w:val="24"/>
        </w:rPr>
      </w:pPr>
      <w:r w:rsidRPr="00D756D0">
        <w:rPr>
          <w:rFonts w:cs="Times New Roman"/>
          <w:sz w:val="24"/>
          <w:szCs w:val="24"/>
        </w:rPr>
        <w:t>3. Изучение строения вегетативных и генеративных почек (на примере сирени, тополя и др.).</w:t>
      </w:r>
    </w:p>
    <w:p w:rsidR="00416B7C" w:rsidRPr="00D756D0" w:rsidRDefault="00416B7C" w:rsidP="00BF60D2">
      <w:pPr>
        <w:pStyle w:val="aa"/>
        <w:ind w:firstLine="0"/>
        <w:rPr>
          <w:rFonts w:cs="Times New Roman"/>
          <w:sz w:val="24"/>
          <w:szCs w:val="24"/>
        </w:rPr>
      </w:pPr>
      <w:r w:rsidRPr="00D756D0">
        <w:rPr>
          <w:rFonts w:cs="Times New Roman"/>
          <w:sz w:val="24"/>
          <w:szCs w:val="24"/>
        </w:rPr>
        <w:t>4. Ознакомление с внешним строением листьев и листорасположением (на комнатных растениях).</w:t>
      </w:r>
    </w:p>
    <w:p w:rsidR="00416B7C" w:rsidRPr="00D756D0" w:rsidRDefault="00416B7C" w:rsidP="00BF60D2">
      <w:pPr>
        <w:pStyle w:val="aa"/>
        <w:ind w:firstLine="0"/>
        <w:rPr>
          <w:rFonts w:cs="Times New Roman"/>
          <w:sz w:val="24"/>
          <w:szCs w:val="24"/>
        </w:rPr>
      </w:pPr>
      <w:r w:rsidRPr="00D756D0">
        <w:rPr>
          <w:rFonts w:cs="Times New Roman"/>
          <w:sz w:val="24"/>
          <w:szCs w:val="24"/>
        </w:rPr>
        <w:t>5. Изучение микроскопического строения листа (на готовых микропрепаратах).</w:t>
      </w:r>
    </w:p>
    <w:p w:rsidR="00416B7C" w:rsidRPr="00D756D0" w:rsidRDefault="00416B7C" w:rsidP="00BF60D2">
      <w:pPr>
        <w:pStyle w:val="aa"/>
        <w:ind w:firstLine="0"/>
        <w:rPr>
          <w:rFonts w:cs="Times New Roman"/>
          <w:sz w:val="24"/>
          <w:szCs w:val="24"/>
        </w:rPr>
      </w:pPr>
      <w:r w:rsidRPr="00D756D0">
        <w:rPr>
          <w:rFonts w:cs="Times New Roman"/>
          <w:sz w:val="24"/>
          <w:szCs w:val="24"/>
        </w:rPr>
        <w:t>6. Наблюдение процесса выделения кислорода на свету аквариумными растениями.</w:t>
      </w:r>
    </w:p>
    <w:p w:rsidR="00416B7C" w:rsidRPr="00D756D0" w:rsidRDefault="00416B7C" w:rsidP="00BF60D2">
      <w:pPr>
        <w:pStyle w:val="aa"/>
        <w:spacing w:before="113"/>
        <w:ind w:firstLine="0"/>
        <w:rPr>
          <w:rStyle w:val="ad"/>
          <w:rFonts w:cs="Times New Roman"/>
          <w:sz w:val="24"/>
          <w:szCs w:val="24"/>
        </w:rPr>
      </w:pPr>
      <w:r w:rsidRPr="00D756D0">
        <w:rPr>
          <w:rStyle w:val="ad"/>
          <w:rFonts w:cs="Times New Roman"/>
          <w:sz w:val="24"/>
          <w:szCs w:val="24"/>
        </w:rPr>
        <w:t>Дыхание растения</w:t>
      </w:r>
    </w:p>
    <w:p w:rsidR="00416B7C" w:rsidRPr="00D756D0" w:rsidRDefault="00416B7C" w:rsidP="00BF60D2">
      <w:pPr>
        <w:pStyle w:val="aa"/>
        <w:ind w:firstLine="0"/>
        <w:rPr>
          <w:rFonts w:cs="Times New Roman"/>
          <w:sz w:val="24"/>
          <w:szCs w:val="24"/>
        </w:rPr>
      </w:pPr>
      <w:r w:rsidRPr="00D756D0">
        <w:rPr>
          <w:rFonts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Изучение роли рыхления для дыхания корней.</w:t>
      </w:r>
    </w:p>
    <w:p w:rsidR="00416B7C" w:rsidRPr="00D756D0" w:rsidRDefault="00416B7C" w:rsidP="00BF60D2">
      <w:pPr>
        <w:pStyle w:val="aa"/>
        <w:spacing w:before="113"/>
        <w:ind w:firstLine="0"/>
        <w:rPr>
          <w:rStyle w:val="ad"/>
          <w:rFonts w:cs="Times New Roman"/>
          <w:sz w:val="24"/>
          <w:szCs w:val="24"/>
        </w:rPr>
      </w:pPr>
      <w:r w:rsidRPr="00D756D0">
        <w:rPr>
          <w:rStyle w:val="ad"/>
          <w:rFonts w:cs="Times New Roman"/>
          <w:sz w:val="24"/>
          <w:szCs w:val="24"/>
        </w:rPr>
        <w:t>Транспорт веществ в растении</w:t>
      </w:r>
    </w:p>
    <w:p w:rsidR="00416B7C" w:rsidRPr="00D756D0" w:rsidRDefault="00416B7C" w:rsidP="00BF60D2">
      <w:pPr>
        <w:pStyle w:val="aa"/>
        <w:ind w:firstLine="0"/>
        <w:rPr>
          <w:rFonts w:cs="Times New Roman"/>
          <w:sz w:val="24"/>
          <w:szCs w:val="24"/>
        </w:rPr>
      </w:pPr>
      <w:r w:rsidRPr="00D756D0">
        <w:rPr>
          <w:rFonts w:cs="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16B7C" w:rsidRPr="00D756D0" w:rsidRDefault="00416B7C" w:rsidP="00BF60D2">
      <w:pPr>
        <w:pStyle w:val="aa"/>
        <w:spacing w:before="57"/>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Обнаружение неорганических и органических веществ в растении.</w:t>
      </w:r>
    </w:p>
    <w:p w:rsidR="00416B7C" w:rsidRPr="00D756D0" w:rsidRDefault="00416B7C" w:rsidP="00BF60D2">
      <w:pPr>
        <w:pStyle w:val="aa"/>
        <w:ind w:firstLine="0"/>
        <w:rPr>
          <w:rFonts w:cs="Times New Roman"/>
          <w:sz w:val="24"/>
          <w:szCs w:val="24"/>
        </w:rPr>
      </w:pPr>
      <w:r w:rsidRPr="00D756D0">
        <w:rPr>
          <w:rFonts w:cs="Times New Roman"/>
          <w:sz w:val="24"/>
          <w:szCs w:val="24"/>
        </w:rPr>
        <w:t>2. Рассматривание микроскопического строения ветки дерева (на готовом микропрепарате).</w:t>
      </w:r>
    </w:p>
    <w:p w:rsidR="00416B7C" w:rsidRPr="00D756D0" w:rsidRDefault="00416B7C" w:rsidP="00BF60D2">
      <w:pPr>
        <w:pStyle w:val="aa"/>
        <w:ind w:firstLine="0"/>
        <w:rPr>
          <w:rFonts w:cs="Times New Roman"/>
          <w:sz w:val="24"/>
          <w:szCs w:val="24"/>
        </w:rPr>
      </w:pPr>
      <w:r w:rsidRPr="00D756D0">
        <w:rPr>
          <w:rFonts w:cs="Times New Roman"/>
          <w:sz w:val="24"/>
          <w:szCs w:val="24"/>
        </w:rPr>
        <w:t>3. Выявление передвижения воды и минеральных веществ по древесине.</w:t>
      </w:r>
    </w:p>
    <w:p w:rsidR="00416B7C" w:rsidRPr="00D756D0" w:rsidRDefault="00416B7C" w:rsidP="00BF60D2">
      <w:pPr>
        <w:pStyle w:val="aa"/>
        <w:ind w:firstLine="0"/>
        <w:rPr>
          <w:rFonts w:cs="Times New Roman"/>
          <w:sz w:val="24"/>
          <w:szCs w:val="24"/>
        </w:rPr>
      </w:pPr>
      <w:r w:rsidRPr="00D756D0">
        <w:rPr>
          <w:rFonts w:cs="Times New Roman"/>
          <w:sz w:val="24"/>
          <w:szCs w:val="24"/>
        </w:rPr>
        <w:t>4. Исследование строения корневища, клубня, луковицы.</w:t>
      </w:r>
    </w:p>
    <w:p w:rsidR="00416B7C" w:rsidRPr="00D756D0" w:rsidRDefault="00416B7C" w:rsidP="00BF60D2">
      <w:pPr>
        <w:pStyle w:val="aa"/>
        <w:spacing w:before="113"/>
        <w:ind w:firstLine="0"/>
        <w:rPr>
          <w:rStyle w:val="ad"/>
          <w:rFonts w:cs="Times New Roman"/>
          <w:sz w:val="24"/>
          <w:szCs w:val="24"/>
        </w:rPr>
      </w:pPr>
      <w:r w:rsidRPr="00D756D0">
        <w:rPr>
          <w:rStyle w:val="ad"/>
          <w:rFonts w:cs="Times New Roman"/>
          <w:sz w:val="24"/>
          <w:szCs w:val="24"/>
        </w:rPr>
        <w:t>Рост растения</w:t>
      </w:r>
    </w:p>
    <w:p w:rsidR="00416B7C" w:rsidRPr="00D756D0" w:rsidRDefault="00416B7C" w:rsidP="00BF60D2">
      <w:pPr>
        <w:pStyle w:val="aa"/>
        <w:ind w:firstLine="0"/>
        <w:rPr>
          <w:rFonts w:cs="Times New Roman"/>
          <w:sz w:val="24"/>
          <w:szCs w:val="24"/>
        </w:rPr>
      </w:pPr>
      <w:r w:rsidRPr="00D756D0">
        <w:rPr>
          <w:rFonts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Наблюдение за ростом корня.</w:t>
      </w:r>
    </w:p>
    <w:p w:rsidR="00416B7C" w:rsidRPr="00D756D0" w:rsidRDefault="00416B7C" w:rsidP="00BF60D2">
      <w:pPr>
        <w:pStyle w:val="aa"/>
        <w:ind w:firstLine="0"/>
        <w:rPr>
          <w:rFonts w:cs="Times New Roman"/>
          <w:sz w:val="24"/>
          <w:szCs w:val="24"/>
        </w:rPr>
      </w:pPr>
      <w:r w:rsidRPr="00D756D0">
        <w:rPr>
          <w:rFonts w:cs="Times New Roman"/>
          <w:sz w:val="24"/>
          <w:szCs w:val="24"/>
        </w:rPr>
        <w:t>2. Наблюдение за ростом побега.</w:t>
      </w:r>
    </w:p>
    <w:p w:rsidR="00416B7C" w:rsidRPr="00D756D0" w:rsidRDefault="00416B7C" w:rsidP="00BF60D2">
      <w:pPr>
        <w:pStyle w:val="aa"/>
        <w:ind w:firstLine="0"/>
        <w:rPr>
          <w:rFonts w:cs="Times New Roman"/>
          <w:sz w:val="24"/>
          <w:szCs w:val="24"/>
        </w:rPr>
      </w:pPr>
      <w:r w:rsidRPr="00D756D0">
        <w:rPr>
          <w:rFonts w:cs="Times New Roman"/>
          <w:sz w:val="24"/>
          <w:szCs w:val="24"/>
        </w:rPr>
        <w:t>3. Определение возраста дерева по спилу.</w:t>
      </w:r>
    </w:p>
    <w:p w:rsidR="00416B7C" w:rsidRPr="00D756D0" w:rsidRDefault="00416B7C" w:rsidP="00BF60D2">
      <w:pPr>
        <w:pStyle w:val="aa"/>
        <w:spacing w:before="85"/>
        <w:ind w:firstLine="0"/>
        <w:rPr>
          <w:rStyle w:val="ad"/>
          <w:rFonts w:cs="Times New Roman"/>
          <w:sz w:val="24"/>
          <w:szCs w:val="24"/>
        </w:rPr>
      </w:pPr>
      <w:r w:rsidRPr="00D756D0">
        <w:rPr>
          <w:rStyle w:val="ad"/>
          <w:rFonts w:cs="Times New Roman"/>
          <w:sz w:val="24"/>
          <w:szCs w:val="24"/>
        </w:rPr>
        <w:t>Размножение растения</w:t>
      </w:r>
    </w:p>
    <w:p w:rsidR="00416B7C" w:rsidRPr="00D756D0" w:rsidRDefault="00416B7C" w:rsidP="00BF60D2">
      <w:pPr>
        <w:pStyle w:val="aa"/>
        <w:ind w:firstLine="0"/>
        <w:rPr>
          <w:rFonts w:cs="Times New Roman"/>
          <w:sz w:val="24"/>
          <w:szCs w:val="24"/>
        </w:rPr>
      </w:pPr>
      <w:r w:rsidRPr="00D756D0">
        <w:rPr>
          <w:rFonts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строения цветков.</w:t>
      </w:r>
    </w:p>
    <w:p w:rsidR="00416B7C" w:rsidRPr="00D756D0" w:rsidRDefault="00416B7C" w:rsidP="00BF60D2">
      <w:pPr>
        <w:pStyle w:val="aa"/>
        <w:ind w:firstLine="0"/>
        <w:rPr>
          <w:rFonts w:cs="Times New Roman"/>
          <w:sz w:val="24"/>
          <w:szCs w:val="24"/>
        </w:rPr>
      </w:pPr>
      <w:r w:rsidRPr="00D756D0">
        <w:rPr>
          <w:rFonts w:cs="Times New Roman"/>
          <w:sz w:val="24"/>
          <w:szCs w:val="24"/>
        </w:rPr>
        <w:t>3. Ознакомление с различными типами соцветий.</w:t>
      </w:r>
    </w:p>
    <w:p w:rsidR="00416B7C" w:rsidRPr="00D756D0" w:rsidRDefault="00416B7C" w:rsidP="00BF60D2">
      <w:pPr>
        <w:pStyle w:val="aa"/>
        <w:ind w:firstLine="0"/>
        <w:rPr>
          <w:rFonts w:cs="Times New Roman"/>
          <w:sz w:val="24"/>
          <w:szCs w:val="24"/>
        </w:rPr>
      </w:pPr>
      <w:r w:rsidRPr="00D756D0">
        <w:rPr>
          <w:rFonts w:cs="Times New Roman"/>
          <w:sz w:val="24"/>
          <w:szCs w:val="24"/>
        </w:rPr>
        <w:t>4. Изучение строения семян двудольных растений.</w:t>
      </w:r>
    </w:p>
    <w:p w:rsidR="00416B7C" w:rsidRPr="00D756D0" w:rsidRDefault="00416B7C" w:rsidP="00BF60D2">
      <w:pPr>
        <w:pStyle w:val="aa"/>
        <w:ind w:firstLine="0"/>
        <w:rPr>
          <w:rFonts w:cs="Times New Roman"/>
          <w:sz w:val="24"/>
          <w:szCs w:val="24"/>
        </w:rPr>
      </w:pPr>
      <w:r w:rsidRPr="00D756D0">
        <w:rPr>
          <w:rFonts w:cs="Times New Roman"/>
          <w:sz w:val="24"/>
          <w:szCs w:val="24"/>
        </w:rPr>
        <w:t>5. Изучение строения семян однодольных растений.</w:t>
      </w:r>
    </w:p>
    <w:p w:rsidR="00416B7C" w:rsidRPr="00D756D0" w:rsidRDefault="00416B7C" w:rsidP="00BF60D2">
      <w:pPr>
        <w:pStyle w:val="aa"/>
        <w:ind w:firstLine="0"/>
        <w:rPr>
          <w:rFonts w:cs="Times New Roman"/>
          <w:sz w:val="24"/>
          <w:szCs w:val="24"/>
        </w:rPr>
      </w:pPr>
      <w:r w:rsidRPr="00D756D0">
        <w:rPr>
          <w:rFonts w:cs="Times New Roman"/>
          <w:sz w:val="24"/>
          <w:szCs w:val="24"/>
        </w:rPr>
        <w:t>6. Определение всхожести семян культурных растений и посев их в грунт.</w:t>
      </w:r>
    </w:p>
    <w:p w:rsidR="00416B7C" w:rsidRPr="00D756D0" w:rsidRDefault="00416B7C" w:rsidP="00BF60D2">
      <w:pPr>
        <w:pStyle w:val="aa"/>
        <w:spacing w:before="170"/>
        <w:ind w:firstLine="0"/>
        <w:rPr>
          <w:rStyle w:val="ad"/>
          <w:rFonts w:cs="Times New Roman"/>
          <w:sz w:val="24"/>
          <w:szCs w:val="24"/>
        </w:rPr>
      </w:pPr>
      <w:r w:rsidRPr="00D756D0">
        <w:rPr>
          <w:rStyle w:val="ad"/>
          <w:rFonts w:cs="Times New Roman"/>
          <w:sz w:val="24"/>
          <w:szCs w:val="24"/>
        </w:rPr>
        <w:t>Развитие растения</w:t>
      </w:r>
    </w:p>
    <w:p w:rsidR="00416B7C" w:rsidRPr="00D756D0" w:rsidRDefault="00416B7C" w:rsidP="00BF60D2">
      <w:pPr>
        <w:pStyle w:val="aa"/>
        <w:ind w:firstLine="0"/>
        <w:rPr>
          <w:rFonts w:cs="Times New Roman"/>
          <w:sz w:val="24"/>
          <w:szCs w:val="24"/>
        </w:rPr>
      </w:pPr>
      <w:r w:rsidRPr="00D756D0">
        <w:rPr>
          <w:rFonts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2A4B84" w:rsidRDefault="00416B7C" w:rsidP="002A4B84">
      <w:pPr>
        <w:pStyle w:val="aa"/>
        <w:ind w:firstLine="0"/>
        <w:rPr>
          <w:rFonts w:cs="Times New Roman"/>
          <w:sz w:val="24"/>
          <w:szCs w:val="24"/>
        </w:rPr>
      </w:pPr>
      <w:r w:rsidRPr="00D756D0">
        <w:rPr>
          <w:rFonts w:cs="Times New Roman"/>
          <w:sz w:val="24"/>
          <w:szCs w:val="24"/>
        </w:rPr>
        <w:t>2. Определение условий прорастания семян.</w:t>
      </w:r>
    </w:p>
    <w:p w:rsidR="00416B7C" w:rsidRPr="00D756D0" w:rsidRDefault="00416B7C" w:rsidP="002A4B84">
      <w:pPr>
        <w:pStyle w:val="aa"/>
        <w:ind w:firstLine="0"/>
        <w:rPr>
          <w:rFonts w:cs="Times New Roman"/>
          <w:sz w:val="24"/>
          <w:szCs w:val="24"/>
        </w:rPr>
      </w:pPr>
      <w:r w:rsidRPr="00D756D0">
        <w:rPr>
          <w:rFonts w:cs="Times New Roman"/>
          <w:sz w:val="24"/>
          <w:szCs w:val="24"/>
        </w:rPr>
        <w:t>7 класс</w:t>
      </w:r>
    </w:p>
    <w:p w:rsidR="00416B7C" w:rsidRPr="00D756D0" w:rsidRDefault="00416B7C" w:rsidP="00BF60D2">
      <w:pPr>
        <w:pStyle w:val="31"/>
        <w:keepNext/>
        <w:spacing w:before="0" w:after="85"/>
        <w:jc w:val="both"/>
        <w:rPr>
          <w:rFonts w:cs="Times New Roman"/>
          <w:sz w:val="24"/>
          <w:szCs w:val="24"/>
        </w:rPr>
      </w:pPr>
      <w:r w:rsidRPr="00D756D0">
        <w:rPr>
          <w:rFonts w:cs="Times New Roman"/>
          <w:sz w:val="24"/>
          <w:szCs w:val="24"/>
        </w:rPr>
        <w:t>1. Систематические группы растений</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Классификация растений.</w:t>
      </w:r>
      <w:r w:rsidRPr="00D756D0">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Низшие растения. Водоросли.</w:t>
      </w:r>
      <w:r w:rsidRPr="00D756D0">
        <w:rPr>
          <w:rFonts w:cs="Times New Roman"/>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Высшие споровые растения. Моховидные (Мхи).</w:t>
      </w:r>
      <w:r w:rsidRPr="00D756D0">
        <w:rPr>
          <w:rFonts w:cs="Times New Roman"/>
          <w:sz w:val="24"/>
          <w:szCs w:val="24"/>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Плауновидные (Плауны). Хвощевидные (Хвощи), Папоротниковидные (Папоротники).</w:t>
      </w:r>
      <w:r w:rsidRPr="00D756D0">
        <w:rPr>
          <w:rFonts w:cs="Times New Roman"/>
          <w:sz w:val="24"/>
          <w:szCs w:val="24"/>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Высшие семенные растения. Голосеменные</w:t>
      </w:r>
      <w:r w:rsidRPr="00D756D0">
        <w:rPr>
          <w:rStyle w:val="ab"/>
          <w:rFonts w:cs="Times New Roman"/>
          <w:sz w:val="24"/>
          <w:szCs w:val="24"/>
        </w:rPr>
        <w:t>.</w:t>
      </w:r>
      <w:r w:rsidRPr="00D756D0">
        <w:rPr>
          <w:rFonts w:cs="Times New Roman"/>
          <w:sz w:val="24"/>
          <w:szCs w:val="24"/>
        </w:rPr>
        <w:t xml:space="preserve"> Общая характеристика. Хвойные растения, их раз</w:t>
      </w:r>
      <w:r w:rsidR="00152BDD">
        <w:rPr>
          <w:rFonts w:cs="Times New Roman"/>
          <w:sz w:val="24"/>
          <w:szCs w:val="24"/>
        </w:rPr>
        <w:t>ООО</w:t>
      </w:r>
      <w:r w:rsidRPr="00D756D0">
        <w:rPr>
          <w:rFonts w:cs="Times New Roman"/>
          <w:sz w:val="24"/>
          <w:szCs w:val="24"/>
        </w:rPr>
        <w:t>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Покрытосеменные (цветковые) растения.</w:t>
      </w:r>
      <w:r w:rsidRPr="00D756D0">
        <w:rPr>
          <w:rFonts w:cs="Times New Roman"/>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Семейства покрытосеменных* (цветковых) растений.</w:t>
      </w:r>
      <w:r w:rsidRPr="00D756D0">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6B7C" w:rsidRPr="00D756D0" w:rsidRDefault="00416B7C" w:rsidP="00BF60D2">
      <w:pPr>
        <w:pStyle w:val="aa"/>
        <w:ind w:firstLine="0"/>
        <w:rPr>
          <w:rFonts w:cs="Times New Roman"/>
          <w:sz w:val="24"/>
          <w:szCs w:val="24"/>
        </w:rPr>
      </w:pPr>
      <w:r w:rsidRPr="00D756D0">
        <w:rPr>
          <w:rFonts w:cs="Times New Roman"/>
          <w:sz w:val="24"/>
          <w:szCs w:val="24"/>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D756D0" w:rsidRDefault="00416B7C" w:rsidP="00BF60D2">
      <w:pPr>
        <w:pStyle w:val="aa"/>
        <w:ind w:firstLine="0"/>
        <w:rPr>
          <w:rFonts w:cs="Times New Roman"/>
          <w:sz w:val="24"/>
          <w:szCs w:val="24"/>
        </w:rPr>
      </w:pPr>
      <w:r w:rsidRPr="00D756D0">
        <w:rPr>
          <w:rFonts w:cs="Times New Roman"/>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Изучение строения одноклеточных водорослей (на примере хламидомонады и хлореллы).</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строения многоклеточных нитчатых водорослей (на примере спирогиры и улотрикса).</w:t>
      </w:r>
    </w:p>
    <w:p w:rsidR="00416B7C" w:rsidRPr="00D756D0" w:rsidRDefault="00416B7C" w:rsidP="00BF60D2">
      <w:pPr>
        <w:pStyle w:val="aa"/>
        <w:ind w:firstLine="0"/>
        <w:rPr>
          <w:rFonts w:cs="Times New Roman"/>
          <w:sz w:val="24"/>
          <w:szCs w:val="24"/>
        </w:rPr>
      </w:pPr>
      <w:r w:rsidRPr="00D756D0">
        <w:rPr>
          <w:rFonts w:cs="Times New Roman"/>
          <w:sz w:val="24"/>
          <w:szCs w:val="24"/>
        </w:rPr>
        <w:t>3. Изучение внешнего строения мхов (на местных видах).</w:t>
      </w:r>
    </w:p>
    <w:p w:rsidR="00416B7C" w:rsidRPr="00D756D0" w:rsidRDefault="00416B7C" w:rsidP="00BF60D2">
      <w:pPr>
        <w:pStyle w:val="aa"/>
        <w:ind w:firstLine="0"/>
        <w:rPr>
          <w:rFonts w:cs="Times New Roman"/>
          <w:sz w:val="24"/>
          <w:szCs w:val="24"/>
        </w:rPr>
      </w:pPr>
      <w:r w:rsidRPr="00D756D0">
        <w:rPr>
          <w:rFonts w:cs="Times New Roman"/>
          <w:sz w:val="24"/>
          <w:szCs w:val="24"/>
        </w:rPr>
        <w:t>4. Изучение внешнего строения папоротника или хвоща.</w:t>
      </w:r>
    </w:p>
    <w:p w:rsidR="00416B7C" w:rsidRPr="00D756D0" w:rsidRDefault="00416B7C" w:rsidP="00BF60D2">
      <w:pPr>
        <w:pStyle w:val="aa"/>
        <w:ind w:firstLine="0"/>
        <w:rPr>
          <w:rFonts w:cs="Times New Roman"/>
          <w:sz w:val="24"/>
          <w:szCs w:val="24"/>
        </w:rPr>
      </w:pPr>
      <w:r w:rsidRPr="00D756D0">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rsidR="00416B7C" w:rsidRPr="00D756D0" w:rsidRDefault="00416B7C" w:rsidP="00BF60D2">
      <w:pPr>
        <w:pStyle w:val="aa"/>
        <w:ind w:firstLine="0"/>
        <w:rPr>
          <w:rFonts w:cs="Times New Roman"/>
          <w:sz w:val="24"/>
          <w:szCs w:val="24"/>
        </w:rPr>
      </w:pPr>
      <w:r w:rsidRPr="00D756D0">
        <w:rPr>
          <w:rFonts w:cs="Times New Roman"/>
          <w:sz w:val="24"/>
          <w:szCs w:val="24"/>
        </w:rPr>
        <w:t>6. Изучение внешнего строения покрытосеменных растений.</w:t>
      </w:r>
    </w:p>
    <w:p w:rsidR="00416B7C" w:rsidRPr="00D756D0" w:rsidRDefault="00416B7C" w:rsidP="00BF60D2">
      <w:pPr>
        <w:pStyle w:val="aa"/>
        <w:ind w:firstLine="0"/>
        <w:rPr>
          <w:rFonts w:cs="Times New Roman"/>
          <w:sz w:val="24"/>
          <w:szCs w:val="24"/>
        </w:rPr>
      </w:pPr>
      <w:r w:rsidRPr="00D756D0">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D756D0" w:rsidRDefault="00416B7C" w:rsidP="00BF60D2">
      <w:pPr>
        <w:pStyle w:val="aa"/>
        <w:ind w:firstLine="0"/>
        <w:rPr>
          <w:rFonts w:cs="Times New Roman"/>
          <w:sz w:val="24"/>
          <w:szCs w:val="24"/>
        </w:rPr>
      </w:pPr>
      <w:r w:rsidRPr="00D756D0">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416B7C" w:rsidRPr="00D756D0" w:rsidRDefault="00416B7C" w:rsidP="00BF60D2">
      <w:pPr>
        <w:pStyle w:val="31"/>
        <w:spacing w:after="85"/>
        <w:jc w:val="both"/>
        <w:rPr>
          <w:rFonts w:cs="Times New Roman"/>
          <w:sz w:val="24"/>
          <w:szCs w:val="24"/>
        </w:rPr>
      </w:pPr>
      <w:r w:rsidRPr="00D756D0">
        <w:rPr>
          <w:rFonts w:cs="Times New Roman"/>
          <w:sz w:val="24"/>
          <w:szCs w:val="24"/>
        </w:rPr>
        <w:t>2. Развитие растительного мира на Земле</w:t>
      </w:r>
    </w:p>
    <w:p w:rsidR="00416B7C" w:rsidRPr="00D756D0" w:rsidRDefault="00416B7C" w:rsidP="00BF60D2">
      <w:pPr>
        <w:pStyle w:val="aa"/>
        <w:ind w:firstLine="0"/>
        <w:rPr>
          <w:rFonts w:cs="Times New Roman"/>
          <w:sz w:val="24"/>
          <w:szCs w:val="24"/>
        </w:rPr>
      </w:pPr>
      <w:r w:rsidRPr="00D756D0">
        <w:rPr>
          <w:rFonts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Экскурсии или видеоэкскурсии</w:t>
      </w:r>
    </w:p>
    <w:p w:rsidR="00416B7C" w:rsidRPr="00D756D0" w:rsidRDefault="00416B7C" w:rsidP="00BF60D2">
      <w:pPr>
        <w:pStyle w:val="aa"/>
        <w:ind w:firstLine="0"/>
        <w:rPr>
          <w:rFonts w:cs="Times New Roman"/>
          <w:sz w:val="24"/>
          <w:szCs w:val="24"/>
        </w:rPr>
      </w:pPr>
      <w:r w:rsidRPr="00D756D0">
        <w:rPr>
          <w:rFonts w:cs="Times New Roman"/>
          <w:sz w:val="24"/>
          <w:szCs w:val="24"/>
        </w:rPr>
        <w:t>Развитие растительного мира на Земле (экскурсия в палеонтологический или краеведческий музей).</w:t>
      </w:r>
    </w:p>
    <w:p w:rsidR="00416B7C" w:rsidRPr="00D756D0" w:rsidRDefault="00416B7C" w:rsidP="00BF60D2">
      <w:pPr>
        <w:pStyle w:val="31"/>
        <w:spacing w:after="57"/>
        <w:jc w:val="both"/>
        <w:rPr>
          <w:rFonts w:cs="Times New Roman"/>
          <w:sz w:val="24"/>
          <w:szCs w:val="24"/>
        </w:rPr>
      </w:pPr>
      <w:r w:rsidRPr="00D756D0">
        <w:rPr>
          <w:rFonts w:cs="Times New Roman"/>
          <w:sz w:val="24"/>
          <w:szCs w:val="24"/>
        </w:rPr>
        <w:t>3. Растения в природных сообществах</w:t>
      </w:r>
    </w:p>
    <w:p w:rsidR="00416B7C" w:rsidRPr="00D756D0" w:rsidRDefault="00416B7C" w:rsidP="00BF60D2">
      <w:pPr>
        <w:pStyle w:val="aa"/>
        <w:ind w:firstLine="0"/>
        <w:rPr>
          <w:rFonts w:cs="Times New Roman"/>
          <w:sz w:val="24"/>
          <w:szCs w:val="24"/>
        </w:rPr>
      </w:pPr>
      <w:r w:rsidRPr="00D756D0">
        <w:rPr>
          <w:rFonts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16B7C" w:rsidRPr="00D756D0" w:rsidRDefault="00416B7C" w:rsidP="00BF60D2">
      <w:pPr>
        <w:pStyle w:val="aa"/>
        <w:ind w:firstLine="0"/>
        <w:rPr>
          <w:rFonts w:cs="Times New Roman"/>
          <w:sz w:val="24"/>
          <w:szCs w:val="24"/>
        </w:rPr>
      </w:pPr>
      <w:r w:rsidRPr="00D756D0">
        <w:rPr>
          <w:rFonts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D756D0" w:rsidRDefault="00416B7C" w:rsidP="00BF60D2">
      <w:pPr>
        <w:pStyle w:val="31"/>
        <w:spacing w:after="85"/>
        <w:jc w:val="both"/>
        <w:rPr>
          <w:rFonts w:cs="Times New Roman"/>
          <w:sz w:val="24"/>
          <w:szCs w:val="24"/>
        </w:rPr>
      </w:pPr>
      <w:r w:rsidRPr="00D756D0">
        <w:rPr>
          <w:rFonts w:cs="Times New Roman"/>
          <w:sz w:val="24"/>
          <w:szCs w:val="24"/>
        </w:rPr>
        <w:t>4. Растения и человек</w:t>
      </w:r>
    </w:p>
    <w:p w:rsidR="00416B7C" w:rsidRPr="00D756D0" w:rsidRDefault="00416B7C" w:rsidP="00BF60D2">
      <w:pPr>
        <w:pStyle w:val="aa"/>
        <w:ind w:firstLine="0"/>
        <w:rPr>
          <w:rFonts w:cs="Times New Roman"/>
          <w:sz w:val="24"/>
          <w:szCs w:val="24"/>
        </w:rPr>
      </w:pPr>
      <w:r w:rsidRPr="00D756D0">
        <w:rPr>
          <w:rFonts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Экскурсии или видеоэкскурсии</w:t>
      </w:r>
    </w:p>
    <w:p w:rsidR="00416B7C" w:rsidRPr="00D756D0" w:rsidRDefault="00416B7C" w:rsidP="00BF60D2">
      <w:pPr>
        <w:pStyle w:val="aa"/>
        <w:ind w:firstLine="0"/>
        <w:rPr>
          <w:rFonts w:cs="Times New Roman"/>
          <w:sz w:val="24"/>
          <w:szCs w:val="24"/>
        </w:rPr>
      </w:pPr>
      <w:r w:rsidRPr="00D756D0">
        <w:rPr>
          <w:rFonts w:cs="Times New Roman"/>
          <w:sz w:val="24"/>
          <w:szCs w:val="24"/>
        </w:rPr>
        <w:t>1. Изучение сельскохозяйственных растений региона.</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сорных растений региона.</w:t>
      </w:r>
    </w:p>
    <w:p w:rsidR="00416B7C" w:rsidRPr="00D756D0" w:rsidRDefault="00416B7C" w:rsidP="00BF60D2">
      <w:pPr>
        <w:pStyle w:val="31"/>
        <w:jc w:val="both"/>
        <w:rPr>
          <w:rFonts w:cs="Times New Roman"/>
          <w:sz w:val="24"/>
          <w:szCs w:val="24"/>
        </w:rPr>
      </w:pPr>
      <w:r w:rsidRPr="00D756D0">
        <w:rPr>
          <w:rFonts w:cs="Times New Roman"/>
          <w:sz w:val="24"/>
          <w:szCs w:val="24"/>
        </w:rPr>
        <w:t>5. Грибы. Лишайники. Бактерии</w:t>
      </w:r>
    </w:p>
    <w:p w:rsidR="00416B7C" w:rsidRPr="00D756D0" w:rsidRDefault="00416B7C" w:rsidP="00BF60D2">
      <w:pPr>
        <w:pStyle w:val="aa"/>
        <w:ind w:firstLine="0"/>
        <w:rPr>
          <w:rFonts w:cs="Times New Roman"/>
          <w:sz w:val="24"/>
          <w:szCs w:val="24"/>
        </w:rPr>
      </w:pPr>
      <w:r w:rsidRPr="00D756D0">
        <w:rPr>
          <w:rFonts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4C388D" w:rsidRPr="00D756D0">
        <w:rPr>
          <w:rFonts w:cs="Times New Roman"/>
          <w:sz w:val="24"/>
          <w:szCs w:val="24"/>
        </w:rPr>
        <w:t>ращивание шляпочных грибов (шам</w:t>
      </w:r>
      <w:r w:rsidRPr="00D756D0">
        <w:rPr>
          <w:rFonts w:cs="Times New Roman"/>
          <w:sz w:val="24"/>
          <w:szCs w:val="24"/>
        </w:rPr>
        <w:t>пиньоны).</w:t>
      </w:r>
    </w:p>
    <w:p w:rsidR="00416B7C" w:rsidRPr="00D756D0" w:rsidRDefault="00416B7C" w:rsidP="00BF60D2">
      <w:pPr>
        <w:pStyle w:val="aa"/>
        <w:ind w:firstLine="0"/>
        <w:rPr>
          <w:rFonts w:cs="Times New Roman"/>
          <w:sz w:val="24"/>
          <w:szCs w:val="24"/>
        </w:rPr>
      </w:pPr>
      <w:r w:rsidRPr="00D756D0">
        <w:rPr>
          <w:rFonts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D756D0" w:rsidRDefault="00416B7C" w:rsidP="00BF60D2">
      <w:pPr>
        <w:pStyle w:val="aa"/>
        <w:ind w:firstLine="0"/>
        <w:rPr>
          <w:rFonts w:cs="Times New Roman"/>
          <w:sz w:val="24"/>
          <w:szCs w:val="24"/>
        </w:rPr>
      </w:pPr>
      <w:r w:rsidRPr="00D756D0">
        <w:rPr>
          <w:rFonts w:cs="Times New Roman"/>
          <w:spacing w:val="-2"/>
          <w:sz w:val="24"/>
          <w:szCs w:val="24"/>
        </w:rPr>
        <w:t>Паразитические грибы. Раз</w:t>
      </w:r>
      <w:r w:rsidR="00152BDD">
        <w:rPr>
          <w:rFonts w:cs="Times New Roman"/>
          <w:spacing w:val="-2"/>
          <w:sz w:val="24"/>
          <w:szCs w:val="24"/>
        </w:rPr>
        <w:t>ООО</w:t>
      </w:r>
      <w:r w:rsidRPr="00D756D0">
        <w:rPr>
          <w:rFonts w:cs="Times New Roman"/>
          <w:spacing w:val="-2"/>
          <w:sz w:val="24"/>
          <w:szCs w:val="24"/>
        </w:rPr>
        <w:t>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16B7C" w:rsidRPr="00D756D0" w:rsidRDefault="00416B7C" w:rsidP="00BF60D2">
      <w:pPr>
        <w:pStyle w:val="aa"/>
        <w:ind w:firstLine="0"/>
        <w:rPr>
          <w:rFonts w:cs="Times New Roman"/>
          <w:sz w:val="24"/>
          <w:szCs w:val="24"/>
        </w:rPr>
      </w:pPr>
      <w:r w:rsidRPr="00D756D0">
        <w:rPr>
          <w:rFonts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D756D0" w:rsidRDefault="00416B7C" w:rsidP="00BF60D2">
      <w:pPr>
        <w:pStyle w:val="aa"/>
        <w:ind w:firstLine="0"/>
        <w:rPr>
          <w:rFonts w:cs="Times New Roman"/>
          <w:sz w:val="24"/>
          <w:szCs w:val="24"/>
        </w:rPr>
      </w:pPr>
      <w:r w:rsidRPr="00D756D0">
        <w:rPr>
          <w:rFonts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w:t>
      </w:r>
      <w:r w:rsidR="00152BDD">
        <w:rPr>
          <w:rFonts w:cs="Times New Roman"/>
          <w:sz w:val="24"/>
          <w:szCs w:val="24"/>
        </w:rPr>
        <w:t>ООО</w:t>
      </w:r>
      <w:r w:rsidRPr="00D756D0">
        <w:rPr>
          <w:rFonts w:cs="Times New Roman"/>
          <w:sz w:val="24"/>
          <w:szCs w:val="24"/>
        </w:rPr>
        <w:t>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Изучение строения одноклеточных (мукор) и многоклеточных (пеницилл) плесневых грибов.</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строения плодовых тел шляпочных грибов (или изучение шляпочных грибов на муляжах).</w:t>
      </w:r>
    </w:p>
    <w:p w:rsidR="00416B7C" w:rsidRPr="00D756D0" w:rsidRDefault="00416B7C" w:rsidP="00BF60D2">
      <w:pPr>
        <w:pStyle w:val="aa"/>
        <w:ind w:firstLine="0"/>
        <w:rPr>
          <w:rFonts w:cs="Times New Roman"/>
          <w:sz w:val="24"/>
          <w:szCs w:val="24"/>
        </w:rPr>
      </w:pPr>
      <w:r w:rsidRPr="00D756D0">
        <w:rPr>
          <w:rFonts w:cs="Times New Roman"/>
          <w:sz w:val="24"/>
          <w:szCs w:val="24"/>
        </w:rPr>
        <w:t>3. Изучение строения лишайников.</w:t>
      </w:r>
    </w:p>
    <w:p w:rsidR="00416B7C" w:rsidRPr="00D756D0" w:rsidRDefault="00416B7C" w:rsidP="00BF60D2">
      <w:pPr>
        <w:pStyle w:val="aa"/>
        <w:ind w:firstLine="0"/>
        <w:rPr>
          <w:rFonts w:cs="Times New Roman"/>
          <w:sz w:val="24"/>
          <w:szCs w:val="24"/>
        </w:rPr>
      </w:pPr>
      <w:r w:rsidRPr="00D756D0">
        <w:rPr>
          <w:rFonts w:cs="Times New Roman"/>
          <w:sz w:val="24"/>
          <w:szCs w:val="24"/>
        </w:rPr>
        <w:t>4. Изучение строения бактерий (на готовых микропрепаратах).</w:t>
      </w:r>
    </w:p>
    <w:p w:rsidR="00416B7C" w:rsidRPr="00D756D0" w:rsidRDefault="00416B7C" w:rsidP="00BF60D2">
      <w:pPr>
        <w:pStyle w:val="23"/>
        <w:jc w:val="both"/>
        <w:rPr>
          <w:rFonts w:cs="Times New Roman"/>
          <w:sz w:val="24"/>
          <w:szCs w:val="24"/>
        </w:rPr>
      </w:pPr>
      <w:r w:rsidRPr="00D756D0">
        <w:rPr>
          <w:rFonts w:cs="Times New Roman"/>
          <w:sz w:val="24"/>
          <w:szCs w:val="24"/>
        </w:rPr>
        <w:t>8 класс</w:t>
      </w:r>
    </w:p>
    <w:p w:rsidR="00416B7C" w:rsidRPr="00D756D0" w:rsidRDefault="00416B7C" w:rsidP="00BF60D2">
      <w:pPr>
        <w:pStyle w:val="31"/>
        <w:spacing w:before="0"/>
        <w:jc w:val="both"/>
        <w:rPr>
          <w:rFonts w:cs="Times New Roman"/>
          <w:sz w:val="24"/>
          <w:szCs w:val="24"/>
        </w:rPr>
      </w:pPr>
      <w:r w:rsidRPr="00D756D0">
        <w:rPr>
          <w:rFonts w:cs="Times New Roman"/>
          <w:sz w:val="24"/>
          <w:szCs w:val="24"/>
        </w:rPr>
        <w:t>1. Животный организм</w:t>
      </w:r>
    </w:p>
    <w:p w:rsidR="00416B7C" w:rsidRPr="00D756D0" w:rsidRDefault="00416B7C" w:rsidP="00BF60D2">
      <w:pPr>
        <w:pStyle w:val="aa"/>
        <w:ind w:firstLine="0"/>
        <w:rPr>
          <w:rFonts w:cs="Times New Roman"/>
          <w:sz w:val="24"/>
          <w:szCs w:val="24"/>
        </w:rPr>
      </w:pPr>
      <w:r w:rsidRPr="00D756D0">
        <w:rPr>
          <w:rFonts w:cs="Times New Roman"/>
          <w:sz w:val="24"/>
          <w:szCs w:val="24"/>
        </w:rPr>
        <w:t>Зоология — наука о животных. Разделы зоологии. Связь зоологии с другими науками и техникой.</w:t>
      </w:r>
    </w:p>
    <w:p w:rsidR="00416B7C" w:rsidRPr="00D756D0" w:rsidRDefault="00416B7C" w:rsidP="00BF60D2">
      <w:pPr>
        <w:pStyle w:val="aa"/>
        <w:ind w:firstLine="0"/>
        <w:rPr>
          <w:rFonts w:cs="Times New Roman"/>
          <w:sz w:val="24"/>
          <w:szCs w:val="24"/>
        </w:rPr>
      </w:pPr>
      <w:r w:rsidRPr="00D756D0">
        <w:rPr>
          <w:rFonts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D756D0" w:rsidRDefault="00416B7C" w:rsidP="00BF60D2">
      <w:pPr>
        <w:pStyle w:val="aa"/>
        <w:ind w:firstLine="0"/>
        <w:rPr>
          <w:rFonts w:cs="Times New Roman"/>
          <w:sz w:val="24"/>
          <w:szCs w:val="24"/>
        </w:rPr>
      </w:pPr>
      <w:r w:rsidRPr="00D756D0">
        <w:rPr>
          <w:rFonts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w:t>
      </w:r>
      <w:r w:rsidR="00152BDD">
        <w:rPr>
          <w:rFonts w:cs="Times New Roman"/>
          <w:sz w:val="24"/>
          <w:szCs w:val="24"/>
        </w:rPr>
        <w:t>ООО</w:t>
      </w:r>
      <w:r w:rsidRPr="00D756D0">
        <w:rPr>
          <w:rFonts w:cs="Times New Roman"/>
          <w:sz w:val="24"/>
          <w:szCs w:val="24"/>
        </w:rPr>
        <w:t>бразие. Органы и системы органов животных. Организм — единое целое.</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Исследование под микроскопом готовых микропрепаратов клеток и тканей животных.</w:t>
      </w:r>
    </w:p>
    <w:p w:rsidR="00416B7C" w:rsidRPr="00D756D0" w:rsidRDefault="00416B7C" w:rsidP="00BF60D2">
      <w:pPr>
        <w:pStyle w:val="31"/>
        <w:jc w:val="both"/>
        <w:rPr>
          <w:rFonts w:cs="Times New Roman"/>
          <w:sz w:val="24"/>
          <w:szCs w:val="24"/>
        </w:rPr>
      </w:pPr>
      <w:r w:rsidRPr="00D756D0">
        <w:rPr>
          <w:rFonts w:cs="Times New Roman"/>
          <w:sz w:val="24"/>
          <w:szCs w:val="24"/>
        </w:rPr>
        <w:t>2. Строение и жизнедеятельность организма животного*</w:t>
      </w:r>
    </w:p>
    <w:p w:rsidR="00416B7C" w:rsidRPr="00D756D0" w:rsidRDefault="00416B7C" w:rsidP="00BF60D2">
      <w:pPr>
        <w:pStyle w:val="aa"/>
        <w:ind w:firstLine="0"/>
        <w:rPr>
          <w:rStyle w:val="ac"/>
          <w:rFonts w:cs="Times New Roman"/>
          <w:sz w:val="24"/>
          <w:szCs w:val="24"/>
        </w:rPr>
      </w:pPr>
      <w:r w:rsidRPr="00D756D0">
        <w:rPr>
          <w:rStyle w:val="ab"/>
          <w:rFonts w:cs="Times New Roman"/>
          <w:sz w:val="24"/>
          <w:szCs w:val="24"/>
        </w:rPr>
        <w:t>*</w:t>
      </w:r>
      <w:r w:rsidRPr="00D756D0">
        <w:rPr>
          <w:rStyle w:val="ac"/>
          <w:rFonts w:cs="Times New Roman"/>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416B7C" w:rsidRPr="00D756D0" w:rsidRDefault="00416B7C" w:rsidP="00BF60D2">
      <w:pPr>
        <w:pStyle w:val="aa"/>
        <w:ind w:firstLine="0"/>
        <w:rPr>
          <w:rStyle w:val="ac"/>
          <w:rFonts w:cs="Times New Roman"/>
          <w:sz w:val="24"/>
          <w:szCs w:val="24"/>
        </w:rPr>
      </w:pPr>
    </w:p>
    <w:p w:rsidR="00416B7C" w:rsidRPr="00D756D0" w:rsidRDefault="00416B7C" w:rsidP="00BF60D2">
      <w:pPr>
        <w:pStyle w:val="aa"/>
        <w:ind w:firstLine="0"/>
        <w:rPr>
          <w:rFonts w:cs="Times New Roman"/>
          <w:sz w:val="24"/>
          <w:szCs w:val="24"/>
        </w:rPr>
      </w:pPr>
      <w:r w:rsidRPr="00D756D0">
        <w:rPr>
          <w:rStyle w:val="ad"/>
          <w:rFonts w:cs="Times New Roman"/>
          <w:sz w:val="24"/>
          <w:szCs w:val="24"/>
        </w:rPr>
        <w:t>Опора и движение животных.</w:t>
      </w:r>
      <w:r w:rsidRPr="00D756D0">
        <w:rPr>
          <w:rFonts w:cs="Times New Roman"/>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Питание и пищеварение у животных.</w:t>
      </w:r>
      <w:r w:rsidRPr="00D756D0">
        <w:rPr>
          <w:rFonts w:cs="Times New Roman"/>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Дыхание животных.</w:t>
      </w:r>
      <w:r w:rsidRPr="00D756D0">
        <w:rPr>
          <w:rFonts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Транспорт веществ у животных.</w:t>
      </w:r>
      <w:r w:rsidRPr="00D756D0">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Выделение у животных.</w:t>
      </w:r>
      <w:r w:rsidRPr="00D756D0">
        <w:rPr>
          <w:rFonts w:cs="Times New Roman"/>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Покровы тела у животных.</w:t>
      </w:r>
      <w:r w:rsidRPr="00D756D0">
        <w:rPr>
          <w:rFonts w:cs="Times New Roman"/>
          <w:sz w:val="24"/>
          <w:szCs w:val="24"/>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Координация и регуляция жизнедеятельности у животных.</w:t>
      </w:r>
      <w:r w:rsidRPr="00D756D0">
        <w:rPr>
          <w:rFonts w:cs="Times New Roman"/>
          <w:sz w:val="24"/>
          <w:szCs w:val="24"/>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Поведение животных.</w:t>
      </w:r>
      <w:r w:rsidRPr="00D756D0">
        <w:rPr>
          <w:rFonts w:cs="Times New Roman"/>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Размножение и развитие животных.</w:t>
      </w:r>
      <w:r w:rsidRPr="00D756D0">
        <w:rPr>
          <w:rFonts w:cs="Times New Roman"/>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Ознакомление с органами опоры и движения у животных.</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способов поглощения пищи у животных.</w:t>
      </w:r>
    </w:p>
    <w:p w:rsidR="00416B7C" w:rsidRPr="00D756D0" w:rsidRDefault="00416B7C" w:rsidP="00BF60D2">
      <w:pPr>
        <w:pStyle w:val="aa"/>
        <w:ind w:firstLine="0"/>
        <w:rPr>
          <w:rFonts w:cs="Times New Roman"/>
          <w:sz w:val="24"/>
          <w:szCs w:val="24"/>
        </w:rPr>
      </w:pPr>
      <w:r w:rsidRPr="00D756D0">
        <w:rPr>
          <w:rFonts w:cs="Times New Roman"/>
          <w:sz w:val="24"/>
          <w:szCs w:val="24"/>
        </w:rPr>
        <w:t>3. Изучение способов дыхания у животных.</w:t>
      </w:r>
    </w:p>
    <w:p w:rsidR="00416B7C" w:rsidRPr="00D756D0" w:rsidRDefault="00416B7C" w:rsidP="00BF60D2">
      <w:pPr>
        <w:pStyle w:val="aa"/>
        <w:ind w:firstLine="0"/>
        <w:rPr>
          <w:rFonts w:cs="Times New Roman"/>
          <w:sz w:val="24"/>
          <w:szCs w:val="24"/>
        </w:rPr>
      </w:pPr>
      <w:r w:rsidRPr="00D756D0">
        <w:rPr>
          <w:rFonts w:cs="Times New Roman"/>
          <w:sz w:val="24"/>
          <w:szCs w:val="24"/>
        </w:rPr>
        <w:t>4. Ознакомление с системами органов транспорта веществ у животных.</w:t>
      </w:r>
    </w:p>
    <w:p w:rsidR="00416B7C" w:rsidRPr="00D756D0" w:rsidRDefault="00416B7C" w:rsidP="00BF60D2">
      <w:pPr>
        <w:pStyle w:val="aa"/>
        <w:ind w:firstLine="0"/>
        <w:rPr>
          <w:rFonts w:cs="Times New Roman"/>
          <w:sz w:val="24"/>
          <w:szCs w:val="24"/>
        </w:rPr>
      </w:pPr>
      <w:r w:rsidRPr="00D756D0">
        <w:rPr>
          <w:rFonts w:cs="Times New Roman"/>
          <w:sz w:val="24"/>
          <w:szCs w:val="24"/>
        </w:rPr>
        <w:t>5. Изучение покровов тела у животных.</w:t>
      </w:r>
    </w:p>
    <w:p w:rsidR="00416B7C" w:rsidRPr="00D756D0" w:rsidRDefault="00416B7C" w:rsidP="00BF60D2">
      <w:pPr>
        <w:pStyle w:val="aa"/>
        <w:ind w:firstLine="0"/>
        <w:rPr>
          <w:rFonts w:cs="Times New Roman"/>
          <w:sz w:val="24"/>
          <w:szCs w:val="24"/>
        </w:rPr>
      </w:pPr>
      <w:r w:rsidRPr="00D756D0">
        <w:rPr>
          <w:rFonts w:cs="Times New Roman"/>
          <w:sz w:val="24"/>
          <w:szCs w:val="24"/>
        </w:rPr>
        <w:t>6. Изучение органов чувств у животных.</w:t>
      </w:r>
    </w:p>
    <w:p w:rsidR="00416B7C" w:rsidRPr="00D756D0" w:rsidRDefault="00416B7C" w:rsidP="00BF60D2">
      <w:pPr>
        <w:pStyle w:val="aa"/>
        <w:ind w:firstLine="0"/>
        <w:rPr>
          <w:rFonts w:cs="Times New Roman"/>
          <w:sz w:val="24"/>
          <w:szCs w:val="24"/>
        </w:rPr>
      </w:pPr>
      <w:r w:rsidRPr="00D756D0">
        <w:rPr>
          <w:rFonts w:cs="Times New Roman"/>
          <w:sz w:val="24"/>
          <w:szCs w:val="24"/>
        </w:rPr>
        <w:t>7. Формирование условных рефлексов у аквариумных рыб.</w:t>
      </w:r>
    </w:p>
    <w:p w:rsidR="00416B7C" w:rsidRPr="00D756D0" w:rsidRDefault="00416B7C" w:rsidP="00BF60D2">
      <w:pPr>
        <w:pStyle w:val="aa"/>
        <w:ind w:firstLine="0"/>
        <w:rPr>
          <w:rFonts w:cs="Times New Roman"/>
          <w:sz w:val="24"/>
          <w:szCs w:val="24"/>
        </w:rPr>
      </w:pPr>
      <w:r w:rsidRPr="00D756D0">
        <w:rPr>
          <w:rFonts w:cs="Times New Roman"/>
          <w:sz w:val="24"/>
          <w:szCs w:val="24"/>
        </w:rPr>
        <w:t>8. Строение яйца и развитие зародыша птицы (курицы).</w:t>
      </w:r>
    </w:p>
    <w:p w:rsidR="00416B7C" w:rsidRPr="00D756D0" w:rsidRDefault="00416B7C" w:rsidP="00BF60D2">
      <w:pPr>
        <w:pStyle w:val="31"/>
        <w:jc w:val="both"/>
        <w:rPr>
          <w:rFonts w:cs="Times New Roman"/>
          <w:sz w:val="24"/>
          <w:szCs w:val="24"/>
        </w:rPr>
      </w:pPr>
      <w:r w:rsidRPr="00D756D0">
        <w:rPr>
          <w:rFonts w:cs="Times New Roman"/>
          <w:sz w:val="24"/>
          <w:szCs w:val="24"/>
        </w:rPr>
        <w:t>3. Систематические группы животных</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Основные категории систематики животных.</w:t>
      </w:r>
      <w:r w:rsidRPr="00D756D0">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Одноклеточные животные — простейшие.</w:t>
      </w:r>
      <w:r w:rsidRPr="00D756D0">
        <w:rPr>
          <w:rFonts w:cs="Times New Roman"/>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Исследование строения инфузории-туфельки и наблюдение за её передвижением. Изучение хемотаксиса.</w:t>
      </w:r>
    </w:p>
    <w:p w:rsidR="00416B7C" w:rsidRPr="00D756D0" w:rsidRDefault="00416B7C" w:rsidP="00BF60D2">
      <w:pPr>
        <w:pStyle w:val="aa"/>
        <w:ind w:firstLine="0"/>
        <w:rPr>
          <w:rFonts w:cs="Times New Roman"/>
          <w:sz w:val="24"/>
          <w:szCs w:val="24"/>
        </w:rPr>
      </w:pPr>
      <w:r w:rsidRPr="00D756D0">
        <w:rPr>
          <w:rFonts w:cs="Times New Roman"/>
          <w:sz w:val="24"/>
          <w:szCs w:val="24"/>
        </w:rPr>
        <w:t>2. Многообразие простейших (на готовых препаратах).</w:t>
      </w:r>
    </w:p>
    <w:p w:rsidR="00416B7C" w:rsidRPr="00D756D0" w:rsidRDefault="00416B7C" w:rsidP="00BF60D2">
      <w:pPr>
        <w:pStyle w:val="aa"/>
        <w:ind w:firstLine="0"/>
        <w:rPr>
          <w:rFonts w:cs="Times New Roman"/>
          <w:sz w:val="24"/>
          <w:szCs w:val="24"/>
        </w:rPr>
      </w:pPr>
      <w:r w:rsidRPr="00D756D0">
        <w:rPr>
          <w:rFonts w:cs="Times New Roman"/>
          <w:sz w:val="24"/>
          <w:szCs w:val="24"/>
        </w:rPr>
        <w:t>3. Изготовление модели клетки простейшего (амёбы, инфузории-туфельки и др.).</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Многоклеточные животные.Кишечнополостные.</w:t>
      </w:r>
      <w:r w:rsidRPr="00D756D0">
        <w:rPr>
          <w:rFonts w:cs="Times New Roman"/>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Исследование строения пресноводной гидры и её передвижения (школьный аквариум).</w:t>
      </w:r>
    </w:p>
    <w:p w:rsidR="00416B7C" w:rsidRPr="00D756D0" w:rsidRDefault="00416B7C" w:rsidP="00BF60D2">
      <w:pPr>
        <w:pStyle w:val="aa"/>
        <w:ind w:firstLine="0"/>
        <w:rPr>
          <w:rFonts w:cs="Times New Roman"/>
          <w:sz w:val="24"/>
          <w:szCs w:val="24"/>
        </w:rPr>
      </w:pPr>
      <w:r w:rsidRPr="00D756D0">
        <w:rPr>
          <w:rFonts w:cs="Times New Roman"/>
          <w:sz w:val="24"/>
          <w:szCs w:val="24"/>
        </w:rPr>
        <w:t>2. Исследование питания гидры дафниями и циклопами (школьный аквариум).</w:t>
      </w:r>
    </w:p>
    <w:p w:rsidR="00416B7C" w:rsidRPr="00D756D0" w:rsidRDefault="00416B7C" w:rsidP="00BF60D2">
      <w:pPr>
        <w:pStyle w:val="aa"/>
        <w:ind w:firstLine="0"/>
        <w:rPr>
          <w:rFonts w:cs="Times New Roman"/>
          <w:sz w:val="24"/>
          <w:szCs w:val="24"/>
        </w:rPr>
      </w:pPr>
      <w:r w:rsidRPr="00D756D0">
        <w:rPr>
          <w:rFonts w:cs="Times New Roman"/>
          <w:sz w:val="24"/>
          <w:szCs w:val="24"/>
        </w:rPr>
        <w:t>3. Изготовление модели пресноводной гидры.</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Плоские, круглые, кольчатые черви.</w:t>
      </w:r>
      <w:r w:rsidRPr="00D756D0">
        <w:rPr>
          <w:rFonts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Исследование внешнего строения дождевого червя. Наблюдение за реакцией дождевого червя на раздражители.</w:t>
      </w:r>
    </w:p>
    <w:p w:rsidR="00416B7C" w:rsidRPr="00D756D0" w:rsidRDefault="00416B7C" w:rsidP="00BF60D2">
      <w:pPr>
        <w:pStyle w:val="aa"/>
        <w:ind w:firstLine="0"/>
        <w:rPr>
          <w:rFonts w:cs="Times New Roman"/>
          <w:sz w:val="24"/>
          <w:szCs w:val="24"/>
        </w:rPr>
      </w:pPr>
      <w:r w:rsidRPr="00D756D0">
        <w:rPr>
          <w:rFonts w:cs="Times New Roman"/>
          <w:sz w:val="24"/>
          <w:szCs w:val="24"/>
        </w:rPr>
        <w:t>2. Исследование внутреннего строения дождевого червя (на готовом влажном препарате и микропрепарате).</w:t>
      </w:r>
    </w:p>
    <w:p w:rsidR="00416B7C" w:rsidRPr="00D756D0" w:rsidRDefault="00416B7C" w:rsidP="00BF60D2">
      <w:pPr>
        <w:pStyle w:val="aa"/>
        <w:ind w:firstLine="0"/>
        <w:rPr>
          <w:rFonts w:cs="Times New Roman"/>
          <w:sz w:val="24"/>
          <w:szCs w:val="24"/>
        </w:rPr>
      </w:pPr>
      <w:r w:rsidRPr="00D756D0">
        <w:rPr>
          <w:rFonts w:cs="Times New Roman"/>
          <w:sz w:val="24"/>
          <w:szCs w:val="24"/>
        </w:rPr>
        <w:t>3. Изучение приспособлений паразитических червей к паразитизму (на готовых влажных и микропрепаратах).</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Членистоногие.</w:t>
      </w:r>
      <w:r w:rsidRPr="00D756D0">
        <w:rPr>
          <w:rFonts w:cs="Times New Roman"/>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D756D0" w:rsidRDefault="00416B7C" w:rsidP="00BF60D2">
      <w:pPr>
        <w:pStyle w:val="aa"/>
        <w:ind w:firstLine="0"/>
        <w:rPr>
          <w:rFonts w:cs="Times New Roman"/>
          <w:sz w:val="24"/>
          <w:szCs w:val="24"/>
        </w:rPr>
      </w:pPr>
      <w:r w:rsidRPr="00D756D0">
        <w:rPr>
          <w:rStyle w:val="ac"/>
          <w:rFonts w:cs="Times New Roman"/>
          <w:sz w:val="24"/>
          <w:szCs w:val="24"/>
        </w:rPr>
        <w:t>Ракообразные.</w:t>
      </w:r>
      <w:r w:rsidRPr="00D756D0">
        <w:rPr>
          <w:rFonts w:cs="Times New Roman"/>
          <w:sz w:val="24"/>
          <w:szCs w:val="24"/>
        </w:rPr>
        <w:t xml:space="preserve"> Особенности строения и жизнедеятельности. Значение ракообразных в природе и жизни человека.</w:t>
      </w:r>
    </w:p>
    <w:p w:rsidR="00416B7C" w:rsidRPr="00D756D0" w:rsidRDefault="00416B7C" w:rsidP="00BF60D2">
      <w:pPr>
        <w:pStyle w:val="aa"/>
        <w:ind w:firstLine="0"/>
        <w:rPr>
          <w:rFonts w:cs="Times New Roman"/>
          <w:sz w:val="24"/>
          <w:szCs w:val="24"/>
        </w:rPr>
      </w:pPr>
      <w:r w:rsidRPr="00D756D0">
        <w:rPr>
          <w:rStyle w:val="ac"/>
          <w:rFonts w:cs="Times New Roman"/>
          <w:sz w:val="24"/>
          <w:szCs w:val="24"/>
        </w:rPr>
        <w:t xml:space="preserve">Паукообразные. </w:t>
      </w:r>
      <w:r w:rsidRPr="00D756D0">
        <w:rPr>
          <w:rFonts w:cs="Times New Roman"/>
          <w:sz w:val="24"/>
          <w:szCs w:val="24"/>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D756D0" w:rsidRDefault="00416B7C" w:rsidP="00BF60D2">
      <w:pPr>
        <w:pStyle w:val="aa"/>
        <w:ind w:firstLine="0"/>
        <w:rPr>
          <w:rFonts w:cs="Times New Roman"/>
          <w:sz w:val="24"/>
          <w:szCs w:val="24"/>
        </w:rPr>
      </w:pPr>
      <w:r w:rsidRPr="00D756D0">
        <w:rPr>
          <w:rStyle w:val="ac"/>
          <w:rFonts w:cs="Times New Roman"/>
          <w:sz w:val="24"/>
          <w:szCs w:val="24"/>
        </w:rPr>
        <w:t>Насекомые.</w:t>
      </w:r>
      <w:r w:rsidRPr="00D756D0">
        <w:rPr>
          <w:rFonts w:cs="Times New Roman"/>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D756D0" w:rsidRDefault="00416B7C" w:rsidP="00BF60D2">
      <w:pPr>
        <w:pStyle w:val="aa"/>
        <w:ind w:firstLine="0"/>
        <w:rPr>
          <w:rFonts w:cs="Times New Roman"/>
          <w:sz w:val="24"/>
          <w:szCs w:val="24"/>
        </w:rPr>
      </w:pPr>
      <w:r w:rsidRPr="00D756D0">
        <w:rPr>
          <w:rFonts w:cs="Times New Roman"/>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Исследование внешнего строения насекомого (на примере майского жука или других крупных насекомых-вредителей).</w:t>
      </w:r>
    </w:p>
    <w:p w:rsidR="00416B7C" w:rsidRPr="00D756D0" w:rsidRDefault="00416B7C" w:rsidP="00BF60D2">
      <w:pPr>
        <w:pStyle w:val="aa"/>
        <w:ind w:firstLine="0"/>
        <w:rPr>
          <w:rFonts w:cs="Times New Roman"/>
          <w:sz w:val="24"/>
          <w:szCs w:val="24"/>
        </w:rPr>
      </w:pPr>
      <w:r w:rsidRPr="00D756D0">
        <w:rPr>
          <w:rFonts w:cs="Times New Roman"/>
          <w:sz w:val="24"/>
          <w:szCs w:val="24"/>
        </w:rPr>
        <w:t>2. Ознакомление с различными типами развития насекомых (на примере коллекций).</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Моллюски.</w:t>
      </w:r>
      <w:r w:rsidRPr="00D756D0">
        <w:rPr>
          <w:rFonts w:cs="Times New Roman"/>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Хордовые.</w:t>
      </w:r>
      <w:r w:rsidRPr="00D756D0">
        <w:rPr>
          <w:rFonts w:cs="Times New Roman"/>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Рыбы.</w:t>
      </w:r>
      <w:r w:rsidRPr="00D756D0">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Исследование внешнего строения и особенностей передвижения рыбы (на примере живой рыбы в банке с водой).</w:t>
      </w:r>
    </w:p>
    <w:p w:rsidR="00416B7C" w:rsidRPr="00D756D0" w:rsidRDefault="00416B7C" w:rsidP="00BF60D2">
      <w:pPr>
        <w:pStyle w:val="aa"/>
        <w:ind w:firstLine="0"/>
        <w:rPr>
          <w:rFonts w:cs="Times New Roman"/>
          <w:sz w:val="24"/>
          <w:szCs w:val="24"/>
        </w:rPr>
      </w:pPr>
      <w:r w:rsidRPr="00D756D0">
        <w:rPr>
          <w:rFonts w:cs="Times New Roman"/>
          <w:sz w:val="24"/>
          <w:szCs w:val="24"/>
        </w:rPr>
        <w:t>2. Исследование внутреннего строения рыбы (на примере готового влажного препарата).</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Земноводные.</w:t>
      </w:r>
      <w:r w:rsidRPr="00D756D0">
        <w:rPr>
          <w:rFonts w:cs="Times New Roman"/>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D756D0" w:rsidRDefault="00416B7C" w:rsidP="00BF60D2">
      <w:pPr>
        <w:pStyle w:val="aa"/>
        <w:ind w:firstLine="0"/>
        <w:rPr>
          <w:rFonts w:cs="Times New Roman"/>
          <w:sz w:val="24"/>
          <w:szCs w:val="24"/>
        </w:rPr>
      </w:pPr>
      <w:r w:rsidRPr="00D756D0">
        <w:rPr>
          <w:rFonts w:cs="Times New Roman"/>
          <w:sz w:val="24"/>
          <w:szCs w:val="24"/>
        </w:rPr>
        <w:t>Многообразие земноводных и их охрана. Значение земноводных в природе и жизни человека.</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Пресмыкающиеся.</w:t>
      </w:r>
      <w:r w:rsidRPr="00D756D0">
        <w:rPr>
          <w:rFonts w:cs="Times New Roman"/>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Птицы.</w:t>
      </w:r>
      <w:r w:rsidRPr="00D756D0">
        <w:rPr>
          <w:rFonts w:cs="Times New Roman"/>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D756D0" w:rsidRDefault="00416B7C" w:rsidP="00BF60D2">
      <w:pPr>
        <w:pStyle w:val="aa"/>
        <w:ind w:firstLine="0"/>
        <w:rPr>
          <w:rFonts w:cs="Times New Roman"/>
          <w:sz w:val="24"/>
          <w:szCs w:val="24"/>
        </w:rPr>
      </w:pPr>
      <w:r w:rsidRPr="00D756D0">
        <w:rPr>
          <w:rStyle w:val="ac"/>
          <w:rFonts w:cs="Times New Roman"/>
          <w:sz w:val="24"/>
          <w:szCs w:val="24"/>
        </w:rPr>
        <w:t>*</w:t>
      </w:r>
      <w:r w:rsidRPr="00D756D0">
        <w:rPr>
          <w:rFonts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416B7C" w:rsidRPr="00D756D0" w:rsidRDefault="00416B7C" w:rsidP="00BF60D2">
      <w:pPr>
        <w:pStyle w:val="aa"/>
        <w:ind w:firstLine="0"/>
        <w:rPr>
          <w:rFonts w:cs="Times New Roman"/>
          <w:sz w:val="24"/>
          <w:szCs w:val="24"/>
        </w:rPr>
      </w:pPr>
      <w:r w:rsidRPr="00D756D0">
        <w:rPr>
          <w:rFonts w:cs="Times New Roman"/>
          <w:sz w:val="24"/>
          <w:szCs w:val="24"/>
        </w:rPr>
        <w:t>2. Исследование особенностей скелета птицы.</w:t>
      </w:r>
    </w:p>
    <w:p w:rsidR="00416B7C" w:rsidRPr="00D756D0" w:rsidRDefault="00416B7C" w:rsidP="00BF60D2">
      <w:pPr>
        <w:pStyle w:val="aa"/>
        <w:ind w:firstLine="0"/>
        <w:rPr>
          <w:rFonts w:cs="Times New Roman"/>
          <w:sz w:val="24"/>
          <w:szCs w:val="24"/>
        </w:rPr>
      </w:pPr>
      <w:r w:rsidRPr="00D756D0">
        <w:rPr>
          <w:rStyle w:val="ad"/>
          <w:rFonts w:cs="Times New Roman"/>
          <w:sz w:val="24"/>
          <w:szCs w:val="24"/>
        </w:rPr>
        <w:t>Млекопитающие.</w:t>
      </w:r>
      <w:r w:rsidRPr="00D756D0">
        <w:rPr>
          <w:rFonts w:cs="Times New Roman"/>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D756D0" w:rsidRDefault="00416B7C" w:rsidP="00BF60D2">
      <w:pPr>
        <w:pStyle w:val="aa"/>
        <w:ind w:firstLine="0"/>
        <w:rPr>
          <w:rFonts w:cs="Times New Roman"/>
          <w:sz w:val="24"/>
          <w:szCs w:val="24"/>
        </w:rPr>
      </w:pPr>
      <w:r w:rsidRPr="00D756D0">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6B7C" w:rsidRPr="00D756D0" w:rsidRDefault="00416B7C" w:rsidP="00BF60D2">
      <w:pPr>
        <w:pStyle w:val="aa"/>
        <w:ind w:firstLine="0"/>
        <w:rPr>
          <w:rFonts w:cs="Times New Roman"/>
          <w:sz w:val="24"/>
          <w:szCs w:val="24"/>
        </w:rPr>
      </w:pPr>
      <w:r w:rsidRPr="00D756D0">
        <w:rPr>
          <w:rFonts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6B7C" w:rsidRPr="00D756D0" w:rsidRDefault="00416B7C" w:rsidP="00BF60D2">
      <w:pPr>
        <w:pStyle w:val="aa"/>
        <w:ind w:firstLine="0"/>
        <w:rPr>
          <w:rFonts w:cs="Times New Roman"/>
          <w:sz w:val="24"/>
          <w:szCs w:val="24"/>
        </w:rPr>
      </w:pPr>
      <w:r w:rsidRPr="00D756D0">
        <w:rPr>
          <w:rFonts w:cs="Times New Roman"/>
          <w:sz w:val="24"/>
          <w:szCs w:val="24"/>
        </w:rPr>
        <w:t>*Изучаются 6 отрядов млекопитающих на примере двух видов из каждого отряда по выбору учителя.</w:t>
      </w:r>
    </w:p>
    <w:p w:rsidR="00416B7C" w:rsidRPr="00D756D0" w:rsidRDefault="00416B7C" w:rsidP="00BF60D2">
      <w:pPr>
        <w:pStyle w:val="aa"/>
        <w:ind w:firstLine="0"/>
        <w:rPr>
          <w:rStyle w:val="ac"/>
          <w:rFonts w:cs="Times New Roman"/>
          <w:sz w:val="24"/>
          <w:szCs w:val="24"/>
        </w:rPr>
      </w:pP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Исследование особенностей скелета млекопитающих.</w:t>
      </w:r>
    </w:p>
    <w:p w:rsidR="00416B7C" w:rsidRPr="00D756D0" w:rsidRDefault="00416B7C" w:rsidP="00BF60D2">
      <w:pPr>
        <w:pStyle w:val="aa"/>
        <w:ind w:firstLine="0"/>
        <w:rPr>
          <w:rFonts w:cs="Times New Roman"/>
          <w:sz w:val="24"/>
          <w:szCs w:val="24"/>
        </w:rPr>
      </w:pPr>
      <w:r w:rsidRPr="00D756D0">
        <w:rPr>
          <w:rFonts w:cs="Times New Roman"/>
          <w:sz w:val="24"/>
          <w:szCs w:val="24"/>
        </w:rPr>
        <w:t>2. Исследование особенностей зубной системы млекопитающих.</w:t>
      </w:r>
    </w:p>
    <w:p w:rsidR="00416B7C" w:rsidRPr="00D756D0" w:rsidRDefault="00416B7C" w:rsidP="00BF60D2">
      <w:pPr>
        <w:pStyle w:val="31"/>
        <w:jc w:val="both"/>
        <w:rPr>
          <w:rFonts w:cs="Times New Roman"/>
          <w:sz w:val="24"/>
          <w:szCs w:val="24"/>
        </w:rPr>
      </w:pPr>
      <w:r w:rsidRPr="00D756D0">
        <w:rPr>
          <w:rFonts w:cs="Times New Roman"/>
          <w:sz w:val="24"/>
          <w:szCs w:val="24"/>
        </w:rPr>
        <w:t>4. Развитие животного мира на Земле</w:t>
      </w:r>
    </w:p>
    <w:p w:rsidR="00416B7C" w:rsidRPr="00D756D0" w:rsidRDefault="00416B7C" w:rsidP="00BF60D2">
      <w:pPr>
        <w:pStyle w:val="aa"/>
        <w:ind w:firstLine="0"/>
        <w:rPr>
          <w:rFonts w:cs="Times New Roman"/>
          <w:sz w:val="24"/>
          <w:szCs w:val="24"/>
        </w:rPr>
      </w:pPr>
      <w:r w:rsidRPr="00D756D0">
        <w:rPr>
          <w:rFonts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D756D0" w:rsidRDefault="00416B7C" w:rsidP="00BF60D2">
      <w:pPr>
        <w:pStyle w:val="aa"/>
        <w:ind w:firstLine="0"/>
        <w:rPr>
          <w:rFonts w:cs="Times New Roman"/>
          <w:sz w:val="24"/>
          <w:szCs w:val="24"/>
        </w:rPr>
      </w:pPr>
      <w:r w:rsidRPr="00D756D0">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Исследование ископаемых остатков вымерших животных.</w:t>
      </w:r>
    </w:p>
    <w:p w:rsidR="00416B7C" w:rsidRPr="00D756D0" w:rsidRDefault="00416B7C" w:rsidP="00BF60D2">
      <w:pPr>
        <w:pStyle w:val="31"/>
        <w:spacing w:after="57"/>
        <w:jc w:val="both"/>
        <w:rPr>
          <w:rFonts w:cs="Times New Roman"/>
          <w:sz w:val="24"/>
          <w:szCs w:val="24"/>
        </w:rPr>
      </w:pPr>
      <w:r w:rsidRPr="00D756D0">
        <w:rPr>
          <w:rFonts w:cs="Times New Roman"/>
          <w:sz w:val="24"/>
          <w:szCs w:val="24"/>
        </w:rPr>
        <w:t>5. Животные в природных сообществах</w:t>
      </w:r>
    </w:p>
    <w:p w:rsidR="00416B7C" w:rsidRPr="00D756D0" w:rsidRDefault="00416B7C" w:rsidP="00BF60D2">
      <w:pPr>
        <w:pStyle w:val="aa"/>
        <w:ind w:firstLine="0"/>
        <w:rPr>
          <w:rFonts w:cs="Times New Roman"/>
          <w:sz w:val="24"/>
          <w:szCs w:val="24"/>
        </w:rPr>
      </w:pPr>
      <w:r w:rsidRPr="00D756D0">
        <w:rPr>
          <w:rFonts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D756D0" w:rsidRDefault="00416B7C" w:rsidP="00BF60D2">
      <w:pPr>
        <w:pStyle w:val="aa"/>
        <w:ind w:firstLine="0"/>
        <w:rPr>
          <w:rFonts w:cs="Times New Roman"/>
          <w:sz w:val="24"/>
          <w:szCs w:val="24"/>
        </w:rPr>
      </w:pPr>
      <w:r w:rsidRPr="00D756D0">
        <w:rPr>
          <w:rFonts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D756D0" w:rsidRDefault="00416B7C" w:rsidP="00BF60D2">
      <w:pPr>
        <w:pStyle w:val="aa"/>
        <w:ind w:firstLine="0"/>
        <w:rPr>
          <w:rFonts w:cs="Times New Roman"/>
          <w:sz w:val="24"/>
          <w:szCs w:val="24"/>
        </w:rPr>
      </w:pPr>
      <w:r w:rsidRPr="00D756D0">
        <w:rPr>
          <w:rFonts w:cs="Times New Roman"/>
          <w:sz w:val="24"/>
          <w:szCs w:val="24"/>
        </w:rPr>
        <w:t>Животный мир природных зон Земли. Основные закономерности распределения животных на планете. Фауна.</w:t>
      </w:r>
    </w:p>
    <w:p w:rsidR="00416B7C" w:rsidRPr="00D756D0" w:rsidRDefault="00416B7C" w:rsidP="00BF60D2">
      <w:pPr>
        <w:pStyle w:val="31"/>
        <w:spacing w:before="142" w:after="57"/>
        <w:jc w:val="both"/>
        <w:rPr>
          <w:rFonts w:cs="Times New Roman"/>
          <w:sz w:val="24"/>
          <w:szCs w:val="24"/>
        </w:rPr>
      </w:pPr>
      <w:r w:rsidRPr="00D756D0">
        <w:rPr>
          <w:rFonts w:cs="Times New Roman"/>
          <w:sz w:val="24"/>
          <w:szCs w:val="24"/>
        </w:rPr>
        <w:t>6. Животные и человек</w:t>
      </w:r>
    </w:p>
    <w:p w:rsidR="00416B7C" w:rsidRPr="00D756D0" w:rsidRDefault="00416B7C" w:rsidP="00BF60D2">
      <w:pPr>
        <w:pStyle w:val="aa"/>
        <w:ind w:firstLine="0"/>
        <w:rPr>
          <w:rFonts w:cs="Times New Roman"/>
          <w:sz w:val="24"/>
          <w:szCs w:val="24"/>
        </w:rPr>
      </w:pPr>
      <w:r w:rsidRPr="00D756D0">
        <w:rPr>
          <w:rFonts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D756D0" w:rsidRDefault="00416B7C" w:rsidP="00BF60D2">
      <w:pPr>
        <w:pStyle w:val="aa"/>
        <w:ind w:firstLine="0"/>
        <w:rPr>
          <w:rFonts w:cs="Times New Roman"/>
          <w:sz w:val="24"/>
          <w:szCs w:val="24"/>
        </w:rPr>
      </w:pPr>
      <w:r w:rsidRPr="00D756D0">
        <w:rPr>
          <w:rFonts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D756D0" w:rsidRDefault="00416B7C" w:rsidP="00BF60D2">
      <w:pPr>
        <w:pStyle w:val="aa"/>
        <w:ind w:firstLine="0"/>
        <w:rPr>
          <w:rFonts w:cs="Times New Roman"/>
          <w:sz w:val="24"/>
          <w:szCs w:val="24"/>
        </w:rPr>
      </w:pPr>
      <w:r w:rsidRPr="00D756D0">
        <w:rPr>
          <w:rFonts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D756D0" w:rsidRDefault="00416B7C" w:rsidP="00BF60D2">
      <w:pPr>
        <w:pStyle w:val="23"/>
        <w:jc w:val="both"/>
        <w:rPr>
          <w:rFonts w:cs="Times New Roman"/>
          <w:sz w:val="24"/>
          <w:szCs w:val="24"/>
        </w:rPr>
      </w:pPr>
      <w:r w:rsidRPr="00D756D0">
        <w:rPr>
          <w:rFonts w:cs="Times New Roman"/>
          <w:sz w:val="24"/>
          <w:szCs w:val="24"/>
        </w:rPr>
        <w:t>9 класс</w:t>
      </w:r>
    </w:p>
    <w:p w:rsidR="00416B7C" w:rsidRPr="00D756D0" w:rsidRDefault="00416B7C" w:rsidP="00BF60D2">
      <w:pPr>
        <w:pStyle w:val="31"/>
        <w:spacing w:before="0"/>
        <w:jc w:val="both"/>
        <w:rPr>
          <w:rFonts w:cs="Times New Roman"/>
          <w:sz w:val="24"/>
          <w:szCs w:val="24"/>
        </w:rPr>
      </w:pPr>
      <w:r w:rsidRPr="00D756D0">
        <w:rPr>
          <w:rFonts w:cs="Times New Roman"/>
          <w:sz w:val="24"/>
          <w:szCs w:val="24"/>
        </w:rPr>
        <w:t>1. Человек — биосоциальный вид</w:t>
      </w:r>
    </w:p>
    <w:p w:rsidR="00416B7C" w:rsidRPr="00D756D0" w:rsidRDefault="00416B7C" w:rsidP="00BF60D2">
      <w:pPr>
        <w:pStyle w:val="aa"/>
        <w:ind w:firstLine="0"/>
        <w:rPr>
          <w:rFonts w:cs="Times New Roman"/>
          <w:sz w:val="24"/>
          <w:szCs w:val="24"/>
        </w:rPr>
      </w:pPr>
      <w:r w:rsidRPr="00D756D0">
        <w:rPr>
          <w:rFonts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D756D0" w:rsidRDefault="00416B7C" w:rsidP="00BF60D2">
      <w:pPr>
        <w:pStyle w:val="aa"/>
        <w:ind w:firstLine="0"/>
        <w:rPr>
          <w:rFonts w:cs="Times New Roman"/>
          <w:sz w:val="24"/>
          <w:szCs w:val="24"/>
        </w:rPr>
      </w:pPr>
      <w:r w:rsidRPr="00D756D0">
        <w:rPr>
          <w:rFonts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D756D0" w:rsidRDefault="00416B7C" w:rsidP="00BF60D2">
      <w:pPr>
        <w:pStyle w:val="31"/>
        <w:spacing w:after="85"/>
        <w:jc w:val="both"/>
        <w:rPr>
          <w:rFonts w:cs="Times New Roman"/>
          <w:sz w:val="24"/>
          <w:szCs w:val="24"/>
        </w:rPr>
      </w:pPr>
      <w:r w:rsidRPr="00D756D0">
        <w:rPr>
          <w:rFonts w:cs="Times New Roman"/>
          <w:sz w:val="24"/>
          <w:szCs w:val="24"/>
        </w:rPr>
        <w:t>2. Структура организма человека</w:t>
      </w:r>
    </w:p>
    <w:p w:rsidR="00416B7C" w:rsidRPr="00D756D0" w:rsidRDefault="00416B7C" w:rsidP="00BF60D2">
      <w:pPr>
        <w:pStyle w:val="aa"/>
        <w:ind w:firstLine="0"/>
        <w:rPr>
          <w:rFonts w:cs="Times New Roman"/>
          <w:sz w:val="24"/>
          <w:szCs w:val="24"/>
        </w:rPr>
      </w:pPr>
      <w:r w:rsidRPr="00D756D0">
        <w:rPr>
          <w:rFonts w:cs="Times New Roman"/>
          <w:spacing w:val="-1"/>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D756D0" w:rsidRDefault="00416B7C" w:rsidP="00BF60D2">
      <w:pPr>
        <w:pStyle w:val="aa"/>
        <w:ind w:firstLine="0"/>
        <w:rPr>
          <w:rFonts w:cs="Times New Roman"/>
          <w:sz w:val="24"/>
          <w:szCs w:val="24"/>
        </w:rPr>
      </w:pPr>
      <w:r w:rsidRPr="00D756D0">
        <w:rPr>
          <w:rFonts w:cs="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w:t>
      </w:r>
      <w:r w:rsidR="007951B3" w:rsidRPr="00D756D0">
        <w:rPr>
          <w:rFonts w:cs="Times New Roman"/>
          <w:sz w:val="24"/>
          <w:szCs w:val="24"/>
        </w:rPr>
        <w:t>ганизм как единое целое. Взаимо</w:t>
      </w:r>
      <w:r w:rsidRPr="00D756D0">
        <w:rPr>
          <w:rFonts w:cs="Times New Roman"/>
          <w:sz w:val="24"/>
          <w:szCs w:val="24"/>
        </w:rPr>
        <w:t>связь органов и систем как основа гомеостаза.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Изучение клеток слизистой оболочки полости рта человека.</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микроскопического строения тканей (на готовых микропрепаратах).</w:t>
      </w:r>
    </w:p>
    <w:p w:rsidR="00416B7C" w:rsidRPr="00D756D0" w:rsidRDefault="00416B7C" w:rsidP="00BF60D2">
      <w:pPr>
        <w:pStyle w:val="aa"/>
        <w:ind w:firstLine="0"/>
        <w:rPr>
          <w:rFonts w:cs="Times New Roman"/>
          <w:sz w:val="24"/>
          <w:szCs w:val="24"/>
        </w:rPr>
      </w:pPr>
      <w:r w:rsidRPr="00D756D0">
        <w:rPr>
          <w:rFonts w:cs="Times New Roman"/>
          <w:sz w:val="24"/>
          <w:szCs w:val="24"/>
        </w:rPr>
        <w:t>3. Распознавание органов и систем органов человека (по таблицам).</w:t>
      </w:r>
    </w:p>
    <w:p w:rsidR="00416B7C" w:rsidRPr="00D756D0" w:rsidRDefault="00416B7C" w:rsidP="00BF60D2">
      <w:pPr>
        <w:pStyle w:val="31"/>
        <w:spacing w:after="85"/>
        <w:jc w:val="both"/>
        <w:rPr>
          <w:rFonts w:cs="Times New Roman"/>
          <w:sz w:val="24"/>
          <w:szCs w:val="24"/>
        </w:rPr>
      </w:pPr>
      <w:r w:rsidRPr="00D756D0">
        <w:rPr>
          <w:rFonts w:cs="Times New Roman"/>
          <w:sz w:val="24"/>
          <w:szCs w:val="24"/>
        </w:rPr>
        <w:t>3. Нейрогуморальная регуляция</w:t>
      </w:r>
    </w:p>
    <w:p w:rsidR="00416B7C" w:rsidRPr="00D756D0" w:rsidRDefault="00416B7C" w:rsidP="00BF60D2">
      <w:pPr>
        <w:pStyle w:val="aa"/>
        <w:ind w:firstLine="0"/>
        <w:rPr>
          <w:rFonts w:cs="Times New Roman"/>
          <w:sz w:val="24"/>
          <w:szCs w:val="24"/>
        </w:rPr>
      </w:pPr>
      <w:r w:rsidRPr="00D756D0">
        <w:rPr>
          <w:rFonts w:cs="Times New Roman"/>
          <w:sz w:val="24"/>
          <w:szCs w:val="24"/>
        </w:rPr>
        <w:t>Нервная система человека, её организация и значение.</w:t>
      </w:r>
    </w:p>
    <w:p w:rsidR="00416B7C" w:rsidRPr="00D756D0" w:rsidRDefault="00416B7C" w:rsidP="00BF60D2">
      <w:pPr>
        <w:pStyle w:val="aa"/>
        <w:ind w:firstLine="0"/>
        <w:rPr>
          <w:rFonts w:cs="Times New Roman"/>
          <w:sz w:val="24"/>
          <w:szCs w:val="24"/>
        </w:rPr>
      </w:pPr>
      <w:r w:rsidRPr="00D756D0">
        <w:rPr>
          <w:rFonts w:cs="Times New Roman"/>
          <w:spacing w:val="-1"/>
          <w:sz w:val="24"/>
          <w:szCs w:val="24"/>
        </w:rPr>
        <w:t>Нейроны, нервы, нервные узлы. Рефлекс. Рефлекторная дуга. Рецепторы. Двухнейронные и трёхнейронные рефлекторные дуги.</w:t>
      </w:r>
    </w:p>
    <w:p w:rsidR="00416B7C" w:rsidRPr="00D756D0" w:rsidRDefault="00416B7C" w:rsidP="00BF60D2">
      <w:pPr>
        <w:pStyle w:val="aa"/>
        <w:ind w:firstLine="0"/>
        <w:rPr>
          <w:rFonts w:cs="Times New Roman"/>
          <w:sz w:val="24"/>
          <w:szCs w:val="24"/>
        </w:rPr>
      </w:pPr>
      <w:r w:rsidRPr="00D756D0">
        <w:rPr>
          <w:rFonts w:cs="Times New Roman"/>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6B7C" w:rsidRPr="00D756D0" w:rsidRDefault="00416B7C" w:rsidP="00BF60D2">
      <w:pPr>
        <w:pStyle w:val="aa"/>
        <w:ind w:firstLine="0"/>
        <w:rPr>
          <w:rFonts w:cs="Times New Roman"/>
          <w:sz w:val="24"/>
          <w:szCs w:val="24"/>
        </w:rPr>
      </w:pPr>
      <w:r w:rsidRPr="00D756D0">
        <w:rPr>
          <w:rFonts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D756D0" w:rsidRDefault="00416B7C" w:rsidP="00BF60D2">
      <w:pPr>
        <w:pStyle w:val="aa"/>
        <w:ind w:firstLine="0"/>
        <w:rPr>
          <w:rFonts w:cs="Times New Roman"/>
          <w:sz w:val="24"/>
          <w:szCs w:val="24"/>
        </w:rPr>
      </w:pPr>
      <w:r w:rsidRPr="00D756D0">
        <w:rPr>
          <w:rFonts w:cs="Times New Roman"/>
          <w:spacing w:val="-1"/>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Изучение головного мозга человека (по муляжам).</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изменения размера зрачка в зависимости от освещённости.</w:t>
      </w:r>
    </w:p>
    <w:p w:rsidR="00416B7C" w:rsidRPr="00D756D0" w:rsidRDefault="00416B7C" w:rsidP="00BF60D2">
      <w:pPr>
        <w:pStyle w:val="31"/>
        <w:jc w:val="both"/>
        <w:rPr>
          <w:rFonts w:cs="Times New Roman"/>
          <w:sz w:val="24"/>
          <w:szCs w:val="24"/>
        </w:rPr>
      </w:pPr>
      <w:r w:rsidRPr="00D756D0">
        <w:rPr>
          <w:rFonts w:cs="Times New Roman"/>
          <w:sz w:val="24"/>
          <w:szCs w:val="24"/>
        </w:rPr>
        <w:t>4. Опора и движение</w:t>
      </w:r>
    </w:p>
    <w:p w:rsidR="00416B7C" w:rsidRPr="00D756D0" w:rsidRDefault="00416B7C" w:rsidP="00BF60D2">
      <w:pPr>
        <w:pStyle w:val="aa"/>
        <w:ind w:firstLine="0"/>
        <w:rPr>
          <w:rFonts w:cs="Times New Roman"/>
          <w:sz w:val="24"/>
          <w:szCs w:val="24"/>
        </w:rPr>
      </w:pPr>
      <w:r w:rsidRPr="00D756D0">
        <w:rPr>
          <w:rFonts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D756D0" w:rsidRDefault="00416B7C" w:rsidP="00BF60D2">
      <w:pPr>
        <w:pStyle w:val="aa"/>
        <w:ind w:firstLine="0"/>
        <w:rPr>
          <w:rFonts w:cs="Times New Roman"/>
          <w:sz w:val="24"/>
          <w:szCs w:val="24"/>
        </w:rPr>
      </w:pPr>
      <w:r w:rsidRPr="00D756D0">
        <w:rPr>
          <w:rFonts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D756D0" w:rsidRDefault="00416B7C" w:rsidP="00BF60D2">
      <w:pPr>
        <w:pStyle w:val="aa"/>
        <w:ind w:firstLine="0"/>
        <w:rPr>
          <w:rFonts w:cs="Times New Roman"/>
          <w:sz w:val="24"/>
          <w:szCs w:val="24"/>
        </w:rPr>
      </w:pPr>
      <w:r w:rsidRPr="00D756D0">
        <w:rPr>
          <w:rFonts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Исследование свойств кости.</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строения костей (на муляжах).</w:t>
      </w:r>
    </w:p>
    <w:p w:rsidR="00416B7C" w:rsidRPr="00D756D0" w:rsidRDefault="00416B7C" w:rsidP="00BF60D2">
      <w:pPr>
        <w:pStyle w:val="aa"/>
        <w:ind w:firstLine="0"/>
        <w:rPr>
          <w:rFonts w:cs="Times New Roman"/>
          <w:sz w:val="24"/>
          <w:szCs w:val="24"/>
        </w:rPr>
      </w:pPr>
      <w:r w:rsidRPr="00D756D0">
        <w:rPr>
          <w:rFonts w:cs="Times New Roman"/>
          <w:sz w:val="24"/>
          <w:szCs w:val="24"/>
        </w:rPr>
        <w:t>3. Изучение строения позвонков (на муляжах).</w:t>
      </w:r>
    </w:p>
    <w:p w:rsidR="00416B7C" w:rsidRPr="00D756D0" w:rsidRDefault="00416B7C" w:rsidP="00BF60D2">
      <w:pPr>
        <w:pStyle w:val="aa"/>
        <w:ind w:firstLine="0"/>
        <w:rPr>
          <w:rFonts w:cs="Times New Roman"/>
          <w:sz w:val="24"/>
          <w:szCs w:val="24"/>
        </w:rPr>
      </w:pPr>
      <w:r w:rsidRPr="00D756D0">
        <w:rPr>
          <w:rFonts w:cs="Times New Roman"/>
          <w:sz w:val="24"/>
          <w:szCs w:val="24"/>
        </w:rPr>
        <w:t>4. Определение гибкости позвоночника.</w:t>
      </w:r>
    </w:p>
    <w:p w:rsidR="00416B7C" w:rsidRPr="00D756D0" w:rsidRDefault="00416B7C" w:rsidP="00BF60D2">
      <w:pPr>
        <w:pStyle w:val="aa"/>
        <w:ind w:firstLine="0"/>
        <w:rPr>
          <w:rFonts w:cs="Times New Roman"/>
          <w:sz w:val="24"/>
          <w:szCs w:val="24"/>
        </w:rPr>
      </w:pPr>
      <w:r w:rsidRPr="00D756D0">
        <w:rPr>
          <w:rFonts w:cs="Times New Roman"/>
          <w:sz w:val="24"/>
          <w:szCs w:val="24"/>
        </w:rPr>
        <w:t>5. Измерение массы и роста своего организма.</w:t>
      </w:r>
    </w:p>
    <w:p w:rsidR="00416B7C" w:rsidRPr="00D756D0" w:rsidRDefault="00416B7C" w:rsidP="00BF60D2">
      <w:pPr>
        <w:pStyle w:val="aa"/>
        <w:ind w:firstLine="0"/>
        <w:rPr>
          <w:rFonts w:cs="Times New Roman"/>
          <w:sz w:val="24"/>
          <w:szCs w:val="24"/>
        </w:rPr>
      </w:pPr>
      <w:r w:rsidRPr="00D756D0">
        <w:rPr>
          <w:rFonts w:cs="Times New Roman"/>
          <w:sz w:val="24"/>
          <w:szCs w:val="24"/>
        </w:rPr>
        <w:t>6. Изучение влияния статической и динамической нагрузки на утомление мышц.</w:t>
      </w:r>
    </w:p>
    <w:p w:rsidR="00416B7C" w:rsidRPr="00D756D0" w:rsidRDefault="00416B7C" w:rsidP="00BF60D2">
      <w:pPr>
        <w:pStyle w:val="aa"/>
        <w:ind w:firstLine="0"/>
        <w:rPr>
          <w:rFonts w:cs="Times New Roman"/>
          <w:sz w:val="24"/>
          <w:szCs w:val="24"/>
        </w:rPr>
      </w:pPr>
      <w:r w:rsidRPr="00D756D0">
        <w:rPr>
          <w:rFonts w:cs="Times New Roman"/>
          <w:sz w:val="24"/>
          <w:szCs w:val="24"/>
        </w:rPr>
        <w:t>7. Выявление нарушения осанки.</w:t>
      </w:r>
    </w:p>
    <w:p w:rsidR="00416B7C" w:rsidRPr="00D756D0" w:rsidRDefault="00416B7C" w:rsidP="00BF60D2">
      <w:pPr>
        <w:pStyle w:val="aa"/>
        <w:ind w:firstLine="0"/>
        <w:rPr>
          <w:rFonts w:cs="Times New Roman"/>
          <w:sz w:val="24"/>
          <w:szCs w:val="24"/>
        </w:rPr>
      </w:pPr>
      <w:r w:rsidRPr="00D756D0">
        <w:rPr>
          <w:rFonts w:cs="Times New Roman"/>
          <w:sz w:val="24"/>
          <w:szCs w:val="24"/>
        </w:rPr>
        <w:t>8. Определение признаков плоскостопия.</w:t>
      </w:r>
    </w:p>
    <w:p w:rsidR="00416B7C" w:rsidRPr="00D756D0" w:rsidRDefault="00416B7C" w:rsidP="00BF60D2">
      <w:pPr>
        <w:pStyle w:val="aa"/>
        <w:ind w:firstLine="0"/>
        <w:rPr>
          <w:rFonts w:cs="Times New Roman"/>
          <w:sz w:val="24"/>
          <w:szCs w:val="24"/>
        </w:rPr>
      </w:pPr>
      <w:r w:rsidRPr="00D756D0">
        <w:rPr>
          <w:rFonts w:cs="Times New Roman"/>
          <w:sz w:val="24"/>
          <w:szCs w:val="24"/>
        </w:rPr>
        <w:t>9. Оказание первой помощи при повреждении скелета и мышц.</w:t>
      </w:r>
    </w:p>
    <w:p w:rsidR="00416B7C" w:rsidRPr="00D756D0" w:rsidRDefault="00416B7C" w:rsidP="00BF60D2">
      <w:pPr>
        <w:pStyle w:val="31"/>
        <w:spacing w:after="85"/>
        <w:jc w:val="both"/>
        <w:rPr>
          <w:rFonts w:cs="Times New Roman"/>
          <w:sz w:val="24"/>
          <w:szCs w:val="24"/>
        </w:rPr>
      </w:pPr>
      <w:r w:rsidRPr="00D756D0">
        <w:rPr>
          <w:rFonts w:cs="Times New Roman"/>
          <w:sz w:val="24"/>
          <w:szCs w:val="24"/>
        </w:rPr>
        <w:t>5. Внутренняя среда организма</w:t>
      </w:r>
    </w:p>
    <w:p w:rsidR="00416B7C" w:rsidRPr="00D756D0" w:rsidRDefault="00416B7C" w:rsidP="00BF60D2">
      <w:pPr>
        <w:pStyle w:val="aa"/>
        <w:ind w:firstLine="0"/>
        <w:rPr>
          <w:rFonts w:cs="Times New Roman"/>
          <w:spacing w:val="2"/>
          <w:sz w:val="24"/>
          <w:szCs w:val="24"/>
        </w:rPr>
      </w:pPr>
      <w:r w:rsidRPr="00D756D0">
        <w:rPr>
          <w:rFonts w:cs="Times New Roman"/>
          <w:spacing w:val="2"/>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D756D0" w:rsidRDefault="00416B7C" w:rsidP="00BF60D2">
      <w:pPr>
        <w:pStyle w:val="aa"/>
        <w:ind w:firstLine="0"/>
        <w:rPr>
          <w:rFonts w:cs="Times New Roman"/>
          <w:sz w:val="24"/>
          <w:szCs w:val="24"/>
        </w:rPr>
      </w:pPr>
      <w:r w:rsidRPr="00D756D0">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Изучение микроскопического строения крови человека и лягушки (сравнение).</w:t>
      </w:r>
    </w:p>
    <w:p w:rsidR="00416B7C" w:rsidRPr="00D756D0" w:rsidRDefault="00416B7C" w:rsidP="00BF60D2">
      <w:pPr>
        <w:pStyle w:val="31"/>
        <w:spacing w:after="85"/>
        <w:jc w:val="both"/>
        <w:rPr>
          <w:rFonts w:cs="Times New Roman"/>
          <w:sz w:val="24"/>
          <w:szCs w:val="24"/>
        </w:rPr>
      </w:pPr>
      <w:r w:rsidRPr="00D756D0">
        <w:rPr>
          <w:rFonts w:cs="Times New Roman"/>
          <w:sz w:val="24"/>
          <w:szCs w:val="24"/>
        </w:rPr>
        <w:t>6. Кровообращение</w:t>
      </w:r>
    </w:p>
    <w:p w:rsidR="00416B7C" w:rsidRPr="00D756D0" w:rsidRDefault="00416B7C" w:rsidP="00BF60D2">
      <w:pPr>
        <w:pStyle w:val="aa"/>
        <w:ind w:firstLine="0"/>
        <w:rPr>
          <w:rFonts w:cs="Times New Roman"/>
          <w:sz w:val="24"/>
          <w:szCs w:val="24"/>
        </w:rPr>
      </w:pPr>
      <w:r w:rsidRPr="00D756D0">
        <w:rPr>
          <w:rFonts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Измерение кровяного давления.</w:t>
      </w:r>
    </w:p>
    <w:p w:rsidR="00416B7C" w:rsidRPr="00D756D0" w:rsidRDefault="00416B7C" w:rsidP="00BF60D2">
      <w:pPr>
        <w:pStyle w:val="aa"/>
        <w:ind w:firstLine="0"/>
        <w:rPr>
          <w:rFonts w:cs="Times New Roman"/>
          <w:sz w:val="24"/>
          <w:szCs w:val="24"/>
        </w:rPr>
      </w:pPr>
      <w:r w:rsidRPr="00D756D0">
        <w:rPr>
          <w:rFonts w:cs="Times New Roman"/>
          <w:sz w:val="24"/>
          <w:szCs w:val="24"/>
        </w:rPr>
        <w:t>2. Определение пульса и числа сердечных сокращений в покое и после дозированных физических нагрузок у человека.</w:t>
      </w:r>
    </w:p>
    <w:p w:rsidR="00416B7C" w:rsidRPr="00D756D0" w:rsidRDefault="00416B7C" w:rsidP="00BF60D2">
      <w:pPr>
        <w:pStyle w:val="aa"/>
        <w:ind w:firstLine="0"/>
        <w:rPr>
          <w:rFonts w:cs="Times New Roman"/>
          <w:sz w:val="24"/>
          <w:szCs w:val="24"/>
        </w:rPr>
      </w:pPr>
      <w:r w:rsidRPr="00D756D0">
        <w:rPr>
          <w:rFonts w:cs="Times New Roman"/>
          <w:sz w:val="24"/>
          <w:szCs w:val="24"/>
        </w:rPr>
        <w:t>3. Первая помощь при кровотечениях.</w:t>
      </w:r>
    </w:p>
    <w:p w:rsidR="00416B7C" w:rsidRPr="00D756D0" w:rsidRDefault="00416B7C" w:rsidP="00BF60D2">
      <w:pPr>
        <w:pStyle w:val="31"/>
        <w:spacing w:after="57"/>
        <w:jc w:val="both"/>
        <w:rPr>
          <w:rFonts w:cs="Times New Roman"/>
          <w:sz w:val="24"/>
          <w:szCs w:val="24"/>
        </w:rPr>
      </w:pPr>
      <w:r w:rsidRPr="00D756D0">
        <w:rPr>
          <w:rFonts w:cs="Times New Roman"/>
          <w:sz w:val="24"/>
          <w:szCs w:val="24"/>
        </w:rPr>
        <w:t>7. Дыхание</w:t>
      </w:r>
    </w:p>
    <w:p w:rsidR="00416B7C" w:rsidRPr="00D756D0" w:rsidRDefault="00416B7C" w:rsidP="00BF60D2">
      <w:pPr>
        <w:pStyle w:val="aa"/>
        <w:ind w:firstLine="0"/>
        <w:rPr>
          <w:rFonts w:cs="Times New Roman"/>
          <w:sz w:val="24"/>
          <w:szCs w:val="24"/>
        </w:rPr>
      </w:pPr>
      <w:r w:rsidRPr="00D756D0">
        <w:rPr>
          <w:rFonts w:cs="Times New Roman"/>
          <w:sz w:val="24"/>
          <w:szCs w:val="24"/>
        </w:rPr>
        <w:t>Дыхание и его значение.</w:t>
      </w:r>
      <w:r w:rsidR="007951B3" w:rsidRPr="00D756D0">
        <w:rPr>
          <w:rFonts w:cs="Times New Roman"/>
          <w:sz w:val="24"/>
          <w:szCs w:val="24"/>
        </w:rPr>
        <w:t xml:space="preserve"> Органы дыхания. Лёгкие. Взаимо</w:t>
      </w:r>
      <w:r w:rsidRPr="00D756D0">
        <w:rPr>
          <w:rFonts w:cs="Times New Roman"/>
          <w:sz w:val="24"/>
          <w:szCs w:val="24"/>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D756D0" w:rsidRDefault="00416B7C" w:rsidP="00BF60D2">
      <w:pPr>
        <w:pStyle w:val="aa"/>
        <w:ind w:firstLine="0"/>
        <w:rPr>
          <w:rFonts w:cs="Times New Roman"/>
          <w:sz w:val="24"/>
          <w:szCs w:val="24"/>
        </w:rPr>
      </w:pPr>
      <w:r w:rsidRPr="00D756D0">
        <w:rPr>
          <w:rFonts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D756D0" w:rsidRDefault="00416B7C" w:rsidP="00BF60D2">
      <w:pPr>
        <w:pStyle w:val="aa"/>
        <w:ind w:firstLine="0"/>
        <w:rPr>
          <w:rStyle w:val="ac"/>
          <w:rFonts w:cs="Times New Roman"/>
          <w:sz w:val="24"/>
          <w:szCs w:val="24"/>
        </w:rPr>
      </w:pP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pacing w:val="-4"/>
          <w:sz w:val="24"/>
          <w:szCs w:val="24"/>
        </w:rPr>
        <w:t>1. Измерение обхвата грудной клетки в состоянии вдоха и выдоха.</w:t>
      </w:r>
    </w:p>
    <w:p w:rsidR="00416B7C" w:rsidRPr="00D756D0" w:rsidRDefault="00416B7C" w:rsidP="00BF60D2">
      <w:pPr>
        <w:pStyle w:val="aa"/>
        <w:ind w:firstLine="0"/>
        <w:rPr>
          <w:rFonts w:cs="Times New Roman"/>
          <w:sz w:val="24"/>
          <w:szCs w:val="24"/>
        </w:rPr>
      </w:pPr>
      <w:r w:rsidRPr="00D756D0">
        <w:rPr>
          <w:rFonts w:cs="Times New Roman"/>
          <w:sz w:val="24"/>
          <w:szCs w:val="24"/>
        </w:rPr>
        <w:t>2. Определение частоты дыхания. Влияние различных факторов на частоту дыхания.</w:t>
      </w:r>
    </w:p>
    <w:p w:rsidR="00416B7C" w:rsidRPr="00D756D0" w:rsidRDefault="00416B7C" w:rsidP="00BF60D2">
      <w:pPr>
        <w:pStyle w:val="31"/>
        <w:spacing w:after="57"/>
        <w:jc w:val="both"/>
        <w:rPr>
          <w:rFonts w:cs="Times New Roman"/>
          <w:sz w:val="24"/>
          <w:szCs w:val="24"/>
        </w:rPr>
      </w:pPr>
      <w:r w:rsidRPr="00D756D0">
        <w:rPr>
          <w:rFonts w:cs="Times New Roman"/>
          <w:sz w:val="24"/>
          <w:szCs w:val="24"/>
        </w:rPr>
        <w:t>8. Питание и пищеварение</w:t>
      </w:r>
    </w:p>
    <w:p w:rsidR="00416B7C" w:rsidRPr="00D756D0" w:rsidRDefault="00416B7C" w:rsidP="00BF60D2">
      <w:pPr>
        <w:pStyle w:val="aa"/>
        <w:ind w:firstLine="0"/>
        <w:rPr>
          <w:rFonts w:cs="Times New Roman"/>
          <w:sz w:val="24"/>
          <w:szCs w:val="24"/>
        </w:rPr>
      </w:pPr>
      <w:r w:rsidRPr="00D756D0">
        <w:rPr>
          <w:rFonts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D756D0" w:rsidRDefault="00416B7C" w:rsidP="00BF60D2">
      <w:pPr>
        <w:pStyle w:val="aa"/>
        <w:ind w:firstLine="0"/>
        <w:rPr>
          <w:rFonts w:cs="Times New Roman"/>
          <w:sz w:val="24"/>
          <w:szCs w:val="24"/>
        </w:rPr>
      </w:pPr>
      <w:r w:rsidRPr="00D756D0">
        <w:rPr>
          <w:rFonts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D756D0" w:rsidRDefault="00416B7C" w:rsidP="00BF60D2">
      <w:pPr>
        <w:pStyle w:val="aa"/>
        <w:ind w:firstLine="0"/>
        <w:rPr>
          <w:rFonts w:cs="Times New Roman"/>
          <w:sz w:val="24"/>
          <w:szCs w:val="24"/>
        </w:rPr>
      </w:pPr>
      <w:r w:rsidRPr="00D756D0">
        <w:rPr>
          <w:rFonts w:cs="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Исследование действия ферментов слюны на крахмал.</w:t>
      </w:r>
    </w:p>
    <w:p w:rsidR="00416B7C" w:rsidRPr="00D756D0" w:rsidRDefault="00416B7C" w:rsidP="00BF60D2">
      <w:pPr>
        <w:pStyle w:val="aa"/>
        <w:ind w:firstLine="0"/>
        <w:rPr>
          <w:rFonts w:cs="Times New Roman"/>
          <w:sz w:val="24"/>
          <w:szCs w:val="24"/>
        </w:rPr>
      </w:pPr>
      <w:r w:rsidRPr="00D756D0">
        <w:rPr>
          <w:rFonts w:cs="Times New Roman"/>
          <w:sz w:val="24"/>
          <w:szCs w:val="24"/>
        </w:rPr>
        <w:t>2. Наблюдение действия желудочного сока на белки.</w:t>
      </w:r>
    </w:p>
    <w:p w:rsidR="00416B7C" w:rsidRPr="00D756D0" w:rsidRDefault="00416B7C" w:rsidP="00BF60D2">
      <w:pPr>
        <w:pStyle w:val="31"/>
        <w:jc w:val="both"/>
        <w:rPr>
          <w:rFonts w:cs="Times New Roman"/>
          <w:sz w:val="24"/>
          <w:szCs w:val="24"/>
        </w:rPr>
      </w:pPr>
      <w:r w:rsidRPr="00D756D0">
        <w:rPr>
          <w:rFonts w:cs="Times New Roman"/>
          <w:sz w:val="24"/>
          <w:szCs w:val="24"/>
        </w:rPr>
        <w:t>9. Обмен веществ и превращение энергии</w:t>
      </w:r>
    </w:p>
    <w:p w:rsidR="00416B7C" w:rsidRPr="00D756D0" w:rsidRDefault="00416B7C" w:rsidP="00BF60D2">
      <w:pPr>
        <w:pStyle w:val="aa"/>
        <w:ind w:firstLine="0"/>
        <w:rPr>
          <w:rFonts w:cs="Times New Roman"/>
          <w:sz w:val="24"/>
          <w:szCs w:val="24"/>
        </w:rPr>
      </w:pPr>
      <w:r w:rsidRPr="00D756D0">
        <w:rPr>
          <w:rFonts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D756D0" w:rsidRDefault="00416B7C" w:rsidP="00BF60D2">
      <w:pPr>
        <w:pStyle w:val="aa"/>
        <w:ind w:firstLine="0"/>
        <w:rPr>
          <w:rFonts w:cs="Times New Roman"/>
          <w:sz w:val="24"/>
          <w:szCs w:val="24"/>
        </w:rPr>
      </w:pPr>
      <w:r w:rsidRPr="00D756D0">
        <w:rPr>
          <w:rFonts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16B7C" w:rsidRPr="00D756D0" w:rsidRDefault="00416B7C" w:rsidP="00BF60D2">
      <w:pPr>
        <w:pStyle w:val="aa"/>
        <w:ind w:firstLine="0"/>
        <w:rPr>
          <w:rFonts w:cs="Times New Roman"/>
          <w:sz w:val="24"/>
          <w:szCs w:val="24"/>
        </w:rPr>
      </w:pPr>
      <w:r w:rsidRPr="00D756D0">
        <w:rPr>
          <w:rFonts w:cs="Times New Roman"/>
          <w:sz w:val="24"/>
          <w:szCs w:val="24"/>
        </w:rPr>
        <w:t>Нормы и режим питания. Рациональное питание — фактор укрепления здоровья. Нарушение обмена веществ.</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Исследование состава продуктов питания.</w:t>
      </w:r>
    </w:p>
    <w:p w:rsidR="00416B7C" w:rsidRPr="00D756D0" w:rsidRDefault="00416B7C" w:rsidP="00BF60D2">
      <w:pPr>
        <w:pStyle w:val="aa"/>
        <w:ind w:firstLine="0"/>
        <w:rPr>
          <w:rFonts w:cs="Times New Roman"/>
          <w:sz w:val="24"/>
          <w:szCs w:val="24"/>
        </w:rPr>
      </w:pPr>
      <w:r w:rsidRPr="00D756D0">
        <w:rPr>
          <w:rFonts w:cs="Times New Roman"/>
          <w:sz w:val="24"/>
          <w:szCs w:val="24"/>
        </w:rPr>
        <w:t>2. Составление меню в зависимости от калорийности пищи.</w:t>
      </w:r>
    </w:p>
    <w:p w:rsidR="00416B7C" w:rsidRPr="00D756D0" w:rsidRDefault="00416B7C" w:rsidP="00BF60D2">
      <w:pPr>
        <w:pStyle w:val="aa"/>
        <w:ind w:firstLine="0"/>
        <w:rPr>
          <w:rFonts w:cs="Times New Roman"/>
          <w:sz w:val="24"/>
          <w:szCs w:val="24"/>
        </w:rPr>
      </w:pPr>
      <w:r w:rsidRPr="00D756D0">
        <w:rPr>
          <w:rFonts w:cs="Times New Roman"/>
          <w:sz w:val="24"/>
          <w:szCs w:val="24"/>
        </w:rPr>
        <w:t>3. Способы сохранения витаминов в пищевых продуктах.</w:t>
      </w:r>
    </w:p>
    <w:p w:rsidR="00416B7C" w:rsidRPr="00D756D0" w:rsidRDefault="00416B7C" w:rsidP="00BF60D2">
      <w:pPr>
        <w:pStyle w:val="31"/>
        <w:jc w:val="both"/>
        <w:rPr>
          <w:rFonts w:cs="Times New Roman"/>
          <w:sz w:val="24"/>
          <w:szCs w:val="24"/>
        </w:rPr>
      </w:pPr>
      <w:r w:rsidRPr="00D756D0">
        <w:rPr>
          <w:rFonts w:cs="Times New Roman"/>
          <w:sz w:val="24"/>
          <w:szCs w:val="24"/>
        </w:rPr>
        <w:t>10. Кожа</w:t>
      </w:r>
    </w:p>
    <w:p w:rsidR="00416B7C" w:rsidRPr="00D756D0" w:rsidRDefault="00416B7C" w:rsidP="00BF60D2">
      <w:pPr>
        <w:pStyle w:val="aa"/>
        <w:ind w:firstLine="0"/>
        <w:rPr>
          <w:rFonts w:cs="Times New Roman"/>
          <w:spacing w:val="2"/>
          <w:sz w:val="24"/>
          <w:szCs w:val="24"/>
        </w:rPr>
      </w:pPr>
      <w:r w:rsidRPr="00D756D0">
        <w:rPr>
          <w:rFonts w:cs="Times New Roman"/>
          <w:spacing w:val="2"/>
          <w:sz w:val="24"/>
          <w:szCs w:val="24"/>
        </w:rPr>
        <w:t>Строение и функции кожи. Кожа и её производные. Кожа и терморегуляция. Влияние на кожу факторов окружающей среды.</w:t>
      </w:r>
    </w:p>
    <w:p w:rsidR="00416B7C" w:rsidRPr="00D756D0" w:rsidRDefault="00416B7C" w:rsidP="00BF60D2">
      <w:pPr>
        <w:pStyle w:val="aa"/>
        <w:ind w:firstLine="0"/>
        <w:rPr>
          <w:rFonts w:cs="Times New Roman"/>
          <w:spacing w:val="1"/>
          <w:sz w:val="24"/>
          <w:szCs w:val="24"/>
        </w:rPr>
      </w:pPr>
      <w:r w:rsidRPr="00D756D0">
        <w:rPr>
          <w:rFonts w:cs="Times New Roman"/>
          <w:spacing w:val="1"/>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Исследование с помощью лупы тыльной и ладонной стороны кисти.</w:t>
      </w:r>
    </w:p>
    <w:p w:rsidR="00416B7C" w:rsidRPr="00D756D0" w:rsidRDefault="00416B7C" w:rsidP="00BF60D2">
      <w:pPr>
        <w:pStyle w:val="aa"/>
        <w:ind w:firstLine="0"/>
        <w:rPr>
          <w:rFonts w:cs="Times New Roman"/>
          <w:sz w:val="24"/>
          <w:szCs w:val="24"/>
        </w:rPr>
      </w:pPr>
      <w:r w:rsidRPr="00D756D0">
        <w:rPr>
          <w:rFonts w:cs="Times New Roman"/>
          <w:sz w:val="24"/>
          <w:szCs w:val="24"/>
        </w:rPr>
        <w:t>2. Определение жирности различных участков кожи лица.</w:t>
      </w:r>
    </w:p>
    <w:p w:rsidR="00416B7C" w:rsidRPr="00D756D0" w:rsidRDefault="00416B7C" w:rsidP="00BF60D2">
      <w:pPr>
        <w:pStyle w:val="aa"/>
        <w:ind w:firstLine="0"/>
        <w:rPr>
          <w:rFonts w:cs="Times New Roman"/>
          <w:sz w:val="24"/>
          <w:szCs w:val="24"/>
        </w:rPr>
      </w:pPr>
      <w:r w:rsidRPr="00D756D0">
        <w:rPr>
          <w:rFonts w:cs="Times New Roman"/>
          <w:sz w:val="24"/>
          <w:szCs w:val="24"/>
        </w:rPr>
        <w:t>3. Описание мер по уходу за кожей лица и волосами в зависимости от типа кожи.</w:t>
      </w:r>
    </w:p>
    <w:p w:rsidR="00416B7C" w:rsidRPr="00D756D0" w:rsidRDefault="00416B7C" w:rsidP="00BF60D2">
      <w:pPr>
        <w:pStyle w:val="aa"/>
        <w:ind w:firstLine="0"/>
        <w:rPr>
          <w:rFonts w:cs="Times New Roman"/>
          <w:sz w:val="24"/>
          <w:szCs w:val="24"/>
        </w:rPr>
      </w:pPr>
      <w:r w:rsidRPr="00D756D0">
        <w:rPr>
          <w:rFonts w:cs="Times New Roman"/>
          <w:sz w:val="24"/>
          <w:szCs w:val="24"/>
        </w:rPr>
        <w:t>4. Описание основных гигиенических требований к одежде и обуви.</w:t>
      </w:r>
    </w:p>
    <w:p w:rsidR="00416B7C" w:rsidRPr="00D756D0" w:rsidRDefault="00416B7C" w:rsidP="00BF60D2">
      <w:pPr>
        <w:pStyle w:val="31"/>
        <w:jc w:val="both"/>
        <w:rPr>
          <w:rFonts w:cs="Times New Roman"/>
          <w:sz w:val="24"/>
          <w:szCs w:val="24"/>
        </w:rPr>
      </w:pPr>
      <w:r w:rsidRPr="00D756D0">
        <w:rPr>
          <w:rFonts w:cs="Times New Roman"/>
          <w:sz w:val="24"/>
          <w:szCs w:val="24"/>
        </w:rPr>
        <w:t>11. Выделение</w:t>
      </w:r>
    </w:p>
    <w:p w:rsidR="00416B7C" w:rsidRPr="00D756D0" w:rsidRDefault="00416B7C" w:rsidP="00BF60D2">
      <w:pPr>
        <w:pStyle w:val="aa"/>
        <w:ind w:firstLine="0"/>
        <w:rPr>
          <w:rFonts w:cs="Times New Roman"/>
          <w:sz w:val="24"/>
          <w:szCs w:val="24"/>
        </w:rPr>
      </w:pPr>
      <w:r w:rsidRPr="00D756D0">
        <w:rPr>
          <w:rFonts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Определение местоположения почек (на муляже).</w:t>
      </w:r>
    </w:p>
    <w:p w:rsidR="00416B7C" w:rsidRPr="00D756D0" w:rsidRDefault="00416B7C" w:rsidP="00BF60D2">
      <w:pPr>
        <w:pStyle w:val="aa"/>
        <w:ind w:firstLine="0"/>
        <w:rPr>
          <w:rFonts w:cs="Times New Roman"/>
          <w:sz w:val="24"/>
          <w:szCs w:val="24"/>
        </w:rPr>
      </w:pPr>
      <w:r w:rsidRPr="00D756D0">
        <w:rPr>
          <w:rFonts w:cs="Times New Roman"/>
          <w:sz w:val="24"/>
          <w:szCs w:val="24"/>
        </w:rPr>
        <w:t>2. Описание мер профилактики болезней почек.</w:t>
      </w:r>
    </w:p>
    <w:p w:rsidR="00416B7C" w:rsidRPr="00D756D0" w:rsidRDefault="00416B7C" w:rsidP="00BF60D2">
      <w:pPr>
        <w:pStyle w:val="31"/>
        <w:spacing w:after="85"/>
        <w:jc w:val="both"/>
        <w:rPr>
          <w:rFonts w:cs="Times New Roman"/>
          <w:sz w:val="24"/>
          <w:szCs w:val="24"/>
        </w:rPr>
      </w:pPr>
      <w:r w:rsidRPr="00D756D0">
        <w:rPr>
          <w:rFonts w:cs="Times New Roman"/>
          <w:sz w:val="24"/>
          <w:szCs w:val="24"/>
        </w:rPr>
        <w:t>12. Размножение и развитие</w:t>
      </w:r>
    </w:p>
    <w:p w:rsidR="00416B7C" w:rsidRPr="00D756D0" w:rsidRDefault="00416B7C" w:rsidP="00BF60D2">
      <w:pPr>
        <w:pStyle w:val="aa"/>
        <w:ind w:firstLine="0"/>
        <w:rPr>
          <w:rFonts w:cs="Times New Roman"/>
          <w:sz w:val="24"/>
          <w:szCs w:val="24"/>
        </w:rPr>
      </w:pPr>
      <w:r w:rsidRPr="00D756D0">
        <w:rPr>
          <w:rFonts w:cs="Times New Roman"/>
          <w:spacing w:val="-2"/>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Описание основных мер по профилактике инфекционных заболеваний, передающихся половым путём.</w:t>
      </w:r>
    </w:p>
    <w:p w:rsidR="00416B7C" w:rsidRPr="00D756D0" w:rsidRDefault="00416B7C" w:rsidP="00BF60D2">
      <w:pPr>
        <w:pStyle w:val="31"/>
        <w:spacing w:after="85"/>
        <w:jc w:val="both"/>
        <w:rPr>
          <w:rFonts w:cs="Times New Roman"/>
          <w:sz w:val="24"/>
          <w:szCs w:val="24"/>
        </w:rPr>
      </w:pPr>
      <w:r w:rsidRPr="00D756D0">
        <w:rPr>
          <w:rFonts w:cs="Times New Roman"/>
          <w:sz w:val="24"/>
          <w:szCs w:val="24"/>
        </w:rPr>
        <w:t>13. Органы чувств и сенсорные системы</w:t>
      </w:r>
    </w:p>
    <w:p w:rsidR="00416B7C" w:rsidRPr="00D756D0" w:rsidRDefault="00416B7C" w:rsidP="00BF60D2">
      <w:pPr>
        <w:pStyle w:val="aa"/>
        <w:ind w:firstLine="0"/>
        <w:rPr>
          <w:rFonts w:cs="Times New Roman"/>
          <w:sz w:val="24"/>
          <w:szCs w:val="24"/>
        </w:rPr>
      </w:pPr>
      <w:r w:rsidRPr="00D756D0">
        <w:rPr>
          <w:rFonts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D756D0" w:rsidRDefault="00416B7C" w:rsidP="00BF60D2">
      <w:pPr>
        <w:pStyle w:val="aa"/>
        <w:ind w:firstLine="0"/>
        <w:rPr>
          <w:rFonts w:cs="Times New Roman"/>
          <w:sz w:val="24"/>
          <w:szCs w:val="24"/>
        </w:rPr>
      </w:pPr>
      <w:r w:rsidRPr="00D756D0">
        <w:rPr>
          <w:rFonts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D756D0" w:rsidRDefault="00416B7C" w:rsidP="00BF60D2">
      <w:pPr>
        <w:pStyle w:val="aa"/>
        <w:ind w:firstLine="0"/>
        <w:rPr>
          <w:rFonts w:cs="Times New Roman"/>
          <w:sz w:val="24"/>
          <w:szCs w:val="24"/>
        </w:rPr>
      </w:pPr>
      <w:r w:rsidRPr="00D756D0">
        <w:rPr>
          <w:rFonts w:cs="Times New Roman"/>
          <w:sz w:val="24"/>
          <w:szCs w:val="24"/>
        </w:rPr>
        <w:t>Органы равновесия, мышечного чувства, осязания, обоняния и вкуса. Взаимодействие сенсорных систем организма.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Определение остроты зрения у человека.</w:t>
      </w:r>
    </w:p>
    <w:p w:rsidR="00416B7C" w:rsidRPr="00D756D0" w:rsidRDefault="00416B7C" w:rsidP="00BF60D2">
      <w:pPr>
        <w:pStyle w:val="aa"/>
        <w:ind w:firstLine="0"/>
        <w:rPr>
          <w:rFonts w:cs="Times New Roman"/>
          <w:sz w:val="24"/>
          <w:szCs w:val="24"/>
        </w:rPr>
      </w:pPr>
      <w:r w:rsidRPr="00D756D0">
        <w:rPr>
          <w:rFonts w:cs="Times New Roman"/>
          <w:sz w:val="24"/>
          <w:szCs w:val="24"/>
        </w:rPr>
        <w:t>2. Изучение строения органа зрения (на муляже и влажном препарате).</w:t>
      </w:r>
    </w:p>
    <w:p w:rsidR="00416B7C" w:rsidRPr="00D756D0" w:rsidRDefault="00416B7C" w:rsidP="00BF60D2">
      <w:pPr>
        <w:pStyle w:val="aa"/>
        <w:ind w:firstLine="0"/>
        <w:rPr>
          <w:rFonts w:cs="Times New Roman"/>
          <w:sz w:val="24"/>
          <w:szCs w:val="24"/>
        </w:rPr>
      </w:pPr>
      <w:r w:rsidRPr="00D756D0">
        <w:rPr>
          <w:rFonts w:cs="Times New Roman"/>
          <w:sz w:val="24"/>
          <w:szCs w:val="24"/>
        </w:rPr>
        <w:t>3. Изучение строения органа слуха (на муляже).</w:t>
      </w:r>
    </w:p>
    <w:p w:rsidR="00416B7C" w:rsidRPr="00D756D0" w:rsidRDefault="00416B7C" w:rsidP="00BF60D2">
      <w:pPr>
        <w:pStyle w:val="31"/>
        <w:spacing w:after="85"/>
        <w:jc w:val="both"/>
        <w:rPr>
          <w:rFonts w:cs="Times New Roman"/>
          <w:sz w:val="24"/>
          <w:szCs w:val="24"/>
        </w:rPr>
      </w:pPr>
      <w:r w:rsidRPr="00D756D0">
        <w:rPr>
          <w:rFonts w:cs="Times New Roman"/>
          <w:sz w:val="24"/>
          <w:szCs w:val="24"/>
        </w:rPr>
        <w:t>14. Поведение и психика</w:t>
      </w:r>
    </w:p>
    <w:p w:rsidR="00416B7C" w:rsidRPr="00D756D0" w:rsidRDefault="00416B7C" w:rsidP="00BF60D2">
      <w:pPr>
        <w:pStyle w:val="aa"/>
        <w:ind w:firstLine="0"/>
        <w:rPr>
          <w:rFonts w:cs="Times New Roman"/>
          <w:sz w:val="24"/>
          <w:szCs w:val="24"/>
        </w:rPr>
      </w:pPr>
      <w:r w:rsidRPr="00D756D0">
        <w:rPr>
          <w:rFonts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D756D0" w:rsidRDefault="00416B7C" w:rsidP="00BF60D2">
      <w:pPr>
        <w:pStyle w:val="aa"/>
        <w:ind w:firstLine="0"/>
        <w:rPr>
          <w:rFonts w:cs="Times New Roman"/>
          <w:sz w:val="24"/>
          <w:szCs w:val="24"/>
        </w:rPr>
      </w:pPr>
      <w:r w:rsidRPr="00D756D0">
        <w:rPr>
          <w:rFonts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D756D0" w:rsidRDefault="00416B7C" w:rsidP="00BF60D2">
      <w:pPr>
        <w:pStyle w:val="aa"/>
        <w:ind w:firstLine="0"/>
        <w:rPr>
          <w:rStyle w:val="ac"/>
          <w:rFonts w:cs="Times New Roman"/>
          <w:sz w:val="24"/>
          <w:szCs w:val="24"/>
        </w:rPr>
      </w:pPr>
      <w:r w:rsidRPr="00D756D0">
        <w:rPr>
          <w:rStyle w:val="ac"/>
          <w:rFonts w:cs="Times New Roman"/>
          <w:sz w:val="24"/>
          <w:szCs w:val="24"/>
        </w:rPr>
        <w:t>Лабораторные и практические работы</w:t>
      </w:r>
    </w:p>
    <w:p w:rsidR="00416B7C" w:rsidRPr="00D756D0" w:rsidRDefault="00416B7C" w:rsidP="00BF60D2">
      <w:pPr>
        <w:pStyle w:val="aa"/>
        <w:ind w:firstLine="0"/>
        <w:rPr>
          <w:rFonts w:cs="Times New Roman"/>
          <w:sz w:val="24"/>
          <w:szCs w:val="24"/>
        </w:rPr>
      </w:pPr>
      <w:r w:rsidRPr="00D756D0">
        <w:rPr>
          <w:rFonts w:cs="Times New Roman"/>
          <w:sz w:val="24"/>
          <w:szCs w:val="24"/>
        </w:rPr>
        <w:t>1. Изучение кратковременной памяти.</w:t>
      </w:r>
    </w:p>
    <w:p w:rsidR="00416B7C" w:rsidRPr="00D756D0" w:rsidRDefault="00416B7C" w:rsidP="00BF60D2">
      <w:pPr>
        <w:pStyle w:val="aa"/>
        <w:ind w:firstLine="0"/>
        <w:rPr>
          <w:rFonts w:cs="Times New Roman"/>
          <w:sz w:val="24"/>
          <w:szCs w:val="24"/>
        </w:rPr>
      </w:pPr>
      <w:r w:rsidRPr="00D756D0">
        <w:rPr>
          <w:rFonts w:cs="Times New Roman"/>
          <w:sz w:val="24"/>
          <w:szCs w:val="24"/>
        </w:rPr>
        <w:t>2. Определение объёма механической и логической памяти.</w:t>
      </w:r>
    </w:p>
    <w:p w:rsidR="00416B7C" w:rsidRPr="00D756D0" w:rsidRDefault="00416B7C" w:rsidP="00BF60D2">
      <w:pPr>
        <w:pStyle w:val="aa"/>
        <w:ind w:firstLine="0"/>
        <w:rPr>
          <w:rFonts w:cs="Times New Roman"/>
          <w:sz w:val="24"/>
          <w:szCs w:val="24"/>
        </w:rPr>
      </w:pPr>
      <w:r w:rsidRPr="00D756D0">
        <w:rPr>
          <w:rFonts w:cs="Times New Roman"/>
          <w:sz w:val="24"/>
          <w:szCs w:val="24"/>
        </w:rPr>
        <w:t>3. Оценка сформированности навыков логического мышления.</w:t>
      </w:r>
    </w:p>
    <w:p w:rsidR="00416B7C" w:rsidRPr="00D756D0" w:rsidRDefault="00416B7C" w:rsidP="00BF60D2">
      <w:pPr>
        <w:pStyle w:val="31"/>
        <w:jc w:val="both"/>
        <w:rPr>
          <w:rFonts w:cs="Times New Roman"/>
          <w:sz w:val="24"/>
          <w:szCs w:val="24"/>
        </w:rPr>
      </w:pPr>
      <w:r w:rsidRPr="00D756D0">
        <w:rPr>
          <w:rFonts w:cs="Times New Roman"/>
          <w:sz w:val="24"/>
          <w:szCs w:val="24"/>
        </w:rPr>
        <w:t>15. Человек и окружающая среда</w:t>
      </w:r>
    </w:p>
    <w:p w:rsidR="00416B7C" w:rsidRPr="00D756D0" w:rsidRDefault="00416B7C" w:rsidP="00BF60D2">
      <w:pPr>
        <w:pStyle w:val="aa"/>
        <w:ind w:firstLine="0"/>
        <w:rPr>
          <w:rFonts w:cs="Times New Roman"/>
          <w:sz w:val="24"/>
          <w:szCs w:val="24"/>
        </w:rPr>
      </w:pPr>
      <w:r w:rsidRPr="00D756D0">
        <w:rPr>
          <w:rFonts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D756D0" w:rsidRDefault="00416B7C" w:rsidP="00BF60D2">
      <w:pPr>
        <w:pStyle w:val="aa"/>
        <w:ind w:firstLine="0"/>
        <w:rPr>
          <w:rFonts w:cs="Times New Roman"/>
          <w:sz w:val="24"/>
          <w:szCs w:val="24"/>
        </w:rPr>
      </w:pPr>
      <w:r w:rsidRPr="00D756D0">
        <w:rPr>
          <w:rFonts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D756D0" w:rsidRDefault="00416B7C" w:rsidP="00BF60D2">
      <w:pPr>
        <w:pStyle w:val="aa"/>
        <w:ind w:firstLine="0"/>
        <w:rPr>
          <w:rFonts w:cs="Times New Roman"/>
          <w:sz w:val="24"/>
          <w:szCs w:val="24"/>
        </w:rPr>
      </w:pPr>
      <w:r w:rsidRPr="00D756D0">
        <w:rPr>
          <w:rFonts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16B7C" w:rsidRPr="00D756D0" w:rsidRDefault="00416B7C" w:rsidP="00BF60D2">
      <w:pPr>
        <w:pStyle w:val="h1"/>
        <w:pageBreakBefore w:val="0"/>
        <w:widowControl w:val="0"/>
        <w:jc w:val="both"/>
        <w:rPr>
          <w:rFonts w:cs="Times New Roman"/>
        </w:rPr>
      </w:pPr>
      <w:r w:rsidRPr="00D756D0">
        <w:rPr>
          <w:rFonts w:cs="Times New Roman"/>
        </w:rPr>
        <w:t>ПЛАНИРУЕМЫЕ РЕЗУЛЬТАТЫ ОСВОЕНИЯ УЧЕБНОГО ПРЕДМЕТА «БИОЛОГИЯ» НА УРОВНЕ ОСНОВНОГО ОБЩЕГО ОБРАЗОВАНИЯ</w:t>
      </w:r>
    </w:p>
    <w:p w:rsidR="00416B7C" w:rsidRPr="00D756D0" w:rsidRDefault="00416B7C" w:rsidP="00BF60D2">
      <w:pPr>
        <w:pStyle w:val="aa"/>
        <w:ind w:firstLine="0"/>
        <w:rPr>
          <w:rFonts w:cs="Times New Roman"/>
          <w:sz w:val="24"/>
          <w:szCs w:val="24"/>
        </w:rPr>
      </w:pPr>
      <w:r w:rsidRPr="00D756D0">
        <w:rPr>
          <w:rFonts w:cs="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D756D0" w:rsidRDefault="00416B7C" w:rsidP="00BF60D2">
      <w:pPr>
        <w:pStyle w:val="31"/>
        <w:jc w:val="both"/>
        <w:rPr>
          <w:rFonts w:cs="Times New Roman"/>
          <w:sz w:val="24"/>
          <w:szCs w:val="24"/>
        </w:rPr>
      </w:pPr>
      <w:r w:rsidRPr="00D756D0">
        <w:rPr>
          <w:rFonts w:cs="Times New Roman"/>
          <w:sz w:val="24"/>
          <w:szCs w:val="24"/>
        </w:rPr>
        <w:t>ЛИЧНОСТНЫЕ РЕЗУЛЬТАТЫ</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Патриотическое воспитание: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Гражданское воспитание: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Духовно-нравственное воспитание: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готовность оценивать поведение и поступки с позиции нравственных норм и норм экологической культуры;</w:t>
      </w:r>
    </w:p>
    <w:p w:rsidR="00416B7C" w:rsidRPr="00D756D0" w:rsidRDefault="00416B7C" w:rsidP="00BF60D2">
      <w:pPr>
        <w:pStyle w:val="Bull"/>
        <w:ind w:left="0" w:firstLine="0"/>
        <w:rPr>
          <w:rFonts w:cs="Times New Roman"/>
          <w:sz w:val="24"/>
          <w:szCs w:val="24"/>
        </w:rPr>
      </w:pPr>
      <w:r w:rsidRPr="00D756D0">
        <w:rPr>
          <w:rFonts w:cs="Times New Roman"/>
          <w:sz w:val="24"/>
          <w:szCs w:val="24"/>
        </w:rPr>
        <w:t>понимание значимости нравственного аспекта деятельности человека в медицине и биологии.</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Эстетическое воспитание: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понимание роли биологии в формировании эстетической культуры личности.</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Ценности научного познания: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D756D0" w:rsidRDefault="00416B7C" w:rsidP="00BF60D2">
      <w:pPr>
        <w:pStyle w:val="Bull"/>
        <w:ind w:left="0" w:firstLine="0"/>
        <w:rPr>
          <w:rFonts w:cs="Times New Roman"/>
          <w:sz w:val="24"/>
          <w:szCs w:val="24"/>
        </w:rPr>
      </w:pPr>
      <w:r w:rsidRPr="00D756D0">
        <w:rPr>
          <w:rFonts w:cs="Times New Roman"/>
          <w:sz w:val="24"/>
          <w:szCs w:val="24"/>
        </w:rPr>
        <w:t>понимание роли биологической науки в формировании научного мировоззрения;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развитие научной любознательности, интереса к биологической науке, навыков исследовательской деятельности.</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Формирование культуры здоровья:</w:t>
      </w:r>
    </w:p>
    <w:p w:rsidR="00416B7C" w:rsidRPr="00D756D0" w:rsidRDefault="00416B7C" w:rsidP="00BF60D2">
      <w:pPr>
        <w:pStyle w:val="Bull"/>
        <w:ind w:left="0" w:firstLine="0"/>
        <w:rPr>
          <w:rFonts w:cs="Times New Roman"/>
          <w:sz w:val="24"/>
          <w:szCs w:val="24"/>
        </w:rPr>
      </w:pPr>
      <w:r w:rsidRPr="00D756D0">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D756D0" w:rsidRDefault="00416B7C" w:rsidP="00BF60D2">
      <w:pPr>
        <w:pStyle w:val="Bull"/>
        <w:ind w:left="0" w:firstLine="0"/>
        <w:rPr>
          <w:rFonts w:cs="Times New Roman"/>
          <w:sz w:val="24"/>
          <w:szCs w:val="24"/>
        </w:rPr>
      </w:pPr>
      <w:r w:rsidRPr="00D756D0">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D756D0" w:rsidRDefault="00416B7C" w:rsidP="00BF60D2">
      <w:pPr>
        <w:pStyle w:val="Bull"/>
        <w:ind w:left="0" w:firstLine="0"/>
        <w:rPr>
          <w:rFonts w:cs="Times New Roman"/>
          <w:sz w:val="24"/>
          <w:szCs w:val="24"/>
        </w:rPr>
      </w:pPr>
      <w:r w:rsidRPr="00D756D0">
        <w:rPr>
          <w:rFonts w:cs="Times New Roman"/>
          <w:sz w:val="24"/>
          <w:szCs w:val="24"/>
        </w:rPr>
        <w:t>соблюдение правил безопасности, в том числе навыки безопасного поведения в природной среде;</w:t>
      </w:r>
    </w:p>
    <w:p w:rsidR="00416B7C" w:rsidRPr="00D756D0" w:rsidRDefault="00416B7C" w:rsidP="00BF60D2">
      <w:pPr>
        <w:pStyle w:val="Bull"/>
        <w:ind w:left="0" w:firstLine="0"/>
        <w:rPr>
          <w:rFonts w:cs="Times New Roman"/>
          <w:sz w:val="24"/>
          <w:szCs w:val="24"/>
        </w:rPr>
      </w:pPr>
      <w:r w:rsidRPr="00D756D0">
        <w:rPr>
          <w:rFonts w:cs="Times New Roman"/>
          <w:sz w:val="24"/>
          <w:szCs w:val="24"/>
        </w:rPr>
        <w:t>сформированность навыка рефлексии, управление собственным эмоциональным состоянием.</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Трудовое воспитание: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Экологическое воспитание: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ориентация на применение биологических знаний при решении задач в области окружающей среды;</w:t>
      </w:r>
    </w:p>
    <w:p w:rsidR="00416B7C" w:rsidRPr="00D756D0" w:rsidRDefault="00416B7C" w:rsidP="00BF60D2">
      <w:pPr>
        <w:pStyle w:val="Bull"/>
        <w:ind w:left="0" w:firstLine="0"/>
        <w:rPr>
          <w:rFonts w:cs="Times New Roman"/>
          <w:sz w:val="24"/>
          <w:szCs w:val="24"/>
        </w:rPr>
      </w:pPr>
      <w:r w:rsidRPr="00D756D0">
        <w:rPr>
          <w:rFonts w:cs="Times New Roman"/>
          <w:sz w:val="24"/>
          <w:szCs w:val="24"/>
        </w:rPr>
        <w:t>осознание экологических проблем и путей их решения;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готовность к участию в практической деятельности экологической направленности.</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Адаптация обучающегося к изменяющимся условиям социальной и природной среды:</w:t>
      </w:r>
    </w:p>
    <w:p w:rsidR="00416B7C" w:rsidRPr="00D756D0" w:rsidRDefault="00416B7C" w:rsidP="00BF60D2">
      <w:pPr>
        <w:pStyle w:val="Bull"/>
        <w:ind w:left="0" w:firstLine="0"/>
        <w:rPr>
          <w:rFonts w:cs="Times New Roman"/>
          <w:sz w:val="24"/>
          <w:szCs w:val="24"/>
        </w:rPr>
      </w:pPr>
      <w:r w:rsidRPr="00D756D0">
        <w:rPr>
          <w:rFonts w:cs="Times New Roman"/>
          <w:sz w:val="24"/>
          <w:szCs w:val="24"/>
        </w:rPr>
        <w:t>адекватная оценка изменяющихся условий;</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принятие решения (индивидуальное, в группе) в изменяющихся условиях на основании анализа биологической информации;</w:t>
      </w:r>
    </w:p>
    <w:p w:rsidR="00416B7C" w:rsidRPr="00D756D0" w:rsidRDefault="00416B7C" w:rsidP="00BF60D2">
      <w:pPr>
        <w:pStyle w:val="Bull"/>
        <w:ind w:left="0" w:firstLine="0"/>
        <w:rPr>
          <w:rFonts w:cs="Times New Roman"/>
          <w:sz w:val="24"/>
          <w:szCs w:val="24"/>
        </w:rPr>
      </w:pPr>
      <w:r w:rsidRPr="00D756D0">
        <w:rPr>
          <w:rFonts w:cs="Times New Roman"/>
          <w:sz w:val="24"/>
          <w:szCs w:val="24"/>
        </w:rPr>
        <w:t>планирование действий в новой ситуации на основании знаний биологических закономерностей.</w:t>
      </w:r>
    </w:p>
    <w:p w:rsidR="00416B7C" w:rsidRPr="00D756D0" w:rsidRDefault="00416B7C" w:rsidP="00BF60D2">
      <w:pPr>
        <w:pStyle w:val="31"/>
        <w:jc w:val="both"/>
        <w:rPr>
          <w:rFonts w:cs="Times New Roman"/>
          <w:sz w:val="24"/>
          <w:szCs w:val="24"/>
        </w:rPr>
      </w:pPr>
      <w:r w:rsidRPr="00D756D0">
        <w:rPr>
          <w:rFonts w:cs="Times New Roman"/>
          <w:sz w:val="24"/>
          <w:szCs w:val="24"/>
        </w:rPr>
        <w:t>МЕТАПРЕДМЕТНЫЕ РЕЗУЛЬТАТЫ</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Универсальные познавательные действия</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Базовые логические действия: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и характеризовать существенные признаки биологических объектов (явлений);</w:t>
      </w:r>
    </w:p>
    <w:p w:rsidR="00416B7C" w:rsidRPr="00D756D0" w:rsidRDefault="00416B7C" w:rsidP="00BF60D2">
      <w:pPr>
        <w:pStyle w:val="Bull"/>
        <w:ind w:left="0" w:firstLine="0"/>
        <w:rPr>
          <w:rFonts w:cs="Times New Roman"/>
          <w:sz w:val="24"/>
          <w:szCs w:val="24"/>
        </w:rPr>
      </w:pPr>
      <w:r w:rsidRPr="00D756D0">
        <w:rPr>
          <w:rFonts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D756D0" w:rsidRDefault="00416B7C" w:rsidP="00BF60D2">
      <w:pPr>
        <w:pStyle w:val="Bull"/>
        <w:ind w:left="0" w:firstLine="0"/>
        <w:rPr>
          <w:rFonts w:cs="Times New Roman"/>
          <w:sz w:val="24"/>
          <w:szCs w:val="24"/>
        </w:rPr>
      </w:pPr>
      <w:r w:rsidRPr="00D756D0">
        <w:rPr>
          <w:rFonts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дефициты информации, данных, необходимых для решения поставленной задачи;</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D756D0" w:rsidRDefault="00416B7C" w:rsidP="00BF60D2">
      <w:pPr>
        <w:pStyle w:val="Bull"/>
        <w:ind w:left="0" w:firstLine="0"/>
        <w:rPr>
          <w:rFonts w:cs="Times New Roman"/>
          <w:sz w:val="24"/>
          <w:szCs w:val="24"/>
        </w:rPr>
      </w:pPr>
      <w:r w:rsidRPr="00D756D0">
        <w:rPr>
          <w:rFonts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Базовые исследовательские действия: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использовать вопросы как исследовательский инструмент познания;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D756D0" w:rsidRDefault="00416B7C" w:rsidP="00BF60D2">
      <w:pPr>
        <w:pStyle w:val="Bull"/>
        <w:ind w:left="0" w:firstLine="0"/>
        <w:rPr>
          <w:rFonts w:cs="Times New Roman"/>
          <w:sz w:val="24"/>
          <w:szCs w:val="24"/>
        </w:rPr>
      </w:pPr>
      <w:r w:rsidRPr="00D756D0">
        <w:rPr>
          <w:rFonts w:cs="Times New Roman"/>
          <w:sz w:val="24"/>
          <w:szCs w:val="24"/>
        </w:rPr>
        <w:t>формировать гипотезу об истинности собственных суждений, аргументировать свою позицию, мнение;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D756D0" w:rsidRDefault="00416B7C" w:rsidP="00BF60D2">
      <w:pPr>
        <w:pStyle w:val="Bull"/>
        <w:ind w:left="0" w:firstLine="0"/>
        <w:rPr>
          <w:rFonts w:cs="Times New Roman"/>
          <w:sz w:val="24"/>
          <w:szCs w:val="24"/>
        </w:rPr>
      </w:pPr>
      <w:r w:rsidRPr="00D756D0">
        <w:rPr>
          <w:rFonts w:cs="Times New Roman"/>
          <w:sz w:val="24"/>
          <w:szCs w:val="24"/>
        </w:rPr>
        <w:t>оценивать на применимость и достоверность информацию, полученную в ходе наблюдения и эксперимента;</w:t>
      </w:r>
    </w:p>
    <w:p w:rsidR="00416B7C" w:rsidRPr="00D756D0" w:rsidRDefault="00416B7C" w:rsidP="00BF60D2">
      <w:pPr>
        <w:pStyle w:val="Bull"/>
        <w:ind w:left="0" w:firstLine="0"/>
        <w:rPr>
          <w:rFonts w:cs="Times New Roman"/>
          <w:sz w:val="24"/>
          <w:szCs w:val="24"/>
        </w:rPr>
      </w:pPr>
      <w:r w:rsidRPr="00D756D0">
        <w:rPr>
          <w:rFonts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Работа с информацией:</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D756D0" w:rsidRDefault="00416B7C" w:rsidP="00BF60D2">
      <w:pPr>
        <w:pStyle w:val="Bull"/>
        <w:ind w:left="0" w:firstLine="0"/>
        <w:rPr>
          <w:rFonts w:cs="Times New Roman"/>
          <w:sz w:val="24"/>
          <w:szCs w:val="24"/>
        </w:rPr>
      </w:pPr>
      <w:r w:rsidRPr="00D756D0">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D756D0" w:rsidRDefault="00416B7C" w:rsidP="00BF60D2">
      <w:pPr>
        <w:pStyle w:val="Bull"/>
        <w:ind w:left="0" w:firstLine="0"/>
        <w:rPr>
          <w:rFonts w:cs="Times New Roman"/>
          <w:sz w:val="24"/>
          <w:szCs w:val="24"/>
        </w:rPr>
      </w:pPr>
      <w:r w:rsidRPr="00D756D0">
        <w:rPr>
          <w:rFonts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416B7C" w:rsidRPr="00D756D0" w:rsidRDefault="00416B7C" w:rsidP="00BF60D2">
      <w:pPr>
        <w:pStyle w:val="Bull"/>
        <w:ind w:left="0" w:firstLine="0"/>
        <w:rPr>
          <w:rFonts w:cs="Times New Roman"/>
          <w:spacing w:val="-2"/>
          <w:sz w:val="24"/>
          <w:szCs w:val="24"/>
        </w:rPr>
      </w:pPr>
      <w:r w:rsidRPr="00D756D0">
        <w:rPr>
          <w:rFonts w:cs="Times New Roman"/>
          <w:spacing w:val="-2"/>
          <w:sz w:val="24"/>
          <w:szCs w:val="24"/>
        </w:rPr>
        <w:t>запоминать и систематизировать биологическую информацию.</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Универсальные коммуникативные действия</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Общение: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воспринимать и формулировать суждения, выражать эмоции в процессе выполнения практических и лабораторных работ;</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выражать себя (свою точку зрения) в устных и письменных текстах;</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D756D0" w:rsidRDefault="00416B7C" w:rsidP="00BF60D2">
      <w:pPr>
        <w:pStyle w:val="Bull"/>
        <w:ind w:left="0" w:firstLine="0"/>
        <w:rPr>
          <w:rFonts w:cs="Times New Roman"/>
          <w:sz w:val="24"/>
          <w:szCs w:val="24"/>
        </w:rPr>
      </w:pPr>
      <w:r w:rsidRPr="00D756D0">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416B7C" w:rsidRPr="00D756D0" w:rsidRDefault="00416B7C" w:rsidP="00BF60D2">
      <w:pPr>
        <w:pStyle w:val="Bull"/>
        <w:ind w:left="0" w:firstLine="0"/>
        <w:rPr>
          <w:rFonts w:cs="Times New Roman"/>
          <w:sz w:val="24"/>
          <w:szCs w:val="24"/>
        </w:rPr>
      </w:pPr>
      <w:r w:rsidRPr="00D756D0">
        <w:rPr>
          <w:rFonts w:cs="Times New Roman"/>
          <w:sz w:val="24"/>
          <w:szCs w:val="24"/>
        </w:rPr>
        <w:t>публично представлять результаты выполненного биологического опыта (эксперимента, исследования, проекта);</w:t>
      </w:r>
    </w:p>
    <w:p w:rsidR="00416B7C" w:rsidRPr="00D756D0" w:rsidRDefault="00416B7C" w:rsidP="00BF60D2">
      <w:pPr>
        <w:pStyle w:val="Bull"/>
        <w:ind w:left="0" w:firstLine="0"/>
        <w:rPr>
          <w:rFonts w:cs="Times New Roman"/>
          <w:sz w:val="24"/>
          <w:szCs w:val="24"/>
        </w:rPr>
      </w:pPr>
      <w:r w:rsidRPr="00D756D0">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Совместная деятельность (сотрудничество):</w:t>
      </w:r>
    </w:p>
    <w:p w:rsidR="00416B7C" w:rsidRPr="00D756D0" w:rsidRDefault="00416B7C" w:rsidP="00BF60D2">
      <w:pPr>
        <w:pStyle w:val="Bull"/>
        <w:ind w:left="0" w:firstLine="0"/>
        <w:rPr>
          <w:rFonts w:cs="Times New Roman"/>
          <w:sz w:val="24"/>
          <w:szCs w:val="24"/>
        </w:rPr>
      </w:pPr>
      <w:r w:rsidRPr="00D756D0">
        <w:rPr>
          <w:rFonts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D756D0" w:rsidRDefault="00416B7C" w:rsidP="00BF60D2">
      <w:pPr>
        <w:pStyle w:val="Bull"/>
        <w:ind w:left="0" w:firstLine="0"/>
        <w:rPr>
          <w:rFonts w:cs="Times New Roman"/>
          <w:sz w:val="24"/>
          <w:szCs w:val="24"/>
        </w:rPr>
      </w:pPr>
      <w:r w:rsidRPr="00D756D0">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D756D0" w:rsidRDefault="00416B7C" w:rsidP="00BF60D2">
      <w:pPr>
        <w:pStyle w:val="Bull"/>
        <w:ind w:left="0" w:firstLine="0"/>
        <w:rPr>
          <w:rFonts w:cs="Times New Roman"/>
          <w:sz w:val="24"/>
          <w:szCs w:val="24"/>
        </w:rPr>
      </w:pPr>
      <w:r w:rsidRPr="00D756D0">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D756D0" w:rsidRDefault="00416B7C" w:rsidP="00BF60D2">
      <w:pPr>
        <w:pStyle w:val="Bull"/>
        <w:ind w:left="0" w:firstLine="0"/>
        <w:rPr>
          <w:rFonts w:cs="Times New Roman"/>
          <w:sz w:val="24"/>
          <w:szCs w:val="24"/>
        </w:rPr>
      </w:pPr>
      <w:r w:rsidRPr="00D756D0">
        <w:rPr>
          <w:rFonts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D756D0" w:rsidRDefault="00416B7C" w:rsidP="00BF60D2">
      <w:pPr>
        <w:pStyle w:val="aa"/>
        <w:ind w:firstLine="0"/>
        <w:rPr>
          <w:rStyle w:val="ab"/>
          <w:rFonts w:cs="Times New Roman"/>
          <w:sz w:val="24"/>
          <w:szCs w:val="24"/>
        </w:rPr>
      </w:pPr>
      <w:r w:rsidRPr="00D756D0">
        <w:rPr>
          <w:rStyle w:val="ab"/>
          <w:rFonts w:cs="Times New Roman"/>
          <w:sz w:val="24"/>
          <w:szCs w:val="24"/>
        </w:rPr>
        <w:t>Универсальные регулятивные действия</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Самоорганизация: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проблемы для решения в жизненных и учебных ситуациях, используя биологические знания;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16B7C" w:rsidRPr="00D756D0" w:rsidRDefault="00416B7C" w:rsidP="00BF60D2">
      <w:pPr>
        <w:pStyle w:val="Bull"/>
        <w:ind w:left="0" w:firstLine="0"/>
        <w:rPr>
          <w:rFonts w:cs="Times New Roman"/>
          <w:sz w:val="24"/>
          <w:szCs w:val="24"/>
        </w:rPr>
      </w:pPr>
      <w:r w:rsidRPr="00D756D0">
        <w:rPr>
          <w:rFonts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D756D0" w:rsidRDefault="00416B7C" w:rsidP="00BF60D2">
      <w:pPr>
        <w:pStyle w:val="Bull"/>
        <w:ind w:left="0" w:firstLine="0"/>
        <w:rPr>
          <w:rFonts w:cs="Times New Roman"/>
          <w:sz w:val="24"/>
          <w:szCs w:val="24"/>
        </w:rPr>
      </w:pPr>
      <w:r w:rsidRPr="00D756D0">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D756D0" w:rsidRDefault="00416B7C" w:rsidP="00BF60D2">
      <w:pPr>
        <w:pStyle w:val="Bull"/>
        <w:ind w:left="0" w:firstLine="0"/>
        <w:rPr>
          <w:rFonts w:cs="Times New Roman"/>
          <w:sz w:val="24"/>
          <w:szCs w:val="24"/>
        </w:rPr>
      </w:pPr>
      <w:r w:rsidRPr="00D756D0">
        <w:rPr>
          <w:rFonts w:cs="Times New Roman"/>
          <w:sz w:val="24"/>
          <w:szCs w:val="24"/>
        </w:rPr>
        <w:t>делать выбор и брать ответственность за решение.</w:t>
      </w:r>
    </w:p>
    <w:p w:rsidR="00416B7C" w:rsidRPr="00D756D0" w:rsidRDefault="00416B7C" w:rsidP="00BF60D2">
      <w:pPr>
        <w:pStyle w:val="aa"/>
        <w:ind w:firstLine="0"/>
        <w:rPr>
          <w:rStyle w:val="ad"/>
          <w:rFonts w:cs="Times New Roman"/>
          <w:sz w:val="24"/>
          <w:szCs w:val="24"/>
        </w:rPr>
      </w:pP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Самоконтроль (рефлексия):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владеть способами самоконтроля, самомотивации и рефлексии;</w:t>
      </w:r>
    </w:p>
    <w:p w:rsidR="00416B7C" w:rsidRPr="00D756D0" w:rsidRDefault="00416B7C" w:rsidP="00BF60D2">
      <w:pPr>
        <w:pStyle w:val="Bull"/>
        <w:ind w:left="0" w:firstLine="0"/>
        <w:rPr>
          <w:rFonts w:cs="Times New Roman"/>
          <w:sz w:val="24"/>
          <w:szCs w:val="24"/>
        </w:rPr>
      </w:pPr>
      <w:r w:rsidRPr="00D756D0">
        <w:rPr>
          <w:rFonts w:cs="Times New Roman"/>
          <w:sz w:val="24"/>
          <w:szCs w:val="24"/>
        </w:rPr>
        <w:t>давать адекватную оценку ситуации и предлагать план её изменения;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D756D0" w:rsidRDefault="00416B7C" w:rsidP="00BF60D2">
      <w:pPr>
        <w:pStyle w:val="Bull"/>
        <w:ind w:left="0" w:firstLine="0"/>
        <w:rPr>
          <w:rFonts w:cs="Times New Roman"/>
          <w:sz w:val="24"/>
          <w:szCs w:val="24"/>
        </w:rPr>
      </w:pPr>
      <w:r w:rsidRPr="00D756D0">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D756D0" w:rsidRDefault="00416B7C" w:rsidP="00BF60D2">
      <w:pPr>
        <w:pStyle w:val="Bull"/>
        <w:ind w:left="0" w:firstLine="0"/>
        <w:rPr>
          <w:rFonts w:cs="Times New Roman"/>
          <w:sz w:val="24"/>
          <w:szCs w:val="24"/>
        </w:rPr>
      </w:pPr>
      <w:r w:rsidRPr="00D756D0">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D756D0" w:rsidRDefault="00416B7C" w:rsidP="00BF60D2">
      <w:pPr>
        <w:pStyle w:val="Bull"/>
        <w:ind w:left="0" w:firstLine="0"/>
        <w:rPr>
          <w:rFonts w:cs="Times New Roman"/>
          <w:sz w:val="24"/>
          <w:szCs w:val="24"/>
        </w:rPr>
      </w:pPr>
      <w:r w:rsidRPr="00D756D0">
        <w:rPr>
          <w:rFonts w:cs="Times New Roman"/>
          <w:sz w:val="24"/>
          <w:szCs w:val="24"/>
        </w:rPr>
        <w:t>оценивать соответствие результата цели и условиям.</w:t>
      </w:r>
    </w:p>
    <w:p w:rsidR="00416B7C" w:rsidRPr="00D756D0" w:rsidRDefault="00416B7C" w:rsidP="00BF60D2">
      <w:pPr>
        <w:pStyle w:val="Bull"/>
        <w:ind w:left="0" w:firstLine="0"/>
        <w:rPr>
          <w:rStyle w:val="ad"/>
          <w:rFonts w:cs="Times New Roman"/>
          <w:sz w:val="24"/>
          <w:szCs w:val="24"/>
        </w:rPr>
      </w:pPr>
      <w:r w:rsidRPr="00D756D0">
        <w:rPr>
          <w:rStyle w:val="ad"/>
          <w:rFonts w:cs="Times New Roman"/>
          <w:sz w:val="24"/>
          <w:szCs w:val="24"/>
        </w:rPr>
        <w:t>Эмоциональный интеллект:</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различать, называть и управлять собственными эмоциями и эмоциями других;</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и анализировать причины эмоций;</w:t>
      </w:r>
    </w:p>
    <w:p w:rsidR="00416B7C" w:rsidRPr="00D756D0" w:rsidRDefault="00416B7C" w:rsidP="00BF60D2">
      <w:pPr>
        <w:pStyle w:val="Bull"/>
        <w:ind w:left="0" w:firstLine="0"/>
        <w:rPr>
          <w:rFonts w:cs="Times New Roman"/>
          <w:sz w:val="24"/>
          <w:szCs w:val="24"/>
        </w:rPr>
      </w:pPr>
      <w:r w:rsidRPr="00D756D0">
        <w:rPr>
          <w:rFonts w:cs="Times New Roman"/>
          <w:sz w:val="24"/>
          <w:szCs w:val="24"/>
        </w:rPr>
        <w:t>ставить себя на место другого человека, понимать мотивы и намерения другого;</w:t>
      </w:r>
    </w:p>
    <w:p w:rsidR="00416B7C" w:rsidRPr="00D756D0" w:rsidRDefault="00416B7C" w:rsidP="00BF60D2">
      <w:pPr>
        <w:pStyle w:val="Bull"/>
        <w:ind w:left="0" w:firstLine="0"/>
        <w:rPr>
          <w:rFonts w:cs="Times New Roman"/>
          <w:sz w:val="24"/>
          <w:szCs w:val="24"/>
        </w:rPr>
      </w:pPr>
      <w:r w:rsidRPr="00D756D0">
        <w:rPr>
          <w:rFonts w:cs="Times New Roman"/>
          <w:sz w:val="24"/>
          <w:szCs w:val="24"/>
        </w:rPr>
        <w:t>регулировать способ выражения эмоций.</w:t>
      </w:r>
    </w:p>
    <w:p w:rsidR="00416B7C" w:rsidRPr="00D756D0" w:rsidRDefault="00416B7C" w:rsidP="00BF60D2">
      <w:pPr>
        <w:pStyle w:val="aa"/>
        <w:ind w:firstLine="0"/>
        <w:rPr>
          <w:rStyle w:val="ad"/>
          <w:rFonts w:cs="Times New Roman"/>
          <w:sz w:val="24"/>
          <w:szCs w:val="24"/>
        </w:rPr>
      </w:pPr>
      <w:r w:rsidRPr="00D756D0">
        <w:rPr>
          <w:rStyle w:val="ad"/>
          <w:rFonts w:cs="Times New Roman"/>
          <w:sz w:val="24"/>
          <w:szCs w:val="24"/>
        </w:rPr>
        <w:t>Принятие себя и других:</w:t>
      </w:r>
    </w:p>
    <w:p w:rsidR="00416B7C" w:rsidRPr="00D756D0" w:rsidRDefault="00416B7C" w:rsidP="00BF60D2">
      <w:pPr>
        <w:pStyle w:val="Bull"/>
        <w:ind w:left="0" w:firstLine="0"/>
        <w:rPr>
          <w:rFonts w:cs="Times New Roman"/>
          <w:sz w:val="24"/>
          <w:szCs w:val="24"/>
        </w:rPr>
      </w:pPr>
      <w:r w:rsidRPr="00D756D0">
        <w:rPr>
          <w:rFonts w:cs="Times New Roman"/>
          <w:sz w:val="24"/>
          <w:szCs w:val="24"/>
        </w:rPr>
        <w:t>осознанно относиться к другому человеку, его мнению;</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признавать своё право на ошибку и такое же право другого;</w:t>
      </w:r>
    </w:p>
    <w:p w:rsidR="00416B7C" w:rsidRPr="00D756D0" w:rsidRDefault="00416B7C" w:rsidP="00BF60D2">
      <w:pPr>
        <w:pStyle w:val="Bull"/>
        <w:ind w:left="0" w:firstLine="0"/>
        <w:rPr>
          <w:rFonts w:cs="Times New Roman"/>
          <w:sz w:val="24"/>
          <w:szCs w:val="24"/>
        </w:rPr>
      </w:pPr>
      <w:r w:rsidRPr="00D756D0">
        <w:rPr>
          <w:rFonts w:cs="Times New Roman"/>
          <w:sz w:val="24"/>
          <w:szCs w:val="24"/>
        </w:rPr>
        <w:t>открытость себе и другим;</w:t>
      </w:r>
    </w:p>
    <w:p w:rsidR="00416B7C" w:rsidRPr="00D756D0" w:rsidRDefault="00416B7C" w:rsidP="00BF60D2">
      <w:pPr>
        <w:pStyle w:val="Bull"/>
        <w:ind w:left="0" w:firstLine="0"/>
        <w:rPr>
          <w:rFonts w:cs="Times New Roman"/>
          <w:sz w:val="24"/>
          <w:szCs w:val="24"/>
        </w:rPr>
      </w:pPr>
      <w:r w:rsidRPr="00D756D0">
        <w:rPr>
          <w:rFonts w:cs="Times New Roman"/>
          <w:sz w:val="24"/>
          <w:szCs w:val="24"/>
        </w:rPr>
        <w:t>осознавать невозможность контролировать всё вокруг;</w:t>
      </w:r>
    </w:p>
    <w:p w:rsidR="00416B7C" w:rsidRPr="00D756D0" w:rsidRDefault="00416B7C" w:rsidP="00BF60D2">
      <w:pPr>
        <w:pStyle w:val="Bull"/>
        <w:ind w:left="0" w:firstLine="0"/>
        <w:rPr>
          <w:rFonts w:cs="Times New Roman"/>
          <w:sz w:val="24"/>
          <w:szCs w:val="24"/>
        </w:rPr>
      </w:pPr>
      <w:r w:rsidRPr="00D756D0">
        <w:rPr>
          <w:rFonts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D756D0" w:rsidRDefault="00416B7C" w:rsidP="00BF60D2">
      <w:pPr>
        <w:pStyle w:val="31"/>
        <w:spacing w:before="255"/>
        <w:jc w:val="both"/>
        <w:rPr>
          <w:rFonts w:cs="Times New Roman"/>
          <w:sz w:val="24"/>
          <w:szCs w:val="24"/>
        </w:rPr>
      </w:pPr>
      <w:r w:rsidRPr="00D756D0">
        <w:rPr>
          <w:rFonts w:cs="Times New Roman"/>
          <w:sz w:val="24"/>
          <w:szCs w:val="24"/>
        </w:rPr>
        <w:t>ПРЕДМЕТНЫЕ РЕЗУЛЬТАТЫ</w:t>
      </w:r>
    </w:p>
    <w:p w:rsidR="00416B7C" w:rsidRPr="00D756D0" w:rsidRDefault="00416B7C" w:rsidP="00BF60D2">
      <w:pPr>
        <w:pStyle w:val="42"/>
        <w:spacing w:before="0"/>
        <w:jc w:val="both"/>
        <w:rPr>
          <w:rStyle w:val="ab"/>
          <w:rFonts w:cs="Times New Roman"/>
          <w:b/>
          <w:bCs/>
          <w:sz w:val="24"/>
          <w:szCs w:val="24"/>
          <w:lang w:val="ru-RU"/>
        </w:rPr>
      </w:pPr>
      <w:r w:rsidRPr="00D756D0">
        <w:rPr>
          <w:rStyle w:val="ab"/>
          <w:rFonts w:cs="Times New Roman"/>
          <w:b/>
          <w:bCs/>
          <w:sz w:val="24"/>
          <w:szCs w:val="24"/>
          <w:lang w:val="ru-RU"/>
        </w:rPr>
        <w:t>5 класс:</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416B7C" w:rsidRPr="00D756D0" w:rsidRDefault="00416B7C" w:rsidP="00BF60D2">
      <w:pPr>
        <w:pStyle w:val="Bull"/>
        <w:ind w:left="0" w:firstLine="0"/>
        <w:rPr>
          <w:rFonts w:cs="Times New Roman"/>
          <w:sz w:val="24"/>
          <w:szCs w:val="24"/>
        </w:rPr>
      </w:pPr>
      <w:r w:rsidRPr="00D756D0">
        <w:rPr>
          <w:rFonts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D756D0" w:rsidRDefault="00416B7C" w:rsidP="00BF60D2">
      <w:pPr>
        <w:pStyle w:val="Bull"/>
        <w:ind w:left="0" w:firstLine="0"/>
        <w:rPr>
          <w:rFonts w:cs="Times New Roman"/>
          <w:spacing w:val="4"/>
          <w:sz w:val="24"/>
          <w:szCs w:val="24"/>
        </w:rPr>
      </w:pPr>
      <w:r w:rsidRPr="00D756D0">
        <w:rPr>
          <w:rFonts w:cs="Times New Roman"/>
          <w:spacing w:val="4"/>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D756D0" w:rsidRDefault="00416B7C" w:rsidP="00BF60D2">
      <w:pPr>
        <w:pStyle w:val="Bull"/>
        <w:ind w:left="0" w:firstLine="0"/>
        <w:rPr>
          <w:rFonts w:cs="Times New Roman"/>
          <w:sz w:val="24"/>
          <w:szCs w:val="24"/>
        </w:rPr>
      </w:pPr>
      <w:r w:rsidRPr="00D756D0">
        <w:rPr>
          <w:rFonts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sidR="007951B3" w:rsidRPr="00D756D0">
        <w:rPr>
          <w:rFonts w:cs="Times New Roman"/>
          <w:sz w:val="24"/>
          <w:szCs w:val="24"/>
        </w:rPr>
        <w:t>скусственные сообщества, взаимо</w:t>
      </w:r>
      <w:r w:rsidRPr="00D756D0">
        <w:rPr>
          <w:rFonts w:cs="Times New Roman"/>
          <w:sz w:val="24"/>
          <w:szCs w:val="24"/>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выделять отличительные признаки природных и искусственных сообществ;</w:t>
      </w:r>
    </w:p>
    <w:p w:rsidR="00416B7C" w:rsidRPr="00D756D0" w:rsidRDefault="00416B7C" w:rsidP="00BF60D2">
      <w:pPr>
        <w:pStyle w:val="Bull"/>
        <w:ind w:left="0" w:firstLine="0"/>
        <w:rPr>
          <w:rFonts w:cs="Times New Roman"/>
          <w:sz w:val="24"/>
          <w:szCs w:val="24"/>
        </w:rPr>
      </w:pPr>
      <w:r w:rsidRPr="00D756D0">
        <w:rPr>
          <w:rFonts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раскрывать роль биологии в практической деятельности человека;</w:t>
      </w:r>
    </w:p>
    <w:p w:rsidR="00416B7C" w:rsidRPr="00D756D0" w:rsidRDefault="00416B7C" w:rsidP="00BF60D2">
      <w:pPr>
        <w:pStyle w:val="Bull"/>
        <w:ind w:left="0" w:firstLine="0"/>
        <w:rPr>
          <w:rFonts w:cs="Times New Roman"/>
          <w:sz w:val="24"/>
          <w:szCs w:val="24"/>
        </w:rPr>
      </w:pPr>
      <w:r w:rsidRPr="00D756D0">
        <w:rPr>
          <w:rFonts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D756D0" w:rsidRDefault="00416B7C" w:rsidP="00BF60D2">
      <w:pPr>
        <w:pStyle w:val="Bull"/>
        <w:ind w:left="0" w:firstLine="0"/>
        <w:rPr>
          <w:rFonts w:cs="Times New Roman"/>
          <w:sz w:val="24"/>
          <w:szCs w:val="24"/>
        </w:rPr>
      </w:pPr>
      <w:r w:rsidRPr="00D756D0">
        <w:rPr>
          <w:rFonts w:cs="Times New Roman"/>
          <w:sz w:val="24"/>
          <w:szCs w:val="24"/>
        </w:rPr>
        <w:t>владеть приёмами работы с лупой, световым и цифровым микроскопами при рассматривании биологических объектов;</w:t>
      </w:r>
    </w:p>
    <w:p w:rsidR="00416B7C" w:rsidRPr="00D756D0" w:rsidRDefault="00416B7C" w:rsidP="00BF60D2">
      <w:pPr>
        <w:pStyle w:val="Bull"/>
        <w:ind w:left="0" w:firstLine="0"/>
        <w:rPr>
          <w:rFonts w:cs="Times New Roman"/>
          <w:sz w:val="24"/>
          <w:szCs w:val="24"/>
        </w:rPr>
      </w:pPr>
      <w:r w:rsidRPr="00D756D0">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D756D0" w:rsidRDefault="00416B7C" w:rsidP="00BF60D2">
      <w:pPr>
        <w:pStyle w:val="Bull"/>
        <w:ind w:left="0" w:firstLine="0"/>
        <w:rPr>
          <w:rFonts w:cs="Times New Roman"/>
          <w:sz w:val="24"/>
          <w:szCs w:val="24"/>
        </w:rPr>
      </w:pPr>
      <w:r w:rsidRPr="00D756D0">
        <w:rPr>
          <w:rFonts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416B7C" w:rsidRPr="00D756D0" w:rsidRDefault="00416B7C" w:rsidP="00BF60D2">
      <w:pPr>
        <w:pStyle w:val="Bull"/>
        <w:ind w:left="0" w:firstLine="0"/>
        <w:rPr>
          <w:rFonts w:cs="Times New Roman"/>
          <w:sz w:val="24"/>
          <w:szCs w:val="24"/>
        </w:rPr>
      </w:pPr>
      <w:r w:rsidRPr="00D756D0">
        <w:rPr>
          <w:rFonts w:cs="Times New Roman"/>
          <w:sz w:val="24"/>
          <w:szCs w:val="24"/>
        </w:rPr>
        <w:t>создавать письменные и устные сообщения, грамотно используя понятийный аппарат изучаемого раздела биологии.</w:t>
      </w:r>
    </w:p>
    <w:p w:rsidR="00416B7C" w:rsidRPr="00D756D0" w:rsidRDefault="00416B7C" w:rsidP="00BF60D2">
      <w:pPr>
        <w:pStyle w:val="42"/>
        <w:jc w:val="both"/>
        <w:rPr>
          <w:rStyle w:val="ab"/>
          <w:rFonts w:cs="Times New Roman"/>
          <w:b/>
          <w:bCs/>
          <w:sz w:val="24"/>
          <w:szCs w:val="24"/>
          <w:lang w:val="ru-RU"/>
        </w:rPr>
      </w:pPr>
      <w:r w:rsidRPr="00D756D0">
        <w:rPr>
          <w:rStyle w:val="ab"/>
          <w:rFonts w:cs="Times New Roman"/>
          <w:b/>
          <w:bCs/>
          <w:sz w:val="24"/>
          <w:szCs w:val="24"/>
          <w:lang w:val="ru-RU"/>
        </w:rPr>
        <w:t>6 класс:</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ботанику как биологическую науку, её разделы и связи с другими науками и техникой;</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D756D0" w:rsidRDefault="00416B7C" w:rsidP="00BF60D2">
      <w:pPr>
        <w:pStyle w:val="Bull"/>
        <w:ind w:left="0" w:firstLine="0"/>
        <w:rPr>
          <w:rFonts w:cs="Times New Roman"/>
          <w:sz w:val="24"/>
          <w:szCs w:val="24"/>
        </w:rPr>
      </w:pPr>
      <w:r w:rsidRPr="00D756D0">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D756D0" w:rsidRDefault="00416B7C" w:rsidP="00BF60D2">
      <w:pPr>
        <w:pStyle w:val="Bull"/>
        <w:ind w:left="0" w:firstLine="0"/>
        <w:rPr>
          <w:rFonts w:cs="Times New Roman"/>
          <w:sz w:val="24"/>
          <w:szCs w:val="24"/>
        </w:rPr>
      </w:pPr>
      <w:r w:rsidRPr="00D756D0">
        <w:rPr>
          <w:rFonts w:cs="Times New Roman"/>
          <w:sz w:val="24"/>
          <w:szCs w:val="24"/>
        </w:rPr>
        <w:t>сравнивать растительные ткани и органы растений между собой;</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D756D0" w:rsidRDefault="00416B7C" w:rsidP="00BF60D2">
      <w:pPr>
        <w:pStyle w:val="Bull"/>
        <w:ind w:left="0" w:firstLine="0"/>
        <w:rPr>
          <w:rFonts w:cs="Times New Roman"/>
          <w:sz w:val="24"/>
          <w:szCs w:val="24"/>
        </w:rPr>
      </w:pPr>
      <w:r w:rsidRPr="00D756D0">
        <w:rPr>
          <w:rFonts w:cs="Times New Roman"/>
          <w:spacing w:val="-3"/>
          <w:sz w:val="24"/>
          <w:szCs w:val="24"/>
        </w:rPr>
        <w:t>классифицировать растения и их части по разным основаниям;</w:t>
      </w:r>
    </w:p>
    <w:p w:rsidR="00416B7C" w:rsidRPr="00D756D0" w:rsidRDefault="00416B7C" w:rsidP="00BF60D2">
      <w:pPr>
        <w:pStyle w:val="Bull"/>
        <w:ind w:left="0" w:firstLine="0"/>
        <w:rPr>
          <w:rFonts w:cs="Times New Roman"/>
          <w:sz w:val="24"/>
          <w:szCs w:val="24"/>
        </w:rPr>
      </w:pPr>
      <w:r w:rsidRPr="00D756D0">
        <w:rPr>
          <w:rFonts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применять полученные знания для выращивания и размножения культурных растений;</w:t>
      </w:r>
    </w:p>
    <w:p w:rsidR="00416B7C" w:rsidRPr="00D756D0" w:rsidRDefault="00416B7C" w:rsidP="00BF60D2">
      <w:pPr>
        <w:pStyle w:val="Bull"/>
        <w:ind w:left="0" w:firstLine="0"/>
        <w:rPr>
          <w:rFonts w:cs="Times New Roman"/>
          <w:sz w:val="24"/>
          <w:szCs w:val="24"/>
        </w:rPr>
      </w:pPr>
      <w:r w:rsidRPr="00D756D0">
        <w:rPr>
          <w:rFonts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D756D0" w:rsidRDefault="00416B7C" w:rsidP="00BF60D2">
      <w:pPr>
        <w:pStyle w:val="Bull"/>
        <w:ind w:left="0" w:firstLine="0"/>
        <w:rPr>
          <w:rFonts w:cs="Times New Roman"/>
          <w:sz w:val="24"/>
          <w:szCs w:val="24"/>
        </w:rPr>
      </w:pPr>
      <w:r w:rsidRPr="00D756D0">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D756D0" w:rsidRDefault="00416B7C" w:rsidP="00BF60D2">
      <w:pPr>
        <w:pStyle w:val="Bull"/>
        <w:ind w:left="0" w:firstLine="0"/>
        <w:rPr>
          <w:rFonts w:cs="Times New Roman"/>
          <w:sz w:val="24"/>
          <w:szCs w:val="24"/>
        </w:rPr>
      </w:pPr>
      <w:r w:rsidRPr="00D756D0">
        <w:rPr>
          <w:rFonts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D756D0" w:rsidRDefault="00416B7C" w:rsidP="00BF60D2">
      <w:pPr>
        <w:pStyle w:val="Bull"/>
        <w:ind w:left="0" w:firstLine="0"/>
        <w:rPr>
          <w:rFonts w:cs="Times New Roman"/>
          <w:sz w:val="24"/>
          <w:szCs w:val="24"/>
        </w:rPr>
      </w:pPr>
      <w:r w:rsidRPr="00D756D0">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D756D0" w:rsidRDefault="00416B7C" w:rsidP="00BF60D2">
      <w:pPr>
        <w:pStyle w:val="Bull"/>
        <w:ind w:left="0" w:firstLine="0"/>
        <w:rPr>
          <w:rFonts w:cs="Times New Roman"/>
          <w:sz w:val="24"/>
          <w:szCs w:val="24"/>
        </w:rPr>
      </w:pPr>
      <w:r w:rsidRPr="00D756D0">
        <w:rPr>
          <w:rFonts w:cs="Times New Roman"/>
          <w:sz w:val="24"/>
          <w:szCs w:val="24"/>
        </w:rPr>
        <w:t>создавать письменные и устные сообщения, грамотно используя понятийный аппарат изучаемого раздела биологии.</w:t>
      </w:r>
    </w:p>
    <w:p w:rsidR="00416B7C" w:rsidRPr="00D756D0" w:rsidRDefault="00416B7C" w:rsidP="00BF60D2">
      <w:pPr>
        <w:pStyle w:val="42"/>
        <w:jc w:val="both"/>
        <w:rPr>
          <w:rStyle w:val="ab"/>
          <w:rFonts w:cs="Times New Roman"/>
          <w:b/>
          <w:bCs/>
          <w:sz w:val="24"/>
          <w:szCs w:val="24"/>
          <w:lang w:val="ru-RU"/>
        </w:rPr>
      </w:pPr>
      <w:r w:rsidRPr="00D756D0">
        <w:rPr>
          <w:rStyle w:val="ab"/>
          <w:rFonts w:cs="Times New Roman"/>
          <w:b/>
          <w:bCs/>
          <w:sz w:val="24"/>
          <w:szCs w:val="24"/>
          <w:lang w:val="ru-RU"/>
        </w:rPr>
        <w:t>7 класс:</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признаки классов покрытосеменных или цветковых, семейств двудольных и однодольных растений;</w:t>
      </w:r>
    </w:p>
    <w:p w:rsidR="00416B7C" w:rsidRPr="00D756D0" w:rsidRDefault="00416B7C" w:rsidP="00BF60D2">
      <w:pPr>
        <w:pStyle w:val="Bull"/>
        <w:ind w:left="0" w:firstLine="0"/>
        <w:rPr>
          <w:rFonts w:cs="Times New Roman"/>
          <w:sz w:val="24"/>
          <w:szCs w:val="24"/>
        </w:rPr>
      </w:pPr>
      <w:r w:rsidRPr="00D756D0">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выделять существенные признаки строения и жизнедеятельности растений, бактерий, грибов, лишайников;</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описывать усложнение организации растений в ходе эволюции растительного мира на Земле;</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черты приспособленности растений к среде обитания, значение экологических факторов для растений;</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D756D0" w:rsidRDefault="00416B7C" w:rsidP="00BF60D2">
      <w:pPr>
        <w:pStyle w:val="Bull"/>
        <w:ind w:left="0" w:firstLine="0"/>
        <w:rPr>
          <w:rFonts w:cs="Times New Roman"/>
          <w:sz w:val="24"/>
          <w:szCs w:val="24"/>
        </w:rPr>
      </w:pPr>
      <w:r w:rsidRPr="00D756D0">
        <w:rPr>
          <w:rFonts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D756D0" w:rsidRDefault="00416B7C" w:rsidP="00BF60D2">
      <w:pPr>
        <w:pStyle w:val="Bull"/>
        <w:ind w:left="0" w:firstLine="0"/>
        <w:rPr>
          <w:rFonts w:cs="Times New Roman"/>
          <w:sz w:val="24"/>
          <w:szCs w:val="24"/>
        </w:rPr>
      </w:pPr>
      <w:r w:rsidRPr="00D756D0">
        <w:rPr>
          <w:rFonts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D756D0" w:rsidRDefault="00416B7C" w:rsidP="00BF60D2">
      <w:pPr>
        <w:pStyle w:val="Bull"/>
        <w:ind w:left="0" w:firstLine="0"/>
        <w:rPr>
          <w:rFonts w:cs="Times New Roman"/>
          <w:sz w:val="24"/>
          <w:szCs w:val="24"/>
        </w:rPr>
      </w:pPr>
      <w:r w:rsidRPr="00D756D0">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D756D0" w:rsidRDefault="00416B7C" w:rsidP="00BF60D2">
      <w:pPr>
        <w:pStyle w:val="Bull"/>
        <w:ind w:left="0" w:firstLine="0"/>
        <w:rPr>
          <w:rFonts w:cs="Times New Roman"/>
          <w:sz w:val="24"/>
          <w:szCs w:val="24"/>
        </w:rPr>
      </w:pPr>
      <w:r w:rsidRPr="00D756D0">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D756D0" w:rsidRDefault="00416B7C" w:rsidP="00BF60D2">
      <w:pPr>
        <w:pStyle w:val="Bull"/>
        <w:ind w:left="0" w:firstLine="0"/>
        <w:rPr>
          <w:rFonts w:cs="Times New Roman"/>
          <w:sz w:val="24"/>
          <w:szCs w:val="24"/>
        </w:rPr>
      </w:pPr>
      <w:r w:rsidRPr="00D756D0">
        <w:rPr>
          <w:rFonts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D756D0" w:rsidRDefault="00416B7C" w:rsidP="00BF60D2">
      <w:pPr>
        <w:pStyle w:val="42"/>
        <w:jc w:val="both"/>
        <w:rPr>
          <w:rStyle w:val="ab"/>
          <w:rFonts w:cs="Times New Roman"/>
          <w:b/>
          <w:bCs/>
          <w:sz w:val="24"/>
          <w:szCs w:val="24"/>
          <w:lang w:val="ru-RU"/>
        </w:rPr>
      </w:pPr>
      <w:r w:rsidRPr="00D756D0">
        <w:rPr>
          <w:rStyle w:val="ab"/>
          <w:rFonts w:cs="Times New Roman"/>
          <w:b/>
          <w:bCs/>
          <w:sz w:val="24"/>
          <w:szCs w:val="24"/>
          <w:lang w:val="ru-RU"/>
        </w:rPr>
        <w:t>8 класс:</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зоологию как биологическую науку, её разделы и связь с другими науками и техникой;</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416B7C" w:rsidRPr="00D756D0" w:rsidRDefault="00416B7C" w:rsidP="00BF60D2">
      <w:pPr>
        <w:pStyle w:val="Bull"/>
        <w:ind w:left="0" w:firstLine="0"/>
        <w:rPr>
          <w:rFonts w:cs="Times New Roman"/>
          <w:sz w:val="24"/>
          <w:szCs w:val="24"/>
        </w:rPr>
      </w:pPr>
      <w:r w:rsidRPr="00D756D0">
        <w:rPr>
          <w:rFonts w:cs="Times New Roman"/>
          <w:sz w:val="24"/>
          <w:szCs w:val="24"/>
        </w:rPr>
        <w:t>сравнивать животные ткани и органы животных между собой;</w:t>
      </w:r>
    </w:p>
    <w:p w:rsidR="00416B7C" w:rsidRPr="00D756D0" w:rsidRDefault="00416B7C" w:rsidP="00BF60D2">
      <w:pPr>
        <w:pStyle w:val="Bull"/>
        <w:ind w:left="0" w:firstLine="0"/>
        <w:rPr>
          <w:rFonts w:cs="Times New Roman"/>
          <w:sz w:val="24"/>
          <w:szCs w:val="24"/>
        </w:rPr>
      </w:pPr>
      <w:r w:rsidRPr="00D756D0">
        <w:rPr>
          <w:rFonts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признаки классов членистоногих и хордовых; отрядов насекомых и млекопитающих;</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D756D0" w:rsidRDefault="00416B7C" w:rsidP="00BF60D2">
      <w:pPr>
        <w:pStyle w:val="Bull"/>
        <w:ind w:left="0" w:firstLine="0"/>
        <w:rPr>
          <w:rFonts w:cs="Times New Roman"/>
          <w:sz w:val="24"/>
          <w:szCs w:val="24"/>
        </w:rPr>
      </w:pPr>
      <w:r w:rsidRPr="00D756D0">
        <w:rPr>
          <w:rFonts w:cs="Times New Roman"/>
          <w:sz w:val="24"/>
          <w:szCs w:val="24"/>
        </w:rPr>
        <w:t>сравнивать представителей отдельных систематических групп животных и делать выводы на основе сравнения;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классифицировать животных на основании особенностей строения;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описывать усложнение организации животных в ходе эволюции животного мира на Земле;</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черты приспособленности животных к среде обитания, значение экологических факторов для животных;</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взаимосвязи животных в природных сообществах, цепи питания;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устанавливать взаимосвязи животных с растениями, грибами, лишайниками и бактериями в природных сообществах;</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животных природных зон Земли, основные закономерности распространения животных по планете;</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раскрывать роль животных в природных сообществах;</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D756D0" w:rsidRDefault="00416B7C" w:rsidP="00BF60D2">
      <w:pPr>
        <w:pStyle w:val="Bull"/>
        <w:ind w:left="0" w:firstLine="0"/>
        <w:rPr>
          <w:rFonts w:cs="Times New Roman"/>
          <w:sz w:val="24"/>
          <w:szCs w:val="24"/>
        </w:rPr>
      </w:pPr>
      <w:r w:rsidRPr="00D756D0">
        <w:rPr>
          <w:rFonts w:cs="Times New Roman"/>
          <w:sz w:val="24"/>
          <w:szCs w:val="24"/>
        </w:rPr>
        <w:t>понимать причины и знать меры охраны животного мира Земли;</w:t>
      </w:r>
    </w:p>
    <w:p w:rsidR="00416B7C" w:rsidRPr="00D756D0" w:rsidRDefault="00416B7C" w:rsidP="00BF60D2">
      <w:pPr>
        <w:pStyle w:val="Bull"/>
        <w:ind w:left="0" w:firstLine="0"/>
        <w:rPr>
          <w:rFonts w:cs="Times New Roman"/>
          <w:sz w:val="24"/>
          <w:szCs w:val="24"/>
        </w:rPr>
      </w:pPr>
      <w:r w:rsidRPr="00D756D0">
        <w:rPr>
          <w:rFonts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D756D0" w:rsidRDefault="00416B7C" w:rsidP="00BF60D2">
      <w:pPr>
        <w:pStyle w:val="Bull"/>
        <w:ind w:left="0" w:firstLine="0"/>
        <w:rPr>
          <w:rFonts w:cs="Times New Roman"/>
          <w:sz w:val="24"/>
          <w:szCs w:val="24"/>
        </w:rPr>
      </w:pPr>
      <w:r w:rsidRPr="00D756D0">
        <w:rPr>
          <w:rFonts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D756D0" w:rsidRDefault="00416B7C" w:rsidP="00BF60D2">
      <w:pPr>
        <w:pStyle w:val="Bull"/>
        <w:ind w:left="0" w:firstLine="0"/>
        <w:rPr>
          <w:rFonts w:cs="Times New Roman"/>
          <w:sz w:val="24"/>
          <w:szCs w:val="24"/>
        </w:rPr>
      </w:pPr>
      <w:r w:rsidRPr="00D756D0">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D756D0" w:rsidRDefault="00416B7C" w:rsidP="00BF60D2">
      <w:pPr>
        <w:pStyle w:val="Bull"/>
        <w:ind w:left="0" w:firstLine="0"/>
        <w:rPr>
          <w:rFonts w:cs="Times New Roman"/>
          <w:sz w:val="24"/>
          <w:szCs w:val="24"/>
        </w:rPr>
      </w:pPr>
      <w:r w:rsidRPr="00D756D0">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D756D0" w:rsidRDefault="00416B7C" w:rsidP="00BF60D2">
      <w:pPr>
        <w:pStyle w:val="Bull"/>
        <w:ind w:left="0" w:firstLine="0"/>
        <w:rPr>
          <w:rStyle w:val="ab"/>
          <w:rFonts w:cs="Times New Roman"/>
          <w:sz w:val="24"/>
          <w:szCs w:val="24"/>
        </w:rPr>
      </w:pPr>
      <w:r w:rsidRPr="00D756D0">
        <w:rPr>
          <w:rFonts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D756D0" w:rsidRDefault="00416B7C" w:rsidP="00BF60D2">
      <w:pPr>
        <w:pStyle w:val="42"/>
        <w:jc w:val="both"/>
        <w:rPr>
          <w:rStyle w:val="ab"/>
          <w:rFonts w:cs="Times New Roman"/>
          <w:b/>
          <w:bCs/>
          <w:sz w:val="24"/>
          <w:szCs w:val="24"/>
          <w:lang w:val="ru-RU"/>
        </w:rPr>
      </w:pPr>
      <w:r w:rsidRPr="00D756D0">
        <w:rPr>
          <w:rStyle w:val="ab"/>
          <w:rFonts w:cs="Times New Roman"/>
          <w:b/>
          <w:bCs/>
          <w:sz w:val="24"/>
          <w:szCs w:val="24"/>
          <w:lang w:val="ru-RU"/>
        </w:rPr>
        <w:t>9 класс:</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D756D0" w:rsidRDefault="00416B7C" w:rsidP="00BF60D2">
      <w:pPr>
        <w:pStyle w:val="Bull"/>
        <w:ind w:left="0" w:firstLine="0"/>
        <w:rPr>
          <w:rFonts w:cs="Times New Roman"/>
          <w:sz w:val="24"/>
          <w:szCs w:val="24"/>
        </w:rPr>
      </w:pPr>
      <w:r w:rsidRPr="00D756D0">
        <w:rPr>
          <w:rFonts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приводить примеры вклада российских (в том числе И. М. Сеченов, И. П. Павлов, И. И. Мечников, А. А. Ухтомский,</w:t>
      </w:r>
      <w:r w:rsidRPr="00D756D0">
        <w:rPr>
          <w:rFonts w:cs="Times New Roman"/>
          <w:spacing w:val="-3"/>
          <w:sz w:val="24"/>
          <w:szCs w:val="24"/>
        </w:rPr>
        <w:t>П. К. Анохин) и зарубежных (в том числе У. Гарвей, К. Бернар</w:t>
      </w:r>
      <w:r w:rsidRPr="00D756D0">
        <w:rPr>
          <w:rFonts w:cs="Times New Roman"/>
          <w:sz w:val="24"/>
          <w:szCs w:val="24"/>
        </w:rPr>
        <w:t>, Л. Пастер, Ч. Дарвин) учёных в развитие представлений о происхождении, строении, жизнедеятельности, поведении, экологии человека;</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D756D0" w:rsidRDefault="00416B7C" w:rsidP="00BF60D2">
      <w:pPr>
        <w:pStyle w:val="Bull"/>
        <w:ind w:left="0" w:firstLine="0"/>
        <w:rPr>
          <w:rFonts w:cs="Times New Roman"/>
          <w:sz w:val="24"/>
          <w:szCs w:val="24"/>
        </w:rPr>
      </w:pPr>
      <w:r w:rsidRPr="00D756D0">
        <w:rPr>
          <w:rFonts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16B7C" w:rsidRPr="00D756D0" w:rsidRDefault="00416B7C" w:rsidP="00BF60D2">
      <w:pPr>
        <w:pStyle w:val="Bull"/>
        <w:ind w:left="0" w:firstLine="0"/>
        <w:rPr>
          <w:rFonts w:cs="Times New Roman"/>
          <w:sz w:val="24"/>
          <w:szCs w:val="24"/>
        </w:rPr>
      </w:pPr>
      <w:r w:rsidRPr="00D756D0">
        <w:rPr>
          <w:rFonts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416B7C" w:rsidRPr="00D756D0" w:rsidRDefault="00416B7C" w:rsidP="00BF60D2">
      <w:pPr>
        <w:pStyle w:val="Bull"/>
        <w:ind w:left="0" w:firstLine="0"/>
        <w:rPr>
          <w:rFonts w:cs="Times New Roman"/>
          <w:sz w:val="24"/>
          <w:szCs w:val="24"/>
        </w:rPr>
      </w:pPr>
      <w:r w:rsidRPr="00D756D0">
        <w:rPr>
          <w:rFonts w:cs="Times New Roman"/>
          <w:sz w:val="24"/>
          <w:szCs w:val="24"/>
        </w:rPr>
        <w:t>объяснять нейрогуморальную регуляцию процессов жизнедеятельности организма человека;</w:t>
      </w:r>
    </w:p>
    <w:p w:rsidR="00416B7C" w:rsidRPr="00D756D0" w:rsidRDefault="00416B7C" w:rsidP="00BF60D2">
      <w:pPr>
        <w:pStyle w:val="Bull"/>
        <w:ind w:left="0" w:firstLine="0"/>
        <w:rPr>
          <w:rFonts w:cs="Times New Roman"/>
          <w:sz w:val="24"/>
          <w:szCs w:val="24"/>
        </w:rPr>
      </w:pPr>
      <w:r w:rsidRPr="00D756D0">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D756D0" w:rsidRDefault="00416B7C" w:rsidP="00BF60D2">
      <w:pPr>
        <w:pStyle w:val="Bull"/>
        <w:ind w:left="0" w:firstLine="0"/>
        <w:rPr>
          <w:rFonts w:cs="Times New Roman"/>
          <w:sz w:val="24"/>
          <w:szCs w:val="24"/>
        </w:rPr>
      </w:pPr>
      <w:r w:rsidRPr="00D756D0">
        <w:rPr>
          <w:rFonts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D756D0" w:rsidRDefault="00416B7C" w:rsidP="00BF60D2">
      <w:pPr>
        <w:pStyle w:val="Bull"/>
        <w:ind w:left="0" w:firstLine="0"/>
        <w:rPr>
          <w:rFonts w:cs="Times New Roman"/>
          <w:sz w:val="24"/>
          <w:szCs w:val="24"/>
        </w:rPr>
      </w:pPr>
      <w:r w:rsidRPr="00D756D0">
        <w:rPr>
          <w:rFonts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D756D0" w:rsidRDefault="00416B7C" w:rsidP="00BF60D2">
      <w:pPr>
        <w:pStyle w:val="Bull"/>
        <w:ind w:left="0" w:firstLine="0"/>
        <w:rPr>
          <w:rFonts w:cs="Times New Roman"/>
          <w:sz w:val="24"/>
          <w:szCs w:val="24"/>
        </w:rPr>
      </w:pPr>
      <w:r w:rsidRPr="00D756D0">
        <w:rPr>
          <w:rFonts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D756D0" w:rsidRDefault="00416B7C" w:rsidP="00BF60D2">
      <w:pPr>
        <w:pStyle w:val="Bull"/>
        <w:ind w:left="0" w:firstLine="0"/>
        <w:rPr>
          <w:rFonts w:cs="Times New Roman"/>
          <w:sz w:val="24"/>
          <w:szCs w:val="24"/>
        </w:rPr>
      </w:pPr>
      <w:r w:rsidRPr="00D756D0">
        <w:rPr>
          <w:rFonts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sidR="007951B3" w:rsidRPr="00D756D0">
        <w:rPr>
          <w:rFonts w:cs="Times New Roman"/>
          <w:sz w:val="24"/>
          <w:szCs w:val="24"/>
        </w:rPr>
        <w:t>нного отдыха, позитивное эмоцио</w:t>
      </w:r>
      <w:r w:rsidRPr="00D756D0">
        <w:rPr>
          <w:rFonts w:cs="Times New Roman"/>
          <w:sz w:val="24"/>
          <w:szCs w:val="24"/>
        </w:rPr>
        <w:t>нально-психическое состояние;</w:t>
      </w:r>
    </w:p>
    <w:p w:rsidR="00416B7C" w:rsidRPr="00D756D0" w:rsidRDefault="00416B7C" w:rsidP="00BF60D2">
      <w:pPr>
        <w:pStyle w:val="Bull"/>
        <w:ind w:left="0" w:firstLine="0"/>
        <w:rPr>
          <w:rFonts w:cs="Times New Roman"/>
          <w:sz w:val="24"/>
          <w:szCs w:val="24"/>
        </w:rPr>
      </w:pPr>
      <w:r w:rsidRPr="00D756D0">
        <w:rPr>
          <w:rFonts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D756D0" w:rsidRDefault="00416B7C" w:rsidP="00BF60D2">
      <w:pPr>
        <w:pStyle w:val="Bull"/>
        <w:ind w:left="0" w:firstLine="0"/>
        <w:rPr>
          <w:rFonts w:cs="Times New Roman"/>
          <w:sz w:val="24"/>
          <w:szCs w:val="24"/>
        </w:rPr>
      </w:pPr>
      <w:r w:rsidRPr="00D756D0">
        <w:rPr>
          <w:rFonts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D756D0" w:rsidRDefault="00416B7C" w:rsidP="00BF60D2">
      <w:pPr>
        <w:pStyle w:val="Bull"/>
        <w:ind w:left="0" w:firstLine="0"/>
        <w:rPr>
          <w:rFonts w:cs="Times New Roman"/>
          <w:sz w:val="24"/>
          <w:szCs w:val="24"/>
        </w:rPr>
      </w:pPr>
      <w:r w:rsidRPr="00D756D0">
        <w:rPr>
          <w:rFonts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D756D0" w:rsidRDefault="00416B7C" w:rsidP="00BF60D2">
      <w:pPr>
        <w:pStyle w:val="Bull"/>
        <w:ind w:left="0" w:firstLine="0"/>
        <w:rPr>
          <w:rFonts w:cs="Times New Roman"/>
          <w:sz w:val="24"/>
          <w:szCs w:val="24"/>
        </w:rPr>
      </w:pPr>
      <w:r w:rsidRPr="00D756D0">
        <w:rPr>
          <w:rFonts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D756D0" w:rsidRDefault="00416B7C" w:rsidP="00BF60D2">
      <w:pPr>
        <w:pStyle w:val="Bull"/>
        <w:ind w:left="0" w:firstLine="0"/>
        <w:rPr>
          <w:rFonts w:cs="Times New Roman"/>
          <w:sz w:val="24"/>
          <w:szCs w:val="24"/>
        </w:rPr>
      </w:pPr>
      <w:r w:rsidRPr="00D756D0">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D756D0" w:rsidRDefault="00416B7C" w:rsidP="00BF60D2">
      <w:pPr>
        <w:pStyle w:val="Bull"/>
        <w:ind w:left="0" w:firstLine="0"/>
        <w:rPr>
          <w:rFonts w:cs="Times New Roman"/>
          <w:sz w:val="24"/>
          <w:szCs w:val="24"/>
        </w:rPr>
      </w:pPr>
      <w:r w:rsidRPr="00D756D0">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A4B84" w:rsidRDefault="00416B7C" w:rsidP="002A4B84">
      <w:pPr>
        <w:pStyle w:val="Bull"/>
        <w:ind w:left="0" w:firstLine="0"/>
        <w:rPr>
          <w:rFonts w:cs="Times New Roman"/>
          <w:sz w:val="24"/>
          <w:szCs w:val="24"/>
        </w:rPr>
      </w:pPr>
      <w:r w:rsidRPr="00D756D0">
        <w:rPr>
          <w:rFonts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2A4B84" w:rsidRDefault="002A4B84" w:rsidP="002A4B84">
      <w:pPr>
        <w:pStyle w:val="Bull"/>
        <w:numPr>
          <w:ilvl w:val="0"/>
          <w:numId w:val="0"/>
        </w:numPr>
        <w:rPr>
          <w:rFonts w:cs="Times New Roman"/>
          <w:sz w:val="24"/>
          <w:szCs w:val="24"/>
        </w:rPr>
      </w:pPr>
    </w:p>
    <w:p w:rsidR="002A4B84" w:rsidRDefault="002A4B84" w:rsidP="002A4B84">
      <w:pPr>
        <w:pStyle w:val="Bull"/>
        <w:numPr>
          <w:ilvl w:val="0"/>
          <w:numId w:val="0"/>
        </w:numPr>
        <w:rPr>
          <w:rFonts w:cs="Times New Roman"/>
          <w:sz w:val="24"/>
          <w:szCs w:val="24"/>
        </w:rPr>
        <w:sectPr w:rsidR="002A4B84" w:rsidSect="0039553D">
          <w:footnotePr>
            <w:numRestart w:val="eachPage"/>
          </w:footnotePr>
          <w:pgSz w:w="7824" w:h="12019"/>
          <w:pgMar w:top="737" w:right="794" w:bottom="1134" w:left="794" w:header="720" w:footer="510" w:gutter="0"/>
          <w:cols w:space="720"/>
          <w:noEndnote/>
          <w:titlePg/>
          <w:docGrid w:linePitch="272"/>
        </w:sectPr>
      </w:pPr>
    </w:p>
    <w:p w:rsidR="002A4B84" w:rsidRDefault="002A4B84" w:rsidP="002A4B84">
      <w:pPr>
        <w:spacing w:after="0" w:line="240" w:lineRule="auto"/>
        <w:ind w:left="120"/>
      </w:pPr>
      <w:r>
        <w:rPr>
          <w:b/>
          <w:color w:val="000000"/>
          <w:sz w:val="28"/>
        </w:rPr>
        <w:t xml:space="preserve">ТЕМАТИЧЕСКОЕ ПЛАНИРОВАНИЕ </w:t>
      </w:r>
    </w:p>
    <w:p w:rsidR="002A4B84" w:rsidRDefault="002A4B84" w:rsidP="002A4B84">
      <w:pPr>
        <w:spacing w:after="0" w:line="240" w:lineRule="auto"/>
        <w:ind w:left="120"/>
      </w:pPr>
      <w:r>
        <w:rPr>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5"/>
        <w:gridCol w:w="2985"/>
        <w:gridCol w:w="2278"/>
        <w:gridCol w:w="3888"/>
      </w:tblGrid>
      <w:tr w:rsidR="002A4B84" w:rsidTr="002A4B84">
        <w:trPr>
          <w:trHeight w:val="144"/>
          <w:tblCellSpacing w:w="20" w:type="nil"/>
        </w:trPr>
        <w:tc>
          <w:tcPr>
            <w:tcW w:w="979"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 п/п </w:t>
            </w:r>
          </w:p>
          <w:p w:rsidR="002A4B84" w:rsidRDefault="002A4B84" w:rsidP="002A4B84">
            <w:pPr>
              <w:spacing w:after="0" w:line="240" w:lineRule="auto"/>
              <w:ind w:left="135"/>
            </w:pPr>
          </w:p>
        </w:tc>
        <w:tc>
          <w:tcPr>
            <w:tcW w:w="2288"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Наименование разделов и тем программы </w:t>
            </w:r>
          </w:p>
          <w:p w:rsidR="002A4B84" w:rsidRDefault="002A4B84" w:rsidP="002A4B84">
            <w:pPr>
              <w:spacing w:after="0" w:line="240" w:lineRule="auto"/>
              <w:ind w:left="135"/>
            </w:pPr>
          </w:p>
        </w:tc>
        <w:tc>
          <w:tcPr>
            <w:tcW w:w="1940" w:type="dxa"/>
            <w:tcMar>
              <w:top w:w="50" w:type="dxa"/>
              <w:left w:w="100" w:type="dxa"/>
            </w:tcMar>
            <w:vAlign w:val="center"/>
          </w:tcPr>
          <w:p w:rsidR="002A4B84" w:rsidRDefault="002A4B84" w:rsidP="002A4B84">
            <w:pPr>
              <w:spacing w:after="0" w:line="240" w:lineRule="auto"/>
            </w:pPr>
            <w:r>
              <w:rPr>
                <w:b/>
                <w:color w:val="000000"/>
                <w:sz w:val="24"/>
              </w:rPr>
              <w:t>Количество часов</w:t>
            </w:r>
          </w:p>
        </w:tc>
        <w:tc>
          <w:tcPr>
            <w:tcW w:w="5140"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Электронные (цифровые) образовательные ресурсы </w:t>
            </w:r>
          </w:p>
          <w:p w:rsidR="002A4B84" w:rsidRDefault="002A4B84" w:rsidP="002A4B84">
            <w:pPr>
              <w:spacing w:after="0" w:line="240" w:lineRule="auto"/>
              <w:ind w:left="135"/>
            </w:pPr>
          </w:p>
        </w:tc>
      </w:tr>
      <w:tr w:rsidR="002A4B84" w:rsidTr="002A4B84">
        <w:trPr>
          <w:trHeight w:val="144"/>
          <w:tblCellSpacing w:w="20" w:type="nil"/>
        </w:trPr>
        <w:tc>
          <w:tcPr>
            <w:tcW w:w="0" w:type="auto"/>
            <w:vMerge/>
            <w:tcBorders>
              <w:top w:val="nil"/>
            </w:tcBorders>
            <w:tcMar>
              <w:top w:w="50" w:type="dxa"/>
              <w:left w:w="100" w:type="dxa"/>
            </w:tcMar>
          </w:tcPr>
          <w:p w:rsidR="002A4B84" w:rsidRDefault="002A4B84" w:rsidP="002A4B84">
            <w:pPr>
              <w:spacing w:line="240" w:lineRule="auto"/>
            </w:pPr>
          </w:p>
        </w:tc>
        <w:tc>
          <w:tcPr>
            <w:tcW w:w="0" w:type="auto"/>
            <w:vMerge/>
            <w:tcBorders>
              <w:top w:val="nil"/>
            </w:tcBorders>
            <w:tcMar>
              <w:top w:w="50" w:type="dxa"/>
              <w:left w:w="100" w:type="dxa"/>
            </w:tcMar>
          </w:tcPr>
          <w:p w:rsidR="002A4B84" w:rsidRDefault="002A4B84" w:rsidP="002A4B84">
            <w:pPr>
              <w:spacing w:line="240" w:lineRule="auto"/>
            </w:pPr>
          </w:p>
        </w:tc>
        <w:tc>
          <w:tcPr>
            <w:tcW w:w="1940" w:type="dxa"/>
            <w:tcMar>
              <w:top w:w="50" w:type="dxa"/>
              <w:left w:w="100" w:type="dxa"/>
            </w:tcMar>
            <w:vAlign w:val="center"/>
          </w:tcPr>
          <w:p w:rsidR="002A4B84" w:rsidRDefault="002A4B84" w:rsidP="002A4B84">
            <w:pPr>
              <w:spacing w:after="0" w:line="240" w:lineRule="auto"/>
              <w:ind w:left="135"/>
            </w:pPr>
            <w:r>
              <w:rPr>
                <w:b/>
                <w:color w:val="000000"/>
                <w:sz w:val="24"/>
              </w:rPr>
              <w:t xml:space="preserve">Всего </w:t>
            </w:r>
          </w:p>
          <w:p w:rsidR="002A4B84" w:rsidRDefault="002A4B84" w:rsidP="002A4B84">
            <w:pPr>
              <w:spacing w:after="0" w:line="240" w:lineRule="auto"/>
              <w:ind w:left="135"/>
            </w:pPr>
          </w:p>
        </w:tc>
        <w:tc>
          <w:tcPr>
            <w:tcW w:w="0" w:type="auto"/>
            <w:vMerge/>
            <w:tcBorders>
              <w:top w:val="nil"/>
            </w:tcBorders>
            <w:tcMar>
              <w:top w:w="50" w:type="dxa"/>
              <w:left w:w="100" w:type="dxa"/>
            </w:tcMar>
          </w:tcPr>
          <w:p w:rsidR="002A4B84" w:rsidRDefault="002A4B84" w:rsidP="002A4B84">
            <w:pPr>
              <w:spacing w:line="240" w:lineRule="auto"/>
            </w:pPr>
          </w:p>
        </w:tc>
      </w:tr>
      <w:tr w:rsidR="002A4B84" w:rsidRPr="006D1A8F" w:rsidTr="002A4B84">
        <w:trPr>
          <w:trHeight w:val="144"/>
          <w:tblCellSpacing w:w="20" w:type="nil"/>
        </w:trPr>
        <w:tc>
          <w:tcPr>
            <w:tcW w:w="979" w:type="dxa"/>
            <w:tcMar>
              <w:top w:w="50" w:type="dxa"/>
              <w:left w:w="100" w:type="dxa"/>
            </w:tcMar>
            <w:vAlign w:val="center"/>
          </w:tcPr>
          <w:p w:rsidR="002A4B84" w:rsidRDefault="002A4B84" w:rsidP="002A4B84">
            <w:pPr>
              <w:spacing w:after="0" w:line="240" w:lineRule="auto"/>
            </w:pPr>
            <w:r>
              <w:rPr>
                <w:color w:val="000000"/>
                <w:sz w:val="24"/>
              </w:rPr>
              <w:t>1</w:t>
            </w:r>
          </w:p>
        </w:tc>
        <w:tc>
          <w:tcPr>
            <w:tcW w:w="2288"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Биология — наука о живой природе</w:t>
            </w:r>
          </w:p>
        </w:tc>
        <w:tc>
          <w:tcPr>
            <w:tcW w:w="1940" w:type="dxa"/>
            <w:tcMar>
              <w:top w:w="50" w:type="dxa"/>
              <w:left w:w="100" w:type="dxa"/>
            </w:tcMar>
            <w:vAlign w:val="center"/>
          </w:tcPr>
          <w:p w:rsidR="002A4B84" w:rsidRDefault="002A4B84" w:rsidP="002A4B84">
            <w:pPr>
              <w:spacing w:after="0" w:line="240" w:lineRule="auto"/>
              <w:ind w:left="135"/>
              <w:jc w:val="center"/>
            </w:pPr>
            <w:r w:rsidRPr="008434B6">
              <w:rPr>
                <w:color w:val="000000"/>
                <w:sz w:val="24"/>
              </w:rPr>
              <w:t xml:space="preserve"> </w:t>
            </w:r>
            <w:r>
              <w:rPr>
                <w:color w:val="000000"/>
                <w:sz w:val="24"/>
              </w:rPr>
              <w:t xml:space="preserve">4 </w:t>
            </w:r>
          </w:p>
        </w:tc>
        <w:tc>
          <w:tcPr>
            <w:tcW w:w="5140"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71">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413368</w:t>
              </w:r>
            </w:hyperlink>
          </w:p>
        </w:tc>
      </w:tr>
      <w:tr w:rsidR="002A4B84" w:rsidRPr="006D1A8F" w:rsidTr="002A4B84">
        <w:trPr>
          <w:trHeight w:val="144"/>
          <w:tblCellSpacing w:w="20" w:type="nil"/>
        </w:trPr>
        <w:tc>
          <w:tcPr>
            <w:tcW w:w="979" w:type="dxa"/>
            <w:tcMar>
              <w:top w:w="50" w:type="dxa"/>
              <w:left w:w="100" w:type="dxa"/>
            </w:tcMar>
            <w:vAlign w:val="center"/>
          </w:tcPr>
          <w:p w:rsidR="002A4B84" w:rsidRDefault="002A4B84" w:rsidP="002A4B84">
            <w:pPr>
              <w:spacing w:after="0" w:line="240" w:lineRule="auto"/>
            </w:pPr>
            <w:r>
              <w:rPr>
                <w:color w:val="000000"/>
                <w:sz w:val="24"/>
              </w:rPr>
              <w:t>2</w:t>
            </w:r>
          </w:p>
        </w:tc>
        <w:tc>
          <w:tcPr>
            <w:tcW w:w="2288" w:type="dxa"/>
            <w:tcMar>
              <w:top w:w="50" w:type="dxa"/>
              <w:left w:w="100" w:type="dxa"/>
            </w:tcMar>
            <w:vAlign w:val="center"/>
          </w:tcPr>
          <w:p w:rsidR="002A4B84" w:rsidRDefault="002A4B84" w:rsidP="002A4B84">
            <w:pPr>
              <w:spacing w:after="0" w:line="240" w:lineRule="auto"/>
              <w:ind w:left="135"/>
            </w:pPr>
            <w:r>
              <w:rPr>
                <w:color w:val="000000"/>
                <w:sz w:val="24"/>
              </w:rPr>
              <w:t>Методы изучения живой природы</w:t>
            </w:r>
          </w:p>
        </w:tc>
        <w:tc>
          <w:tcPr>
            <w:tcW w:w="1940"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5140"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72">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413368</w:t>
              </w:r>
            </w:hyperlink>
          </w:p>
        </w:tc>
      </w:tr>
      <w:tr w:rsidR="002A4B84" w:rsidRPr="006D1A8F" w:rsidTr="002A4B84">
        <w:trPr>
          <w:trHeight w:val="144"/>
          <w:tblCellSpacing w:w="20" w:type="nil"/>
        </w:trPr>
        <w:tc>
          <w:tcPr>
            <w:tcW w:w="979" w:type="dxa"/>
            <w:tcMar>
              <w:top w:w="50" w:type="dxa"/>
              <w:left w:w="100" w:type="dxa"/>
            </w:tcMar>
            <w:vAlign w:val="center"/>
          </w:tcPr>
          <w:p w:rsidR="002A4B84" w:rsidRDefault="002A4B84" w:rsidP="002A4B84">
            <w:pPr>
              <w:spacing w:after="0" w:line="240" w:lineRule="auto"/>
            </w:pPr>
            <w:r>
              <w:rPr>
                <w:color w:val="000000"/>
                <w:sz w:val="24"/>
              </w:rPr>
              <w:t>3</w:t>
            </w:r>
          </w:p>
        </w:tc>
        <w:tc>
          <w:tcPr>
            <w:tcW w:w="2288" w:type="dxa"/>
            <w:tcMar>
              <w:top w:w="50" w:type="dxa"/>
              <w:left w:w="100" w:type="dxa"/>
            </w:tcMar>
            <w:vAlign w:val="center"/>
          </w:tcPr>
          <w:p w:rsidR="002A4B84" w:rsidRDefault="002A4B84" w:rsidP="002A4B84">
            <w:pPr>
              <w:spacing w:after="0" w:line="240" w:lineRule="auto"/>
              <w:ind w:left="135"/>
            </w:pPr>
            <w:r>
              <w:rPr>
                <w:color w:val="000000"/>
                <w:sz w:val="24"/>
              </w:rPr>
              <w:t>Организмы — тела живой природы</w:t>
            </w:r>
          </w:p>
        </w:tc>
        <w:tc>
          <w:tcPr>
            <w:tcW w:w="1940"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10 </w:t>
            </w:r>
          </w:p>
        </w:tc>
        <w:tc>
          <w:tcPr>
            <w:tcW w:w="5140"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73">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413368</w:t>
              </w:r>
            </w:hyperlink>
          </w:p>
        </w:tc>
      </w:tr>
      <w:tr w:rsidR="002A4B84" w:rsidRPr="006D1A8F" w:rsidTr="002A4B84">
        <w:trPr>
          <w:trHeight w:val="144"/>
          <w:tblCellSpacing w:w="20" w:type="nil"/>
        </w:trPr>
        <w:tc>
          <w:tcPr>
            <w:tcW w:w="979" w:type="dxa"/>
            <w:tcMar>
              <w:top w:w="50" w:type="dxa"/>
              <w:left w:w="100" w:type="dxa"/>
            </w:tcMar>
            <w:vAlign w:val="center"/>
          </w:tcPr>
          <w:p w:rsidR="002A4B84" w:rsidRDefault="002A4B84" w:rsidP="002A4B84">
            <w:pPr>
              <w:spacing w:after="0" w:line="240" w:lineRule="auto"/>
            </w:pPr>
            <w:r>
              <w:rPr>
                <w:color w:val="000000"/>
                <w:sz w:val="24"/>
              </w:rPr>
              <w:t>4</w:t>
            </w:r>
          </w:p>
        </w:tc>
        <w:tc>
          <w:tcPr>
            <w:tcW w:w="2288" w:type="dxa"/>
            <w:tcMar>
              <w:top w:w="50" w:type="dxa"/>
              <w:left w:w="100" w:type="dxa"/>
            </w:tcMar>
            <w:vAlign w:val="center"/>
          </w:tcPr>
          <w:p w:rsidR="002A4B84" w:rsidRDefault="002A4B84" w:rsidP="002A4B84">
            <w:pPr>
              <w:spacing w:after="0" w:line="240" w:lineRule="auto"/>
              <w:ind w:left="135"/>
            </w:pPr>
            <w:r>
              <w:rPr>
                <w:color w:val="000000"/>
                <w:sz w:val="24"/>
              </w:rPr>
              <w:t>Организмы и среда обитания</w:t>
            </w:r>
          </w:p>
        </w:tc>
        <w:tc>
          <w:tcPr>
            <w:tcW w:w="1940"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5140"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74">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413368</w:t>
              </w:r>
            </w:hyperlink>
          </w:p>
        </w:tc>
      </w:tr>
      <w:tr w:rsidR="002A4B84" w:rsidRPr="006D1A8F" w:rsidTr="002A4B84">
        <w:trPr>
          <w:trHeight w:val="144"/>
          <w:tblCellSpacing w:w="20" w:type="nil"/>
        </w:trPr>
        <w:tc>
          <w:tcPr>
            <w:tcW w:w="979" w:type="dxa"/>
            <w:tcMar>
              <w:top w:w="50" w:type="dxa"/>
              <w:left w:w="100" w:type="dxa"/>
            </w:tcMar>
            <w:vAlign w:val="center"/>
          </w:tcPr>
          <w:p w:rsidR="002A4B84" w:rsidRDefault="002A4B84" w:rsidP="002A4B84">
            <w:pPr>
              <w:spacing w:after="0" w:line="240" w:lineRule="auto"/>
            </w:pPr>
            <w:r>
              <w:rPr>
                <w:color w:val="000000"/>
                <w:sz w:val="24"/>
              </w:rPr>
              <w:t>5</w:t>
            </w:r>
          </w:p>
        </w:tc>
        <w:tc>
          <w:tcPr>
            <w:tcW w:w="2288" w:type="dxa"/>
            <w:tcMar>
              <w:top w:w="50" w:type="dxa"/>
              <w:left w:w="100" w:type="dxa"/>
            </w:tcMar>
            <w:vAlign w:val="center"/>
          </w:tcPr>
          <w:p w:rsidR="002A4B84" w:rsidRDefault="002A4B84" w:rsidP="002A4B84">
            <w:pPr>
              <w:spacing w:after="0" w:line="240" w:lineRule="auto"/>
              <w:ind w:left="135"/>
            </w:pPr>
            <w:r>
              <w:rPr>
                <w:color w:val="000000"/>
                <w:sz w:val="24"/>
              </w:rPr>
              <w:t>Природные сообщества</w:t>
            </w:r>
          </w:p>
        </w:tc>
        <w:tc>
          <w:tcPr>
            <w:tcW w:w="1940"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5140"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75">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413368</w:t>
              </w:r>
            </w:hyperlink>
          </w:p>
        </w:tc>
      </w:tr>
      <w:tr w:rsidR="002A4B84" w:rsidRPr="006D1A8F" w:rsidTr="002A4B84">
        <w:trPr>
          <w:trHeight w:val="144"/>
          <w:tblCellSpacing w:w="20" w:type="nil"/>
        </w:trPr>
        <w:tc>
          <w:tcPr>
            <w:tcW w:w="979" w:type="dxa"/>
            <w:tcMar>
              <w:top w:w="50" w:type="dxa"/>
              <w:left w:w="100" w:type="dxa"/>
            </w:tcMar>
            <w:vAlign w:val="center"/>
          </w:tcPr>
          <w:p w:rsidR="002A4B84" w:rsidRDefault="002A4B84" w:rsidP="002A4B84">
            <w:pPr>
              <w:spacing w:after="0" w:line="240" w:lineRule="auto"/>
            </w:pPr>
            <w:r>
              <w:rPr>
                <w:color w:val="000000"/>
                <w:sz w:val="24"/>
              </w:rPr>
              <w:t>6</w:t>
            </w:r>
          </w:p>
        </w:tc>
        <w:tc>
          <w:tcPr>
            <w:tcW w:w="2288" w:type="dxa"/>
            <w:tcMar>
              <w:top w:w="50" w:type="dxa"/>
              <w:left w:w="100" w:type="dxa"/>
            </w:tcMar>
            <w:vAlign w:val="center"/>
          </w:tcPr>
          <w:p w:rsidR="002A4B84" w:rsidRDefault="002A4B84" w:rsidP="002A4B84">
            <w:pPr>
              <w:spacing w:after="0" w:line="240" w:lineRule="auto"/>
              <w:ind w:left="135"/>
            </w:pPr>
            <w:r>
              <w:rPr>
                <w:color w:val="000000"/>
                <w:sz w:val="24"/>
              </w:rPr>
              <w:t>Живая природа и человек</w:t>
            </w:r>
          </w:p>
        </w:tc>
        <w:tc>
          <w:tcPr>
            <w:tcW w:w="1940"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5140"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76">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413368</w:t>
              </w:r>
            </w:hyperlink>
          </w:p>
        </w:tc>
      </w:tr>
      <w:tr w:rsidR="002A4B84" w:rsidRPr="006D1A8F" w:rsidTr="002A4B84">
        <w:trPr>
          <w:trHeight w:val="144"/>
          <w:tblCellSpacing w:w="20" w:type="nil"/>
        </w:trPr>
        <w:tc>
          <w:tcPr>
            <w:tcW w:w="979" w:type="dxa"/>
            <w:tcMar>
              <w:top w:w="50" w:type="dxa"/>
              <w:left w:w="100" w:type="dxa"/>
            </w:tcMar>
            <w:vAlign w:val="center"/>
          </w:tcPr>
          <w:p w:rsidR="002A4B84" w:rsidRDefault="002A4B84" w:rsidP="002A4B84">
            <w:pPr>
              <w:spacing w:after="0" w:line="240" w:lineRule="auto"/>
            </w:pPr>
            <w:r>
              <w:rPr>
                <w:color w:val="000000"/>
                <w:sz w:val="24"/>
              </w:rPr>
              <w:t>7</w:t>
            </w:r>
          </w:p>
        </w:tc>
        <w:tc>
          <w:tcPr>
            <w:tcW w:w="2288" w:type="dxa"/>
            <w:tcMar>
              <w:top w:w="50" w:type="dxa"/>
              <w:left w:w="100" w:type="dxa"/>
            </w:tcMar>
            <w:vAlign w:val="center"/>
          </w:tcPr>
          <w:p w:rsidR="002A4B84" w:rsidRDefault="002A4B84" w:rsidP="002A4B84">
            <w:pPr>
              <w:spacing w:after="0" w:line="240" w:lineRule="auto"/>
              <w:ind w:left="135"/>
            </w:pPr>
            <w:r>
              <w:rPr>
                <w:color w:val="000000"/>
                <w:sz w:val="24"/>
              </w:rPr>
              <w:t>Резервное время</w:t>
            </w:r>
          </w:p>
        </w:tc>
        <w:tc>
          <w:tcPr>
            <w:tcW w:w="1940"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5140"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77">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413368</w:t>
              </w:r>
            </w:hyperlink>
          </w:p>
        </w:tc>
      </w:tr>
      <w:tr w:rsidR="002A4B84" w:rsidRPr="006D1A8F" w:rsidTr="002A4B84">
        <w:trPr>
          <w:trHeight w:val="144"/>
          <w:tblCellSpacing w:w="20" w:type="nil"/>
        </w:trPr>
        <w:tc>
          <w:tcPr>
            <w:tcW w:w="0" w:type="auto"/>
            <w:gridSpan w:val="2"/>
            <w:tcMar>
              <w:top w:w="50" w:type="dxa"/>
              <w:left w:w="100" w:type="dxa"/>
            </w:tcMar>
            <w:vAlign w:val="center"/>
          </w:tcPr>
          <w:p w:rsidR="002A4B84" w:rsidRPr="008434B6" w:rsidRDefault="002A4B84" w:rsidP="002A4B84">
            <w:pPr>
              <w:spacing w:after="0" w:line="240" w:lineRule="auto"/>
              <w:ind w:left="135"/>
            </w:pPr>
            <w:r w:rsidRPr="008434B6">
              <w:rPr>
                <w:color w:val="000000"/>
                <w:sz w:val="24"/>
              </w:rPr>
              <w:t>ОБЩЕЕ КОЛИЧЕСТВО ЧАСОВ ПО ПРОГРАММЕ</w:t>
            </w:r>
          </w:p>
        </w:tc>
        <w:tc>
          <w:tcPr>
            <w:tcW w:w="3049" w:type="dxa"/>
            <w:tcMar>
              <w:top w:w="50" w:type="dxa"/>
              <w:left w:w="100" w:type="dxa"/>
            </w:tcMar>
            <w:vAlign w:val="center"/>
          </w:tcPr>
          <w:p w:rsidR="002A4B84" w:rsidRPr="006D1A8F" w:rsidRDefault="002A4B84" w:rsidP="002A4B84">
            <w:pPr>
              <w:spacing w:after="0" w:line="240" w:lineRule="auto"/>
              <w:ind w:left="135"/>
              <w:jc w:val="center"/>
            </w:pPr>
            <w:r w:rsidRPr="008434B6">
              <w:rPr>
                <w:color w:val="000000"/>
                <w:sz w:val="24"/>
              </w:rPr>
              <w:t xml:space="preserve"> </w:t>
            </w:r>
            <w:r>
              <w:rPr>
                <w:color w:val="000000"/>
                <w:sz w:val="24"/>
              </w:rPr>
              <w:t xml:space="preserve">34 </w:t>
            </w:r>
          </w:p>
        </w:tc>
        <w:tc>
          <w:tcPr>
            <w:tcW w:w="5140" w:type="dxa"/>
            <w:tcMar>
              <w:top w:w="50" w:type="dxa"/>
              <w:left w:w="100" w:type="dxa"/>
            </w:tcMar>
            <w:vAlign w:val="center"/>
          </w:tcPr>
          <w:p w:rsidR="002A4B84" w:rsidRPr="006D1A8F" w:rsidRDefault="002A4B84" w:rsidP="002A4B84">
            <w:pPr>
              <w:spacing w:line="240" w:lineRule="auto"/>
            </w:pPr>
          </w:p>
        </w:tc>
      </w:tr>
    </w:tbl>
    <w:p w:rsidR="002A4B84" w:rsidRDefault="002A4B84" w:rsidP="002A4B84">
      <w:pPr>
        <w:spacing w:after="0" w:line="240" w:lineRule="auto"/>
        <w:ind w:left="120"/>
      </w:pPr>
      <w:r w:rsidRPr="006D1A8F">
        <w:rPr>
          <w:b/>
          <w:color w:val="000000"/>
          <w:sz w:val="28"/>
        </w:rPr>
        <w:t xml:space="preserve"> </w:t>
      </w:r>
      <w:r>
        <w:rPr>
          <w:b/>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2"/>
        <w:gridCol w:w="3439"/>
        <w:gridCol w:w="2226"/>
        <w:gridCol w:w="3709"/>
      </w:tblGrid>
      <w:tr w:rsidR="002A4B84" w:rsidTr="002A4B84">
        <w:trPr>
          <w:trHeight w:val="144"/>
          <w:tblCellSpacing w:w="20" w:type="nil"/>
        </w:trPr>
        <w:tc>
          <w:tcPr>
            <w:tcW w:w="897"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 п/п </w:t>
            </w:r>
          </w:p>
          <w:p w:rsidR="002A4B84" w:rsidRDefault="002A4B84" w:rsidP="002A4B84">
            <w:pPr>
              <w:spacing w:after="0" w:line="240" w:lineRule="auto"/>
              <w:ind w:left="135"/>
            </w:pPr>
          </w:p>
        </w:tc>
        <w:tc>
          <w:tcPr>
            <w:tcW w:w="3168"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Наименование разделов и тем программы </w:t>
            </w:r>
          </w:p>
          <w:p w:rsidR="002A4B84" w:rsidRDefault="002A4B84" w:rsidP="002A4B84">
            <w:pPr>
              <w:spacing w:after="0" w:line="240" w:lineRule="auto"/>
              <w:ind w:left="135"/>
            </w:pPr>
          </w:p>
        </w:tc>
        <w:tc>
          <w:tcPr>
            <w:tcW w:w="1857" w:type="dxa"/>
            <w:tcMar>
              <w:top w:w="50" w:type="dxa"/>
              <w:left w:w="100" w:type="dxa"/>
            </w:tcMar>
            <w:vAlign w:val="center"/>
          </w:tcPr>
          <w:p w:rsidR="002A4B84" w:rsidRDefault="002A4B84" w:rsidP="002A4B84">
            <w:pPr>
              <w:spacing w:after="0" w:line="240" w:lineRule="auto"/>
            </w:pPr>
            <w:r>
              <w:rPr>
                <w:b/>
                <w:color w:val="000000"/>
                <w:sz w:val="24"/>
              </w:rPr>
              <w:t>Количество часов</w:t>
            </w:r>
          </w:p>
        </w:tc>
        <w:tc>
          <w:tcPr>
            <w:tcW w:w="4745"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Электронные (цифровые) образовательные ресурсы </w:t>
            </w:r>
          </w:p>
          <w:p w:rsidR="002A4B84" w:rsidRDefault="002A4B84" w:rsidP="002A4B84">
            <w:pPr>
              <w:spacing w:after="0" w:line="240" w:lineRule="auto"/>
              <w:ind w:left="135"/>
            </w:pPr>
          </w:p>
        </w:tc>
      </w:tr>
      <w:tr w:rsidR="002A4B84" w:rsidTr="002A4B84">
        <w:trPr>
          <w:trHeight w:val="144"/>
          <w:tblCellSpacing w:w="20" w:type="nil"/>
        </w:trPr>
        <w:tc>
          <w:tcPr>
            <w:tcW w:w="0" w:type="auto"/>
            <w:vMerge/>
            <w:tcBorders>
              <w:top w:val="nil"/>
            </w:tcBorders>
            <w:tcMar>
              <w:top w:w="50" w:type="dxa"/>
              <w:left w:w="100" w:type="dxa"/>
            </w:tcMar>
          </w:tcPr>
          <w:p w:rsidR="002A4B84" w:rsidRDefault="002A4B84" w:rsidP="002A4B84">
            <w:pPr>
              <w:spacing w:line="240" w:lineRule="auto"/>
            </w:pPr>
          </w:p>
        </w:tc>
        <w:tc>
          <w:tcPr>
            <w:tcW w:w="0" w:type="auto"/>
            <w:vMerge/>
            <w:tcBorders>
              <w:top w:val="nil"/>
            </w:tcBorders>
            <w:tcMar>
              <w:top w:w="50" w:type="dxa"/>
              <w:left w:w="100" w:type="dxa"/>
            </w:tcMar>
          </w:tcPr>
          <w:p w:rsidR="002A4B84" w:rsidRDefault="002A4B84" w:rsidP="002A4B84">
            <w:pPr>
              <w:spacing w:line="240" w:lineRule="auto"/>
            </w:pPr>
          </w:p>
        </w:tc>
        <w:tc>
          <w:tcPr>
            <w:tcW w:w="1857" w:type="dxa"/>
            <w:tcMar>
              <w:top w:w="50" w:type="dxa"/>
              <w:left w:w="100" w:type="dxa"/>
            </w:tcMar>
            <w:vAlign w:val="center"/>
          </w:tcPr>
          <w:p w:rsidR="002A4B84" w:rsidRDefault="002A4B84" w:rsidP="002A4B84">
            <w:pPr>
              <w:spacing w:after="0" w:line="240" w:lineRule="auto"/>
              <w:ind w:left="135"/>
            </w:pPr>
            <w:r>
              <w:rPr>
                <w:b/>
                <w:color w:val="000000"/>
                <w:sz w:val="24"/>
              </w:rPr>
              <w:t xml:space="preserve">Всего </w:t>
            </w:r>
          </w:p>
          <w:p w:rsidR="002A4B84" w:rsidRDefault="002A4B84" w:rsidP="002A4B84">
            <w:pPr>
              <w:spacing w:after="0" w:line="240" w:lineRule="auto"/>
              <w:ind w:left="135"/>
            </w:pPr>
          </w:p>
        </w:tc>
        <w:tc>
          <w:tcPr>
            <w:tcW w:w="0" w:type="auto"/>
            <w:vMerge/>
            <w:tcBorders>
              <w:top w:val="nil"/>
            </w:tcBorders>
            <w:tcMar>
              <w:top w:w="50" w:type="dxa"/>
              <w:left w:w="100" w:type="dxa"/>
            </w:tcMar>
          </w:tcPr>
          <w:p w:rsidR="002A4B84" w:rsidRDefault="002A4B84" w:rsidP="002A4B84">
            <w:pPr>
              <w:spacing w:line="240" w:lineRule="auto"/>
            </w:pPr>
          </w:p>
        </w:tc>
      </w:tr>
      <w:tr w:rsidR="002A4B84" w:rsidRPr="006D1A8F"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1</w:t>
            </w:r>
          </w:p>
        </w:tc>
        <w:tc>
          <w:tcPr>
            <w:tcW w:w="3168" w:type="dxa"/>
            <w:tcMar>
              <w:top w:w="50" w:type="dxa"/>
              <w:left w:w="100" w:type="dxa"/>
            </w:tcMar>
            <w:vAlign w:val="center"/>
          </w:tcPr>
          <w:p w:rsidR="002A4B84" w:rsidRDefault="002A4B84" w:rsidP="002A4B84">
            <w:pPr>
              <w:spacing w:after="0" w:line="240" w:lineRule="auto"/>
              <w:ind w:left="135"/>
            </w:pPr>
            <w:r>
              <w:rPr>
                <w:color w:val="000000"/>
                <w:sz w:val="24"/>
              </w:rPr>
              <w:t>Растительный организм</w:t>
            </w:r>
          </w:p>
        </w:tc>
        <w:tc>
          <w:tcPr>
            <w:tcW w:w="1857"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8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78">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4148</w:t>
              </w:r>
              <w:r>
                <w:rPr>
                  <w:color w:val="0000FF"/>
                  <w:u w:val="single"/>
                </w:rPr>
                <w:t>d</w:t>
              </w:r>
              <w:r w:rsidRPr="008434B6">
                <w:rPr>
                  <w:color w:val="0000FF"/>
                  <w:u w:val="single"/>
                </w:rPr>
                <w:t>0</w:t>
              </w:r>
            </w:hyperlink>
          </w:p>
        </w:tc>
      </w:tr>
      <w:tr w:rsidR="002A4B84" w:rsidRPr="006D1A8F"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2</w:t>
            </w:r>
          </w:p>
        </w:tc>
        <w:tc>
          <w:tcPr>
            <w:tcW w:w="3168"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Строение и многообразие покрытосеменных растений</w:t>
            </w:r>
          </w:p>
        </w:tc>
        <w:tc>
          <w:tcPr>
            <w:tcW w:w="1857" w:type="dxa"/>
            <w:tcMar>
              <w:top w:w="50" w:type="dxa"/>
              <w:left w:w="100" w:type="dxa"/>
            </w:tcMar>
            <w:vAlign w:val="center"/>
          </w:tcPr>
          <w:p w:rsidR="002A4B84" w:rsidRDefault="002A4B84" w:rsidP="002A4B84">
            <w:pPr>
              <w:spacing w:after="0" w:line="240" w:lineRule="auto"/>
              <w:ind w:left="135"/>
              <w:jc w:val="center"/>
            </w:pPr>
            <w:r w:rsidRPr="008434B6">
              <w:rPr>
                <w:color w:val="000000"/>
                <w:sz w:val="24"/>
              </w:rPr>
              <w:t xml:space="preserve"> </w:t>
            </w:r>
            <w:r>
              <w:rPr>
                <w:color w:val="000000"/>
                <w:sz w:val="24"/>
              </w:rPr>
              <w:t xml:space="preserve">11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79">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4148</w:t>
              </w:r>
              <w:r>
                <w:rPr>
                  <w:color w:val="0000FF"/>
                  <w:u w:val="single"/>
                </w:rPr>
                <w:t>d</w:t>
              </w:r>
              <w:r w:rsidRPr="008434B6">
                <w:rPr>
                  <w:color w:val="0000FF"/>
                  <w:u w:val="single"/>
                </w:rPr>
                <w:t>0</w:t>
              </w:r>
            </w:hyperlink>
          </w:p>
        </w:tc>
      </w:tr>
      <w:tr w:rsidR="002A4B84" w:rsidRPr="006D1A8F"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3</w:t>
            </w:r>
          </w:p>
        </w:tc>
        <w:tc>
          <w:tcPr>
            <w:tcW w:w="3168" w:type="dxa"/>
            <w:tcMar>
              <w:top w:w="50" w:type="dxa"/>
              <w:left w:w="100" w:type="dxa"/>
            </w:tcMar>
            <w:vAlign w:val="center"/>
          </w:tcPr>
          <w:p w:rsidR="002A4B84" w:rsidRDefault="002A4B84" w:rsidP="002A4B84">
            <w:pPr>
              <w:spacing w:after="0" w:line="240" w:lineRule="auto"/>
              <w:ind w:left="135"/>
            </w:pPr>
            <w:r>
              <w:rPr>
                <w:color w:val="000000"/>
                <w:sz w:val="24"/>
              </w:rPr>
              <w:t>Жизнедеятельность растительного организма</w:t>
            </w:r>
          </w:p>
        </w:tc>
        <w:tc>
          <w:tcPr>
            <w:tcW w:w="1857"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14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80">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4148</w:t>
              </w:r>
              <w:r>
                <w:rPr>
                  <w:color w:val="0000FF"/>
                  <w:u w:val="single"/>
                </w:rPr>
                <w:t>d</w:t>
              </w:r>
              <w:r w:rsidRPr="008434B6">
                <w:rPr>
                  <w:color w:val="0000FF"/>
                  <w:u w:val="single"/>
                </w:rPr>
                <w:t>0</w:t>
              </w:r>
            </w:hyperlink>
          </w:p>
        </w:tc>
      </w:tr>
      <w:tr w:rsidR="002A4B84" w:rsidRPr="006D1A8F"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4</w:t>
            </w:r>
          </w:p>
        </w:tc>
        <w:tc>
          <w:tcPr>
            <w:tcW w:w="3168" w:type="dxa"/>
            <w:tcMar>
              <w:top w:w="50" w:type="dxa"/>
              <w:left w:w="100" w:type="dxa"/>
            </w:tcMar>
            <w:vAlign w:val="center"/>
          </w:tcPr>
          <w:p w:rsidR="002A4B84" w:rsidRDefault="002A4B84" w:rsidP="002A4B84">
            <w:pPr>
              <w:spacing w:after="0" w:line="240" w:lineRule="auto"/>
              <w:ind w:left="135"/>
            </w:pPr>
            <w:r>
              <w:rPr>
                <w:color w:val="000000"/>
                <w:sz w:val="24"/>
              </w:rPr>
              <w:t>Резервное время</w:t>
            </w:r>
          </w:p>
        </w:tc>
        <w:tc>
          <w:tcPr>
            <w:tcW w:w="1857"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81">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4148</w:t>
              </w:r>
              <w:r>
                <w:rPr>
                  <w:color w:val="0000FF"/>
                  <w:u w:val="single"/>
                </w:rPr>
                <w:t>d</w:t>
              </w:r>
              <w:r w:rsidRPr="008434B6">
                <w:rPr>
                  <w:color w:val="0000FF"/>
                  <w:u w:val="single"/>
                </w:rPr>
                <w:t>0</w:t>
              </w:r>
            </w:hyperlink>
          </w:p>
        </w:tc>
      </w:tr>
      <w:tr w:rsidR="002A4B84" w:rsidTr="002A4B84">
        <w:trPr>
          <w:trHeight w:val="144"/>
          <w:tblCellSpacing w:w="20" w:type="nil"/>
        </w:trPr>
        <w:tc>
          <w:tcPr>
            <w:tcW w:w="0" w:type="auto"/>
            <w:gridSpan w:val="2"/>
            <w:tcMar>
              <w:top w:w="50" w:type="dxa"/>
              <w:left w:w="100" w:type="dxa"/>
            </w:tcMar>
            <w:vAlign w:val="center"/>
          </w:tcPr>
          <w:p w:rsidR="002A4B84" w:rsidRPr="008434B6" w:rsidRDefault="002A4B84" w:rsidP="002A4B84">
            <w:pPr>
              <w:spacing w:after="0" w:line="240" w:lineRule="auto"/>
              <w:ind w:left="135"/>
            </w:pPr>
            <w:r w:rsidRPr="008434B6">
              <w:rPr>
                <w:color w:val="000000"/>
                <w:sz w:val="24"/>
              </w:rPr>
              <w:t>ОБЩЕЕ КОЛИЧЕСТВО ЧАСОВ ПО ПРОГРАММЕ</w:t>
            </w:r>
          </w:p>
        </w:tc>
        <w:tc>
          <w:tcPr>
            <w:tcW w:w="2918" w:type="dxa"/>
            <w:tcMar>
              <w:top w:w="50" w:type="dxa"/>
              <w:left w:w="100" w:type="dxa"/>
            </w:tcMar>
            <w:vAlign w:val="center"/>
          </w:tcPr>
          <w:p w:rsidR="002A4B84" w:rsidRDefault="002A4B84" w:rsidP="002A4B84">
            <w:pPr>
              <w:spacing w:after="0" w:line="240" w:lineRule="auto"/>
              <w:ind w:left="135"/>
              <w:jc w:val="center"/>
            </w:pPr>
            <w:r w:rsidRPr="008434B6">
              <w:rPr>
                <w:color w:val="000000"/>
                <w:sz w:val="24"/>
              </w:rPr>
              <w:t xml:space="preserve"> </w:t>
            </w:r>
            <w:r>
              <w:rPr>
                <w:color w:val="000000"/>
                <w:sz w:val="24"/>
              </w:rPr>
              <w:t xml:space="preserve">34 </w:t>
            </w:r>
          </w:p>
        </w:tc>
        <w:tc>
          <w:tcPr>
            <w:tcW w:w="4745" w:type="dxa"/>
            <w:tcMar>
              <w:top w:w="50" w:type="dxa"/>
              <w:left w:w="100" w:type="dxa"/>
            </w:tcMar>
            <w:vAlign w:val="center"/>
          </w:tcPr>
          <w:p w:rsidR="002A4B84" w:rsidRDefault="002A4B84" w:rsidP="002A4B84">
            <w:pPr>
              <w:spacing w:line="240" w:lineRule="auto"/>
            </w:pPr>
          </w:p>
        </w:tc>
      </w:tr>
    </w:tbl>
    <w:p w:rsidR="002A4B84" w:rsidRDefault="002A4B84" w:rsidP="002A4B84">
      <w:pPr>
        <w:spacing w:after="0" w:line="240" w:lineRule="auto"/>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3"/>
        <w:gridCol w:w="3245"/>
        <w:gridCol w:w="2255"/>
        <w:gridCol w:w="3793"/>
      </w:tblGrid>
      <w:tr w:rsidR="002A4B84" w:rsidTr="002A4B84">
        <w:trPr>
          <w:trHeight w:val="144"/>
          <w:tblCellSpacing w:w="20" w:type="nil"/>
        </w:trPr>
        <w:tc>
          <w:tcPr>
            <w:tcW w:w="930"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 п/п </w:t>
            </w:r>
          </w:p>
          <w:p w:rsidR="002A4B84" w:rsidRDefault="002A4B84" w:rsidP="002A4B84">
            <w:pPr>
              <w:spacing w:after="0" w:line="240" w:lineRule="auto"/>
              <w:ind w:left="135"/>
            </w:pPr>
          </w:p>
        </w:tc>
        <w:tc>
          <w:tcPr>
            <w:tcW w:w="2816"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Наименование разделов и тем программы </w:t>
            </w:r>
          </w:p>
          <w:p w:rsidR="002A4B84" w:rsidRDefault="002A4B84" w:rsidP="002A4B84">
            <w:pPr>
              <w:spacing w:after="0" w:line="240" w:lineRule="auto"/>
              <w:ind w:left="135"/>
            </w:pPr>
          </w:p>
        </w:tc>
        <w:tc>
          <w:tcPr>
            <w:tcW w:w="1890" w:type="dxa"/>
            <w:tcMar>
              <w:top w:w="50" w:type="dxa"/>
              <w:left w:w="100" w:type="dxa"/>
            </w:tcMar>
            <w:vAlign w:val="center"/>
          </w:tcPr>
          <w:p w:rsidR="002A4B84" w:rsidRDefault="002A4B84" w:rsidP="002A4B84">
            <w:pPr>
              <w:spacing w:after="0" w:line="240" w:lineRule="auto"/>
            </w:pPr>
            <w:r>
              <w:rPr>
                <w:b/>
                <w:color w:val="000000"/>
                <w:sz w:val="24"/>
              </w:rPr>
              <w:t>Количество часов</w:t>
            </w:r>
          </w:p>
        </w:tc>
        <w:tc>
          <w:tcPr>
            <w:tcW w:w="4902"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Электронные (цифровые) образовательные ресурсы </w:t>
            </w:r>
          </w:p>
          <w:p w:rsidR="002A4B84" w:rsidRDefault="002A4B84" w:rsidP="002A4B84">
            <w:pPr>
              <w:spacing w:after="0" w:line="240" w:lineRule="auto"/>
              <w:ind w:left="135"/>
            </w:pPr>
          </w:p>
        </w:tc>
      </w:tr>
      <w:tr w:rsidR="002A4B84" w:rsidTr="002A4B84">
        <w:trPr>
          <w:trHeight w:val="144"/>
          <w:tblCellSpacing w:w="20" w:type="nil"/>
        </w:trPr>
        <w:tc>
          <w:tcPr>
            <w:tcW w:w="0" w:type="auto"/>
            <w:vMerge/>
            <w:tcBorders>
              <w:top w:val="nil"/>
            </w:tcBorders>
            <w:tcMar>
              <w:top w:w="50" w:type="dxa"/>
              <w:left w:w="100" w:type="dxa"/>
            </w:tcMar>
          </w:tcPr>
          <w:p w:rsidR="002A4B84" w:rsidRDefault="002A4B84" w:rsidP="002A4B84">
            <w:pPr>
              <w:spacing w:line="240" w:lineRule="auto"/>
            </w:pPr>
          </w:p>
        </w:tc>
        <w:tc>
          <w:tcPr>
            <w:tcW w:w="0" w:type="auto"/>
            <w:vMerge/>
            <w:tcBorders>
              <w:top w:val="nil"/>
            </w:tcBorders>
            <w:tcMar>
              <w:top w:w="50" w:type="dxa"/>
              <w:left w:w="100" w:type="dxa"/>
            </w:tcMar>
          </w:tcPr>
          <w:p w:rsidR="002A4B84" w:rsidRDefault="002A4B84" w:rsidP="002A4B84">
            <w:pPr>
              <w:spacing w:line="240" w:lineRule="auto"/>
            </w:pPr>
          </w:p>
        </w:tc>
        <w:tc>
          <w:tcPr>
            <w:tcW w:w="1890" w:type="dxa"/>
            <w:tcMar>
              <w:top w:w="50" w:type="dxa"/>
              <w:left w:w="100" w:type="dxa"/>
            </w:tcMar>
            <w:vAlign w:val="center"/>
          </w:tcPr>
          <w:p w:rsidR="002A4B84" w:rsidRDefault="002A4B84" w:rsidP="002A4B84">
            <w:pPr>
              <w:spacing w:after="0" w:line="240" w:lineRule="auto"/>
              <w:ind w:left="135"/>
            </w:pPr>
            <w:r>
              <w:rPr>
                <w:b/>
                <w:color w:val="000000"/>
                <w:sz w:val="24"/>
              </w:rPr>
              <w:t xml:space="preserve">Всего </w:t>
            </w:r>
          </w:p>
          <w:p w:rsidR="002A4B84" w:rsidRDefault="002A4B84" w:rsidP="002A4B84">
            <w:pPr>
              <w:spacing w:after="0" w:line="240" w:lineRule="auto"/>
              <w:ind w:left="135"/>
            </w:pPr>
          </w:p>
        </w:tc>
        <w:tc>
          <w:tcPr>
            <w:tcW w:w="0" w:type="auto"/>
            <w:vMerge/>
            <w:tcBorders>
              <w:top w:val="nil"/>
            </w:tcBorders>
            <w:tcMar>
              <w:top w:w="50" w:type="dxa"/>
              <w:left w:w="100" w:type="dxa"/>
            </w:tcMar>
          </w:tcPr>
          <w:p w:rsidR="002A4B84" w:rsidRDefault="002A4B84" w:rsidP="002A4B84">
            <w:pPr>
              <w:spacing w:line="240" w:lineRule="auto"/>
            </w:pPr>
          </w:p>
        </w:tc>
      </w:tr>
      <w:tr w:rsidR="002A4B84" w:rsidRPr="006D1A8F" w:rsidTr="002A4B84">
        <w:trPr>
          <w:trHeight w:val="144"/>
          <w:tblCellSpacing w:w="20" w:type="nil"/>
        </w:trPr>
        <w:tc>
          <w:tcPr>
            <w:tcW w:w="930" w:type="dxa"/>
            <w:tcMar>
              <w:top w:w="50" w:type="dxa"/>
              <w:left w:w="100" w:type="dxa"/>
            </w:tcMar>
            <w:vAlign w:val="center"/>
          </w:tcPr>
          <w:p w:rsidR="002A4B84" w:rsidRDefault="002A4B84" w:rsidP="002A4B84">
            <w:pPr>
              <w:spacing w:after="0" w:line="240" w:lineRule="auto"/>
            </w:pPr>
            <w:r>
              <w:rPr>
                <w:color w:val="000000"/>
                <w:sz w:val="24"/>
              </w:rPr>
              <w:t>1</w:t>
            </w:r>
          </w:p>
        </w:tc>
        <w:tc>
          <w:tcPr>
            <w:tcW w:w="2816" w:type="dxa"/>
            <w:tcMar>
              <w:top w:w="50" w:type="dxa"/>
              <w:left w:w="100" w:type="dxa"/>
            </w:tcMar>
            <w:vAlign w:val="center"/>
          </w:tcPr>
          <w:p w:rsidR="002A4B84" w:rsidRDefault="002A4B84" w:rsidP="002A4B84">
            <w:pPr>
              <w:spacing w:after="0" w:line="240" w:lineRule="auto"/>
              <w:ind w:left="135"/>
            </w:pPr>
            <w:r>
              <w:rPr>
                <w:color w:val="000000"/>
                <w:sz w:val="24"/>
              </w:rPr>
              <w:t>Систематические группы растений</w:t>
            </w:r>
          </w:p>
        </w:tc>
        <w:tc>
          <w:tcPr>
            <w:tcW w:w="1890"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19 </w:t>
            </w:r>
          </w:p>
        </w:tc>
        <w:tc>
          <w:tcPr>
            <w:tcW w:w="4902"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82">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416720</w:t>
              </w:r>
            </w:hyperlink>
          </w:p>
        </w:tc>
      </w:tr>
      <w:tr w:rsidR="002A4B84" w:rsidRPr="006D1A8F" w:rsidTr="002A4B84">
        <w:trPr>
          <w:trHeight w:val="144"/>
          <w:tblCellSpacing w:w="20" w:type="nil"/>
        </w:trPr>
        <w:tc>
          <w:tcPr>
            <w:tcW w:w="930" w:type="dxa"/>
            <w:tcMar>
              <w:top w:w="50" w:type="dxa"/>
              <w:left w:w="100" w:type="dxa"/>
            </w:tcMar>
            <w:vAlign w:val="center"/>
          </w:tcPr>
          <w:p w:rsidR="002A4B84" w:rsidRDefault="002A4B84" w:rsidP="002A4B84">
            <w:pPr>
              <w:spacing w:after="0" w:line="240" w:lineRule="auto"/>
            </w:pPr>
            <w:r>
              <w:rPr>
                <w:color w:val="000000"/>
                <w:sz w:val="24"/>
              </w:rPr>
              <w:t>2</w:t>
            </w:r>
          </w:p>
        </w:tc>
        <w:tc>
          <w:tcPr>
            <w:tcW w:w="2816"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Развитие растительного мира на Земле</w:t>
            </w:r>
          </w:p>
        </w:tc>
        <w:tc>
          <w:tcPr>
            <w:tcW w:w="1890" w:type="dxa"/>
            <w:tcMar>
              <w:top w:w="50" w:type="dxa"/>
              <w:left w:w="100" w:type="dxa"/>
            </w:tcMar>
            <w:vAlign w:val="center"/>
          </w:tcPr>
          <w:p w:rsidR="002A4B84" w:rsidRDefault="002A4B84" w:rsidP="002A4B84">
            <w:pPr>
              <w:spacing w:after="0" w:line="240" w:lineRule="auto"/>
              <w:ind w:left="135"/>
              <w:jc w:val="center"/>
            </w:pPr>
            <w:r w:rsidRPr="008434B6">
              <w:rPr>
                <w:color w:val="000000"/>
                <w:sz w:val="24"/>
              </w:rPr>
              <w:t xml:space="preserve"> </w:t>
            </w:r>
            <w:r>
              <w:rPr>
                <w:color w:val="000000"/>
                <w:sz w:val="24"/>
              </w:rPr>
              <w:t xml:space="preserve">2 </w:t>
            </w:r>
          </w:p>
        </w:tc>
        <w:tc>
          <w:tcPr>
            <w:tcW w:w="4902"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83">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416720</w:t>
              </w:r>
            </w:hyperlink>
          </w:p>
        </w:tc>
      </w:tr>
      <w:tr w:rsidR="002A4B84" w:rsidRPr="006D1A8F" w:rsidTr="002A4B84">
        <w:trPr>
          <w:trHeight w:val="144"/>
          <w:tblCellSpacing w:w="20" w:type="nil"/>
        </w:trPr>
        <w:tc>
          <w:tcPr>
            <w:tcW w:w="930" w:type="dxa"/>
            <w:tcMar>
              <w:top w:w="50" w:type="dxa"/>
              <w:left w:w="100" w:type="dxa"/>
            </w:tcMar>
            <w:vAlign w:val="center"/>
          </w:tcPr>
          <w:p w:rsidR="002A4B84" w:rsidRDefault="002A4B84" w:rsidP="002A4B84">
            <w:pPr>
              <w:spacing w:after="0" w:line="240" w:lineRule="auto"/>
            </w:pPr>
            <w:r>
              <w:rPr>
                <w:color w:val="000000"/>
                <w:sz w:val="24"/>
              </w:rPr>
              <w:t>3</w:t>
            </w:r>
          </w:p>
        </w:tc>
        <w:tc>
          <w:tcPr>
            <w:tcW w:w="2816" w:type="dxa"/>
            <w:tcMar>
              <w:top w:w="50" w:type="dxa"/>
              <w:left w:w="100" w:type="dxa"/>
            </w:tcMar>
            <w:vAlign w:val="center"/>
          </w:tcPr>
          <w:p w:rsidR="002A4B84" w:rsidRDefault="002A4B84" w:rsidP="002A4B84">
            <w:pPr>
              <w:spacing w:after="0" w:line="240" w:lineRule="auto"/>
              <w:ind w:left="135"/>
            </w:pPr>
            <w:r>
              <w:rPr>
                <w:color w:val="000000"/>
                <w:sz w:val="24"/>
              </w:rPr>
              <w:t>Растения в природных сообществах</w:t>
            </w:r>
          </w:p>
        </w:tc>
        <w:tc>
          <w:tcPr>
            <w:tcW w:w="1890"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902"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84">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416720</w:t>
              </w:r>
            </w:hyperlink>
          </w:p>
        </w:tc>
      </w:tr>
      <w:tr w:rsidR="002A4B84" w:rsidRPr="006D1A8F" w:rsidTr="002A4B84">
        <w:trPr>
          <w:trHeight w:val="144"/>
          <w:tblCellSpacing w:w="20" w:type="nil"/>
        </w:trPr>
        <w:tc>
          <w:tcPr>
            <w:tcW w:w="930" w:type="dxa"/>
            <w:tcMar>
              <w:top w:w="50" w:type="dxa"/>
              <w:left w:w="100" w:type="dxa"/>
            </w:tcMar>
            <w:vAlign w:val="center"/>
          </w:tcPr>
          <w:p w:rsidR="002A4B84" w:rsidRDefault="002A4B84" w:rsidP="002A4B84">
            <w:pPr>
              <w:spacing w:after="0" w:line="240" w:lineRule="auto"/>
            </w:pPr>
            <w:r>
              <w:rPr>
                <w:color w:val="000000"/>
                <w:sz w:val="24"/>
              </w:rPr>
              <w:t>4</w:t>
            </w:r>
          </w:p>
        </w:tc>
        <w:tc>
          <w:tcPr>
            <w:tcW w:w="2816" w:type="dxa"/>
            <w:tcMar>
              <w:top w:w="50" w:type="dxa"/>
              <w:left w:w="100" w:type="dxa"/>
            </w:tcMar>
            <w:vAlign w:val="center"/>
          </w:tcPr>
          <w:p w:rsidR="002A4B84" w:rsidRDefault="002A4B84" w:rsidP="002A4B84">
            <w:pPr>
              <w:spacing w:after="0" w:line="240" w:lineRule="auto"/>
              <w:ind w:left="135"/>
            </w:pPr>
            <w:r>
              <w:rPr>
                <w:color w:val="000000"/>
                <w:sz w:val="24"/>
              </w:rPr>
              <w:t>Растения и человек</w:t>
            </w:r>
          </w:p>
        </w:tc>
        <w:tc>
          <w:tcPr>
            <w:tcW w:w="1890"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902"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85">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416720</w:t>
              </w:r>
            </w:hyperlink>
          </w:p>
        </w:tc>
      </w:tr>
      <w:tr w:rsidR="002A4B84" w:rsidRPr="006D1A8F" w:rsidTr="002A4B84">
        <w:trPr>
          <w:trHeight w:val="144"/>
          <w:tblCellSpacing w:w="20" w:type="nil"/>
        </w:trPr>
        <w:tc>
          <w:tcPr>
            <w:tcW w:w="930" w:type="dxa"/>
            <w:tcMar>
              <w:top w:w="50" w:type="dxa"/>
              <w:left w:w="100" w:type="dxa"/>
            </w:tcMar>
            <w:vAlign w:val="center"/>
          </w:tcPr>
          <w:p w:rsidR="002A4B84" w:rsidRDefault="002A4B84" w:rsidP="002A4B84">
            <w:pPr>
              <w:spacing w:after="0" w:line="240" w:lineRule="auto"/>
            </w:pPr>
            <w:r>
              <w:rPr>
                <w:color w:val="000000"/>
                <w:sz w:val="24"/>
              </w:rPr>
              <w:t>5</w:t>
            </w:r>
          </w:p>
        </w:tc>
        <w:tc>
          <w:tcPr>
            <w:tcW w:w="2816" w:type="dxa"/>
            <w:tcMar>
              <w:top w:w="50" w:type="dxa"/>
              <w:left w:w="100" w:type="dxa"/>
            </w:tcMar>
            <w:vAlign w:val="center"/>
          </w:tcPr>
          <w:p w:rsidR="002A4B84" w:rsidRDefault="002A4B84" w:rsidP="002A4B84">
            <w:pPr>
              <w:spacing w:after="0" w:line="240" w:lineRule="auto"/>
              <w:ind w:left="135"/>
            </w:pPr>
            <w:r>
              <w:rPr>
                <w:color w:val="000000"/>
                <w:sz w:val="24"/>
              </w:rPr>
              <w:t>Грибы. Лишайники. Бактерии</w:t>
            </w:r>
          </w:p>
        </w:tc>
        <w:tc>
          <w:tcPr>
            <w:tcW w:w="1890"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7 </w:t>
            </w:r>
          </w:p>
        </w:tc>
        <w:tc>
          <w:tcPr>
            <w:tcW w:w="4902"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86">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416720</w:t>
              </w:r>
            </w:hyperlink>
          </w:p>
        </w:tc>
      </w:tr>
      <w:tr w:rsidR="002A4B84" w:rsidTr="002A4B84">
        <w:trPr>
          <w:trHeight w:val="144"/>
          <w:tblCellSpacing w:w="20" w:type="nil"/>
        </w:trPr>
        <w:tc>
          <w:tcPr>
            <w:tcW w:w="0" w:type="auto"/>
            <w:gridSpan w:val="2"/>
            <w:tcMar>
              <w:top w:w="50" w:type="dxa"/>
              <w:left w:w="100" w:type="dxa"/>
            </w:tcMar>
            <w:vAlign w:val="center"/>
          </w:tcPr>
          <w:p w:rsidR="002A4B84" w:rsidRPr="008434B6" w:rsidRDefault="002A4B84" w:rsidP="002A4B84">
            <w:pPr>
              <w:spacing w:after="0" w:line="240" w:lineRule="auto"/>
              <w:ind w:left="135"/>
            </w:pPr>
            <w:r w:rsidRPr="008434B6">
              <w:rPr>
                <w:color w:val="000000"/>
                <w:sz w:val="24"/>
              </w:rPr>
              <w:t>ОБЩЕЕ КОЛИЧЕСТВО ЧАСОВ ПО ПРОГРАММЕ</w:t>
            </w:r>
          </w:p>
        </w:tc>
        <w:tc>
          <w:tcPr>
            <w:tcW w:w="2971" w:type="dxa"/>
            <w:tcMar>
              <w:top w:w="50" w:type="dxa"/>
              <w:left w:w="100" w:type="dxa"/>
            </w:tcMar>
            <w:vAlign w:val="center"/>
          </w:tcPr>
          <w:p w:rsidR="002A4B84" w:rsidRDefault="002A4B84" w:rsidP="002A4B84">
            <w:pPr>
              <w:spacing w:after="0" w:line="240" w:lineRule="auto"/>
              <w:ind w:left="135"/>
              <w:jc w:val="center"/>
            </w:pPr>
            <w:r w:rsidRPr="008434B6">
              <w:rPr>
                <w:color w:val="000000"/>
                <w:sz w:val="24"/>
              </w:rPr>
              <w:t xml:space="preserve"> </w:t>
            </w:r>
            <w:r>
              <w:rPr>
                <w:color w:val="000000"/>
                <w:sz w:val="24"/>
              </w:rPr>
              <w:t xml:space="preserve">34 </w:t>
            </w:r>
          </w:p>
        </w:tc>
        <w:tc>
          <w:tcPr>
            <w:tcW w:w="4902" w:type="dxa"/>
            <w:tcMar>
              <w:top w:w="50" w:type="dxa"/>
              <w:left w:w="100" w:type="dxa"/>
            </w:tcMar>
            <w:vAlign w:val="center"/>
          </w:tcPr>
          <w:p w:rsidR="002A4B84" w:rsidRDefault="002A4B84" w:rsidP="002A4B84">
            <w:pPr>
              <w:spacing w:line="240" w:lineRule="auto"/>
            </w:pPr>
          </w:p>
        </w:tc>
      </w:tr>
    </w:tbl>
    <w:p w:rsidR="002A4B84" w:rsidRDefault="002A4B84" w:rsidP="002A4B84">
      <w:pPr>
        <w:spacing w:after="0" w:line="240" w:lineRule="auto"/>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2"/>
        <w:gridCol w:w="3513"/>
        <w:gridCol w:w="2200"/>
        <w:gridCol w:w="3671"/>
      </w:tblGrid>
      <w:tr w:rsidR="002A4B84" w:rsidTr="002A4B84">
        <w:trPr>
          <w:trHeight w:val="144"/>
          <w:tblCellSpacing w:w="20" w:type="nil"/>
        </w:trPr>
        <w:tc>
          <w:tcPr>
            <w:tcW w:w="1260"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 п/п </w:t>
            </w:r>
          </w:p>
          <w:p w:rsidR="002A4B84" w:rsidRDefault="002A4B84" w:rsidP="002A4B84">
            <w:pPr>
              <w:spacing w:after="0" w:line="240" w:lineRule="auto"/>
              <w:ind w:left="135"/>
            </w:pPr>
          </w:p>
        </w:tc>
        <w:tc>
          <w:tcPr>
            <w:tcW w:w="4652" w:type="dxa"/>
            <w:vMerge w:val="restart"/>
            <w:tcMar>
              <w:top w:w="50" w:type="dxa"/>
              <w:left w:w="100" w:type="dxa"/>
            </w:tcMar>
            <w:vAlign w:val="center"/>
          </w:tcPr>
          <w:p w:rsidR="002A4B84" w:rsidRPr="008434B6" w:rsidRDefault="002A4B84" w:rsidP="002A4B84">
            <w:pPr>
              <w:spacing w:after="0" w:line="240" w:lineRule="auto"/>
              <w:ind w:left="135"/>
            </w:pPr>
            <w:r w:rsidRPr="008434B6">
              <w:rPr>
                <w:b/>
                <w:color w:val="000000"/>
                <w:sz w:val="24"/>
              </w:rPr>
              <w:t xml:space="preserve">Наименование разделов и тем программы </w:t>
            </w:r>
          </w:p>
          <w:p w:rsidR="002A4B84" w:rsidRPr="008434B6" w:rsidRDefault="002A4B84" w:rsidP="002A4B84">
            <w:pPr>
              <w:spacing w:after="0" w:line="240" w:lineRule="auto"/>
            </w:pPr>
          </w:p>
        </w:tc>
        <w:tc>
          <w:tcPr>
            <w:tcW w:w="2918" w:type="dxa"/>
            <w:tcMar>
              <w:top w:w="50" w:type="dxa"/>
              <w:left w:w="100" w:type="dxa"/>
            </w:tcMar>
            <w:vAlign w:val="center"/>
          </w:tcPr>
          <w:p w:rsidR="002A4B84" w:rsidRDefault="002A4B84" w:rsidP="002A4B84">
            <w:pPr>
              <w:spacing w:after="0" w:line="240" w:lineRule="auto"/>
            </w:pPr>
            <w:r>
              <w:rPr>
                <w:b/>
                <w:color w:val="000000"/>
                <w:sz w:val="24"/>
              </w:rPr>
              <w:t>Количество часов</w:t>
            </w:r>
          </w:p>
        </w:tc>
        <w:tc>
          <w:tcPr>
            <w:tcW w:w="4745"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Электронные (цифровые) образовательные ресурсы </w:t>
            </w:r>
          </w:p>
          <w:p w:rsidR="002A4B84" w:rsidRDefault="002A4B84" w:rsidP="002A4B84">
            <w:pPr>
              <w:spacing w:after="0" w:line="240" w:lineRule="auto"/>
              <w:ind w:left="135"/>
            </w:pPr>
          </w:p>
        </w:tc>
      </w:tr>
      <w:tr w:rsidR="002A4B84" w:rsidTr="002A4B84">
        <w:trPr>
          <w:trHeight w:val="144"/>
          <w:tblCellSpacing w:w="20" w:type="nil"/>
        </w:trPr>
        <w:tc>
          <w:tcPr>
            <w:tcW w:w="0" w:type="auto"/>
            <w:vMerge/>
            <w:tcBorders>
              <w:top w:val="nil"/>
            </w:tcBorders>
            <w:tcMar>
              <w:top w:w="50" w:type="dxa"/>
              <w:left w:w="100" w:type="dxa"/>
            </w:tcMar>
          </w:tcPr>
          <w:p w:rsidR="002A4B84" w:rsidRDefault="002A4B84" w:rsidP="002A4B84">
            <w:pPr>
              <w:spacing w:line="240" w:lineRule="auto"/>
            </w:pPr>
          </w:p>
        </w:tc>
        <w:tc>
          <w:tcPr>
            <w:tcW w:w="4652" w:type="dxa"/>
            <w:vMerge/>
            <w:tcBorders>
              <w:top w:val="nil"/>
            </w:tcBorders>
            <w:tcMar>
              <w:top w:w="50" w:type="dxa"/>
              <w:left w:w="100" w:type="dxa"/>
            </w:tcMar>
          </w:tcPr>
          <w:p w:rsidR="002A4B84" w:rsidRDefault="002A4B84" w:rsidP="002A4B84">
            <w:pPr>
              <w:spacing w:line="240" w:lineRule="auto"/>
            </w:pPr>
          </w:p>
        </w:tc>
        <w:tc>
          <w:tcPr>
            <w:tcW w:w="2918" w:type="dxa"/>
            <w:tcMar>
              <w:top w:w="50" w:type="dxa"/>
              <w:left w:w="100" w:type="dxa"/>
            </w:tcMar>
            <w:vAlign w:val="center"/>
          </w:tcPr>
          <w:p w:rsidR="002A4B84" w:rsidRDefault="002A4B84" w:rsidP="002A4B84">
            <w:pPr>
              <w:spacing w:after="0" w:line="240" w:lineRule="auto"/>
              <w:ind w:left="135"/>
            </w:pPr>
            <w:r>
              <w:rPr>
                <w:b/>
                <w:color w:val="000000"/>
                <w:sz w:val="24"/>
              </w:rPr>
              <w:t xml:space="preserve">Всего </w:t>
            </w:r>
          </w:p>
          <w:p w:rsidR="002A4B84" w:rsidRDefault="002A4B84" w:rsidP="002A4B84">
            <w:pPr>
              <w:spacing w:after="0" w:line="240" w:lineRule="auto"/>
              <w:ind w:left="135"/>
            </w:pPr>
          </w:p>
        </w:tc>
        <w:tc>
          <w:tcPr>
            <w:tcW w:w="0" w:type="auto"/>
            <w:vMerge/>
            <w:tcBorders>
              <w:top w:val="nil"/>
            </w:tcBorders>
            <w:tcMar>
              <w:top w:w="50" w:type="dxa"/>
              <w:left w:w="100" w:type="dxa"/>
            </w:tcMar>
          </w:tcPr>
          <w:p w:rsidR="002A4B84" w:rsidRDefault="002A4B84" w:rsidP="002A4B84">
            <w:pPr>
              <w:spacing w:line="240" w:lineRule="auto"/>
            </w:pPr>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1</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Животный организм</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87">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2</w:t>
            </w:r>
          </w:p>
        </w:tc>
        <w:tc>
          <w:tcPr>
            <w:tcW w:w="4652"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Строение и жизнедеятельность организма животного</w:t>
            </w:r>
          </w:p>
        </w:tc>
        <w:tc>
          <w:tcPr>
            <w:tcW w:w="2918" w:type="dxa"/>
            <w:tcMar>
              <w:top w:w="50" w:type="dxa"/>
              <w:left w:w="100" w:type="dxa"/>
            </w:tcMar>
            <w:vAlign w:val="center"/>
          </w:tcPr>
          <w:p w:rsidR="002A4B84" w:rsidRDefault="002A4B84" w:rsidP="002A4B84">
            <w:pPr>
              <w:spacing w:after="0" w:line="240" w:lineRule="auto"/>
              <w:ind w:left="135"/>
              <w:jc w:val="center"/>
            </w:pPr>
            <w:r w:rsidRPr="008434B6">
              <w:rPr>
                <w:color w:val="000000"/>
                <w:sz w:val="24"/>
              </w:rPr>
              <w:t xml:space="preserve"> </w:t>
            </w:r>
            <w:r>
              <w:rPr>
                <w:color w:val="000000"/>
                <w:sz w:val="24"/>
              </w:rPr>
              <w:t xml:space="preserve">12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88">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3</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Основные категории систематики животных</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89">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4</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Одноклеточные животные - простейшие</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90">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5</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Многоклеточные животные. Кишечнополостные</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91">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6</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Плоские, круглые, кольчатые черви</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92">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7</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Членистоногие</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93">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8</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Моллюски</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94">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9</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Хордовые</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95">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10</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Рыбы</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96">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11</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Земноводные</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97">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12</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Пресмыкающиеся</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98">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13</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Птицы</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499">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14</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Млекопитающие</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7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00">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15</w:t>
            </w:r>
          </w:p>
        </w:tc>
        <w:tc>
          <w:tcPr>
            <w:tcW w:w="4652"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Развитие животного мира на Земле</w:t>
            </w:r>
          </w:p>
        </w:tc>
        <w:tc>
          <w:tcPr>
            <w:tcW w:w="2918" w:type="dxa"/>
            <w:tcMar>
              <w:top w:w="50" w:type="dxa"/>
              <w:left w:w="100" w:type="dxa"/>
            </w:tcMar>
            <w:vAlign w:val="center"/>
          </w:tcPr>
          <w:p w:rsidR="002A4B84" w:rsidRDefault="002A4B84" w:rsidP="002A4B84">
            <w:pPr>
              <w:spacing w:after="0" w:line="240" w:lineRule="auto"/>
              <w:ind w:left="135"/>
              <w:jc w:val="center"/>
            </w:pPr>
            <w:r w:rsidRPr="008434B6">
              <w:rPr>
                <w:color w:val="000000"/>
                <w:sz w:val="24"/>
              </w:rPr>
              <w:t xml:space="preserve"> </w:t>
            </w:r>
            <w:r>
              <w:rPr>
                <w:color w:val="000000"/>
                <w:sz w:val="24"/>
              </w:rPr>
              <w:t xml:space="preserve">4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01">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16</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Животные в природных сообществах</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02">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17</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Животные и человек</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03">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RPr="006D1A8F" w:rsidTr="002A4B84">
        <w:trPr>
          <w:trHeight w:val="144"/>
          <w:tblCellSpacing w:w="20" w:type="nil"/>
        </w:trPr>
        <w:tc>
          <w:tcPr>
            <w:tcW w:w="1260" w:type="dxa"/>
            <w:tcMar>
              <w:top w:w="50" w:type="dxa"/>
              <w:left w:w="100" w:type="dxa"/>
            </w:tcMar>
            <w:vAlign w:val="center"/>
          </w:tcPr>
          <w:p w:rsidR="002A4B84" w:rsidRDefault="002A4B84" w:rsidP="002A4B84">
            <w:pPr>
              <w:spacing w:after="0" w:line="240" w:lineRule="auto"/>
            </w:pPr>
            <w:r>
              <w:rPr>
                <w:color w:val="000000"/>
                <w:sz w:val="24"/>
              </w:rPr>
              <w:t>18</w:t>
            </w:r>
          </w:p>
        </w:tc>
        <w:tc>
          <w:tcPr>
            <w:tcW w:w="4652" w:type="dxa"/>
            <w:tcMar>
              <w:top w:w="50" w:type="dxa"/>
              <w:left w:w="100" w:type="dxa"/>
            </w:tcMar>
            <w:vAlign w:val="center"/>
          </w:tcPr>
          <w:p w:rsidR="002A4B84" w:rsidRDefault="002A4B84" w:rsidP="002A4B84">
            <w:pPr>
              <w:spacing w:after="0" w:line="240" w:lineRule="auto"/>
              <w:ind w:left="135"/>
            </w:pPr>
            <w:r>
              <w:rPr>
                <w:color w:val="000000"/>
                <w:sz w:val="24"/>
              </w:rPr>
              <w:t>Резервное время</w:t>
            </w:r>
          </w:p>
        </w:tc>
        <w:tc>
          <w:tcPr>
            <w:tcW w:w="291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 </w:t>
            </w:r>
          </w:p>
        </w:tc>
        <w:tc>
          <w:tcPr>
            <w:tcW w:w="4745"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04">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418886</w:t>
              </w:r>
            </w:hyperlink>
          </w:p>
        </w:tc>
      </w:tr>
      <w:tr w:rsidR="002A4B84" w:rsidTr="002A4B84">
        <w:trPr>
          <w:trHeight w:val="144"/>
          <w:tblCellSpacing w:w="20" w:type="nil"/>
        </w:trPr>
        <w:tc>
          <w:tcPr>
            <w:tcW w:w="5912" w:type="dxa"/>
            <w:gridSpan w:val="2"/>
            <w:tcMar>
              <w:top w:w="50" w:type="dxa"/>
              <w:left w:w="100" w:type="dxa"/>
            </w:tcMar>
            <w:vAlign w:val="center"/>
          </w:tcPr>
          <w:p w:rsidR="002A4B84" w:rsidRPr="008434B6" w:rsidRDefault="002A4B84" w:rsidP="002A4B84">
            <w:pPr>
              <w:spacing w:after="0" w:line="240" w:lineRule="auto"/>
              <w:ind w:left="135"/>
            </w:pPr>
            <w:r w:rsidRPr="008434B6">
              <w:rPr>
                <w:color w:val="000000"/>
                <w:sz w:val="24"/>
              </w:rPr>
              <w:t>ОБЩЕЕ КОЛИЧЕСТВО ЧАСОВ ПО ПРОГРАММЕ</w:t>
            </w:r>
          </w:p>
        </w:tc>
        <w:tc>
          <w:tcPr>
            <w:tcW w:w="2918" w:type="dxa"/>
            <w:tcMar>
              <w:top w:w="50" w:type="dxa"/>
              <w:left w:w="100" w:type="dxa"/>
            </w:tcMar>
            <w:vAlign w:val="center"/>
          </w:tcPr>
          <w:p w:rsidR="002A4B84" w:rsidRDefault="002A4B84" w:rsidP="002A4B84">
            <w:pPr>
              <w:spacing w:after="0" w:line="240" w:lineRule="auto"/>
              <w:ind w:left="135"/>
              <w:jc w:val="center"/>
            </w:pPr>
            <w:r w:rsidRPr="008434B6">
              <w:rPr>
                <w:color w:val="000000"/>
                <w:sz w:val="24"/>
              </w:rPr>
              <w:t xml:space="preserve"> </w:t>
            </w:r>
            <w:r>
              <w:rPr>
                <w:color w:val="000000"/>
                <w:sz w:val="24"/>
              </w:rPr>
              <w:t xml:space="preserve">68 </w:t>
            </w:r>
          </w:p>
        </w:tc>
        <w:tc>
          <w:tcPr>
            <w:tcW w:w="4745" w:type="dxa"/>
            <w:tcMar>
              <w:top w:w="50" w:type="dxa"/>
              <w:left w:w="100" w:type="dxa"/>
            </w:tcMar>
            <w:vAlign w:val="center"/>
          </w:tcPr>
          <w:p w:rsidR="002A4B84" w:rsidRDefault="002A4B84" w:rsidP="002A4B84">
            <w:pPr>
              <w:spacing w:line="240" w:lineRule="auto"/>
            </w:pPr>
          </w:p>
        </w:tc>
      </w:tr>
    </w:tbl>
    <w:p w:rsidR="002A4B84" w:rsidRDefault="002A4B84" w:rsidP="002A4B84">
      <w:pPr>
        <w:spacing w:after="0" w:line="240" w:lineRule="auto"/>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9"/>
        <w:gridCol w:w="3368"/>
        <w:gridCol w:w="2240"/>
        <w:gridCol w:w="3729"/>
      </w:tblGrid>
      <w:tr w:rsidR="002A4B84" w:rsidTr="002A4B84">
        <w:trPr>
          <w:trHeight w:val="144"/>
          <w:tblCellSpacing w:w="20" w:type="nil"/>
        </w:trPr>
        <w:tc>
          <w:tcPr>
            <w:tcW w:w="909"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 п/п </w:t>
            </w:r>
          </w:p>
          <w:p w:rsidR="002A4B84" w:rsidRDefault="002A4B84" w:rsidP="002A4B84">
            <w:pPr>
              <w:spacing w:after="0" w:line="240" w:lineRule="auto"/>
              <w:ind w:left="135"/>
            </w:pPr>
          </w:p>
        </w:tc>
        <w:tc>
          <w:tcPr>
            <w:tcW w:w="2992"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Наименование разделов и тем программы </w:t>
            </w:r>
          </w:p>
          <w:p w:rsidR="002A4B84" w:rsidRDefault="002A4B84" w:rsidP="002A4B84">
            <w:pPr>
              <w:spacing w:after="0" w:line="240" w:lineRule="auto"/>
              <w:ind w:left="135"/>
            </w:pPr>
          </w:p>
        </w:tc>
        <w:tc>
          <w:tcPr>
            <w:tcW w:w="1869" w:type="dxa"/>
            <w:tcMar>
              <w:top w:w="50" w:type="dxa"/>
              <w:left w:w="100" w:type="dxa"/>
            </w:tcMar>
            <w:vAlign w:val="center"/>
          </w:tcPr>
          <w:p w:rsidR="002A4B84" w:rsidRDefault="002A4B84" w:rsidP="002A4B84">
            <w:pPr>
              <w:spacing w:after="0" w:line="240" w:lineRule="auto"/>
            </w:pPr>
            <w:r>
              <w:rPr>
                <w:b/>
                <w:color w:val="000000"/>
                <w:sz w:val="24"/>
              </w:rPr>
              <w:t>Количество часов</w:t>
            </w:r>
          </w:p>
        </w:tc>
        <w:tc>
          <w:tcPr>
            <w:tcW w:w="4804"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Электронные (цифровые) образовательные ресурсы </w:t>
            </w:r>
          </w:p>
          <w:p w:rsidR="002A4B84" w:rsidRDefault="002A4B84" w:rsidP="002A4B84">
            <w:pPr>
              <w:spacing w:after="0" w:line="240" w:lineRule="auto"/>
              <w:ind w:left="135"/>
            </w:pPr>
          </w:p>
        </w:tc>
      </w:tr>
      <w:tr w:rsidR="002A4B84" w:rsidTr="002A4B84">
        <w:trPr>
          <w:trHeight w:val="144"/>
          <w:tblCellSpacing w:w="20" w:type="nil"/>
        </w:trPr>
        <w:tc>
          <w:tcPr>
            <w:tcW w:w="0" w:type="auto"/>
            <w:vMerge/>
            <w:tcBorders>
              <w:top w:val="nil"/>
            </w:tcBorders>
            <w:tcMar>
              <w:top w:w="50" w:type="dxa"/>
              <w:left w:w="100" w:type="dxa"/>
            </w:tcMar>
          </w:tcPr>
          <w:p w:rsidR="002A4B84" w:rsidRDefault="002A4B84" w:rsidP="002A4B84">
            <w:pPr>
              <w:spacing w:line="240" w:lineRule="auto"/>
            </w:pPr>
          </w:p>
        </w:tc>
        <w:tc>
          <w:tcPr>
            <w:tcW w:w="0" w:type="auto"/>
            <w:vMerge/>
            <w:tcBorders>
              <w:top w:val="nil"/>
            </w:tcBorders>
            <w:tcMar>
              <w:top w:w="50" w:type="dxa"/>
              <w:left w:w="100" w:type="dxa"/>
            </w:tcMar>
          </w:tcPr>
          <w:p w:rsidR="002A4B84" w:rsidRDefault="002A4B84" w:rsidP="002A4B84">
            <w:pPr>
              <w:spacing w:line="240" w:lineRule="auto"/>
            </w:pPr>
          </w:p>
        </w:tc>
        <w:tc>
          <w:tcPr>
            <w:tcW w:w="1869" w:type="dxa"/>
            <w:tcMar>
              <w:top w:w="50" w:type="dxa"/>
              <w:left w:w="100" w:type="dxa"/>
            </w:tcMar>
            <w:vAlign w:val="center"/>
          </w:tcPr>
          <w:p w:rsidR="002A4B84" w:rsidRDefault="002A4B84" w:rsidP="002A4B84">
            <w:pPr>
              <w:spacing w:after="0" w:line="240" w:lineRule="auto"/>
              <w:ind w:left="135"/>
            </w:pPr>
            <w:r>
              <w:rPr>
                <w:b/>
                <w:color w:val="000000"/>
                <w:sz w:val="24"/>
              </w:rPr>
              <w:t xml:space="preserve">Всего </w:t>
            </w:r>
          </w:p>
          <w:p w:rsidR="002A4B84" w:rsidRDefault="002A4B84" w:rsidP="002A4B84">
            <w:pPr>
              <w:spacing w:after="0" w:line="240" w:lineRule="auto"/>
              <w:ind w:left="135"/>
            </w:pPr>
          </w:p>
        </w:tc>
        <w:tc>
          <w:tcPr>
            <w:tcW w:w="0" w:type="auto"/>
            <w:vMerge/>
            <w:tcBorders>
              <w:top w:val="nil"/>
            </w:tcBorders>
            <w:tcMar>
              <w:top w:w="50" w:type="dxa"/>
              <w:left w:w="100" w:type="dxa"/>
            </w:tcMar>
          </w:tcPr>
          <w:p w:rsidR="002A4B84" w:rsidRDefault="002A4B84" w:rsidP="002A4B84">
            <w:pPr>
              <w:spacing w:line="240" w:lineRule="auto"/>
            </w:pPr>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1</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Человек — биосоциальный вид</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05">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2</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Структура организма человека</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06">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3</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Нейрогуморальная регуляция</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8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07">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4</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Опора и движение</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5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08">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5</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Внутренняя среда организма</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09">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6</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Кровообращение</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10">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7</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Дыхание</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11">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8</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Питание и пищеварение</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12">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9</w:t>
            </w:r>
          </w:p>
        </w:tc>
        <w:tc>
          <w:tcPr>
            <w:tcW w:w="2992"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Обмен веществ и превращение энергии</w:t>
            </w:r>
          </w:p>
        </w:tc>
        <w:tc>
          <w:tcPr>
            <w:tcW w:w="1869" w:type="dxa"/>
            <w:tcMar>
              <w:top w:w="50" w:type="dxa"/>
              <w:left w:w="100" w:type="dxa"/>
            </w:tcMar>
            <w:vAlign w:val="center"/>
          </w:tcPr>
          <w:p w:rsidR="002A4B84" w:rsidRDefault="002A4B84" w:rsidP="002A4B84">
            <w:pPr>
              <w:spacing w:after="0" w:line="240" w:lineRule="auto"/>
              <w:ind w:left="135"/>
              <w:jc w:val="center"/>
            </w:pPr>
            <w:r w:rsidRPr="008434B6">
              <w:rPr>
                <w:color w:val="000000"/>
                <w:sz w:val="24"/>
              </w:rPr>
              <w:t xml:space="preserve"> </w:t>
            </w:r>
            <w:r>
              <w:rPr>
                <w:color w:val="000000"/>
                <w:sz w:val="24"/>
              </w:rPr>
              <w:t xml:space="preserve">4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13">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10</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Кожа</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5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14">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11</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Выделение</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15">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12</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Размножение и развитие</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5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16">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13</w:t>
            </w:r>
          </w:p>
        </w:tc>
        <w:tc>
          <w:tcPr>
            <w:tcW w:w="2992"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Органы чувств и сенсорные системы</w:t>
            </w:r>
          </w:p>
        </w:tc>
        <w:tc>
          <w:tcPr>
            <w:tcW w:w="1869" w:type="dxa"/>
            <w:tcMar>
              <w:top w:w="50" w:type="dxa"/>
              <w:left w:w="100" w:type="dxa"/>
            </w:tcMar>
            <w:vAlign w:val="center"/>
          </w:tcPr>
          <w:p w:rsidR="002A4B84" w:rsidRDefault="002A4B84" w:rsidP="002A4B84">
            <w:pPr>
              <w:spacing w:after="0" w:line="240" w:lineRule="auto"/>
              <w:ind w:left="135"/>
              <w:jc w:val="center"/>
            </w:pPr>
            <w:r w:rsidRPr="008434B6">
              <w:rPr>
                <w:color w:val="000000"/>
                <w:sz w:val="24"/>
              </w:rPr>
              <w:t xml:space="preserve"> </w:t>
            </w:r>
            <w:r>
              <w:rPr>
                <w:color w:val="000000"/>
                <w:sz w:val="24"/>
              </w:rPr>
              <w:t xml:space="preserve">5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17">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14</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Поведение и психика</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18">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RPr="006D1A8F" w:rsidTr="002A4B84">
        <w:trPr>
          <w:trHeight w:val="144"/>
          <w:tblCellSpacing w:w="20" w:type="nil"/>
        </w:trPr>
        <w:tc>
          <w:tcPr>
            <w:tcW w:w="909" w:type="dxa"/>
            <w:tcMar>
              <w:top w:w="50" w:type="dxa"/>
              <w:left w:w="100" w:type="dxa"/>
            </w:tcMar>
            <w:vAlign w:val="center"/>
          </w:tcPr>
          <w:p w:rsidR="002A4B84" w:rsidRDefault="002A4B84" w:rsidP="002A4B84">
            <w:pPr>
              <w:spacing w:after="0" w:line="240" w:lineRule="auto"/>
            </w:pPr>
            <w:r>
              <w:rPr>
                <w:color w:val="000000"/>
                <w:sz w:val="24"/>
              </w:rPr>
              <w:t>15</w:t>
            </w:r>
          </w:p>
        </w:tc>
        <w:tc>
          <w:tcPr>
            <w:tcW w:w="2992" w:type="dxa"/>
            <w:tcMar>
              <w:top w:w="50" w:type="dxa"/>
              <w:left w:w="100" w:type="dxa"/>
            </w:tcMar>
            <w:vAlign w:val="center"/>
          </w:tcPr>
          <w:p w:rsidR="002A4B84" w:rsidRDefault="002A4B84" w:rsidP="002A4B84">
            <w:pPr>
              <w:spacing w:after="0" w:line="240" w:lineRule="auto"/>
              <w:ind w:left="135"/>
            </w:pPr>
            <w:r>
              <w:rPr>
                <w:color w:val="000000"/>
                <w:sz w:val="24"/>
              </w:rPr>
              <w:t>Человек и окружающая среда</w:t>
            </w:r>
          </w:p>
        </w:tc>
        <w:tc>
          <w:tcPr>
            <w:tcW w:w="186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804" w:type="dxa"/>
            <w:tcMar>
              <w:top w:w="50" w:type="dxa"/>
              <w:left w:w="100" w:type="dxa"/>
            </w:tcMar>
            <w:vAlign w:val="center"/>
          </w:tcPr>
          <w:p w:rsidR="002A4B84" w:rsidRPr="008434B6" w:rsidRDefault="002A4B84" w:rsidP="002A4B84">
            <w:pPr>
              <w:spacing w:after="0" w:line="240" w:lineRule="auto"/>
              <w:ind w:left="135"/>
            </w:pPr>
            <w:r w:rsidRPr="008434B6">
              <w:rPr>
                <w:color w:val="000000"/>
                <w:sz w:val="24"/>
              </w:rPr>
              <w:t xml:space="preserve">Библиотека ЦОК </w:t>
            </w:r>
            <w:hyperlink r:id="rId519">
              <w:r>
                <w:rPr>
                  <w:color w:val="0000FF"/>
                  <w:u w:val="single"/>
                </w:rPr>
                <w:t>https</w:t>
              </w:r>
              <w:r w:rsidRPr="008434B6">
                <w:rPr>
                  <w:color w:val="0000FF"/>
                  <w:u w:val="single"/>
                </w:rPr>
                <w:t>://</w:t>
              </w:r>
              <w:r>
                <w:rPr>
                  <w:color w:val="0000FF"/>
                  <w:u w:val="single"/>
                </w:rPr>
                <w:t>m</w:t>
              </w:r>
              <w:r w:rsidRPr="008434B6">
                <w:rPr>
                  <w:color w:val="0000FF"/>
                  <w:u w:val="single"/>
                </w:rPr>
                <w:t>.</w:t>
              </w:r>
              <w:r>
                <w:rPr>
                  <w:color w:val="0000FF"/>
                  <w:u w:val="single"/>
                </w:rPr>
                <w:t>edsoo</w:t>
              </w:r>
              <w:r w:rsidRPr="008434B6">
                <w:rPr>
                  <w:color w:val="0000FF"/>
                  <w:u w:val="single"/>
                </w:rPr>
                <w:t>.</w:t>
              </w:r>
              <w:r>
                <w:rPr>
                  <w:color w:val="0000FF"/>
                  <w:u w:val="single"/>
                </w:rPr>
                <w:t>ru</w:t>
              </w:r>
              <w:r w:rsidRPr="008434B6">
                <w:rPr>
                  <w:color w:val="0000FF"/>
                  <w:u w:val="single"/>
                </w:rPr>
                <w:t>/7</w:t>
              </w:r>
              <w:r>
                <w:rPr>
                  <w:color w:val="0000FF"/>
                  <w:u w:val="single"/>
                </w:rPr>
                <w:t>f</w:t>
              </w:r>
              <w:r w:rsidRPr="008434B6">
                <w:rPr>
                  <w:color w:val="0000FF"/>
                  <w:u w:val="single"/>
                </w:rPr>
                <w:t>41</w:t>
              </w:r>
              <w:r>
                <w:rPr>
                  <w:color w:val="0000FF"/>
                  <w:u w:val="single"/>
                </w:rPr>
                <w:t>aa</w:t>
              </w:r>
              <w:r w:rsidRPr="008434B6">
                <w:rPr>
                  <w:color w:val="0000FF"/>
                  <w:u w:val="single"/>
                </w:rPr>
                <w:t>8</w:t>
              </w:r>
              <w:r>
                <w:rPr>
                  <w:color w:val="0000FF"/>
                  <w:u w:val="single"/>
                </w:rPr>
                <w:t>c</w:t>
              </w:r>
            </w:hyperlink>
          </w:p>
        </w:tc>
      </w:tr>
      <w:tr w:rsidR="002A4B84" w:rsidTr="002A4B84">
        <w:trPr>
          <w:trHeight w:val="144"/>
          <w:tblCellSpacing w:w="20" w:type="nil"/>
        </w:trPr>
        <w:tc>
          <w:tcPr>
            <w:tcW w:w="0" w:type="auto"/>
            <w:gridSpan w:val="2"/>
            <w:tcMar>
              <w:top w:w="50" w:type="dxa"/>
              <w:left w:w="100" w:type="dxa"/>
            </w:tcMar>
            <w:vAlign w:val="center"/>
          </w:tcPr>
          <w:p w:rsidR="002A4B84" w:rsidRPr="008434B6" w:rsidRDefault="002A4B84" w:rsidP="002A4B84">
            <w:pPr>
              <w:spacing w:after="0" w:line="240" w:lineRule="auto"/>
              <w:ind w:left="135"/>
            </w:pPr>
            <w:r w:rsidRPr="008434B6">
              <w:rPr>
                <w:color w:val="000000"/>
                <w:sz w:val="24"/>
              </w:rPr>
              <w:t>ОБЩЕЕ КОЛИЧЕСТВО ЧАСОВ ПО ПРОГРАММЕ</w:t>
            </w:r>
          </w:p>
        </w:tc>
        <w:tc>
          <w:tcPr>
            <w:tcW w:w="2938" w:type="dxa"/>
            <w:tcMar>
              <w:top w:w="50" w:type="dxa"/>
              <w:left w:w="100" w:type="dxa"/>
            </w:tcMar>
            <w:vAlign w:val="center"/>
          </w:tcPr>
          <w:p w:rsidR="002A4B84" w:rsidRDefault="002A4B84" w:rsidP="002A4B84">
            <w:pPr>
              <w:spacing w:after="0" w:line="240" w:lineRule="auto"/>
              <w:ind w:left="135"/>
              <w:jc w:val="center"/>
            </w:pPr>
            <w:r w:rsidRPr="008434B6">
              <w:rPr>
                <w:color w:val="000000"/>
                <w:sz w:val="24"/>
              </w:rPr>
              <w:t xml:space="preserve"> </w:t>
            </w:r>
            <w:r>
              <w:rPr>
                <w:color w:val="000000"/>
                <w:sz w:val="24"/>
              </w:rPr>
              <w:t xml:space="preserve">68 </w:t>
            </w:r>
          </w:p>
        </w:tc>
        <w:tc>
          <w:tcPr>
            <w:tcW w:w="0" w:type="auto"/>
            <w:tcMar>
              <w:top w:w="50" w:type="dxa"/>
              <w:left w:w="100" w:type="dxa"/>
            </w:tcMar>
            <w:vAlign w:val="center"/>
          </w:tcPr>
          <w:p w:rsidR="002A4B84" w:rsidRDefault="002A4B84" w:rsidP="002A4B84">
            <w:pPr>
              <w:spacing w:line="240" w:lineRule="auto"/>
            </w:pPr>
          </w:p>
        </w:tc>
      </w:tr>
    </w:tbl>
    <w:p w:rsidR="002A4B84" w:rsidRDefault="002A4B84" w:rsidP="002A4B84">
      <w:pPr>
        <w:pStyle w:val="Bull"/>
        <w:numPr>
          <w:ilvl w:val="0"/>
          <w:numId w:val="0"/>
        </w:numPr>
        <w:rPr>
          <w:rFonts w:cs="Times New Roman"/>
          <w:sz w:val="24"/>
          <w:szCs w:val="24"/>
        </w:rPr>
        <w:sectPr w:rsidR="002A4B84" w:rsidSect="002A4B84">
          <w:footnotePr>
            <w:numRestart w:val="eachPage"/>
          </w:footnotePr>
          <w:pgSz w:w="12019" w:h="7824" w:orient="landscape"/>
          <w:pgMar w:top="794" w:right="737" w:bottom="794" w:left="1134" w:header="720" w:footer="510" w:gutter="0"/>
          <w:cols w:space="720"/>
          <w:noEndnote/>
          <w:titlePg/>
          <w:docGrid w:linePitch="272"/>
        </w:sectPr>
      </w:pPr>
    </w:p>
    <w:p w:rsidR="00416B7C" w:rsidRPr="00D756D0" w:rsidRDefault="00176687" w:rsidP="00BF60D2">
      <w:pPr>
        <w:pStyle w:val="3"/>
        <w:jc w:val="both"/>
        <w:rPr>
          <w:rFonts w:cs="Times New Roman"/>
          <w:sz w:val="24"/>
        </w:rPr>
      </w:pPr>
      <w:bookmarkStart w:id="25" w:name="_Toc102137771"/>
      <w:r>
        <w:rPr>
          <w:rFonts w:cs="Times New Roman"/>
          <w:sz w:val="24"/>
        </w:rPr>
        <w:t xml:space="preserve">2.1.11 </w:t>
      </w:r>
      <w:r w:rsidR="00416B7C" w:rsidRPr="00D756D0">
        <w:rPr>
          <w:rFonts w:cs="Times New Roman"/>
          <w:sz w:val="24"/>
        </w:rPr>
        <w:t>ХИМИЯ</w:t>
      </w:r>
      <w:bookmarkEnd w:id="25"/>
    </w:p>
    <w:p w:rsidR="00416B7C" w:rsidRPr="00D756D0" w:rsidRDefault="00416B7C" w:rsidP="00BF60D2">
      <w:pPr>
        <w:pStyle w:val="Body0"/>
        <w:ind w:firstLine="0"/>
        <w:rPr>
          <w:rFonts w:cs="Times New Roman"/>
          <w:sz w:val="24"/>
          <w:szCs w:val="24"/>
        </w:rPr>
      </w:pPr>
      <w:r w:rsidRPr="00D756D0">
        <w:rPr>
          <w:rFonts w:cs="Times New Roman"/>
          <w:sz w:val="24"/>
          <w:szCs w:val="24"/>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16B7C" w:rsidRPr="00D756D0" w:rsidRDefault="00416B7C" w:rsidP="00BF60D2">
      <w:pPr>
        <w:pStyle w:val="Header1"/>
        <w:pageBreakBefore w:val="0"/>
        <w:spacing w:before="595"/>
        <w:jc w:val="both"/>
        <w:rPr>
          <w:rFonts w:cs="Times New Roman"/>
        </w:rPr>
      </w:pPr>
      <w:r w:rsidRPr="00D756D0">
        <w:rPr>
          <w:rFonts w:cs="Times New Roman"/>
        </w:rPr>
        <w:t>ПОЯСНИТЕЛЬНАЯ ЗАПИСКА</w:t>
      </w:r>
    </w:p>
    <w:p w:rsidR="00416B7C" w:rsidRPr="00D756D0" w:rsidRDefault="00416B7C" w:rsidP="00BF60D2">
      <w:pPr>
        <w:pStyle w:val="Body0"/>
        <w:ind w:firstLine="0"/>
        <w:rPr>
          <w:rFonts w:cs="Times New Roman"/>
          <w:sz w:val="24"/>
          <w:szCs w:val="24"/>
        </w:rPr>
      </w:pPr>
      <w:r w:rsidRPr="00D756D0">
        <w:rPr>
          <w:rFonts w:cs="Times New Roman"/>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B7C" w:rsidRPr="00D756D0" w:rsidRDefault="00416B7C" w:rsidP="00BF60D2">
      <w:pPr>
        <w:pStyle w:val="Header2"/>
        <w:jc w:val="both"/>
        <w:rPr>
          <w:rFonts w:cs="Times New Roman"/>
          <w:sz w:val="24"/>
          <w:szCs w:val="24"/>
        </w:rPr>
      </w:pPr>
      <w:r w:rsidRPr="00D756D0">
        <w:rPr>
          <w:rFonts w:cs="Times New Roman"/>
          <w:sz w:val="24"/>
          <w:szCs w:val="24"/>
        </w:rPr>
        <w:t>Общая характеристика учебного предмета «Химия»</w:t>
      </w:r>
    </w:p>
    <w:p w:rsidR="00416B7C" w:rsidRPr="00D756D0" w:rsidRDefault="00416B7C" w:rsidP="00BF60D2">
      <w:pPr>
        <w:pStyle w:val="Body0"/>
        <w:ind w:firstLine="0"/>
        <w:rPr>
          <w:rFonts w:cs="Times New Roman"/>
          <w:sz w:val="24"/>
          <w:szCs w:val="24"/>
        </w:rPr>
      </w:pPr>
      <w:r w:rsidRPr="00D756D0">
        <w:rPr>
          <w:rFonts w:cs="Times New Roman"/>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16B7C" w:rsidRPr="00D756D0" w:rsidRDefault="00416B7C" w:rsidP="00BF60D2">
      <w:pPr>
        <w:pStyle w:val="Body0"/>
        <w:ind w:firstLine="0"/>
        <w:rPr>
          <w:rFonts w:cs="Times New Roman"/>
          <w:sz w:val="24"/>
          <w:szCs w:val="24"/>
        </w:rPr>
      </w:pPr>
      <w:r w:rsidRPr="00D756D0">
        <w:rPr>
          <w:rFonts w:cs="Times New Roman"/>
          <w:sz w:val="24"/>
          <w:szCs w:val="24"/>
        </w:rPr>
        <w:t>Химия как элемент системы естественных наук распространила своё вли</w:t>
      </w:r>
      <w:r w:rsidRPr="00D756D0">
        <w:rPr>
          <w:rFonts w:cs="Times New Roman"/>
          <w:spacing w:val="-2"/>
          <w:sz w:val="24"/>
          <w:szCs w:val="24"/>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D756D0">
        <w:rPr>
          <w:rFonts w:cs="Times New Roman"/>
          <w:sz w:val="24"/>
          <w:szCs w:val="24"/>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16B7C" w:rsidRPr="00D756D0" w:rsidRDefault="00416B7C" w:rsidP="00BF60D2">
      <w:pPr>
        <w:pStyle w:val="Body0"/>
        <w:ind w:firstLine="0"/>
        <w:rPr>
          <w:rFonts w:cs="Times New Roman"/>
          <w:sz w:val="24"/>
          <w:szCs w:val="24"/>
        </w:rPr>
      </w:pPr>
      <w:r w:rsidRPr="00D756D0">
        <w:rPr>
          <w:rFonts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D756D0" w:rsidRDefault="00416B7C" w:rsidP="00BF60D2">
      <w:pPr>
        <w:pStyle w:val="Body0"/>
        <w:ind w:firstLine="0"/>
        <w:rPr>
          <w:rFonts w:cs="Times New Roman"/>
          <w:sz w:val="24"/>
          <w:szCs w:val="24"/>
        </w:rPr>
      </w:pPr>
      <w:r w:rsidRPr="00D756D0">
        <w:rPr>
          <w:rFonts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D756D0" w:rsidRDefault="00416B7C" w:rsidP="00BF60D2">
      <w:pPr>
        <w:pStyle w:val="Body0"/>
        <w:ind w:firstLine="0"/>
        <w:rPr>
          <w:rFonts w:cs="Times New Roman"/>
          <w:sz w:val="24"/>
          <w:szCs w:val="24"/>
        </w:rPr>
      </w:pPr>
      <w:r w:rsidRPr="00D756D0">
        <w:rPr>
          <w:rFonts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D756D0" w:rsidRDefault="00416B7C" w:rsidP="00BF60D2">
      <w:pPr>
        <w:pStyle w:val="Body0"/>
        <w:ind w:firstLine="0"/>
        <w:rPr>
          <w:rFonts w:cs="Times New Roman"/>
          <w:sz w:val="24"/>
          <w:szCs w:val="24"/>
        </w:rPr>
      </w:pPr>
      <w:r w:rsidRPr="00D756D0">
        <w:rPr>
          <w:rFonts w:cs="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D756D0" w:rsidRDefault="00416B7C" w:rsidP="00BF60D2">
      <w:pPr>
        <w:pStyle w:val="Body0"/>
        <w:ind w:firstLine="0"/>
        <w:rPr>
          <w:rFonts w:cs="Times New Roman"/>
          <w:sz w:val="24"/>
          <w:szCs w:val="24"/>
        </w:rPr>
      </w:pPr>
      <w:r w:rsidRPr="00D756D0">
        <w:rPr>
          <w:rFonts w:cs="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D756D0" w:rsidRDefault="00416B7C" w:rsidP="00BF60D2">
      <w:pPr>
        <w:pStyle w:val="Body0"/>
        <w:ind w:firstLine="0"/>
        <w:rPr>
          <w:rFonts w:cs="Times New Roman"/>
          <w:sz w:val="24"/>
          <w:szCs w:val="24"/>
        </w:rPr>
      </w:pPr>
      <w:r w:rsidRPr="00D756D0">
        <w:rPr>
          <w:rFonts w:cs="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D756D0" w:rsidRDefault="00416B7C" w:rsidP="00BF60D2">
      <w:pPr>
        <w:pStyle w:val="Body0"/>
        <w:ind w:firstLine="0"/>
        <w:rPr>
          <w:rFonts w:cs="Times New Roman"/>
          <w:sz w:val="24"/>
          <w:szCs w:val="24"/>
        </w:rPr>
      </w:pPr>
      <w:r w:rsidRPr="00D756D0">
        <w:rPr>
          <w:rFonts w:cs="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D756D0" w:rsidRDefault="00416B7C" w:rsidP="00BF60D2">
      <w:pPr>
        <w:pStyle w:val="Body0"/>
        <w:ind w:firstLine="0"/>
        <w:rPr>
          <w:rFonts w:cs="Times New Roman"/>
          <w:sz w:val="24"/>
          <w:szCs w:val="24"/>
        </w:rPr>
      </w:pPr>
      <w:r w:rsidRPr="00D756D0">
        <w:rPr>
          <w:rFonts w:cs="Times New Roman"/>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D756D0" w:rsidRDefault="00416B7C" w:rsidP="00BF60D2">
      <w:pPr>
        <w:pStyle w:val="Header2"/>
        <w:spacing w:before="340"/>
        <w:jc w:val="both"/>
        <w:rPr>
          <w:rFonts w:cs="Times New Roman"/>
          <w:sz w:val="24"/>
          <w:szCs w:val="24"/>
        </w:rPr>
      </w:pPr>
      <w:r w:rsidRPr="00D756D0">
        <w:rPr>
          <w:rFonts w:cs="Times New Roman"/>
          <w:sz w:val="24"/>
          <w:szCs w:val="24"/>
        </w:rPr>
        <w:t>Цели изучения учебного предмета «Химия»</w:t>
      </w:r>
    </w:p>
    <w:p w:rsidR="00416B7C" w:rsidRPr="00D756D0" w:rsidRDefault="00416B7C" w:rsidP="00BF60D2">
      <w:pPr>
        <w:pStyle w:val="Body0"/>
        <w:ind w:firstLine="0"/>
        <w:rPr>
          <w:rFonts w:cs="Times New Roman"/>
          <w:sz w:val="24"/>
          <w:szCs w:val="24"/>
        </w:rPr>
      </w:pPr>
      <w:r w:rsidRPr="00D756D0">
        <w:rPr>
          <w:rFonts w:cs="Times New Roman"/>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16B7C" w:rsidRPr="00D756D0" w:rsidRDefault="00416B7C" w:rsidP="00BF60D2">
      <w:pPr>
        <w:pStyle w:val="Body0"/>
        <w:ind w:firstLine="0"/>
        <w:rPr>
          <w:rFonts w:cs="Times New Roman"/>
          <w:sz w:val="24"/>
          <w:szCs w:val="24"/>
        </w:rPr>
      </w:pPr>
      <w:r w:rsidRPr="00D756D0">
        <w:rPr>
          <w:rFonts w:cs="Times New Roman"/>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D756D0" w:rsidRDefault="00416B7C" w:rsidP="00BF60D2">
      <w:pPr>
        <w:pStyle w:val="Body0"/>
        <w:ind w:firstLine="0"/>
        <w:rPr>
          <w:rFonts w:cs="Times New Roman"/>
          <w:sz w:val="24"/>
          <w:szCs w:val="24"/>
        </w:rPr>
      </w:pPr>
      <w:r w:rsidRPr="00D756D0">
        <w:rPr>
          <w:rFonts w:cs="Times New Roman"/>
          <w:sz w:val="24"/>
          <w:szCs w:val="24"/>
        </w:rPr>
        <w:t>В связи с этим при изучении предмета в основной школе доминирующее значение приобрели такие цели, как:</w:t>
      </w:r>
    </w:p>
    <w:p w:rsidR="00416B7C" w:rsidRPr="00D756D0" w:rsidRDefault="00416B7C" w:rsidP="00BF60D2">
      <w:pPr>
        <w:pStyle w:val="Bodybullet0"/>
        <w:ind w:left="0" w:firstLine="0"/>
        <w:rPr>
          <w:rFonts w:cs="Times New Roman"/>
          <w:sz w:val="24"/>
          <w:szCs w:val="24"/>
        </w:rPr>
      </w:pPr>
      <w:r w:rsidRPr="00D756D0">
        <w:rPr>
          <w:rFonts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6B7C" w:rsidRPr="00D756D0" w:rsidRDefault="00416B7C" w:rsidP="00BF60D2">
      <w:pPr>
        <w:pStyle w:val="Bodybullet0"/>
        <w:ind w:left="0" w:firstLine="0"/>
        <w:rPr>
          <w:rFonts w:cs="Times New Roman"/>
          <w:sz w:val="24"/>
          <w:szCs w:val="24"/>
        </w:rPr>
      </w:pPr>
      <w:r w:rsidRPr="00D756D0">
        <w:rPr>
          <w:rFonts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16B7C" w:rsidRPr="00D756D0" w:rsidRDefault="00416B7C" w:rsidP="00BF60D2">
      <w:pPr>
        <w:pStyle w:val="Bodybullet0"/>
        <w:ind w:left="0" w:firstLine="0"/>
        <w:rPr>
          <w:rFonts w:cs="Times New Roman"/>
          <w:sz w:val="24"/>
          <w:szCs w:val="24"/>
        </w:rPr>
      </w:pPr>
      <w:r w:rsidRPr="00D756D0">
        <w:rPr>
          <w:rFonts w:cs="Times New Roman"/>
          <w:sz w:val="24"/>
          <w:szCs w:val="24"/>
        </w:rPr>
        <w:t>обеспечение условий, способствующих приобретению обучающимися опыта раз</w:t>
      </w:r>
      <w:r w:rsidR="00152BDD">
        <w:rPr>
          <w:rFonts w:cs="Times New Roman"/>
          <w:sz w:val="24"/>
          <w:szCs w:val="24"/>
        </w:rPr>
        <w:t>ООО</w:t>
      </w:r>
      <w:r w:rsidRPr="00D756D0">
        <w:rPr>
          <w:rFonts w:cs="Times New Roman"/>
          <w:sz w:val="24"/>
          <w:szCs w:val="24"/>
        </w:rPr>
        <w:t>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D756D0" w:rsidRDefault="00416B7C" w:rsidP="00BF60D2">
      <w:pPr>
        <w:pStyle w:val="Bodybullet0"/>
        <w:ind w:left="0" w:firstLine="0"/>
        <w:rPr>
          <w:rFonts w:cs="Times New Roman"/>
          <w:sz w:val="24"/>
          <w:szCs w:val="24"/>
        </w:rPr>
      </w:pPr>
      <w:r w:rsidRPr="00D756D0">
        <w:rPr>
          <w:rFonts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416B7C" w:rsidRPr="00D756D0" w:rsidRDefault="00416B7C" w:rsidP="00BF60D2">
      <w:pPr>
        <w:pStyle w:val="Bodybullet0"/>
        <w:ind w:left="0" w:firstLine="0"/>
        <w:rPr>
          <w:rFonts w:cs="Times New Roman"/>
          <w:sz w:val="24"/>
          <w:szCs w:val="24"/>
        </w:rPr>
      </w:pPr>
      <w:r w:rsidRPr="00D756D0">
        <w:rPr>
          <w:rFonts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D756D0" w:rsidRDefault="00416B7C" w:rsidP="00BF60D2">
      <w:pPr>
        <w:pStyle w:val="Bodybullet0"/>
        <w:ind w:left="0" w:firstLine="0"/>
        <w:rPr>
          <w:rFonts w:cs="Times New Roman"/>
          <w:sz w:val="24"/>
          <w:szCs w:val="24"/>
        </w:rPr>
      </w:pPr>
      <w:r w:rsidRPr="00D756D0">
        <w:rPr>
          <w:rFonts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D756D0" w:rsidRDefault="00416B7C" w:rsidP="00BF60D2">
      <w:pPr>
        <w:pStyle w:val="Header2"/>
        <w:spacing w:before="340" w:after="113"/>
        <w:jc w:val="both"/>
        <w:rPr>
          <w:rFonts w:cs="Times New Roman"/>
          <w:position w:val="0"/>
          <w:sz w:val="24"/>
          <w:szCs w:val="24"/>
        </w:rPr>
      </w:pPr>
      <w:r w:rsidRPr="00D756D0">
        <w:rPr>
          <w:rFonts w:cs="Times New Roman"/>
          <w:position w:val="0"/>
          <w:sz w:val="24"/>
          <w:szCs w:val="24"/>
        </w:rPr>
        <w:t>Место учебного предмета «Химия» в учебном плане</w:t>
      </w:r>
    </w:p>
    <w:p w:rsidR="00416B7C" w:rsidRPr="00D756D0" w:rsidRDefault="00416B7C" w:rsidP="00BF60D2">
      <w:pPr>
        <w:pStyle w:val="Body0"/>
        <w:ind w:firstLine="0"/>
        <w:rPr>
          <w:rFonts w:cs="Times New Roman"/>
          <w:sz w:val="24"/>
          <w:szCs w:val="24"/>
        </w:rPr>
      </w:pPr>
      <w:r w:rsidRPr="00D756D0">
        <w:rPr>
          <w:rFonts w:cs="Times New Roman"/>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D756D0" w:rsidRDefault="00416B7C" w:rsidP="00BF60D2">
      <w:pPr>
        <w:pStyle w:val="Body0"/>
        <w:ind w:firstLine="0"/>
        <w:rPr>
          <w:rFonts w:cs="Times New Roman"/>
          <w:sz w:val="24"/>
          <w:szCs w:val="24"/>
        </w:rPr>
      </w:pPr>
      <w:r w:rsidRPr="00D756D0">
        <w:rPr>
          <w:rFonts w:cs="Times New Roman"/>
          <w:sz w:val="24"/>
          <w:szCs w:val="24"/>
        </w:rPr>
        <w:t>Учебным планом на её изучение отведено 136 учебных часов — по 2 ч в неделю в 8 и 9 классах соответственно.</w:t>
      </w:r>
    </w:p>
    <w:p w:rsidR="00416B7C" w:rsidRPr="00D756D0" w:rsidRDefault="00416B7C" w:rsidP="00BF60D2">
      <w:pPr>
        <w:pStyle w:val="Body0"/>
        <w:ind w:firstLine="0"/>
        <w:rPr>
          <w:rFonts w:cs="Times New Roman"/>
          <w:sz w:val="24"/>
          <w:szCs w:val="24"/>
        </w:rPr>
      </w:pPr>
      <w:r w:rsidRPr="00D756D0">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D756D0" w:rsidRDefault="00416B7C" w:rsidP="00BF60D2">
      <w:pPr>
        <w:pStyle w:val="Body0"/>
        <w:ind w:firstLine="0"/>
        <w:rPr>
          <w:rFonts w:cs="Times New Roman"/>
          <w:sz w:val="24"/>
          <w:szCs w:val="24"/>
        </w:rPr>
      </w:pPr>
      <w:r w:rsidRPr="00D756D0">
        <w:rPr>
          <w:rFonts w:cs="Times New Roman"/>
          <w:sz w:val="24"/>
          <w:szCs w:val="24"/>
        </w:rPr>
        <w:t>В структуре примерной рабочей программы наряду с пояснительной запиской выделены следующие разделы:</w:t>
      </w:r>
    </w:p>
    <w:p w:rsidR="00416B7C" w:rsidRPr="00D756D0" w:rsidRDefault="00416B7C" w:rsidP="00BF60D2">
      <w:pPr>
        <w:pStyle w:val="Bodybullet0"/>
        <w:ind w:left="0" w:firstLine="0"/>
        <w:rPr>
          <w:rFonts w:cs="Times New Roman"/>
          <w:sz w:val="24"/>
          <w:szCs w:val="24"/>
        </w:rPr>
      </w:pPr>
      <w:r w:rsidRPr="00D756D0">
        <w:rPr>
          <w:rFonts w:cs="Times New Roman"/>
          <w:sz w:val="24"/>
          <w:szCs w:val="24"/>
        </w:rPr>
        <w:t>планируемые результаты освоения учебного предмета «Химия» — личностные, метапредметные, предметные;</w:t>
      </w:r>
    </w:p>
    <w:p w:rsidR="00416B7C" w:rsidRPr="00D756D0" w:rsidRDefault="00416B7C" w:rsidP="00BF60D2">
      <w:pPr>
        <w:pStyle w:val="Bodybullet0"/>
        <w:ind w:left="0" w:firstLine="0"/>
        <w:rPr>
          <w:rFonts w:cs="Times New Roman"/>
          <w:sz w:val="24"/>
          <w:szCs w:val="24"/>
        </w:rPr>
      </w:pPr>
      <w:r w:rsidRPr="00D756D0">
        <w:rPr>
          <w:rFonts w:cs="Times New Roman"/>
          <w:sz w:val="24"/>
          <w:szCs w:val="24"/>
        </w:rPr>
        <w:t>содержание учебного предмета «Химия» по годам обучения;</w:t>
      </w:r>
    </w:p>
    <w:p w:rsidR="00416B7C" w:rsidRPr="00D756D0" w:rsidRDefault="00416B7C" w:rsidP="00BF60D2">
      <w:pPr>
        <w:pStyle w:val="Bodybullet0"/>
        <w:ind w:left="0" w:firstLine="0"/>
        <w:rPr>
          <w:rFonts w:cs="Times New Roman"/>
          <w:sz w:val="24"/>
          <w:szCs w:val="24"/>
        </w:rPr>
      </w:pPr>
      <w:r w:rsidRPr="00D756D0">
        <w:rPr>
          <w:rFonts w:cs="Times New Roman"/>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B7C" w:rsidRPr="00D756D0" w:rsidRDefault="00416B7C" w:rsidP="00BF60D2">
      <w:pPr>
        <w:pStyle w:val="Header1"/>
        <w:keepNext w:val="0"/>
        <w:keepLines w:val="0"/>
        <w:pageBreakBefore w:val="0"/>
        <w:widowControl w:val="0"/>
        <w:spacing w:after="454"/>
        <w:jc w:val="both"/>
        <w:rPr>
          <w:rFonts w:cs="Times New Roman"/>
        </w:rPr>
      </w:pPr>
      <w:r w:rsidRPr="00D756D0">
        <w:rPr>
          <w:rFonts w:cs="Times New Roman"/>
        </w:rPr>
        <w:t>СОДЕРЖАНИЕ УЧЕБНОГО ПРЕДМЕТА «ХИМИЯ»</w:t>
      </w:r>
    </w:p>
    <w:p w:rsidR="00416B7C" w:rsidRPr="00D756D0" w:rsidRDefault="00416B7C" w:rsidP="00BF60D2">
      <w:pPr>
        <w:pStyle w:val="Header2first"/>
        <w:jc w:val="both"/>
        <w:rPr>
          <w:rFonts w:cs="Times New Roman"/>
          <w:sz w:val="24"/>
          <w:szCs w:val="24"/>
        </w:rPr>
      </w:pPr>
      <w:r w:rsidRPr="00D756D0">
        <w:rPr>
          <w:rFonts w:cs="Times New Roman"/>
          <w:sz w:val="24"/>
          <w:szCs w:val="24"/>
        </w:rPr>
        <w:t>8 КЛАСС</w:t>
      </w:r>
    </w:p>
    <w:p w:rsidR="00416B7C" w:rsidRPr="00D756D0" w:rsidRDefault="00416B7C" w:rsidP="00BF60D2">
      <w:pPr>
        <w:pStyle w:val="Header4first"/>
        <w:jc w:val="both"/>
        <w:rPr>
          <w:rFonts w:cs="Times New Roman"/>
          <w:sz w:val="24"/>
          <w:szCs w:val="24"/>
        </w:rPr>
      </w:pPr>
      <w:r w:rsidRPr="00D756D0">
        <w:rPr>
          <w:rFonts w:cs="Times New Roman"/>
          <w:sz w:val="24"/>
          <w:szCs w:val="24"/>
        </w:rPr>
        <w:t xml:space="preserve">Первоначальные химические понятия </w:t>
      </w:r>
    </w:p>
    <w:p w:rsidR="00416B7C" w:rsidRPr="00D756D0" w:rsidRDefault="00416B7C" w:rsidP="00BF60D2">
      <w:pPr>
        <w:pStyle w:val="Body0"/>
        <w:ind w:firstLine="0"/>
        <w:rPr>
          <w:rFonts w:cs="Times New Roman"/>
          <w:sz w:val="24"/>
          <w:szCs w:val="24"/>
        </w:rPr>
      </w:pPr>
      <w:r w:rsidRPr="00D756D0">
        <w:rPr>
          <w:rFonts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D756D0" w:rsidRDefault="00416B7C" w:rsidP="00BF60D2">
      <w:pPr>
        <w:pStyle w:val="Body0"/>
        <w:ind w:firstLine="0"/>
        <w:rPr>
          <w:rFonts w:cs="Times New Roman"/>
          <w:sz w:val="24"/>
          <w:szCs w:val="24"/>
        </w:rPr>
      </w:pPr>
      <w:r w:rsidRPr="00D756D0">
        <w:rPr>
          <w:rFonts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D756D0" w:rsidRDefault="00416B7C" w:rsidP="00BF60D2">
      <w:pPr>
        <w:pStyle w:val="Body0"/>
        <w:ind w:firstLine="0"/>
        <w:rPr>
          <w:rFonts w:cs="Times New Roman"/>
          <w:spacing w:val="-2"/>
          <w:sz w:val="24"/>
          <w:szCs w:val="24"/>
        </w:rPr>
      </w:pPr>
      <w:r w:rsidRPr="00D756D0">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D756D0" w:rsidRDefault="00416B7C" w:rsidP="00BF60D2">
      <w:pPr>
        <w:pStyle w:val="Header4"/>
        <w:jc w:val="both"/>
        <w:rPr>
          <w:rFonts w:cs="Times New Roman"/>
          <w:sz w:val="24"/>
          <w:szCs w:val="24"/>
        </w:rPr>
      </w:pPr>
      <w:r w:rsidRPr="00D756D0">
        <w:rPr>
          <w:rFonts w:cs="Times New Roman"/>
          <w:sz w:val="24"/>
          <w:szCs w:val="24"/>
        </w:rPr>
        <w:t>Важнейшие представители неорганических веществ</w:t>
      </w:r>
    </w:p>
    <w:p w:rsidR="00416B7C" w:rsidRPr="00D756D0" w:rsidRDefault="00416B7C" w:rsidP="00BF60D2">
      <w:pPr>
        <w:pStyle w:val="Body0"/>
        <w:ind w:firstLine="0"/>
        <w:rPr>
          <w:rFonts w:cs="Times New Roman"/>
          <w:sz w:val="24"/>
          <w:szCs w:val="24"/>
        </w:rPr>
      </w:pPr>
      <w:r w:rsidRPr="00D756D0">
        <w:rPr>
          <w:rFonts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16B7C" w:rsidRPr="00D756D0" w:rsidRDefault="00416B7C" w:rsidP="00BF60D2">
      <w:pPr>
        <w:pStyle w:val="Body0"/>
        <w:ind w:firstLine="0"/>
        <w:rPr>
          <w:rFonts w:cs="Times New Roman"/>
          <w:sz w:val="24"/>
          <w:szCs w:val="24"/>
        </w:rPr>
      </w:pPr>
      <w:r w:rsidRPr="00D756D0">
        <w:rPr>
          <w:rFonts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D756D0" w:rsidRDefault="00416B7C" w:rsidP="00BF60D2">
      <w:pPr>
        <w:pStyle w:val="Body0"/>
        <w:ind w:firstLine="0"/>
        <w:rPr>
          <w:rFonts w:cs="Times New Roman"/>
          <w:sz w:val="24"/>
          <w:szCs w:val="24"/>
        </w:rPr>
      </w:pPr>
      <w:r w:rsidRPr="00D756D0">
        <w:rPr>
          <w:rFonts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D756D0" w:rsidRDefault="00416B7C" w:rsidP="00BF60D2">
      <w:pPr>
        <w:pStyle w:val="Body0"/>
        <w:ind w:firstLine="0"/>
        <w:rPr>
          <w:rFonts w:cs="Times New Roman"/>
          <w:spacing w:val="-3"/>
          <w:sz w:val="24"/>
          <w:szCs w:val="24"/>
        </w:rPr>
      </w:pPr>
      <w:r w:rsidRPr="00D756D0">
        <w:rPr>
          <w:rFonts w:cs="Times New Roman"/>
          <w:spacing w:val="-3"/>
          <w:sz w:val="24"/>
          <w:szCs w:val="24"/>
        </w:rPr>
        <w:t>Количество вещества. Моль. Молярная масса. Закон Авогадро. Молярный объём газов. Расчёты по химическим уравнениям.</w:t>
      </w:r>
    </w:p>
    <w:p w:rsidR="00416B7C" w:rsidRPr="00D756D0" w:rsidRDefault="00416B7C" w:rsidP="00BF60D2">
      <w:pPr>
        <w:pStyle w:val="Body0"/>
        <w:ind w:firstLine="0"/>
        <w:rPr>
          <w:rFonts w:cs="Times New Roman"/>
          <w:sz w:val="24"/>
          <w:szCs w:val="24"/>
        </w:rPr>
      </w:pPr>
      <w:r w:rsidRPr="00D756D0">
        <w:rPr>
          <w:rFonts w:cs="Times New Roman"/>
          <w:sz w:val="24"/>
          <w:szCs w:val="24"/>
        </w:rPr>
        <w:t>Физические свойства воды. Вода как растворитель. Растворы. Насыщенные и ненасыщенные растворы.</w:t>
      </w:r>
      <w:r w:rsidRPr="00D756D0">
        <w:rPr>
          <w:rStyle w:val="Italic"/>
          <w:rFonts w:cs="Times New Roman"/>
          <w:iCs w:val="0"/>
          <w:sz w:val="24"/>
          <w:szCs w:val="24"/>
        </w:rPr>
        <w:t>Растворимость веществ в воде.</w:t>
      </w:r>
      <w:r w:rsidRPr="00D756D0">
        <w:rPr>
          <w:rFonts w:cs="Times New Roman"/>
          <w:sz w:val="24"/>
          <w:szCs w:val="24"/>
          <w:vertAlign w:val="superscript"/>
        </w:rPr>
        <w:footnoteReference w:id="13"/>
      </w:r>
      <w:r w:rsidRPr="00D756D0">
        <w:rPr>
          <w:rFonts w:cs="Times New Roman"/>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D756D0" w:rsidRDefault="00416B7C" w:rsidP="00BF60D2">
      <w:pPr>
        <w:pStyle w:val="Body0"/>
        <w:ind w:firstLine="0"/>
        <w:rPr>
          <w:rFonts w:cs="Times New Roman"/>
          <w:sz w:val="24"/>
          <w:szCs w:val="24"/>
        </w:rPr>
      </w:pPr>
      <w:r w:rsidRPr="00D756D0">
        <w:rPr>
          <w:rFonts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D756D0" w:rsidRDefault="00416B7C" w:rsidP="00BF60D2">
      <w:pPr>
        <w:pStyle w:val="Body0"/>
        <w:ind w:firstLine="0"/>
        <w:rPr>
          <w:rFonts w:cs="Times New Roman"/>
          <w:sz w:val="24"/>
          <w:szCs w:val="24"/>
        </w:rPr>
      </w:pPr>
      <w:r w:rsidRPr="00D756D0">
        <w:rPr>
          <w:rFonts w:cs="Times New Roman"/>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16B7C" w:rsidRPr="00D756D0" w:rsidRDefault="00416B7C" w:rsidP="00BF60D2">
      <w:pPr>
        <w:pStyle w:val="Body0"/>
        <w:ind w:firstLine="0"/>
        <w:rPr>
          <w:rFonts w:cs="Times New Roman"/>
          <w:sz w:val="24"/>
          <w:szCs w:val="24"/>
        </w:rPr>
      </w:pPr>
      <w:r w:rsidRPr="00D756D0">
        <w:rPr>
          <w:rFonts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6B7C" w:rsidRPr="00D756D0" w:rsidRDefault="00416B7C" w:rsidP="00BF60D2">
      <w:pPr>
        <w:pStyle w:val="Body0"/>
        <w:ind w:firstLine="0"/>
        <w:rPr>
          <w:rFonts w:cs="Times New Roman"/>
          <w:sz w:val="24"/>
          <w:szCs w:val="24"/>
        </w:rPr>
      </w:pPr>
      <w:r w:rsidRPr="00D756D0">
        <w:rPr>
          <w:rFonts w:cs="Times New Roman"/>
          <w:sz w:val="24"/>
          <w:szCs w:val="24"/>
        </w:rPr>
        <w:t>Соли. Номенклатура солей (международная и тривиальная). Физические и химические свойства солей. Получение солей.</w:t>
      </w:r>
    </w:p>
    <w:p w:rsidR="00416B7C" w:rsidRPr="00D756D0" w:rsidRDefault="00416B7C" w:rsidP="00BF60D2">
      <w:pPr>
        <w:pStyle w:val="Body0"/>
        <w:ind w:firstLine="0"/>
        <w:rPr>
          <w:rFonts w:cs="Times New Roman"/>
          <w:sz w:val="24"/>
          <w:szCs w:val="24"/>
        </w:rPr>
      </w:pPr>
      <w:r w:rsidRPr="00D756D0">
        <w:rPr>
          <w:rFonts w:cs="Times New Roman"/>
          <w:sz w:val="24"/>
          <w:szCs w:val="24"/>
        </w:rPr>
        <w:t>Генетическая связь между классами неорганических соединений.</w:t>
      </w:r>
    </w:p>
    <w:p w:rsidR="00416B7C" w:rsidRPr="00D756D0" w:rsidRDefault="00416B7C" w:rsidP="00BF60D2">
      <w:pPr>
        <w:pStyle w:val="Body0"/>
        <w:ind w:firstLine="0"/>
        <w:rPr>
          <w:rFonts w:cs="Times New Roman"/>
          <w:sz w:val="24"/>
          <w:szCs w:val="24"/>
        </w:rPr>
      </w:pPr>
      <w:r w:rsidRPr="00D756D0">
        <w:rPr>
          <w:rFonts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D756D0" w:rsidRDefault="00416B7C" w:rsidP="00BF60D2">
      <w:pPr>
        <w:pStyle w:val="Header4"/>
        <w:jc w:val="both"/>
        <w:rPr>
          <w:rFonts w:cs="Times New Roman"/>
          <w:sz w:val="24"/>
          <w:szCs w:val="24"/>
        </w:rPr>
      </w:pPr>
      <w:r w:rsidRPr="00D756D0">
        <w:rPr>
          <w:rFonts w:cs="Times New Roman"/>
          <w:sz w:val="24"/>
          <w:szCs w:val="24"/>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D756D0" w:rsidRDefault="00416B7C" w:rsidP="00BF60D2">
      <w:pPr>
        <w:pStyle w:val="Body0"/>
        <w:ind w:firstLine="0"/>
        <w:rPr>
          <w:rFonts w:cs="Times New Roman"/>
          <w:sz w:val="24"/>
          <w:szCs w:val="24"/>
        </w:rPr>
      </w:pPr>
      <w:r w:rsidRPr="00D756D0">
        <w:rPr>
          <w:rFonts w:cs="Times New Roman"/>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D756D0" w:rsidRDefault="00416B7C" w:rsidP="00BF60D2">
      <w:pPr>
        <w:pStyle w:val="Body0"/>
        <w:ind w:firstLine="0"/>
        <w:rPr>
          <w:rFonts w:cs="Times New Roman"/>
          <w:sz w:val="24"/>
          <w:szCs w:val="24"/>
        </w:rPr>
      </w:pPr>
      <w:r w:rsidRPr="00D756D0">
        <w:rPr>
          <w:rFonts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D756D0" w:rsidRDefault="00416B7C" w:rsidP="00BF60D2">
      <w:pPr>
        <w:pStyle w:val="Body0"/>
        <w:ind w:firstLine="0"/>
        <w:rPr>
          <w:rFonts w:cs="Times New Roman"/>
          <w:sz w:val="24"/>
          <w:szCs w:val="24"/>
        </w:rPr>
      </w:pPr>
      <w:r w:rsidRPr="00D756D0">
        <w:rPr>
          <w:rFonts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D756D0" w:rsidRDefault="00416B7C" w:rsidP="00BF60D2">
      <w:pPr>
        <w:pStyle w:val="Body0"/>
        <w:ind w:firstLine="0"/>
        <w:rPr>
          <w:rFonts w:cs="Times New Roman"/>
          <w:sz w:val="24"/>
          <w:szCs w:val="24"/>
        </w:rPr>
      </w:pPr>
      <w:r w:rsidRPr="00D756D0">
        <w:rPr>
          <w:rFonts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416B7C" w:rsidRPr="00D756D0" w:rsidRDefault="00416B7C" w:rsidP="00BF60D2">
      <w:pPr>
        <w:pStyle w:val="Body0"/>
        <w:ind w:firstLine="0"/>
        <w:rPr>
          <w:rFonts w:cs="Times New Roman"/>
          <w:sz w:val="24"/>
          <w:szCs w:val="24"/>
        </w:rPr>
      </w:pPr>
      <w:r w:rsidRPr="00D756D0">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416B7C" w:rsidRPr="00D756D0" w:rsidRDefault="00416B7C" w:rsidP="00BF60D2">
      <w:pPr>
        <w:pStyle w:val="Body0"/>
        <w:ind w:firstLine="0"/>
        <w:rPr>
          <w:rFonts w:cs="Times New Roman"/>
          <w:sz w:val="24"/>
          <w:szCs w:val="24"/>
        </w:rPr>
      </w:pPr>
      <w:r w:rsidRPr="00D756D0">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D756D0" w:rsidRDefault="00416B7C" w:rsidP="00BF60D2">
      <w:pPr>
        <w:pStyle w:val="Header3"/>
        <w:spacing w:before="283"/>
        <w:jc w:val="both"/>
        <w:rPr>
          <w:rFonts w:cs="Times New Roman"/>
          <w:sz w:val="24"/>
          <w:szCs w:val="24"/>
        </w:rPr>
      </w:pPr>
      <w:r w:rsidRPr="00D756D0">
        <w:rPr>
          <w:rFonts w:cs="Times New Roman"/>
          <w:sz w:val="24"/>
          <w:szCs w:val="24"/>
        </w:rPr>
        <w:t xml:space="preserve">Межпредметные связи </w:t>
      </w:r>
    </w:p>
    <w:p w:rsidR="00416B7C" w:rsidRPr="00D756D0" w:rsidRDefault="00416B7C" w:rsidP="00BF60D2">
      <w:pPr>
        <w:pStyle w:val="Body0"/>
        <w:ind w:firstLine="0"/>
        <w:rPr>
          <w:rFonts w:cs="Times New Roman"/>
          <w:sz w:val="24"/>
          <w:szCs w:val="24"/>
        </w:rPr>
      </w:pPr>
      <w:r w:rsidRPr="00D756D0">
        <w:rPr>
          <w:rFonts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D756D0" w:rsidRDefault="00416B7C" w:rsidP="00BF60D2">
      <w:pPr>
        <w:pStyle w:val="Body0"/>
        <w:ind w:firstLine="0"/>
        <w:rPr>
          <w:rFonts w:cs="Times New Roman"/>
          <w:sz w:val="24"/>
          <w:szCs w:val="24"/>
        </w:rPr>
      </w:pPr>
      <w:r w:rsidRPr="00D756D0">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D756D0" w:rsidRDefault="00416B7C" w:rsidP="00BF60D2">
      <w:pPr>
        <w:pStyle w:val="Body0"/>
        <w:ind w:firstLine="0"/>
        <w:rPr>
          <w:rFonts w:cs="Times New Roman"/>
          <w:sz w:val="24"/>
          <w:szCs w:val="24"/>
        </w:rPr>
      </w:pPr>
      <w:r w:rsidRPr="00D756D0">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D756D0" w:rsidRDefault="00416B7C" w:rsidP="00BF60D2">
      <w:pPr>
        <w:pStyle w:val="Body0"/>
        <w:ind w:firstLine="0"/>
        <w:rPr>
          <w:rFonts w:cs="Times New Roman"/>
          <w:sz w:val="24"/>
          <w:szCs w:val="24"/>
        </w:rPr>
      </w:pPr>
      <w:r w:rsidRPr="00D756D0">
        <w:rPr>
          <w:rFonts w:cs="Times New Roman"/>
          <w:sz w:val="24"/>
          <w:szCs w:val="24"/>
        </w:rPr>
        <w:t>Биология: фотосинтез, дыхание, биосфера.</w:t>
      </w:r>
    </w:p>
    <w:p w:rsidR="00416B7C" w:rsidRPr="00D756D0" w:rsidRDefault="00416B7C" w:rsidP="00BF60D2">
      <w:pPr>
        <w:pStyle w:val="Body0"/>
        <w:ind w:firstLine="0"/>
        <w:rPr>
          <w:rFonts w:cs="Times New Roman"/>
          <w:sz w:val="24"/>
          <w:szCs w:val="24"/>
        </w:rPr>
      </w:pPr>
      <w:r w:rsidRPr="00D756D0">
        <w:rPr>
          <w:rFonts w:cs="Times New Roman"/>
          <w:sz w:val="24"/>
          <w:szCs w:val="24"/>
        </w:rPr>
        <w:t>География: атмосфера, гидросфера, минералы, горные породы, полезные ископаемые, топливо, водные ресурсы.</w:t>
      </w:r>
    </w:p>
    <w:p w:rsidR="00416B7C" w:rsidRPr="00D756D0" w:rsidRDefault="00416B7C" w:rsidP="00BF60D2">
      <w:pPr>
        <w:pStyle w:val="Header2"/>
        <w:spacing w:before="397"/>
        <w:jc w:val="both"/>
        <w:rPr>
          <w:rFonts w:cs="Times New Roman"/>
          <w:sz w:val="24"/>
          <w:szCs w:val="24"/>
        </w:rPr>
      </w:pPr>
      <w:r w:rsidRPr="00D756D0">
        <w:rPr>
          <w:rFonts w:cs="Times New Roman"/>
          <w:sz w:val="24"/>
          <w:szCs w:val="24"/>
        </w:rPr>
        <w:t>9 КЛАСС</w:t>
      </w:r>
    </w:p>
    <w:p w:rsidR="00416B7C" w:rsidRPr="00D756D0" w:rsidRDefault="00416B7C" w:rsidP="00BF60D2">
      <w:pPr>
        <w:pStyle w:val="Header4first"/>
        <w:jc w:val="both"/>
        <w:rPr>
          <w:rFonts w:cs="Times New Roman"/>
          <w:sz w:val="24"/>
          <w:szCs w:val="24"/>
        </w:rPr>
      </w:pPr>
      <w:r w:rsidRPr="00D756D0">
        <w:rPr>
          <w:rFonts w:cs="Times New Roman"/>
          <w:sz w:val="24"/>
          <w:szCs w:val="24"/>
        </w:rPr>
        <w:t xml:space="preserve">Вещество и химическая реакция </w:t>
      </w:r>
    </w:p>
    <w:p w:rsidR="00416B7C" w:rsidRPr="00D756D0" w:rsidRDefault="00416B7C" w:rsidP="00BF60D2">
      <w:pPr>
        <w:pStyle w:val="Body0"/>
        <w:ind w:firstLine="0"/>
        <w:rPr>
          <w:rFonts w:cs="Times New Roman"/>
          <w:spacing w:val="-2"/>
          <w:sz w:val="24"/>
          <w:szCs w:val="24"/>
        </w:rPr>
      </w:pPr>
      <w:r w:rsidRPr="00D756D0">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D756D0" w:rsidRDefault="00416B7C" w:rsidP="00BF60D2">
      <w:pPr>
        <w:pStyle w:val="Body0"/>
        <w:ind w:firstLine="0"/>
        <w:rPr>
          <w:rFonts w:cs="Times New Roman"/>
          <w:sz w:val="24"/>
          <w:szCs w:val="24"/>
        </w:rPr>
      </w:pPr>
      <w:r w:rsidRPr="00D756D0">
        <w:rPr>
          <w:rFonts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D756D0" w:rsidRDefault="00416B7C" w:rsidP="00BF60D2">
      <w:pPr>
        <w:pStyle w:val="Body0"/>
        <w:ind w:firstLine="0"/>
        <w:rPr>
          <w:rFonts w:cs="Times New Roman"/>
          <w:sz w:val="24"/>
          <w:szCs w:val="24"/>
        </w:rPr>
      </w:pPr>
      <w:r w:rsidRPr="00D756D0">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D756D0" w:rsidRDefault="00416B7C" w:rsidP="00BF60D2">
      <w:pPr>
        <w:pStyle w:val="Body0"/>
        <w:ind w:firstLine="0"/>
        <w:rPr>
          <w:rStyle w:val="Italic"/>
          <w:rFonts w:cs="Times New Roman"/>
          <w:sz w:val="24"/>
          <w:szCs w:val="24"/>
        </w:rPr>
      </w:pPr>
      <w:r w:rsidRPr="00D756D0">
        <w:rPr>
          <w:rFonts w:cs="Times New Roman"/>
          <w:sz w:val="24"/>
          <w:szCs w:val="24"/>
        </w:rPr>
        <w:t>Понятие о скорости химической реакции</w:t>
      </w:r>
      <w:r w:rsidRPr="00D756D0">
        <w:rPr>
          <w:rStyle w:val="Italic"/>
          <w:rFonts w:cs="Times New Roman"/>
          <w:sz w:val="24"/>
          <w:szCs w:val="24"/>
        </w:rPr>
        <w:t xml:space="preserve">. </w:t>
      </w:r>
      <w:r w:rsidRPr="00D756D0">
        <w:rPr>
          <w:rFonts w:cs="Times New Roman"/>
          <w:sz w:val="24"/>
          <w:szCs w:val="24"/>
        </w:rPr>
        <w:t>Понятие об обратимых и необратимых химических реакциях. Понятие о гомогенных и гетерогенных реакциях.</w:t>
      </w:r>
      <w:r w:rsidRPr="00D756D0">
        <w:rPr>
          <w:rStyle w:val="Italic"/>
          <w:rFonts w:cs="Times New Roman"/>
          <w:sz w:val="24"/>
          <w:szCs w:val="24"/>
        </w:rPr>
        <w:t xml:space="preserve"> Понятие о химическом равновесии. Факторы, влияющие на скорость химической реакции и положение химического равновесия.</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D756D0">
        <w:rPr>
          <w:rStyle w:val="Italic"/>
          <w:rFonts w:cs="Times New Roman"/>
          <w:sz w:val="24"/>
          <w:szCs w:val="24"/>
        </w:rPr>
        <w:t>Понятие о гидролизе солей</w:t>
      </w:r>
      <w:r w:rsidRPr="00D756D0">
        <w:rPr>
          <w:rFonts w:cs="Times New Roman"/>
          <w:sz w:val="24"/>
          <w:szCs w:val="24"/>
        </w:rPr>
        <w:t xml:space="preserve">. </w:t>
      </w:r>
    </w:p>
    <w:p w:rsidR="00416B7C" w:rsidRPr="00D756D0" w:rsidRDefault="00416B7C" w:rsidP="00BF60D2">
      <w:pPr>
        <w:pStyle w:val="Body0"/>
        <w:ind w:firstLine="0"/>
        <w:rPr>
          <w:rFonts w:cs="Times New Roman"/>
          <w:spacing w:val="-1"/>
          <w:sz w:val="24"/>
          <w:szCs w:val="24"/>
        </w:rPr>
      </w:pPr>
      <w:r w:rsidRPr="00D756D0">
        <w:rPr>
          <w:rFonts w:cs="Times New Roman"/>
          <w:spacing w:val="-1"/>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16B7C" w:rsidRPr="00D756D0" w:rsidRDefault="00416B7C" w:rsidP="00BF60D2">
      <w:pPr>
        <w:pStyle w:val="Header4"/>
        <w:jc w:val="both"/>
        <w:rPr>
          <w:rFonts w:cs="Times New Roman"/>
          <w:sz w:val="24"/>
          <w:szCs w:val="24"/>
        </w:rPr>
      </w:pPr>
      <w:r w:rsidRPr="00D756D0">
        <w:rPr>
          <w:rFonts w:cs="Times New Roman"/>
          <w:sz w:val="24"/>
          <w:szCs w:val="24"/>
        </w:rPr>
        <w:t xml:space="preserve">Неметаллы и их соединения </w:t>
      </w:r>
    </w:p>
    <w:p w:rsidR="00416B7C" w:rsidRPr="00D756D0" w:rsidRDefault="00416B7C" w:rsidP="00BF60D2">
      <w:pPr>
        <w:pStyle w:val="Body0"/>
        <w:ind w:firstLine="0"/>
        <w:rPr>
          <w:rFonts w:cs="Times New Roman"/>
          <w:sz w:val="24"/>
          <w:szCs w:val="24"/>
        </w:rPr>
      </w:pPr>
      <w:r w:rsidRPr="00D756D0">
        <w:rPr>
          <w:rFonts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Общая характеристика элементов VIА-группы. Особенности строения атомов, характерные степени окисления. </w:t>
      </w:r>
    </w:p>
    <w:p w:rsidR="00416B7C" w:rsidRPr="00D756D0" w:rsidRDefault="00416B7C" w:rsidP="00BF60D2">
      <w:pPr>
        <w:pStyle w:val="Body0"/>
        <w:ind w:firstLine="0"/>
        <w:rPr>
          <w:rFonts w:cs="Times New Roman"/>
          <w:sz w:val="24"/>
          <w:szCs w:val="24"/>
        </w:rPr>
      </w:pPr>
      <w:r w:rsidRPr="00D756D0">
        <w:rPr>
          <w:rFonts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Общая характеристика элементов VА-группы. Особенности строения атомов, характерные степени окисления. </w:t>
      </w:r>
    </w:p>
    <w:p w:rsidR="00416B7C" w:rsidRPr="00D756D0" w:rsidRDefault="00416B7C" w:rsidP="00BF60D2">
      <w:pPr>
        <w:pStyle w:val="Body0"/>
        <w:ind w:firstLine="0"/>
        <w:rPr>
          <w:rFonts w:cs="Times New Roman"/>
          <w:spacing w:val="-2"/>
          <w:sz w:val="24"/>
          <w:szCs w:val="24"/>
        </w:rPr>
      </w:pPr>
      <w:r w:rsidRPr="00D756D0">
        <w:rPr>
          <w:rFonts w:cs="Times New Roman"/>
          <w:spacing w:val="-2"/>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D756D0" w:rsidRDefault="00416B7C" w:rsidP="00BF60D2">
      <w:pPr>
        <w:pStyle w:val="Body0"/>
        <w:ind w:firstLine="0"/>
        <w:rPr>
          <w:rFonts w:cs="Times New Roman"/>
          <w:sz w:val="24"/>
          <w:szCs w:val="24"/>
        </w:rPr>
      </w:pPr>
      <w:r w:rsidRPr="00D756D0">
        <w:rPr>
          <w:rFonts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Общая характеристика элементов IVА-группы. Особенности строения атомов, характерные степени окисления. </w:t>
      </w:r>
    </w:p>
    <w:p w:rsidR="00416B7C" w:rsidRPr="00D756D0" w:rsidRDefault="00416B7C" w:rsidP="00BF60D2">
      <w:pPr>
        <w:pStyle w:val="Body0"/>
        <w:ind w:firstLine="0"/>
        <w:rPr>
          <w:rFonts w:cs="Times New Roman"/>
          <w:sz w:val="24"/>
          <w:szCs w:val="24"/>
        </w:rPr>
      </w:pPr>
      <w:r w:rsidRPr="00D756D0">
        <w:rPr>
          <w:rFonts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16B7C" w:rsidRPr="00D756D0" w:rsidRDefault="00416B7C" w:rsidP="00BF60D2">
      <w:pPr>
        <w:pStyle w:val="Body0"/>
        <w:ind w:firstLine="0"/>
        <w:rPr>
          <w:rStyle w:val="Italic"/>
          <w:rFonts w:cs="Times New Roman"/>
          <w:sz w:val="24"/>
          <w:szCs w:val="24"/>
        </w:rPr>
      </w:pPr>
      <w:r w:rsidRPr="00D756D0">
        <w:rPr>
          <w:rFonts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D756D0">
        <w:rPr>
          <w:rStyle w:val="Italic"/>
          <w:rFonts w:cs="Times New Roman"/>
          <w:sz w:val="24"/>
          <w:szCs w:val="24"/>
        </w:rPr>
        <w:t xml:space="preserve"> Их состав и химическое строение. </w:t>
      </w:r>
      <w:r w:rsidRPr="00D756D0">
        <w:rPr>
          <w:rFonts w:cs="Times New Roman"/>
          <w:sz w:val="24"/>
          <w:szCs w:val="24"/>
        </w:rPr>
        <w:t xml:space="preserve">Понятие о биологически важных веществах: жирах, белках, углеводах — и их роли в жизни человека. </w:t>
      </w:r>
      <w:r w:rsidRPr="00D756D0">
        <w:rPr>
          <w:rStyle w:val="Italic"/>
          <w:rFonts w:cs="Times New Roman"/>
          <w:sz w:val="24"/>
          <w:szCs w:val="24"/>
        </w:rPr>
        <w:t>Материальное единство органических и неорганических соединений.</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D756D0">
        <w:rPr>
          <w:rStyle w:val="Italic"/>
          <w:rFonts w:cs="Times New Roman"/>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16B7C" w:rsidRPr="00D756D0" w:rsidRDefault="00416B7C" w:rsidP="00BF60D2">
      <w:pPr>
        <w:pStyle w:val="Body0"/>
        <w:ind w:firstLine="0"/>
        <w:rPr>
          <w:rFonts w:cs="Times New Roman"/>
          <w:sz w:val="24"/>
          <w:szCs w:val="24"/>
        </w:rPr>
      </w:pPr>
      <w:r w:rsidRPr="00D756D0">
        <w:rPr>
          <w:rFonts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16B7C" w:rsidRPr="00D756D0" w:rsidRDefault="00416B7C" w:rsidP="00BF60D2">
      <w:pPr>
        <w:pStyle w:val="Header4"/>
        <w:jc w:val="both"/>
        <w:rPr>
          <w:rFonts w:cs="Times New Roman"/>
          <w:sz w:val="24"/>
          <w:szCs w:val="24"/>
        </w:rPr>
      </w:pPr>
      <w:r w:rsidRPr="00D756D0">
        <w:rPr>
          <w:rFonts w:cs="Times New Roman"/>
          <w:sz w:val="24"/>
          <w:szCs w:val="24"/>
        </w:rPr>
        <w:t xml:space="preserve">Металлы и их соединения </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D756D0" w:rsidRDefault="00416B7C" w:rsidP="00BF60D2">
      <w:pPr>
        <w:pStyle w:val="Body0"/>
        <w:ind w:firstLine="0"/>
        <w:rPr>
          <w:rFonts w:cs="Times New Roman"/>
          <w:sz w:val="24"/>
          <w:szCs w:val="24"/>
        </w:rPr>
      </w:pPr>
      <w:r w:rsidRPr="00D756D0">
        <w:rPr>
          <w:rFonts w:cs="Times New Roman"/>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D756D0" w:rsidRDefault="00416B7C" w:rsidP="00BF60D2">
      <w:pPr>
        <w:pStyle w:val="Body0"/>
        <w:ind w:firstLine="0"/>
        <w:rPr>
          <w:rFonts w:cs="Times New Roman"/>
          <w:sz w:val="24"/>
          <w:szCs w:val="24"/>
        </w:rPr>
      </w:pPr>
      <w:r w:rsidRPr="00D756D0">
        <w:rPr>
          <w:rFonts w:cs="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D756D0" w:rsidRDefault="00416B7C" w:rsidP="00BF60D2">
      <w:pPr>
        <w:pStyle w:val="Body0"/>
        <w:ind w:firstLine="0"/>
        <w:rPr>
          <w:rFonts w:cs="Times New Roman"/>
          <w:sz w:val="24"/>
          <w:szCs w:val="24"/>
        </w:rPr>
      </w:pPr>
      <w:r w:rsidRPr="00D756D0">
        <w:rPr>
          <w:rFonts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D756D0" w:rsidRDefault="00416B7C" w:rsidP="00BF60D2">
      <w:pPr>
        <w:pStyle w:val="Body0"/>
        <w:ind w:firstLine="0"/>
        <w:rPr>
          <w:rFonts w:cs="Times New Roman"/>
          <w:sz w:val="24"/>
          <w:szCs w:val="24"/>
        </w:rPr>
      </w:pPr>
      <w:r w:rsidRPr="00D756D0">
        <w:rPr>
          <w:rFonts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D756D0" w:rsidRDefault="00416B7C" w:rsidP="00BF60D2">
      <w:pPr>
        <w:pStyle w:val="Body0"/>
        <w:ind w:firstLine="0"/>
        <w:rPr>
          <w:rFonts w:cs="Times New Roman"/>
          <w:sz w:val="24"/>
          <w:szCs w:val="24"/>
        </w:rPr>
      </w:pPr>
      <w:r w:rsidRPr="00D756D0">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D756D0" w:rsidRDefault="00416B7C" w:rsidP="00BF60D2">
      <w:pPr>
        <w:pStyle w:val="Header4"/>
        <w:jc w:val="both"/>
        <w:rPr>
          <w:rFonts w:cs="Times New Roman"/>
          <w:sz w:val="24"/>
          <w:szCs w:val="24"/>
        </w:rPr>
      </w:pPr>
      <w:r w:rsidRPr="00D756D0">
        <w:rPr>
          <w:rFonts w:cs="Times New Roman"/>
          <w:sz w:val="24"/>
          <w:szCs w:val="24"/>
        </w:rPr>
        <w:t xml:space="preserve">Химия и окружающая среда </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D756D0" w:rsidRDefault="00416B7C" w:rsidP="00BF60D2">
      <w:pPr>
        <w:pStyle w:val="Body0"/>
        <w:ind w:firstLine="0"/>
        <w:rPr>
          <w:rFonts w:cs="Times New Roman"/>
          <w:sz w:val="24"/>
          <w:szCs w:val="24"/>
        </w:rPr>
      </w:pPr>
      <w:r w:rsidRPr="00D756D0">
        <w:rPr>
          <w:rFonts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416B7C" w:rsidRPr="00D756D0" w:rsidRDefault="00416B7C" w:rsidP="00BF60D2">
      <w:pPr>
        <w:pStyle w:val="Body0"/>
        <w:ind w:firstLine="0"/>
        <w:rPr>
          <w:rFonts w:cs="Times New Roman"/>
          <w:sz w:val="24"/>
          <w:szCs w:val="24"/>
        </w:rPr>
      </w:pPr>
      <w:r w:rsidRPr="00D756D0">
        <w:rPr>
          <w:rFonts w:cs="Times New Roman"/>
          <w:sz w:val="24"/>
          <w:szCs w:val="24"/>
        </w:rPr>
        <w:t>Химический эксперимент: изучение образцов материалов (стекло, сплавы металлов, полимерные материалы).</w:t>
      </w:r>
    </w:p>
    <w:p w:rsidR="00416B7C" w:rsidRPr="00D756D0" w:rsidRDefault="00416B7C" w:rsidP="00BF60D2">
      <w:pPr>
        <w:pStyle w:val="Header4"/>
        <w:jc w:val="both"/>
        <w:rPr>
          <w:rFonts w:cs="Times New Roman"/>
          <w:sz w:val="24"/>
          <w:szCs w:val="24"/>
        </w:rPr>
      </w:pPr>
      <w:r w:rsidRPr="00D756D0">
        <w:rPr>
          <w:rFonts w:cs="Times New Roman"/>
          <w:sz w:val="24"/>
          <w:szCs w:val="24"/>
        </w:rPr>
        <w:t xml:space="preserve">Межпредметные связи </w:t>
      </w:r>
    </w:p>
    <w:p w:rsidR="00416B7C" w:rsidRPr="00D756D0" w:rsidRDefault="00416B7C" w:rsidP="00BF60D2">
      <w:pPr>
        <w:pStyle w:val="Body0"/>
        <w:ind w:firstLine="0"/>
        <w:rPr>
          <w:rFonts w:cs="Times New Roman"/>
          <w:sz w:val="24"/>
          <w:szCs w:val="24"/>
        </w:rPr>
      </w:pPr>
      <w:r w:rsidRPr="00D756D0">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D756D0" w:rsidRDefault="00416B7C" w:rsidP="00BF60D2">
      <w:pPr>
        <w:pStyle w:val="Body0"/>
        <w:ind w:firstLine="0"/>
        <w:rPr>
          <w:rFonts w:cs="Times New Roman"/>
          <w:sz w:val="24"/>
          <w:szCs w:val="24"/>
        </w:rPr>
      </w:pPr>
      <w:r w:rsidRPr="00D756D0">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D756D0" w:rsidRDefault="00416B7C" w:rsidP="00BF60D2">
      <w:pPr>
        <w:pStyle w:val="Body0"/>
        <w:ind w:firstLine="0"/>
        <w:rPr>
          <w:rFonts w:cs="Times New Roman"/>
          <w:sz w:val="24"/>
          <w:szCs w:val="24"/>
        </w:rPr>
      </w:pPr>
      <w:r w:rsidRPr="00D756D0">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416B7C" w:rsidRPr="00D756D0" w:rsidRDefault="00416B7C" w:rsidP="00BF60D2">
      <w:pPr>
        <w:pStyle w:val="Body0"/>
        <w:ind w:firstLine="0"/>
        <w:rPr>
          <w:rFonts w:cs="Times New Roman"/>
          <w:sz w:val="24"/>
          <w:szCs w:val="24"/>
        </w:rPr>
      </w:pPr>
      <w:r w:rsidRPr="00D756D0">
        <w:rPr>
          <w:rFonts w:cs="Times New Roman"/>
          <w:sz w:val="24"/>
          <w:szCs w:val="24"/>
        </w:rPr>
        <w:t>География: атмосфера, гидросфера, минералы, горные породы, полезные ископаемые, топливо, водные ресурсы.</w:t>
      </w:r>
    </w:p>
    <w:p w:rsidR="00416B7C" w:rsidRPr="00D756D0" w:rsidRDefault="00416B7C" w:rsidP="00BF60D2">
      <w:pPr>
        <w:pStyle w:val="Header1"/>
        <w:keepNext w:val="0"/>
        <w:keepLines w:val="0"/>
        <w:pageBreakBefore w:val="0"/>
        <w:widowControl w:val="0"/>
        <w:jc w:val="both"/>
        <w:rPr>
          <w:rFonts w:cs="Times New Roman"/>
        </w:rPr>
      </w:pPr>
      <w:r w:rsidRPr="00D756D0">
        <w:rPr>
          <w:rFonts w:cs="Times New Roman"/>
        </w:rPr>
        <w:t>ПЛАНИРУЕМЫЕ РЕЗУЛЬТАТЫ ОСВОЕНИЯ УЧЕБНОГО ПРЕДМЕТА «ХИМИЯ» на уровне основного общего образования</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D756D0" w:rsidRDefault="00416B7C" w:rsidP="00BF60D2">
      <w:pPr>
        <w:pStyle w:val="Header3"/>
        <w:spacing w:before="227"/>
        <w:jc w:val="both"/>
        <w:rPr>
          <w:rFonts w:cs="Times New Roman"/>
          <w:sz w:val="24"/>
          <w:szCs w:val="24"/>
        </w:rPr>
      </w:pPr>
      <w:r w:rsidRPr="00D756D0">
        <w:rPr>
          <w:rFonts w:cs="Times New Roman"/>
          <w:sz w:val="24"/>
          <w:szCs w:val="24"/>
        </w:rPr>
        <w:t>Личностные результаты</w:t>
      </w:r>
    </w:p>
    <w:p w:rsidR="00416B7C" w:rsidRPr="00D756D0" w:rsidRDefault="00416B7C" w:rsidP="00BF60D2">
      <w:pPr>
        <w:pStyle w:val="Body0"/>
        <w:ind w:firstLine="0"/>
        <w:rPr>
          <w:rFonts w:cs="Times New Roman"/>
          <w:sz w:val="24"/>
          <w:szCs w:val="24"/>
        </w:rPr>
      </w:pPr>
      <w:r w:rsidRPr="00D756D0">
        <w:rPr>
          <w:rFonts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Личностные результаты отражают сформированность, в том числе в части: </w:t>
      </w:r>
    </w:p>
    <w:p w:rsidR="00416B7C" w:rsidRPr="00D756D0" w:rsidRDefault="00416B7C" w:rsidP="00BF60D2">
      <w:pPr>
        <w:pStyle w:val="Header4"/>
        <w:spacing w:before="227"/>
        <w:jc w:val="both"/>
        <w:rPr>
          <w:rFonts w:cs="Times New Roman"/>
          <w:sz w:val="24"/>
          <w:szCs w:val="24"/>
        </w:rPr>
      </w:pPr>
      <w:r w:rsidRPr="00D756D0">
        <w:rPr>
          <w:rFonts w:cs="Times New Roman"/>
          <w:sz w:val="24"/>
          <w:szCs w:val="24"/>
        </w:rPr>
        <w:t xml:space="preserve">Патриотического воспитания </w:t>
      </w:r>
    </w:p>
    <w:p w:rsidR="00416B7C" w:rsidRPr="00D756D0" w:rsidRDefault="00416B7C" w:rsidP="00BF60D2">
      <w:pPr>
        <w:pStyle w:val="Body0"/>
        <w:ind w:firstLine="0"/>
        <w:rPr>
          <w:rFonts w:cs="Times New Roman"/>
          <w:sz w:val="24"/>
          <w:szCs w:val="24"/>
        </w:rPr>
      </w:pPr>
      <w:r w:rsidRPr="00D756D0">
        <w:rPr>
          <w:rFonts w:cs="Times New Roman"/>
          <w:sz w:val="24"/>
          <w:szCs w:val="24"/>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D756D0" w:rsidRDefault="00416B7C" w:rsidP="00BF60D2">
      <w:pPr>
        <w:pStyle w:val="Header4"/>
        <w:spacing w:before="227"/>
        <w:jc w:val="both"/>
        <w:rPr>
          <w:rFonts w:cs="Times New Roman"/>
          <w:sz w:val="24"/>
          <w:szCs w:val="24"/>
        </w:rPr>
      </w:pPr>
      <w:r w:rsidRPr="00D756D0">
        <w:rPr>
          <w:rFonts w:cs="Times New Roman"/>
          <w:sz w:val="24"/>
          <w:szCs w:val="24"/>
        </w:rPr>
        <w:t xml:space="preserve">Гражданского воспитания </w:t>
      </w:r>
    </w:p>
    <w:p w:rsidR="00416B7C" w:rsidRPr="00D756D0" w:rsidRDefault="00416B7C" w:rsidP="00BF60D2">
      <w:pPr>
        <w:pStyle w:val="Body0"/>
        <w:ind w:firstLine="0"/>
        <w:rPr>
          <w:rFonts w:cs="Times New Roman"/>
          <w:sz w:val="24"/>
          <w:szCs w:val="24"/>
        </w:rPr>
      </w:pPr>
      <w:r w:rsidRPr="00D756D0">
        <w:rPr>
          <w:rFonts w:cs="Times New Roman"/>
          <w:sz w:val="24"/>
          <w:szCs w:val="24"/>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w:t>
      </w:r>
      <w:r w:rsidR="00152BDD">
        <w:rPr>
          <w:rFonts w:cs="Times New Roman"/>
          <w:sz w:val="24"/>
          <w:szCs w:val="24"/>
        </w:rPr>
        <w:t>ООО</w:t>
      </w:r>
      <w:r w:rsidRPr="00D756D0">
        <w:rPr>
          <w:rFonts w:cs="Times New Roman"/>
          <w:sz w:val="24"/>
          <w:szCs w:val="24"/>
        </w:rPr>
        <w:t>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D756D0" w:rsidRDefault="00416B7C" w:rsidP="00BF60D2">
      <w:pPr>
        <w:pStyle w:val="Header4"/>
        <w:spacing w:before="227"/>
        <w:jc w:val="both"/>
        <w:rPr>
          <w:rFonts w:cs="Times New Roman"/>
          <w:sz w:val="24"/>
          <w:szCs w:val="24"/>
        </w:rPr>
      </w:pPr>
      <w:r w:rsidRPr="00D756D0">
        <w:rPr>
          <w:rFonts w:cs="Times New Roman"/>
          <w:sz w:val="24"/>
          <w:szCs w:val="24"/>
        </w:rPr>
        <w:t xml:space="preserve">Ценности научного познания </w:t>
      </w:r>
    </w:p>
    <w:p w:rsidR="00416B7C" w:rsidRPr="00D756D0" w:rsidRDefault="00416B7C" w:rsidP="00BF60D2">
      <w:pPr>
        <w:pStyle w:val="Body0"/>
        <w:ind w:firstLine="0"/>
        <w:rPr>
          <w:rFonts w:cs="Times New Roman"/>
          <w:sz w:val="24"/>
          <w:szCs w:val="24"/>
        </w:rPr>
      </w:pPr>
      <w:r w:rsidRPr="00D756D0">
        <w:rPr>
          <w:rFonts w:cs="Times New Roman"/>
          <w:sz w:val="24"/>
          <w:szCs w:val="24"/>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16B7C" w:rsidRPr="00D756D0" w:rsidRDefault="00416B7C" w:rsidP="00BF60D2">
      <w:pPr>
        <w:pStyle w:val="Body0"/>
        <w:ind w:firstLine="0"/>
        <w:rPr>
          <w:rFonts w:cs="Times New Roman"/>
          <w:sz w:val="24"/>
          <w:szCs w:val="24"/>
        </w:rPr>
      </w:pPr>
      <w:r w:rsidRPr="00D756D0">
        <w:rPr>
          <w:rFonts w:cs="Times New Roman"/>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D756D0" w:rsidRDefault="00416B7C" w:rsidP="00BF60D2">
      <w:pPr>
        <w:pStyle w:val="Body0"/>
        <w:ind w:firstLine="0"/>
        <w:rPr>
          <w:rFonts w:cs="Times New Roman"/>
          <w:sz w:val="24"/>
          <w:szCs w:val="24"/>
        </w:rPr>
      </w:pPr>
      <w:r w:rsidRPr="00D756D0">
        <w:rPr>
          <w:rFonts w:cs="Times New Roman"/>
          <w:sz w:val="24"/>
          <w:szCs w:val="24"/>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D756D0" w:rsidRDefault="00416B7C" w:rsidP="00BF60D2">
      <w:pPr>
        <w:pStyle w:val="Body0"/>
        <w:ind w:firstLine="0"/>
        <w:rPr>
          <w:rFonts w:cs="Times New Roman"/>
          <w:sz w:val="24"/>
          <w:szCs w:val="24"/>
        </w:rPr>
      </w:pPr>
      <w:r w:rsidRPr="00D756D0">
        <w:rPr>
          <w:rFonts w:cs="Times New Roman"/>
          <w:sz w:val="24"/>
          <w:szCs w:val="24"/>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D756D0" w:rsidRDefault="00416B7C" w:rsidP="00BF60D2">
      <w:pPr>
        <w:pStyle w:val="Header4"/>
        <w:spacing w:before="283"/>
        <w:jc w:val="both"/>
        <w:rPr>
          <w:rFonts w:cs="Times New Roman"/>
          <w:sz w:val="24"/>
          <w:szCs w:val="24"/>
        </w:rPr>
      </w:pPr>
      <w:r w:rsidRPr="00D756D0">
        <w:rPr>
          <w:rFonts w:cs="Times New Roman"/>
          <w:sz w:val="24"/>
          <w:szCs w:val="24"/>
        </w:rPr>
        <w:t xml:space="preserve">Формирования культуры здоровья </w:t>
      </w:r>
    </w:p>
    <w:p w:rsidR="00416B7C" w:rsidRPr="00D756D0" w:rsidRDefault="00416B7C" w:rsidP="00BF60D2">
      <w:pPr>
        <w:pStyle w:val="Body0"/>
        <w:ind w:firstLine="0"/>
        <w:rPr>
          <w:rFonts w:cs="Times New Roman"/>
          <w:sz w:val="24"/>
          <w:szCs w:val="24"/>
        </w:rPr>
      </w:pPr>
      <w:r w:rsidRPr="00D756D0">
        <w:rPr>
          <w:rFonts w:cs="Times New Roman"/>
          <w:sz w:val="24"/>
          <w:szCs w:val="24"/>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D756D0" w:rsidRDefault="00416B7C" w:rsidP="00BF60D2">
      <w:pPr>
        <w:pStyle w:val="Header4"/>
        <w:spacing w:before="283"/>
        <w:jc w:val="both"/>
        <w:rPr>
          <w:rFonts w:cs="Times New Roman"/>
          <w:sz w:val="24"/>
          <w:szCs w:val="24"/>
        </w:rPr>
      </w:pPr>
      <w:r w:rsidRPr="00D756D0">
        <w:rPr>
          <w:rFonts w:cs="Times New Roman"/>
          <w:sz w:val="24"/>
          <w:szCs w:val="24"/>
        </w:rPr>
        <w:t xml:space="preserve">Трудового воспитания </w:t>
      </w:r>
    </w:p>
    <w:p w:rsidR="00416B7C" w:rsidRPr="00D756D0" w:rsidRDefault="00416B7C" w:rsidP="00BF60D2">
      <w:pPr>
        <w:pStyle w:val="Body0"/>
        <w:ind w:firstLine="0"/>
        <w:rPr>
          <w:rFonts w:cs="Times New Roman"/>
          <w:spacing w:val="-2"/>
          <w:sz w:val="24"/>
          <w:szCs w:val="24"/>
        </w:rPr>
      </w:pPr>
      <w:r w:rsidRPr="00D756D0">
        <w:rPr>
          <w:rFonts w:cs="Times New Roman"/>
          <w:spacing w:val="-2"/>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D756D0" w:rsidRDefault="00416B7C" w:rsidP="00BF60D2">
      <w:pPr>
        <w:pStyle w:val="Header4"/>
        <w:spacing w:before="283"/>
        <w:jc w:val="both"/>
        <w:rPr>
          <w:rFonts w:cs="Times New Roman"/>
          <w:sz w:val="24"/>
          <w:szCs w:val="24"/>
        </w:rPr>
      </w:pPr>
      <w:r w:rsidRPr="00D756D0">
        <w:rPr>
          <w:rFonts w:cs="Times New Roman"/>
          <w:sz w:val="24"/>
          <w:szCs w:val="24"/>
        </w:rPr>
        <w:t>Экологического воспитания</w:t>
      </w:r>
    </w:p>
    <w:p w:rsidR="00416B7C" w:rsidRPr="00D756D0" w:rsidRDefault="00416B7C" w:rsidP="00BF60D2">
      <w:pPr>
        <w:pStyle w:val="Body0"/>
        <w:ind w:firstLine="0"/>
        <w:rPr>
          <w:rFonts w:cs="Times New Roman"/>
          <w:spacing w:val="-1"/>
          <w:sz w:val="24"/>
          <w:szCs w:val="24"/>
        </w:rPr>
      </w:pPr>
      <w:r w:rsidRPr="00D756D0">
        <w:rPr>
          <w:rFonts w:cs="Times New Roman"/>
          <w:spacing w:val="-1"/>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D756D0" w:rsidRDefault="00416B7C" w:rsidP="00BF60D2">
      <w:pPr>
        <w:pStyle w:val="Body0"/>
        <w:ind w:firstLine="0"/>
        <w:rPr>
          <w:rFonts w:cs="Times New Roman"/>
          <w:sz w:val="24"/>
          <w:szCs w:val="24"/>
        </w:rPr>
      </w:pPr>
      <w:r w:rsidRPr="00D756D0">
        <w:rPr>
          <w:rFonts w:cs="Times New Roman"/>
          <w:sz w:val="24"/>
          <w:szCs w:val="24"/>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D756D0" w:rsidRDefault="00416B7C" w:rsidP="00BF60D2">
      <w:pPr>
        <w:pStyle w:val="Body0"/>
        <w:ind w:firstLine="0"/>
        <w:rPr>
          <w:rFonts w:cs="Times New Roman"/>
          <w:sz w:val="24"/>
          <w:szCs w:val="24"/>
        </w:rPr>
      </w:pPr>
      <w:r w:rsidRPr="00D756D0">
        <w:rPr>
          <w:rFonts w:cs="Times New Roman"/>
          <w:sz w:val="24"/>
          <w:szCs w:val="24"/>
        </w:rPr>
        <w:t>11) экологического мышления, умения руководствоваться им в познавательной, коммуникативной и социальной практике.</w:t>
      </w:r>
    </w:p>
    <w:p w:rsidR="00416B7C" w:rsidRPr="00D756D0" w:rsidRDefault="00416B7C" w:rsidP="00BF60D2">
      <w:pPr>
        <w:pStyle w:val="Header3"/>
        <w:jc w:val="both"/>
        <w:rPr>
          <w:rFonts w:cs="Times New Roman"/>
          <w:sz w:val="24"/>
          <w:szCs w:val="24"/>
        </w:rPr>
      </w:pPr>
      <w:r w:rsidRPr="00D756D0">
        <w:rPr>
          <w:rFonts w:cs="Times New Roman"/>
          <w:sz w:val="24"/>
          <w:szCs w:val="24"/>
        </w:rPr>
        <w:t>Метапредметные результаты</w:t>
      </w:r>
    </w:p>
    <w:p w:rsidR="00416B7C" w:rsidRPr="00D756D0" w:rsidRDefault="00416B7C" w:rsidP="00BF60D2">
      <w:pPr>
        <w:pStyle w:val="Body0"/>
        <w:ind w:firstLine="0"/>
        <w:rPr>
          <w:rFonts w:cs="Times New Roman"/>
          <w:sz w:val="24"/>
          <w:szCs w:val="24"/>
        </w:rPr>
      </w:pPr>
      <w:r w:rsidRPr="00D756D0">
        <w:rPr>
          <w:rFonts w:cs="Times New Roman"/>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D756D0" w:rsidRDefault="00416B7C" w:rsidP="00BF60D2">
      <w:pPr>
        <w:pStyle w:val="Body0"/>
        <w:ind w:firstLine="0"/>
        <w:rPr>
          <w:rFonts w:cs="Times New Roman"/>
          <w:sz w:val="24"/>
          <w:szCs w:val="24"/>
        </w:rPr>
      </w:pPr>
      <w:r w:rsidRPr="00D756D0">
        <w:rPr>
          <w:rFonts w:cs="Times New Roman"/>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16B7C" w:rsidRPr="00D756D0" w:rsidRDefault="00416B7C" w:rsidP="00BF60D2">
      <w:pPr>
        <w:pStyle w:val="Header4"/>
        <w:jc w:val="both"/>
        <w:rPr>
          <w:rFonts w:cs="Times New Roman"/>
          <w:sz w:val="24"/>
          <w:szCs w:val="24"/>
        </w:rPr>
      </w:pPr>
      <w:r w:rsidRPr="00D756D0">
        <w:rPr>
          <w:rFonts w:cs="Times New Roman"/>
          <w:sz w:val="24"/>
          <w:szCs w:val="24"/>
        </w:rPr>
        <w:t>Базовыми логическими действиями</w:t>
      </w:r>
    </w:p>
    <w:p w:rsidR="00416B7C" w:rsidRPr="00D756D0" w:rsidRDefault="00416B7C" w:rsidP="00BF60D2">
      <w:pPr>
        <w:pStyle w:val="Body0"/>
        <w:ind w:firstLine="0"/>
        <w:rPr>
          <w:rFonts w:cs="Times New Roman"/>
          <w:spacing w:val="1"/>
          <w:sz w:val="24"/>
          <w:szCs w:val="24"/>
        </w:rPr>
      </w:pPr>
      <w:r w:rsidRPr="00D756D0">
        <w:rPr>
          <w:rFonts w:cs="Times New Roman"/>
          <w:spacing w:val="1"/>
          <w:sz w:val="24"/>
          <w:szCs w:val="24"/>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D756D0" w:rsidRDefault="00416B7C" w:rsidP="00BF60D2">
      <w:pPr>
        <w:pStyle w:val="Body0"/>
        <w:ind w:firstLine="0"/>
        <w:rPr>
          <w:rFonts w:cs="Times New Roman"/>
          <w:sz w:val="24"/>
          <w:szCs w:val="24"/>
        </w:rPr>
      </w:pPr>
      <w:r w:rsidRPr="00D756D0">
        <w:rPr>
          <w:rFonts w:cs="Times New Roman"/>
          <w:sz w:val="24"/>
          <w:szCs w:val="24"/>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D756D0" w:rsidRDefault="00416B7C" w:rsidP="00BF60D2">
      <w:pPr>
        <w:pStyle w:val="Header4"/>
        <w:spacing w:before="283"/>
        <w:jc w:val="both"/>
        <w:rPr>
          <w:rFonts w:cs="Times New Roman"/>
          <w:sz w:val="24"/>
          <w:szCs w:val="24"/>
        </w:rPr>
      </w:pPr>
      <w:r w:rsidRPr="00D756D0">
        <w:rPr>
          <w:rFonts w:cs="Times New Roman"/>
          <w:sz w:val="24"/>
          <w:szCs w:val="24"/>
        </w:rPr>
        <w:t>Базовыми исследовательскими действиями</w:t>
      </w:r>
    </w:p>
    <w:p w:rsidR="00416B7C" w:rsidRPr="00D756D0" w:rsidRDefault="00416B7C" w:rsidP="00BF60D2">
      <w:pPr>
        <w:pStyle w:val="Body0"/>
        <w:ind w:firstLine="0"/>
        <w:rPr>
          <w:rFonts w:cs="Times New Roman"/>
          <w:sz w:val="24"/>
          <w:szCs w:val="24"/>
        </w:rPr>
      </w:pPr>
      <w:r w:rsidRPr="00D756D0">
        <w:rPr>
          <w:rFonts w:cs="Times New Roman"/>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D756D0" w:rsidRDefault="00416B7C" w:rsidP="00BF60D2">
      <w:pPr>
        <w:pStyle w:val="Body0"/>
        <w:ind w:firstLine="0"/>
        <w:rPr>
          <w:rFonts w:cs="Times New Roman"/>
          <w:sz w:val="24"/>
          <w:szCs w:val="24"/>
        </w:rPr>
      </w:pPr>
      <w:r w:rsidRPr="00D756D0">
        <w:rPr>
          <w:rFonts w:cs="Times New Roman"/>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D756D0" w:rsidRDefault="00416B7C" w:rsidP="00BF60D2">
      <w:pPr>
        <w:pStyle w:val="Header4"/>
        <w:spacing w:before="283"/>
        <w:jc w:val="both"/>
        <w:rPr>
          <w:rFonts w:cs="Times New Roman"/>
          <w:sz w:val="24"/>
          <w:szCs w:val="24"/>
        </w:rPr>
      </w:pPr>
      <w:r w:rsidRPr="00D756D0">
        <w:rPr>
          <w:rFonts w:cs="Times New Roman"/>
          <w:sz w:val="24"/>
          <w:szCs w:val="24"/>
        </w:rPr>
        <w:t>Работой с информацией</w:t>
      </w:r>
    </w:p>
    <w:p w:rsidR="00416B7C" w:rsidRPr="00D756D0" w:rsidRDefault="00416B7C" w:rsidP="00BF60D2">
      <w:pPr>
        <w:pStyle w:val="Body0"/>
        <w:ind w:firstLine="0"/>
        <w:rPr>
          <w:rFonts w:cs="Times New Roman"/>
          <w:sz w:val="24"/>
          <w:szCs w:val="24"/>
        </w:rPr>
      </w:pPr>
      <w:r w:rsidRPr="00D756D0">
        <w:rPr>
          <w:rFonts w:cs="Times New Roman"/>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D756D0" w:rsidRDefault="00416B7C" w:rsidP="00BF60D2">
      <w:pPr>
        <w:pStyle w:val="Body0"/>
        <w:ind w:firstLine="0"/>
        <w:rPr>
          <w:rFonts w:cs="Times New Roman"/>
          <w:sz w:val="24"/>
          <w:szCs w:val="24"/>
        </w:rPr>
      </w:pPr>
      <w:r w:rsidRPr="00D756D0">
        <w:rPr>
          <w:rFonts w:cs="Times New Roman"/>
          <w:sz w:val="24"/>
          <w:szCs w:val="24"/>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D756D0" w:rsidRDefault="00416B7C" w:rsidP="00BF60D2">
      <w:pPr>
        <w:pStyle w:val="Header4"/>
        <w:spacing w:before="283"/>
        <w:jc w:val="both"/>
        <w:rPr>
          <w:rFonts w:cs="Times New Roman"/>
          <w:sz w:val="24"/>
          <w:szCs w:val="24"/>
        </w:rPr>
      </w:pPr>
      <w:r w:rsidRPr="00D756D0">
        <w:rPr>
          <w:rFonts w:cs="Times New Roman"/>
          <w:sz w:val="24"/>
          <w:szCs w:val="24"/>
        </w:rPr>
        <w:t>Универсальными коммуникативными действиями</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D756D0" w:rsidRDefault="00416B7C" w:rsidP="00BF60D2">
      <w:pPr>
        <w:pStyle w:val="Body0"/>
        <w:ind w:firstLine="0"/>
        <w:rPr>
          <w:rFonts w:cs="Times New Roman"/>
          <w:sz w:val="24"/>
          <w:szCs w:val="24"/>
        </w:rPr>
      </w:pPr>
      <w:r w:rsidRPr="00D756D0">
        <w:rPr>
          <w:rFonts w:cs="Times New Roman"/>
          <w:sz w:val="24"/>
          <w:szCs w:val="24"/>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D756D0" w:rsidRDefault="00416B7C" w:rsidP="00BF60D2">
      <w:pPr>
        <w:pStyle w:val="Header4"/>
        <w:spacing w:before="397"/>
        <w:jc w:val="both"/>
        <w:rPr>
          <w:rFonts w:cs="Times New Roman"/>
          <w:sz w:val="24"/>
          <w:szCs w:val="24"/>
        </w:rPr>
      </w:pPr>
      <w:r w:rsidRPr="00D756D0">
        <w:rPr>
          <w:rFonts w:cs="Times New Roman"/>
          <w:sz w:val="24"/>
          <w:szCs w:val="24"/>
        </w:rPr>
        <w:t>Универсальными регулятивными действиями</w:t>
      </w:r>
    </w:p>
    <w:p w:rsidR="00416B7C" w:rsidRPr="00D756D0" w:rsidRDefault="00416B7C" w:rsidP="00BF60D2">
      <w:pPr>
        <w:pStyle w:val="Body0"/>
        <w:ind w:firstLine="0"/>
        <w:rPr>
          <w:rFonts w:cs="Times New Roman"/>
          <w:sz w:val="24"/>
          <w:szCs w:val="24"/>
        </w:rPr>
      </w:pPr>
      <w:r w:rsidRPr="00D756D0">
        <w:rPr>
          <w:rFonts w:cs="Times New Roman"/>
          <w:sz w:val="24"/>
          <w:szCs w:val="24"/>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D756D0" w:rsidRDefault="00416B7C" w:rsidP="00BF60D2">
      <w:pPr>
        <w:pStyle w:val="Body0"/>
        <w:ind w:firstLine="0"/>
        <w:rPr>
          <w:rFonts w:cs="Times New Roman"/>
          <w:sz w:val="24"/>
          <w:szCs w:val="24"/>
        </w:rPr>
      </w:pPr>
      <w:r w:rsidRPr="00D756D0">
        <w:rPr>
          <w:rFonts w:cs="Times New Roman"/>
          <w:sz w:val="24"/>
          <w:szCs w:val="24"/>
        </w:rPr>
        <w:t xml:space="preserve">12) умением использовать и анализировать контексты, предлагаемые в условии заданий. </w:t>
      </w:r>
    </w:p>
    <w:p w:rsidR="00416B7C" w:rsidRPr="00D756D0" w:rsidRDefault="00416B7C" w:rsidP="00BF60D2">
      <w:pPr>
        <w:pStyle w:val="Header3"/>
        <w:spacing w:before="510"/>
        <w:jc w:val="both"/>
        <w:rPr>
          <w:rFonts w:cs="Times New Roman"/>
          <w:sz w:val="24"/>
          <w:szCs w:val="24"/>
        </w:rPr>
      </w:pPr>
      <w:r w:rsidRPr="00D756D0">
        <w:rPr>
          <w:rFonts w:cs="Times New Roman"/>
          <w:sz w:val="24"/>
          <w:szCs w:val="24"/>
        </w:rPr>
        <w:t>Предметные результаты</w:t>
      </w:r>
    </w:p>
    <w:p w:rsidR="00416B7C" w:rsidRPr="00D756D0" w:rsidRDefault="00416B7C" w:rsidP="00BF60D2">
      <w:pPr>
        <w:pStyle w:val="Body0"/>
        <w:ind w:firstLine="0"/>
        <w:rPr>
          <w:rFonts w:cs="Times New Roman"/>
          <w:sz w:val="24"/>
          <w:szCs w:val="24"/>
        </w:rPr>
      </w:pPr>
      <w:r w:rsidRPr="00D756D0">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D756D0" w:rsidRDefault="00416B7C" w:rsidP="00BF60D2">
      <w:pPr>
        <w:pStyle w:val="Body0"/>
        <w:ind w:firstLine="0"/>
        <w:rPr>
          <w:rFonts w:cs="Times New Roman"/>
          <w:sz w:val="24"/>
          <w:szCs w:val="24"/>
        </w:rPr>
      </w:pPr>
      <w:r w:rsidRPr="00D756D0">
        <w:rPr>
          <w:rFonts w:cs="Times New Roman"/>
          <w:sz w:val="24"/>
          <w:szCs w:val="24"/>
        </w:rPr>
        <w:t>Предметные результаты представлены по годам обучения и отражают сформированность у обучающихся следующих умений:</w:t>
      </w:r>
    </w:p>
    <w:p w:rsidR="00416B7C" w:rsidRPr="00D756D0" w:rsidRDefault="00416B7C" w:rsidP="00BF60D2">
      <w:pPr>
        <w:pStyle w:val="Header2"/>
        <w:jc w:val="both"/>
        <w:rPr>
          <w:rFonts w:cs="Times New Roman"/>
          <w:sz w:val="24"/>
          <w:szCs w:val="24"/>
        </w:rPr>
      </w:pPr>
      <w:r w:rsidRPr="00D756D0">
        <w:rPr>
          <w:rFonts w:cs="Times New Roman"/>
          <w:sz w:val="24"/>
          <w:szCs w:val="24"/>
        </w:rPr>
        <w:t>8 КЛАСС</w:t>
      </w:r>
    </w:p>
    <w:p w:rsidR="00416B7C" w:rsidRPr="00D756D0" w:rsidRDefault="00416B7C" w:rsidP="00BF60D2">
      <w:pPr>
        <w:pStyle w:val="Body0"/>
        <w:ind w:firstLine="0"/>
        <w:rPr>
          <w:rFonts w:cs="Times New Roman"/>
          <w:sz w:val="24"/>
          <w:szCs w:val="24"/>
        </w:rPr>
      </w:pPr>
      <w:r w:rsidRPr="00D756D0">
        <w:rPr>
          <w:rFonts w:cs="Times New Roman"/>
          <w:sz w:val="24"/>
          <w:szCs w:val="24"/>
        </w:rPr>
        <w:t>1</w:t>
      </w:r>
      <w:r w:rsidR="00341FD2" w:rsidRPr="00D756D0">
        <w:rPr>
          <w:rFonts w:cs="Times New Roman"/>
          <w:sz w:val="24"/>
          <w:szCs w:val="24"/>
        </w:rPr>
        <w:t xml:space="preserve">) </w:t>
      </w:r>
      <w:r w:rsidRPr="00D756D0">
        <w:rPr>
          <w:rStyle w:val="Italic"/>
          <w:rFonts w:cs="Times New Roman"/>
          <w:sz w:val="24"/>
          <w:szCs w:val="24"/>
        </w:rPr>
        <w:t>раскрыватьсмысл</w:t>
      </w:r>
      <w:r w:rsidRPr="00D756D0">
        <w:rPr>
          <w:rFonts w:cs="Times New Roman"/>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D756D0" w:rsidRDefault="00416B7C" w:rsidP="00BF60D2">
      <w:pPr>
        <w:pStyle w:val="Body0"/>
        <w:ind w:firstLine="0"/>
        <w:rPr>
          <w:rFonts w:cs="Times New Roman"/>
          <w:sz w:val="24"/>
          <w:szCs w:val="24"/>
        </w:rPr>
      </w:pPr>
      <w:r w:rsidRPr="00D756D0">
        <w:rPr>
          <w:rFonts w:cs="Times New Roman"/>
          <w:sz w:val="24"/>
          <w:szCs w:val="24"/>
        </w:rPr>
        <w:t>2</w:t>
      </w:r>
      <w:r w:rsidR="00341FD2" w:rsidRPr="00D756D0">
        <w:rPr>
          <w:rFonts w:cs="Times New Roman"/>
          <w:sz w:val="24"/>
          <w:szCs w:val="24"/>
        </w:rPr>
        <w:t xml:space="preserve">) </w:t>
      </w:r>
      <w:r w:rsidRPr="00D756D0">
        <w:rPr>
          <w:rStyle w:val="Italic"/>
          <w:rFonts w:cs="Times New Roman"/>
          <w:sz w:val="24"/>
          <w:szCs w:val="24"/>
        </w:rPr>
        <w:t>иллюстрировать</w:t>
      </w:r>
      <w:r w:rsidRPr="00D756D0">
        <w:rPr>
          <w:rFonts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rsidR="00416B7C" w:rsidRPr="00D756D0" w:rsidRDefault="00416B7C" w:rsidP="00BF60D2">
      <w:pPr>
        <w:pStyle w:val="Body0"/>
        <w:ind w:firstLine="0"/>
        <w:rPr>
          <w:rFonts w:cs="Times New Roman"/>
          <w:sz w:val="24"/>
          <w:szCs w:val="24"/>
        </w:rPr>
      </w:pPr>
      <w:r w:rsidRPr="00D756D0">
        <w:rPr>
          <w:rFonts w:cs="Times New Roman"/>
          <w:sz w:val="24"/>
          <w:szCs w:val="24"/>
        </w:rPr>
        <w:t>3</w:t>
      </w:r>
      <w:r w:rsidR="00341FD2" w:rsidRPr="00D756D0">
        <w:rPr>
          <w:rFonts w:cs="Times New Roman"/>
          <w:sz w:val="24"/>
          <w:szCs w:val="24"/>
        </w:rPr>
        <w:t xml:space="preserve">) </w:t>
      </w:r>
      <w:r w:rsidRPr="00D756D0">
        <w:rPr>
          <w:rStyle w:val="Italic"/>
          <w:rFonts w:cs="Times New Roman"/>
          <w:sz w:val="24"/>
          <w:szCs w:val="24"/>
        </w:rPr>
        <w:t>использовать</w:t>
      </w:r>
      <w:r w:rsidRPr="00D756D0">
        <w:rPr>
          <w:rFonts w:cs="Times New Roman"/>
          <w:sz w:val="24"/>
          <w:szCs w:val="24"/>
        </w:rPr>
        <w:t xml:space="preserve"> химическую символику для составления формул веществ и уравнений химических реакций;</w:t>
      </w:r>
    </w:p>
    <w:p w:rsidR="00416B7C" w:rsidRPr="00D756D0" w:rsidRDefault="00416B7C" w:rsidP="00BF60D2">
      <w:pPr>
        <w:pStyle w:val="Body0"/>
        <w:ind w:firstLine="0"/>
        <w:rPr>
          <w:rFonts w:cs="Times New Roman"/>
          <w:sz w:val="24"/>
          <w:szCs w:val="24"/>
        </w:rPr>
      </w:pPr>
      <w:r w:rsidRPr="00D756D0">
        <w:rPr>
          <w:rFonts w:cs="Times New Roman"/>
          <w:sz w:val="24"/>
          <w:szCs w:val="24"/>
        </w:rPr>
        <w:t>4</w:t>
      </w:r>
      <w:r w:rsidR="00341FD2" w:rsidRPr="00D756D0">
        <w:rPr>
          <w:rFonts w:cs="Times New Roman"/>
          <w:sz w:val="24"/>
          <w:szCs w:val="24"/>
        </w:rPr>
        <w:t xml:space="preserve">) </w:t>
      </w:r>
      <w:r w:rsidRPr="00D756D0">
        <w:rPr>
          <w:rStyle w:val="Italic"/>
          <w:rFonts w:cs="Times New Roman"/>
          <w:sz w:val="24"/>
          <w:szCs w:val="24"/>
        </w:rPr>
        <w:t xml:space="preserve">определять </w:t>
      </w:r>
      <w:r w:rsidRPr="00D756D0">
        <w:rPr>
          <w:rFonts w:cs="Times New Roman"/>
          <w:sz w:val="24"/>
          <w:szCs w:val="24"/>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D756D0" w:rsidRDefault="00416B7C" w:rsidP="00BF60D2">
      <w:pPr>
        <w:pStyle w:val="Body0"/>
        <w:ind w:firstLine="0"/>
        <w:rPr>
          <w:rFonts w:cs="Times New Roman"/>
          <w:sz w:val="24"/>
          <w:szCs w:val="24"/>
        </w:rPr>
      </w:pPr>
      <w:r w:rsidRPr="00D756D0">
        <w:rPr>
          <w:rFonts w:cs="Times New Roman"/>
          <w:sz w:val="24"/>
          <w:szCs w:val="24"/>
        </w:rPr>
        <w:t>5</w:t>
      </w:r>
      <w:r w:rsidR="00341FD2" w:rsidRPr="00D756D0">
        <w:rPr>
          <w:rFonts w:cs="Times New Roman"/>
          <w:sz w:val="24"/>
          <w:szCs w:val="24"/>
        </w:rPr>
        <w:t xml:space="preserve">) </w:t>
      </w:r>
      <w:r w:rsidRPr="00D756D0">
        <w:rPr>
          <w:rStyle w:val="Italic"/>
          <w:rFonts w:cs="Times New Roman"/>
          <w:sz w:val="24"/>
          <w:szCs w:val="24"/>
        </w:rPr>
        <w:t>раскрывать смысл</w:t>
      </w:r>
      <w:r w:rsidRPr="00D756D0">
        <w:rPr>
          <w:rFonts w:cs="Times New Roman"/>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D756D0">
        <w:rPr>
          <w:rStyle w:val="Italic"/>
          <w:rFonts w:cs="Times New Roman"/>
          <w:sz w:val="24"/>
          <w:szCs w:val="24"/>
        </w:rPr>
        <w:t>описывать и характеризовать</w:t>
      </w:r>
      <w:r w:rsidRPr="00D756D0">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D756D0">
        <w:rPr>
          <w:rStyle w:val="Italic"/>
          <w:rFonts w:cs="Times New Roman"/>
          <w:sz w:val="24"/>
          <w:szCs w:val="24"/>
        </w:rPr>
        <w:t>соотносить</w:t>
      </w:r>
      <w:r w:rsidRPr="00D756D0">
        <w:rPr>
          <w:rFonts w:cs="Times New Roman"/>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D756D0" w:rsidRDefault="00416B7C" w:rsidP="00BF60D2">
      <w:pPr>
        <w:pStyle w:val="Body0"/>
        <w:ind w:firstLine="0"/>
        <w:rPr>
          <w:rFonts w:cs="Times New Roman"/>
          <w:sz w:val="24"/>
          <w:szCs w:val="24"/>
        </w:rPr>
      </w:pPr>
      <w:r w:rsidRPr="00D756D0">
        <w:rPr>
          <w:rFonts w:cs="Times New Roman"/>
          <w:sz w:val="24"/>
          <w:szCs w:val="24"/>
        </w:rPr>
        <w:t>6</w:t>
      </w:r>
      <w:r w:rsidR="00341FD2" w:rsidRPr="00D756D0">
        <w:rPr>
          <w:rFonts w:cs="Times New Roman"/>
          <w:sz w:val="24"/>
          <w:szCs w:val="24"/>
        </w:rPr>
        <w:t xml:space="preserve">) </w:t>
      </w:r>
      <w:r w:rsidRPr="00D756D0">
        <w:rPr>
          <w:rStyle w:val="Italic"/>
          <w:rFonts w:cs="Times New Roman"/>
          <w:sz w:val="24"/>
          <w:szCs w:val="24"/>
        </w:rPr>
        <w:t xml:space="preserve">классифицировать </w:t>
      </w:r>
      <w:r w:rsidRPr="00D756D0">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D756D0" w:rsidRDefault="00416B7C" w:rsidP="00BF60D2">
      <w:pPr>
        <w:pStyle w:val="Body0"/>
        <w:ind w:firstLine="0"/>
        <w:rPr>
          <w:rFonts w:cs="Times New Roman"/>
          <w:sz w:val="24"/>
          <w:szCs w:val="24"/>
        </w:rPr>
      </w:pPr>
      <w:r w:rsidRPr="00D756D0">
        <w:rPr>
          <w:rFonts w:cs="Times New Roman"/>
          <w:sz w:val="24"/>
          <w:szCs w:val="24"/>
        </w:rPr>
        <w:t>7</w:t>
      </w:r>
      <w:r w:rsidR="00341FD2" w:rsidRPr="00D756D0">
        <w:rPr>
          <w:rFonts w:cs="Times New Roman"/>
          <w:sz w:val="24"/>
          <w:szCs w:val="24"/>
        </w:rPr>
        <w:t xml:space="preserve">) </w:t>
      </w:r>
      <w:r w:rsidRPr="00D756D0">
        <w:rPr>
          <w:rStyle w:val="Italic"/>
          <w:rFonts w:cs="Times New Roman"/>
          <w:sz w:val="24"/>
          <w:szCs w:val="24"/>
        </w:rPr>
        <w:t>характеризовать (описывать)</w:t>
      </w:r>
      <w:r w:rsidRPr="00D756D0">
        <w:rPr>
          <w:rFonts w:cs="Times New Roman"/>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D756D0" w:rsidRDefault="00416B7C" w:rsidP="00BF60D2">
      <w:pPr>
        <w:pStyle w:val="Body0"/>
        <w:ind w:firstLine="0"/>
        <w:rPr>
          <w:rFonts w:cs="Times New Roman"/>
          <w:sz w:val="24"/>
          <w:szCs w:val="24"/>
        </w:rPr>
      </w:pPr>
      <w:r w:rsidRPr="00D756D0">
        <w:rPr>
          <w:rFonts w:cs="Times New Roman"/>
          <w:sz w:val="24"/>
          <w:szCs w:val="24"/>
        </w:rPr>
        <w:t>8</w:t>
      </w:r>
      <w:r w:rsidR="00341FD2" w:rsidRPr="00D756D0">
        <w:rPr>
          <w:rFonts w:cs="Times New Roman"/>
          <w:sz w:val="24"/>
          <w:szCs w:val="24"/>
        </w:rPr>
        <w:t xml:space="preserve">) </w:t>
      </w:r>
      <w:r w:rsidRPr="00D756D0">
        <w:rPr>
          <w:rStyle w:val="Italic"/>
          <w:rFonts w:cs="Times New Roman"/>
          <w:sz w:val="24"/>
          <w:szCs w:val="24"/>
        </w:rPr>
        <w:t xml:space="preserve">прогнозировать </w:t>
      </w:r>
      <w:r w:rsidRPr="00D756D0">
        <w:rPr>
          <w:rFonts w:cs="Times New Roman"/>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D756D0" w:rsidRDefault="00416B7C" w:rsidP="00BF60D2">
      <w:pPr>
        <w:pStyle w:val="Body0"/>
        <w:ind w:firstLine="0"/>
        <w:rPr>
          <w:rFonts w:cs="Times New Roman"/>
          <w:sz w:val="24"/>
          <w:szCs w:val="24"/>
        </w:rPr>
      </w:pPr>
      <w:r w:rsidRPr="00D756D0">
        <w:rPr>
          <w:rFonts w:cs="Times New Roman"/>
          <w:sz w:val="24"/>
          <w:szCs w:val="24"/>
        </w:rPr>
        <w:t>9</w:t>
      </w:r>
      <w:r w:rsidR="00341FD2" w:rsidRPr="00D756D0">
        <w:rPr>
          <w:rFonts w:cs="Times New Roman"/>
          <w:sz w:val="24"/>
          <w:szCs w:val="24"/>
        </w:rPr>
        <w:t xml:space="preserve">) </w:t>
      </w:r>
      <w:r w:rsidRPr="00D756D0">
        <w:rPr>
          <w:rStyle w:val="Italic"/>
          <w:rFonts w:cs="Times New Roman"/>
          <w:sz w:val="24"/>
          <w:szCs w:val="24"/>
        </w:rPr>
        <w:t>вычислять</w:t>
      </w:r>
      <w:r w:rsidRPr="00D756D0">
        <w:rPr>
          <w:rFonts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D756D0" w:rsidRDefault="00416B7C" w:rsidP="00BF60D2">
      <w:pPr>
        <w:pStyle w:val="Body0"/>
        <w:ind w:firstLine="0"/>
        <w:rPr>
          <w:rFonts w:cs="Times New Roman"/>
          <w:sz w:val="24"/>
          <w:szCs w:val="24"/>
        </w:rPr>
      </w:pPr>
      <w:r w:rsidRPr="00D756D0">
        <w:rPr>
          <w:rFonts w:cs="Times New Roman"/>
          <w:sz w:val="24"/>
          <w:szCs w:val="24"/>
        </w:rPr>
        <w:t>10) </w:t>
      </w:r>
      <w:r w:rsidRPr="00D756D0">
        <w:rPr>
          <w:rStyle w:val="Italic"/>
          <w:rFonts w:cs="Times New Roman"/>
          <w:sz w:val="24"/>
          <w:szCs w:val="24"/>
        </w:rPr>
        <w:t xml:space="preserve">применять </w:t>
      </w:r>
      <w:r w:rsidRPr="00D756D0">
        <w:rPr>
          <w:rFonts w:cs="Times New Roman"/>
          <w:sz w:val="24"/>
          <w:szCs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D756D0" w:rsidRDefault="00416B7C" w:rsidP="00BF60D2">
      <w:pPr>
        <w:pStyle w:val="Body0"/>
        <w:ind w:firstLine="0"/>
        <w:rPr>
          <w:rFonts w:cs="Times New Roman"/>
          <w:sz w:val="24"/>
          <w:szCs w:val="24"/>
        </w:rPr>
      </w:pPr>
      <w:r w:rsidRPr="00D756D0">
        <w:rPr>
          <w:rFonts w:cs="Times New Roman"/>
          <w:sz w:val="24"/>
          <w:szCs w:val="24"/>
        </w:rPr>
        <w:t>11)</w:t>
      </w:r>
      <w:r w:rsidRPr="00D756D0">
        <w:rPr>
          <w:rStyle w:val="Italic"/>
          <w:rFonts w:cs="Times New Roman"/>
          <w:sz w:val="24"/>
          <w:szCs w:val="24"/>
        </w:rPr>
        <w:t> следовать</w:t>
      </w:r>
      <w:r w:rsidRPr="00D756D0">
        <w:rPr>
          <w:rFonts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D756D0" w:rsidRDefault="00416B7C" w:rsidP="00BF60D2">
      <w:pPr>
        <w:pStyle w:val="Header2"/>
        <w:spacing w:before="397"/>
        <w:jc w:val="both"/>
        <w:rPr>
          <w:rFonts w:cs="Times New Roman"/>
          <w:sz w:val="24"/>
          <w:szCs w:val="24"/>
        </w:rPr>
      </w:pPr>
      <w:r w:rsidRPr="00D756D0">
        <w:rPr>
          <w:rFonts w:cs="Times New Roman"/>
          <w:sz w:val="24"/>
          <w:szCs w:val="24"/>
        </w:rPr>
        <w:t>9 КЛАСС</w:t>
      </w:r>
    </w:p>
    <w:p w:rsidR="00416B7C" w:rsidRPr="00D756D0" w:rsidRDefault="00416B7C" w:rsidP="00BF60D2">
      <w:pPr>
        <w:pStyle w:val="Body0"/>
        <w:ind w:firstLine="0"/>
        <w:rPr>
          <w:rFonts w:cs="Times New Roman"/>
          <w:sz w:val="24"/>
          <w:szCs w:val="24"/>
        </w:rPr>
      </w:pPr>
      <w:r w:rsidRPr="00D756D0">
        <w:rPr>
          <w:rFonts w:cs="Times New Roman"/>
          <w:sz w:val="24"/>
          <w:szCs w:val="24"/>
        </w:rPr>
        <w:t>1</w:t>
      </w:r>
      <w:r w:rsidR="00341FD2" w:rsidRPr="00D756D0">
        <w:rPr>
          <w:rFonts w:cs="Times New Roman"/>
          <w:sz w:val="24"/>
          <w:szCs w:val="24"/>
        </w:rPr>
        <w:t xml:space="preserve">) </w:t>
      </w:r>
      <w:r w:rsidRPr="00D756D0">
        <w:rPr>
          <w:rStyle w:val="Italic"/>
          <w:rFonts w:cs="Times New Roman"/>
          <w:sz w:val="24"/>
          <w:szCs w:val="24"/>
        </w:rPr>
        <w:t>раскрыватьсмысл</w:t>
      </w:r>
      <w:r w:rsidRPr="00D756D0">
        <w:rPr>
          <w:rFonts w:cs="Times New Roman"/>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D756D0" w:rsidRDefault="00416B7C" w:rsidP="00BF60D2">
      <w:pPr>
        <w:pStyle w:val="Body0"/>
        <w:ind w:firstLine="0"/>
        <w:rPr>
          <w:rFonts w:cs="Times New Roman"/>
          <w:sz w:val="24"/>
          <w:szCs w:val="24"/>
        </w:rPr>
      </w:pPr>
      <w:r w:rsidRPr="00D756D0">
        <w:rPr>
          <w:rFonts w:cs="Times New Roman"/>
          <w:sz w:val="24"/>
          <w:szCs w:val="24"/>
        </w:rPr>
        <w:t>2</w:t>
      </w:r>
      <w:r w:rsidR="00341FD2" w:rsidRPr="00D756D0">
        <w:rPr>
          <w:rFonts w:cs="Times New Roman"/>
          <w:sz w:val="24"/>
          <w:szCs w:val="24"/>
        </w:rPr>
        <w:t xml:space="preserve">) </w:t>
      </w:r>
      <w:r w:rsidRPr="00D756D0">
        <w:rPr>
          <w:rStyle w:val="Italic"/>
          <w:rFonts w:cs="Times New Roman"/>
          <w:sz w:val="24"/>
          <w:szCs w:val="24"/>
        </w:rPr>
        <w:t>иллюстрировать</w:t>
      </w:r>
      <w:r w:rsidRPr="00D756D0">
        <w:rPr>
          <w:rFonts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rsidR="00416B7C" w:rsidRPr="00D756D0" w:rsidRDefault="00416B7C" w:rsidP="00BF60D2">
      <w:pPr>
        <w:pStyle w:val="Body0"/>
        <w:ind w:firstLine="0"/>
        <w:rPr>
          <w:rFonts w:cs="Times New Roman"/>
          <w:sz w:val="24"/>
          <w:szCs w:val="24"/>
        </w:rPr>
      </w:pPr>
      <w:r w:rsidRPr="00D756D0">
        <w:rPr>
          <w:rFonts w:cs="Times New Roman"/>
          <w:sz w:val="24"/>
          <w:szCs w:val="24"/>
        </w:rPr>
        <w:t>3</w:t>
      </w:r>
      <w:r w:rsidR="00341FD2" w:rsidRPr="00D756D0">
        <w:rPr>
          <w:rFonts w:cs="Times New Roman"/>
          <w:sz w:val="24"/>
          <w:szCs w:val="24"/>
        </w:rPr>
        <w:t xml:space="preserve">) </w:t>
      </w:r>
      <w:r w:rsidRPr="00D756D0">
        <w:rPr>
          <w:rStyle w:val="Italic"/>
          <w:rFonts w:cs="Times New Roman"/>
          <w:sz w:val="24"/>
          <w:szCs w:val="24"/>
        </w:rPr>
        <w:t>использовать</w:t>
      </w:r>
      <w:r w:rsidRPr="00D756D0">
        <w:rPr>
          <w:rFonts w:cs="Times New Roman"/>
          <w:sz w:val="24"/>
          <w:szCs w:val="24"/>
        </w:rPr>
        <w:t xml:space="preserve"> химическую символику для составления формул веществ и уравнений химических реакций;</w:t>
      </w:r>
    </w:p>
    <w:p w:rsidR="00416B7C" w:rsidRPr="00D756D0" w:rsidRDefault="00416B7C" w:rsidP="00BF60D2">
      <w:pPr>
        <w:pStyle w:val="Body0"/>
        <w:ind w:firstLine="0"/>
        <w:rPr>
          <w:rFonts w:cs="Times New Roman"/>
          <w:sz w:val="24"/>
          <w:szCs w:val="24"/>
        </w:rPr>
      </w:pPr>
      <w:r w:rsidRPr="00D756D0">
        <w:rPr>
          <w:rFonts w:cs="Times New Roman"/>
          <w:sz w:val="24"/>
          <w:szCs w:val="24"/>
        </w:rPr>
        <w:t>4</w:t>
      </w:r>
      <w:r w:rsidR="00341FD2" w:rsidRPr="00D756D0">
        <w:rPr>
          <w:rFonts w:cs="Times New Roman"/>
          <w:sz w:val="24"/>
          <w:szCs w:val="24"/>
        </w:rPr>
        <w:t xml:space="preserve">) </w:t>
      </w:r>
      <w:r w:rsidRPr="00D756D0">
        <w:rPr>
          <w:rStyle w:val="Italic"/>
          <w:rFonts w:cs="Times New Roman"/>
          <w:sz w:val="24"/>
          <w:szCs w:val="24"/>
        </w:rPr>
        <w:t xml:space="preserve">определять </w:t>
      </w:r>
      <w:r w:rsidRPr="00D756D0">
        <w:rPr>
          <w:rFonts w:cs="Times New Roman"/>
          <w:sz w:val="24"/>
          <w:szCs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D756D0" w:rsidRDefault="00416B7C" w:rsidP="00BF60D2">
      <w:pPr>
        <w:pStyle w:val="Body0"/>
        <w:ind w:firstLine="0"/>
        <w:rPr>
          <w:rFonts w:cs="Times New Roman"/>
          <w:sz w:val="24"/>
          <w:szCs w:val="24"/>
        </w:rPr>
      </w:pPr>
      <w:r w:rsidRPr="00D756D0">
        <w:rPr>
          <w:rFonts w:cs="Times New Roman"/>
          <w:sz w:val="24"/>
          <w:szCs w:val="24"/>
        </w:rPr>
        <w:t>5</w:t>
      </w:r>
      <w:r w:rsidR="00341FD2" w:rsidRPr="00D756D0">
        <w:rPr>
          <w:rFonts w:cs="Times New Roman"/>
          <w:sz w:val="24"/>
          <w:szCs w:val="24"/>
        </w:rPr>
        <w:t xml:space="preserve">) </w:t>
      </w:r>
      <w:r w:rsidRPr="00D756D0">
        <w:rPr>
          <w:rStyle w:val="Italic"/>
          <w:rFonts w:cs="Times New Roman"/>
          <w:sz w:val="24"/>
          <w:szCs w:val="24"/>
        </w:rPr>
        <w:t>раскрывать смысл</w:t>
      </w:r>
      <w:r w:rsidRPr="00D756D0">
        <w:rPr>
          <w:rFonts w:cs="Times New Roman"/>
          <w:sz w:val="24"/>
          <w:szCs w:val="24"/>
        </w:rPr>
        <w:t xml:space="preserve"> Периодического закона Д. И. Менделеева и демонстрировать его понимание: </w:t>
      </w:r>
      <w:r w:rsidRPr="00D756D0">
        <w:rPr>
          <w:rStyle w:val="Italic"/>
          <w:rFonts w:cs="Times New Roman"/>
          <w:sz w:val="24"/>
          <w:szCs w:val="24"/>
        </w:rPr>
        <w:t>описывать и характеризовать</w:t>
      </w:r>
      <w:r w:rsidRPr="00D756D0">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D756D0">
        <w:rPr>
          <w:rStyle w:val="Italic"/>
          <w:rFonts w:cs="Times New Roman"/>
          <w:sz w:val="24"/>
          <w:szCs w:val="24"/>
        </w:rPr>
        <w:t>соотносить</w:t>
      </w:r>
      <w:r w:rsidRPr="00D756D0">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D756D0">
        <w:rPr>
          <w:rStyle w:val="Italic"/>
          <w:rFonts w:cs="Times New Roman"/>
          <w:sz w:val="24"/>
          <w:szCs w:val="24"/>
        </w:rPr>
        <w:t>объяснять</w:t>
      </w:r>
      <w:r w:rsidRPr="00D756D0">
        <w:rPr>
          <w:rFonts w:cs="Times New Roman"/>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D756D0" w:rsidRDefault="00416B7C" w:rsidP="00BF60D2">
      <w:pPr>
        <w:pStyle w:val="Body0"/>
        <w:ind w:firstLine="0"/>
        <w:rPr>
          <w:rFonts w:cs="Times New Roman"/>
          <w:sz w:val="24"/>
          <w:szCs w:val="24"/>
        </w:rPr>
      </w:pPr>
      <w:r w:rsidRPr="00D756D0">
        <w:rPr>
          <w:rFonts w:cs="Times New Roman"/>
          <w:sz w:val="24"/>
          <w:szCs w:val="24"/>
        </w:rPr>
        <w:t>6</w:t>
      </w:r>
      <w:r w:rsidR="00341FD2" w:rsidRPr="00D756D0">
        <w:rPr>
          <w:rFonts w:cs="Times New Roman"/>
          <w:sz w:val="24"/>
          <w:szCs w:val="24"/>
        </w:rPr>
        <w:t xml:space="preserve">) </w:t>
      </w:r>
      <w:r w:rsidRPr="00D756D0">
        <w:rPr>
          <w:rStyle w:val="Italic"/>
          <w:rFonts w:cs="Times New Roman"/>
          <w:sz w:val="24"/>
          <w:szCs w:val="24"/>
        </w:rPr>
        <w:t xml:space="preserve">классифицировать </w:t>
      </w:r>
      <w:r w:rsidRPr="00D756D0">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D756D0" w:rsidRDefault="00416B7C" w:rsidP="00BF60D2">
      <w:pPr>
        <w:pStyle w:val="Body0"/>
        <w:ind w:firstLine="0"/>
        <w:rPr>
          <w:rFonts w:cs="Times New Roman"/>
          <w:sz w:val="24"/>
          <w:szCs w:val="24"/>
        </w:rPr>
      </w:pPr>
      <w:r w:rsidRPr="00D756D0">
        <w:rPr>
          <w:rFonts w:cs="Times New Roman"/>
          <w:sz w:val="24"/>
          <w:szCs w:val="24"/>
        </w:rPr>
        <w:t>7</w:t>
      </w:r>
      <w:r w:rsidR="00341FD2" w:rsidRPr="00D756D0">
        <w:rPr>
          <w:rFonts w:cs="Times New Roman"/>
          <w:sz w:val="24"/>
          <w:szCs w:val="24"/>
        </w:rPr>
        <w:t xml:space="preserve">) </w:t>
      </w:r>
      <w:r w:rsidRPr="00D756D0">
        <w:rPr>
          <w:rStyle w:val="Italic"/>
          <w:rFonts w:cs="Times New Roman"/>
          <w:sz w:val="24"/>
          <w:szCs w:val="24"/>
        </w:rPr>
        <w:t>характеризовать (описывать)</w:t>
      </w:r>
      <w:r w:rsidRPr="00D756D0">
        <w:rPr>
          <w:rFonts w:cs="Times New Roman"/>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D756D0" w:rsidRDefault="00416B7C" w:rsidP="00BF60D2">
      <w:pPr>
        <w:pStyle w:val="Body0"/>
        <w:ind w:firstLine="0"/>
        <w:rPr>
          <w:rFonts w:cs="Times New Roman"/>
          <w:sz w:val="24"/>
          <w:szCs w:val="24"/>
        </w:rPr>
      </w:pPr>
      <w:r w:rsidRPr="00D756D0">
        <w:rPr>
          <w:rFonts w:cs="Times New Roman"/>
          <w:sz w:val="24"/>
          <w:szCs w:val="24"/>
        </w:rPr>
        <w:t>8</w:t>
      </w:r>
      <w:r w:rsidR="00341FD2" w:rsidRPr="00D756D0">
        <w:rPr>
          <w:rFonts w:cs="Times New Roman"/>
          <w:sz w:val="24"/>
          <w:szCs w:val="24"/>
        </w:rPr>
        <w:t xml:space="preserve">) </w:t>
      </w:r>
      <w:r w:rsidRPr="00D756D0">
        <w:rPr>
          <w:rStyle w:val="Italic"/>
          <w:rFonts w:cs="Times New Roman"/>
          <w:sz w:val="24"/>
          <w:szCs w:val="24"/>
        </w:rPr>
        <w:t>составлять</w:t>
      </w:r>
      <w:r w:rsidRPr="00D756D0">
        <w:rPr>
          <w:rFonts w:cs="Times New Roman"/>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D756D0" w:rsidRDefault="00416B7C" w:rsidP="00BF60D2">
      <w:pPr>
        <w:pStyle w:val="Body0"/>
        <w:ind w:firstLine="0"/>
        <w:rPr>
          <w:rFonts w:cs="Times New Roman"/>
          <w:sz w:val="24"/>
          <w:szCs w:val="24"/>
        </w:rPr>
      </w:pPr>
      <w:r w:rsidRPr="00D756D0">
        <w:rPr>
          <w:rFonts w:cs="Times New Roman"/>
          <w:sz w:val="24"/>
          <w:szCs w:val="24"/>
        </w:rPr>
        <w:t>9</w:t>
      </w:r>
      <w:r w:rsidR="00341FD2" w:rsidRPr="00D756D0">
        <w:rPr>
          <w:rFonts w:cs="Times New Roman"/>
          <w:sz w:val="24"/>
          <w:szCs w:val="24"/>
        </w:rPr>
        <w:t xml:space="preserve">) </w:t>
      </w:r>
      <w:r w:rsidRPr="00D756D0">
        <w:rPr>
          <w:rStyle w:val="Italic"/>
          <w:rFonts w:cs="Times New Roman"/>
          <w:sz w:val="24"/>
          <w:szCs w:val="24"/>
        </w:rPr>
        <w:t>раскрывать</w:t>
      </w:r>
      <w:r w:rsidRPr="00D756D0">
        <w:rPr>
          <w:rFonts w:cs="Times New Roman"/>
          <w:sz w:val="24"/>
          <w:szCs w:val="24"/>
        </w:rPr>
        <w:t xml:space="preserve"> сущность окислительно-восстановительных реакций посредством составления электронного баланса этих реакций;</w:t>
      </w:r>
    </w:p>
    <w:p w:rsidR="00416B7C" w:rsidRPr="00D756D0" w:rsidRDefault="00416B7C" w:rsidP="00BF60D2">
      <w:pPr>
        <w:pStyle w:val="Body0"/>
        <w:ind w:firstLine="0"/>
        <w:rPr>
          <w:rFonts w:cs="Times New Roman"/>
          <w:sz w:val="24"/>
          <w:szCs w:val="24"/>
        </w:rPr>
      </w:pPr>
      <w:r w:rsidRPr="00D756D0">
        <w:rPr>
          <w:rFonts w:cs="Times New Roman"/>
          <w:sz w:val="24"/>
          <w:szCs w:val="24"/>
        </w:rPr>
        <w:t>10)</w:t>
      </w:r>
      <w:r w:rsidRPr="00D756D0">
        <w:rPr>
          <w:rStyle w:val="Italic"/>
          <w:rFonts w:cs="Times New Roman"/>
          <w:sz w:val="24"/>
          <w:szCs w:val="24"/>
        </w:rPr>
        <w:t xml:space="preserve"> прогнозировать </w:t>
      </w:r>
      <w:r w:rsidRPr="00D756D0">
        <w:rPr>
          <w:rFonts w:cs="Times New Roman"/>
          <w:sz w:val="24"/>
          <w:szCs w:val="24"/>
        </w:rPr>
        <w:t>свойства веществ в зависимости от их строения; возможности протекания химических превращений в различных условиях;</w:t>
      </w:r>
    </w:p>
    <w:p w:rsidR="00416B7C" w:rsidRPr="00D756D0" w:rsidRDefault="00416B7C" w:rsidP="00BF60D2">
      <w:pPr>
        <w:pStyle w:val="Body0"/>
        <w:ind w:firstLine="0"/>
        <w:rPr>
          <w:rFonts w:cs="Times New Roman"/>
          <w:sz w:val="24"/>
          <w:szCs w:val="24"/>
        </w:rPr>
      </w:pPr>
      <w:r w:rsidRPr="00D756D0">
        <w:rPr>
          <w:rFonts w:cs="Times New Roman"/>
          <w:sz w:val="24"/>
          <w:szCs w:val="24"/>
        </w:rPr>
        <w:t>11)</w:t>
      </w:r>
      <w:r w:rsidRPr="00D756D0">
        <w:rPr>
          <w:rStyle w:val="Italic"/>
          <w:rFonts w:cs="Times New Roman"/>
          <w:sz w:val="24"/>
          <w:szCs w:val="24"/>
        </w:rPr>
        <w:t> вычислять</w:t>
      </w:r>
      <w:r w:rsidRPr="00D756D0">
        <w:rPr>
          <w:rFonts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D756D0" w:rsidRDefault="00416B7C" w:rsidP="00BF60D2">
      <w:pPr>
        <w:pStyle w:val="Body0"/>
        <w:ind w:firstLine="0"/>
        <w:rPr>
          <w:rFonts w:cs="Times New Roman"/>
          <w:sz w:val="24"/>
          <w:szCs w:val="24"/>
        </w:rPr>
      </w:pPr>
      <w:r w:rsidRPr="00D756D0">
        <w:rPr>
          <w:rFonts w:cs="Times New Roman"/>
          <w:sz w:val="24"/>
          <w:szCs w:val="24"/>
        </w:rPr>
        <w:t>12) </w:t>
      </w:r>
      <w:r w:rsidRPr="00D756D0">
        <w:rPr>
          <w:rStyle w:val="Italic"/>
          <w:rFonts w:cs="Times New Roman"/>
          <w:sz w:val="24"/>
          <w:szCs w:val="24"/>
        </w:rPr>
        <w:t xml:space="preserve">следовать </w:t>
      </w:r>
      <w:r w:rsidRPr="00D756D0">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D756D0" w:rsidRDefault="00416B7C" w:rsidP="00BF60D2">
      <w:pPr>
        <w:pStyle w:val="Body0"/>
        <w:ind w:firstLine="0"/>
        <w:rPr>
          <w:rFonts w:cs="Times New Roman"/>
          <w:sz w:val="24"/>
          <w:szCs w:val="24"/>
        </w:rPr>
      </w:pPr>
      <w:r w:rsidRPr="00D756D0">
        <w:rPr>
          <w:rFonts w:cs="Times New Roman"/>
          <w:sz w:val="24"/>
          <w:szCs w:val="24"/>
        </w:rPr>
        <w:t>13)</w:t>
      </w:r>
      <w:r w:rsidRPr="00D756D0">
        <w:rPr>
          <w:rStyle w:val="Italic"/>
          <w:rFonts w:cs="Times New Roman"/>
          <w:sz w:val="24"/>
          <w:szCs w:val="24"/>
        </w:rPr>
        <w:t> проводить</w:t>
      </w:r>
      <w:r w:rsidRPr="00D756D0">
        <w:rPr>
          <w:rFonts w:cs="Times New Roman"/>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Default="00416B7C" w:rsidP="00BF60D2">
      <w:pPr>
        <w:pStyle w:val="Body0"/>
        <w:ind w:firstLine="0"/>
        <w:rPr>
          <w:rFonts w:cs="Times New Roman"/>
          <w:sz w:val="24"/>
          <w:szCs w:val="24"/>
        </w:rPr>
      </w:pPr>
      <w:r w:rsidRPr="00D756D0">
        <w:rPr>
          <w:rFonts w:cs="Times New Roman"/>
          <w:sz w:val="24"/>
          <w:szCs w:val="24"/>
        </w:rPr>
        <w:t xml:space="preserve">14) </w:t>
      </w:r>
      <w:r w:rsidRPr="00D756D0">
        <w:rPr>
          <w:rStyle w:val="Italic"/>
          <w:rFonts w:cs="Times New Roman"/>
          <w:sz w:val="24"/>
          <w:szCs w:val="24"/>
        </w:rPr>
        <w:t xml:space="preserve">применять </w:t>
      </w:r>
      <w:r w:rsidRPr="00D756D0">
        <w:rPr>
          <w:rFonts w:cs="Times New Roman"/>
          <w:sz w:val="24"/>
          <w:szCs w:val="24"/>
        </w:rPr>
        <w:t>основные операции мыслительной деятельности — анализ и синт</w:t>
      </w:r>
      <w:r w:rsidRPr="00D756D0">
        <w:rPr>
          <w:rFonts w:cs="Times New Roman"/>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D756D0">
        <w:rPr>
          <w:rFonts w:cs="Times New Roman"/>
          <w:sz w:val="24"/>
          <w:szCs w:val="24"/>
        </w:rPr>
        <w:t>ент (реальный и мысленный).</w:t>
      </w:r>
    </w:p>
    <w:p w:rsidR="002A4B84" w:rsidRDefault="002A4B84" w:rsidP="00BF60D2">
      <w:pPr>
        <w:pStyle w:val="Body0"/>
        <w:ind w:firstLine="0"/>
        <w:rPr>
          <w:rFonts w:cs="Times New Roman"/>
          <w:sz w:val="24"/>
          <w:szCs w:val="24"/>
        </w:rPr>
      </w:pPr>
    </w:p>
    <w:p w:rsidR="002A4B84" w:rsidRDefault="002A4B84" w:rsidP="00BF60D2">
      <w:pPr>
        <w:pStyle w:val="Body0"/>
        <w:ind w:firstLine="0"/>
        <w:rPr>
          <w:rFonts w:cs="Times New Roman"/>
          <w:sz w:val="24"/>
          <w:szCs w:val="24"/>
        </w:rPr>
        <w:sectPr w:rsidR="002A4B84" w:rsidSect="0039553D">
          <w:footnotePr>
            <w:numRestart w:val="eachPage"/>
          </w:footnotePr>
          <w:pgSz w:w="7824" w:h="12019"/>
          <w:pgMar w:top="737" w:right="794" w:bottom="1134" w:left="794" w:header="720" w:footer="510" w:gutter="0"/>
          <w:cols w:space="720"/>
          <w:noEndnote/>
          <w:titlePg/>
          <w:docGrid w:linePitch="272"/>
        </w:sectPr>
      </w:pPr>
    </w:p>
    <w:p w:rsidR="002A4B84" w:rsidRDefault="002A4B84" w:rsidP="002A4B84">
      <w:pPr>
        <w:spacing w:after="0" w:line="240" w:lineRule="auto"/>
        <w:ind w:left="120"/>
      </w:pPr>
      <w:r>
        <w:rPr>
          <w:b/>
          <w:color w:val="000000"/>
          <w:sz w:val="28"/>
        </w:rPr>
        <w:t xml:space="preserve">ТЕМАТИЧЕСКОЕ ПЛАНИРОВАНИЕ </w:t>
      </w:r>
    </w:p>
    <w:p w:rsidR="002A4B84" w:rsidRDefault="002A4B84" w:rsidP="002A4B84">
      <w:pPr>
        <w:spacing w:after="0" w:line="240" w:lineRule="auto"/>
        <w:ind w:left="120"/>
      </w:pPr>
      <w:r>
        <w:rPr>
          <w:b/>
          <w:color w:val="000000"/>
          <w:sz w:val="28"/>
        </w:rPr>
        <w:t xml:space="preserve"> 8 КЛАСС </w:t>
      </w:r>
    </w:p>
    <w:tbl>
      <w:tblPr>
        <w:tblW w:w="10774" w:type="dxa"/>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97"/>
        <w:gridCol w:w="3870"/>
        <w:gridCol w:w="1428"/>
        <w:gridCol w:w="1177"/>
        <w:gridCol w:w="1134"/>
        <w:gridCol w:w="2268"/>
      </w:tblGrid>
      <w:tr w:rsidR="002A4B84" w:rsidTr="002A4B84">
        <w:trPr>
          <w:trHeight w:val="144"/>
          <w:tblCellSpacing w:w="20" w:type="nil"/>
        </w:trPr>
        <w:tc>
          <w:tcPr>
            <w:tcW w:w="897"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 п/п </w:t>
            </w:r>
          </w:p>
          <w:p w:rsidR="002A4B84" w:rsidRDefault="002A4B84" w:rsidP="002A4B84">
            <w:pPr>
              <w:spacing w:after="0" w:line="240" w:lineRule="auto"/>
              <w:ind w:left="135"/>
            </w:pPr>
          </w:p>
        </w:tc>
        <w:tc>
          <w:tcPr>
            <w:tcW w:w="3870"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Наименование разделов и тем программы </w:t>
            </w:r>
          </w:p>
          <w:p w:rsidR="002A4B84" w:rsidRDefault="002A4B84" w:rsidP="002A4B84">
            <w:pPr>
              <w:spacing w:after="0" w:line="240" w:lineRule="auto"/>
              <w:ind w:left="135"/>
            </w:pPr>
          </w:p>
        </w:tc>
        <w:tc>
          <w:tcPr>
            <w:tcW w:w="3739" w:type="dxa"/>
            <w:gridSpan w:val="3"/>
            <w:tcMar>
              <w:top w:w="50" w:type="dxa"/>
              <w:left w:w="100" w:type="dxa"/>
            </w:tcMar>
            <w:vAlign w:val="center"/>
          </w:tcPr>
          <w:p w:rsidR="002A4B84" w:rsidRDefault="002A4B84" w:rsidP="002A4B84">
            <w:pPr>
              <w:spacing w:after="0" w:line="240" w:lineRule="auto"/>
            </w:pPr>
            <w:r>
              <w:rPr>
                <w:b/>
                <w:color w:val="000000"/>
                <w:sz w:val="24"/>
              </w:rPr>
              <w:t>Количество часов</w:t>
            </w:r>
          </w:p>
        </w:tc>
        <w:tc>
          <w:tcPr>
            <w:tcW w:w="2268"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Электронные (цифровые) образовательные ресурсы </w:t>
            </w:r>
          </w:p>
          <w:p w:rsidR="002A4B84" w:rsidRDefault="002A4B84" w:rsidP="002A4B84">
            <w:pPr>
              <w:spacing w:after="0" w:line="240" w:lineRule="auto"/>
              <w:ind w:left="135"/>
            </w:pPr>
          </w:p>
        </w:tc>
      </w:tr>
      <w:tr w:rsidR="002A4B84" w:rsidTr="002A4B84">
        <w:trPr>
          <w:trHeight w:val="144"/>
          <w:tblCellSpacing w:w="20" w:type="nil"/>
        </w:trPr>
        <w:tc>
          <w:tcPr>
            <w:tcW w:w="897" w:type="dxa"/>
            <w:vMerge/>
            <w:tcBorders>
              <w:top w:val="nil"/>
            </w:tcBorders>
            <w:tcMar>
              <w:top w:w="50" w:type="dxa"/>
              <w:left w:w="100" w:type="dxa"/>
            </w:tcMar>
          </w:tcPr>
          <w:p w:rsidR="002A4B84" w:rsidRDefault="002A4B84" w:rsidP="002A4B84">
            <w:pPr>
              <w:spacing w:line="240" w:lineRule="auto"/>
            </w:pPr>
          </w:p>
        </w:tc>
        <w:tc>
          <w:tcPr>
            <w:tcW w:w="3870" w:type="dxa"/>
            <w:vMerge/>
            <w:tcBorders>
              <w:top w:val="nil"/>
            </w:tcBorders>
            <w:tcMar>
              <w:top w:w="50" w:type="dxa"/>
              <w:left w:w="100" w:type="dxa"/>
            </w:tcMar>
          </w:tcPr>
          <w:p w:rsidR="002A4B84" w:rsidRDefault="002A4B84" w:rsidP="002A4B84">
            <w:pPr>
              <w:spacing w:line="240" w:lineRule="auto"/>
            </w:pPr>
          </w:p>
        </w:tc>
        <w:tc>
          <w:tcPr>
            <w:tcW w:w="1428" w:type="dxa"/>
            <w:tcMar>
              <w:top w:w="50" w:type="dxa"/>
              <w:left w:w="100" w:type="dxa"/>
            </w:tcMar>
            <w:vAlign w:val="center"/>
          </w:tcPr>
          <w:p w:rsidR="002A4B84" w:rsidRDefault="002A4B84" w:rsidP="002A4B84">
            <w:pPr>
              <w:spacing w:after="0" w:line="240" w:lineRule="auto"/>
              <w:ind w:left="135"/>
            </w:pPr>
            <w:r>
              <w:rPr>
                <w:b/>
                <w:color w:val="000000"/>
                <w:sz w:val="24"/>
              </w:rPr>
              <w:t xml:space="preserve">Всего </w:t>
            </w:r>
          </w:p>
          <w:p w:rsidR="002A4B84" w:rsidRDefault="002A4B84" w:rsidP="002A4B84">
            <w:pPr>
              <w:spacing w:after="0" w:line="240" w:lineRule="auto"/>
              <w:ind w:left="135"/>
            </w:pPr>
          </w:p>
        </w:tc>
        <w:tc>
          <w:tcPr>
            <w:tcW w:w="1177" w:type="dxa"/>
            <w:tcMar>
              <w:top w:w="50" w:type="dxa"/>
              <w:left w:w="100" w:type="dxa"/>
            </w:tcMar>
            <w:vAlign w:val="center"/>
          </w:tcPr>
          <w:p w:rsidR="002A4B84" w:rsidRDefault="002A4B84" w:rsidP="002A4B84">
            <w:pPr>
              <w:spacing w:after="0" w:line="240" w:lineRule="auto"/>
              <w:ind w:left="135"/>
            </w:pPr>
            <w:r>
              <w:rPr>
                <w:b/>
                <w:color w:val="000000"/>
                <w:sz w:val="24"/>
              </w:rPr>
              <w:t xml:space="preserve">Контрольные работы </w:t>
            </w:r>
          </w:p>
          <w:p w:rsidR="002A4B84" w:rsidRDefault="002A4B84" w:rsidP="002A4B84">
            <w:pPr>
              <w:spacing w:after="0" w:line="240" w:lineRule="auto"/>
              <w:ind w:left="135"/>
            </w:pPr>
          </w:p>
        </w:tc>
        <w:tc>
          <w:tcPr>
            <w:tcW w:w="1134" w:type="dxa"/>
            <w:tcMar>
              <w:top w:w="50" w:type="dxa"/>
              <w:left w:w="100" w:type="dxa"/>
            </w:tcMar>
            <w:vAlign w:val="center"/>
          </w:tcPr>
          <w:p w:rsidR="002A4B84" w:rsidRDefault="002A4B84" w:rsidP="002A4B84">
            <w:pPr>
              <w:spacing w:after="0" w:line="240" w:lineRule="auto"/>
              <w:ind w:left="135"/>
            </w:pPr>
            <w:r>
              <w:rPr>
                <w:b/>
                <w:color w:val="000000"/>
                <w:sz w:val="24"/>
              </w:rPr>
              <w:t xml:space="preserve">Практические работы </w:t>
            </w:r>
          </w:p>
          <w:p w:rsidR="002A4B84" w:rsidRDefault="002A4B84" w:rsidP="002A4B84">
            <w:pPr>
              <w:spacing w:after="0" w:line="240" w:lineRule="auto"/>
              <w:ind w:left="135"/>
            </w:pPr>
          </w:p>
        </w:tc>
        <w:tc>
          <w:tcPr>
            <w:tcW w:w="2268" w:type="dxa"/>
            <w:vMerge/>
            <w:tcBorders>
              <w:top w:val="nil"/>
            </w:tcBorders>
            <w:tcMar>
              <w:top w:w="50" w:type="dxa"/>
              <w:left w:w="100" w:type="dxa"/>
            </w:tcMar>
          </w:tcPr>
          <w:p w:rsidR="002A4B84" w:rsidRDefault="002A4B84" w:rsidP="002A4B84">
            <w:pPr>
              <w:spacing w:line="240" w:lineRule="auto"/>
            </w:pPr>
          </w:p>
        </w:tc>
      </w:tr>
      <w:tr w:rsidR="002A4B84" w:rsidTr="002A4B84">
        <w:trPr>
          <w:trHeight w:val="144"/>
          <w:tblCellSpacing w:w="20" w:type="nil"/>
        </w:trPr>
        <w:tc>
          <w:tcPr>
            <w:tcW w:w="10774" w:type="dxa"/>
            <w:gridSpan w:val="6"/>
            <w:tcMar>
              <w:top w:w="50" w:type="dxa"/>
              <w:left w:w="100" w:type="dxa"/>
            </w:tcMar>
            <w:vAlign w:val="center"/>
          </w:tcPr>
          <w:p w:rsidR="002A4B84" w:rsidRDefault="002A4B84" w:rsidP="002A4B84">
            <w:pPr>
              <w:spacing w:after="0" w:line="240" w:lineRule="auto"/>
              <w:ind w:left="135"/>
            </w:pPr>
            <w:r>
              <w:rPr>
                <w:b/>
                <w:color w:val="000000"/>
                <w:sz w:val="24"/>
              </w:rPr>
              <w:t>Раздел 1.</w:t>
            </w:r>
            <w:r>
              <w:rPr>
                <w:color w:val="000000"/>
                <w:sz w:val="24"/>
              </w:rPr>
              <w:t xml:space="preserve"> </w:t>
            </w:r>
            <w:r>
              <w:rPr>
                <w:b/>
                <w:color w:val="000000"/>
                <w:sz w:val="24"/>
              </w:rPr>
              <w:t>Первоначальные химические понятия</w:t>
            </w:r>
          </w:p>
        </w:tc>
      </w:tr>
      <w:tr w:rsidR="002A4B84" w:rsidRPr="004E6868"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1.1</w:t>
            </w:r>
          </w:p>
        </w:tc>
        <w:tc>
          <w:tcPr>
            <w:tcW w:w="3870"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Химия — важная область естествознания и практической деятельности человека</w:t>
            </w:r>
          </w:p>
        </w:tc>
        <w:tc>
          <w:tcPr>
            <w:tcW w:w="1428"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5 </w:t>
            </w:r>
          </w:p>
        </w:tc>
        <w:tc>
          <w:tcPr>
            <w:tcW w:w="1177"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 </w:t>
            </w: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20">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41837</w:t>
              </w:r>
              <w:r>
                <w:rPr>
                  <w:color w:val="0000FF"/>
                  <w:u w:val="single"/>
                </w:rPr>
                <w:t>c</w:t>
              </w:r>
            </w:hyperlink>
          </w:p>
        </w:tc>
      </w:tr>
      <w:tr w:rsidR="002A4B84" w:rsidRPr="004E6868"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1.2</w:t>
            </w:r>
          </w:p>
        </w:tc>
        <w:tc>
          <w:tcPr>
            <w:tcW w:w="3870" w:type="dxa"/>
            <w:tcMar>
              <w:top w:w="50" w:type="dxa"/>
              <w:left w:w="100" w:type="dxa"/>
            </w:tcMar>
            <w:vAlign w:val="center"/>
          </w:tcPr>
          <w:p w:rsidR="002A4B84" w:rsidRDefault="002A4B84" w:rsidP="002A4B84">
            <w:pPr>
              <w:spacing w:after="0" w:line="240" w:lineRule="auto"/>
              <w:ind w:left="135"/>
            </w:pPr>
            <w:r>
              <w:rPr>
                <w:color w:val="000000"/>
                <w:sz w:val="24"/>
              </w:rPr>
              <w:t>Вещества и химические реакции</w:t>
            </w:r>
          </w:p>
        </w:tc>
        <w:tc>
          <w:tcPr>
            <w:tcW w:w="142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15 </w:t>
            </w:r>
          </w:p>
        </w:tc>
        <w:tc>
          <w:tcPr>
            <w:tcW w:w="1177"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1134" w:type="dxa"/>
            <w:tcMar>
              <w:top w:w="50" w:type="dxa"/>
              <w:left w:w="100" w:type="dxa"/>
            </w:tcMar>
            <w:vAlign w:val="center"/>
          </w:tcPr>
          <w:p w:rsidR="002A4B84" w:rsidRDefault="002A4B84" w:rsidP="002A4B84">
            <w:pPr>
              <w:spacing w:after="0" w:line="240" w:lineRule="auto"/>
              <w:ind w:left="135"/>
              <w:jc w:val="center"/>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21">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41837</w:t>
              </w:r>
              <w:r>
                <w:rPr>
                  <w:color w:val="0000FF"/>
                  <w:u w:val="single"/>
                </w:rPr>
                <w:t>c</w:t>
              </w:r>
            </w:hyperlink>
          </w:p>
        </w:tc>
      </w:tr>
      <w:tr w:rsidR="002A4B84" w:rsidTr="002A4B84">
        <w:trPr>
          <w:trHeight w:val="144"/>
          <w:tblCellSpacing w:w="20" w:type="nil"/>
        </w:trPr>
        <w:tc>
          <w:tcPr>
            <w:tcW w:w="4767" w:type="dxa"/>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142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20 </w:t>
            </w:r>
          </w:p>
        </w:tc>
        <w:tc>
          <w:tcPr>
            <w:tcW w:w="4579" w:type="dxa"/>
            <w:gridSpan w:val="3"/>
            <w:tcMar>
              <w:top w:w="50" w:type="dxa"/>
              <w:left w:w="100" w:type="dxa"/>
            </w:tcMar>
            <w:vAlign w:val="center"/>
          </w:tcPr>
          <w:p w:rsidR="002A4B84" w:rsidRDefault="002A4B84" w:rsidP="002A4B84">
            <w:pPr>
              <w:spacing w:line="240" w:lineRule="auto"/>
            </w:pPr>
          </w:p>
        </w:tc>
      </w:tr>
      <w:tr w:rsidR="002A4B84" w:rsidRPr="004E6868" w:rsidTr="002A4B84">
        <w:trPr>
          <w:trHeight w:val="144"/>
          <w:tblCellSpacing w:w="20" w:type="nil"/>
        </w:trPr>
        <w:tc>
          <w:tcPr>
            <w:tcW w:w="10774" w:type="dxa"/>
            <w:gridSpan w:val="6"/>
            <w:tcMar>
              <w:top w:w="50" w:type="dxa"/>
              <w:left w:w="100" w:type="dxa"/>
            </w:tcMar>
            <w:vAlign w:val="center"/>
          </w:tcPr>
          <w:p w:rsidR="002A4B84" w:rsidRPr="00CA59E2" w:rsidRDefault="002A4B84" w:rsidP="002A4B84">
            <w:pPr>
              <w:spacing w:after="0" w:line="240" w:lineRule="auto"/>
              <w:ind w:left="135"/>
            </w:pPr>
            <w:r w:rsidRPr="00CA59E2">
              <w:rPr>
                <w:b/>
                <w:color w:val="000000"/>
                <w:sz w:val="24"/>
              </w:rPr>
              <w:t>Раздел 2.</w:t>
            </w:r>
            <w:r w:rsidRPr="00CA59E2">
              <w:rPr>
                <w:color w:val="000000"/>
                <w:sz w:val="24"/>
              </w:rPr>
              <w:t xml:space="preserve"> </w:t>
            </w:r>
            <w:r w:rsidRPr="00CA59E2">
              <w:rPr>
                <w:b/>
                <w:color w:val="000000"/>
                <w:sz w:val="24"/>
              </w:rPr>
              <w:t>Важнейшие представители неорганических веществ</w:t>
            </w:r>
          </w:p>
        </w:tc>
      </w:tr>
      <w:tr w:rsidR="002A4B84" w:rsidRPr="004E6868"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2.1</w:t>
            </w:r>
          </w:p>
        </w:tc>
        <w:tc>
          <w:tcPr>
            <w:tcW w:w="3870"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Воздух. Кислород. Понятие об оксидах</w:t>
            </w:r>
          </w:p>
        </w:tc>
        <w:tc>
          <w:tcPr>
            <w:tcW w:w="1428"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6 </w:t>
            </w:r>
          </w:p>
        </w:tc>
        <w:tc>
          <w:tcPr>
            <w:tcW w:w="1177"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22">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41837</w:t>
              </w:r>
              <w:r>
                <w:rPr>
                  <w:color w:val="0000FF"/>
                  <w:u w:val="single"/>
                </w:rPr>
                <w:t>c</w:t>
              </w:r>
            </w:hyperlink>
          </w:p>
        </w:tc>
      </w:tr>
      <w:tr w:rsidR="002A4B84" w:rsidRPr="004E6868"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2.2</w:t>
            </w:r>
          </w:p>
        </w:tc>
        <w:tc>
          <w:tcPr>
            <w:tcW w:w="3870"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Водород.Понятие о кислотах и солях</w:t>
            </w:r>
          </w:p>
        </w:tc>
        <w:tc>
          <w:tcPr>
            <w:tcW w:w="1428"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8 </w:t>
            </w:r>
          </w:p>
        </w:tc>
        <w:tc>
          <w:tcPr>
            <w:tcW w:w="1177"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23">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41837</w:t>
              </w:r>
              <w:r>
                <w:rPr>
                  <w:color w:val="0000FF"/>
                  <w:u w:val="single"/>
                </w:rPr>
                <w:t>c</w:t>
              </w:r>
            </w:hyperlink>
          </w:p>
        </w:tc>
      </w:tr>
      <w:tr w:rsidR="002A4B84" w:rsidRPr="004E6868"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2.3</w:t>
            </w:r>
          </w:p>
        </w:tc>
        <w:tc>
          <w:tcPr>
            <w:tcW w:w="3870"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Вода. Растворы. Понятие об основаниях</w:t>
            </w:r>
          </w:p>
        </w:tc>
        <w:tc>
          <w:tcPr>
            <w:tcW w:w="1428"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5 </w:t>
            </w:r>
          </w:p>
        </w:tc>
        <w:tc>
          <w:tcPr>
            <w:tcW w:w="1177"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11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24">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41837</w:t>
              </w:r>
              <w:r>
                <w:rPr>
                  <w:color w:val="0000FF"/>
                  <w:u w:val="single"/>
                </w:rPr>
                <w:t>c</w:t>
              </w:r>
            </w:hyperlink>
          </w:p>
        </w:tc>
      </w:tr>
      <w:tr w:rsidR="002A4B84" w:rsidRPr="004E6868"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2.4</w:t>
            </w:r>
          </w:p>
        </w:tc>
        <w:tc>
          <w:tcPr>
            <w:tcW w:w="3870" w:type="dxa"/>
            <w:tcMar>
              <w:top w:w="50" w:type="dxa"/>
              <w:left w:w="100" w:type="dxa"/>
            </w:tcMar>
            <w:vAlign w:val="center"/>
          </w:tcPr>
          <w:p w:rsidR="002A4B84" w:rsidRDefault="002A4B84" w:rsidP="002A4B84">
            <w:pPr>
              <w:spacing w:after="0" w:line="240" w:lineRule="auto"/>
              <w:ind w:left="135"/>
            </w:pPr>
            <w:r>
              <w:rPr>
                <w:color w:val="000000"/>
                <w:sz w:val="24"/>
              </w:rPr>
              <w:t>Основные классы неорганических соединений</w:t>
            </w:r>
          </w:p>
        </w:tc>
        <w:tc>
          <w:tcPr>
            <w:tcW w:w="142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11 </w:t>
            </w:r>
          </w:p>
        </w:tc>
        <w:tc>
          <w:tcPr>
            <w:tcW w:w="1177"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11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25">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41837</w:t>
              </w:r>
              <w:r>
                <w:rPr>
                  <w:color w:val="0000FF"/>
                  <w:u w:val="single"/>
                </w:rPr>
                <w:t>c</w:t>
              </w:r>
            </w:hyperlink>
          </w:p>
        </w:tc>
      </w:tr>
      <w:tr w:rsidR="002A4B84" w:rsidTr="002A4B84">
        <w:trPr>
          <w:trHeight w:val="144"/>
          <w:tblCellSpacing w:w="20" w:type="nil"/>
        </w:trPr>
        <w:tc>
          <w:tcPr>
            <w:tcW w:w="4767" w:type="dxa"/>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142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30 </w:t>
            </w:r>
          </w:p>
        </w:tc>
        <w:tc>
          <w:tcPr>
            <w:tcW w:w="4579" w:type="dxa"/>
            <w:gridSpan w:val="3"/>
            <w:tcMar>
              <w:top w:w="50" w:type="dxa"/>
              <w:left w:w="100" w:type="dxa"/>
            </w:tcMar>
            <w:vAlign w:val="center"/>
          </w:tcPr>
          <w:p w:rsidR="002A4B84" w:rsidRDefault="002A4B84" w:rsidP="002A4B84">
            <w:pPr>
              <w:spacing w:line="240" w:lineRule="auto"/>
            </w:pPr>
          </w:p>
        </w:tc>
      </w:tr>
      <w:tr w:rsidR="002A4B84" w:rsidTr="002A4B84">
        <w:trPr>
          <w:trHeight w:val="144"/>
          <w:tblCellSpacing w:w="20" w:type="nil"/>
        </w:trPr>
        <w:tc>
          <w:tcPr>
            <w:tcW w:w="10774" w:type="dxa"/>
            <w:gridSpan w:val="6"/>
            <w:tcMar>
              <w:top w:w="50" w:type="dxa"/>
              <w:left w:w="100" w:type="dxa"/>
            </w:tcMar>
            <w:vAlign w:val="center"/>
          </w:tcPr>
          <w:p w:rsidR="002A4B84" w:rsidRDefault="002A4B84" w:rsidP="002A4B84">
            <w:pPr>
              <w:spacing w:after="0" w:line="240" w:lineRule="auto"/>
              <w:ind w:left="135"/>
            </w:pPr>
            <w:r w:rsidRPr="00CA59E2">
              <w:rPr>
                <w:b/>
                <w:color w:val="000000"/>
                <w:sz w:val="24"/>
              </w:rPr>
              <w:t>Раздел 3.</w:t>
            </w:r>
            <w:r w:rsidRPr="00CA59E2">
              <w:rPr>
                <w:color w:val="000000"/>
                <w:sz w:val="24"/>
              </w:rPr>
              <w:t xml:space="preserve"> </w:t>
            </w:r>
            <w:r w:rsidRPr="00CA59E2">
              <w:rPr>
                <w:b/>
                <w:color w:val="000000"/>
                <w:sz w:val="24"/>
              </w:rPr>
              <w:t xml:space="preserve">Периодический закон и Периодическая система химических элементов Д. И. Менделеева. </w:t>
            </w:r>
            <w:r>
              <w:rPr>
                <w:b/>
                <w:color w:val="000000"/>
                <w:sz w:val="24"/>
              </w:rPr>
              <w:t>Строение атомов. Химическая связь. Окислительно-восстановительные реакции</w:t>
            </w:r>
          </w:p>
        </w:tc>
      </w:tr>
      <w:tr w:rsidR="002A4B84" w:rsidRPr="004E6868"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3.1</w:t>
            </w:r>
          </w:p>
        </w:tc>
        <w:tc>
          <w:tcPr>
            <w:tcW w:w="3870" w:type="dxa"/>
            <w:tcMar>
              <w:top w:w="50" w:type="dxa"/>
              <w:left w:w="100" w:type="dxa"/>
            </w:tcMar>
            <w:vAlign w:val="center"/>
          </w:tcPr>
          <w:p w:rsidR="002A4B84" w:rsidRPr="004A6559" w:rsidRDefault="002A4B84" w:rsidP="002A4B84">
            <w:pPr>
              <w:spacing w:after="0" w:line="240" w:lineRule="auto"/>
              <w:ind w:left="135"/>
            </w:pPr>
            <w:r w:rsidRPr="00CA59E2">
              <w:rPr>
                <w:color w:val="000000"/>
                <w:sz w:val="24"/>
              </w:rPr>
              <w:t xml:space="preserve">Периодический закон и Периодическая система химических элементов Д. И. </w:t>
            </w:r>
            <w:r>
              <w:rPr>
                <w:color w:val="000000"/>
                <w:sz w:val="24"/>
              </w:rPr>
              <w:t>Менделе</w:t>
            </w:r>
            <w:r w:rsidRPr="00CA59E2">
              <w:rPr>
                <w:color w:val="000000"/>
                <w:sz w:val="24"/>
              </w:rPr>
              <w:t xml:space="preserve">ева. </w:t>
            </w:r>
            <w:r w:rsidRPr="004A6559">
              <w:rPr>
                <w:color w:val="000000"/>
                <w:sz w:val="24"/>
              </w:rPr>
              <w:t>Строение атома</w:t>
            </w:r>
          </w:p>
        </w:tc>
        <w:tc>
          <w:tcPr>
            <w:tcW w:w="1428" w:type="dxa"/>
            <w:tcMar>
              <w:top w:w="50" w:type="dxa"/>
              <w:left w:w="100" w:type="dxa"/>
            </w:tcMar>
            <w:vAlign w:val="center"/>
          </w:tcPr>
          <w:p w:rsidR="002A4B84" w:rsidRDefault="002A4B84" w:rsidP="002A4B84">
            <w:pPr>
              <w:spacing w:after="0" w:line="240" w:lineRule="auto"/>
              <w:ind w:left="135"/>
              <w:jc w:val="center"/>
            </w:pPr>
            <w:r w:rsidRPr="004A6559">
              <w:rPr>
                <w:color w:val="000000"/>
                <w:sz w:val="24"/>
              </w:rPr>
              <w:t xml:space="preserve"> </w:t>
            </w:r>
            <w:r>
              <w:rPr>
                <w:color w:val="000000"/>
                <w:sz w:val="24"/>
              </w:rPr>
              <w:t xml:space="preserve">7 </w:t>
            </w:r>
          </w:p>
        </w:tc>
        <w:tc>
          <w:tcPr>
            <w:tcW w:w="1177"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26">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41837</w:t>
              </w:r>
              <w:r>
                <w:rPr>
                  <w:color w:val="0000FF"/>
                  <w:u w:val="single"/>
                </w:rPr>
                <w:t>c</w:t>
              </w:r>
            </w:hyperlink>
          </w:p>
        </w:tc>
      </w:tr>
      <w:tr w:rsidR="002A4B84" w:rsidRPr="004E6868" w:rsidTr="002A4B84">
        <w:trPr>
          <w:trHeight w:val="144"/>
          <w:tblCellSpacing w:w="20" w:type="nil"/>
        </w:trPr>
        <w:tc>
          <w:tcPr>
            <w:tcW w:w="897" w:type="dxa"/>
            <w:tcMar>
              <w:top w:w="50" w:type="dxa"/>
              <w:left w:w="100" w:type="dxa"/>
            </w:tcMar>
            <w:vAlign w:val="center"/>
          </w:tcPr>
          <w:p w:rsidR="002A4B84" w:rsidRDefault="002A4B84" w:rsidP="002A4B84">
            <w:pPr>
              <w:spacing w:after="0" w:line="240" w:lineRule="auto"/>
            </w:pPr>
            <w:r>
              <w:rPr>
                <w:color w:val="000000"/>
                <w:sz w:val="24"/>
              </w:rPr>
              <w:t>3.2</w:t>
            </w:r>
          </w:p>
        </w:tc>
        <w:tc>
          <w:tcPr>
            <w:tcW w:w="3870"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Химическая связь. Окислительно-восстановительные реакции</w:t>
            </w:r>
          </w:p>
        </w:tc>
        <w:tc>
          <w:tcPr>
            <w:tcW w:w="1428"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8 </w:t>
            </w:r>
          </w:p>
        </w:tc>
        <w:tc>
          <w:tcPr>
            <w:tcW w:w="1177"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1134" w:type="dxa"/>
            <w:tcMar>
              <w:top w:w="50" w:type="dxa"/>
              <w:left w:w="100" w:type="dxa"/>
            </w:tcMar>
            <w:vAlign w:val="center"/>
          </w:tcPr>
          <w:p w:rsidR="002A4B84" w:rsidRDefault="002A4B84" w:rsidP="002A4B84">
            <w:pPr>
              <w:spacing w:after="0" w:line="240" w:lineRule="auto"/>
              <w:ind w:left="135"/>
              <w:jc w:val="center"/>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27">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41837</w:t>
              </w:r>
              <w:r>
                <w:rPr>
                  <w:color w:val="0000FF"/>
                  <w:u w:val="single"/>
                </w:rPr>
                <w:t>c</w:t>
              </w:r>
            </w:hyperlink>
          </w:p>
        </w:tc>
      </w:tr>
      <w:tr w:rsidR="002A4B84" w:rsidRPr="004E6868" w:rsidTr="002A4B84">
        <w:trPr>
          <w:trHeight w:val="144"/>
          <w:tblCellSpacing w:w="20" w:type="nil"/>
        </w:trPr>
        <w:tc>
          <w:tcPr>
            <w:tcW w:w="4767" w:type="dxa"/>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142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15 </w:t>
            </w:r>
          </w:p>
        </w:tc>
        <w:tc>
          <w:tcPr>
            <w:tcW w:w="1177" w:type="dxa"/>
            <w:tcMar>
              <w:top w:w="50" w:type="dxa"/>
              <w:left w:w="100" w:type="dxa"/>
            </w:tcMar>
            <w:vAlign w:val="center"/>
          </w:tcPr>
          <w:p w:rsidR="002A4B84" w:rsidRDefault="002A4B84" w:rsidP="002A4B84">
            <w:pPr>
              <w:spacing w:line="240" w:lineRule="auto"/>
            </w:pPr>
          </w:p>
        </w:tc>
        <w:tc>
          <w:tcPr>
            <w:tcW w:w="1134" w:type="dxa"/>
            <w:tcMar>
              <w:top w:w="50" w:type="dxa"/>
              <w:left w:w="100" w:type="dxa"/>
            </w:tcMar>
            <w:vAlign w:val="center"/>
          </w:tcPr>
          <w:p w:rsidR="002A4B84" w:rsidRDefault="002A4B84" w:rsidP="002A4B84">
            <w:pPr>
              <w:spacing w:line="240" w:lineRule="auto"/>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28">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41837</w:t>
              </w:r>
              <w:r>
                <w:rPr>
                  <w:color w:val="0000FF"/>
                  <w:u w:val="single"/>
                </w:rPr>
                <w:t>c</w:t>
              </w:r>
            </w:hyperlink>
          </w:p>
        </w:tc>
      </w:tr>
      <w:tr w:rsidR="002A4B84" w:rsidRPr="004E6868" w:rsidTr="002A4B84">
        <w:trPr>
          <w:trHeight w:val="144"/>
          <w:tblCellSpacing w:w="20" w:type="nil"/>
        </w:trPr>
        <w:tc>
          <w:tcPr>
            <w:tcW w:w="4767" w:type="dxa"/>
            <w:gridSpan w:val="2"/>
            <w:tcMar>
              <w:top w:w="50" w:type="dxa"/>
              <w:left w:w="100" w:type="dxa"/>
            </w:tcMar>
            <w:vAlign w:val="center"/>
          </w:tcPr>
          <w:p w:rsidR="002A4B84" w:rsidRDefault="002A4B84" w:rsidP="002A4B84">
            <w:pPr>
              <w:spacing w:after="0" w:line="240" w:lineRule="auto"/>
              <w:ind w:left="135"/>
            </w:pPr>
            <w:r>
              <w:rPr>
                <w:color w:val="000000"/>
                <w:sz w:val="24"/>
              </w:rPr>
              <w:t>Резервное время</w:t>
            </w:r>
          </w:p>
        </w:tc>
        <w:tc>
          <w:tcPr>
            <w:tcW w:w="1428"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1177"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29">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41837</w:t>
              </w:r>
              <w:r>
                <w:rPr>
                  <w:color w:val="0000FF"/>
                  <w:u w:val="single"/>
                </w:rPr>
                <w:t>c</w:t>
              </w:r>
            </w:hyperlink>
          </w:p>
        </w:tc>
      </w:tr>
      <w:tr w:rsidR="002A4B84" w:rsidTr="002A4B84">
        <w:trPr>
          <w:trHeight w:val="144"/>
          <w:tblCellSpacing w:w="20" w:type="nil"/>
        </w:trPr>
        <w:tc>
          <w:tcPr>
            <w:tcW w:w="4767" w:type="dxa"/>
            <w:gridSpan w:val="2"/>
            <w:tcMar>
              <w:top w:w="50" w:type="dxa"/>
              <w:left w:w="100" w:type="dxa"/>
            </w:tcMar>
            <w:vAlign w:val="center"/>
          </w:tcPr>
          <w:p w:rsidR="002A4B84" w:rsidRPr="00CA59E2" w:rsidRDefault="002A4B84" w:rsidP="002A4B84">
            <w:pPr>
              <w:spacing w:after="0" w:line="240" w:lineRule="auto"/>
              <w:ind w:left="135"/>
            </w:pPr>
            <w:r w:rsidRPr="00CA59E2">
              <w:rPr>
                <w:color w:val="000000"/>
                <w:sz w:val="24"/>
              </w:rPr>
              <w:t>ОБЩЕЕ КОЛИЧЕСТВО ЧАСОВ ПО ПРОГРАММЕ</w:t>
            </w:r>
          </w:p>
        </w:tc>
        <w:tc>
          <w:tcPr>
            <w:tcW w:w="1428"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68 </w:t>
            </w:r>
          </w:p>
        </w:tc>
        <w:tc>
          <w:tcPr>
            <w:tcW w:w="1177"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11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5 </w:t>
            </w:r>
          </w:p>
        </w:tc>
        <w:tc>
          <w:tcPr>
            <w:tcW w:w="2268" w:type="dxa"/>
            <w:tcMar>
              <w:top w:w="50" w:type="dxa"/>
              <w:left w:w="100" w:type="dxa"/>
            </w:tcMar>
            <w:vAlign w:val="center"/>
          </w:tcPr>
          <w:p w:rsidR="002A4B84" w:rsidRDefault="002A4B84" w:rsidP="002A4B84">
            <w:pPr>
              <w:spacing w:line="240" w:lineRule="auto"/>
            </w:pPr>
          </w:p>
        </w:tc>
      </w:tr>
    </w:tbl>
    <w:p w:rsidR="002A4B84" w:rsidRDefault="002A4B84" w:rsidP="002A4B84">
      <w:pPr>
        <w:spacing w:after="0" w:line="240" w:lineRule="auto"/>
        <w:ind w:left="120"/>
      </w:pPr>
      <w:r>
        <w:rPr>
          <w:b/>
          <w:color w:val="000000"/>
          <w:sz w:val="28"/>
        </w:rPr>
        <w:t xml:space="preserve"> 9 КЛАСС </w:t>
      </w:r>
    </w:p>
    <w:tbl>
      <w:tblPr>
        <w:tblW w:w="10915"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18"/>
        <w:gridCol w:w="3802"/>
        <w:gridCol w:w="1509"/>
        <w:gridCol w:w="1184"/>
        <w:gridCol w:w="1134"/>
        <w:gridCol w:w="2268"/>
      </w:tblGrid>
      <w:tr w:rsidR="002A4B84" w:rsidTr="002A4B84">
        <w:trPr>
          <w:trHeight w:val="144"/>
          <w:tblCellSpacing w:w="20" w:type="nil"/>
        </w:trPr>
        <w:tc>
          <w:tcPr>
            <w:tcW w:w="1018"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 п/п </w:t>
            </w:r>
          </w:p>
          <w:p w:rsidR="002A4B84" w:rsidRDefault="002A4B84" w:rsidP="002A4B84">
            <w:pPr>
              <w:spacing w:after="0" w:line="240" w:lineRule="auto"/>
              <w:ind w:left="135"/>
            </w:pPr>
          </w:p>
        </w:tc>
        <w:tc>
          <w:tcPr>
            <w:tcW w:w="3802"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Наименование разделов и тем программы </w:t>
            </w:r>
          </w:p>
          <w:p w:rsidR="002A4B84" w:rsidRDefault="002A4B84" w:rsidP="002A4B84">
            <w:pPr>
              <w:spacing w:after="0" w:line="240" w:lineRule="auto"/>
              <w:ind w:left="135"/>
            </w:pPr>
          </w:p>
        </w:tc>
        <w:tc>
          <w:tcPr>
            <w:tcW w:w="3827" w:type="dxa"/>
            <w:gridSpan w:val="3"/>
            <w:tcMar>
              <w:top w:w="50" w:type="dxa"/>
              <w:left w:w="100" w:type="dxa"/>
            </w:tcMar>
            <w:vAlign w:val="center"/>
          </w:tcPr>
          <w:p w:rsidR="002A4B84" w:rsidRDefault="002A4B84" w:rsidP="002A4B84">
            <w:pPr>
              <w:spacing w:after="0" w:line="240" w:lineRule="auto"/>
            </w:pPr>
            <w:r>
              <w:rPr>
                <w:b/>
                <w:color w:val="000000"/>
                <w:sz w:val="24"/>
              </w:rPr>
              <w:t>Количество часов</w:t>
            </w:r>
          </w:p>
        </w:tc>
        <w:tc>
          <w:tcPr>
            <w:tcW w:w="2268" w:type="dxa"/>
            <w:vMerge w:val="restart"/>
            <w:tcMar>
              <w:top w:w="50" w:type="dxa"/>
              <w:left w:w="100" w:type="dxa"/>
            </w:tcMar>
            <w:vAlign w:val="center"/>
          </w:tcPr>
          <w:p w:rsidR="002A4B84" w:rsidRDefault="002A4B84" w:rsidP="002A4B84">
            <w:pPr>
              <w:spacing w:after="0" w:line="240" w:lineRule="auto"/>
              <w:ind w:left="135"/>
            </w:pPr>
            <w:r>
              <w:rPr>
                <w:b/>
                <w:color w:val="000000"/>
                <w:sz w:val="24"/>
              </w:rPr>
              <w:t xml:space="preserve">Электронные (цифровые) образовательные ресурсы </w:t>
            </w:r>
          </w:p>
          <w:p w:rsidR="002A4B84" w:rsidRDefault="002A4B84" w:rsidP="002A4B84">
            <w:pPr>
              <w:spacing w:after="0" w:line="240" w:lineRule="auto"/>
              <w:ind w:left="135"/>
            </w:pPr>
          </w:p>
        </w:tc>
      </w:tr>
      <w:tr w:rsidR="002A4B84" w:rsidTr="002A4B84">
        <w:trPr>
          <w:trHeight w:val="144"/>
          <w:tblCellSpacing w:w="20" w:type="nil"/>
        </w:trPr>
        <w:tc>
          <w:tcPr>
            <w:tcW w:w="1018" w:type="dxa"/>
            <w:vMerge/>
            <w:tcBorders>
              <w:top w:val="nil"/>
            </w:tcBorders>
            <w:tcMar>
              <w:top w:w="50" w:type="dxa"/>
              <w:left w:w="100" w:type="dxa"/>
            </w:tcMar>
          </w:tcPr>
          <w:p w:rsidR="002A4B84" w:rsidRDefault="002A4B84" w:rsidP="002A4B84">
            <w:pPr>
              <w:spacing w:line="240" w:lineRule="auto"/>
            </w:pPr>
          </w:p>
        </w:tc>
        <w:tc>
          <w:tcPr>
            <w:tcW w:w="3802" w:type="dxa"/>
            <w:vMerge/>
            <w:tcBorders>
              <w:top w:val="nil"/>
            </w:tcBorders>
            <w:tcMar>
              <w:top w:w="50" w:type="dxa"/>
              <w:left w:w="100" w:type="dxa"/>
            </w:tcMar>
          </w:tcPr>
          <w:p w:rsidR="002A4B84" w:rsidRDefault="002A4B84" w:rsidP="002A4B84">
            <w:pPr>
              <w:spacing w:line="240" w:lineRule="auto"/>
            </w:pPr>
          </w:p>
        </w:tc>
        <w:tc>
          <w:tcPr>
            <w:tcW w:w="1509" w:type="dxa"/>
            <w:tcMar>
              <w:top w:w="50" w:type="dxa"/>
              <w:left w:w="100" w:type="dxa"/>
            </w:tcMar>
            <w:vAlign w:val="center"/>
          </w:tcPr>
          <w:p w:rsidR="002A4B84" w:rsidRDefault="002A4B84" w:rsidP="002A4B84">
            <w:pPr>
              <w:spacing w:after="0" w:line="240" w:lineRule="auto"/>
              <w:ind w:left="135"/>
            </w:pPr>
            <w:r>
              <w:rPr>
                <w:b/>
                <w:color w:val="000000"/>
                <w:sz w:val="24"/>
              </w:rPr>
              <w:t xml:space="preserve">Всего </w:t>
            </w:r>
          </w:p>
          <w:p w:rsidR="002A4B84" w:rsidRDefault="002A4B84" w:rsidP="002A4B84">
            <w:pPr>
              <w:spacing w:after="0" w:line="240" w:lineRule="auto"/>
              <w:ind w:left="135"/>
            </w:pPr>
          </w:p>
        </w:tc>
        <w:tc>
          <w:tcPr>
            <w:tcW w:w="1184" w:type="dxa"/>
            <w:tcMar>
              <w:top w:w="50" w:type="dxa"/>
              <w:left w:w="100" w:type="dxa"/>
            </w:tcMar>
            <w:vAlign w:val="center"/>
          </w:tcPr>
          <w:p w:rsidR="002A4B84" w:rsidRDefault="002A4B84" w:rsidP="002A4B84">
            <w:pPr>
              <w:spacing w:after="0" w:line="240" w:lineRule="auto"/>
              <w:ind w:left="135"/>
            </w:pPr>
            <w:r>
              <w:rPr>
                <w:b/>
                <w:color w:val="000000"/>
                <w:sz w:val="24"/>
              </w:rPr>
              <w:t xml:space="preserve">Контрольные работы </w:t>
            </w:r>
          </w:p>
          <w:p w:rsidR="002A4B84" w:rsidRDefault="002A4B84" w:rsidP="002A4B84">
            <w:pPr>
              <w:spacing w:after="0" w:line="240" w:lineRule="auto"/>
              <w:ind w:left="135"/>
            </w:pPr>
          </w:p>
        </w:tc>
        <w:tc>
          <w:tcPr>
            <w:tcW w:w="1134" w:type="dxa"/>
            <w:tcMar>
              <w:top w:w="50" w:type="dxa"/>
              <w:left w:w="100" w:type="dxa"/>
            </w:tcMar>
            <w:vAlign w:val="center"/>
          </w:tcPr>
          <w:p w:rsidR="002A4B84" w:rsidRDefault="002A4B84" w:rsidP="002A4B84">
            <w:pPr>
              <w:spacing w:after="0" w:line="240" w:lineRule="auto"/>
              <w:ind w:left="135"/>
            </w:pPr>
            <w:r>
              <w:rPr>
                <w:b/>
                <w:color w:val="000000"/>
                <w:sz w:val="24"/>
              </w:rPr>
              <w:t xml:space="preserve">Практические работы </w:t>
            </w:r>
          </w:p>
          <w:p w:rsidR="002A4B84" w:rsidRDefault="002A4B84" w:rsidP="002A4B84">
            <w:pPr>
              <w:spacing w:after="0" w:line="240" w:lineRule="auto"/>
              <w:ind w:left="135"/>
            </w:pPr>
          </w:p>
        </w:tc>
        <w:tc>
          <w:tcPr>
            <w:tcW w:w="2268" w:type="dxa"/>
            <w:vMerge/>
            <w:tcBorders>
              <w:top w:val="nil"/>
            </w:tcBorders>
            <w:tcMar>
              <w:top w:w="50" w:type="dxa"/>
              <w:left w:w="100" w:type="dxa"/>
            </w:tcMar>
          </w:tcPr>
          <w:p w:rsidR="002A4B84" w:rsidRDefault="002A4B84" w:rsidP="002A4B84">
            <w:pPr>
              <w:spacing w:line="240" w:lineRule="auto"/>
            </w:pPr>
          </w:p>
        </w:tc>
      </w:tr>
      <w:tr w:rsidR="002A4B84" w:rsidRPr="004E6868" w:rsidTr="002A4B84">
        <w:trPr>
          <w:trHeight w:val="144"/>
          <w:tblCellSpacing w:w="20" w:type="nil"/>
        </w:trPr>
        <w:tc>
          <w:tcPr>
            <w:tcW w:w="10915" w:type="dxa"/>
            <w:gridSpan w:val="6"/>
            <w:tcMar>
              <w:top w:w="50" w:type="dxa"/>
              <w:left w:w="100" w:type="dxa"/>
            </w:tcMar>
            <w:vAlign w:val="center"/>
          </w:tcPr>
          <w:p w:rsidR="002A4B84" w:rsidRPr="00CA59E2" w:rsidRDefault="002A4B84" w:rsidP="002A4B84">
            <w:pPr>
              <w:spacing w:after="0" w:line="240" w:lineRule="auto"/>
              <w:ind w:left="135"/>
            </w:pPr>
            <w:r w:rsidRPr="00CA59E2">
              <w:rPr>
                <w:b/>
                <w:color w:val="000000"/>
                <w:sz w:val="24"/>
              </w:rPr>
              <w:t>Раздел 1.</w:t>
            </w:r>
            <w:r w:rsidRPr="00CA59E2">
              <w:rPr>
                <w:color w:val="000000"/>
                <w:sz w:val="24"/>
              </w:rPr>
              <w:t xml:space="preserve"> </w:t>
            </w:r>
            <w:r w:rsidRPr="00CA59E2">
              <w:rPr>
                <w:b/>
                <w:color w:val="000000"/>
                <w:sz w:val="24"/>
              </w:rPr>
              <w:t>Вещество и химические реакции</w:t>
            </w:r>
          </w:p>
        </w:tc>
      </w:tr>
      <w:tr w:rsidR="002A4B84" w:rsidRPr="004E6868" w:rsidTr="002A4B84">
        <w:trPr>
          <w:trHeight w:val="144"/>
          <w:tblCellSpacing w:w="20" w:type="nil"/>
        </w:trPr>
        <w:tc>
          <w:tcPr>
            <w:tcW w:w="1018" w:type="dxa"/>
            <w:tcMar>
              <w:top w:w="50" w:type="dxa"/>
              <w:left w:w="100" w:type="dxa"/>
            </w:tcMar>
            <w:vAlign w:val="center"/>
          </w:tcPr>
          <w:p w:rsidR="002A4B84" w:rsidRDefault="002A4B84" w:rsidP="002A4B84">
            <w:pPr>
              <w:spacing w:after="0" w:line="240" w:lineRule="auto"/>
            </w:pPr>
            <w:r>
              <w:rPr>
                <w:color w:val="000000"/>
                <w:sz w:val="24"/>
              </w:rPr>
              <w:t>1.1</w:t>
            </w:r>
          </w:p>
        </w:tc>
        <w:tc>
          <w:tcPr>
            <w:tcW w:w="3802"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Повторение и углубление знаний основных разделов курса 8 класса</w:t>
            </w:r>
          </w:p>
        </w:tc>
        <w:tc>
          <w:tcPr>
            <w:tcW w:w="1509"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5 </w:t>
            </w:r>
          </w:p>
        </w:tc>
        <w:tc>
          <w:tcPr>
            <w:tcW w:w="118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1134" w:type="dxa"/>
            <w:tcMar>
              <w:top w:w="50" w:type="dxa"/>
              <w:left w:w="100" w:type="dxa"/>
            </w:tcMar>
            <w:vAlign w:val="center"/>
          </w:tcPr>
          <w:p w:rsidR="002A4B84" w:rsidRDefault="002A4B84" w:rsidP="002A4B84">
            <w:pPr>
              <w:spacing w:after="0" w:line="240" w:lineRule="auto"/>
              <w:ind w:left="135"/>
              <w:jc w:val="center"/>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30">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w:t>
              </w:r>
              <w:r>
                <w:rPr>
                  <w:color w:val="0000FF"/>
                  <w:u w:val="single"/>
                </w:rPr>
                <w:t>a</w:t>
              </w:r>
              <w:r w:rsidRPr="00CA59E2">
                <w:rPr>
                  <w:color w:val="0000FF"/>
                  <w:u w:val="single"/>
                </w:rPr>
                <w:t>636</w:t>
              </w:r>
            </w:hyperlink>
          </w:p>
        </w:tc>
      </w:tr>
      <w:tr w:rsidR="002A4B84" w:rsidRPr="004E6868" w:rsidTr="002A4B84">
        <w:trPr>
          <w:trHeight w:val="144"/>
          <w:tblCellSpacing w:w="20" w:type="nil"/>
        </w:trPr>
        <w:tc>
          <w:tcPr>
            <w:tcW w:w="1018" w:type="dxa"/>
            <w:tcMar>
              <w:top w:w="50" w:type="dxa"/>
              <w:left w:w="100" w:type="dxa"/>
            </w:tcMar>
            <w:vAlign w:val="center"/>
          </w:tcPr>
          <w:p w:rsidR="002A4B84" w:rsidRDefault="002A4B84" w:rsidP="002A4B84">
            <w:pPr>
              <w:spacing w:after="0" w:line="240" w:lineRule="auto"/>
            </w:pPr>
            <w:r>
              <w:rPr>
                <w:color w:val="000000"/>
                <w:sz w:val="24"/>
              </w:rPr>
              <w:t>1.2</w:t>
            </w:r>
          </w:p>
        </w:tc>
        <w:tc>
          <w:tcPr>
            <w:tcW w:w="3802" w:type="dxa"/>
            <w:tcMar>
              <w:top w:w="50" w:type="dxa"/>
              <w:left w:w="100" w:type="dxa"/>
            </w:tcMar>
            <w:vAlign w:val="center"/>
          </w:tcPr>
          <w:p w:rsidR="002A4B84" w:rsidRDefault="002A4B84" w:rsidP="002A4B84">
            <w:pPr>
              <w:spacing w:after="0" w:line="240" w:lineRule="auto"/>
              <w:ind w:left="135"/>
            </w:pPr>
            <w:r>
              <w:rPr>
                <w:color w:val="000000"/>
                <w:sz w:val="24"/>
              </w:rPr>
              <w:t>Основные закономерности химических реакций</w:t>
            </w:r>
          </w:p>
        </w:tc>
        <w:tc>
          <w:tcPr>
            <w:tcW w:w="150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1184"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31">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w:t>
              </w:r>
              <w:r>
                <w:rPr>
                  <w:color w:val="0000FF"/>
                  <w:u w:val="single"/>
                </w:rPr>
                <w:t>a</w:t>
              </w:r>
              <w:r w:rsidRPr="00CA59E2">
                <w:rPr>
                  <w:color w:val="0000FF"/>
                  <w:u w:val="single"/>
                </w:rPr>
                <w:t>636</w:t>
              </w:r>
            </w:hyperlink>
          </w:p>
        </w:tc>
      </w:tr>
      <w:tr w:rsidR="002A4B84" w:rsidRPr="004E6868" w:rsidTr="002A4B84">
        <w:trPr>
          <w:trHeight w:val="144"/>
          <w:tblCellSpacing w:w="20" w:type="nil"/>
        </w:trPr>
        <w:tc>
          <w:tcPr>
            <w:tcW w:w="1018" w:type="dxa"/>
            <w:tcMar>
              <w:top w:w="50" w:type="dxa"/>
              <w:left w:w="100" w:type="dxa"/>
            </w:tcMar>
            <w:vAlign w:val="center"/>
          </w:tcPr>
          <w:p w:rsidR="002A4B84" w:rsidRDefault="002A4B84" w:rsidP="002A4B84">
            <w:pPr>
              <w:spacing w:after="0" w:line="240" w:lineRule="auto"/>
            </w:pPr>
            <w:r>
              <w:rPr>
                <w:color w:val="000000"/>
                <w:sz w:val="24"/>
              </w:rPr>
              <w:t>1.3</w:t>
            </w:r>
          </w:p>
        </w:tc>
        <w:tc>
          <w:tcPr>
            <w:tcW w:w="3802"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Электролитическая диссоциация. Химические реакции в растворах</w:t>
            </w:r>
          </w:p>
        </w:tc>
        <w:tc>
          <w:tcPr>
            <w:tcW w:w="1509"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8 </w:t>
            </w:r>
          </w:p>
        </w:tc>
        <w:tc>
          <w:tcPr>
            <w:tcW w:w="118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11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32">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w:t>
              </w:r>
              <w:r>
                <w:rPr>
                  <w:color w:val="0000FF"/>
                  <w:u w:val="single"/>
                </w:rPr>
                <w:t>a</w:t>
              </w:r>
              <w:r w:rsidRPr="00CA59E2">
                <w:rPr>
                  <w:color w:val="0000FF"/>
                  <w:u w:val="single"/>
                </w:rPr>
                <w:t>636</w:t>
              </w:r>
            </w:hyperlink>
          </w:p>
        </w:tc>
      </w:tr>
      <w:tr w:rsidR="002A4B84" w:rsidTr="002A4B84">
        <w:trPr>
          <w:trHeight w:val="144"/>
          <w:tblCellSpacing w:w="20" w:type="nil"/>
        </w:trPr>
        <w:tc>
          <w:tcPr>
            <w:tcW w:w="4820" w:type="dxa"/>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150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17 </w:t>
            </w:r>
          </w:p>
        </w:tc>
        <w:tc>
          <w:tcPr>
            <w:tcW w:w="4586" w:type="dxa"/>
            <w:gridSpan w:val="3"/>
            <w:tcMar>
              <w:top w:w="50" w:type="dxa"/>
              <w:left w:w="100" w:type="dxa"/>
            </w:tcMar>
            <w:vAlign w:val="center"/>
          </w:tcPr>
          <w:p w:rsidR="002A4B84" w:rsidRDefault="002A4B84" w:rsidP="002A4B84">
            <w:pPr>
              <w:spacing w:line="240" w:lineRule="auto"/>
            </w:pPr>
          </w:p>
        </w:tc>
      </w:tr>
      <w:tr w:rsidR="002A4B84" w:rsidRPr="004E6868" w:rsidTr="002A4B84">
        <w:trPr>
          <w:trHeight w:val="144"/>
          <w:tblCellSpacing w:w="20" w:type="nil"/>
        </w:trPr>
        <w:tc>
          <w:tcPr>
            <w:tcW w:w="10915" w:type="dxa"/>
            <w:gridSpan w:val="6"/>
            <w:tcMar>
              <w:top w:w="50" w:type="dxa"/>
              <w:left w:w="100" w:type="dxa"/>
            </w:tcMar>
            <w:vAlign w:val="center"/>
          </w:tcPr>
          <w:p w:rsidR="002A4B84" w:rsidRPr="00CA59E2" w:rsidRDefault="002A4B84" w:rsidP="002A4B84">
            <w:pPr>
              <w:spacing w:after="0" w:line="240" w:lineRule="auto"/>
              <w:ind w:left="135"/>
            </w:pPr>
            <w:r w:rsidRPr="00CA59E2">
              <w:rPr>
                <w:b/>
                <w:color w:val="000000"/>
                <w:sz w:val="24"/>
              </w:rPr>
              <w:t>Раздел 2.</w:t>
            </w:r>
            <w:r w:rsidRPr="00CA59E2">
              <w:rPr>
                <w:color w:val="000000"/>
                <w:sz w:val="24"/>
              </w:rPr>
              <w:t xml:space="preserve"> </w:t>
            </w:r>
            <w:r w:rsidRPr="00CA59E2">
              <w:rPr>
                <w:b/>
                <w:color w:val="000000"/>
                <w:sz w:val="24"/>
              </w:rPr>
              <w:t>Неметаллы и их соединения</w:t>
            </w:r>
          </w:p>
        </w:tc>
      </w:tr>
      <w:tr w:rsidR="002A4B84" w:rsidRPr="004E6868" w:rsidTr="002A4B84">
        <w:trPr>
          <w:trHeight w:val="144"/>
          <w:tblCellSpacing w:w="20" w:type="nil"/>
        </w:trPr>
        <w:tc>
          <w:tcPr>
            <w:tcW w:w="1018" w:type="dxa"/>
            <w:tcMar>
              <w:top w:w="50" w:type="dxa"/>
              <w:left w:w="100" w:type="dxa"/>
            </w:tcMar>
            <w:vAlign w:val="center"/>
          </w:tcPr>
          <w:p w:rsidR="002A4B84" w:rsidRDefault="002A4B84" w:rsidP="002A4B84">
            <w:pPr>
              <w:spacing w:after="0" w:line="240" w:lineRule="auto"/>
            </w:pPr>
            <w:r>
              <w:rPr>
                <w:color w:val="000000"/>
                <w:sz w:val="24"/>
              </w:rPr>
              <w:t>2.1</w:t>
            </w:r>
          </w:p>
        </w:tc>
        <w:tc>
          <w:tcPr>
            <w:tcW w:w="3802" w:type="dxa"/>
            <w:tcMar>
              <w:top w:w="50" w:type="dxa"/>
              <w:left w:w="100" w:type="dxa"/>
            </w:tcMar>
            <w:vAlign w:val="center"/>
          </w:tcPr>
          <w:p w:rsidR="002A4B84" w:rsidRDefault="002A4B84" w:rsidP="002A4B84">
            <w:pPr>
              <w:spacing w:after="0" w:line="240" w:lineRule="auto"/>
              <w:ind w:left="135"/>
            </w:pPr>
            <w:r w:rsidRPr="00CA59E2">
              <w:rPr>
                <w:color w:val="000000"/>
                <w:sz w:val="24"/>
              </w:rPr>
              <w:t xml:space="preserve">Общая характеристика химических элементов </w:t>
            </w:r>
            <w:r>
              <w:rPr>
                <w:color w:val="000000"/>
                <w:sz w:val="24"/>
              </w:rPr>
              <w:t>VII</w:t>
            </w:r>
            <w:r w:rsidRPr="00CA59E2">
              <w:rPr>
                <w:color w:val="000000"/>
                <w:sz w:val="24"/>
              </w:rPr>
              <w:t xml:space="preserve">А-группы. </w:t>
            </w:r>
            <w:r>
              <w:rPr>
                <w:color w:val="000000"/>
                <w:sz w:val="24"/>
              </w:rPr>
              <w:t>Галогены</w:t>
            </w:r>
          </w:p>
        </w:tc>
        <w:tc>
          <w:tcPr>
            <w:tcW w:w="150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1184"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33">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w:t>
              </w:r>
              <w:r>
                <w:rPr>
                  <w:color w:val="0000FF"/>
                  <w:u w:val="single"/>
                </w:rPr>
                <w:t>a</w:t>
              </w:r>
              <w:r w:rsidRPr="00CA59E2">
                <w:rPr>
                  <w:color w:val="0000FF"/>
                  <w:u w:val="single"/>
                </w:rPr>
                <w:t>636</w:t>
              </w:r>
            </w:hyperlink>
          </w:p>
        </w:tc>
      </w:tr>
      <w:tr w:rsidR="002A4B84" w:rsidRPr="004E6868" w:rsidTr="002A4B84">
        <w:trPr>
          <w:trHeight w:val="144"/>
          <w:tblCellSpacing w:w="20" w:type="nil"/>
        </w:trPr>
        <w:tc>
          <w:tcPr>
            <w:tcW w:w="1018" w:type="dxa"/>
            <w:tcMar>
              <w:top w:w="50" w:type="dxa"/>
              <w:left w:w="100" w:type="dxa"/>
            </w:tcMar>
            <w:vAlign w:val="center"/>
          </w:tcPr>
          <w:p w:rsidR="002A4B84" w:rsidRDefault="002A4B84" w:rsidP="002A4B84">
            <w:pPr>
              <w:spacing w:after="0" w:line="240" w:lineRule="auto"/>
            </w:pPr>
            <w:r>
              <w:rPr>
                <w:color w:val="000000"/>
                <w:sz w:val="24"/>
              </w:rPr>
              <w:t>2.2</w:t>
            </w:r>
          </w:p>
        </w:tc>
        <w:tc>
          <w:tcPr>
            <w:tcW w:w="3802" w:type="dxa"/>
            <w:tcMar>
              <w:top w:w="50" w:type="dxa"/>
              <w:left w:w="100" w:type="dxa"/>
            </w:tcMar>
            <w:vAlign w:val="center"/>
          </w:tcPr>
          <w:p w:rsidR="002A4B84" w:rsidRDefault="002A4B84" w:rsidP="002A4B84">
            <w:pPr>
              <w:spacing w:after="0" w:line="240" w:lineRule="auto"/>
              <w:ind w:left="135"/>
            </w:pPr>
            <w:r w:rsidRPr="00CA59E2">
              <w:rPr>
                <w:color w:val="000000"/>
                <w:sz w:val="24"/>
              </w:rPr>
              <w:t xml:space="preserve">Общая характеристика химических элементов </w:t>
            </w:r>
            <w:r>
              <w:rPr>
                <w:color w:val="000000"/>
                <w:sz w:val="24"/>
              </w:rPr>
              <w:t>VI</w:t>
            </w:r>
            <w:r w:rsidRPr="00CA59E2">
              <w:rPr>
                <w:color w:val="000000"/>
                <w:sz w:val="24"/>
              </w:rPr>
              <w:t xml:space="preserve">А-группы. </w:t>
            </w:r>
            <w:r>
              <w:rPr>
                <w:color w:val="000000"/>
                <w:sz w:val="24"/>
              </w:rPr>
              <w:t>Сера и её соединения</w:t>
            </w:r>
          </w:p>
        </w:tc>
        <w:tc>
          <w:tcPr>
            <w:tcW w:w="150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6 </w:t>
            </w:r>
          </w:p>
        </w:tc>
        <w:tc>
          <w:tcPr>
            <w:tcW w:w="1184"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34">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w:t>
              </w:r>
              <w:r>
                <w:rPr>
                  <w:color w:val="0000FF"/>
                  <w:u w:val="single"/>
                </w:rPr>
                <w:t>a</w:t>
              </w:r>
              <w:r w:rsidRPr="00CA59E2">
                <w:rPr>
                  <w:color w:val="0000FF"/>
                  <w:u w:val="single"/>
                </w:rPr>
                <w:t>636</w:t>
              </w:r>
            </w:hyperlink>
          </w:p>
        </w:tc>
      </w:tr>
      <w:tr w:rsidR="002A4B84" w:rsidRPr="004E6868" w:rsidTr="002A4B84">
        <w:trPr>
          <w:trHeight w:val="144"/>
          <w:tblCellSpacing w:w="20" w:type="nil"/>
        </w:trPr>
        <w:tc>
          <w:tcPr>
            <w:tcW w:w="1018" w:type="dxa"/>
            <w:tcMar>
              <w:top w:w="50" w:type="dxa"/>
              <w:left w:w="100" w:type="dxa"/>
            </w:tcMar>
            <w:vAlign w:val="center"/>
          </w:tcPr>
          <w:p w:rsidR="002A4B84" w:rsidRDefault="002A4B84" w:rsidP="002A4B84">
            <w:pPr>
              <w:spacing w:after="0" w:line="240" w:lineRule="auto"/>
            </w:pPr>
            <w:r>
              <w:rPr>
                <w:color w:val="000000"/>
                <w:sz w:val="24"/>
              </w:rPr>
              <w:t>2.3</w:t>
            </w:r>
          </w:p>
        </w:tc>
        <w:tc>
          <w:tcPr>
            <w:tcW w:w="3802"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Общая характеристика химических элементов </w:t>
            </w:r>
            <w:r>
              <w:rPr>
                <w:color w:val="000000"/>
                <w:sz w:val="24"/>
              </w:rPr>
              <w:t>V</w:t>
            </w:r>
            <w:r w:rsidRPr="00CA59E2">
              <w:rPr>
                <w:color w:val="000000"/>
                <w:sz w:val="24"/>
              </w:rPr>
              <w:t>А-группы. Азот, фосфор и их соединения</w:t>
            </w:r>
          </w:p>
        </w:tc>
        <w:tc>
          <w:tcPr>
            <w:tcW w:w="1509"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7 </w:t>
            </w:r>
          </w:p>
        </w:tc>
        <w:tc>
          <w:tcPr>
            <w:tcW w:w="1184"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35">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w:t>
              </w:r>
              <w:r>
                <w:rPr>
                  <w:color w:val="0000FF"/>
                  <w:u w:val="single"/>
                </w:rPr>
                <w:t>a</w:t>
              </w:r>
              <w:r w:rsidRPr="00CA59E2">
                <w:rPr>
                  <w:color w:val="0000FF"/>
                  <w:u w:val="single"/>
                </w:rPr>
                <w:t>636</w:t>
              </w:r>
            </w:hyperlink>
          </w:p>
        </w:tc>
      </w:tr>
      <w:tr w:rsidR="002A4B84" w:rsidRPr="004E6868" w:rsidTr="002A4B84">
        <w:trPr>
          <w:trHeight w:val="144"/>
          <w:tblCellSpacing w:w="20" w:type="nil"/>
        </w:trPr>
        <w:tc>
          <w:tcPr>
            <w:tcW w:w="1018" w:type="dxa"/>
            <w:tcMar>
              <w:top w:w="50" w:type="dxa"/>
              <w:left w:w="100" w:type="dxa"/>
            </w:tcMar>
            <w:vAlign w:val="center"/>
          </w:tcPr>
          <w:p w:rsidR="002A4B84" w:rsidRDefault="002A4B84" w:rsidP="002A4B84">
            <w:pPr>
              <w:spacing w:after="0" w:line="240" w:lineRule="auto"/>
            </w:pPr>
            <w:r>
              <w:rPr>
                <w:color w:val="000000"/>
                <w:sz w:val="24"/>
              </w:rPr>
              <w:t>2.4</w:t>
            </w:r>
          </w:p>
        </w:tc>
        <w:tc>
          <w:tcPr>
            <w:tcW w:w="3802"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Общая характеристика химических элементов </w:t>
            </w:r>
            <w:r>
              <w:rPr>
                <w:color w:val="000000"/>
                <w:sz w:val="24"/>
              </w:rPr>
              <w:t>IV</w:t>
            </w:r>
            <w:r w:rsidRPr="00CA59E2">
              <w:rPr>
                <w:color w:val="000000"/>
                <w:sz w:val="24"/>
              </w:rPr>
              <w:t>А-группы. Углерод и кремний и их соединения</w:t>
            </w:r>
          </w:p>
        </w:tc>
        <w:tc>
          <w:tcPr>
            <w:tcW w:w="1509"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8 </w:t>
            </w:r>
          </w:p>
        </w:tc>
        <w:tc>
          <w:tcPr>
            <w:tcW w:w="118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11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 </w:t>
            </w: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36">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w:t>
              </w:r>
              <w:r>
                <w:rPr>
                  <w:color w:val="0000FF"/>
                  <w:u w:val="single"/>
                </w:rPr>
                <w:t>a</w:t>
              </w:r>
              <w:r w:rsidRPr="00CA59E2">
                <w:rPr>
                  <w:color w:val="0000FF"/>
                  <w:u w:val="single"/>
                </w:rPr>
                <w:t>636</w:t>
              </w:r>
            </w:hyperlink>
          </w:p>
        </w:tc>
      </w:tr>
      <w:tr w:rsidR="002A4B84" w:rsidTr="002A4B84">
        <w:trPr>
          <w:trHeight w:val="144"/>
          <w:tblCellSpacing w:w="20" w:type="nil"/>
        </w:trPr>
        <w:tc>
          <w:tcPr>
            <w:tcW w:w="4820" w:type="dxa"/>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150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25 </w:t>
            </w:r>
          </w:p>
        </w:tc>
        <w:tc>
          <w:tcPr>
            <w:tcW w:w="4586" w:type="dxa"/>
            <w:gridSpan w:val="3"/>
            <w:tcMar>
              <w:top w:w="50" w:type="dxa"/>
              <w:left w:w="100" w:type="dxa"/>
            </w:tcMar>
            <w:vAlign w:val="center"/>
          </w:tcPr>
          <w:p w:rsidR="002A4B84" w:rsidRDefault="002A4B84" w:rsidP="002A4B84">
            <w:pPr>
              <w:spacing w:line="240" w:lineRule="auto"/>
            </w:pPr>
          </w:p>
        </w:tc>
      </w:tr>
      <w:tr w:rsidR="002A4B84" w:rsidRPr="004E6868" w:rsidTr="002A4B84">
        <w:trPr>
          <w:trHeight w:val="144"/>
          <w:tblCellSpacing w:w="20" w:type="nil"/>
        </w:trPr>
        <w:tc>
          <w:tcPr>
            <w:tcW w:w="10915" w:type="dxa"/>
            <w:gridSpan w:val="6"/>
            <w:tcMar>
              <w:top w:w="50" w:type="dxa"/>
              <w:left w:w="100" w:type="dxa"/>
            </w:tcMar>
            <w:vAlign w:val="center"/>
          </w:tcPr>
          <w:p w:rsidR="002A4B84" w:rsidRPr="00CA59E2" w:rsidRDefault="002A4B84" w:rsidP="002A4B84">
            <w:pPr>
              <w:spacing w:after="0" w:line="240" w:lineRule="auto"/>
              <w:ind w:left="135"/>
            </w:pPr>
            <w:r w:rsidRPr="00CA59E2">
              <w:rPr>
                <w:b/>
                <w:color w:val="000000"/>
                <w:sz w:val="24"/>
              </w:rPr>
              <w:t>Раздел 3.</w:t>
            </w:r>
            <w:r w:rsidRPr="00CA59E2">
              <w:rPr>
                <w:color w:val="000000"/>
                <w:sz w:val="24"/>
              </w:rPr>
              <w:t xml:space="preserve"> </w:t>
            </w:r>
            <w:r w:rsidRPr="00CA59E2">
              <w:rPr>
                <w:b/>
                <w:color w:val="000000"/>
                <w:sz w:val="24"/>
              </w:rPr>
              <w:t>Металлы и их соединения</w:t>
            </w:r>
          </w:p>
        </w:tc>
      </w:tr>
      <w:tr w:rsidR="002A4B84" w:rsidRPr="004E6868" w:rsidTr="002A4B84">
        <w:trPr>
          <w:trHeight w:val="144"/>
          <w:tblCellSpacing w:w="20" w:type="nil"/>
        </w:trPr>
        <w:tc>
          <w:tcPr>
            <w:tcW w:w="1018" w:type="dxa"/>
            <w:tcMar>
              <w:top w:w="50" w:type="dxa"/>
              <w:left w:w="100" w:type="dxa"/>
            </w:tcMar>
            <w:vAlign w:val="center"/>
          </w:tcPr>
          <w:p w:rsidR="002A4B84" w:rsidRDefault="002A4B84" w:rsidP="002A4B84">
            <w:pPr>
              <w:spacing w:after="0" w:line="240" w:lineRule="auto"/>
            </w:pPr>
            <w:r>
              <w:rPr>
                <w:color w:val="000000"/>
                <w:sz w:val="24"/>
              </w:rPr>
              <w:t>3.1</w:t>
            </w:r>
          </w:p>
        </w:tc>
        <w:tc>
          <w:tcPr>
            <w:tcW w:w="3802" w:type="dxa"/>
            <w:tcMar>
              <w:top w:w="50" w:type="dxa"/>
              <w:left w:w="100" w:type="dxa"/>
            </w:tcMar>
            <w:vAlign w:val="center"/>
          </w:tcPr>
          <w:p w:rsidR="002A4B84" w:rsidRDefault="002A4B84" w:rsidP="002A4B84">
            <w:pPr>
              <w:spacing w:after="0" w:line="240" w:lineRule="auto"/>
              <w:ind w:left="135"/>
            </w:pPr>
            <w:r>
              <w:rPr>
                <w:color w:val="000000"/>
                <w:sz w:val="24"/>
              </w:rPr>
              <w:t>Общие свойства металлов</w:t>
            </w:r>
          </w:p>
        </w:tc>
        <w:tc>
          <w:tcPr>
            <w:tcW w:w="150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1184"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37">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w:t>
              </w:r>
              <w:r>
                <w:rPr>
                  <w:color w:val="0000FF"/>
                  <w:u w:val="single"/>
                </w:rPr>
                <w:t>a</w:t>
              </w:r>
              <w:r w:rsidRPr="00CA59E2">
                <w:rPr>
                  <w:color w:val="0000FF"/>
                  <w:u w:val="single"/>
                </w:rPr>
                <w:t>636</w:t>
              </w:r>
            </w:hyperlink>
          </w:p>
        </w:tc>
      </w:tr>
      <w:tr w:rsidR="002A4B84" w:rsidRPr="004E6868" w:rsidTr="002A4B84">
        <w:trPr>
          <w:trHeight w:val="144"/>
          <w:tblCellSpacing w:w="20" w:type="nil"/>
        </w:trPr>
        <w:tc>
          <w:tcPr>
            <w:tcW w:w="1018" w:type="dxa"/>
            <w:tcMar>
              <w:top w:w="50" w:type="dxa"/>
              <w:left w:w="100" w:type="dxa"/>
            </w:tcMar>
            <w:vAlign w:val="center"/>
          </w:tcPr>
          <w:p w:rsidR="002A4B84" w:rsidRDefault="002A4B84" w:rsidP="002A4B84">
            <w:pPr>
              <w:spacing w:after="0" w:line="240" w:lineRule="auto"/>
            </w:pPr>
            <w:r>
              <w:rPr>
                <w:color w:val="000000"/>
                <w:sz w:val="24"/>
              </w:rPr>
              <w:t>3.2</w:t>
            </w:r>
          </w:p>
        </w:tc>
        <w:tc>
          <w:tcPr>
            <w:tcW w:w="3802"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Важнейшие металлы и их соединения</w:t>
            </w:r>
          </w:p>
        </w:tc>
        <w:tc>
          <w:tcPr>
            <w:tcW w:w="1509"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16 </w:t>
            </w:r>
          </w:p>
        </w:tc>
        <w:tc>
          <w:tcPr>
            <w:tcW w:w="118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1 </w:t>
            </w:r>
          </w:p>
        </w:tc>
        <w:tc>
          <w:tcPr>
            <w:tcW w:w="11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 </w:t>
            </w: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38">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w:t>
              </w:r>
              <w:r>
                <w:rPr>
                  <w:color w:val="0000FF"/>
                  <w:u w:val="single"/>
                </w:rPr>
                <w:t>a</w:t>
              </w:r>
              <w:r w:rsidRPr="00CA59E2">
                <w:rPr>
                  <w:color w:val="0000FF"/>
                  <w:u w:val="single"/>
                </w:rPr>
                <w:t>636</w:t>
              </w:r>
            </w:hyperlink>
          </w:p>
        </w:tc>
      </w:tr>
      <w:tr w:rsidR="002A4B84" w:rsidTr="002A4B84">
        <w:trPr>
          <w:trHeight w:val="144"/>
          <w:tblCellSpacing w:w="20" w:type="nil"/>
        </w:trPr>
        <w:tc>
          <w:tcPr>
            <w:tcW w:w="4820" w:type="dxa"/>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150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20 </w:t>
            </w:r>
          </w:p>
        </w:tc>
        <w:tc>
          <w:tcPr>
            <w:tcW w:w="4586" w:type="dxa"/>
            <w:gridSpan w:val="3"/>
            <w:tcMar>
              <w:top w:w="50" w:type="dxa"/>
              <w:left w:w="100" w:type="dxa"/>
            </w:tcMar>
            <w:vAlign w:val="center"/>
          </w:tcPr>
          <w:p w:rsidR="002A4B84" w:rsidRDefault="002A4B84" w:rsidP="002A4B84">
            <w:pPr>
              <w:spacing w:line="240" w:lineRule="auto"/>
            </w:pPr>
          </w:p>
        </w:tc>
      </w:tr>
      <w:tr w:rsidR="002A4B84" w:rsidRPr="004E6868" w:rsidTr="002A4B84">
        <w:trPr>
          <w:trHeight w:val="144"/>
          <w:tblCellSpacing w:w="20" w:type="nil"/>
        </w:trPr>
        <w:tc>
          <w:tcPr>
            <w:tcW w:w="10915" w:type="dxa"/>
            <w:gridSpan w:val="6"/>
            <w:tcMar>
              <w:top w:w="50" w:type="dxa"/>
              <w:left w:w="100" w:type="dxa"/>
            </w:tcMar>
            <w:vAlign w:val="center"/>
          </w:tcPr>
          <w:p w:rsidR="002A4B84" w:rsidRPr="00CA59E2" w:rsidRDefault="002A4B84" w:rsidP="002A4B84">
            <w:pPr>
              <w:spacing w:after="0" w:line="240" w:lineRule="auto"/>
              <w:ind w:left="135"/>
            </w:pPr>
            <w:r w:rsidRPr="00CA59E2">
              <w:rPr>
                <w:b/>
                <w:color w:val="000000"/>
                <w:sz w:val="24"/>
              </w:rPr>
              <w:t>Раздел 4.</w:t>
            </w:r>
            <w:r w:rsidRPr="00CA59E2">
              <w:rPr>
                <w:color w:val="000000"/>
                <w:sz w:val="24"/>
              </w:rPr>
              <w:t xml:space="preserve"> </w:t>
            </w:r>
            <w:r w:rsidRPr="00CA59E2">
              <w:rPr>
                <w:b/>
                <w:color w:val="000000"/>
                <w:sz w:val="24"/>
              </w:rPr>
              <w:t>Химия и окружающая среда</w:t>
            </w:r>
          </w:p>
        </w:tc>
      </w:tr>
      <w:tr w:rsidR="002A4B84" w:rsidRPr="004E6868" w:rsidTr="002A4B84">
        <w:trPr>
          <w:trHeight w:val="144"/>
          <w:tblCellSpacing w:w="20" w:type="nil"/>
        </w:trPr>
        <w:tc>
          <w:tcPr>
            <w:tcW w:w="1018" w:type="dxa"/>
            <w:tcMar>
              <w:top w:w="50" w:type="dxa"/>
              <w:left w:w="100" w:type="dxa"/>
            </w:tcMar>
            <w:vAlign w:val="center"/>
          </w:tcPr>
          <w:p w:rsidR="002A4B84" w:rsidRDefault="002A4B84" w:rsidP="002A4B84">
            <w:pPr>
              <w:spacing w:after="0" w:line="240" w:lineRule="auto"/>
            </w:pPr>
            <w:r>
              <w:rPr>
                <w:color w:val="000000"/>
                <w:sz w:val="24"/>
              </w:rPr>
              <w:t>4.1</w:t>
            </w:r>
          </w:p>
        </w:tc>
        <w:tc>
          <w:tcPr>
            <w:tcW w:w="3802"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Вещества и материалы в жизни человека</w:t>
            </w:r>
          </w:p>
        </w:tc>
        <w:tc>
          <w:tcPr>
            <w:tcW w:w="1509"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3 </w:t>
            </w:r>
          </w:p>
        </w:tc>
        <w:tc>
          <w:tcPr>
            <w:tcW w:w="1184"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39">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w:t>
              </w:r>
              <w:r>
                <w:rPr>
                  <w:color w:val="0000FF"/>
                  <w:u w:val="single"/>
                </w:rPr>
                <w:t>a</w:t>
              </w:r>
              <w:r w:rsidRPr="00CA59E2">
                <w:rPr>
                  <w:color w:val="0000FF"/>
                  <w:u w:val="single"/>
                </w:rPr>
                <w:t>636</w:t>
              </w:r>
            </w:hyperlink>
          </w:p>
        </w:tc>
      </w:tr>
      <w:tr w:rsidR="002A4B84" w:rsidTr="002A4B84">
        <w:trPr>
          <w:trHeight w:val="144"/>
          <w:tblCellSpacing w:w="20" w:type="nil"/>
        </w:trPr>
        <w:tc>
          <w:tcPr>
            <w:tcW w:w="4820" w:type="dxa"/>
            <w:gridSpan w:val="2"/>
            <w:tcMar>
              <w:top w:w="50" w:type="dxa"/>
              <w:left w:w="100" w:type="dxa"/>
            </w:tcMar>
            <w:vAlign w:val="center"/>
          </w:tcPr>
          <w:p w:rsidR="002A4B84" w:rsidRDefault="002A4B84" w:rsidP="002A4B84">
            <w:pPr>
              <w:spacing w:after="0" w:line="240" w:lineRule="auto"/>
              <w:ind w:left="135"/>
            </w:pPr>
            <w:r>
              <w:rPr>
                <w:color w:val="000000"/>
                <w:sz w:val="24"/>
              </w:rPr>
              <w:t>Итого по разделу</w:t>
            </w:r>
          </w:p>
        </w:tc>
        <w:tc>
          <w:tcPr>
            <w:tcW w:w="150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4586" w:type="dxa"/>
            <w:gridSpan w:val="3"/>
            <w:tcMar>
              <w:top w:w="50" w:type="dxa"/>
              <w:left w:w="100" w:type="dxa"/>
            </w:tcMar>
            <w:vAlign w:val="center"/>
          </w:tcPr>
          <w:p w:rsidR="002A4B84" w:rsidRDefault="002A4B84" w:rsidP="002A4B84">
            <w:pPr>
              <w:spacing w:line="240" w:lineRule="auto"/>
            </w:pPr>
          </w:p>
        </w:tc>
      </w:tr>
      <w:tr w:rsidR="002A4B84" w:rsidRPr="004E6868" w:rsidTr="002A4B84">
        <w:trPr>
          <w:trHeight w:val="144"/>
          <w:tblCellSpacing w:w="20" w:type="nil"/>
        </w:trPr>
        <w:tc>
          <w:tcPr>
            <w:tcW w:w="4820" w:type="dxa"/>
            <w:gridSpan w:val="2"/>
            <w:tcMar>
              <w:top w:w="50" w:type="dxa"/>
              <w:left w:w="100" w:type="dxa"/>
            </w:tcMar>
            <w:vAlign w:val="center"/>
          </w:tcPr>
          <w:p w:rsidR="002A4B84" w:rsidRDefault="002A4B84" w:rsidP="002A4B84">
            <w:pPr>
              <w:spacing w:after="0" w:line="240" w:lineRule="auto"/>
              <w:ind w:left="135"/>
            </w:pPr>
            <w:r>
              <w:rPr>
                <w:color w:val="000000"/>
                <w:sz w:val="24"/>
              </w:rPr>
              <w:t>Резервное время</w:t>
            </w:r>
          </w:p>
        </w:tc>
        <w:tc>
          <w:tcPr>
            <w:tcW w:w="1509"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3 </w:t>
            </w:r>
          </w:p>
        </w:tc>
        <w:tc>
          <w:tcPr>
            <w:tcW w:w="1184" w:type="dxa"/>
            <w:tcMar>
              <w:top w:w="50" w:type="dxa"/>
              <w:left w:w="100" w:type="dxa"/>
            </w:tcMar>
            <w:vAlign w:val="center"/>
          </w:tcPr>
          <w:p w:rsidR="002A4B84" w:rsidRDefault="002A4B84" w:rsidP="002A4B84">
            <w:pPr>
              <w:spacing w:after="0" w:line="240" w:lineRule="auto"/>
              <w:ind w:left="135"/>
              <w:jc w:val="center"/>
            </w:pPr>
          </w:p>
        </w:tc>
        <w:tc>
          <w:tcPr>
            <w:tcW w:w="1134" w:type="dxa"/>
            <w:tcMar>
              <w:top w:w="50" w:type="dxa"/>
              <w:left w:w="100" w:type="dxa"/>
            </w:tcMar>
            <w:vAlign w:val="center"/>
          </w:tcPr>
          <w:p w:rsidR="002A4B84" w:rsidRDefault="002A4B84" w:rsidP="002A4B84">
            <w:pPr>
              <w:spacing w:after="0" w:line="240" w:lineRule="auto"/>
              <w:ind w:left="135"/>
              <w:jc w:val="center"/>
            </w:pPr>
          </w:p>
        </w:tc>
        <w:tc>
          <w:tcPr>
            <w:tcW w:w="2268" w:type="dxa"/>
            <w:tcMar>
              <w:top w:w="50" w:type="dxa"/>
              <w:left w:w="100" w:type="dxa"/>
            </w:tcMar>
            <w:vAlign w:val="center"/>
          </w:tcPr>
          <w:p w:rsidR="002A4B84" w:rsidRPr="00CA59E2" w:rsidRDefault="002A4B84" w:rsidP="002A4B84">
            <w:pPr>
              <w:spacing w:after="0" w:line="240" w:lineRule="auto"/>
              <w:ind w:left="135"/>
            </w:pPr>
            <w:r w:rsidRPr="00CA59E2">
              <w:rPr>
                <w:color w:val="000000"/>
                <w:sz w:val="24"/>
              </w:rPr>
              <w:t xml:space="preserve">Библиотека ЦОК </w:t>
            </w:r>
            <w:hyperlink r:id="rId540">
              <w:r>
                <w:rPr>
                  <w:color w:val="0000FF"/>
                  <w:u w:val="single"/>
                </w:rPr>
                <w:t>https</w:t>
              </w:r>
              <w:r w:rsidRPr="00CA59E2">
                <w:rPr>
                  <w:color w:val="0000FF"/>
                  <w:u w:val="single"/>
                </w:rPr>
                <w:t>://</w:t>
              </w:r>
              <w:r>
                <w:rPr>
                  <w:color w:val="0000FF"/>
                  <w:u w:val="single"/>
                </w:rPr>
                <w:t>m</w:t>
              </w:r>
              <w:r w:rsidRPr="00CA59E2">
                <w:rPr>
                  <w:color w:val="0000FF"/>
                  <w:u w:val="single"/>
                </w:rPr>
                <w:t>.</w:t>
              </w:r>
              <w:r>
                <w:rPr>
                  <w:color w:val="0000FF"/>
                  <w:u w:val="single"/>
                </w:rPr>
                <w:t>edsoo</w:t>
              </w:r>
              <w:r w:rsidRPr="00CA59E2">
                <w:rPr>
                  <w:color w:val="0000FF"/>
                  <w:u w:val="single"/>
                </w:rPr>
                <w:t>.</w:t>
              </w:r>
              <w:r>
                <w:rPr>
                  <w:color w:val="0000FF"/>
                  <w:u w:val="single"/>
                </w:rPr>
                <w:t>ru</w:t>
              </w:r>
              <w:r w:rsidRPr="00CA59E2">
                <w:rPr>
                  <w:color w:val="0000FF"/>
                  <w:u w:val="single"/>
                </w:rPr>
                <w:t>/7</w:t>
              </w:r>
              <w:r>
                <w:rPr>
                  <w:color w:val="0000FF"/>
                  <w:u w:val="single"/>
                </w:rPr>
                <w:t>f</w:t>
              </w:r>
              <w:r w:rsidRPr="00CA59E2">
                <w:rPr>
                  <w:color w:val="0000FF"/>
                  <w:u w:val="single"/>
                </w:rPr>
                <w:t>41</w:t>
              </w:r>
              <w:r>
                <w:rPr>
                  <w:color w:val="0000FF"/>
                  <w:u w:val="single"/>
                </w:rPr>
                <w:t>a</w:t>
              </w:r>
              <w:r w:rsidRPr="00CA59E2">
                <w:rPr>
                  <w:color w:val="0000FF"/>
                  <w:u w:val="single"/>
                </w:rPr>
                <w:t>636</w:t>
              </w:r>
            </w:hyperlink>
          </w:p>
        </w:tc>
      </w:tr>
      <w:tr w:rsidR="002A4B84" w:rsidTr="002A4B84">
        <w:trPr>
          <w:trHeight w:val="144"/>
          <w:tblCellSpacing w:w="20" w:type="nil"/>
        </w:trPr>
        <w:tc>
          <w:tcPr>
            <w:tcW w:w="4820" w:type="dxa"/>
            <w:gridSpan w:val="2"/>
            <w:tcMar>
              <w:top w:w="50" w:type="dxa"/>
              <w:left w:w="100" w:type="dxa"/>
            </w:tcMar>
            <w:vAlign w:val="center"/>
          </w:tcPr>
          <w:p w:rsidR="002A4B84" w:rsidRPr="00CA59E2" w:rsidRDefault="002A4B84" w:rsidP="002A4B84">
            <w:pPr>
              <w:spacing w:after="0" w:line="240" w:lineRule="auto"/>
              <w:ind w:left="135"/>
            </w:pPr>
            <w:r w:rsidRPr="00CA59E2">
              <w:rPr>
                <w:color w:val="000000"/>
                <w:sz w:val="24"/>
              </w:rPr>
              <w:t>ОБЩЕЕ КОЛИЧЕСТВО ЧАСОВ ПО ПРОГРАММЕ</w:t>
            </w:r>
          </w:p>
        </w:tc>
        <w:tc>
          <w:tcPr>
            <w:tcW w:w="1509" w:type="dxa"/>
            <w:tcMar>
              <w:top w:w="50" w:type="dxa"/>
              <w:left w:w="100" w:type="dxa"/>
            </w:tcMar>
            <w:vAlign w:val="center"/>
          </w:tcPr>
          <w:p w:rsidR="002A4B84" w:rsidRDefault="002A4B84" w:rsidP="002A4B84">
            <w:pPr>
              <w:spacing w:after="0" w:line="240" w:lineRule="auto"/>
              <w:ind w:left="135"/>
              <w:jc w:val="center"/>
            </w:pPr>
            <w:r w:rsidRPr="00CA59E2">
              <w:rPr>
                <w:color w:val="000000"/>
                <w:sz w:val="24"/>
              </w:rPr>
              <w:t xml:space="preserve"> </w:t>
            </w:r>
            <w:r>
              <w:rPr>
                <w:color w:val="000000"/>
                <w:sz w:val="24"/>
              </w:rPr>
              <w:t xml:space="preserve">68 </w:t>
            </w:r>
          </w:p>
        </w:tc>
        <w:tc>
          <w:tcPr>
            <w:tcW w:w="118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4 </w:t>
            </w:r>
          </w:p>
        </w:tc>
        <w:tc>
          <w:tcPr>
            <w:tcW w:w="1134" w:type="dxa"/>
            <w:tcMar>
              <w:top w:w="50" w:type="dxa"/>
              <w:left w:w="100" w:type="dxa"/>
            </w:tcMar>
            <w:vAlign w:val="center"/>
          </w:tcPr>
          <w:p w:rsidR="002A4B84" w:rsidRDefault="002A4B84" w:rsidP="002A4B84">
            <w:pPr>
              <w:spacing w:after="0" w:line="240" w:lineRule="auto"/>
              <w:ind w:left="135"/>
              <w:jc w:val="center"/>
            </w:pPr>
            <w:r>
              <w:rPr>
                <w:color w:val="000000"/>
                <w:sz w:val="24"/>
              </w:rPr>
              <w:t xml:space="preserve"> 7 </w:t>
            </w:r>
          </w:p>
        </w:tc>
        <w:tc>
          <w:tcPr>
            <w:tcW w:w="2268" w:type="dxa"/>
            <w:tcMar>
              <w:top w:w="50" w:type="dxa"/>
              <w:left w:w="100" w:type="dxa"/>
            </w:tcMar>
            <w:vAlign w:val="center"/>
          </w:tcPr>
          <w:p w:rsidR="002A4B84" w:rsidRDefault="002A4B84" w:rsidP="002A4B84">
            <w:pPr>
              <w:spacing w:line="240" w:lineRule="auto"/>
            </w:pPr>
          </w:p>
        </w:tc>
      </w:tr>
    </w:tbl>
    <w:p w:rsidR="002A4B84" w:rsidRDefault="002A4B84" w:rsidP="00BF60D2">
      <w:pPr>
        <w:pStyle w:val="Body0"/>
        <w:ind w:firstLine="0"/>
        <w:rPr>
          <w:rFonts w:cs="Times New Roman"/>
          <w:sz w:val="24"/>
          <w:szCs w:val="24"/>
        </w:rPr>
        <w:sectPr w:rsidR="002A4B84" w:rsidSect="002A4B84">
          <w:footnotePr>
            <w:numRestart w:val="eachPage"/>
          </w:footnotePr>
          <w:pgSz w:w="12019" w:h="7824" w:orient="landscape"/>
          <w:pgMar w:top="794" w:right="737" w:bottom="794" w:left="1134" w:header="720" w:footer="510" w:gutter="0"/>
          <w:cols w:space="720"/>
          <w:noEndnote/>
          <w:titlePg/>
          <w:docGrid w:linePitch="272"/>
        </w:sectPr>
      </w:pPr>
    </w:p>
    <w:p w:rsidR="00416B7C" w:rsidRPr="00D756D0" w:rsidRDefault="00176687" w:rsidP="00BF60D2">
      <w:pPr>
        <w:pStyle w:val="3"/>
        <w:jc w:val="both"/>
        <w:rPr>
          <w:rFonts w:cs="Times New Roman"/>
          <w:sz w:val="24"/>
        </w:rPr>
      </w:pPr>
      <w:bookmarkStart w:id="26" w:name="_Toc102137772"/>
      <w:r>
        <w:rPr>
          <w:rFonts w:cs="Times New Roman"/>
          <w:sz w:val="24"/>
        </w:rPr>
        <w:t xml:space="preserve">2.1.12 </w:t>
      </w:r>
      <w:r w:rsidR="00416B7C" w:rsidRPr="00D756D0">
        <w:rPr>
          <w:rFonts w:cs="Times New Roman"/>
          <w:sz w:val="24"/>
        </w:rPr>
        <w:t>ИЗОБРАЗИТЕЛЬНОЕ ИСКУССТВО</w:t>
      </w:r>
      <w:bookmarkEnd w:id="26"/>
    </w:p>
    <w:p w:rsidR="00416B7C" w:rsidRPr="00D756D0" w:rsidRDefault="00416B7C" w:rsidP="00BF60D2">
      <w:pPr>
        <w:pStyle w:val="aa"/>
        <w:ind w:firstLine="0"/>
        <w:rPr>
          <w:rFonts w:cs="Times New Roman"/>
          <w:sz w:val="24"/>
          <w:szCs w:val="24"/>
        </w:rPr>
      </w:pPr>
      <w:r w:rsidRPr="00D756D0">
        <w:rPr>
          <w:rFonts w:cs="Times New Roman"/>
          <w:sz w:val="24"/>
          <w:szCs w:val="24"/>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социализацииобучающихся, представленных в Примерной программе воспитания.</w:t>
      </w:r>
    </w:p>
    <w:p w:rsidR="00416B7C" w:rsidRPr="00D756D0" w:rsidRDefault="00416B7C" w:rsidP="00BF60D2">
      <w:pPr>
        <w:pStyle w:val="14"/>
        <w:pageBreakBefore w:val="0"/>
        <w:spacing w:before="340"/>
        <w:jc w:val="both"/>
        <w:rPr>
          <w:rFonts w:cs="Times New Roman"/>
        </w:rPr>
      </w:pPr>
      <w:r w:rsidRPr="00D756D0">
        <w:rPr>
          <w:rFonts w:cs="Times New Roman"/>
        </w:rPr>
        <w:t>Пояснительная записка</w:t>
      </w:r>
    </w:p>
    <w:p w:rsidR="00416B7C" w:rsidRPr="00D756D0" w:rsidRDefault="00416B7C" w:rsidP="00BF60D2">
      <w:pPr>
        <w:pStyle w:val="23"/>
        <w:spacing w:before="0"/>
        <w:jc w:val="both"/>
        <w:rPr>
          <w:rFonts w:cs="Times New Roman"/>
          <w:sz w:val="24"/>
          <w:szCs w:val="24"/>
        </w:rPr>
      </w:pPr>
      <w:r w:rsidRPr="00D756D0">
        <w:rPr>
          <w:rFonts w:cs="Times New Roman"/>
          <w:sz w:val="24"/>
          <w:szCs w:val="24"/>
        </w:rPr>
        <w:t>Общая характеристика учебного предмета</w:t>
      </w:r>
      <w:r w:rsidRPr="00D756D0">
        <w:rPr>
          <w:rFonts w:cs="Times New Roman"/>
          <w:sz w:val="24"/>
          <w:szCs w:val="24"/>
        </w:rPr>
        <w:br/>
        <w:t>«Изобразительное искусство»</w:t>
      </w:r>
    </w:p>
    <w:p w:rsidR="00416B7C" w:rsidRPr="00D756D0" w:rsidRDefault="00416B7C" w:rsidP="00BF60D2">
      <w:pPr>
        <w:pStyle w:val="aa"/>
        <w:ind w:firstLine="0"/>
        <w:rPr>
          <w:rFonts w:cs="Times New Roman"/>
          <w:sz w:val="24"/>
          <w:szCs w:val="24"/>
        </w:rPr>
      </w:pPr>
      <w:r w:rsidRPr="00D756D0">
        <w:rPr>
          <w:rFonts w:cs="Times New Roman"/>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D756D0" w:rsidRDefault="00416B7C" w:rsidP="00BF60D2">
      <w:pPr>
        <w:pStyle w:val="aa"/>
        <w:ind w:firstLine="0"/>
        <w:rPr>
          <w:rFonts w:cs="Times New Roman"/>
          <w:spacing w:val="-1"/>
          <w:sz w:val="24"/>
          <w:szCs w:val="24"/>
        </w:rPr>
      </w:pPr>
      <w:r w:rsidRPr="00D756D0">
        <w:rPr>
          <w:rFonts w:cs="Times New Roman"/>
          <w:spacing w:val="-1"/>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D756D0" w:rsidRDefault="00416B7C" w:rsidP="00BF60D2">
      <w:pPr>
        <w:pStyle w:val="aa"/>
        <w:ind w:firstLine="0"/>
        <w:rPr>
          <w:rFonts w:cs="Times New Roman"/>
          <w:sz w:val="24"/>
          <w:szCs w:val="24"/>
        </w:rPr>
      </w:pPr>
      <w:r w:rsidRPr="00D756D0">
        <w:rPr>
          <w:rFonts w:cs="Times New Roman"/>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16B7C" w:rsidRPr="00D756D0" w:rsidRDefault="00416B7C" w:rsidP="00BF60D2">
      <w:pPr>
        <w:pStyle w:val="aa"/>
        <w:ind w:firstLine="0"/>
        <w:rPr>
          <w:rFonts w:cs="Times New Roman"/>
          <w:sz w:val="24"/>
          <w:szCs w:val="24"/>
        </w:rPr>
      </w:pPr>
      <w:r w:rsidRPr="00D756D0">
        <w:rPr>
          <w:rFonts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16B7C" w:rsidRPr="00D756D0" w:rsidRDefault="00416B7C" w:rsidP="00BF60D2">
      <w:pPr>
        <w:pStyle w:val="aa"/>
        <w:ind w:firstLine="0"/>
        <w:rPr>
          <w:rFonts w:cs="Times New Roman"/>
          <w:sz w:val="24"/>
          <w:szCs w:val="24"/>
        </w:rPr>
      </w:pPr>
      <w:r w:rsidRPr="00D756D0">
        <w:rPr>
          <w:rFonts w:cs="Times New Roman"/>
          <w:sz w:val="24"/>
          <w:szCs w:val="24"/>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D756D0" w:rsidRDefault="00416B7C" w:rsidP="00BF60D2">
      <w:pPr>
        <w:pStyle w:val="aa"/>
        <w:ind w:firstLine="0"/>
        <w:rPr>
          <w:rFonts w:cs="Times New Roman"/>
          <w:spacing w:val="3"/>
          <w:sz w:val="24"/>
          <w:szCs w:val="24"/>
        </w:rPr>
      </w:pPr>
      <w:r w:rsidRPr="00D756D0">
        <w:rPr>
          <w:rFonts w:cs="Times New Roman"/>
          <w:spacing w:val="3"/>
          <w:sz w:val="24"/>
          <w:szCs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D756D0" w:rsidRDefault="00416B7C" w:rsidP="00BF60D2">
      <w:pPr>
        <w:pStyle w:val="aa"/>
        <w:ind w:firstLine="0"/>
        <w:rPr>
          <w:rFonts w:cs="Times New Roman"/>
          <w:sz w:val="24"/>
          <w:szCs w:val="24"/>
        </w:rPr>
      </w:pPr>
      <w:r w:rsidRPr="00D756D0">
        <w:rPr>
          <w:rFonts w:cs="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D756D0" w:rsidRDefault="00416B7C" w:rsidP="00BF60D2">
      <w:pPr>
        <w:pStyle w:val="aa"/>
        <w:ind w:firstLine="0"/>
        <w:rPr>
          <w:rFonts w:cs="Times New Roman"/>
          <w:sz w:val="24"/>
          <w:szCs w:val="24"/>
        </w:rPr>
      </w:pPr>
      <w:r w:rsidRPr="00D756D0">
        <w:rPr>
          <w:rFonts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D756D0" w:rsidRDefault="00416B7C" w:rsidP="00BF60D2">
      <w:pPr>
        <w:pStyle w:val="23"/>
        <w:keepNext/>
        <w:spacing w:before="187"/>
        <w:jc w:val="both"/>
        <w:rPr>
          <w:rFonts w:cs="Times New Roman"/>
          <w:sz w:val="24"/>
          <w:szCs w:val="24"/>
        </w:rPr>
      </w:pPr>
      <w:r w:rsidRPr="00D756D0">
        <w:rPr>
          <w:rFonts w:cs="Times New Roman"/>
          <w:sz w:val="24"/>
          <w:szCs w:val="24"/>
        </w:rPr>
        <w:t>Цель изучения учебного предмета</w:t>
      </w:r>
      <w:r w:rsidR="003302A1">
        <w:rPr>
          <w:rFonts w:cs="Times New Roman"/>
          <w:sz w:val="24"/>
          <w:szCs w:val="24"/>
        </w:rPr>
        <w:t xml:space="preserve"> </w:t>
      </w:r>
      <w:r w:rsidRPr="00D756D0">
        <w:rPr>
          <w:rFonts w:cs="Times New Roman"/>
          <w:sz w:val="24"/>
          <w:szCs w:val="24"/>
        </w:rPr>
        <w:t>«Изобразительное искусство»</w:t>
      </w:r>
    </w:p>
    <w:p w:rsidR="00416B7C" w:rsidRPr="00D756D0" w:rsidRDefault="00416B7C" w:rsidP="00BF60D2">
      <w:pPr>
        <w:pStyle w:val="aa"/>
        <w:ind w:firstLine="0"/>
        <w:rPr>
          <w:rFonts w:cs="Times New Roman"/>
          <w:spacing w:val="-2"/>
          <w:sz w:val="24"/>
          <w:szCs w:val="24"/>
        </w:rPr>
      </w:pPr>
      <w:r w:rsidRPr="00D756D0">
        <w:rPr>
          <w:rFonts w:cs="Times New Roman"/>
          <w:spacing w:val="-2"/>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D756D0">
        <w:rPr>
          <w:rStyle w:val="ac"/>
          <w:rFonts w:cs="Times New Roman"/>
          <w:spacing w:val="-2"/>
          <w:sz w:val="24"/>
          <w:szCs w:val="24"/>
        </w:rPr>
        <w:t>вариативно</w:t>
      </w:r>
      <w:r w:rsidRPr="00D756D0">
        <w:rPr>
          <w:rFonts w:cs="Times New Roman"/>
          <w:spacing w:val="-2"/>
          <w:sz w:val="24"/>
          <w:szCs w:val="24"/>
        </w:rPr>
        <w:t>).</w:t>
      </w:r>
    </w:p>
    <w:p w:rsidR="00416B7C" w:rsidRPr="00D756D0" w:rsidRDefault="00416B7C" w:rsidP="00BF60D2">
      <w:pPr>
        <w:pStyle w:val="aa"/>
        <w:ind w:firstLine="0"/>
        <w:rPr>
          <w:rFonts w:cs="Times New Roman"/>
          <w:sz w:val="24"/>
          <w:szCs w:val="24"/>
        </w:rPr>
      </w:pPr>
      <w:r w:rsidRPr="00D756D0">
        <w:rPr>
          <w:rFonts w:cs="Times New Roman"/>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w:t>
      </w:r>
      <w:r w:rsidR="00152BDD">
        <w:rPr>
          <w:rFonts w:cs="Times New Roman"/>
          <w:sz w:val="24"/>
          <w:szCs w:val="24"/>
        </w:rPr>
        <w:t>ООО</w:t>
      </w:r>
      <w:r w:rsidRPr="00D756D0">
        <w:rPr>
          <w:rFonts w:cs="Times New Roman"/>
          <w:sz w:val="24"/>
          <w:szCs w:val="24"/>
        </w:rPr>
        <w:t>бразными художественными материалами.</w:t>
      </w:r>
    </w:p>
    <w:p w:rsidR="00416B7C" w:rsidRPr="00D756D0" w:rsidRDefault="00416B7C" w:rsidP="00BF60D2">
      <w:pPr>
        <w:pStyle w:val="31"/>
        <w:jc w:val="both"/>
        <w:rPr>
          <w:rFonts w:cs="Times New Roman"/>
          <w:sz w:val="24"/>
          <w:szCs w:val="24"/>
        </w:rPr>
      </w:pPr>
      <w:r w:rsidRPr="00D756D0">
        <w:rPr>
          <w:rFonts w:cs="Times New Roman"/>
          <w:sz w:val="24"/>
          <w:szCs w:val="24"/>
        </w:rPr>
        <w:t>Задачами учебного предмета</w:t>
      </w:r>
      <w:r w:rsidR="003302A1">
        <w:rPr>
          <w:rFonts w:cs="Times New Roman"/>
          <w:sz w:val="24"/>
          <w:szCs w:val="24"/>
        </w:rPr>
        <w:t xml:space="preserve"> </w:t>
      </w:r>
      <w:r w:rsidRPr="00D756D0">
        <w:rPr>
          <w:rFonts w:cs="Times New Roman"/>
          <w:sz w:val="24"/>
          <w:szCs w:val="24"/>
        </w:rPr>
        <w:t>«Изобразительное искусство» являются:</w:t>
      </w:r>
    </w:p>
    <w:p w:rsidR="00416B7C" w:rsidRPr="00D756D0" w:rsidRDefault="00416B7C" w:rsidP="00BF60D2">
      <w:pPr>
        <w:pStyle w:val="a"/>
        <w:ind w:left="0" w:firstLine="0"/>
        <w:rPr>
          <w:rFonts w:cs="Times New Roman"/>
          <w:sz w:val="24"/>
          <w:szCs w:val="24"/>
        </w:rPr>
      </w:pPr>
      <w:r w:rsidRPr="00D756D0">
        <w:rPr>
          <w:rFonts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D756D0" w:rsidRDefault="00416B7C" w:rsidP="00BF60D2">
      <w:pPr>
        <w:pStyle w:val="a"/>
        <w:ind w:left="0" w:firstLine="0"/>
        <w:rPr>
          <w:rFonts w:cs="Times New Roman"/>
          <w:sz w:val="24"/>
          <w:szCs w:val="24"/>
        </w:rPr>
      </w:pPr>
      <w:r w:rsidRPr="00D756D0">
        <w:rPr>
          <w:rFonts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416B7C" w:rsidRPr="00D756D0" w:rsidRDefault="00416B7C" w:rsidP="00BF60D2">
      <w:pPr>
        <w:pStyle w:val="a"/>
        <w:ind w:left="0" w:firstLine="0"/>
        <w:rPr>
          <w:rFonts w:cs="Times New Roman"/>
          <w:sz w:val="24"/>
          <w:szCs w:val="24"/>
        </w:rPr>
      </w:pPr>
      <w:r w:rsidRPr="00D756D0">
        <w:rPr>
          <w:rFonts w:cs="Times New Roman"/>
          <w:sz w:val="24"/>
          <w:szCs w:val="24"/>
        </w:rPr>
        <w:t>формирование у обучающихся навыков эстетического видения и преобразования мира;</w:t>
      </w:r>
    </w:p>
    <w:p w:rsidR="00416B7C" w:rsidRPr="00D756D0" w:rsidRDefault="00416B7C" w:rsidP="00BF60D2">
      <w:pPr>
        <w:pStyle w:val="a"/>
        <w:ind w:left="0" w:firstLine="0"/>
        <w:rPr>
          <w:rFonts w:cs="Times New Roman"/>
          <w:sz w:val="24"/>
          <w:szCs w:val="24"/>
        </w:rPr>
      </w:pPr>
      <w:r w:rsidRPr="00D756D0">
        <w:rPr>
          <w:rFonts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D756D0">
        <w:rPr>
          <w:rStyle w:val="ac"/>
          <w:rFonts w:cs="Times New Roman"/>
          <w:sz w:val="24"/>
          <w:szCs w:val="24"/>
        </w:rPr>
        <w:t>вариативно</w:t>
      </w:r>
      <w:r w:rsidRPr="00D756D0">
        <w:rPr>
          <w:rFonts w:cs="Times New Roman"/>
          <w:sz w:val="24"/>
          <w:szCs w:val="24"/>
        </w:rPr>
        <w:t>);</w:t>
      </w:r>
    </w:p>
    <w:p w:rsidR="00416B7C" w:rsidRPr="00D756D0" w:rsidRDefault="00416B7C" w:rsidP="00BF60D2">
      <w:pPr>
        <w:pStyle w:val="a"/>
        <w:ind w:left="0" w:firstLine="0"/>
        <w:rPr>
          <w:rFonts w:cs="Times New Roman"/>
          <w:sz w:val="24"/>
          <w:szCs w:val="24"/>
        </w:rPr>
      </w:pPr>
      <w:r w:rsidRPr="00D756D0">
        <w:rPr>
          <w:rFonts w:cs="Times New Roman"/>
          <w:sz w:val="24"/>
          <w:szCs w:val="24"/>
        </w:rPr>
        <w:t>формирование пространственного мышления и аналитических визуальных способностей;</w:t>
      </w:r>
    </w:p>
    <w:p w:rsidR="00416B7C" w:rsidRPr="00D756D0" w:rsidRDefault="00416B7C" w:rsidP="00BF60D2">
      <w:pPr>
        <w:pStyle w:val="a"/>
        <w:ind w:left="0" w:firstLine="0"/>
        <w:rPr>
          <w:rFonts w:cs="Times New Roman"/>
          <w:sz w:val="24"/>
          <w:szCs w:val="24"/>
        </w:rPr>
      </w:pPr>
      <w:r w:rsidRPr="00D756D0">
        <w:rPr>
          <w:rFonts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16B7C" w:rsidRPr="00D756D0" w:rsidRDefault="00416B7C" w:rsidP="00BF60D2">
      <w:pPr>
        <w:pStyle w:val="a"/>
        <w:ind w:left="0" w:firstLine="0"/>
        <w:rPr>
          <w:rFonts w:cs="Times New Roman"/>
          <w:sz w:val="24"/>
          <w:szCs w:val="24"/>
        </w:rPr>
      </w:pPr>
      <w:r w:rsidRPr="00D756D0">
        <w:rPr>
          <w:rFonts w:cs="Times New Roman"/>
          <w:sz w:val="24"/>
          <w:szCs w:val="24"/>
        </w:rPr>
        <w:t>развитие наблюдательности, ассоциативного мышления и творческого воображения;</w:t>
      </w:r>
    </w:p>
    <w:p w:rsidR="00416B7C" w:rsidRPr="00D756D0" w:rsidRDefault="00416B7C" w:rsidP="00BF60D2">
      <w:pPr>
        <w:pStyle w:val="a"/>
        <w:ind w:left="0" w:firstLine="0"/>
        <w:rPr>
          <w:rFonts w:cs="Times New Roman"/>
          <w:sz w:val="24"/>
          <w:szCs w:val="24"/>
        </w:rPr>
      </w:pPr>
      <w:r w:rsidRPr="00D756D0">
        <w:rPr>
          <w:rFonts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416B7C" w:rsidRPr="00D756D0" w:rsidRDefault="00416B7C" w:rsidP="00BF60D2">
      <w:pPr>
        <w:pStyle w:val="a"/>
        <w:ind w:left="0" w:firstLine="0"/>
        <w:rPr>
          <w:rFonts w:cs="Times New Roman"/>
          <w:sz w:val="24"/>
          <w:szCs w:val="24"/>
        </w:rPr>
      </w:pPr>
      <w:r w:rsidRPr="00D756D0">
        <w:rPr>
          <w:rFonts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16B7C" w:rsidRPr="00D756D0" w:rsidRDefault="00416B7C" w:rsidP="00BF60D2">
      <w:pPr>
        <w:pStyle w:val="23"/>
        <w:jc w:val="both"/>
        <w:rPr>
          <w:rFonts w:cs="Times New Roman"/>
          <w:sz w:val="24"/>
          <w:szCs w:val="24"/>
        </w:rPr>
      </w:pPr>
      <w:r w:rsidRPr="00D756D0">
        <w:rPr>
          <w:rFonts w:cs="Times New Roman"/>
          <w:sz w:val="24"/>
          <w:szCs w:val="24"/>
        </w:rPr>
        <w:t>Место предмета «Изобразительное искусство» в учебном плане</w:t>
      </w:r>
    </w:p>
    <w:p w:rsidR="00416B7C" w:rsidRPr="00D756D0" w:rsidRDefault="00416B7C" w:rsidP="00BF60D2">
      <w:pPr>
        <w:pStyle w:val="aa"/>
        <w:ind w:firstLine="0"/>
        <w:rPr>
          <w:rFonts w:cs="Times New Roman"/>
          <w:sz w:val="24"/>
          <w:szCs w:val="24"/>
        </w:rPr>
      </w:pPr>
      <w:r w:rsidRPr="00D756D0">
        <w:rPr>
          <w:rFonts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D756D0" w:rsidRDefault="00416B7C" w:rsidP="00BF60D2">
      <w:pPr>
        <w:pStyle w:val="aa"/>
        <w:ind w:firstLine="0"/>
        <w:rPr>
          <w:rFonts w:cs="Times New Roman"/>
          <w:sz w:val="24"/>
          <w:szCs w:val="24"/>
        </w:rPr>
      </w:pPr>
      <w:r w:rsidRPr="00D756D0">
        <w:rPr>
          <w:rFonts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w:t>
      </w:r>
      <w:r w:rsidR="00BE0AE5" w:rsidRPr="00D756D0">
        <w:rPr>
          <w:rFonts w:cs="Times New Roman"/>
          <w:sz w:val="24"/>
          <w:szCs w:val="24"/>
        </w:rPr>
        <w:t>—</w:t>
      </w:r>
      <w:r w:rsidR="003302A1">
        <w:rPr>
          <w:rFonts w:cs="Times New Roman"/>
          <w:sz w:val="24"/>
          <w:szCs w:val="24"/>
        </w:rPr>
        <w:t>8</w:t>
      </w:r>
      <w:r w:rsidRPr="00D756D0">
        <w:rPr>
          <w:rFonts w:cs="Times New Roman"/>
          <w:sz w:val="24"/>
          <w:szCs w:val="24"/>
        </w:rPr>
        <w:t xml:space="preserve"> классов программы основного общего образования в объ</w:t>
      </w:r>
      <w:r w:rsidR="003302A1">
        <w:rPr>
          <w:rFonts w:cs="Times New Roman"/>
          <w:sz w:val="24"/>
          <w:szCs w:val="24"/>
        </w:rPr>
        <w:t>ёме 136</w:t>
      </w:r>
      <w:r w:rsidRPr="00D756D0">
        <w:rPr>
          <w:rFonts w:cs="Times New Roman"/>
          <w:sz w:val="24"/>
          <w:szCs w:val="24"/>
        </w:rPr>
        <w:t>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r w:rsidR="00337355" w:rsidRPr="00D756D0">
        <w:rPr>
          <w:rFonts w:cs="Times New Roman"/>
          <w:sz w:val="24"/>
          <w:szCs w:val="24"/>
        </w:rPr>
        <w:t>, может быть реализован за счет часов внеурочной деятельности</w:t>
      </w:r>
      <w:r w:rsidRPr="00D756D0">
        <w:rPr>
          <w:rFonts w:cs="Times New Roman"/>
          <w:sz w:val="24"/>
          <w:szCs w:val="24"/>
        </w:rPr>
        <w:t xml:space="preserve">. </w:t>
      </w:r>
    </w:p>
    <w:p w:rsidR="00416B7C" w:rsidRPr="00D756D0" w:rsidRDefault="00416B7C" w:rsidP="00BF60D2">
      <w:pPr>
        <w:pStyle w:val="aa"/>
        <w:ind w:firstLine="0"/>
        <w:rPr>
          <w:rFonts w:cs="Times New Roman"/>
          <w:sz w:val="24"/>
          <w:szCs w:val="24"/>
        </w:rPr>
      </w:pPr>
      <w:r w:rsidRPr="00D756D0">
        <w:rPr>
          <w:rFonts w:cs="Times New Roman"/>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D756D0" w:rsidRDefault="00416B7C" w:rsidP="00BF60D2">
      <w:pPr>
        <w:pStyle w:val="h1"/>
        <w:pageBreakBefore w:val="0"/>
        <w:widowControl w:val="0"/>
        <w:jc w:val="both"/>
        <w:rPr>
          <w:rFonts w:cs="Times New Roman"/>
        </w:rPr>
      </w:pPr>
      <w:r w:rsidRPr="00D756D0">
        <w:rPr>
          <w:rFonts w:cs="Times New Roman"/>
        </w:rPr>
        <w:t>Содержание учебного предмета</w:t>
      </w:r>
      <w:r w:rsidR="003302A1">
        <w:rPr>
          <w:rFonts w:cs="Times New Roman"/>
        </w:rPr>
        <w:t xml:space="preserve"> </w:t>
      </w:r>
      <w:r w:rsidRPr="00D756D0">
        <w:rPr>
          <w:rFonts w:cs="Times New Roman"/>
        </w:rPr>
        <w:t>«Изобразительное искусство»</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5 класс</w:t>
      </w:r>
    </w:p>
    <w:p w:rsidR="003302A1" w:rsidRPr="003302A1" w:rsidRDefault="003302A1" w:rsidP="00BF60D2">
      <w:pPr>
        <w:spacing w:line="240" w:lineRule="auto"/>
        <w:jc w:val="both"/>
        <w:rPr>
          <w:rFonts w:cs="Times New Roman"/>
          <w:b/>
          <w:i/>
          <w:sz w:val="24"/>
          <w:szCs w:val="24"/>
        </w:rPr>
      </w:pPr>
      <w:r w:rsidRPr="003302A1">
        <w:rPr>
          <w:rFonts w:cs="Times New Roman"/>
          <w:b/>
          <w:i/>
          <w:sz w:val="24"/>
          <w:szCs w:val="24"/>
        </w:rPr>
        <w:t>Тема:  «Древние корни народного искусства» (8 ч)</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Изучение народного творчества и традиций преемственности духовной культуры России. Развитие творческих способностей  и совершенствование навыков постижения средств декоративно - прикладного искусства, обогащение  опыта  восприятия и оценки произведений декоративно-прикладного искусства, формирование ценностно-смысловой компетенции. </w:t>
      </w:r>
    </w:p>
    <w:p w:rsidR="003302A1" w:rsidRPr="003302A1" w:rsidRDefault="003302A1" w:rsidP="00BF60D2">
      <w:pPr>
        <w:spacing w:line="240" w:lineRule="auto"/>
        <w:jc w:val="both"/>
        <w:rPr>
          <w:rFonts w:cs="Times New Roman"/>
          <w:b/>
          <w:i/>
          <w:sz w:val="24"/>
          <w:szCs w:val="24"/>
        </w:rPr>
      </w:pPr>
      <w:r w:rsidRPr="003302A1">
        <w:rPr>
          <w:rFonts w:cs="Times New Roman"/>
          <w:b/>
          <w:i/>
          <w:sz w:val="24"/>
          <w:szCs w:val="24"/>
        </w:rPr>
        <w:t>Тема  «Связь времен в народном искусстве» (8 ч)</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ab/>
        <w:t xml:space="preserve">Включение детей  в поисковые группы по изучению  традиционных народных художественных промыслов России (Жостово, Хохломы, Гжели). При знакомстве учащихся с филимоновской, дымковской, каргопольской народными глиняными игрушками, следует обратить внимание на живучесть в них древнейших образов: коня, птицы, бабы.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Древние образы в современных народных игрушках.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Лепка и роспись собственной модели игрушки.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Народные промыслы. Их истоки и современное развитие.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Жостовские подносы</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Жостовские букеты</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Золотая Хохлома.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Городецкая роспись.</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Тиснение и резьба по бересте</w:t>
      </w:r>
    </w:p>
    <w:p w:rsidR="003302A1" w:rsidRPr="003302A1" w:rsidRDefault="003302A1" w:rsidP="00BF60D2">
      <w:pPr>
        <w:spacing w:line="240" w:lineRule="auto"/>
        <w:jc w:val="both"/>
        <w:rPr>
          <w:rFonts w:cs="Times New Roman"/>
          <w:b/>
          <w:i/>
          <w:sz w:val="24"/>
          <w:szCs w:val="24"/>
        </w:rPr>
      </w:pPr>
      <w:r w:rsidRPr="003302A1">
        <w:rPr>
          <w:rFonts w:cs="Times New Roman"/>
          <w:b/>
          <w:i/>
          <w:sz w:val="24"/>
          <w:szCs w:val="24"/>
        </w:rPr>
        <w:t>Тема: «Декор – человек, общество, время» (10 ч)</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ab/>
        <w:t xml:space="preserve">Проявлять эмоциональный отклик, интерес к многообразию форм и декора в классическом декоративно-прикладном искусстве разных народов, стран, времен; видеть в его произведениях социальную окрашенность. </w:t>
      </w:r>
      <w:r w:rsidRPr="003302A1">
        <w:rPr>
          <w:rFonts w:cs="Times New Roman"/>
          <w:sz w:val="24"/>
          <w:szCs w:val="24"/>
        </w:rPr>
        <w:tab/>
        <w:t xml:space="preserve">Акцентировать внимание на социальной функции этого искусства, обостряя представления о его роли в организации жизни общества, в формировании и регулировании человеческих отношений, в различении людей по социальной и профессиональной принадлежности.   Разговор о социальной роли декоративного искусства следует замкнуть на современности, чтобы показать учащимся, что костюм, его декор и сегодня сообщает информацию, закрепленную в форме знаков-отличий. Эти знаки имеют общественно-символическое значение. Знакомясь с образом художественной культуры древних египтян Древней Греции, Востока на примере Японии, Западной Европы периода Средневековья основной акцент переносится на декоративно-знаковую, социальную роль костюма и, кроме того, закрепляется эмоциональный интерес учащихся к образному, стилевому единству декора одежды, предметов быта, интерьера, относящихся к определенной эпохе.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Ознакомление с гербами и эмблемами Оренбургской области,  о символическом характере языка герба как отличительного знака, о его составных частях, о символическом значении изобразительных элементов и цвета в искусстве геральдики, о символах и эмблемах в современном обществе.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Украшения в жизни древних обществ. Символы и образы.</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Орнамент, цвет, знаки – символы в декоративном искусстве Древнего Египта..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Декоративное искусство Древней Греции. Костюм эпохи Древней Греции.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Роль декоративного искусства в жизни древнего общества.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Греческая керамика.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Живопись на вазах.</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Одежда «говорит» о человеке.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Парадная мебель и утварь</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Коллективная творческая композиция «Бал во дворце».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 чем рассказывают гербы. Что такое эмблемы.</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Обобщающий урок по теме «Декор – человек, общество, время»</w:t>
      </w:r>
    </w:p>
    <w:p w:rsidR="003302A1" w:rsidRPr="003302A1" w:rsidRDefault="003302A1" w:rsidP="00BF60D2">
      <w:pPr>
        <w:spacing w:line="240" w:lineRule="auto"/>
        <w:jc w:val="both"/>
        <w:rPr>
          <w:rFonts w:cs="Times New Roman"/>
          <w:b/>
          <w:i/>
          <w:sz w:val="24"/>
          <w:szCs w:val="24"/>
        </w:rPr>
      </w:pPr>
      <w:r w:rsidRPr="003302A1">
        <w:rPr>
          <w:rFonts w:cs="Times New Roman"/>
          <w:b/>
          <w:i/>
          <w:sz w:val="24"/>
          <w:szCs w:val="24"/>
        </w:rPr>
        <w:t>Тема: «Декоративное искусство в современном мире» (8 ч)</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Современное выставочное искусство</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Ты сам - мастер</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Лоскутная аппликация или коллаж.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Эскиз русского народного костюма (аппликация с использованием различных материалов).</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 Эскиз русского народного костюма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Праздничные народные гулянья.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Человек и мода.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Обобщающий урок </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6 класс</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Тема «Виды изобразительного искусства и основы образного языка»  (9 ч.)</w:t>
      </w:r>
    </w:p>
    <w:p w:rsidR="003302A1" w:rsidRPr="003302A1" w:rsidRDefault="003302A1" w:rsidP="00BF60D2">
      <w:pPr>
        <w:spacing w:line="240" w:lineRule="auto"/>
        <w:contextualSpacing/>
        <w:jc w:val="both"/>
        <w:rPr>
          <w:rFonts w:cs="Times New Roman"/>
          <w:sz w:val="24"/>
          <w:szCs w:val="24"/>
        </w:rPr>
      </w:pPr>
      <w:r w:rsidRPr="003302A1">
        <w:rPr>
          <w:rFonts w:cs="Times New Roman"/>
          <w:sz w:val="24"/>
          <w:szCs w:val="24"/>
        </w:rPr>
        <w:t>Основы представлений о языке изобразительного искусства. Все элементы и средства этого языка служат для передачи значимых смыслов, является изобразительным способом выражения содержания. Художник, изображая видимый мир, рассказывает о своем восприятии жизни, а зритель при сформированных зрительских умениях понимает произведения искусства через сопереживания его образному содержанию.</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Изобразительное искусство. Семья пространственных искусств</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Рисунок – основа изобразительного творчества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Линия и её выразительные возможности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Пятно как средство выражения. Композиция как ритм пятен</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Цвет. Основы цветоведения</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Цвет в произведениях живописи</w:t>
      </w:r>
      <w:r w:rsidRPr="003302A1">
        <w:rPr>
          <w:rFonts w:cs="Times New Roman"/>
          <w:i/>
          <w:iCs/>
          <w:sz w:val="24"/>
          <w:szCs w:val="24"/>
        </w:rPr>
        <w:t xml:space="preserve">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Объёмные изображения в скульптуре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Основы языка изображения</w:t>
      </w:r>
      <w:r w:rsidRPr="003302A1">
        <w:rPr>
          <w:rFonts w:cs="Times New Roman"/>
          <w:i/>
          <w:iCs/>
          <w:sz w:val="24"/>
          <w:szCs w:val="24"/>
        </w:rPr>
        <w:t>.</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Реальность и фантазия в творчестве художника.</w:t>
      </w:r>
    </w:p>
    <w:p w:rsidR="003302A1" w:rsidRPr="003302A1" w:rsidRDefault="003302A1" w:rsidP="00BF60D2">
      <w:pPr>
        <w:spacing w:line="240" w:lineRule="auto"/>
        <w:contextualSpacing/>
        <w:jc w:val="both"/>
        <w:rPr>
          <w:rFonts w:cs="Times New Roman"/>
          <w:b/>
          <w:sz w:val="24"/>
          <w:szCs w:val="24"/>
        </w:rPr>
      </w:pPr>
      <w:r w:rsidRPr="003302A1">
        <w:rPr>
          <w:rFonts w:cs="Times New Roman"/>
          <w:b/>
          <w:sz w:val="24"/>
          <w:szCs w:val="24"/>
        </w:rPr>
        <w:t>Тема «Мир наших вещей. Натюрморт»  (7 ч.)</w:t>
      </w:r>
    </w:p>
    <w:p w:rsidR="003302A1" w:rsidRPr="003302A1" w:rsidRDefault="003302A1" w:rsidP="00BF60D2">
      <w:pPr>
        <w:widowControl w:val="0"/>
        <w:suppressAutoHyphens/>
        <w:spacing w:line="240" w:lineRule="auto"/>
        <w:jc w:val="both"/>
        <w:rPr>
          <w:rFonts w:eastAsia="SimSun" w:cs="Times New Roman"/>
          <w:sz w:val="24"/>
          <w:szCs w:val="24"/>
          <w:lang w:eastAsia="hi-IN" w:bidi="hi-IN"/>
        </w:rPr>
      </w:pPr>
      <w:r w:rsidRPr="003302A1">
        <w:rPr>
          <w:rFonts w:eastAsia="SimSun" w:cs="Times New Roman"/>
          <w:sz w:val="24"/>
          <w:szCs w:val="24"/>
          <w:lang w:eastAsia="hi-IN" w:bidi="hi-IN"/>
        </w:rPr>
        <w:t>Основы представлений о языке изобразительного искусства. Все элементы и средства этого языка служат для передачи значимых смыслов, являются изобразительным способом выражения содержания.</w:t>
      </w:r>
    </w:p>
    <w:p w:rsidR="003302A1" w:rsidRPr="003302A1" w:rsidRDefault="003302A1" w:rsidP="00BF60D2">
      <w:pPr>
        <w:spacing w:line="240" w:lineRule="auto"/>
        <w:contextualSpacing/>
        <w:jc w:val="both"/>
        <w:rPr>
          <w:rFonts w:cs="Times New Roman"/>
          <w:b/>
          <w:sz w:val="24"/>
          <w:szCs w:val="24"/>
        </w:rPr>
      </w:pPr>
      <w:r w:rsidRPr="003302A1">
        <w:rPr>
          <w:rFonts w:cs="Times New Roman"/>
          <w:sz w:val="24"/>
          <w:szCs w:val="24"/>
        </w:rPr>
        <w:t>Художник, изображая видимый мир, рассказывает о своем восприятии жизни, а зритель при сформированных зрительских умениях понимает произведение искусства через сопереживание его образному содержанию.</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Изображение предмет</w:t>
      </w:r>
      <w:r w:rsidRPr="003302A1">
        <w:rPr>
          <w:rFonts w:cs="Times New Roman"/>
          <w:sz w:val="24"/>
          <w:szCs w:val="24"/>
        </w:rPr>
        <w:softHyphen/>
        <w:t>ного мира — натюр</w:t>
      </w:r>
      <w:r w:rsidRPr="003302A1">
        <w:rPr>
          <w:rFonts w:cs="Times New Roman"/>
          <w:sz w:val="24"/>
          <w:szCs w:val="24"/>
        </w:rPr>
        <w:softHyphen/>
        <w:t>морт</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Понятие формы. Многообразие форм окружающего мира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Изображение объёма на плоскости, линейная перспектива.</w:t>
      </w:r>
    </w:p>
    <w:p w:rsidR="003302A1" w:rsidRPr="003302A1" w:rsidRDefault="003302A1" w:rsidP="00BF60D2">
      <w:pPr>
        <w:autoSpaceDE w:val="0"/>
        <w:autoSpaceDN w:val="0"/>
        <w:adjustRightInd w:val="0"/>
        <w:spacing w:line="240" w:lineRule="auto"/>
        <w:jc w:val="both"/>
        <w:rPr>
          <w:rFonts w:cs="Times New Roman"/>
          <w:sz w:val="24"/>
          <w:szCs w:val="24"/>
        </w:rPr>
      </w:pPr>
      <w:r w:rsidRPr="003302A1">
        <w:rPr>
          <w:rFonts w:cs="Times New Roman"/>
          <w:sz w:val="24"/>
          <w:szCs w:val="24"/>
        </w:rPr>
        <w:t>Освещение. Свети тень</w:t>
      </w:r>
    </w:p>
    <w:p w:rsidR="003302A1" w:rsidRPr="003302A1" w:rsidRDefault="003302A1" w:rsidP="00BF60D2">
      <w:pPr>
        <w:autoSpaceDE w:val="0"/>
        <w:autoSpaceDN w:val="0"/>
        <w:adjustRightInd w:val="0"/>
        <w:spacing w:line="240" w:lineRule="auto"/>
        <w:jc w:val="both"/>
        <w:rPr>
          <w:rFonts w:cs="Times New Roman"/>
          <w:sz w:val="24"/>
          <w:szCs w:val="24"/>
        </w:rPr>
      </w:pPr>
      <w:r w:rsidRPr="003302A1">
        <w:rPr>
          <w:rFonts w:cs="Times New Roman"/>
          <w:sz w:val="24"/>
          <w:szCs w:val="24"/>
        </w:rPr>
        <w:t>Натюрморт в графике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Цвет в натюрморте  Выразительные возможности натюрморта.</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Тема: «Вглядываясь в человека. Портрет»  (12 ч.)</w:t>
      </w:r>
    </w:p>
    <w:p w:rsidR="003302A1" w:rsidRPr="003302A1" w:rsidRDefault="003302A1" w:rsidP="00BF60D2">
      <w:pPr>
        <w:widowControl w:val="0"/>
        <w:suppressAutoHyphens/>
        <w:spacing w:line="240" w:lineRule="auto"/>
        <w:jc w:val="both"/>
        <w:rPr>
          <w:rFonts w:eastAsia="SimSun" w:cs="Times New Roman"/>
          <w:bCs/>
          <w:sz w:val="24"/>
          <w:szCs w:val="24"/>
          <w:lang w:eastAsia="hi-IN" w:bidi="hi-IN"/>
        </w:rPr>
      </w:pPr>
      <w:r w:rsidRPr="003302A1">
        <w:rPr>
          <w:rFonts w:eastAsia="SimSun" w:cs="Times New Roman"/>
          <w:bCs/>
          <w:sz w:val="24"/>
          <w:szCs w:val="24"/>
          <w:lang w:eastAsia="hi-IN" w:bidi="hi-IN"/>
        </w:rPr>
        <w:t>Приобщение к культурному наследию человечества через знакомство с искусством портрета разных эпох. Содержание портрета — интерес к личности, наделенной индивидуальными качествами. Сходство портретируемого внешнее и внутреннее.</w:t>
      </w:r>
    </w:p>
    <w:p w:rsidR="003302A1" w:rsidRPr="003302A1" w:rsidRDefault="003302A1" w:rsidP="00BF60D2">
      <w:pPr>
        <w:spacing w:line="240" w:lineRule="auto"/>
        <w:jc w:val="both"/>
        <w:rPr>
          <w:rFonts w:cs="Times New Roman"/>
          <w:sz w:val="24"/>
          <w:szCs w:val="24"/>
        </w:rPr>
      </w:pPr>
      <w:r w:rsidRPr="003302A1">
        <w:rPr>
          <w:rFonts w:cs="Times New Roman"/>
          <w:bCs/>
          <w:sz w:val="24"/>
          <w:szCs w:val="24"/>
        </w:rPr>
        <w:t>Художественно-выразительные средства портрета (композиция, ритм, форма, линия, объем, свет). Портрет как способ наблюдения человека и понимания его.</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Образ человека — главная тема искусства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Конструкция головы человека и ее основ</w:t>
      </w:r>
      <w:r w:rsidRPr="003302A1">
        <w:rPr>
          <w:rFonts w:cs="Times New Roman"/>
          <w:sz w:val="24"/>
          <w:szCs w:val="24"/>
        </w:rPr>
        <w:softHyphen/>
        <w:t>ные пропорции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Изображение головы человека в простран</w:t>
      </w:r>
      <w:r w:rsidRPr="003302A1">
        <w:rPr>
          <w:rFonts w:cs="Times New Roman"/>
          <w:sz w:val="24"/>
          <w:szCs w:val="24"/>
        </w:rPr>
        <w:softHyphen/>
        <w:t>стве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Графический портретный рисунок и выразительный образ человека</w:t>
      </w:r>
      <w:r w:rsidRPr="003302A1">
        <w:rPr>
          <w:rFonts w:cs="Times New Roman"/>
          <w:i/>
          <w:iCs/>
          <w:sz w:val="24"/>
          <w:szCs w:val="24"/>
        </w:rPr>
        <w:t xml:space="preserve">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Портрет в скульптуре</w:t>
      </w:r>
      <w:r w:rsidRPr="003302A1">
        <w:rPr>
          <w:rFonts w:cs="Times New Roman"/>
          <w:i/>
          <w:iCs/>
          <w:sz w:val="24"/>
          <w:szCs w:val="24"/>
        </w:rPr>
        <w:t xml:space="preserve">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Портрет в скульптуре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Сатирические образы человека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Образные возможности освещения   в портрете</w:t>
      </w:r>
      <w:r w:rsidRPr="003302A1">
        <w:rPr>
          <w:rFonts w:cs="Times New Roman"/>
          <w:i/>
          <w:iCs/>
          <w:sz w:val="24"/>
          <w:szCs w:val="24"/>
        </w:rPr>
        <w:t xml:space="preserve">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Портрет в живописи</w:t>
      </w:r>
      <w:r w:rsidRPr="003302A1">
        <w:rPr>
          <w:rFonts w:cs="Times New Roman"/>
          <w:i/>
          <w:iCs/>
          <w:sz w:val="24"/>
          <w:szCs w:val="24"/>
        </w:rPr>
        <w:t xml:space="preserve"> </w:t>
      </w:r>
    </w:p>
    <w:p w:rsidR="003302A1" w:rsidRPr="003302A1" w:rsidRDefault="003302A1" w:rsidP="00BF60D2">
      <w:pPr>
        <w:spacing w:line="240" w:lineRule="auto"/>
        <w:jc w:val="both"/>
        <w:rPr>
          <w:rFonts w:cs="Times New Roman"/>
          <w:i/>
          <w:iCs/>
          <w:sz w:val="24"/>
          <w:szCs w:val="24"/>
        </w:rPr>
      </w:pPr>
      <w:r w:rsidRPr="003302A1">
        <w:rPr>
          <w:rFonts w:cs="Times New Roman"/>
          <w:sz w:val="24"/>
          <w:szCs w:val="24"/>
        </w:rPr>
        <w:t>Роль цвета в портрете</w:t>
      </w:r>
      <w:r w:rsidRPr="003302A1">
        <w:rPr>
          <w:rFonts w:cs="Times New Roman"/>
          <w:i/>
          <w:iCs/>
          <w:sz w:val="24"/>
          <w:szCs w:val="24"/>
        </w:rPr>
        <w:t xml:space="preserve">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Роль цвета в портрете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Великие портретисты</w:t>
      </w:r>
      <w:r w:rsidRPr="003302A1">
        <w:rPr>
          <w:rFonts w:cs="Times New Roman"/>
          <w:i/>
          <w:iCs/>
          <w:sz w:val="24"/>
          <w:szCs w:val="24"/>
        </w:rPr>
        <w:t xml:space="preserve"> </w:t>
      </w:r>
    </w:p>
    <w:p w:rsidR="003302A1" w:rsidRPr="003302A1" w:rsidRDefault="003302A1" w:rsidP="00BF60D2">
      <w:pPr>
        <w:spacing w:line="240" w:lineRule="auto"/>
        <w:contextualSpacing/>
        <w:jc w:val="both"/>
        <w:rPr>
          <w:rFonts w:cs="Times New Roman"/>
          <w:b/>
          <w:sz w:val="24"/>
          <w:szCs w:val="24"/>
        </w:rPr>
      </w:pPr>
      <w:r w:rsidRPr="003302A1">
        <w:rPr>
          <w:rFonts w:cs="Times New Roman"/>
          <w:b/>
          <w:sz w:val="24"/>
          <w:szCs w:val="24"/>
        </w:rPr>
        <w:t>Тема: «Человек и пространство. Пейзаж» (6 ч.)</w:t>
      </w:r>
    </w:p>
    <w:p w:rsidR="003302A1" w:rsidRPr="003302A1" w:rsidRDefault="003302A1" w:rsidP="00BF60D2">
      <w:pPr>
        <w:widowControl w:val="0"/>
        <w:suppressAutoHyphens/>
        <w:spacing w:line="240" w:lineRule="auto"/>
        <w:jc w:val="both"/>
        <w:rPr>
          <w:rFonts w:eastAsia="SimSun" w:cs="Times New Roman"/>
          <w:bCs/>
          <w:sz w:val="24"/>
          <w:szCs w:val="24"/>
          <w:lang w:eastAsia="hi-IN" w:bidi="hi-IN"/>
        </w:rPr>
      </w:pPr>
      <w:r w:rsidRPr="003302A1">
        <w:rPr>
          <w:rFonts w:eastAsia="SimSun" w:cs="Times New Roman"/>
          <w:bCs/>
          <w:sz w:val="24"/>
          <w:szCs w:val="24"/>
          <w:lang w:eastAsia="hi-IN" w:bidi="hi-IN"/>
        </w:rPr>
        <w:t>Жанр пейзажа как изображение пространства, как отражение впечатлений и переживаний художника. Историческое развитие жанра. Основные вехи в развитии жанра пейзажа. Образ природы в произведениях русских и зарубежных художников-пейзажистов.</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Жанры в изобразительном искусстве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Изображение пространства</w:t>
      </w:r>
      <w:r w:rsidRPr="003302A1">
        <w:rPr>
          <w:rFonts w:cs="Times New Roman"/>
          <w:i/>
          <w:iCs/>
          <w:sz w:val="24"/>
          <w:szCs w:val="24"/>
        </w:rPr>
        <w:t xml:space="preserve">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Правила линейной и воздушной перспектив</w:t>
      </w:r>
      <w:r w:rsidRPr="003302A1">
        <w:rPr>
          <w:rFonts w:cs="Times New Roman"/>
          <w:i/>
          <w:iCs/>
          <w:sz w:val="24"/>
          <w:szCs w:val="24"/>
        </w:rPr>
        <w:t xml:space="preserve">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Пейзаж. Организация изображаемого пространства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Пейзаж- настроение. Природа и художник</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Выразительные воз</w:t>
      </w:r>
      <w:r w:rsidRPr="003302A1">
        <w:rPr>
          <w:rFonts w:cs="Times New Roman"/>
          <w:sz w:val="24"/>
          <w:szCs w:val="24"/>
        </w:rPr>
        <w:softHyphen/>
        <w:t xml:space="preserve">можности изобразительного искусства. Язык и смысл </w:t>
      </w:r>
      <w:r w:rsidRPr="003302A1">
        <w:rPr>
          <w:rFonts w:cs="Times New Roman"/>
          <w:i/>
          <w:iCs/>
          <w:sz w:val="24"/>
          <w:szCs w:val="24"/>
        </w:rPr>
        <w:t>(обоб</w:t>
      </w:r>
      <w:r w:rsidRPr="003302A1">
        <w:rPr>
          <w:rFonts w:cs="Times New Roman"/>
          <w:i/>
          <w:iCs/>
          <w:sz w:val="24"/>
          <w:szCs w:val="24"/>
        </w:rPr>
        <w:softHyphen/>
        <w:t>щение темы)</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7 класс</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ДИЗАЙН И АРХИТЕКТУРА В ЖИЗНИ ЧЕЛОВЕКА</w:t>
      </w:r>
    </w:p>
    <w:p w:rsidR="003302A1" w:rsidRPr="003302A1" w:rsidRDefault="003302A1" w:rsidP="00BF60D2">
      <w:pPr>
        <w:spacing w:line="240" w:lineRule="auto"/>
        <w:jc w:val="both"/>
        <w:rPr>
          <w:rFonts w:cs="Times New Roman"/>
          <w:b/>
          <w:i/>
          <w:sz w:val="24"/>
          <w:szCs w:val="24"/>
        </w:rPr>
      </w:pPr>
      <w:r w:rsidRPr="003302A1">
        <w:rPr>
          <w:rFonts w:cs="Times New Roman"/>
          <w:b/>
          <w:sz w:val="24"/>
          <w:szCs w:val="24"/>
          <w:lang w:val="en-US"/>
        </w:rPr>
        <w:t>I</w:t>
      </w:r>
      <w:r w:rsidRPr="003302A1">
        <w:rPr>
          <w:rFonts w:cs="Times New Roman"/>
          <w:b/>
          <w:sz w:val="24"/>
          <w:szCs w:val="24"/>
        </w:rPr>
        <w:t xml:space="preserve"> раздел.      </w:t>
      </w:r>
      <w:r w:rsidRPr="003302A1">
        <w:rPr>
          <w:rFonts w:cs="Times New Roman"/>
          <w:b/>
          <w:i/>
          <w:sz w:val="24"/>
          <w:szCs w:val="24"/>
        </w:rPr>
        <w:t>Художник — дизайн — архитектура. Искусство композиции — основа дизайна и архитектуры (8 часов).</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Основы композиции в конструктивных искусствах.</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Основы композиции в конструктивных искусствах. Гармония, контраст, выразительность</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Прямые линии и организация пространства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 Буква — строка — текст. Искусство шрифта.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Пейзаж. Входной контороль</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 Цвет — элемент композиционного творчества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Когда текст и изображение вместе. </w:t>
      </w:r>
    </w:p>
    <w:p w:rsidR="003302A1" w:rsidRPr="003302A1" w:rsidRDefault="003302A1" w:rsidP="00BF60D2">
      <w:pPr>
        <w:snapToGrid w:val="0"/>
        <w:spacing w:line="240" w:lineRule="auto"/>
        <w:jc w:val="both"/>
        <w:rPr>
          <w:rFonts w:cs="Times New Roman"/>
          <w:sz w:val="24"/>
          <w:szCs w:val="24"/>
        </w:rPr>
      </w:pPr>
      <w:r w:rsidRPr="003302A1">
        <w:rPr>
          <w:rFonts w:cs="Times New Roman"/>
          <w:sz w:val="24"/>
          <w:szCs w:val="24"/>
        </w:rPr>
        <w:t>В бескрайнем мире книг и журналов. Многообразие форм графического дизайна.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Возникновение архитектуры и дизайна на разных этапах общественного развития. Дизайн и архитектура как создатели «второй природы», рукотворной среды нашего обитания. Единство целесообразности и красоты, функционального и художественного.                                                                                                            Композиция как основа реализации замысла в любой творческой деятельности. Плоскостная композиция в дизайне. Элементы композиции в графическом дизайне: пятно, линия, цвет, буква, текст и изображение. Основные композиционные приёмы: поиск уравновешенности (симметрия и асимметрия, динамическое равновесие), динамика и статика, ритм, цветовая гармония. Раз</w:t>
      </w:r>
      <w:r w:rsidR="00152BDD">
        <w:rPr>
          <w:rFonts w:cs="Times New Roman"/>
          <w:sz w:val="24"/>
          <w:szCs w:val="24"/>
        </w:rPr>
        <w:t>ООО</w:t>
      </w:r>
      <w:r w:rsidRPr="003302A1">
        <w:rPr>
          <w:rFonts w:cs="Times New Roman"/>
          <w:sz w:val="24"/>
          <w:szCs w:val="24"/>
        </w:rPr>
        <w:t>бразные формы графического дизайна, его художественно-композиционные, визуально-психологические и социальные аспекты.</w:t>
      </w:r>
    </w:p>
    <w:p w:rsidR="003302A1" w:rsidRPr="003302A1" w:rsidRDefault="003302A1" w:rsidP="00BF60D2">
      <w:pPr>
        <w:spacing w:line="240" w:lineRule="auto"/>
        <w:jc w:val="both"/>
        <w:rPr>
          <w:rFonts w:cs="Times New Roman"/>
          <w:b/>
          <w:i/>
          <w:sz w:val="24"/>
          <w:szCs w:val="24"/>
        </w:rPr>
      </w:pPr>
      <w:r w:rsidRPr="003302A1">
        <w:rPr>
          <w:rFonts w:cs="Times New Roman"/>
          <w:b/>
          <w:sz w:val="24"/>
          <w:szCs w:val="24"/>
          <w:lang w:val="en-US"/>
        </w:rPr>
        <w:t>II</w:t>
      </w:r>
      <w:r w:rsidRPr="003302A1">
        <w:rPr>
          <w:rFonts w:cs="Times New Roman"/>
          <w:b/>
          <w:sz w:val="24"/>
          <w:szCs w:val="24"/>
        </w:rPr>
        <w:t xml:space="preserve"> раздел. </w:t>
      </w:r>
      <w:r w:rsidRPr="003302A1">
        <w:rPr>
          <w:rFonts w:cs="Times New Roman"/>
          <w:b/>
          <w:i/>
          <w:sz w:val="24"/>
          <w:szCs w:val="24"/>
        </w:rPr>
        <w:t>Художественный язык конструктивных искусств (8 часов).</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Объект и пространство. </w:t>
      </w:r>
    </w:p>
    <w:p w:rsidR="003302A1" w:rsidRPr="003302A1" w:rsidRDefault="003302A1" w:rsidP="00BF60D2">
      <w:pPr>
        <w:pStyle w:val="1b"/>
        <w:snapToGrid w:val="0"/>
        <w:jc w:val="both"/>
        <w:rPr>
          <w:rFonts w:ascii="Times New Roman" w:hAnsi="Times New Roman"/>
          <w:sz w:val="24"/>
          <w:szCs w:val="24"/>
          <w:lang w:val="ru-RU"/>
        </w:rPr>
      </w:pPr>
      <w:r w:rsidRPr="003302A1">
        <w:rPr>
          <w:rFonts w:ascii="Times New Roman" w:hAnsi="Times New Roman"/>
          <w:sz w:val="24"/>
          <w:szCs w:val="24"/>
          <w:lang w:val="ru-RU"/>
        </w:rPr>
        <w:t>Взаимосвязь объектов в архитектурном макете.</w:t>
      </w:r>
    </w:p>
    <w:p w:rsidR="003302A1" w:rsidRPr="003302A1" w:rsidRDefault="003302A1" w:rsidP="00BF60D2">
      <w:pPr>
        <w:pStyle w:val="1b"/>
        <w:snapToGrid w:val="0"/>
        <w:jc w:val="both"/>
        <w:rPr>
          <w:rFonts w:ascii="Times New Roman" w:hAnsi="Times New Roman"/>
          <w:sz w:val="24"/>
          <w:szCs w:val="24"/>
          <w:lang w:val="ru-RU"/>
        </w:rPr>
      </w:pPr>
      <w:r w:rsidRPr="003302A1">
        <w:rPr>
          <w:rFonts w:ascii="Times New Roman" w:hAnsi="Times New Roman"/>
          <w:sz w:val="24"/>
          <w:szCs w:val="24"/>
          <w:lang w:val="ru-RU"/>
        </w:rPr>
        <w:t xml:space="preserve">Конструкция: часть и целое. Здание как сочетание различных объёмов. </w:t>
      </w:r>
    </w:p>
    <w:p w:rsidR="003302A1" w:rsidRPr="003302A1" w:rsidRDefault="003302A1" w:rsidP="00BF60D2">
      <w:pPr>
        <w:pStyle w:val="1b"/>
        <w:snapToGrid w:val="0"/>
        <w:jc w:val="both"/>
        <w:rPr>
          <w:rFonts w:ascii="Times New Roman" w:hAnsi="Times New Roman"/>
          <w:sz w:val="24"/>
          <w:szCs w:val="24"/>
          <w:lang w:val="ru-RU"/>
        </w:rPr>
      </w:pPr>
      <w:r w:rsidRPr="003302A1">
        <w:rPr>
          <w:rFonts w:ascii="Times New Roman" w:hAnsi="Times New Roman"/>
          <w:sz w:val="24"/>
          <w:szCs w:val="24"/>
          <w:lang w:val="ru-RU"/>
        </w:rPr>
        <w:t xml:space="preserve">Конструкция: часть и целое. Понятие модуля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Важнейшие архитектурные элементы здания.</w:t>
      </w:r>
    </w:p>
    <w:p w:rsidR="003302A1" w:rsidRPr="003302A1" w:rsidRDefault="003302A1" w:rsidP="00BF60D2">
      <w:pPr>
        <w:snapToGrid w:val="0"/>
        <w:spacing w:line="240" w:lineRule="auto"/>
        <w:jc w:val="both"/>
        <w:rPr>
          <w:rFonts w:cs="Times New Roman"/>
          <w:sz w:val="24"/>
          <w:szCs w:val="24"/>
        </w:rPr>
      </w:pPr>
      <w:r w:rsidRPr="003302A1">
        <w:rPr>
          <w:rFonts w:cs="Times New Roman"/>
          <w:sz w:val="24"/>
          <w:szCs w:val="24"/>
        </w:rPr>
        <w:t>Красота и целесообразность. Вещь как сочетание объёмов и образ времени.</w:t>
      </w:r>
    </w:p>
    <w:p w:rsidR="003302A1" w:rsidRPr="003302A1" w:rsidRDefault="003302A1" w:rsidP="00BF60D2">
      <w:pPr>
        <w:snapToGrid w:val="0"/>
        <w:spacing w:line="240" w:lineRule="auto"/>
        <w:jc w:val="both"/>
        <w:rPr>
          <w:rFonts w:cs="Times New Roman"/>
          <w:sz w:val="24"/>
          <w:szCs w:val="24"/>
        </w:rPr>
      </w:pPr>
      <w:r w:rsidRPr="003302A1">
        <w:rPr>
          <w:rFonts w:cs="Times New Roman"/>
          <w:sz w:val="24"/>
          <w:szCs w:val="24"/>
        </w:rPr>
        <w:t>Форма и материал.</w:t>
      </w:r>
    </w:p>
    <w:p w:rsidR="003302A1" w:rsidRPr="003302A1" w:rsidRDefault="003302A1" w:rsidP="00BF60D2">
      <w:pPr>
        <w:snapToGrid w:val="0"/>
        <w:spacing w:line="240" w:lineRule="auto"/>
        <w:jc w:val="both"/>
        <w:rPr>
          <w:rFonts w:cs="Times New Roman"/>
          <w:sz w:val="24"/>
          <w:szCs w:val="24"/>
        </w:rPr>
      </w:pPr>
      <w:r w:rsidRPr="003302A1">
        <w:rPr>
          <w:rFonts w:cs="Times New Roman"/>
          <w:sz w:val="24"/>
          <w:szCs w:val="24"/>
        </w:rPr>
        <w:t>Цвет в архитектуре и дизайне. Роль цвета в формотворчестве.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От плоскостного изображения — к макетированию объёмно-пространственных композиций. Прочтение плоскостной композиции как «чертежа» пространства. Здание — объём в пространстве и объект в градостроительстве.  Основы формообразования. Композиция объёмов в структуре зданий. Структура дома и его основные элементы. Развитие строительных технологий и историческое видоизменение основных элементов здания.       Унификация — важное звено архитектурно-дизайнерской деятельности.   Модуль в конструкции здания. Модульное макетирование.    Дизайн как эстетизация машинного тиражирования вещей.  Геометрическая структура вещи.  Несущая конструкция — каркас дома и корпус вещи.  Отражение времени в вещи. Взаимосвязь материала и формы в дизайне. Роль цвета в архитектурной композиции и в дизайнерском проекте.  Формообразующее и эстетическое значение цвета в архитектуре и дизайне</w:t>
      </w:r>
    </w:p>
    <w:p w:rsidR="003302A1" w:rsidRPr="003302A1" w:rsidRDefault="003302A1" w:rsidP="00BF60D2">
      <w:pPr>
        <w:spacing w:line="240" w:lineRule="auto"/>
        <w:jc w:val="both"/>
        <w:rPr>
          <w:rFonts w:cs="Times New Roman"/>
          <w:b/>
          <w:i/>
          <w:sz w:val="24"/>
          <w:szCs w:val="24"/>
        </w:rPr>
      </w:pPr>
      <w:r w:rsidRPr="003302A1">
        <w:rPr>
          <w:rFonts w:cs="Times New Roman"/>
          <w:b/>
          <w:sz w:val="24"/>
          <w:szCs w:val="24"/>
          <w:lang w:val="en-US"/>
        </w:rPr>
        <w:t>III</w:t>
      </w:r>
      <w:r>
        <w:rPr>
          <w:rFonts w:cs="Times New Roman"/>
          <w:b/>
          <w:sz w:val="24"/>
          <w:szCs w:val="24"/>
        </w:rPr>
        <w:t xml:space="preserve"> </w:t>
      </w:r>
      <w:r w:rsidRPr="003302A1">
        <w:rPr>
          <w:rFonts w:cs="Times New Roman"/>
          <w:b/>
          <w:sz w:val="24"/>
          <w:szCs w:val="24"/>
        </w:rPr>
        <w:t xml:space="preserve">раздел. </w:t>
      </w:r>
      <w:r w:rsidRPr="003302A1">
        <w:rPr>
          <w:rFonts w:cs="Times New Roman"/>
          <w:b/>
          <w:i/>
          <w:sz w:val="24"/>
          <w:szCs w:val="24"/>
        </w:rPr>
        <w:t>Социальное значение дизайна и архитектуры в жизни человека (12 часов)</w:t>
      </w:r>
    </w:p>
    <w:p w:rsidR="003302A1" w:rsidRPr="003302A1" w:rsidRDefault="003302A1" w:rsidP="00BF60D2">
      <w:pPr>
        <w:spacing w:line="240" w:lineRule="auto"/>
        <w:jc w:val="both"/>
        <w:rPr>
          <w:rFonts w:cs="Times New Roman"/>
          <w:b/>
          <w:i/>
          <w:sz w:val="24"/>
          <w:szCs w:val="24"/>
        </w:rPr>
      </w:pPr>
      <w:r w:rsidRPr="003302A1">
        <w:rPr>
          <w:rFonts w:cs="Times New Roman"/>
          <w:sz w:val="24"/>
          <w:szCs w:val="24"/>
        </w:rPr>
        <w:t xml:space="preserve">Город сквозь времена и страны. </w:t>
      </w:r>
    </w:p>
    <w:p w:rsidR="003302A1" w:rsidRPr="003302A1" w:rsidRDefault="003302A1" w:rsidP="00BF60D2">
      <w:pPr>
        <w:spacing w:line="240" w:lineRule="auto"/>
        <w:jc w:val="both"/>
        <w:rPr>
          <w:rFonts w:cs="Times New Roman"/>
          <w:b/>
          <w:i/>
          <w:sz w:val="24"/>
          <w:szCs w:val="24"/>
        </w:rPr>
      </w:pPr>
      <w:r w:rsidRPr="003302A1">
        <w:rPr>
          <w:rFonts w:cs="Times New Roman"/>
          <w:sz w:val="24"/>
          <w:szCs w:val="24"/>
        </w:rPr>
        <w:t>Город сегодня и завтра. Пути развития современной архитектуры и дизайна.</w:t>
      </w:r>
    </w:p>
    <w:p w:rsidR="003302A1" w:rsidRPr="003302A1" w:rsidRDefault="003302A1" w:rsidP="00BF60D2">
      <w:pPr>
        <w:snapToGrid w:val="0"/>
        <w:spacing w:line="240" w:lineRule="auto"/>
        <w:jc w:val="both"/>
        <w:rPr>
          <w:rFonts w:cs="Times New Roman"/>
          <w:sz w:val="24"/>
          <w:szCs w:val="24"/>
        </w:rPr>
      </w:pPr>
      <w:r w:rsidRPr="003302A1">
        <w:rPr>
          <w:rFonts w:cs="Times New Roman"/>
          <w:sz w:val="24"/>
          <w:szCs w:val="24"/>
        </w:rPr>
        <w:t>Живое пространство города. Город, микрорайон, улица</w:t>
      </w:r>
    </w:p>
    <w:p w:rsidR="003302A1" w:rsidRPr="003302A1" w:rsidRDefault="003302A1" w:rsidP="00BF60D2">
      <w:pPr>
        <w:snapToGrid w:val="0"/>
        <w:spacing w:line="240" w:lineRule="auto"/>
        <w:jc w:val="both"/>
        <w:rPr>
          <w:rFonts w:cs="Times New Roman"/>
          <w:sz w:val="24"/>
          <w:szCs w:val="24"/>
        </w:rPr>
      </w:pPr>
      <w:r w:rsidRPr="003302A1">
        <w:rPr>
          <w:rFonts w:cs="Times New Roman"/>
          <w:sz w:val="24"/>
          <w:szCs w:val="24"/>
        </w:rPr>
        <w:t>Вещь в городе и дома. Городской дизайн.</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Вещь в городе и дома. Городской дизайн.</w:t>
      </w:r>
    </w:p>
    <w:p w:rsidR="003302A1" w:rsidRPr="003302A1" w:rsidRDefault="003302A1" w:rsidP="00BF60D2">
      <w:pPr>
        <w:snapToGrid w:val="0"/>
        <w:spacing w:line="240" w:lineRule="auto"/>
        <w:jc w:val="both"/>
        <w:rPr>
          <w:rFonts w:cs="Times New Roman"/>
          <w:sz w:val="24"/>
          <w:szCs w:val="24"/>
        </w:rPr>
      </w:pPr>
      <w:r w:rsidRPr="003302A1">
        <w:rPr>
          <w:rFonts w:cs="Times New Roman"/>
          <w:sz w:val="24"/>
          <w:szCs w:val="24"/>
        </w:rPr>
        <w:t>Интерьер и вещь в доме. Дизайн пространственно-вещной среды интерьера.</w:t>
      </w:r>
    </w:p>
    <w:p w:rsidR="003302A1" w:rsidRPr="003302A1" w:rsidRDefault="003302A1" w:rsidP="00BF60D2">
      <w:pPr>
        <w:snapToGrid w:val="0"/>
        <w:spacing w:line="240" w:lineRule="auto"/>
        <w:jc w:val="both"/>
        <w:rPr>
          <w:rFonts w:cs="Times New Roman"/>
          <w:sz w:val="24"/>
          <w:szCs w:val="24"/>
        </w:rPr>
      </w:pPr>
      <w:r w:rsidRPr="003302A1">
        <w:rPr>
          <w:rFonts w:cs="Times New Roman"/>
          <w:sz w:val="24"/>
          <w:szCs w:val="24"/>
        </w:rPr>
        <w:t>Природа и архитектура. Организация архитектурно-ландшафтного пространства.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Природа и архитектура. Организация архитектурно-ландшафтного пространства.</w:t>
      </w:r>
    </w:p>
    <w:p w:rsidR="003302A1" w:rsidRPr="003302A1" w:rsidRDefault="003302A1" w:rsidP="00BF60D2">
      <w:pPr>
        <w:pStyle w:val="affa"/>
        <w:ind w:firstLine="0"/>
        <w:rPr>
          <w:sz w:val="24"/>
          <w:szCs w:val="24"/>
        </w:rPr>
      </w:pPr>
      <w:r w:rsidRPr="003302A1">
        <w:rPr>
          <w:sz w:val="24"/>
          <w:szCs w:val="24"/>
        </w:rPr>
        <w:t>Ты — архитектор! Замысел архитектурного проекта и его осуществление.</w:t>
      </w:r>
    </w:p>
    <w:p w:rsidR="003302A1" w:rsidRPr="003302A1" w:rsidRDefault="003302A1" w:rsidP="00BF60D2">
      <w:pPr>
        <w:pStyle w:val="affa"/>
        <w:ind w:firstLine="0"/>
        <w:rPr>
          <w:sz w:val="24"/>
          <w:szCs w:val="24"/>
        </w:rPr>
      </w:pPr>
      <w:r w:rsidRPr="003302A1">
        <w:rPr>
          <w:sz w:val="24"/>
          <w:szCs w:val="24"/>
        </w:rPr>
        <w:t>Ты — архитектор! Замысел архитектурного проекта и его осуществление.</w:t>
      </w:r>
    </w:p>
    <w:p w:rsidR="003302A1" w:rsidRPr="003302A1" w:rsidRDefault="003302A1" w:rsidP="00BF60D2">
      <w:pPr>
        <w:pStyle w:val="affa"/>
        <w:ind w:firstLine="0"/>
        <w:rPr>
          <w:sz w:val="24"/>
          <w:szCs w:val="24"/>
        </w:rPr>
      </w:pPr>
      <w:r w:rsidRPr="003302A1">
        <w:rPr>
          <w:sz w:val="24"/>
          <w:szCs w:val="24"/>
        </w:rPr>
        <w:t>Ты — архитектор! Замысел архитектурного проекта и его осуществление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Ты — архитектор! Защита проекта.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 Исторические аспекты развития художественного языка конструктивных искусств. От шалаша, менгиров и дольменов до индустриального градостроительства.  История архитектуры и дизайна как развитие образно-стилевого языка конструктивных искусств и технических возможностей эпохи.    Массово-промышленное производство вещей и зданий, их влияние на образ жизни и сознание людей. Организация городской среды.   Проживание пространства — основа образной выразительности архитектуры. Взаимосвязь дизайна и архитектуры в обустройстве интерьерных пространств.  Природа в городе или город в природе. Взаимоотношения первичной природы и рукотворного мира, созданного человеком. Ландшафтно-парковая архитектура и ландшафтный дизайн. Использование природных и имитационных материалов в макете.</w:t>
      </w:r>
    </w:p>
    <w:p w:rsidR="003302A1" w:rsidRPr="003302A1" w:rsidRDefault="003302A1" w:rsidP="00BF60D2">
      <w:pPr>
        <w:spacing w:line="240" w:lineRule="auto"/>
        <w:jc w:val="both"/>
        <w:rPr>
          <w:rFonts w:cs="Times New Roman"/>
          <w:b/>
          <w:i/>
          <w:sz w:val="24"/>
          <w:szCs w:val="24"/>
        </w:rPr>
      </w:pPr>
      <w:r w:rsidRPr="003302A1">
        <w:rPr>
          <w:rFonts w:cs="Times New Roman"/>
          <w:b/>
          <w:sz w:val="24"/>
          <w:szCs w:val="24"/>
          <w:lang w:val="en-US"/>
        </w:rPr>
        <w:t>IV</w:t>
      </w:r>
      <w:r w:rsidRPr="003302A1">
        <w:rPr>
          <w:rFonts w:cs="Times New Roman"/>
          <w:b/>
          <w:sz w:val="24"/>
          <w:szCs w:val="24"/>
        </w:rPr>
        <w:t xml:space="preserve"> </w:t>
      </w:r>
      <w:r>
        <w:rPr>
          <w:rFonts w:cs="Times New Roman"/>
          <w:b/>
          <w:sz w:val="24"/>
          <w:szCs w:val="24"/>
        </w:rPr>
        <w:t xml:space="preserve">раздел. </w:t>
      </w:r>
      <w:r w:rsidRPr="003302A1">
        <w:rPr>
          <w:rFonts w:cs="Times New Roman"/>
          <w:b/>
          <w:i/>
          <w:sz w:val="24"/>
          <w:szCs w:val="24"/>
        </w:rPr>
        <w:t>Образ жизни и индивидуальное проектирование (6 часов).</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Мой дом — мой образ жизни.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Интерьер, который мы создаем</w:t>
      </w:r>
    </w:p>
    <w:p w:rsidR="003302A1" w:rsidRPr="003302A1" w:rsidRDefault="003302A1" w:rsidP="00BF60D2">
      <w:pPr>
        <w:snapToGrid w:val="0"/>
        <w:spacing w:line="240" w:lineRule="auto"/>
        <w:jc w:val="both"/>
        <w:rPr>
          <w:rFonts w:cs="Times New Roman"/>
          <w:sz w:val="24"/>
          <w:szCs w:val="24"/>
        </w:rPr>
      </w:pPr>
      <w:r w:rsidRPr="003302A1">
        <w:rPr>
          <w:rFonts w:cs="Times New Roman"/>
          <w:sz w:val="24"/>
          <w:szCs w:val="24"/>
        </w:rPr>
        <w:t>Пугало в огороде, или… под шёпот фонтанных струй.</w:t>
      </w:r>
    </w:p>
    <w:p w:rsidR="003302A1" w:rsidRPr="003302A1" w:rsidRDefault="003302A1" w:rsidP="00BF60D2">
      <w:pPr>
        <w:snapToGrid w:val="0"/>
        <w:spacing w:line="240" w:lineRule="auto"/>
        <w:jc w:val="both"/>
        <w:rPr>
          <w:rFonts w:cs="Times New Roman"/>
          <w:sz w:val="24"/>
          <w:szCs w:val="24"/>
        </w:rPr>
      </w:pPr>
      <w:r w:rsidRPr="003302A1">
        <w:rPr>
          <w:rFonts w:cs="Times New Roman"/>
          <w:sz w:val="24"/>
          <w:szCs w:val="24"/>
        </w:rPr>
        <w:t>Мода, культура и ты.</w:t>
      </w:r>
    </w:p>
    <w:p w:rsidR="003302A1" w:rsidRPr="003302A1" w:rsidRDefault="003302A1" w:rsidP="00BF60D2">
      <w:pPr>
        <w:snapToGrid w:val="0"/>
        <w:spacing w:line="240" w:lineRule="auto"/>
        <w:jc w:val="both"/>
        <w:rPr>
          <w:rFonts w:cs="Times New Roman"/>
          <w:sz w:val="24"/>
          <w:szCs w:val="24"/>
        </w:rPr>
      </w:pPr>
      <w:r w:rsidRPr="003302A1">
        <w:rPr>
          <w:rFonts w:cs="Times New Roman"/>
          <w:sz w:val="24"/>
          <w:szCs w:val="24"/>
        </w:rPr>
        <w:t>Композиционно-конструктивные принципы дизайна одежды. Встречают по одёжке.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Автопортрет на каждый день. Моделируя себя – моделируешь мир.</w:t>
      </w:r>
    </w:p>
    <w:p w:rsidR="003302A1" w:rsidRDefault="003302A1" w:rsidP="00BF60D2">
      <w:pPr>
        <w:spacing w:line="240" w:lineRule="auto"/>
        <w:jc w:val="both"/>
        <w:rPr>
          <w:rFonts w:cs="Times New Roman"/>
          <w:sz w:val="24"/>
          <w:szCs w:val="24"/>
        </w:rPr>
      </w:pPr>
      <w:r w:rsidRPr="003302A1">
        <w:rPr>
          <w:rFonts w:cs="Times New Roman"/>
          <w:sz w:val="24"/>
          <w:szCs w:val="24"/>
        </w:rPr>
        <w:t>Организация пространства жилой среды как отражение социального заказа,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собственного дома, комнаты и сада. Живая природа в доме. Социопсихология, мода и культура как параметры создания собственного ко</w:t>
      </w:r>
      <w:r>
        <w:rPr>
          <w:rFonts w:cs="Times New Roman"/>
          <w:sz w:val="24"/>
          <w:szCs w:val="24"/>
        </w:rPr>
        <w:t>стюма или комплекта одежды.</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Грим, причёска, одежда и аксессуары в дизайнерском проекте по конструированию имиджа персонажа или общественной персоны. Моделируя свой облик и среду, человек моделирует современный мир</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8 класс</w:t>
      </w:r>
    </w:p>
    <w:p w:rsidR="003302A1" w:rsidRPr="003302A1" w:rsidRDefault="003302A1" w:rsidP="00BF60D2">
      <w:pPr>
        <w:tabs>
          <w:tab w:val="left" w:pos="14145"/>
        </w:tabs>
        <w:spacing w:line="240" w:lineRule="auto"/>
        <w:jc w:val="both"/>
        <w:rPr>
          <w:rFonts w:cs="Times New Roman"/>
          <w:b/>
          <w:caps/>
          <w:sz w:val="24"/>
          <w:szCs w:val="24"/>
        </w:rPr>
      </w:pPr>
      <w:r w:rsidRPr="003302A1">
        <w:rPr>
          <w:rFonts w:cs="Times New Roman"/>
          <w:b/>
          <w:sz w:val="24"/>
          <w:szCs w:val="24"/>
        </w:rPr>
        <w:t>ИЗОБРАЗИТЕЛЬНОЕ ИСКУССТВО В ТЕАТРЕ, КИНО, НА ТЕЛЕВИДЕНИИ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 xml:space="preserve">Визуально-пространственные искусства и прослеживание их прочной связи с синтетическими искусствами — театром, кино, телевидением. Возникновение новых визуально-технических средств и рождение фотографии, кинематографа, телевидения; расширение изобразительных возможностей художника. Особенно сильно влияют на эти искусства компьютер, Интернет. Синтетические искусства, их образный язык преимущественно формируют сегодняшнюю визуально-культурную среду. Единство эстетической природы синтетических искусств и изобразительного искусства в том, что в их основе изображение. Это объясняет рассмотрение синтетических искусств в рамках предмета «Изобразительное искусство». В эстафете искусств — от наскальных рисунков до электронных форм — ничто последующее не отменяет предыдущего, но неизбежно влияет на логику художественного мышления, развитие искусства. Основы визуально-зрелищной культуры и её творческой грамоты — средства художественного познания и самовыражения человека. Визуально-зрелищная культура и практические навыки в индивидуальной и коллективной исследовательской и проектно-творческой деятельности. Зрительская культура в сфере театра и кино, элементарные азы режиссуры, сценарной и операторской грамоты. Выработка индивидуальной художественной позиции, позволяющей противостоять потоку масскультуры, отделять искусство от его подделок. </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Художник и искусство театра. Роль изображения в синтетических искусствах (8 ч)</w:t>
      </w:r>
    </w:p>
    <w:p w:rsidR="003302A1" w:rsidRPr="003302A1" w:rsidRDefault="003302A1" w:rsidP="00BF60D2">
      <w:pPr>
        <w:spacing w:line="240" w:lineRule="auto"/>
        <w:jc w:val="both"/>
        <w:rPr>
          <w:rFonts w:cs="Times New Roman"/>
          <w:b/>
          <w:sz w:val="24"/>
          <w:szCs w:val="24"/>
        </w:rPr>
      </w:pPr>
      <w:r w:rsidRPr="003302A1">
        <w:rPr>
          <w:rFonts w:cs="Times New Roman"/>
          <w:sz w:val="24"/>
          <w:szCs w:val="24"/>
        </w:rPr>
        <w:t xml:space="preserve">Театр и кино — синтетические искусства, т. е. искусства, использующие в своих произведениях выразительные средства различных видов художественного творчества. Визуально-эстетическая общность театра и кино с изобразительным искусством, поскольку все они говорят на едином языке изображений, зримых образов. Исследование природы и специфики синтетических искусств на примере театра — самого древнего пространственно-временного искусства. Коллективность творчества. Спектакль, фильм — неразрывное авторство многих, когда замысел одного развивается другим и воплощается третьим. Визуальный облик спектакля, его художественное решение перестаёт быть делом только одного художника. Вместе с ним его создают режиссёр, актёры и целые цеха. Восприятие спектакля не из зала, а изнутри, в процессе его создания. Знакомство с жанровым многообразием театральных зрелищ, эволюцией сцены и спецификой художественного творчества в театре. Роль визуально-пластического решения в создании образа спектакля. Виды различных театрально-зрелищных и игровых представлений, место в них изобразительного компонента.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Искусство зримых образов. Изображение в театре и кино.</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Правда и магия театра. Театральное искусство и художник</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Безграничное пространство сцены. Сценография — особый вид художественного творчества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Сценография — искусство и производство</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Тайны актёрского перевоплощения. Костюм, грим и маска.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Тайны актёрского перевоплощения. Костюм, грим и маска.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Привет от Карабаса Барабаса! Художник в театре кукол</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Третий звонок. Спектакль: от замысла к воплощению</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Эстафета искусств: от рисунка к фотографии Эволюция изобразительных искусств и технологий (8 ч)</w:t>
      </w:r>
    </w:p>
    <w:p w:rsidR="003302A1" w:rsidRPr="003302A1" w:rsidRDefault="003302A1" w:rsidP="00BF60D2">
      <w:pPr>
        <w:spacing w:line="240" w:lineRule="auto"/>
        <w:jc w:val="both"/>
        <w:rPr>
          <w:rFonts w:cs="Times New Roman"/>
          <w:b/>
          <w:sz w:val="24"/>
          <w:szCs w:val="24"/>
        </w:rPr>
      </w:pPr>
      <w:r w:rsidRPr="003302A1">
        <w:rPr>
          <w:rFonts w:cs="Times New Roman"/>
          <w:sz w:val="24"/>
          <w:szCs w:val="24"/>
        </w:rPr>
        <w:t xml:space="preserve">Эволюция изображения в искусстве как следствие развития технических средств и способов получения изображения (от ручного к механическому, электронному и т. д.). Расширенное понимание художественного в визуальных искусствах (от рисунка к фотографии). 111 Фотография — взгляд, сохранённый навсегда. Фотография — новое изображение реальности Становление фотографии как искусства: от подражания живописи к поиску своей образной специфики и языка. Фотография — новое изображение реальности, новое соотношение объективного и субъективного. История фотографии: от дагеротипа до компьютерных технологий. Фотографическое изображение — не реальность, а новая художественная условность, несмотря на своё внешнее правдоподобие. Понимать специфику изображения в фотографии, его эстетическую условность, несмотря на всё его правдоподобие. Различать особенности художественно-образного языка, на котором «говорят» картина и фотография. Осознавать, что фотографию делает искусством не аппарат, а человек, снимающий этим аппаратом. Иметь представление о различном соотношении объективного и субъективного.  Природа творчества в фотографии, в которой реализуется дар видения мира, искусство отбора и композиции. Фотоснимок изображение действительности в формах самой действительности. Фотография — не синтетическое искусство, но технологически она предтеча кинематографа и повороный пункт в истории изобразительных искусств, в семью которых она, безусловно, входит. Фотография — вид художественного творчества со своими образными выразительными средствами. Общность и различия между картиной и фотографией. Фотоснимок как информационно-художественный и историко-документальный фиксатор нашей жизни. Краткая история фотографии: от дагеротипа до компьютерных технологий. Фотография расширила творческие возможности художника, дала ему новый взгляд на мир, его мгновенную фиксацию одним движением пальца на фотоаппарате. Сегодняшняя доступность фотоаппарата не гарантия художественной ценности снимка, которая достигается не только дарованием, но и знанием операторской фотограмоты.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Фотография — новое изображение реальности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Основа операторского мастерства: умение видеть и выбирать</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Вещь: свет и фактура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Искусство фотопейзажа и фотоинтерьера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Операторское мастерство фотопортрета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Искусство фоторепортажа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Искусство фоторепортажа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Документ или фальсификация: факт и его компьютерная трактовка</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Фильм — творец и зритель.</w:t>
      </w:r>
    </w:p>
    <w:p w:rsidR="003302A1" w:rsidRPr="003302A1" w:rsidRDefault="003302A1" w:rsidP="00BF60D2">
      <w:pPr>
        <w:spacing w:line="240" w:lineRule="auto"/>
        <w:jc w:val="both"/>
        <w:rPr>
          <w:rFonts w:cs="Times New Roman"/>
          <w:b/>
          <w:sz w:val="24"/>
          <w:szCs w:val="24"/>
        </w:rPr>
      </w:pPr>
      <w:r w:rsidRPr="003302A1">
        <w:rPr>
          <w:rFonts w:cs="Times New Roman"/>
          <w:b/>
          <w:i/>
          <w:sz w:val="24"/>
          <w:szCs w:val="24"/>
        </w:rPr>
        <w:t>Что мы знаем об искусстве кино?</w:t>
      </w:r>
      <w:r w:rsidRPr="003302A1">
        <w:rPr>
          <w:rFonts w:cs="Times New Roman"/>
          <w:b/>
          <w:sz w:val="24"/>
          <w:szCs w:val="24"/>
        </w:rPr>
        <w:t xml:space="preserve"> (11 ч)</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Обобщение своих знаний о кинематографе с точки зрения искусства. Раскрытие основ экранной культуры в ходе анализа произведений киноискусства («извне», с точки зрения зрителя), а также в практических упражнениях и в проекте «Фильм: грамота творчества» («изнутри», с точки зрения создателя домашнего видео). Синтетическая природа образа в фильме, в создании которого, помимо изображения, задействованы слово, звук, музыка (а в игровом фильме ещё и актёрская игра). Условность изображения и времени в кино, роль монтажа как основы киноязыка. Многообразие жанров и возможностей кинозрелища (раскрывается при ознакомлении с историей развития кинематографа, приходом в него звука и цвета). Специфика работы художника-постановщика в игровом фильме, акцент на коллективность художественного творчества в кино. В отличие от изобразительного искусства визуальный образ в художественном фильме рождается не только художником, но и прежде всего режиссёром, оператором. В документальном фильме художник вообще отсутствует (но это не значит, что исчезает необходимость решения художнических, визуально-образных задач в фильме). Съёмка маленького видеосюжета самостоятельно, без киногруппы (ребёнок выступает в одном лице и как сценарист, и как режиссёр, и как оператор, и как художник).</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Синтетическая природа фильма и монтаж. Пространство и время в кино</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Художественное творчество в игровом фильме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Художественное творчество в игровом фильме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Азбука киноязыка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Азбука киноязыка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Фильм — «рассказ в картинках»</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Воплощение замысла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Чудо движения: увидеть и снять</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Искусство анимации, или Когда художник больше, чем художник</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Живые рисунки на твоём компьютере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Живые рисунки на твоём компьютере</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 xml:space="preserve">Телевидение — пространство культуры? </w:t>
      </w:r>
    </w:p>
    <w:p w:rsidR="003302A1" w:rsidRPr="003302A1" w:rsidRDefault="003302A1" w:rsidP="00BF60D2">
      <w:pPr>
        <w:spacing w:line="240" w:lineRule="auto"/>
        <w:jc w:val="both"/>
        <w:rPr>
          <w:rFonts w:cs="Times New Roman"/>
          <w:b/>
          <w:i/>
          <w:sz w:val="24"/>
          <w:szCs w:val="24"/>
        </w:rPr>
      </w:pPr>
      <w:r w:rsidRPr="003302A1">
        <w:rPr>
          <w:rFonts w:cs="Times New Roman"/>
          <w:b/>
          <w:i/>
          <w:sz w:val="24"/>
          <w:szCs w:val="24"/>
        </w:rPr>
        <w:t>Экран — искусство — зритель (7 ч)</w:t>
      </w:r>
    </w:p>
    <w:p w:rsidR="003302A1" w:rsidRPr="003302A1" w:rsidRDefault="003302A1" w:rsidP="00BF60D2">
      <w:pPr>
        <w:spacing w:line="240" w:lineRule="auto"/>
        <w:jc w:val="both"/>
        <w:rPr>
          <w:rFonts w:cs="Times New Roman"/>
          <w:b/>
          <w:i/>
          <w:sz w:val="24"/>
          <w:szCs w:val="24"/>
        </w:rPr>
      </w:pPr>
      <w:r w:rsidRPr="003302A1">
        <w:rPr>
          <w:rFonts w:cs="Times New Roman"/>
          <w:sz w:val="24"/>
          <w:szCs w:val="24"/>
        </w:rPr>
        <w:t>Феномен телевидения и роль, которую играют СМИ, и в частности телевидение как главное комму никативное средство для формирования культурного пространства современного общества и каждого человека. Сущностно этот раздел программы связан с предыдущим настолько, насколько телевидение связано с кинематографом, в особенности с документальным. Взяв на вооружение опыт театра, журналистики, тем не менее телевидение более всего развивает наработки кино, ибо говорит с ним на одном языке экранно-визуальных изображений и образов. Практическое освоение грамоты киноязыка через систему творческих упражнений и заданий.</w:t>
      </w:r>
    </w:p>
    <w:p w:rsidR="003302A1" w:rsidRPr="003302A1" w:rsidRDefault="003302A1" w:rsidP="00BF60D2">
      <w:pPr>
        <w:spacing w:line="240" w:lineRule="auto"/>
        <w:jc w:val="both"/>
        <w:rPr>
          <w:rFonts w:cs="Times New Roman"/>
          <w:b/>
          <w:i/>
          <w:sz w:val="24"/>
          <w:szCs w:val="24"/>
        </w:rPr>
      </w:pPr>
      <w:r w:rsidRPr="003302A1">
        <w:rPr>
          <w:rFonts w:cs="Times New Roman"/>
          <w:sz w:val="24"/>
          <w:szCs w:val="24"/>
        </w:rPr>
        <w:t>Информационная и художественная природа телевизионного изображения</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Телевизионная документалистика: от видеосюжета до телерепортажа и очерка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Кинонаблюдение – основа документального творчества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Видеоэтюд в пейзаже и портрете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Видеосюжет в репортаже, очерке, интервью</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Современные формы экранного языка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 царстве кривых зеркал, или Вечные истины искусства</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ПЛАНИРУЕМЫЕ РЕЗУЛЬТАТЫ ОСВОЕНИЯ УЧЕБНОГО ПРЕДМЕТА «ИЗОБРАЗИТЕЛЬНОЕ ИСКУССТВО» НА УРОВНЕ ОСНОВНОГО ОБЩЕГО ОБРАЗОВАНИЯ</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ЛИЧНОСТНЫЕ РЕЗУЛЬТАТЫ</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1.Патриотическое воспитание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 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2.Гражданское воспитание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 Искусство рассматривается как особый язык, развивающий коммуникативные умения .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w:t>
      </w:r>
      <w:r w:rsidR="00152BDD">
        <w:rPr>
          <w:rFonts w:cs="Times New Roman"/>
          <w:sz w:val="24"/>
          <w:szCs w:val="24"/>
        </w:rPr>
        <w:t>ООО</w:t>
      </w:r>
      <w:r w:rsidRPr="003302A1">
        <w:rPr>
          <w:rFonts w:cs="Times New Roman"/>
          <w:sz w:val="24"/>
          <w:szCs w:val="24"/>
        </w:rPr>
        <w:t>бразной совместной деятельности, способствуют пониманию другого, становлению чувства личной ответственности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3.Духовно-нравственное воспитание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 искусстве воплощена духовная жизнь человечества, кон- центрирующая в себе эстетический, художественный и нравственный мировой опыт, раскрытие которого составляет суть школьного предмета . Учебные задания направлены на развитие внутреннего мира учащегося и воспитание его эмоционально- образной, чувственной сферы . Развитие творческого потенциала способствует росту самосознания обучающегося, осознанию себя как личности и члена общества .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4.Эстетическое воспитание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Эстетическое (от греч . aisthetikos — чувствующий, чувственный) — это воспитание чувственной сферы обучающегося на основе всего спектра эстетических категорий: прекрасное, без- образное, трагическое, комическое, высокое, низменное .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 Эстетическое воспитание является важнейшим компонентом и условием развития социально значимых отношений обучающихся .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 реализующейся и ответственной личности, способной к позитивному действию в условиях соревновательной конкуренции . Способствует формированию ценностного отношения к природе, труду, искусству, культурному наследию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5.Ценности познавательной деятельности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 е . в соответствии со специальными установками, видеть  окружающий  мир . Воспитывается эмоционально окрашенный интерес к жизни .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6.Экологическое воспитание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7.Трудовое воспитание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 Воспитываются качества упорства, стремления к результату, понимание эстетики трудовой деятельности . А также умения сотрудничества, коллективной трудовой работы, работы в команде — обязательные требования к определённым заданиям программы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8.Воспитывающая предметно-эстетическая среда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В процессе художественно-эстетического воспитания обучающихся имеет значение организация пространственной среды</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школы .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 .</w:t>
      </w:r>
    </w:p>
    <w:p w:rsidR="003302A1" w:rsidRPr="003302A1" w:rsidRDefault="003302A1" w:rsidP="00BF60D2">
      <w:pPr>
        <w:spacing w:line="240" w:lineRule="auto"/>
        <w:jc w:val="both"/>
        <w:rPr>
          <w:rFonts w:cs="Times New Roman"/>
          <w:b/>
          <w:sz w:val="24"/>
          <w:szCs w:val="24"/>
        </w:rPr>
      </w:pPr>
      <w:r w:rsidRPr="003302A1">
        <w:rPr>
          <w:rFonts w:cs="Times New Roman"/>
          <w:b/>
          <w:sz w:val="24"/>
          <w:szCs w:val="24"/>
        </w:rPr>
        <w:t>МЕТАПРЕДМЕТНЫЕ РЕЗУЛЬТАТЫ</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Метапредметные результаты освоения основной образовательной программы, формируемые при изучении предмета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«Изобразительное искусство»:</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1.Овладение универсальными познавательными действиями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Формирование пространственных представлений и сенсорных способностей:</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сравнивать предметные и пространственные объекты по заданным основаниям;</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характеризовать форму предмета, конструкции;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выявлять положение предметной формы в пространстве;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обобщать форму составной конструкции;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анализировать структуру предмета, конструкции, пространства, зрительного образа;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структурировать предметно-пространственные явления;</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сопоставлять пропорциональное соотношение частей внутри целого и предметов между собой;</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абстрагировать образ реальности в построении плоской или пространственной композиции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Базовые логические и исследовательские действия:</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выявлять и характеризовать существенные признаки явлений художественной культуры;</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сопоставлять, анализировать, сравнивать и оценивать с позиций эстетических категорий явления искусства и действительности;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классифицировать произведения искусства по видам и, соответственно, по назначению в жизни людей;</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ставить и использовать вопросы как исследовательский инструмент познания;</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вести исследовательскую работу по сбору информационного материала по установленной или выбранной теме;</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самостоятельно формулировать выводы и обобщения по результатам наблюдения или исследования, аргументированно защищать свои позиции.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Работа с информацией:</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использовать электронные образовательные ресурсы;</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уметь работать с электронными учебными пособиями и учебниками;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самостоятельно готовить информацию на заданную или вы- бранную тему в различных видах её представления: в рисунках и эскизах, тексте, таблицах, схемах, электронных презентациях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2.Овладение универсальными коммуникативными действиями</w:t>
      </w:r>
    </w:p>
    <w:p w:rsidR="003302A1" w:rsidRPr="003302A1" w:rsidRDefault="003302A1" w:rsidP="00BF60D2">
      <w:pPr>
        <w:spacing w:line="240" w:lineRule="auto"/>
        <w:jc w:val="both"/>
        <w:rPr>
          <w:rFonts w:cs="Times New Roman"/>
          <w:b/>
          <w:sz w:val="24"/>
          <w:szCs w:val="24"/>
        </w:rPr>
      </w:pPr>
      <w:r w:rsidRPr="003302A1">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публично представлять и объяснять результаты своего творческого, художественного или исследовательского опыта;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3.Овладение универсальными регулятивными действиями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Самоорганизация:</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Самоконтроль:</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соотносить свои действия с планируемыми результатами, осуществлять контроль своей деятельности в процессе достижения результата;</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владеть основами самоконтроля, рефлексии, самооценки на основе соответствующих целям критериев.</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Эмоциональный интеллект:</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развивать способность управлять собственными эмоциями, стремиться к пониманию эмоций других;</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уметь рефлексировать эмоции как основание для художественного восприятия искусства и собственной художественной деятельности;</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развивать свои эмпатические способности, способность сопереживать, понимать намерения и переживания свои и других;</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признавать своё и чужое право на ошибку;</w:t>
      </w:r>
    </w:p>
    <w:p w:rsidR="003302A1" w:rsidRPr="003302A1" w:rsidRDefault="003302A1" w:rsidP="00BF60D2">
      <w:pPr>
        <w:spacing w:line="240" w:lineRule="auto"/>
        <w:jc w:val="both"/>
        <w:rPr>
          <w:rFonts w:cs="Times New Roman"/>
          <w:sz w:val="24"/>
          <w:szCs w:val="24"/>
        </w:rPr>
      </w:pPr>
      <w:r w:rsidRPr="003302A1">
        <w:rPr>
          <w:rFonts w:cs="Times New Roman"/>
          <w:sz w:val="24"/>
          <w:szCs w:val="24"/>
        </w:rPr>
        <w:t>6 работать индивидуально и в группе; продуктивно участвовать в учебном сотрудничестве, в совместной деятельности со сверстниками, с педагогами и меж возрастном взаимодействии .</w:t>
      </w:r>
    </w:p>
    <w:p w:rsidR="00176687" w:rsidRDefault="00176687">
      <w:pPr>
        <w:rPr>
          <w:rFonts w:eastAsiaTheme="majorEastAsia" w:cs="Times New Roman"/>
          <w:b/>
          <w:color w:val="0D0D0D" w:themeColor="text1" w:themeTint="F2"/>
          <w:sz w:val="24"/>
          <w:szCs w:val="24"/>
        </w:rPr>
      </w:pPr>
      <w:bookmarkStart w:id="27" w:name="_Toc102137773"/>
      <w:r>
        <w:rPr>
          <w:rFonts w:cs="Times New Roman"/>
          <w:sz w:val="24"/>
        </w:rPr>
        <w:br w:type="page"/>
      </w:r>
    </w:p>
    <w:p w:rsidR="00416B7C" w:rsidRPr="00D756D0" w:rsidRDefault="00176687" w:rsidP="00BF60D2">
      <w:pPr>
        <w:pStyle w:val="3"/>
        <w:jc w:val="both"/>
        <w:rPr>
          <w:rFonts w:cs="Times New Roman"/>
          <w:sz w:val="24"/>
        </w:rPr>
      </w:pPr>
      <w:r>
        <w:rPr>
          <w:rFonts w:cs="Times New Roman"/>
          <w:sz w:val="24"/>
        </w:rPr>
        <w:t xml:space="preserve">2.1.13 </w:t>
      </w:r>
      <w:r w:rsidR="00416B7C" w:rsidRPr="00D756D0">
        <w:rPr>
          <w:rFonts w:cs="Times New Roman"/>
          <w:sz w:val="24"/>
        </w:rPr>
        <w:t>МУЗЫКА</w:t>
      </w:r>
      <w:bookmarkEnd w:id="27"/>
    </w:p>
    <w:p w:rsidR="00416B7C" w:rsidRPr="00D756D0" w:rsidRDefault="00416B7C" w:rsidP="00BF60D2">
      <w:pPr>
        <w:pStyle w:val="aa"/>
        <w:ind w:firstLine="0"/>
        <w:rPr>
          <w:rFonts w:cs="Times New Roman"/>
          <w:sz w:val="24"/>
          <w:szCs w:val="24"/>
        </w:rPr>
      </w:pPr>
      <w:r w:rsidRPr="00D756D0">
        <w:rPr>
          <w:rFonts w:cs="Times New Roman"/>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Примерной программы воспитания.</w:t>
      </w:r>
    </w:p>
    <w:p w:rsidR="00416B7C" w:rsidRPr="00D756D0" w:rsidRDefault="00416B7C" w:rsidP="00BF60D2">
      <w:pPr>
        <w:pStyle w:val="h1"/>
        <w:pageBreakBefore w:val="0"/>
        <w:jc w:val="both"/>
        <w:rPr>
          <w:rFonts w:cs="Times New Roman"/>
        </w:rPr>
      </w:pPr>
      <w:r w:rsidRPr="00D756D0">
        <w:rPr>
          <w:rFonts w:cs="Times New Roman"/>
        </w:rPr>
        <w:t>Пояснительная записка</w:t>
      </w:r>
    </w:p>
    <w:p w:rsidR="00416B7C" w:rsidRPr="00D756D0" w:rsidRDefault="00416B7C" w:rsidP="00BF60D2">
      <w:pPr>
        <w:pStyle w:val="23"/>
        <w:spacing w:before="0"/>
        <w:jc w:val="both"/>
        <w:rPr>
          <w:rFonts w:cs="Times New Roman"/>
          <w:sz w:val="24"/>
          <w:szCs w:val="24"/>
        </w:rPr>
      </w:pPr>
      <w:r w:rsidRPr="00D756D0">
        <w:rPr>
          <w:rFonts w:cs="Times New Roman"/>
          <w:sz w:val="24"/>
          <w:szCs w:val="24"/>
        </w:rPr>
        <w:t xml:space="preserve">Общая характеристика учебного предмета «Музыка» </w:t>
      </w:r>
    </w:p>
    <w:p w:rsidR="00416B7C" w:rsidRPr="00D756D0" w:rsidRDefault="00416B7C" w:rsidP="00BF60D2">
      <w:pPr>
        <w:pStyle w:val="aa"/>
        <w:ind w:firstLine="0"/>
        <w:rPr>
          <w:rFonts w:cs="Times New Roman"/>
          <w:sz w:val="24"/>
          <w:szCs w:val="24"/>
        </w:rPr>
      </w:pPr>
      <w:r w:rsidRPr="00D756D0">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w:t>
      </w:r>
      <w:r w:rsidR="00152BDD">
        <w:rPr>
          <w:rFonts w:cs="Times New Roman"/>
          <w:sz w:val="24"/>
          <w:szCs w:val="24"/>
        </w:rPr>
        <w:t>ООО</w:t>
      </w:r>
      <w:r w:rsidRPr="00D756D0">
        <w:rPr>
          <w:rFonts w:cs="Times New Roman"/>
          <w:sz w:val="24"/>
          <w:szCs w:val="24"/>
        </w:rPr>
        <w:t>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6B7C" w:rsidRPr="00D756D0" w:rsidRDefault="00416B7C" w:rsidP="00BF60D2">
      <w:pPr>
        <w:pStyle w:val="aa"/>
        <w:ind w:firstLine="0"/>
        <w:rPr>
          <w:rFonts w:cs="Times New Roman"/>
          <w:sz w:val="24"/>
          <w:szCs w:val="24"/>
        </w:rPr>
      </w:pPr>
      <w:r w:rsidRPr="00D756D0">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D756D0" w:rsidRDefault="00416B7C" w:rsidP="00BF60D2">
      <w:pPr>
        <w:pStyle w:val="aa"/>
        <w:ind w:firstLine="0"/>
        <w:rPr>
          <w:rFonts w:cs="Times New Roman"/>
          <w:sz w:val="24"/>
          <w:szCs w:val="24"/>
        </w:rPr>
      </w:pPr>
      <w:r w:rsidRPr="00D756D0">
        <w:rPr>
          <w:rFonts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D756D0" w:rsidRDefault="00416B7C" w:rsidP="00BF60D2">
      <w:pPr>
        <w:pStyle w:val="aa"/>
        <w:ind w:firstLine="0"/>
        <w:rPr>
          <w:rFonts w:cs="Times New Roman"/>
          <w:sz w:val="24"/>
          <w:szCs w:val="24"/>
        </w:rPr>
      </w:pPr>
      <w:r w:rsidRPr="00D756D0">
        <w:rPr>
          <w:rFonts w:cs="Times New Roman"/>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16B7C" w:rsidRPr="00D756D0" w:rsidRDefault="00416B7C" w:rsidP="00BF60D2">
      <w:pPr>
        <w:pStyle w:val="aa"/>
        <w:ind w:firstLine="0"/>
        <w:rPr>
          <w:rFonts w:cs="Times New Roman"/>
          <w:sz w:val="24"/>
          <w:szCs w:val="24"/>
        </w:rPr>
      </w:pPr>
      <w:r w:rsidRPr="00D756D0">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D756D0" w:rsidRDefault="00416B7C" w:rsidP="00BF60D2">
      <w:pPr>
        <w:pStyle w:val="aa"/>
        <w:ind w:firstLine="0"/>
        <w:rPr>
          <w:rFonts w:cs="Times New Roman"/>
          <w:sz w:val="24"/>
          <w:szCs w:val="24"/>
        </w:rPr>
      </w:pPr>
      <w:r w:rsidRPr="00D756D0">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6B7C" w:rsidRPr="00D756D0" w:rsidRDefault="00416B7C" w:rsidP="00BF60D2">
      <w:pPr>
        <w:pStyle w:val="aa"/>
        <w:ind w:firstLine="0"/>
        <w:rPr>
          <w:rFonts w:cs="Times New Roman"/>
          <w:sz w:val="24"/>
          <w:szCs w:val="24"/>
        </w:rPr>
      </w:pPr>
      <w:r w:rsidRPr="00D756D0">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6B7C" w:rsidRPr="00D756D0" w:rsidRDefault="00416B7C" w:rsidP="00BF60D2">
      <w:pPr>
        <w:pStyle w:val="aa"/>
        <w:ind w:firstLine="0"/>
        <w:rPr>
          <w:rFonts w:cs="Times New Roman"/>
          <w:spacing w:val="-3"/>
          <w:sz w:val="24"/>
          <w:szCs w:val="24"/>
        </w:rPr>
      </w:pPr>
      <w:r w:rsidRPr="00D756D0">
        <w:rPr>
          <w:rFonts w:cs="Times New Roman"/>
          <w:spacing w:val="-3"/>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6B7C" w:rsidRPr="00D756D0" w:rsidRDefault="00416B7C" w:rsidP="00BF60D2">
      <w:pPr>
        <w:pStyle w:val="aa"/>
        <w:ind w:firstLine="0"/>
        <w:rPr>
          <w:rFonts w:cs="Times New Roman"/>
          <w:sz w:val="24"/>
          <w:szCs w:val="24"/>
        </w:rPr>
      </w:pPr>
      <w:r w:rsidRPr="00D756D0">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D756D0" w:rsidRDefault="00416B7C" w:rsidP="00BF60D2">
      <w:pPr>
        <w:pStyle w:val="23"/>
        <w:keepNext/>
        <w:spacing w:before="241"/>
        <w:jc w:val="both"/>
        <w:rPr>
          <w:rFonts w:cs="Times New Roman"/>
          <w:sz w:val="24"/>
          <w:szCs w:val="24"/>
        </w:rPr>
      </w:pPr>
      <w:r w:rsidRPr="00D756D0">
        <w:rPr>
          <w:rFonts w:cs="Times New Roman"/>
          <w:sz w:val="24"/>
          <w:szCs w:val="24"/>
        </w:rPr>
        <w:t>Цель изучения учебного предмета «Музыка»</w:t>
      </w:r>
    </w:p>
    <w:p w:rsidR="00416B7C" w:rsidRPr="00D756D0" w:rsidRDefault="00416B7C" w:rsidP="00BF60D2">
      <w:pPr>
        <w:pStyle w:val="aa"/>
        <w:ind w:firstLine="0"/>
        <w:rPr>
          <w:rFonts w:cs="Times New Roman"/>
          <w:sz w:val="24"/>
          <w:szCs w:val="24"/>
        </w:rPr>
      </w:pPr>
      <w:r w:rsidRPr="00D756D0">
        <w:rPr>
          <w:rFonts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6B7C" w:rsidRPr="00D756D0" w:rsidRDefault="00416B7C" w:rsidP="00BF60D2">
      <w:pPr>
        <w:pStyle w:val="aa"/>
        <w:ind w:firstLine="0"/>
        <w:rPr>
          <w:rFonts w:cs="Times New Roman"/>
          <w:sz w:val="24"/>
          <w:szCs w:val="24"/>
        </w:rPr>
      </w:pPr>
      <w:r w:rsidRPr="00D756D0">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6B7C" w:rsidRPr="00D756D0" w:rsidRDefault="00416B7C" w:rsidP="00BF60D2">
      <w:pPr>
        <w:pStyle w:val="aa"/>
        <w:ind w:firstLine="0"/>
        <w:rPr>
          <w:rFonts w:cs="Times New Roman"/>
          <w:sz w:val="24"/>
          <w:szCs w:val="24"/>
        </w:rPr>
      </w:pPr>
      <w:r w:rsidRPr="00D756D0">
        <w:rPr>
          <w:rFonts w:cs="Times New Roman"/>
          <w:sz w:val="24"/>
          <w:szCs w:val="24"/>
        </w:rPr>
        <w:t>В процессе конкретизации учебных целей их реализация осуществляется по следующим направлениям:</w:t>
      </w:r>
    </w:p>
    <w:p w:rsidR="00416B7C" w:rsidRPr="00D756D0" w:rsidRDefault="00416B7C" w:rsidP="00BF60D2">
      <w:pPr>
        <w:pStyle w:val="aa"/>
        <w:ind w:firstLine="0"/>
        <w:rPr>
          <w:rFonts w:cs="Times New Roman"/>
          <w:sz w:val="24"/>
          <w:szCs w:val="24"/>
        </w:rPr>
      </w:pPr>
      <w:r w:rsidRPr="00D756D0">
        <w:rPr>
          <w:rFonts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416B7C" w:rsidRPr="00D756D0" w:rsidRDefault="00416B7C" w:rsidP="00BF60D2">
      <w:pPr>
        <w:pStyle w:val="aa"/>
        <w:ind w:firstLine="0"/>
        <w:rPr>
          <w:rFonts w:cs="Times New Roman"/>
          <w:sz w:val="24"/>
          <w:szCs w:val="24"/>
        </w:rPr>
      </w:pPr>
      <w:r w:rsidRPr="00D756D0">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D756D0" w:rsidRDefault="00416B7C" w:rsidP="00BF60D2">
      <w:pPr>
        <w:pStyle w:val="aa"/>
        <w:ind w:firstLine="0"/>
        <w:rPr>
          <w:rFonts w:cs="Times New Roman"/>
          <w:sz w:val="24"/>
          <w:szCs w:val="24"/>
        </w:rPr>
      </w:pPr>
      <w:r w:rsidRPr="00D756D0">
        <w:rPr>
          <w:rFonts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416B7C" w:rsidRPr="00D756D0" w:rsidRDefault="00416B7C" w:rsidP="00BF60D2">
      <w:pPr>
        <w:pStyle w:val="aa"/>
        <w:ind w:firstLine="0"/>
        <w:rPr>
          <w:rFonts w:cs="Times New Roman"/>
          <w:sz w:val="24"/>
          <w:szCs w:val="24"/>
        </w:rPr>
      </w:pPr>
      <w:r w:rsidRPr="00D756D0">
        <w:rPr>
          <w:rFonts w:cs="Times New Roman"/>
          <w:sz w:val="24"/>
          <w:szCs w:val="24"/>
        </w:rPr>
        <w:t>Важнейшими задачами изучения предмета «Музыка» в основной школе являются:</w:t>
      </w:r>
    </w:p>
    <w:p w:rsidR="00416B7C" w:rsidRPr="00D756D0" w:rsidRDefault="00416B7C" w:rsidP="00BF60D2">
      <w:pPr>
        <w:pStyle w:val="aa"/>
        <w:ind w:firstLine="0"/>
        <w:rPr>
          <w:rFonts w:cs="Times New Roman"/>
          <w:sz w:val="24"/>
          <w:szCs w:val="24"/>
        </w:rPr>
      </w:pPr>
      <w:r w:rsidRPr="00D756D0">
        <w:rPr>
          <w:rFonts w:cs="Times New Roman"/>
          <w:sz w:val="24"/>
          <w:szCs w:val="24"/>
        </w:rPr>
        <w:t>1.</w:t>
      </w:r>
      <w:r w:rsidR="0073573A" w:rsidRPr="00D756D0">
        <w:rPr>
          <w:rFonts w:cs="Times New Roman"/>
          <w:sz w:val="24"/>
          <w:szCs w:val="24"/>
        </w:rPr>
        <w:t> </w:t>
      </w:r>
      <w:r w:rsidRPr="00D756D0">
        <w:rPr>
          <w:rFonts w:cs="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416B7C" w:rsidRPr="00D756D0" w:rsidRDefault="00416B7C" w:rsidP="00BF60D2">
      <w:pPr>
        <w:pStyle w:val="aa"/>
        <w:ind w:firstLine="0"/>
        <w:rPr>
          <w:rFonts w:cs="Times New Roman"/>
          <w:sz w:val="24"/>
          <w:szCs w:val="24"/>
        </w:rPr>
      </w:pPr>
      <w:r w:rsidRPr="00D756D0">
        <w:rPr>
          <w:rFonts w:cs="Times New Roman"/>
          <w:sz w:val="24"/>
          <w:szCs w:val="24"/>
        </w:rPr>
        <w:t>2.</w:t>
      </w:r>
      <w:r w:rsidR="0073573A" w:rsidRPr="00D756D0">
        <w:rPr>
          <w:rFonts w:cs="Times New Roman"/>
          <w:sz w:val="24"/>
          <w:szCs w:val="24"/>
        </w:rPr>
        <w:t> </w:t>
      </w:r>
      <w:r w:rsidRPr="00D756D0">
        <w:rPr>
          <w:rFonts w:cs="Times New Roman"/>
          <w:sz w:val="24"/>
          <w:szCs w:val="24"/>
        </w:rPr>
        <w:t>Осознание социальной функции музыки. Стремление понять закономерности развития музыкального искусства, условия раз</w:t>
      </w:r>
      <w:r w:rsidR="00152BDD">
        <w:rPr>
          <w:rFonts w:cs="Times New Roman"/>
          <w:sz w:val="24"/>
          <w:szCs w:val="24"/>
        </w:rPr>
        <w:t>ООО</w:t>
      </w:r>
      <w:r w:rsidRPr="00D756D0">
        <w:rPr>
          <w:rFonts w:cs="Times New Roman"/>
          <w:sz w:val="24"/>
          <w:szCs w:val="24"/>
        </w:rPr>
        <w:t>бразного проявления и бытования музыки в человеческом обществе, специфики её воздействия на человека.</w:t>
      </w:r>
    </w:p>
    <w:p w:rsidR="00416B7C" w:rsidRPr="00D756D0" w:rsidRDefault="00416B7C" w:rsidP="00BF60D2">
      <w:pPr>
        <w:pStyle w:val="aa"/>
        <w:ind w:firstLine="0"/>
        <w:rPr>
          <w:rFonts w:cs="Times New Roman"/>
          <w:sz w:val="24"/>
          <w:szCs w:val="24"/>
        </w:rPr>
      </w:pPr>
      <w:r w:rsidRPr="00D756D0">
        <w:rPr>
          <w:rFonts w:cs="Times New Roman"/>
          <w:sz w:val="24"/>
          <w:szCs w:val="24"/>
        </w:rPr>
        <w:t>3.</w:t>
      </w:r>
      <w:r w:rsidR="0073573A" w:rsidRPr="00D756D0">
        <w:rPr>
          <w:rFonts w:cs="Times New Roman"/>
          <w:sz w:val="24"/>
          <w:szCs w:val="24"/>
        </w:rPr>
        <w:t> </w:t>
      </w:r>
      <w:r w:rsidRPr="00D756D0">
        <w:rPr>
          <w:rFonts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D756D0" w:rsidRDefault="00416B7C" w:rsidP="00BF60D2">
      <w:pPr>
        <w:pStyle w:val="aa"/>
        <w:ind w:firstLine="0"/>
        <w:rPr>
          <w:rFonts w:cs="Times New Roman"/>
          <w:sz w:val="24"/>
          <w:szCs w:val="24"/>
        </w:rPr>
      </w:pPr>
      <w:r w:rsidRPr="00D756D0">
        <w:rPr>
          <w:rFonts w:cs="Times New Roman"/>
          <w:sz w:val="24"/>
          <w:szCs w:val="24"/>
        </w:rPr>
        <w:t>4.</w:t>
      </w:r>
      <w:r w:rsidR="0073573A" w:rsidRPr="00D756D0">
        <w:rPr>
          <w:rFonts w:cs="Times New Roman"/>
          <w:sz w:val="24"/>
          <w:szCs w:val="24"/>
        </w:rPr>
        <w:t> </w:t>
      </w:r>
      <w:r w:rsidRPr="00D756D0">
        <w:rPr>
          <w:rFonts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6B7C" w:rsidRPr="00D756D0" w:rsidRDefault="00416B7C" w:rsidP="00BF60D2">
      <w:pPr>
        <w:pStyle w:val="aa"/>
        <w:ind w:firstLine="0"/>
        <w:rPr>
          <w:rFonts w:cs="Times New Roman"/>
          <w:sz w:val="24"/>
          <w:szCs w:val="24"/>
        </w:rPr>
      </w:pPr>
      <w:r w:rsidRPr="00D756D0">
        <w:rPr>
          <w:rFonts w:cs="Times New Roman"/>
          <w:sz w:val="24"/>
          <w:szCs w:val="24"/>
        </w:rPr>
        <w:t>5.</w:t>
      </w:r>
      <w:r w:rsidR="0073573A" w:rsidRPr="00D756D0">
        <w:rPr>
          <w:rFonts w:cs="Times New Roman"/>
          <w:sz w:val="24"/>
          <w:szCs w:val="24"/>
        </w:rPr>
        <w:t> </w:t>
      </w:r>
      <w:r w:rsidRPr="00D756D0">
        <w:rPr>
          <w:rFonts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416B7C" w:rsidRPr="00D756D0" w:rsidRDefault="00416B7C" w:rsidP="00BF60D2">
      <w:pPr>
        <w:pStyle w:val="aa"/>
        <w:ind w:firstLine="0"/>
        <w:rPr>
          <w:rFonts w:cs="Times New Roman"/>
          <w:sz w:val="24"/>
          <w:szCs w:val="24"/>
        </w:rPr>
      </w:pPr>
      <w:r w:rsidRPr="00D756D0">
        <w:rPr>
          <w:rFonts w:cs="Times New Roman"/>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D756D0" w:rsidRDefault="00416B7C" w:rsidP="00BF60D2">
      <w:pPr>
        <w:pStyle w:val="aa"/>
        <w:ind w:firstLine="0"/>
        <w:rPr>
          <w:rFonts w:cs="Times New Roman"/>
          <w:sz w:val="24"/>
          <w:szCs w:val="24"/>
        </w:rPr>
      </w:pPr>
      <w:r w:rsidRPr="00D756D0">
        <w:rPr>
          <w:rFonts w:cs="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D756D0" w:rsidRDefault="00416B7C" w:rsidP="00BF60D2">
      <w:pPr>
        <w:pStyle w:val="aa"/>
        <w:ind w:firstLine="0"/>
        <w:rPr>
          <w:rFonts w:cs="Times New Roman"/>
          <w:sz w:val="24"/>
          <w:szCs w:val="24"/>
        </w:rPr>
      </w:pPr>
      <w:r w:rsidRPr="00D756D0">
        <w:rPr>
          <w:rFonts w:cs="Times New Roman"/>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D756D0" w:rsidRDefault="00416B7C" w:rsidP="00BF60D2">
      <w:pPr>
        <w:pStyle w:val="aa"/>
        <w:ind w:firstLine="0"/>
        <w:rPr>
          <w:rFonts w:cs="Times New Roman"/>
          <w:sz w:val="24"/>
          <w:szCs w:val="24"/>
        </w:rPr>
      </w:pPr>
      <w:r w:rsidRPr="00D756D0">
        <w:rPr>
          <w:rFonts w:cs="Times New Roman"/>
          <w:sz w:val="24"/>
          <w:szCs w:val="24"/>
        </w:rPr>
        <w:t>г) музыкальное движение (пластическое интонирование, инсценировка, танец, двигательное моделирование и др.);</w:t>
      </w:r>
    </w:p>
    <w:p w:rsidR="00416B7C" w:rsidRPr="00D756D0" w:rsidRDefault="00416B7C" w:rsidP="00BF60D2">
      <w:pPr>
        <w:pStyle w:val="aa"/>
        <w:ind w:firstLine="0"/>
        <w:rPr>
          <w:rFonts w:cs="Times New Roman"/>
          <w:sz w:val="24"/>
          <w:szCs w:val="24"/>
        </w:rPr>
      </w:pPr>
      <w:r w:rsidRPr="00D756D0">
        <w:rPr>
          <w:rFonts w:cs="Times New Roman"/>
          <w:sz w:val="24"/>
          <w:szCs w:val="24"/>
        </w:rPr>
        <w:t>д) творческие проекты, музыкально-театральная деятельность (концерты, фестивали, представления);</w:t>
      </w:r>
    </w:p>
    <w:p w:rsidR="00416B7C" w:rsidRPr="00D756D0" w:rsidRDefault="00416B7C" w:rsidP="00BF60D2">
      <w:pPr>
        <w:pStyle w:val="aa"/>
        <w:ind w:firstLine="0"/>
        <w:rPr>
          <w:rFonts w:cs="Times New Roman"/>
          <w:sz w:val="24"/>
          <w:szCs w:val="24"/>
        </w:rPr>
      </w:pPr>
      <w:r w:rsidRPr="00D756D0">
        <w:rPr>
          <w:rFonts w:cs="Times New Roman"/>
          <w:sz w:val="24"/>
          <w:szCs w:val="24"/>
        </w:rPr>
        <w:t>е) исследовательская деятельность на материале музыкального искусства.</w:t>
      </w:r>
    </w:p>
    <w:p w:rsidR="00416B7C" w:rsidRPr="00D756D0" w:rsidRDefault="00416B7C" w:rsidP="00BF60D2">
      <w:pPr>
        <w:pStyle w:val="aa"/>
        <w:ind w:firstLine="0"/>
        <w:rPr>
          <w:rFonts w:cs="Times New Roman"/>
          <w:sz w:val="24"/>
          <w:szCs w:val="24"/>
        </w:rPr>
      </w:pPr>
      <w:r w:rsidRPr="00D756D0">
        <w:rPr>
          <w:rFonts w:cs="Times New Roman"/>
          <w:sz w:val="24"/>
          <w:szCs w:val="24"/>
        </w:rPr>
        <w:t>6.</w:t>
      </w:r>
      <w:r w:rsidR="0073573A" w:rsidRPr="00D756D0">
        <w:rPr>
          <w:rFonts w:cs="Times New Roman"/>
          <w:sz w:val="24"/>
          <w:szCs w:val="24"/>
        </w:rPr>
        <w:t> </w:t>
      </w:r>
      <w:r w:rsidRPr="00D756D0">
        <w:rPr>
          <w:rFonts w:cs="Times New Roman"/>
          <w:sz w:val="24"/>
          <w:szCs w:val="24"/>
        </w:rPr>
        <w:t>Расширение культурного кругозора, накопление знаний о музыке и музыкантах,</w:t>
      </w:r>
      <w:r w:rsidR="008107AE" w:rsidRPr="00D756D0">
        <w:rPr>
          <w:rFonts w:cs="Times New Roman"/>
          <w:sz w:val="24"/>
          <w:szCs w:val="24"/>
        </w:rPr>
        <w:t xml:space="preserve"> достаточное для активного, осо</w:t>
      </w:r>
      <w:r w:rsidRPr="00D756D0">
        <w:rPr>
          <w:rFonts w:cs="Times New Roman"/>
          <w:sz w:val="24"/>
          <w:szCs w:val="24"/>
        </w:rPr>
        <w:t>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6B7C" w:rsidRPr="00D756D0" w:rsidRDefault="00416B7C" w:rsidP="00BF60D2">
      <w:pPr>
        <w:pStyle w:val="23"/>
        <w:spacing w:before="510"/>
        <w:jc w:val="both"/>
        <w:rPr>
          <w:rFonts w:cs="Times New Roman"/>
          <w:sz w:val="24"/>
          <w:szCs w:val="24"/>
        </w:rPr>
      </w:pPr>
      <w:r w:rsidRPr="00D756D0">
        <w:rPr>
          <w:rFonts w:cs="Times New Roman"/>
          <w:sz w:val="24"/>
          <w:szCs w:val="24"/>
        </w:rPr>
        <w:t>Место предмета в учебном плане</w:t>
      </w:r>
    </w:p>
    <w:p w:rsidR="00416B7C" w:rsidRPr="00D756D0" w:rsidRDefault="00416B7C" w:rsidP="00BF60D2">
      <w:pPr>
        <w:pStyle w:val="aa"/>
        <w:ind w:firstLine="0"/>
        <w:rPr>
          <w:rFonts w:cs="Times New Roman"/>
          <w:sz w:val="24"/>
          <w:szCs w:val="24"/>
        </w:rPr>
      </w:pPr>
      <w:r w:rsidRPr="00D756D0">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D756D0" w:rsidRDefault="00416B7C" w:rsidP="00BF60D2">
      <w:pPr>
        <w:pStyle w:val="aa"/>
        <w:ind w:firstLine="0"/>
        <w:rPr>
          <w:rFonts w:cs="Times New Roman"/>
          <w:sz w:val="24"/>
          <w:szCs w:val="24"/>
        </w:rPr>
      </w:pPr>
      <w:r w:rsidRPr="00D756D0">
        <w:rPr>
          <w:rFonts w:cs="Times New Roman"/>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D756D0" w:rsidRDefault="00416B7C" w:rsidP="00BF60D2">
      <w:pPr>
        <w:pStyle w:val="aa"/>
        <w:ind w:firstLine="0"/>
        <w:rPr>
          <w:rFonts w:cs="Times New Roman"/>
          <w:sz w:val="24"/>
          <w:szCs w:val="24"/>
        </w:rPr>
      </w:pPr>
      <w:r w:rsidRPr="00D756D0">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r w:rsidR="00F0788D" w:rsidRPr="00D756D0">
        <w:rPr>
          <w:rFonts w:cs="Times New Roman"/>
          <w:sz w:val="24"/>
          <w:szCs w:val="24"/>
        </w:rPr>
        <w:t xml:space="preserve"> Вариативные модули могут быть реализованы за счет часов внеурочной деятельности.</w:t>
      </w:r>
    </w:p>
    <w:p w:rsidR="00416B7C" w:rsidRPr="00D756D0" w:rsidRDefault="00416B7C" w:rsidP="00BF60D2">
      <w:pPr>
        <w:pStyle w:val="aa"/>
        <w:ind w:firstLine="0"/>
        <w:rPr>
          <w:rFonts w:cs="Times New Roman"/>
          <w:sz w:val="24"/>
          <w:szCs w:val="24"/>
        </w:rPr>
      </w:pPr>
      <w:r w:rsidRPr="00D756D0">
        <w:rPr>
          <w:rFonts w:cs="Times New Roman"/>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416B7C" w:rsidRPr="00D756D0" w:rsidRDefault="00416B7C" w:rsidP="00BF60D2">
      <w:pPr>
        <w:pStyle w:val="h1"/>
        <w:pageBreakBefore w:val="0"/>
        <w:widowControl w:val="0"/>
        <w:jc w:val="both"/>
        <w:rPr>
          <w:rFonts w:cs="Times New Roman"/>
        </w:rPr>
      </w:pPr>
      <w:r w:rsidRPr="00D756D0">
        <w:rPr>
          <w:rFonts w:cs="Times New Roman"/>
        </w:rPr>
        <w:t>Содержание учебного предмета «Музыка»</w:t>
      </w:r>
    </w:p>
    <w:p w:rsidR="00CD730E" w:rsidRPr="00D254A8" w:rsidRDefault="00CD730E" w:rsidP="00BF60D2">
      <w:pPr>
        <w:widowControl w:val="0"/>
        <w:shd w:val="clear" w:color="auto" w:fill="FFFFFF"/>
        <w:suppressAutoHyphens/>
        <w:spacing w:before="98" w:after="0" w:line="240" w:lineRule="auto"/>
        <w:jc w:val="both"/>
        <w:rPr>
          <w:rFonts w:eastAsia="Lucida Sans Unicode" w:cs="Times New Roman"/>
          <w:i/>
          <w:iCs/>
          <w:kern w:val="2"/>
          <w:sz w:val="24"/>
          <w:szCs w:val="24"/>
        </w:rPr>
      </w:pPr>
      <w:r w:rsidRPr="00D254A8">
        <w:rPr>
          <w:rFonts w:eastAsia="Lucida Sans Unicode" w:cs="Times New Roman"/>
          <w:kern w:val="2"/>
          <w:sz w:val="24"/>
          <w:szCs w:val="24"/>
        </w:rPr>
        <w:t>В рабочей  программе  рассматриваются   раз</w:t>
      </w:r>
      <w:r w:rsidR="00152BDD">
        <w:rPr>
          <w:rFonts w:eastAsia="Lucida Sans Unicode" w:cs="Times New Roman"/>
          <w:kern w:val="2"/>
          <w:sz w:val="24"/>
          <w:szCs w:val="24"/>
        </w:rPr>
        <w:t>ООО</w:t>
      </w:r>
      <w:r w:rsidRPr="00D254A8">
        <w:rPr>
          <w:rFonts w:eastAsia="Lucida Sans Unicode" w:cs="Times New Roman"/>
          <w:kern w:val="2"/>
          <w:sz w:val="24"/>
          <w:szCs w:val="24"/>
        </w:rPr>
        <w:t>бразные  явления  му</w:t>
      </w:r>
      <w:r w:rsidRPr="00D254A8">
        <w:rPr>
          <w:rFonts w:eastAsia="Lucida Sans Unicode" w:cs="Times New Roman"/>
          <w:kern w:val="2"/>
          <w:sz w:val="24"/>
          <w:szCs w:val="24"/>
        </w:rPr>
        <w:softHyphen/>
        <w:t xml:space="preserve">зыкального искусства  в их взаимодействии с художественными образами других искусств — </w:t>
      </w:r>
      <w:r w:rsidRPr="00D254A8">
        <w:rPr>
          <w:rFonts w:eastAsia="Lucida Sans Unicode" w:cs="Times New Roman"/>
          <w:i/>
          <w:iCs/>
          <w:kern w:val="2"/>
          <w:sz w:val="24"/>
          <w:szCs w:val="24"/>
        </w:rPr>
        <w:t xml:space="preserve">литературы </w:t>
      </w:r>
      <w:r w:rsidRPr="00D254A8">
        <w:rPr>
          <w:rFonts w:eastAsia="Lucida Sans Unicode" w:cs="Times New Roman"/>
          <w:kern w:val="2"/>
          <w:sz w:val="24"/>
          <w:szCs w:val="24"/>
        </w:rPr>
        <w:t xml:space="preserve">(прозы и поэзии),  </w:t>
      </w:r>
      <w:r w:rsidRPr="00D254A8">
        <w:rPr>
          <w:rFonts w:eastAsia="Lucida Sans Unicode" w:cs="Times New Roman"/>
          <w:i/>
          <w:iCs/>
          <w:kern w:val="2"/>
          <w:sz w:val="24"/>
          <w:szCs w:val="24"/>
        </w:rPr>
        <w:t xml:space="preserve">изобразительного искусства </w:t>
      </w:r>
      <w:r w:rsidRPr="00D254A8">
        <w:rPr>
          <w:rFonts w:eastAsia="Lucida Sans Unicode" w:cs="Times New Roman"/>
          <w:kern w:val="2"/>
          <w:sz w:val="24"/>
          <w:szCs w:val="24"/>
        </w:rPr>
        <w:t>(живописи, скульптуры, архи</w:t>
      </w:r>
      <w:r w:rsidRPr="00D254A8">
        <w:rPr>
          <w:rFonts w:eastAsia="Lucida Sans Unicode" w:cs="Times New Roman"/>
          <w:kern w:val="2"/>
          <w:sz w:val="24"/>
          <w:szCs w:val="24"/>
        </w:rPr>
        <w:softHyphen/>
        <w:t xml:space="preserve">тектуры, графики, книжных иллюстраций и др,) </w:t>
      </w:r>
      <w:r w:rsidRPr="00D254A8">
        <w:rPr>
          <w:rFonts w:eastAsia="Lucida Sans Unicode" w:cs="Times New Roman"/>
          <w:i/>
          <w:iCs/>
          <w:kern w:val="2"/>
          <w:sz w:val="24"/>
          <w:szCs w:val="24"/>
        </w:rPr>
        <w:t xml:space="preserve">театра </w:t>
      </w:r>
      <w:r w:rsidRPr="00D254A8">
        <w:rPr>
          <w:rFonts w:eastAsia="Lucida Sans Unicode" w:cs="Times New Roman"/>
          <w:kern w:val="2"/>
          <w:sz w:val="24"/>
          <w:szCs w:val="24"/>
        </w:rPr>
        <w:t>(опе</w:t>
      </w:r>
      <w:r w:rsidRPr="00D254A8">
        <w:rPr>
          <w:rFonts w:eastAsia="Lucida Sans Unicode" w:cs="Times New Roman"/>
          <w:kern w:val="2"/>
          <w:sz w:val="24"/>
          <w:szCs w:val="24"/>
        </w:rPr>
        <w:softHyphen/>
        <w:t xml:space="preserve">ры, балета, оперетты, мюзикла, рок-оперы), </w:t>
      </w:r>
      <w:r w:rsidRPr="00D254A8">
        <w:rPr>
          <w:rFonts w:eastAsia="Lucida Sans Unicode" w:cs="Times New Roman"/>
          <w:i/>
          <w:iCs/>
          <w:kern w:val="2"/>
          <w:sz w:val="24"/>
          <w:szCs w:val="24"/>
        </w:rPr>
        <w:t>кино.</w:t>
      </w:r>
    </w:p>
    <w:p w:rsidR="00CD730E" w:rsidRPr="00D254A8" w:rsidRDefault="00CD730E" w:rsidP="00BF60D2">
      <w:pPr>
        <w:widowControl w:val="0"/>
        <w:shd w:val="clear" w:color="auto" w:fill="FFFFFF"/>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Программа  состоит  из  двух разделов, соответствующих те</w:t>
      </w:r>
      <w:r w:rsidRPr="00D254A8">
        <w:rPr>
          <w:rFonts w:eastAsia="Lucida Sans Unicode" w:cs="Times New Roman"/>
          <w:kern w:val="2"/>
          <w:sz w:val="24"/>
          <w:szCs w:val="24"/>
        </w:rPr>
        <w:softHyphen/>
        <w:t>мам «Музыка и литература» и «Музыка и изобразительное ис</w:t>
      </w:r>
      <w:r w:rsidRPr="00D254A8">
        <w:rPr>
          <w:rFonts w:eastAsia="Lucida Sans Unicode" w:cs="Times New Roman"/>
          <w:kern w:val="2"/>
          <w:sz w:val="24"/>
          <w:szCs w:val="24"/>
        </w:rPr>
        <w:softHyphen/>
        <w:t>кусство».  Такое деление учебного материала весьма условно, так как знакомство с музыкальным произведением всегда пред</w:t>
      </w:r>
      <w:r w:rsidRPr="00D254A8">
        <w:rPr>
          <w:rFonts w:eastAsia="Lucida Sans Unicode" w:cs="Times New Roman"/>
          <w:kern w:val="2"/>
          <w:sz w:val="24"/>
          <w:szCs w:val="24"/>
        </w:rPr>
        <w:softHyphen/>
        <w:t>полагает его рассмотрение в содружестве муз, что особенно ярко проявляется на страницах учебника и творческой тетради.</w:t>
      </w:r>
    </w:p>
    <w:p w:rsidR="00CD730E" w:rsidRPr="00D254A8" w:rsidRDefault="00CD730E" w:rsidP="00BF60D2">
      <w:pPr>
        <w:widowControl w:val="0"/>
        <w:suppressAutoHyphens/>
        <w:spacing w:after="0" w:line="240" w:lineRule="auto"/>
        <w:jc w:val="both"/>
        <w:rPr>
          <w:rFonts w:eastAsia="Lucida Sans Unicode" w:cs="Times New Roman"/>
          <w:b/>
          <w:kern w:val="2"/>
          <w:sz w:val="24"/>
          <w:szCs w:val="24"/>
        </w:rPr>
      </w:pPr>
      <w:r w:rsidRPr="00D254A8">
        <w:rPr>
          <w:rFonts w:eastAsia="Lucida Sans Unicode" w:cs="Times New Roman"/>
          <w:b/>
          <w:kern w:val="2"/>
          <w:sz w:val="24"/>
          <w:szCs w:val="24"/>
        </w:rPr>
        <w:t>Тема года:   “Музыка и другие виды искусства”</w:t>
      </w:r>
    </w:p>
    <w:p w:rsidR="00CD730E" w:rsidRPr="00D254A8" w:rsidRDefault="00CD730E" w:rsidP="00BF60D2">
      <w:pPr>
        <w:widowControl w:val="0"/>
        <w:suppressAutoHyphens/>
        <w:spacing w:after="0" w:line="240" w:lineRule="auto"/>
        <w:jc w:val="both"/>
        <w:rPr>
          <w:rFonts w:eastAsia="Calibri" w:cs="Times New Roman"/>
          <w:iCs/>
          <w:color w:val="000000"/>
          <w:kern w:val="2"/>
          <w:sz w:val="24"/>
          <w:szCs w:val="24"/>
        </w:rPr>
      </w:pPr>
      <w:r w:rsidRPr="00D254A8">
        <w:rPr>
          <w:rFonts w:eastAsia="Lucida Sans Unicode" w:cs="Times New Roman"/>
          <w:kern w:val="2"/>
          <w:sz w:val="24"/>
          <w:szCs w:val="24"/>
        </w:rPr>
        <w:t>В программе рассматриваются раз</w:t>
      </w:r>
      <w:r w:rsidR="00152BDD">
        <w:rPr>
          <w:rFonts w:eastAsia="Lucida Sans Unicode" w:cs="Times New Roman"/>
          <w:kern w:val="2"/>
          <w:sz w:val="24"/>
          <w:szCs w:val="24"/>
        </w:rPr>
        <w:t>ООО</w:t>
      </w:r>
      <w:r w:rsidRPr="00D254A8">
        <w:rPr>
          <w:rFonts w:eastAsia="Lucida Sans Unicode" w:cs="Times New Roman"/>
          <w:kern w:val="2"/>
          <w:sz w:val="24"/>
          <w:szCs w:val="24"/>
        </w:rPr>
        <w:t xml:space="preserve">бразные явления музыкального искусства в их взаимодействии </w:t>
      </w:r>
      <w:r w:rsidRPr="00D254A8">
        <w:rPr>
          <w:rFonts w:eastAsia="Calibri" w:cs="Times New Roman"/>
          <w:color w:val="000000"/>
          <w:kern w:val="2"/>
          <w:sz w:val="24"/>
          <w:szCs w:val="24"/>
        </w:rPr>
        <w:t>с художественны</w:t>
      </w:r>
      <w:r w:rsidRPr="00D254A8">
        <w:rPr>
          <w:rFonts w:eastAsia="Calibri" w:cs="Times New Roman"/>
          <w:color w:val="000000"/>
          <w:kern w:val="2"/>
          <w:sz w:val="24"/>
          <w:szCs w:val="24"/>
        </w:rPr>
        <w:softHyphen/>
        <w:t xml:space="preserve">ми образами других искусств — </w:t>
      </w:r>
      <w:r w:rsidRPr="00D254A8">
        <w:rPr>
          <w:rFonts w:eastAsia="Calibri" w:cs="Times New Roman"/>
          <w:i/>
          <w:iCs/>
          <w:color w:val="000000"/>
          <w:kern w:val="2"/>
          <w:sz w:val="24"/>
          <w:szCs w:val="24"/>
        </w:rPr>
        <w:t xml:space="preserve">литературы </w:t>
      </w:r>
      <w:r w:rsidRPr="00D254A8">
        <w:rPr>
          <w:rFonts w:eastAsia="Calibri" w:cs="Times New Roman"/>
          <w:color w:val="000000"/>
          <w:kern w:val="2"/>
          <w:sz w:val="24"/>
          <w:szCs w:val="24"/>
        </w:rPr>
        <w:t>(прозы и поэ</w:t>
      </w:r>
      <w:r w:rsidRPr="00D254A8">
        <w:rPr>
          <w:rFonts w:eastAsia="Calibri" w:cs="Times New Roman"/>
          <w:color w:val="000000"/>
          <w:kern w:val="2"/>
          <w:sz w:val="24"/>
          <w:szCs w:val="24"/>
        </w:rPr>
        <w:softHyphen/>
        <w:t xml:space="preserve">зии), </w:t>
      </w:r>
      <w:r w:rsidRPr="00D254A8">
        <w:rPr>
          <w:rFonts w:eastAsia="Calibri" w:cs="Times New Roman"/>
          <w:i/>
          <w:iCs/>
          <w:color w:val="000000"/>
          <w:kern w:val="2"/>
          <w:sz w:val="24"/>
          <w:szCs w:val="24"/>
        </w:rPr>
        <w:t xml:space="preserve">изобразительного искусства </w:t>
      </w:r>
      <w:r w:rsidRPr="00D254A8">
        <w:rPr>
          <w:rFonts w:eastAsia="Calibri" w:cs="Times New Roman"/>
          <w:color w:val="000000"/>
          <w:kern w:val="2"/>
          <w:sz w:val="24"/>
          <w:szCs w:val="24"/>
        </w:rPr>
        <w:t xml:space="preserve">(живописи, скульптуры, архитектуры, графики, книжных иллюстраций и др.), </w:t>
      </w:r>
      <w:r w:rsidRPr="00D254A8">
        <w:rPr>
          <w:rFonts w:eastAsia="Calibri" w:cs="Times New Roman"/>
          <w:i/>
          <w:iCs/>
          <w:color w:val="000000"/>
          <w:kern w:val="2"/>
          <w:sz w:val="24"/>
          <w:szCs w:val="24"/>
        </w:rPr>
        <w:t xml:space="preserve">театра </w:t>
      </w:r>
      <w:r w:rsidRPr="00D254A8">
        <w:rPr>
          <w:rFonts w:eastAsia="Calibri" w:cs="Times New Roman"/>
          <w:color w:val="000000"/>
          <w:kern w:val="2"/>
          <w:sz w:val="24"/>
          <w:szCs w:val="24"/>
        </w:rPr>
        <w:t xml:space="preserve">(оперы, балета, оперетты, мюзикла, рок-оперы), </w:t>
      </w:r>
      <w:r w:rsidRPr="00D254A8">
        <w:rPr>
          <w:rFonts w:eastAsia="Calibri" w:cs="Times New Roman"/>
          <w:i/>
          <w:iCs/>
          <w:color w:val="000000"/>
          <w:kern w:val="2"/>
          <w:sz w:val="24"/>
          <w:szCs w:val="24"/>
        </w:rPr>
        <w:t>кино.</w:t>
      </w:r>
      <w:r w:rsidRPr="00D254A8">
        <w:rPr>
          <w:rFonts w:eastAsia="Calibri" w:cs="Times New Roman"/>
          <w:iCs/>
          <w:color w:val="000000"/>
          <w:kern w:val="2"/>
          <w:sz w:val="24"/>
          <w:szCs w:val="24"/>
        </w:rPr>
        <w:t>Композитор-поэт-художник; родство зрительных, музыкальных и литературных образов; общность и различие выразительных средств разных видов искусства.</w:t>
      </w:r>
    </w:p>
    <w:p w:rsidR="00CD730E" w:rsidRPr="00D254A8" w:rsidRDefault="00CD730E" w:rsidP="00BF60D2">
      <w:pPr>
        <w:widowControl w:val="0"/>
        <w:suppressAutoHyphens/>
        <w:spacing w:after="0" w:line="240" w:lineRule="auto"/>
        <w:jc w:val="both"/>
        <w:rPr>
          <w:rFonts w:eastAsia="Calibri" w:cs="Times New Roman"/>
          <w:iCs/>
          <w:color w:val="000000"/>
          <w:kern w:val="2"/>
          <w:sz w:val="24"/>
          <w:szCs w:val="24"/>
        </w:rPr>
      </w:pPr>
      <w:r w:rsidRPr="00D254A8">
        <w:rPr>
          <w:rFonts w:eastAsia="Calibri" w:cs="Times New Roman"/>
          <w:iCs/>
          <w:color w:val="000000"/>
          <w:kern w:val="2"/>
          <w:sz w:val="24"/>
          <w:szCs w:val="24"/>
        </w:rPr>
        <w:t xml:space="preserve">     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CD730E" w:rsidRPr="00D254A8" w:rsidRDefault="00CD730E" w:rsidP="00BF60D2">
      <w:pPr>
        <w:widowControl w:val="0"/>
        <w:suppressAutoHyphens/>
        <w:spacing w:after="0" w:line="240" w:lineRule="auto"/>
        <w:jc w:val="both"/>
        <w:rPr>
          <w:rFonts w:eastAsia="Calibri" w:cs="Times New Roman"/>
          <w:color w:val="000000"/>
          <w:kern w:val="2"/>
          <w:sz w:val="24"/>
          <w:szCs w:val="24"/>
        </w:rPr>
      </w:pPr>
      <w:r w:rsidRPr="00D254A8">
        <w:rPr>
          <w:rFonts w:eastAsia="Calibri" w:cs="Times New Roman"/>
          <w:color w:val="000000"/>
          <w:kern w:val="2"/>
          <w:sz w:val="24"/>
          <w:szCs w:val="24"/>
        </w:rPr>
        <w:t>Программа состоит из двух разделов: «Музыка и литера</w:t>
      </w:r>
      <w:r w:rsidRPr="00D254A8">
        <w:rPr>
          <w:rFonts w:eastAsia="Calibri" w:cs="Times New Roman"/>
          <w:color w:val="000000"/>
          <w:kern w:val="2"/>
          <w:sz w:val="24"/>
          <w:szCs w:val="24"/>
        </w:rPr>
        <w:softHyphen/>
        <w:t>тура» и «Музыка и изобразительное искусство». Такое деле</w:t>
      </w:r>
      <w:r w:rsidRPr="00D254A8">
        <w:rPr>
          <w:rFonts w:eastAsia="Calibri" w:cs="Times New Roman"/>
          <w:color w:val="000000"/>
          <w:kern w:val="2"/>
          <w:sz w:val="24"/>
          <w:szCs w:val="24"/>
        </w:rPr>
        <w:softHyphen/>
        <w:t>ние учебного материала весьма условно, так как знакомство с музыкальным сочинением всегда происходит в тесной взаимосвязи с произведениями других видов искусства, что и нашло свое отражение на страницах учебника и творческой тетради.</w:t>
      </w:r>
    </w:p>
    <w:p w:rsidR="00CD730E" w:rsidRPr="00D254A8" w:rsidRDefault="00CD730E" w:rsidP="00BF60D2">
      <w:pPr>
        <w:widowControl w:val="0"/>
        <w:suppressAutoHyphens/>
        <w:spacing w:after="0" w:line="240" w:lineRule="auto"/>
        <w:jc w:val="both"/>
        <w:rPr>
          <w:rFonts w:eastAsia="Lucida Sans Unicode" w:cs="Times New Roman"/>
          <w:b/>
          <w:kern w:val="2"/>
          <w:sz w:val="24"/>
          <w:szCs w:val="24"/>
        </w:rPr>
      </w:pPr>
      <w:r w:rsidRPr="00D254A8">
        <w:rPr>
          <w:rFonts w:eastAsia="Lucida Sans Unicode" w:cs="Times New Roman"/>
          <w:b/>
          <w:kern w:val="2"/>
          <w:sz w:val="24"/>
          <w:szCs w:val="24"/>
        </w:rPr>
        <w:t>Тема 1-го полугодия:  “Музыка и литература” (17часов)</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Тема первого полугодия развивается через раскрытие таких важных тем, как определение интонационного сходства и различия музыки и литературы,</w:t>
      </w:r>
      <w:r w:rsidRPr="00D254A8">
        <w:rPr>
          <w:rFonts w:eastAsia="Lucida Sans Unicode" w:cs="Times New Roman"/>
          <w:iCs/>
          <w:kern w:val="2"/>
          <w:sz w:val="24"/>
          <w:szCs w:val="24"/>
        </w:rPr>
        <w:t xml:space="preserve"> выяснение общности и специфики жанров и выразительных средств музыки и литературы. Взаимодействие музыки и литературы раскрывается в основном на образцах вокальной музыки и музыкально-театральных жанров.</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w:t>
      </w:r>
      <w:r w:rsidRPr="00D254A8">
        <w:rPr>
          <w:rFonts w:eastAsia="Lucida Sans Unicode" w:cs="Times New Roman"/>
          <w:kern w:val="2"/>
          <w:sz w:val="24"/>
          <w:szCs w:val="24"/>
        </w:rPr>
        <w:softHyphen/>
        <w:t>кусства. Интонационные особенности языка народной, профес</w:t>
      </w:r>
      <w:r w:rsidRPr="00D254A8">
        <w:rPr>
          <w:rFonts w:eastAsia="Lucida Sans Unicode" w:cs="Times New Roman"/>
          <w:kern w:val="2"/>
          <w:sz w:val="24"/>
          <w:szCs w:val="24"/>
        </w:rPr>
        <w:softHyphen/>
        <w:t>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w:t>
      </w:r>
      <w:r w:rsidRPr="00D254A8">
        <w:rPr>
          <w:rFonts w:eastAsia="Lucida Sans Unicode" w:cs="Times New Roman"/>
          <w:kern w:val="2"/>
          <w:sz w:val="24"/>
          <w:szCs w:val="24"/>
        </w:rPr>
        <w:softHyphen/>
        <w:t>лор в музыке русских композиторов. Жанры инструментальной и вокальной музыки. Вторая жизнь песни. Писатели и поэты о му</w:t>
      </w:r>
      <w:r w:rsidRPr="00D254A8">
        <w:rPr>
          <w:rFonts w:eastAsia="Lucida Sans Unicode" w:cs="Times New Roman"/>
          <w:kern w:val="2"/>
          <w:sz w:val="24"/>
          <w:szCs w:val="24"/>
        </w:rPr>
        <w:softHyphen/>
        <w:t>зыке и музыкантах. Путешествия в музыкальный театр: опера, ба</w:t>
      </w:r>
      <w:r w:rsidRPr="00D254A8">
        <w:rPr>
          <w:rFonts w:eastAsia="Lucida Sans Unicode" w:cs="Times New Roman"/>
          <w:kern w:val="2"/>
          <w:sz w:val="24"/>
          <w:szCs w:val="24"/>
        </w:rPr>
        <w:softHyphen/>
        <w:t>лет, мюзикл. Музыка в театре, кино, на телевидении.  Использование различных форм музицирование и творче</w:t>
      </w:r>
      <w:r w:rsidRPr="00D254A8">
        <w:rPr>
          <w:rFonts w:eastAsia="Lucida Sans Unicode" w:cs="Times New Roman"/>
          <w:kern w:val="2"/>
          <w:sz w:val="24"/>
          <w:szCs w:val="24"/>
        </w:rPr>
        <w:softHyphen/>
        <w:t>ских заданий в освоении содержания музыкальных образов.  Выявление общности и специфики жанров и выразительных средств музыки и литературы.</w:t>
      </w:r>
    </w:p>
    <w:p w:rsidR="00CD730E" w:rsidRPr="00D254A8" w:rsidRDefault="00CD730E" w:rsidP="00BF60D2">
      <w:pPr>
        <w:spacing w:after="0" w:line="240" w:lineRule="auto"/>
        <w:jc w:val="both"/>
        <w:rPr>
          <w:rFonts w:cs="Times New Roman"/>
          <w:sz w:val="24"/>
          <w:szCs w:val="24"/>
        </w:rPr>
      </w:pPr>
      <w:r w:rsidRPr="00D254A8">
        <w:rPr>
          <w:rFonts w:eastAsia="Lucida Sans Unicode" w:cs="Times New Roman"/>
          <w:kern w:val="2"/>
          <w:sz w:val="24"/>
          <w:szCs w:val="24"/>
        </w:rPr>
        <w:t>Что роднит музыку с литературой?</w:t>
      </w:r>
    </w:p>
    <w:p w:rsidR="00CD730E" w:rsidRPr="00D254A8" w:rsidRDefault="00CD730E" w:rsidP="00BF60D2">
      <w:pPr>
        <w:spacing w:after="0" w:line="240" w:lineRule="auto"/>
        <w:jc w:val="both"/>
        <w:rPr>
          <w:rFonts w:cs="Times New Roman"/>
          <w:sz w:val="24"/>
          <w:szCs w:val="24"/>
        </w:rPr>
      </w:pPr>
      <w:r w:rsidRPr="00D254A8">
        <w:rPr>
          <w:rFonts w:eastAsia="Lucida Sans Unicode" w:cs="Times New Roman"/>
          <w:kern w:val="2"/>
          <w:sz w:val="24"/>
          <w:szCs w:val="24"/>
        </w:rPr>
        <w:t>Вокальная музыка. «Россия, Россия, нет слова красивей…»</w:t>
      </w:r>
    </w:p>
    <w:p w:rsidR="00CD730E" w:rsidRPr="00D254A8" w:rsidRDefault="00CD730E" w:rsidP="00BF60D2">
      <w:pPr>
        <w:spacing w:after="0" w:line="240" w:lineRule="auto"/>
        <w:jc w:val="both"/>
        <w:rPr>
          <w:rFonts w:cs="Times New Roman"/>
          <w:sz w:val="24"/>
          <w:szCs w:val="24"/>
        </w:rPr>
      </w:pPr>
      <w:r w:rsidRPr="00D254A8">
        <w:rPr>
          <w:rFonts w:eastAsia="Lucida Sans Unicode" w:cs="Times New Roman"/>
          <w:kern w:val="2"/>
          <w:sz w:val="24"/>
          <w:szCs w:val="24"/>
        </w:rPr>
        <w:t>Вокальная музыка. «Вся Россия просится в песню»</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Вокальная музыка. «Здесь мало услышать, здесь вслушаться нужно…»</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Фольклор в музыке русских композиторов. «Стучит, гремит Кикимора…»</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Фольклор в музыке русских композиторов. «Что за прелесть эти сказки…»</w:t>
      </w:r>
    </w:p>
    <w:p w:rsidR="00CD730E" w:rsidRPr="00D254A8" w:rsidRDefault="00CD730E" w:rsidP="00BF60D2">
      <w:pPr>
        <w:widowControl w:val="0"/>
        <w:suppressAutoHyphens/>
        <w:spacing w:after="0" w:line="240" w:lineRule="auto"/>
        <w:jc w:val="both"/>
        <w:rPr>
          <w:rFonts w:eastAsia="Lucida Sans Unicode" w:cs="Times New Roman"/>
          <w:spacing w:val="-1"/>
          <w:kern w:val="2"/>
          <w:sz w:val="24"/>
          <w:szCs w:val="24"/>
        </w:rPr>
      </w:pPr>
      <w:r w:rsidRPr="00D254A8">
        <w:rPr>
          <w:rFonts w:eastAsia="Lucida Sans Unicode" w:cs="Times New Roman"/>
          <w:spacing w:val="-1"/>
          <w:kern w:val="2"/>
          <w:sz w:val="24"/>
          <w:szCs w:val="24"/>
        </w:rPr>
        <w:t>Жанры инструментальной и вокальной музыки</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Вторая жизнь песни. Живительный родник творчества.</w:t>
      </w:r>
    </w:p>
    <w:p w:rsidR="00CD730E" w:rsidRPr="00D254A8" w:rsidRDefault="00CD730E" w:rsidP="00BF60D2">
      <w:pPr>
        <w:spacing w:after="0" w:line="240" w:lineRule="auto"/>
        <w:jc w:val="both"/>
        <w:rPr>
          <w:rFonts w:cs="Times New Roman"/>
          <w:sz w:val="24"/>
          <w:szCs w:val="24"/>
        </w:rPr>
      </w:pPr>
      <w:r w:rsidRPr="00D254A8">
        <w:rPr>
          <w:rFonts w:eastAsia="Lucida Sans Unicode" w:cs="Times New Roman"/>
          <w:kern w:val="2"/>
          <w:sz w:val="24"/>
          <w:szCs w:val="24"/>
        </w:rPr>
        <w:t>«Всю жизнь мою несу Родину в душе…»</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 xml:space="preserve">Всю жизнь мою несу родину в душе... «Скажи, откуда ты приходишь, красота?» </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Писатели и поэты о музыке и музыкантах</w:t>
      </w:r>
    </w:p>
    <w:p w:rsidR="00CD730E" w:rsidRPr="00D254A8" w:rsidRDefault="00CD730E" w:rsidP="00BF60D2">
      <w:pPr>
        <w:widowControl w:val="0"/>
        <w:suppressAutoHyphens/>
        <w:spacing w:after="0" w:line="240" w:lineRule="auto"/>
        <w:jc w:val="both"/>
        <w:rPr>
          <w:rFonts w:eastAsia="Lucida Sans Unicode" w:cs="Times New Roman"/>
          <w:i/>
          <w:kern w:val="2"/>
          <w:sz w:val="24"/>
          <w:szCs w:val="24"/>
        </w:rPr>
      </w:pPr>
      <w:r w:rsidRPr="00D254A8">
        <w:rPr>
          <w:rFonts w:eastAsia="Lucida Sans Unicode" w:cs="Times New Roman"/>
          <w:kern w:val="2"/>
          <w:sz w:val="24"/>
          <w:szCs w:val="24"/>
        </w:rPr>
        <w:t>Писатели и поэты о музыке и музыкантах.</w:t>
      </w:r>
    </w:p>
    <w:p w:rsidR="00CD730E" w:rsidRPr="00D254A8" w:rsidRDefault="00CD730E" w:rsidP="00BF60D2">
      <w:pPr>
        <w:spacing w:after="0" w:line="240" w:lineRule="auto"/>
        <w:jc w:val="both"/>
        <w:rPr>
          <w:rFonts w:cs="Times New Roman"/>
          <w:sz w:val="24"/>
          <w:szCs w:val="24"/>
        </w:rPr>
      </w:pPr>
      <w:r w:rsidRPr="00D254A8">
        <w:rPr>
          <w:rFonts w:eastAsia="Lucida Sans Unicode" w:cs="Times New Roman"/>
          <w:spacing w:val="-2"/>
          <w:kern w:val="2"/>
          <w:sz w:val="24"/>
          <w:szCs w:val="24"/>
        </w:rPr>
        <w:t>Первое путешествие в музыкальный театр.</w:t>
      </w:r>
      <w:r w:rsidRPr="00D254A8">
        <w:rPr>
          <w:rFonts w:eastAsia="Lucida Sans Unicode" w:cs="Times New Roman"/>
          <w:kern w:val="2"/>
          <w:sz w:val="24"/>
          <w:szCs w:val="24"/>
        </w:rPr>
        <w:t xml:space="preserve"> Опера-былина «Садко»</w:t>
      </w:r>
    </w:p>
    <w:p w:rsidR="00CD730E" w:rsidRPr="00D254A8" w:rsidRDefault="00CD730E" w:rsidP="00BF60D2">
      <w:pPr>
        <w:spacing w:after="0" w:line="240" w:lineRule="auto"/>
        <w:jc w:val="both"/>
        <w:rPr>
          <w:rFonts w:cs="Times New Roman"/>
          <w:sz w:val="24"/>
          <w:szCs w:val="24"/>
        </w:rPr>
      </w:pPr>
      <w:r w:rsidRPr="00D254A8">
        <w:rPr>
          <w:rFonts w:eastAsia="Lucida Sans Unicode" w:cs="Times New Roman"/>
          <w:spacing w:val="-1"/>
          <w:kern w:val="2"/>
          <w:sz w:val="24"/>
          <w:szCs w:val="24"/>
        </w:rPr>
        <w:t>Второе путешествие в музыкальный театр. Балет</w:t>
      </w:r>
      <w:r w:rsidRPr="00D254A8">
        <w:rPr>
          <w:rFonts w:eastAsia="Lucida Sans Unicode" w:cs="Times New Roman"/>
          <w:kern w:val="2"/>
          <w:sz w:val="24"/>
          <w:szCs w:val="24"/>
        </w:rPr>
        <w:t>-сказка «Щелкунчик».</w:t>
      </w:r>
    </w:p>
    <w:p w:rsidR="00CD730E" w:rsidRPr="00D254A8" w:rsidRDefault="00CD730E" w:rsidP="00BF60D2">
      <w:pPr>
        <w:spacing w:after="0" w:line="240" w:lineRule="auto"/>
        <w:jc w:val="both"/>
        <w:rPr>
          <w:rFonts w:cs="Times New Roman"/>
          <w:sz w:val="24"/>
          <w:szCs w:val="24"/>
        </w:rPr>
      </w:pPr>
      <w:r w:rsidRPr="00D254A8">
        <w:rPr>
          <w:rFonts w:eastAsia="Lucida Sans Unicode" w:cs="Times New Roman"/>
          <w:kern w:val="2"/>
          <w:sz w:val="24"/>
          <w:szCs w:val="24"/>
        </w:rPr>
        <w:t xml:space="preserve">Музыка в театре, кино, на телевидении. </w:t>
      </w:r>
    </w:p>
    <w:p w:rsidR="00CD730E" w:rsidRPr="00D254A8" w:rsidRDefault="00CD730E" w:rsidP="00BF60D2">
      <w:pPr>
        <w:spacing w:after="0" w:line="240" w:lineRule="auto"/>
        <w:jc w:val="both"/>
        <w:rPr>
          <w:rFonts w:cs="Times New Roman"/>
          <w:sz w:val="24"/>
          <w:szCs w:val="24"/>
        </w:rPr>
      </w:pPr>
      <w:r w:rsidRPr="00D254A8">
        <w:rPr>
          <w:rFonts w:eastAsia="Lucida Sans Unicode" w:cs="Times New Roman"/>
          <w:kern w:val="2"/>
          <w:sz w:val="24"/>
          <w:szCs w:val="24"/>
        </w:rPr>
        <w:t xml:space="preserve">Третье путешествие в музыкальный театр. Мюзикл.  </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 xml:space="preserve">Мир композитора. </w:t>
      </w:r>
    </w:p>
    <w:p w:rsidR="00CD730E" w:rsidRPr="00D254A8" w:rsidRDefault="00CD730E" w:rsidP="00BF60D2">
      <w:pPr>
        <w:widowControl w:val="0"/>
        <w:tabs>
          <w:tab w:val="center" w:pos="7796"/>
          <w:tab w:val="left" w:pos="12390"/>
        </w:tabs>
        <w:suppressAutoHyphens/>
        <w:spacing w:after="0" w:line="240" w:lineRule="auto"/>
        <w:jc w:val="both"/>
        <w:rPr>
          <w:rFonts w:eastAsia="Lucida Sans Unicode" w:cs="Times New Roman"/>
          <w:b/>
          <w:kern w:val="2"/>
          <w:sz w:val="24"/>
          <w:szCs w:val="24"/>
        </w:rPr>
      </w:pPr>
      <w:r w:rsidRPr="00D254A8">
        <w:rPr>
          <w:rFonts w:eastAsia="Lucida Sans Unicode" w:cs="Times New Roman"/>
          <w:b/>
          <w:kern w:val="2"/>
          <w:sz w:val="24"/>
          <w:szCs w:val="24"/>
        </w:rPr>
        <w:t>Тема  2-го  полугодия:  “Музыка и изобразительное искусство” (17 часов)</w:t>
      </w:r>
      <w:r w:rsidRPr="00D254A8">
        <w:rPr>
          <w:rFonts w:eastAsia="Lucida Sans Unicode" w:cs="Times New Roman"/>
          <w:b/>
          <w:kern w:val="2"/>
          <w:sz w:val="24"/>
          <w:szCs w:val="24"/>
        </w:rPr>
        <w:tab/>
      </w:r>
    </w:p>
    <w:p w:rsidR="00CD730E" w:rsidRPr="00D254A8" w:rsidRDefault="00CD730E" w:rsidP="00BF60D2">
      <w:pPr>
        <w:widowControl w:val="0"/>
        <w:suppressAutoHyphens/>
        <w:spacing w:after="0" w:line="240" w:lineRule="auto"/>
        <w:jc w:val="both"/>
        <w:rPr>
          <w:rFonts w:eastAsia="Lucida Sans Unicode" w:cs="Times New Roman"/>
          <w:iCs/>
          <w:kern w:val="2"/>
          <w:sz w:val="24"/>
          <w:szCs w:val="24"/>
        </w:rPr>
      </w:pPr>
      <w:r w:rsidRPr="00D254A8">
        <w:rPr>
          <w:rFonts w:eastAsia="Lucida Sans Unicode" w:cs="Times New Roman"/>
          <w:kern w:val="2"/>
          <w:sz w:val="24"/>
          <w:szCs w:val="24"/>
        </w:rPr>
        <w:t xml:space="preserve">Тема второго полугодия: </w:t>
      </w:r>
      <w:r w:rsidRPr="00D254A8">
        <w:rPr>
          <w:rFonts w:eastAsia="Lucida Sans Unicode" w:cs="Times New Roman"/>
          <w:iCs/>
          <w:kern w:val="2"/>
          <w:sz w:val="24"/>
          <w:szCs w:val="24"/>
        </w:rPr>
        <w:t xml:space="preserve">строится на выявлении многосторонних связей между музыкой и изобразительным искусством, усвоение темы направлено на формирование следующих умений: представлять зрительный (живописный) образ музыки, способность интонационно представлять (слышать) художественные образы. </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 xml:space="preserve">   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w:t>
      </w:r>
      <w:r w:rsidRPr="00D254A8">
        <w:rPr>
          <w:rFonts w:eastAsia="Lucida Sans Unicode" w:cs="Times New Roman"/>
          <w:kern w:val="2"/>
          <w:sz w:val="24"/>
          <w:szCs w:val="24"/>
        </w:rPr>
        <w:softHyphen/>
        <w:t>торические события, картины природы, раз</w:t>
      </w:r>
      <w:r w:rsidR="00152BDD">
        <w:rPr>
          <w:rFonts w:eastAsia="Lucida Sans Unicode" w:cs="Times New Roman"/>
          <w:kern w:val="2"/>
          <w:sz w:val="24"/>
          <w:szCs w:val="24"/>
        </w:rPr>
        <w:t>ООО</w:t>
      </w:r>
      <w:r w:rsidRPr="00D254A8">
        <w:rPr>
          <w:rFonts w:eastAsia="Lucida Sans Unicode" w:cs="Times New Roman"/>
          <w:kern w:val="2"/>
          <w:sz w:val="24"/>
          <w:szCs w:val="24"/>
        </w:rPr>
        <w:t>бразные харак</w:t>
      </w:r>
      <w:r w:rsidRPr="00D254A8">
        <w:rPr>
          <w:rFonts w:eastAsia="Lucida Sans Unicode" w:cs="Times New Roman"/>
          <w:kern w:val="2"/>
          <w:sz w:val="24"/>
          <w:szCs w:val="24"/>
        </w:rPr>
        <w:softHyphen/>
        <w:t>теры, портреты людей в различных видах искусства. Образ му</w:t>
      </w:r>
      <w:r w:rsidRPr="00D254A8">
        <w:rPr>
          <w:rFonts w:eastAsia="Lucida Sans Unicode" w:cs="Times New Roman"/>
          <w:kern w:val="2"/>
          <w:sz w:val="24"/>
          <w:szCs w:val="24"/>
        </w:rPr>
        <w:softHyphen/>
        <w:t>зыки разных эпох в изобразительном искусстве. Небесное и земное в звуках и красках. Исторические события в музыке: че</w:t>
      </w:r>
      <w:r w:rsidRPr="00D254A8">
        <w:rPr>
          <w:rFonts w:eastAsia="Lucida Sans Unicode" w:cs="Times New Roman"/>
          <w:kern w:val="2"/>
          <w:sz w:val="24"/>
          <w:szCs w:val="24"/>
        </w:rPr>
        <w:softHyphen/>
        <w:t>рез прошлое к настоящему. Музыкальная живопись и живопис</w:t>
      </w:r>
      <w:r w:rsidRPr="00D254A8">
        <w:rPr>
          <w:rFonts w:eastAsia="Lucida Sans Unicode" w:cs="Times New Roman"/>
          <w:kern w:val="2"/>
          <w:sz w:val="24"/>
          <w:szCs w:val="24"/>
        </w:rPr>
        <w:softHyphen/>
        <w:t>ная музыка. Колокольность в музыке и изобразительном искус</w:t>
      </w:r>
      <w:r w:rsidRPr="00D254A8">
        <w:rPr>
          <w:rFonts w:eastAsia="Lucida Sans Unicode" w:cs="Times New Roman"/>
          <w:kern w:val="2"/>
          <w:sz w:val="24"/>
          <w:szCs w:val="24"/>
        </w:rPr>
        <w:softHyphen/>
        <w:t>стве. Портрет в музыке и изобразительном искусстве. Роль дирижера в прочтении музыкального сочинения. Образы борь</w:t>
      </w:r>
      <w:r w:rsidRPr="00D254A8">
        <w:rPr>
          <w:rFonts w:eastAsia="Lucida Sans Unicode" w:cs="Times New Roman"/>
          <w:kern w:val="2"/>
          <w:sz w:val="24"/>
          <w:szCs w:val="24"/>
        </w:rPr>
        <w:softHyphen/>
        <w:t>бы и победы в искусстве. Архитектура — застывшая музыка. Полифония в музыке и живописи. Творческая мастерская ком</w:t>
      </w:r>
      <w:r w:rsidRPr="00D254A8">
        <w:rPr>
          <w:rFonts w:eastAsia="Lucida Sans Unicode" w:cs="Times New Roman"/>
          <w:kern w:val="2"/>
          <w:sz w:val="24"/>
          <w:szCs w:val="24"/>
        </w:rPr>
        <w:softHyphen/>
        <w:t>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w:t>
      </w:r>
      <w:r w:rsidRPr="00D254A8">
        <w:rPr>
          <w:rFonts w:eastAsia="Lucida Sans Unicode" w:cs="Times New Roman"/>
          <w:kern w:val="2"/>
          <w:sz w:val="24"/>
          <w:szCs w:val="24"/>
        </w:rPr>
        <w:softHyphen/>
        <w:t>ских заданий в освоении содержания музыкальных образов.</w:t>
      </w:r>
    </w:p>
    <w:p w:rsidR="00CD730E" w:rsidRPr="00D254A8" w:rsidRDefault="00CD730E" w:rsidP="00BF60D2">
      <w:pPr>
        <w:widowControl w:val="0"/>
        <w:suppressAutoHyphens/>
        <w:spacing w:after="0" w:line="240" w:lineRule="auto"/>
        <w:jc w:val="both"/>
        <w:rPr>
          <w:rFonts w:eastAsia="Lucida Sans Unicode" w:cs="Times New Roman"/>
          <w:kern w:val="2"/>
          <w:sz w:val="24"/>
          <w:szCs w:val="24"/>
        </w:rPr>
      </w:pPr>
      <w:r w:rsidRPr="00D254A8">
        <w:rPr>
          <w:rFonts w:eastAsia="Lucida Sans Unicode" w:cs="Times New Roman"/>
          <w:kern w:val="2"/>
          <w:sz w:val="24"/>
          <w:szCs w:val="24"/>
        </w:rPr>
        <w:t xml:space="preserve">Содержание уроков музыки в 5 классе последовательно развивает идеи начальной школы и направлено на расширение художественного кругозора учащихся, который способствует  обогащению музыкального кругозора, углубляя восприятие, познание музыки. Приоритетным направлением содержания программы и УМК по-прежнему остается русская музыкальная культура. Фольклор, классическое наследие, музыка религиозной традиции, современные музыкальные направления музыкального искусства формируют у учащихся национальное самосознание, бережное отношение к родным истокам, к традициям своего народа, понимание значимости своей культуры в художественной картине мира. </w:t>
      </w:r>
    </w:p>
    <w:p w:rsidR="00CD730E" w:rsidRPr="00CD730E" w:rsidRDefault="00CD730E" w:rsidP="00BF60D2">
      <w:pPr>
        <w:spacing w:after="0" w:line="240" w:lineRule="auto"/>
        <w:jc w:val="both"/>
        <w:rPr>
          <w:rFonts w:cs="Times New Roman"/>
          <w:sz w:val="24"/>
          <w:szCs w:val="24"/>
        </w:rPr>
      </w:pPr>
      <w:r w:rsidRPr="00CD730E">
        <w:rPr>
          <w:rFonts w:eastAsia="Lucida Sans Unicode" w:cs="Times New Roman"/>
          <w:kern w:val="2"/>
          <w:sz w:val="24"/>
          <w:szCs w:val="24"/>
        </w:rPr>
        <w:t>Что роднит музыку с изобразительным искусством.</w:t>
      </w:r>
    </w:p>
    <w:p w:rsidR="00CD730E" w:rsidRPr="00CD730E" w:rsidRDefault="00CD730E" w:rsidP="00BF60D2">
      <w:pPr>
        <w:widowControl w:val="0"/>
        <w:suppressAutoHyphens/>
        <w:spacing w:after="0" w:line="240" w:lineRule="auto"/>
        <w:jc w:val="both"/>
        <w:rPr>
          <w:rFonts w:eastAsia="Lucida Sans Unicode" w:cs="Times New Roman"/>
          <w:kern w:val="2"/>
          <w:sz w:val="24"/>
          <w:szCs w:val="24"/>
        </w:rPr>
      </w:pPr>
      <w:r w:rsidRPr="00CD730E">
        <w:rPr>
          <w:rFonts w:eastAsia="Lucida Sans Unicode" w:cs="Times New Roman"/>
          <w:kern w:val="2"/>
          <w:sz w:val="24"/>
          <w:szCs w:val="24"/>
        </w:rPr>
        <w:t>Небесное и земное в звуках и красках.</w:t>
      </w:r>
    </w:p>
    <w:p w:rsidR="00CD730E" w:rsidRPr="00CD730E" w:rsidRDefault="00CD730E" w:rsidP="00BF60D2">
      <w:pPr>
        <w:widowControl w:val="0"/>
        <w:suppressAutoHyphens/>
        <w:spacing w:after="0" w:line="240" w:lineRule="auto"/>
        <w:jc w:val="both"/>
        <w:rPr>
          <w:rFonts w:eastAsia="Lucida Sans Unicode" w:cs="Times New Roman"/>
          <w:kern w:val="2"/>
          <w:sz w:val="24"/>
          <w:szCs w:val="24"/>
        </w:rPr>
      </w:pPr>
      <w:r w:rsidRPr="00CD730E">
        <w:rPr>
          <w:rFonts w:eastAsia="Lucida Sans Unicode" w:cs="Times New Roman"/>
          <w:kern w:val="2"/>
          <w:sz w:val="24"/>
          <w:szCs w:val="24"/>
        </w:rPr>
        <w:t>Звать через прошлое к настоящему «Александр  Невский». «За отчий дом за русский край».</w:t>
      </w:r>
    </w:p>
    <w:p w:rsidR="00CD730E" w:rsidRPr="00CD730E" w:rsidRDefault="00CD730E" w:rsidP="00BF60D2">
      <w:pPr>
        <w:widowControl w:val="0"/>
        <w:suppressAutoHyphens/>
        <w:spacing w:after="0" w:line="240" w:lineRule="auto"/>
        <w:jc w:val="both"/>
        <w:rPr>
          <w:rFonts w:eastAsia="Lucida Sans Unicode" w:cs="Times New Roman"/>
          <w:kern w:val="2"/>
          <w:sz w:val="24"/>
          <w:szCs w:val="24"/>
        </w:rPr>
      </w:pPr>
      <w:r w:rsidRPr="00CD730E">
        <w:rPr>
          <w:rFonts w:eastAsia="Lucida Sans Unicode" w:cs="Times New Roman"/>
          <w:kern w:val="2"/>
          <w:sz w:val="24"/>
          <w:szCs w:val="24"/>
        </w:rPr>
        <w:t>Звать через прошлое к настоящему «Ледовое побоище». «После побоища».</w:t>
      </w:r>
    </w:p>
    <w:p w:rsidR="00CD730E" w:rsidRPr="00CD730E" w:rsidRDefault="00CD730E" w:rsidP="00BF60D2">
      <w:pPr>
        <w:widowControl w:val="0"/>
        <w:suppressAutoHyphens/>
        <w:spacing w:after="0" w:line="240" w:lineRule="auto"/>
        <w:jc w:val="both"/>
        <w:rPr>
          <w:rFonts w:eastAsia="Lucida Sans Unicode" w:cs="Times New Roman"/>
          <w:kern w:val="2"/>
          <w:sz w:val="24"/>
          <w:szCs w:val="24"/>
        </w:rPr>
      </w:pPr>
      <w:r w:rsidRPr="00CD730E">
        <w:rPr>
          <w:rFonts w:eastAsia="Lucida Sans Unicode" w:cs="Times New Roman"/>
          <w:spacing w:val="-1"/>
          <w:kern w:val="2"/>
          <w:sz w:val="24"/>
          <w:szCs w:val="24"/>
        </w:rPr>
        <w:t>Музыкальная живопись и живописная музыка</w:t>
      </w:r>
      <w:r w:rsidRPr="00CD730E">
        <w:rPr>
          <w:rFonts w:eastAsia="Lucida Sans Unicode" w:cs="Times New Roman"/>
          <w:kern w:val="2"/>
          <w:sz w:val="24"/>
          <w:szCs w:val="24"/>
        </w:rPr>
        <w:t xml:space="preserve"> </w:t>
      </w:r>
      <w:r w:rsidRPr="00CD730E">
        <w:rPr>
          <w:rFonts w:eastAsia="Lucida Sans Unicode" w:cs="Times New Roman"/>
          <w:spacing w:val="-1"/>
          <w:kern w:val="2"/>
          <w:sz w:val="24"/>
          <w:szCs w:val="24"/>
        </w:rPr>
        <w:t>«Мои помыслы – краски, мои краски – напевы…»</w:t>
      </w:r>
    </w:p>
    <w:p w:rsidR="00CD730E" w:rsidRPr="00CD730E" w:rsidRDefault="00CD730E" w:rsidP="00BF60D2">
      <w:pPr>
        <w:widowControl w:val="0"/>
        <w:suppressAutoHyphens/>
        <w:spacing w:after="0" w:line="240" w:lineRule="auto"/>
        <w:jc w:val="both"/>
        <w:rPr>
          <w:rFonts w:eastAsia="Lucida Sans Unicode" w:cs="Times New Roman"/>
          <w:kern w:val="2"/>
          <w:sz w:val="24"/>
          <w:szCs w:val="24"/>
        </w:rPr>
      </w:pPr>
      <w:r w:rsidRPr="00CD730E">
        <w:rPr>
          <w:rFonts w:eastAsia="Lucida Sans Unicode" w:cs="Times New Roman"/>
          <w:spacing w:val="-1"/>
          <w:kern w:val="2"/>
          <w:sz w:val="24"/>
          <w:szCs w:val="24"/>
        </w:rPr>
        <w:t>Музыкальная живопись и живописная музыка</w:t>
      </w:r>
      <w:r w:rsidRPr="00CD730E">
        <w:rPr>
          <w:rFonts w:eastAsia="Lucida Sans Unicode" w:cs="Times New Roman"/>
          <w:kern w:val="2"/>
          <w:sz w:val="24"/>
          <w:szCs w:val="24"/>
        </w:rPr>
        <w:t xml:space="preserve"> Дыхание русской песенности.</w:t>
      </w:r>
    </w:p>
    <w:p w:rsidR="00CD730E" w:rsidRPr="00CD730E" w:rsidRDefault="00CD730E" w:rsidP="00BF60D2">
      <w:pPr>
        <w:widowControl w:val="0"/>
        <w:suppressAutoHyphens/>
        <w:spacing w:after="0" w:line="240" w:lineRule="auto"/>
        <w:jc w:val="both"/>
        <w:rPr>
          <w:rFonts w:eastAsia="Lucida Sans Unicode" w:cs="Times New Roman"/>
          <w:kern w:val="2"/>
          <w:sz w:val="24"/>
          <w:szCs w:val="24"/>
        </w:rPr>
      </w:pPr>
      <w:r w:rsidRPr="00CD730E">
        <w:rPr>
          <w:rFonts w:eastAsia="Lucida Sans Unicode" w:cs="Times New Roman"/>
          <w:spacing w:val="-1"/>
          <w:kern w:val="2"/>
          <w:sz w:val="24"/>
          <w:szCs w:val="24"/>
        </w:rPr>
        <w:t>Колокольность в музыке и изобразительном</w:t>
      </w:r>
      <w:r w:rsidRPr="00CD730E">
        <w:rPr>
          <w:rFonts w:eastAsia="Lucida Sans Unicode" w:cs="Times New Roman"/>
          <w:kern w:val="2"/>
          <w:sz w:val="24"/>
          <w:szCs w:val="24"/>
        </w:rPr>
        <w:t xml:space="preserve"> искусстве.  </w:t>
      </w:r>
    </w:p>
    <w:p w:rsidR="00CD730E" w:rsidRPr="00CD730E" w:rsidRDefault="00CD730E" w:rsidP="00BF60D2">
      <w:pPr>
        <w:widowControl w:val="0"/>
        <w:suppressAutoHyphens/>
        <w:spacing w:after="0" w:line="240" w:lineRule="auto"/>
        <w:jc w:val="both"/>
        <w:rPr>
          <w:rFonts w:eastAsia="Lucida Sans Unicode" w:cs="Times New Roman"/>
          <w:kern w:val="2"/>
          <w:sz w:val="24"/>
          <w:szCs w:val="24"/>
        </w:rPr>
      </w:pPr>
      <w:r w:rsidRPr="00CD730E">
        <w:rPr>
          <w:rFonts w:eastAsia="Lucida Sans Unicode" w:cs="Times New Roman"/>
          <w:kern w:val="2"/>
          <w:sz w:val="24"/>
          <w:szCs w:val="24"/>
        </w:rPr>
        <w:t>Портрет в музыке и изобразительном искусстве</w:t>
      </w:r>
    </w:p>
    <w:p w:rsidR="00CD730E" w:rsidRPr="00CD730E" w:rsidRDefault="00CD730E" w:rsidP="00BF60D2">
      <w:pPr>
        <w:widowControl w:val="0"/>
        <w:suppressAutoHyphens/>
        <w:spacing w:after="0" w:line="240" w:lineRule="auto"/>
        <w:jc w:val="both"/>
        <w:rPr>
          <w:rFonts w:eastAsia="Lucida Sans Unicode" w:cs="Times New Roman"/>
          <w:spacing w:val="-1"/>
          <w:kern w:val="2"/>
          <w:sz w:val="24"/>
          <w:szCs w:val="24"/>
        </w:rPr>
      </w:pPr>
      <w:r w:rsidRPr="00CD730E">
        <w:rPr>
          <w:rFonts w:eastAsia="Lucida Sans Unicode" w:cs="Times New Roman"/>
          <w:spacing w:val="-1"/>
          <w:kern w:val="2"/>
          <w:sz w:val="24"/>
          <w:szCs w:val="24"/>
        </w:rPr>
        <w:t xml:space="preserve">Волшебная палочка дирижера. </w:t>
      </w:r>
      <w:r w:rsidRPr="00CD730E">
        <w:rPr>
          <w:rFonts w:eastAsia="Lucida Sans Unicode" w:cs="Times New Roman"/>
          <w:kern w:val="2"/>
          <w:sz w:val="24"/>
          <w:szCs w:val="24"/>
        </w:rPr>
        <w:t xml:space="preserve">«Дирижеры мира» </w:t>
      </w:r>
    </w:p>
    <w:p w:rsidR="00CD730E" w:rsidRPr="00CD730E" w:rsidRDefault="00CD730E" w:rsidP="00BF60D2">
      <w:pPr>
        <w:widowControl w:val="0"/>
        <w:suppressAutoHyphens/>
        <w:spacing w:after="0" w:line="240" w:lineRule="auto"/>
        <w:jc w:val="both"/>
        <w:rPr>
          <w:rFonts w:eastAsia="Lucida Sans Unicode" w:cs="Times New Roman"/>
          <w:spacing w:val="-1"/>
          <w:kern w:val="2"/>
          <w:sz w:val="24"/>
          <w:szCs w:val="24"/>
        </w:rPr>
      </w:pPr>
      <w:r w:rsidRPr="00CD730E">
        <w:rPr>
          <w:rFonts w:eastAsia="Lucida Sans Unicode" w:cs="Times New Roman"/>
          <w:kern w:val="2"/>
          <w:sz w:val="24"/>
          <w:szCs w:val="24"/>
        </w:rPr>
        <w:t>Образы борьбы и победы в искусстве.</w:t>
      </w:r>
    </w:p>
    <w:p w:rsidR="00CD730E" w:rsidRPr="00CD730E" w:rsidRDefault="00CD730E" w:rsidP="00BF60D2">
      <w:pPr>
        <w:spacing w:after="0" w:line="240" w:lineRule="auto"/>
        <w:jc w:val="both"/>
        <w:rPr>
          <w:rFonts w:cs="Times New Roman"/>
          <w:sz w:val="24"/>
          <w:szCs w:val="24"/>
        </w:rPr>
      </w:pPr>
      <w:r w:rsidRPr="00CD730E">
        <w:rPr>
          <w:rFonts w:eastAsia="Lucida Sans Unicode" w:cs="Times New Roman"/>
          <w:kern w:val="2"/>
          <w:sz w:val="24"/>
          <w:szCs w:val="24"/>
        </w:rPr>
        <w:t>Застывшая музыка. Содружество муз в храме.</w:t>
      </w:r>
    </w:p>
    <w:p w:rsidR="00CD730E" w:rsidRPr="00CD730E" w:rsidRDefault="00CD730E" w:rsidP="00BF60D2">
      <w:pPr>
        <w:spacing w:after="0" w:line="240" w:lineRule="auto"/>
        <w:jc w:val="both"/>
        <w:rPr>
          <w:rFonts w:cs="Times New Roman"/>
          <w:sz w:val="24"/>
          <w:szCs w:val="24"/>
        </w:rPr>
      </w:pPr>
      <w:r w:rsidRPr="00CD730E">
        <w:rPr>
          <w:rFonts w:eastAsia="Lucida Sans Unicode" w:cs="Times New Roman"/>
          <w:kern w:val="2"/>
          <w:sz w:val="24"/>
          <w:szCs w:val="24"/>
        </w:rPr>
        <w:t>Полифония в музыке и живописи.</w:t>
      </w:r>
    </w:p>
    <w:p w:rsidR="00CD730E" w:rsidRPr="00CD730E" w:rsidRDefault="00CD730E" w:rsidP="00BF60D2">
      <w:pPr>
        <w:spacing w:after="0" w:line="240" w:lineRule="auto"/>
        <w:jc w:val="both"/>
        <w:rPr>
          <w:rFonts w:cs="Times New Roman"/>
          <w:sz w:val="24"/>
          <w:szCs w:val="24"/>
        </w:rPr>
      </w:pPr>
      <w:r w:rsidRPr="00CD730E">
        <w:rPr>
          <w:rFonts w:eastAsia="Lucida Sans Unicode" w:cs="Times New Roman"/>
          <w:kern w:val="2"/>
          <w:sz w:val="24"/>
          <w:szCs w:val="24"/>
        </w:rPr>
        <w:t xml:space="preserve">Музыка на мольберте. </w:t>
      </w:r>
    </w:p>
    <w:p w:rsidR="00CD730E" w:rsidRPr="00CD730E" w:rsidRDefault="00CD730E" w:rsidP="00BF60D2">
      <w:pPr>
        <w:spacing w:after="0" w:line="240" w:lineRule="auto"/>
        <w:jc w:val="both"/>
        <w:rPr>
          <w:rFonts w:cs="Times New Roman"/>
          <w:sz w:val="24"/>
          <w:szCs w:val="24"/>
        </w:rPr>
      </w:pPr>
      <w:r w:rsidRPr="00CD730E">
        <w:rPr>
          <w:rFonts w:eastAsia="Lucida Sans Unicode" w:cs="Times New Roman"/>
          <w:kern w:val="2"/>
          <w:sz w:val="24"/>
          <w:szCs w:val="24"/>
        </w:rPr>
        <w:t>Импрессионизм в музыке и живописи.</w:t>
      </w:r>
    </w:p>
    <w:p w:rsidR="00CD730E" w:rsidRPr="00CD730E" w:rsidRDefault="00CD730E" w:rsidP="00BF60D2">
      <w:pPr>
        <w:widowControl w:val="0"/>
        <w:suppressAutoHyphens/>
        <w:spacing w:after="0" w:line="240" w:lineRule="auto"/>
        <w:jc w:val="both"/>
        <w:rPr>
          <w:rFonts w:eastAsia="Lucida Sans Unicode" w:cs="Times New Roman"/>
          <w:kern w:val="2"/>
          <w:sz w:val="24"/>
          <w:szCs w:val="24"/>
        </w:rPr>
      </w:pPr>
      <w:r w:rsidRPr="00CD730E">
        <w:rPr>
          <w:rFonts w:eastAsia="Lucida Sans Unicode" w:cs="Times New Roman"/>
          <w:kern w:val="2"/>
          <w:sz w:val="24"/>
          <w:szCs w:val="24"/>
        </w:rPr>
        <w:t xml:space="preserve">О подвигах, о доблести, о славе... </w:t>
      </w:r>
    </w:p>
    <w:p w:rsidR="00CD730E" w:rsidRPr="00CD730E" w:rsidRDefault="00CD730E" w:rsidP="00BF60D2">
      <w:pPr>
        <w:widowControl w:val="0"/>
        <w:suppressAutoHyphens/>
        <w:spacing w:after="0" w:line="240" w:lineRule="auto"/>
        <w:jc w:val="both"/>
        <w:rPr>
          <w:rFonts w:eastAsia="Lucida Sans Unicode" w:cs="Times New Roman"/>
          <w:kern w:val="2"/>
          <w:sz w:val="24"/>
          <w:szCs w:val="24"/>
        </w:rPr>
      </w:pPr>
      <w:r w:rsidRPr="00CD730E">
        <w:rPr>
          <w:rFonts w:eastAsia="Lucida Sans Unicode" w:cs="Times New Roman"/>
          <w:kern w:val="2"/>
          <w:sz w:val="24"/>
          <w:szCs w:val="24"/>
        </w:rPr>
        <w:t xml:space="preserve">В каждой мимолетности вижу я миры...  </w:t>
      </w:r>
    </w:p>
    <w:p w:rsidR="00CD730E" w:rsidRPr="00CD730E" w:rsidRDefault="00CD730E" w:rsidP="00BF60D2">
      <w:pPr>
        <w:widowControl w:val="0"/>
        <w:suppressAutoHyphens/>
        <w:spacing w:after="0" w:line="240" w:lineRule="auto"/>
        <w:jc w:val="both"/>
        <w:rPr>
          <w:rFonts w:eastAsia="Lucida Sans Unicode" w:cs="Times New Roman"/>
          <w:bCs/>
          <w:kern w:val="2"/>
          <w:sz w:val="24"/>
          <w:szCs w:val="24"/>
        </w:rPr>
      </w:pPr>
      <w:r w:rsidRPr="00CD730E">
        <w:rPr>
          <w:rFonts w:eastAsia="Lucida Sans Unicode" w:cs="Times New Roman"/>
          <w:bCs/>
          <w:kern w:val="2"/>
          <w:sz w:val="24"/>
          <w:szCs w:val="24"/>
        </w:rPr>
        <w:t>Мир композитора. С веком наравне.</w:t>
      </w:r>
    </w:p>
    <w:p w:rsidR="00CD730E" w:rsidRPr="00CD730E" w:rsidRDefault="00CD730E" w:rsidP="00BF60D2">
      <w:pPr>
        <w:autoSpaceDE w:val="0"/>
        <w:autoSpaceDN w:val="0"/>
        <w:adjustRightInd w:val="0"/>
        <w:spacing w:line="240" w:lineRule="auto"/>
        <w:jc w:val="both"/>
        <w:rPr>
          <w:rFonts w:cs="Times New Roman"/>
          <w:b/>
          <w:bCs/>
          <w:sz w:val="24"/>
          <w:szCs w:val="24"/>
        </w:rPr>
      </w:pPr>
      <w:r w:rsidRPr="00CD730E">
        <w:rPr>
          <w:rFonts w:cs="Times New Roman"/>
          <w:b/>
          <w:bCs/>
          <w:sz w:val="24"/>
          <w:szCs w:val="24"/>
        </w:rPr>
        <w:t>6 класс</w:t>
      </w:r>
    </w:p>
    <w:p w:rsidR="00CD730E" w:rsidRPr="00CD730E" w:rsidRDefault="00CD730E" w:rsidP="00BF60D2">
      <w:pPr>
        <w:autoSpaceDE w:val="0"/>
        <w:autoSpaceDN w:val="0"/>
        <w:adjustRightInd w:val="0"/>
        <w:spacing w:line="240" w:lineRule="auto"/>
        <w:jc w:val="both"/>
        <w:rPr>
          <w:rFonts w:cs="Times New Roman"/>
          <w:b/>
          <w:bCs/>
          <w:sz w:val="24"/>
          <w:szCs w:val="24"/>
        </w:rPr>
      </w:pPr>
      <w:r w:rsidRPr="00CD730E">
        <w:rPr>
          <w:rFonts w:cs="Times New Roman"/>
          <w:b/>
          <w:bCs/>
          <w:sz w:val="24"/>
          <w:szCs w:val="24"/>
        </w:rPr>
        <w:t xml:space="preserve"> «Мир образов вокальной и инструментальной музыки» (16 часов)</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 xml:space="preserve">Музыкальный образ как основная закономерность музыкального искусства.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Вокальная музыка. Образы роман</w:t>
      </w:r>
      <w:r w:rsidRPr="00CD730E">
        <w:rPr>
          <w:rFonts w:cs="Times New Roman"/>
          <w:sz w:val="24"/>
          <w:szCs w:val="24"/>
        </w:rPr>
        <w:softHyphen/>
      </w:r>
      <w:r w:rsidRPr="00CD730E">
        <w:rPr>
          <w:rFonts w:cs="Times New Roman"/>
          <w:spacing w:val="-2"/>
          <w:sz w:val="24"/>
          <w:szCs w:val="24"/>
        </w:rPr>
        <w:t>сов и песен рус</w:t>
      </w:r>
      <w:r w:rsidRPr="00CD730E">
        <w:rPr>
          <w:rFonts w:cs="Times New Roman"/>
          <w:spacing w:val="-2"/>
          <w:sz w:val="24"/>
          <w:szCs w:val="24"/>
        </w:rPr>
        <w:softHyphen/>
      </w:r>
      <w:r w:rsidRPr="00CD730E">
        <w:rPr>
          <w:rFonts w:cs="Times New Roman"/>
          <w:spacing w:val="-1"/>
          <w:sz w:val="24"/>
          <w:szCs w:val="24"/>
        </w:rPr>
        <w:t>ских компози</w:t>
      </w:r>
      <w:r w:rsidRPr="00CD730E">
        <w:rPr>
          <w:rFonts w:cs="Times New Roman"/>
          <w:spacing w:val="-1"/>
          <w:sz w:val="24"/>
          <w:szCs w:val="24"/>
        </w:rPr>
        <w:softHyphen/>
      </w:r>
      <w:r w:rsidRPr="00CD730E">
        <w:rPr>
          <w:rFonts w:cs="Times New Roman"/>
          <w:sz w:val="24"/>
          <w:szCs w:val="24"/>
        </w:rPr>
        <w:t>торов.</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 xml:space="preserve">Вокальная и симфоническая музыка.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Взаимосвязь музыки с другими видами искусства. Портрет в музы</w:t>
      </w:r>
      <w:r w:rsidRPr="00CD730E">
        <w:rPr>
          <w:rFonts w:cs="Times New Roman"/>
          <w:sz w:val="24"/>
          <w:szCs w:val="24"/>
        </w:rPr>
        <w:softHyphen/>
        <w:t>ке и живописи.</w:t>
      </w:r>
    </w:p>
    <w:p w:rsidR="00CD730E" w:rsidRPr="00CD730E" w:rsidRDefault="00CD730E" w:rsidP="00BF60D2">
      <w:pPr>
        <w:spacing w:line="240" w:lineRule="auto"/>
        <w:jc w:val="both"/>
        <w:rPr>
          <w:rFonts w:cs="Times New Roman"/>
          <w:b/>
          <w:sz w:val="24"/>
          <w:szCs w:val="24"/>
        </w:rPr>
      </w:pPr>
      <w:r w:rsidRPr="00CD730E">
        <w:rPr>
          <w:rFonts w:cs="Times New Roman"/>
          <w:sz w:val="24"/>
          <w:szCs w:val="24"/>
        </w:rPr>
        <w:t>Отечественная музыка композиторов ХХ века.  «Уноси мое сердце в звеня</w:t>
      </w:r>
      <w:r w:rsidRPr="00CD730E">
        <w:rPr>
          <w:rFonts w:cs="Times New Roman"/>
          <w:sz w:val="24"/>
          <w:szCs w:val="24"/>
        </w:rPr>
        <w:softHyphen/>
        <w:t>щую даль...»</w:t>
      </w:r>
      <w:r w:rsidRPr="00CD730E">
        <w:rPr>
          <w:rFonts w:cs="Times New Roman"/>
          <w:b/>
          <w:sz w:val="24"/>
          <w:szCs w:val="24"/>
        </w:rPr>
        <w:t xml:space="preserve"> </w:t>
      </w:r>
    </w:p>
    <w:p w:rsidR="00CD730E" w:rsidRPr="00CD730E" w:rsidRDefault="00CD730E" w:rsidP="00BF60D2">
      <w:pPr>
        <w:shd w:val="clear" w:color="auto" w:fill="FFFFFF"/>
        <w:spacing w:line="240" w:lineRule="auto"/>
        <w:jc w:val="both"/>
        <w:rPr>
          <w:rFonts w:cs="Times New Roman"/>
          <w:sz w:val="24"/>
          <w:szCs w:val="24"/>
        </w:rPr>
      </w:pPr>
      <w:r w:rsidRPr="00CD730E">
        <w:rPr>
          <w:rFonts w:cs="Times New Roman"/>
          <w:sz w:val="24"/>
          <w:szCs w:val="24"/>
        </w:rPr>
        <w:t>Выдающиеся отечественные исполнители. Музыкальный образ и мастер</w:t>
      </w:r>
      <w:r w:rsidRPr="00CD730E">
        <w:rPr>
          <w:rFonts w:cs="Times New Roman"/>
          <w:sz w:val="24"/>
          <w:szCs w:val="24"/>
        </w:rPr>
        <w:softHyphen/>
        <w:t>ство исполни</w:t>
      </w:r>
      <w:r w:rsidRPr="00CD730E">
        <w:rPr>
          <w:rFonts w:cs="Times New Roman"/>
          <w:sz w:val="24"/>
          <w:szCs w:val="24"/>
        </w:rPr>
        <w:softHyphen/>
        <w:t>теля.</w:t>
      </w:r>
    </w:p>
    <w:p w:rsidR="00CD730E" w:rsidRPr="00CD730E" w:rsidRDefault="00CD730E" w:rsidP="00BF60D2">
      <w:pPr>
        <w:shd w:val="clear" w:color="auto" w:fill="FFFFFF"/>
        <w:spacing w:line="240" w:lineRule="auto"/>
        <w:jc w:val="both"/>
        <w:rPr>
          <w:rFonts w:cs="Times New Roman"/>
          <w:sz w:val="24"/>
          <w:szCs w:val="24"/>
        </w:rPr>
      </w:pPr>
      <w:r w:rsidRPr="00CD730E">
        <w:rPr>
          <w:rFonts w:cs="Times New Roman"/>
          <w:sz w:val="24"/>
          <w:szCs w:val="24"/>
        </w:rPr>
        <w:t xml:space="preserve"> Народное музыкальное творчество.  Обряды и обы</w:t>
      </w:r>
      <w:r w:rsidRPr="00CD730E">
        <w:rPr>
          <w:rFonts w:cs="Times New Roman"/>
          <w:sz w:val="24"/>
          <w:szCs w:val="24"/>
        </w:rPr>
        <w:softHyphen/>
        <w:t>чаи в фольклоре и в творчестве композиторов.</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 xml:space="preserve">Вокальная музыка. Образы песен зарубежных композиторов.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Творчество выдающихся зарубежных композиторов. Ф.Шуберт.</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Русская музыка XVII – XVIII вв. Народное искус</w:t>
      </w:r>
      <w:r w:rsidRPr="00CD730E">
        <w:rPr>
          <w:rFonts w:cs="Times New Roman"/>
          <w:sz w:val="24"/>
          <w:szCs w:val="24"/>
        </w:rPr>
        <w:softHyphen/>
        <w:t>ство Древней Руси.</w:t>
      </w:r>
    </w:p>
    <w:p w:rsidR="00CD730E" w:rsidRPr="00CD730E" w:rsidRDefault="00CD730E" w:rsidP="00BF60D2">
      <w:pPr>
        <w:shd w:val="clear" w:color="auto" w:fill="FFFFFF"/>
        <w:spacing w:line="240" w:lineRule="auto"/>
        <w:jc w:val="both"/>
        <w:rPr>
          <w:rFonts w:cs="Times New Roman"/>
          <w:sz w:val="24"/>
          <w:szCs w:val="24"/>
        </w:rPr>
      </w:pPr>
      <w:r w:rsidRPr="00CD730E">
        <w:rPr>
          <w:rFonts w:cs="Times New Roman"/>
          <w:sz w:val="24"/>
          <w:szCs w:val="24"/>
        </w:rPr>
        <w:t xml:space="preserve">Русская духовная музыка.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Духовная музыка. В. Г. Кикта. «Фрески Софии Киевской».</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Западноевропейская  музыка XVII – XVIII вв. «Небесное и земное» в музыке И. С. Баха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Лирические, драматические образы.  Образы скорби и печали.</w:t>
      </w:r>
    </w:p>
    <w:p w:rsidR="00CD730E" w:rsidRPr="00CD730E" w:rsidRDefault="00CD730E" w:rsidP="00BF60D2">
      <w:pPr>
        <w:shd w:val="clear" w:color="auto" w:fill="FFFFFF"/>
        <w:spacing w:line="240" w:lineRule="auto"/>
        <w:jc w:val="both"/>
        <w:rPr>
          <w:rFonts w:cs="Times New Roman"/>
          <w:sz w:val="24"/>
          <w:szCs w:val="24"/>
        </w:rPr>
      </w:pPr>
      <w:r w:rsidRPr="00CD730E">
        <w:rPr>
          <w:rFonts w:cs="Times New Roman"/>
          <w:sz w:val="24"/>
          <w:szCs w:val="24"/>
        </w:rPr>
        <w:t xml:space="preserve">Зарубежная музыка композиторов ХХ века. К. Орф. Фортуна правит миром. </w:t>
      </w:r>
    </w:p>
    <w:p w:rsidR="00CD730E" w:rsidRPr="00CD730E" w:rsidRDefault="00CD730E" w:rsidP="00BF60D2">
      <w:pPr>
        <w:shd w:val="clear" w:color="auto" w:fill="FFFFFF"/>
        <w:spacing w:line="240" w:lineRule="auto"/>
        <w:jc w:val="both"/>
        <w:rPr>
          <w:rFonts w:cs="Times New Roman"/>
          <w:sz w:val="24"/>
          <w:szCs w:val="24"/>
        </w:rPr>
      </w:pPr>
      <w:r w:rsidRPr="00CD730E">
        <w:rPr>
          <w:rFonts w:cs="Times New Roman"/>
          <w:sz w:val="24"/>
          <w:szCs w:val="24"/>
        </w:rPr>
        <w:t>Современная музыка. Авторская песня: прошлое и настоящее</w:t>
      </w:r>
    </w:p>
    <w:p w:rsidR="00CD730E" w:rsidRPr="00CD730E" w:rsidRDefault="00CD730E" w:rsidP="00BF60D2">
      <w:pPr>
        <w:autoSpaceDE w:val="0"/>
        <w:autoSpaceDN w:val="0"/>
        <w:adjustRightInd w:val="0"/>
        <w:spacing w:line="240" w:lineRule="auto"/>
        <w:jc w:val="both"/>
        <w:rPr>
          <w:rFonts w:cs="Times New Roman"/>
          <w:b/>
          <w:sz w:val="24"/>
          <w:szCs w:val="24"/>
        </w:rPr>
      </w:pPr>
      <w:r w:rsidRPr="00CD730E">
        <w:rPr>
          <w:rFonts w:cs="Times New Roman"/>
          <w:b/>
          <w:sz w:val="24"/>
          <w:szCs w:val="24"/>
        </w:rPr>
        <w:t>Музыкальный материал для слушания:</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Красный сарафан. </w:t>
      </w:r>
      <w:r w:rsidRPr="00CD730E">
        <w:rPr>
          <w:rFonts w:cs="Times New Roman"/>
          <w:sz w:val="24"/>
          <w:szCs w:val="24"/>
        </w:rPr>
        <w:t>А. Варламов, слова Н. Цыганова.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Гори, гори, моя звезда. </w:t>
      </w:r>
      <w:r w:rsidRPr="00CD730E">
        <w:rPr>
          <w:rFonts w:cs="Times New Roman"/>
          <w:bCs/>
          <w:sz w:val="24"/>
          <w:szCs w:val="24"/>
        </w:rPr>
        <w:t xml:space="preserve">П. </w:t>
      </w:r>
      <w:r w:rsidRPr="00CD730E">
        <w:rPr>
          <w:rFonts w:cs="Times New Roman"/>
          <w:sz w:val="24"/>
          <w:szCs w:val="24"/>
        </w:rPr>
        <w:t>Булахов, слова В. Чуевского.</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Калитка. </w:t>
      </w:r>
      <w:r w:rsidRPr="00CD730E">
        <w:rPr>
          <w:rFonts w:cs="Times New Roman"/>
          <w:sz w:val="24"/>
          <w:szCs w:val="24"/>
        </w:rPr>
        <w:t>А. Обухов, слова А. Будищева.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Я помню чудное мгновенье. </w:t>
      </w:r>
      <w:r w:rsidRPr="00CD730E">
        <w:rPr>
          <w:rFonts w:cs="Times New Roman"/>
          <w:sz w:val="24"/>
          <w:szCs w:val="24"/>
        </w:rPr>
        <w:t>М. Глинка, слова А. Пушкина.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Вальс-фантазия </w:t>
      </w:r>
      <w:r w:rsidRPr="00CD730E">
        <w:rPr>
          <w:rFonts w:cs="Times New Roman"/>
          <w:sz w:val="24"/>
          <w:szCs w:val="24"/>
        </w:rPr>
        <w:t>для симфонического оркестра. М. Глинка.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Сирень. </w:t>
      </w:r>
      <w:r w:rsidRPr="00CD730E">
        <w:rPr>
          <w:rFonts w:cs="Times New Roman"/>
          <w:sz w:val="24"/>
          <w:szCs w:val="24"/>
        </w:rPr>
        <w:t>С. Рахманинов, слова Е. Бекетовой.</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Матушка, что во поле пыльно, </w:t>
      </w:r>
      <w:r w:rsidRPr="00CD730E">
        <w:rPr>
          <w:rFonts w:cs="Times New Roman"/>
          <w:sz w:val="24"/>
          <w:szCs w:val="24"/>
        </w:rPr>
        <w:t>русская народная песня.</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Плывет лебедушка. </w:t>
      </w:r>
      <w:r w:rsidRPr="00CD730E">
        <w:rPr>
          <w:rFonts w:cs="Times New Roman"/>
          <w:sz w:val="24"/>
          <w:szCs w:val="24"/>
        </w:rPr>
        <w:t>Хор из оперы «Хованщина». М. Мусоргский.</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Иван Сусанин. </w:t>
      </w:r>
      <w:r w:rsidRPr="00CD730E">
        <w:rPr>
          <w:rFonts w:cs="Times New Roman"/>
          <w:sz w:val="24"/>
          <w:szCs w:val="24"/>
        </w:rPr>
        <w:t>Опера (фрагменты). М. Глинка.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Руслан и Людмила. </w:t>
      </w:r>
      <w:r w:rsidRPr="00CD730E">
        <w:rPr>
          <w:rFonts w:cs="Times New Roman"/>
          <w:sz w:val="24"/>
          <w:szCs w:val="24"/>
        </w:rPr>
        <w:t>Опера (фрагменты). М. Глинка.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Песня венецианского гондольера </w:t>
      </w:r>
      <w:r w:rsidRPr="00CD730E">
        <w:rPr>
          <w:rFonts w:cs="Times New Roman"/>
          <w:sz w:val="24"/>
          <w:szCs w:val="24"/>
        </w:rPr>
        <w:t>(№ 6) для фортепиано. Ф. Мендельсон.</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Венецианская ночь. </w:t>
      </w:r>
      <w:r w:rsidRPr="00CD730E">
        <w:rPr>
          <w:rFonts w:cs="Times New Roman"/>
          <w:sz w:val="24"/>
          <w:szCs w:val="24"/>
        </w:rPr>
        <w:t>М. Глинка, слова И. Козлова.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Песни гостей. </w:t>
      </w:r>
      <w:r w:rsidRPr="00CD730E">
        <w:rPr>
          <w:rFonts w:cs="Times New Roman"/>
          <w:sz w:val="24"/>
          <w:szCs w:val="24"/>
        </w:rPr>
        <w:t>Из оперы «Садко». Н. Римский-Корсаков.</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Серенада. </w:t>
      </w:r>
      <w:r w:rsidRPr="00CD730E">
        <w:rPr>
          <w:rFonts w:cs="Times New Roman"/>
          <w:bCs/>
          <w:sz w:val="24"/>
          <w:szCs w:val="24"/>
        </w:rPr>
        <w:t xml:space="preserve">Ф. </w:t>
      </w:r>
      <w:r w:rsidRPr="00CD730E">
        <w:rPr>
          <w:rFonts w:cs="Times New Roman"/>
          <w:sz w:val="24"/>
          <w:szCs w:val="24"/>
        </w:rPr>
        <w:t>Шуберт, слова Л. Рельштаба, перевод Н. Огарева.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Аве, Мария. </w:t>
      </w:r>
      <w:r w:rsidRPr="00CD730E">
        <w:rPr>
          <w:rFonts w:cs="Times New Roman"/>
          <w:bCs/>
          <w:sz w:val="24"/>
          <w:szCs w:val="24"/>
        </w:rPr>
        <w:t xml:space="preserve">Ф. </w:t>
      </w:r>
      <w:r w:rsidRPr="00CD730E">
        <w:rPr>
          <w:rFonts w:cs="Times New Roman"/>
          <w:sz w:val="24"/>
          <w:szCs w:val="24"/>
        </w:rPr>
        <w:t>Шуберт, слова В. Скотта, перевод А. Плещеева.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Жаворонок. </w:t>
      </w:r>
      <w:r w:rsidRPr="00CD730E">
        <w:rPr>
          <w:rFonts w:cs="Times New Roman"/>
          <w:sz w:val="24"/>
          <w:szCs w:val="24"/>
        </w:rPr>
        <w:t>М. Глинка / М. Балакирев.</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Лесной царь. </w:t>
      </w:r>
      <w:r w:rsidRPr="00CD730E">
        <w:rPr>
          <w:rFonts w:cs="Times New Roman"/>
          <w:sz w:val="24"/>
          <w:szCs w:val="24"/>
        </w:rPr>
        <w:t>Ф. Шуберт, слова  В. Гёте, русский  текст B. Жуковского.</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bCs/>
          <w:iCs/>
          <w:sz w:val="24"/>
          <w:szCs w:val="24"/>
        </w:rPr>
      </w:pPr>
      <w:r w:rsidRPr="00CD730E">
        <w:rPr>
          <w:rFonts w:cs="Times New Roman"/>
          <w:bCs/>
          <w:iCs/>
          <w:sz w:val="24"/>
          <w:szCs w:val="24"/>
        </w:rPr>
        <w:t>Шестопсалмие (знаменный распев).</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bCs/>
          <w:iCs/>
          <w:sz w:val="24"/>
          <w:szCs w:val="24"/>
        </w:rPr>
      </w:pPr>
      <w:r w:rsidRPr="00CD730E">
        <w:rPr>
          <w:rFonts w:cs="Times New Roman"/>
          <w:bCs/>
          <w:iCs/>
          <w:sz w:val="24"/>
          <w:szCs w:val="24"/>
        </w:rPr>
        <w:t>Свете тихий. Гимн (киевский распев).</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Не отвержи мене во время старости. </w:t>
      </w:r>
      <w:r w:rsidRPr="00CD730E">
        <w:rPr>
          <w:rFonts w:cs="Times New Roman"/>
          <w:sz w:val="24"/>
          <w:szCs w:val="24"/>
        </w:rPr>
        <w:t>Духовный концерт (фрагмент). М. Березовский.</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Концерт </w:t>
      </w:r>
      <w:r w:rsidRPr="00CD730E">
        <w:rPr>
          <w:rFonts w:cs="Times New Roman"/>
          <w:iCs/>
          <w:sz w:val="24"/>
          <w:szCs w:val="24"/>
        </w:rPr>
        <w:t xml:space="preserve">№3 </w:t>
      </w:r>
      <w:r w:rsidRPr="00CD730E">
        <w:rPr>
          <w:rFonts w:cs="Times New Roman"/>
          <w:sz w:val="24"/>
          <w:szCs w:val="24"/>
        </w:rPr>
        <w:t>для фортепиано с оркестром (1-я часть).C. Рахманинов.</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bCs/>
          <w:iCs/>
          <w:sz w:val="24"/>
          <w:szCs w:val="24"/>
        </w:rPr>
      </w:pPr>
      <w:r w:rsidRPr="00CD730E">
        <w:rPr>
          <w:rFonts w:cs="Times New Roman"/>
          <w:bCs/>
          <w:iCs/>
          <w:sz w:val="24"/>
          <w:szCs w:val="24"/>
        </w:rPr>
        <w:t>Русские народные инструментальные наигрыши</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Во кузнице; Комара женить мы будем (</w:t>
      </w:r>
      <w:r w:rsidRPr="00CD730E">
        <w:rPr>
          <w:rFonts w:cs="Times New Roman"/>
          <w:sz w:val="24"/>
          <w:szCs w:val="24"/>
        </w:rPr>
        <w:t>русские народные песни).</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Во кузнице. </w:t>
      </w:r>
      <w:r w:rsidRPr="00CD730E">
        <w:rPr>
          <w:rFonts w:cs="Times New Roman"/>
          <w:sz w:val="24"/>
          <w:szCs w:val="24"/>
        </w:rPr>
        <w:t>Хор из 2-го действия оперы «В бурю». Т. Хренников.</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Пляска скоморохов. </w:t>
      </w:r>
      <w:r w:rsidRPr="00CD730E">
        <w:rPr>
          <w:rFonts w:cs="Times New Roman"/>
          <w:sz w:val="24"/>
          <w:szCs w:val="24"/>
        </w:rPr>
        <w:t>Из оперы «Снегурочка». Н. Римский-Корсаков.</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Фрески Софии Киевской. </w:t>
      </w:r>
      <w:r w:rsidRPr="00CD730E">
        <w:rPr>
          <w:rFonts w:cs="Times New Roman"/>
          <w:sz w:val="24"/>
          <w:szCs w:val="24"/>
        </w:rPr>
        <w:t>Концертная симфония для арфы с оркестром (фрагменты). В. Кикта.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Перезвоны. </w:t>
      </w:r>
      <w:r w:rsidRPr="00CD730E">
        <w:rPr>
          <w:rFonts w:cs="Times New Roman"/>
          <w:sz w:val="24"/>
          <w:szCs w:val="24"/>
        </w:rPr>
        <w:t>По прочтении В. Шукшина. Симфония - действо (фрагменты). В. Гаврилин.</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Весна, </w:t>
      </w:r>
      <w:r w:rsidRPr="00CD730E">
        <w:rPr>
          <w:rFonts w:cs="Times New Roman"/>
          <w:sz w:val="24"/>
          <w:szCs w:val="24"/>
        </w:rPr>
        <w:t xml:space="preserve">слова народные; </w:t>
      </w:r>
      <w:r w:rsidRPr="00CD730E">
        <w:rPr>
          <w:rFonts w:cs="Times New Roman"/>
          <w:bCs/>
          <w:iCs/>
          <w:sz w:val="24"/>
          <w:szCs w:val="24"/>
        </w:rPr>
        <w:t xml:space="preserve">Осень, </w:t>
      </w:r>
      <w:r w:rsidRPr="00CD730E">
        <w:rPr>
          <w:rFonts w:cs="Times New Roman"/>
          <w:sz w:val="24"/>
          <w:szCs w:val="24"/>
        </w:rPr>
        <w:t>слова С. Есенина. Из вокального цикла «Времена года». В. Гаврилин.</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В горнице. </w:t>
      </w:r>
      <w:r w:rsidRPr="00CD730E">
        <w:rPr>
          <w:rFonts w:cs="Times New Roman"/>
          <w:sz w:val="24"/>
          <w:szCs w:val="24"/>
        </w:rPr>
        <w:t>И. Морозов, слова Н. Рубцова.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Молитва Франсуа Виньона. </w:t>
      </w:r>
      <w:r w:rsidRPr="00CD730E">
        <w:rPr>
          <w:rFonts w:cs="Times New Roman"/>
          <w:sz w:val="24"/>
          <w:szCs w:val="24"/>
        </w:rPr>
        <w:t>Слова и музыка Б. Окуджавы.</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В минуту скорбную сию. </w:t>
      </w:r>
      <w:r w:rsidRPr="00CD730E">
        <w:rPr>
          <w:rFonts w:cs="Times New Roman"/>
          <w:sz w:val="24"/>
          <w:szCs w:val="24"/>
        </w:rPr>
        <w:t>Слова и музыка иеромонаха Романа.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Органная токката и фуга ре минор </w:t>
      </w:r>
      <w:r w:rsidRPr="00CD730E">
        <w:rPr>
          <w:rFonts w:cs="Times New Roman"/>
          <w:sz w:val="24"/>
          <w:szCs w:val="24"/>
        </w:rPr>
        <w:t xml:space="preserve">(классические и современные интерпретации). </w:t>
      </w:r>
      <w:r w:rsidRPr="00CD730E">
        <w:rPr>
          <w:rFonts w:cs="Times New Roman"/>
          <w:bCs/>
          <w:sz w:val="24"/>
          <w:szCs w:val="24"/>
        </w:rPr>
        <w:t>И.</w:t>
      </w:r>
      <w:r w:rsidRPr="00CD730E">
        <w:rPr>
          <w:rFonts w:cs="Times New Roman"/>
          <w:sz w:val="24"/>
          <w:szCs w:val="24"/>
        </w:rPr>
        <w:t>-С. Бах.</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Хоралы </w:t>
      </w:r>
      <w:r w:rsidRPr="00CD730E">
        <w:rPr>
          <w:rFonts w:cs="Times New Roman"/>
          <w:iCs/>
          <w:sz w:val="24"/>
          <w:szCs w:val="24"/>
        </w:rPr>
        <w:t xml:space="preserve">№ </w:t>
      </w:r>
      <w:r w:rsidRPr="00CD730E">
        <w:rPr>
          <w:rFonts w:cs="Times New Roman"/>
          <w:bCs/>
          <w:iCs/>
          <w:sz w:val="24"/>
          <w:szCs w:val="24"/>
        </w:rPr>
        <w:t xml:space="preserve">2, 4. </w:t>
      </w:r>
      <w:r w:rsidRPr="00CD730E">
        <w:rPr>
          <w:rFonts w:cs="Times New Roman"/>
          <w:sz w:val="24"/>
          <w:szCs w:val="24"/>
        </w:rPr>
        <w:t>Из «Рождественской оратории». И.-С. Бах.</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lang w:val="en-US"/>
        </w:rPr>
        <w:t>Stabatmater</w:t>
      </w:r>
      <w:r w:rsidRPr="00CD730E">
        <w:rPr>
          <w:rFonts w:cs="Times New Roman"/>
          <w:sz w:val="24"/>
          <w:szCs w:val="24"/>
        </w:rPr>
        <w:t>(фрагменты № 1 и № 13). Д. Перголези.</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Реквием </w:t>
      </w:r>
      <w:r w:rsidRPr="00CD730E">
        <w:rPr>
          <w:rFonts w:cs="Times New Roman"/>
          <w:sz w:val="24"/>
          <w:szCs w:val="24"/>
        </w:rPr>
        <w:t>(фрагменты). В.-А. Моцарт.</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Кармина Бурана. </w:t>
      </w:r>
      <w:r w:rsidRPr="00CD730E">
        <w:rPr>
          <w:rFonts w:cs="Times New Roman"/>
          <w:sz w:val="24"/>
          <w:szCs w:val="24"/>
        </w:rPr>
        <w:t xml:space="preserve">Мирские песнопения для солистов, хора, оркестра и для представления на сцене   (фрагменты) </w:t>
      </w:r>
      <w:r w:rsidRPr="00CD730E">
        <w:rPr>
          <w:rFonts w:cs="Times New Roman"/>
          <w:bCs/>
          <w:sz w:val="24"/>
          <w:szCs w:val="24"/>
        </w:rPr>
        <w:t xml:space="preserve">К. </w:t>
      </w:r>
      <w:r w:rsidRPr="00CD730E">
        <w:rPr>
          <w:rFonts w:cs="Times New Roman"/>
          <w:sz w:val="24"/>
          <w:szCs w:val="24"/>
        </w:rPr>
        <w:t>Орф.</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Гаудеамус. </w:t>
      </w:r>
      <w:r w:rsidRPr="00CD730E">
        <w:rPr>
          <w:rFonts w:cs="Times New Roman"/>
          <w:sz w:val="24"/>
          <w:szCs w:val="24"/>
        </w:rPr>
        <w:t>Международный студенческий гимн.</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Из вагантов. </w:t>
      </w:r>
      <w:r w:rsidRPr="00CD730E">
        <w:rPr>
          <w:rFonts w:cs="Times New Roman"/>
          <w:sz w:val="24"/>
          <w:szCs w:val="24"/>
        </w:rPr>
        <w:t>Из вокального цикла «По волне моей памяти». Д. Тухманов, русский текст Л. Гинзбурга.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Как прекрасен этот мир. </w:t>
      </w:r>
      <w:r w:rsidRPr="00CD730E">
        <w:rPr>
          <w:rFonts w:cs="Times New Roman"/>
          <w:sz w:val="24"/>
          <w:szCs w:val="24"/>
        </w:rPr>
        <w:t>Д. Тухманов, слова В. Харитонова.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iCs/>
          <w:sz w:val="24"/>
          <w:szCs w:val="24"/>
        </w:rPr>
        <w:t xml:space="preserve">Я </w:t>
      </w:r>
      <w:r w:rsidRPr="00CD730E">
        <w:rPr>
          <w:rFonts w:cs="Times New Roman"/>
          <w:bCs/>
          <w:iCs/>
          <w:sz w:val="24"/>
          <w:szCs w:val="24"/>
        </w:rPr>
        <w:t xml:space="preserve">не люблю. </w:t>
      </w:r>
      <w:r w:rsidRPr="00CD730E">
        <w:rPr>
          <w:rFonts w:cs="Times New Roman"/>
          <w:sz w:val="24"/>
          <w:szCs w:val="24"/>
        </w:rPr>
        <w:t xml:space="preserve">Слова и музыка </w:t>
      </w:r>
      <w:r w:rsidRPr="00CD730E">
        <w:rPr>
          <w:rFonts w:cs="Times New Roman"/>
          <w:bCs/>
          <w:sz w:val="24"/>
          <w:szCs w:val="24"/>
        </w:rPr>
        <w:t xml:space="preserve">В. </w:t>
      </w:r>
      <w:r w:rsidRPr="00CD730E">
        <w:rPr>
          <w:rFonts w:cs="Times New Roman"/>
          <w:sz w:val="24"/>
          <w:szCs w:val="24"/>
        </w:rPr>
        <w:t>Высоцкого.</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Милая моя. </w:t>
      </w:r>
      <w:r w:rsidRPr="00CD730E">
        <w:rPr>
          <w:rFonts w:cs="Times New Roman"/>
          <w:sz w:val="24"/>
          <w:szCs w:val="24"/>
        </w:rPr>
        <w:t>Слова и музыка Ю. Визбора.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Атланты. </w:t>
      </w:r>
      <w:r w:rsidRPr="00CD730E">
        <w:rPr>
          <w:rFonts w:cs="Times New Roman"/>
          <w:sz w:val="24"/>
          <w:szCs w:val="24"/>
        </w:rPr>
        <w:t xml:space="preserve">Слова и музыка </w:t>
      </w:r>
      <w:r w:rsidRPr="00CD730E">
        <w:rPr>
          <w:rFonts w:cs="Times New Roman"/>
          <w:bCs/>
          <w:sz w:val="24"/>
          <w:szCs w:val="24"/>
        </w:rPr>
        <w:t xml:space="preserve">А. </w:t>
      </w:r>
      <w:r w:rsidRPr="00CD730E">
        <w:rPr>
          <w:rFonts w:cs="Times New Roman"/>
          <w:sz w:val="24"/>
          <w:szCs w:val="24"/>
        </w:rPr>
        <w:t>Городницкого.</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Снег. </w:t>
      </w:r>
      <w:r w:rsidRPr="00CD730E">
        <w:rPr>
          <w:rFonts w:cs="Times New Roman"/>
          <w:sz w:val="24"/>
          <w:szCs w:val="24"/>
        </w:rPr>
        <w:t>Слова и музыка А. Городницкого.</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Пока горит свеча. </w:t>
      </w:r>
      <w:r w:rsidRPr="00CD730E">
        <w:rPr>
          <w:rFonts w:cs="Times New Roman"/>
          <w:sz w:val="24"/>
          <w:szCs w:val="24"/>
        </w:rPr>
        <w:t>Слова и музыка А. Макаревича.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Вечер бродит. </w:t>
      </w:r>
      <w:r w:rsidRPr="00CD730E">
        <w:rPr>
          <w:rFonts w:cs="Times New Roman"/>
          <w:sz w:val="24"/>
          <w:szCs w:val="24"/>
        </w:rPr>
        <w:t>Слова и музыка А. Якушевой.</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Сережка ольховая. </w:t>
      </w:r>
      <w:r w:rsidRPr="00CD730E">
        <w:rPr>
          <w:rFonts w:cs="Times New Roman"/>
          <w:sz w:val="24"/>
          <w:szCs w:val="24"/>
        </w:rPr>
        <w:t>Е. Крылатов, слова Е. Евтушенко.</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Бог осушит слезы. </w:t>
      </w:r>
      <w:r w:rsidRPr="00CD730E">
        <w:rPr>
          <w:rFonts w:cs="Times New Roman"/>
          <w:sz w:val="24"/>
          <w:szCs w:val="24"/>
        </w:rPr>
        <w:t>Спиричуэл.</w:t>
      </w:r>
    </w:p>
    <w:p w:rsidR="00CD730E" w:rsidRPr="00CD730E" w:rsidRDefault="00CD730E" w:rsidP="00BF60D2">
      <w:pPr>
        <w:autoSpaceDE w:val="0"/>
        <w:autoSpaceDN w:val="0"/>
        <w:adjustRightInd w:val="0"/>
        <w:spacing w:line="240" w:lineRule="auto"/>
        <w:jc w:val="both"/>
        <w:rPr>
          <w:rFonts w:cs="Times New Roman"/>
          <w:b/>
          <w:sz w:val="24"/>
          <w:szCs w:val="24"/>
        </w:rPr>
      </w:pPr>
      <w:r w:rsidRPr="00CD730E">
        <w:rPr>
          <w:rFonts w:cs="Times New Roman"/>
          <w:b/>
          <w:sz w:val="24"/>
          <w:szCs w:val="24"/>
        </w:rPr>
        <w:t>Музыкальный материал для пения:</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Огромное небо. </w:t>
      </w:r>
      <w:r w:rsidRPr="00CD730E">
        <w:rPr>
          <w:rFonts w:cs="Times New Roman"/>
          <w:bCs/>
          <w:sz w:val="24"/>
          <w:szCs w:val="24"/>
        </w:rPr>
        <w:t xml:space="preserve">О. </w:t>
      </w:r>
      <w:r w:rsidRPr="00CD730E">
        <w:rPr>
          <w:rFonts w:cs="Times New Roman"/>
          <w:sz w:val="24"/>
          <w:szCs w:val="24"/>
        </w:rPr>
        <w:t>Фельцман, стихи Р. Рождественского.</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Будь со мною (Молитва). </w:t>
      </w:r>
      <w:r w:rsidRPr="00CD730E">
        <w:rPr>
          <w:rFonts w:cs="Times New Roman"/>
          <w:sz w:val="24"/>
          <w:szCs w:val="24"/>
        </w:rPr>
        <w:t>Е. Крылатов, слова Ю. Энтина.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Россия. </w:t>
      </w:r>
      <w:r w:rsidRPr="00CD730E">
        <w:rPr>
          <w:rFonts w:cs="Times New Roman"/>
          <w:sz w:val="24"/>
          <w:szCs w:val="24"/>
        </w:rPr>
        <w:t>Д. Тухманов, слова М. Ножкина.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Глобус. </w:t>
      </w:r>
      <w:r w:rsidRPr="00CD730E">
        <w:rPr>
          <w:rFonts w:cs="Times New Roman"/>
          <w:sz w:val="24"/>
          <w:szCs w:val="24"/>
        </w:rPr>
        <w:t>М. Светлов, слова М. Львовского.</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Песенка об открытой двери. </w:t>
      </w:r>
      <w:r w:rsidRPr="00CD730E">
        <w:rPr>
          <w:rFonts w:cs="Times New Roman"/>
          <w:sz w:val="24"/>
          <w:szCs w:val="24"/>
        </w:rPr>
        <w:t>Слова и музыка Б. Окуджавы.</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Диалог у новогодней елки. </w:t>
      </w:r>
      <w:r w:rsidRPr="00CD730E">
        <w:rPr>
          <w:rFonts w:cs="Times New Roman"/>
          <w:sz w:val="24"/>
          <w:szCs w:val="24"/>
        </w:rPr>
        <w:t>С. Никитин, слова Ю. Левитанского.</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Старый рояль. </w:t>
      </w:r>
      <w:r w:rsidRPr="00CD730E">
        <w:rPr>
          <w:rFonts w:cs="Times New Roman"/>
          <w:sz w:val="24"/>
          <w:szCs w:val="24"/>
        </w:rPr>
        <w:t>Из художественного фильма «Мы из джаза». М. Минков, слова Д. Иванова.</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Мама. </w:t>
      </w:r>
      <w:r w:rsidRPr="00CD730E">
        <w:rPr>
          <w:rFonts w:cs="Times New Roman"/>
          <w:sz w:val="24"/>
          <w:szCs w:val="24"/>
        </w:rPr>
        <w:t>Из вокально - инструментального цикла «Земля». В. Гаврилин, слова В. Шульгиной.</w:t>
      </w:r>
    </w:p>
    <w:p w:rsidR="00CD730E" w:rsidRPr="00CD730E" w:rsidRDefault="00CD730E" w:rsidP="00BF60D2">
      <w:pPr>
        <w:numPr>
          <w:ilvl w:val="0"/>
          <w:numId w:val="83"/>
        </w:numPr>
        <w:tabs>
          <w:tab w:val="num" w:pos="567"/>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Нам нужна одна победа. </w:t>
      </w:r>
      <w:r w:rsidRPr="00CD730E">
        <w:rPr>
          <w:rFonts w:cs="Times New Roman"/>
          <w:sz w:val="24"/>
          <w:szCs w:val="24"/>
        </w:rPr>
        <w:t>Из художественного фильма «Белорусский вокзал». Слова и музыка Б. Окуджавы.</w:t>
      </w:r>
    </w:p>
    <w:p w:rsidR="00CD730E" w:rsidRPr="00CD730E" w:rsidRDefault="00CD730E" w:rsidP="00BF60D2">
      <w:pPr>
        <w:autoSpaceDE w:val="0"/>
        <w:autoSpaceDN w:val="0"/>
        <w:adjustRightInd w:val="0"/>
        <w:spacing w:line="240" w:lineRule="auto"/>
        <w:jc w:val="both"/>
        <w:rPr>
          <w:rFonts w:cs="Times New Roman"/>
          <w:b/>
          <w:bCs/>
          <w:sz w:val="24"/>
          <w:szCs w:val="24"/>
        </w:rPr>
      </w:pPr>
      <w:r w:rsidRPr="00CD730E">
        <w:rPr>
          <w:rFonts w:cs="Times New Roman"/>
          <w:b/>
          <w:bCs/>
          <w:sz w:val="24"/>
          <w:szCs w:val="24"/>
        </w:rPr>
        <w:t>«Мир образов камерной и симфонической музыки» (18 часов)</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 xml:space="preserve">Взаимосвязь классической и современной музыки. </w:t>
      </w:r>
      <w:r w:rsidRPr="00CD730E">
        <w:rPr>
          <w:rFonts w:cs="Times New Roman"/>
          <w:spacing w:val="-7"/>
          <w:sz w:val="24"/>
          <w:szCs w:val="24"/>
        </w:rPr>
        <w:t>Вечные темы</w:t>
      </w:r>
      <w:r w:rsidRPr="00CD730E">
        <w:rPr>
          <w:rFonts w:cs="Times New Roman"/>
          <w:sz w:val="24"/>
          <w:szCs w:val="24"/>
        </w:rPr>
        <w:t xml:space="preserve"> искусства и жизни</w:t>
      </w:r>
    </w:p>
    <w:p w:rsidR="00CD730E" w:rsidRPr="00CD730E" w:rsidRDefault="00CD730E" w:rsidP="00BF60D2">
      <w:pPr>
        <w:spacing w:line="240" w:lineRule="auto"/>
        <w:jc w:val="both"/>
        <w:rPr>
          <w:rFonts w:cs="Times New Roman"/>
          <w:sz w:val="24"/>
          <w:szCs w:val="24"/>
        </w:rPr>
      </w:pPr>
      <w:r w:rsidRPr="00CD730E">
        <w:rPr>
          <w:rFonts w:cs="Times New Roman"/>
          <w:spacing w:val="-3"/>
          <w:sz w:val="24"/>
          <w:szCs w:val="24"/>
        </w:rPr>
        <w:t xml:space="preserve">Зарубежная музыкальная культура </w:t>
      </w:r>
      <w:r w:rsidRPr="00CD730E">
        <w:rPr>
          <w:rFonts w:cs="Times New Roman"/>
          <w:sz w:val="24"/>
          <w:szCs w:val="24"/>
        </w:rPr>
        <w:t>XIX</w:t>
      </w:r>
      <w:r w:rsidRPr="00CD730E">
        <w:rPr>
          <w:rFonts w:cs="Times New Roman"/>
          <w:spacing w:val="-3"/>
          <w:sz w:val="24"/>
          <w:szCs w:val="24"/>
        </w:rPr>
        <w:t xml:space="preserve">  века. Могучее царст</w:t>
      </w:r>
      <w:r w:rsidRPr="00CD730E">
        <w:rPr>
          <w:rFonts w:cs="Times New Roman"/>
          <w:spacing w:val="-3"/>
          <w:sz w:val="24"/>
          <w:szCs w:val="24"/>
        </w:rPr>
        <w:softHyphen/>
      </w:r>
      <w:r w:rsidRPr="00CD730E">
        <w:rPr>
          <w:rFonts w:cs="Times New Roman"/>
          <w:sz w:val="24"/>
          <w:szCs w:val="24"/>
        </w:rPr>
        <w:t>во Ф. Шопена.</w:t>
      </w:r>
    </w:p>
    <w:p w:rsidR="00CD730E" w:rsidRPr="00CD730E" w:rsidRDefault="00CD730E" w:rsidP="00BF60D2">
      <w:pPr>
        <w:spacing w:line="240" w:lineRule="auto"/>
        <w:jc w:val="both"/>
        <w:rPr>
          <w:rFonts w:cs="Times New Roman"/>
          <w:sz w:val="24"/>
          <w:szCs w:val="24"/>
        </w:rPr>
      </w:pPr>
      <w:r w:rsidRPr="00CD730E">
        <w:rPr>
          <w:rFonts w:cs="Times New Roman"/>
          <w:spacing w:val="-3"/>
          <w:sz w:val="24"/>
          <w:szCs w:val="24"/>
        </w:rPr>
        <w:t>Лирические образы в творчестве Ф. Шопена. Ночной пейзаж</w:t>
      </w:r>
    </w:p>
    <w:p w:rsidR="00CD730E" w:rsidRPr="00CD730E" w:rsidRDefault="00CD730E" w:rsidP="00BF60D2">
      <w:pPr>
        <w:shd w:val="clear" w:color="auto" w:fill="FFFFFF"/>
        <w:spacing w:line="240" w:lineRule="auto"/>
        <w:jc w:val="both"/>
        <w:rPr>
          <w:rFonts w:cs="Times New Roman"/>
          <w:spacing w:val="-3"/>
          <w:sz w:val="24"/>
          <w:szCs w:val="24"/>
        </w:rPr>
      </w:pPr>
      <w:r w:rsidRPr="00CD730E">
        <w:rPr>
          <w:rFonts w:cs="Times New Roman"/>
          <w:spacing w:val="-3"/>
          <w:sz w:val="24"/>
          <w:szCs w:val="24"/>
        </w:rPr>
        <w:t xml:space="preserve">Камерно-инструментальная музыка. Инструментальный концерт. </w:t>
      </w:r>
    </w:p>
    <w:p w:rsidR="00CD730E" w:rsidRPr="00CD730E" w:rsidRDefault="00CD730E" w:rsidP="00BF60D2">
      <w:pPr>
        <w:shd w:val="clear" w:color="auto" w:fill="FFFFFF"/>
        <w:spacing w:line="240" w:lineRule="auto"/>
        <w:jc w:val="both"/>
        <w:rPr>
          <w:rFonts w:cs="Times New Roman"/>
          <w:spacing w:val="-3"/>
          <w:sz w:val="24"/>
          <w:szCs w:val="24"/>
        </w:rPr>
      </w:pPr>
      <w:r w:rsidRPr="00CD730E">
        <w:rPr>
          <w:rFonts w:cs="Times New Roman"/>
          <w:spacing w:val="-3"/>
          <w:sz w:val="24"/>
          <w:szCs w:val="24"/>
        </w:rPr>
        <w:t>Современная электронная музыка. Космический пейзаж</w:t>
      </w:r>
    </w:p>
    <w:p w:rsidR="00CD730E" w:rsidRPr="00CD730E" w:rsidRDefault="00CD730E" w:rsidP="00BF60D2">
      <w:pPr>
        <w:shd w:val="clear" w:color="auto" w:fill="FFFFFF"/>
        <w:spacing w:line="240" w:lineRule="auto"/>
        <w:jc w:val="both"/>
        <w:rPr>
          <w:rFonts w:cs="Times New Roman"/>
          <w:spacing w:val="-3"/>
          <w:sz w:val="24"/>
          <w:szCs w:val="24"/>
        </w:rPr>
      </w:pPr>
      <w:r w:rsidRPr="00CD730E">
        <w:rPr>
          <w:rFonts w:cs="Times New Roman"/>
          <w:spacing w:val="-3"/>
          <w:sz w:val="24"/>
          <w:szCs w:val="24"/>
        </w:rPr>
        <w:t xml:space="preserve">Отечественная музыка композиторов </w:t>
      </w:r>
      <w:r w:rsidRPr="00CD730E">
        <w:rPr>
          <w:rFonts w:cs="Times New Roman"/>
          <w:spacing w:val="-3"/>
          <w:sz w:val="24"/>
          <w:szCs w:val="24"/>
          <w:lang w:val="en-US"/>
        </w:rPr>
        <w:t>XX</w:t>
      </w:r>
      <w:r w:rsidRPr="00CD730E">
        <w:rPr>
          <w:rFonts w:cs="Times New Roman"/>
          <w:spacing w:val="-3"/>
          <w:sz w:val="24"/>
          <w:szCs w:val="24"/>
        </w:rPr>
        <w:t xml:space="preserve"> века. Г. Свиридов. </w:t>
      </w:r>
    </w:p>
    <w:p w:rsidR="00CD730E" w:rsidRPr="00CD730E" w:rsidRDefault="00CD730E" w:rsidP="00BF60D2">
      <w:pPr>
        <w:shd w:val="clear" w:color="auto" w:fill="FFFFFF"/>
        <w:spacing w:line="240" w:lineRule="auto"/>
        <w:jc w:val="both"/>
        <w:rPr>
          <w:rFonts w:cs="Times New Roman"/>
          <w:spacing w:val="-3"/>
          <w:sz w:val="24"/>
          <w:szCs w:val="24"/>
        </w:rPr>
      </w:pPr>
      <w:r w:rsidRPr="00CD730E">
        <w:rPr>
          <w:rFonts w:cs="Times New Roman"/>
          <w:spacing w:val="-3"/>
          <w:sz w:val="24"/>
          <w:szCs w:val="24"/>
        </w:rPr>
        <w:t xml:space="preserve">Особенности музыкального языка. Образы симфонической музыки. </w:t>
      </w:r>
    </w:p>
    <w:p w:rsidR="00CD730E" w:rsidRPr="00CD730E" w:rsidRDefault="00CD730E" w:rsidP="00BF60D2">
      <w:pPr>
        <w:shd w:val="clear" w:color="auto" w:fill="FFFFFF"/>
        <w:spacing w:line="240" w:lineRule="auto"/>
        <w:jc w:val="both"/>
        <w:rPr>
          <w:rFonts w:cs="Times New Roman"/>
          <w:spacing w:val="-3"/>
          <w:sz w:val="24"/>
          <w:szCs w:val="24"/>
        </w:rPr>
      </w:pPr>
      <w:r w:rsidRPr="00CD730E">
        <w:rPr>
          <w:rFonts w:cs="Times New Roman"/>
          <w:spacing w:val="-3"/>
          <w:sz w:val="24"/>
          <w:szCs w:val="24"/>
        </w:rPr>
        <w:t xml:space="preserve">Стилевое многообразие музыки </w:t>
      </w:r>
      <w:r w:rsidRPr="00CD730E">
        <w:rPr>
          <w:rFonts w:cs="Times New Roman"/>
          <w:spacing w:val="-3"/>
          <w:sz w:val="24"/>
          <w:szCs w:val="24"/>
          <w:lang w:val="en-US"/>
        </w:rPr>
        <w:t>XX</w:t>
      </w:r>
      <w:r w:rsidRPr="00CD730E">
        <w:rPr>
          <w:rFonts w:cs="Times New Roman"/>
          <w:spacing w:val="-3"/>
          <w:sz w:val="24"/>
          <w:szCs w:val="24"/>
        </w:rPr>
        <w:t xml:space="preserve"> века. Г. Свиридов</w:t>
      </w:r>
    </w:p>
    <w:p w:rsidR="00CD730E" w:rsidRPr="00CD730E" w:rsidRDefault="00CD730E" w:rsidP="00BF60D2">
      <w:pPr>
        <w:spacing w:line="240" w:lineRule="auto"/>
        <w:jc w:val="both"/>
        <w:rPr>
          <w:rFonts w:cs="Times New Roman"/>
          <w:sz w:val="24"/>
          <w:szCs w:val="24"/>
        </w:rPr>
      </w:pPr>
      <w:r w:rsidRPr="00CD730E">
        <w:rPr>
          <w:rFonts w:cs="Times New Roman"/>
          <w:spacing w:val="-3"/>
          <w:sz w:val="24"/>
          <w:szCs w:val="24"/>
        </w:rPr>
        <w:t>Симфоническое развитие музыкальных образов.</w:t>
      </w:r>
    </w:p>
    <w:p w:rsidR="00CD730E" w:rsidRPr="00CD730E" w:rsidRDefault="00CD730E" w:rsidP="00BF60D2">
      <w:pPr>
        <w:shd w:val="clear" w:color="auto" w:fill="FFFFFF"/>
        <w:spacing w:line="240" w:lineRule="auto"/>
        <w:jc w:val="both"/>
        <w:rPr>
          <w:rFonts w:cs="Times New Roman"/>
          <w:spacing w:val="-3"/>
          <w:sz w:val="24"/>
          <w:szCs w:val="24"/>
        </w:rPr>
      </w:pPr>
      <w:r w:rsidRPr="00CD730E">
        <w:rPr>
          <w:rFonts w:cs="Times New Roman"/>
          <w:sz w:val="24"/>
          <w:szCs w:val="24"/>
        </w:rPr>
        <w:t xml:space="preserve">Музыкальный образ и музыкальная драматургия. </w:t>
      </w:r>
      <w:r w:rsidRPr="00CD730E">
        <w:rPr>
          <w:rFonts w:cs="Times New Roman"/>
          <w:spacing w:val="-3"/>
          <w:sz w:val="24"/>
          <w:szCs w:val="24"/>
        </w:rPr>
        <w:t xml:space="preserve">Симфоническое развитие  музыкальных образов. </w:t>
      </w:r>
    </w:p>
    <w:p w:rsidR="00CD730E" w:rsidRPr="00CD730E" w:rsidRDefault="00CD730E" w:rsidP="00BF60D2">
      <w:pPr>
        <w:shd w:val="clear" w:color="auto" w:fill="FFFFFF"/>
        <w:spacing w:line="240" w:lineRule="auto"/>
        <w:jc w:val="both"/>
        <w:rPr>
          <w:rFonts w:cs="Times New Roman"/>
          <w:spacing w:val="-3"/>
          <w:sz w:val="24"/>
          <w:szCs w:val="24"/>
        </w:rPr>
      </w:pPr>
      <w:r w:rsidRPr="00CD730E">
        <w:rPr>
          <w:rFonts w:cs="Times New Roman"/>
          <w:sz w:val="24"/>
          <w:szCs w:val="24"/>
        </w:rPr>
        <w:t xml:space="preserve">Взаимодействие и взаимосвязь музыки с другими видами искусства. Мусоргский. </w:t>
      </w:r>
      <w:r w:rsidRPr="00CD730E">
        <w:rPr>
          <w:rFonts w:cs="Times New Roman"/>
          <w:spacing w:val="-3"/>
          <w:sz w:val="24"/>
          <w:szCs w:val="24"/>
        </w:rPr>
        <w:t>Жанр Сюита.</w:t>
      </w:r>
    </w:p>
    <w:p w:rsidR="00CD730E" w:rsidRPr="00CD730E" w:rsidRDefault="00CD730E" w:rsidP="00BF60D2">
      <w:pPr>
        <w:spacing w:line="240" w:lineRule="auto"/>
        <w:jc w:val="both"/>
        <w:rPr>
          <w:rFonts w:cs="Times New Roman"/>
          <w:sz w:val="24"/>
          <w:szCs w:val="24"/>
        </w:rPr>
      </w:pPr>
      <w:r w:rsidRPr="00CD730E">
        <w:rPr>
          <w:rFonts w:cs="Times New Roman"/>
          <w:spacing w:val="-3"/>
          <w:sz w:val="24"/>
          <w:szCs w:val="24"/>
        </w:rPr>
        <w:t>Русская национальная школа. Программная музыка и ее жанры</w:t>
      </w:r>
    </w:p>
    <w:p w:rsidR="00CD730E" w:rsidRPr="00CD730E" w:rsidRDefault="00CD730E" w:rsidP="00BF60D2">
      <w:pPr>
        <w:shd w:val="clear" w:color="auto" w:fill="FFFFFF"/>
        <w:spacing w:line="240" w:lineRule="auto"/>
        <w:jc w:val="both"/>
        <w:rPr>
          <w:rFonts w:cs="Times New Roman"/>
          <w:spacing w:val="-3"/>
          <w:sz w:val="24"/>
          <w:szCs w:val="24"/>
        </w:rPr>
      </w:pPr>
      <w:r w:rsidRPr="00CD730E">
        <w:rPr>
          <w:rFonts w:cs="Times New Roman"/>
          <w:spacing w:val="-3"/>
          <w:sz w:val="24"/>
          <w:szCs w:val="24"/>
        </w:rPr>
        <w:t>Творчество композитора Бетховена .Программная увертюра «Эгмонт». Лирические и драматические образы. Увертюра-фантазия П. И. Чайковского «Ромео и Джульетта».</w:t>
      </w:r>
    </w:p>
    <w:p w:rsidR="00CD730E" w:rsidRPr="00CD730E" w:rsidRDefault="00CD730E" w:rsidP="00BF60D2">
      <w:pPr>
        <w:shd w:val="clear" w:color="auto" w:fill="FFFFFF"/>
        <w:spacing w:line="240" w:lineRule="auto"/>
        <w:jc w:val="both"/>
        <w:rPr>
          <w:rFonts w:cs="Times New Roman"/>
          <w:spacing w:val="-3"/>
          <w:sz w:val="24"/>
          <w:szCs w:val="24"/>
        </w:rPr>
      </w:pPr>
      <w:r w:rsidRPr="00CD730E">
        <w:rPr>
          <w:rFonts w:cs="Times New Roman"/>
          <w:spacing w:val="-3"/>
          <w:sz w:val="24"/>
          <w:szCs w:val="24"/>
        </w:rPr>
        <w:t>Театральная музыка. Мир музыкального театра</w:t>
      </w:r>
    </w:p>
    <w:p w:rsidR="00CD730E" w:rsidRPr="00CD730E" w:rsidRDefault="00CD730E" w:rsidP="00BF60D2">
      <w:pPr>
        <w:shd w:val="clear" w:color="auto" w:fill="FFFFFF"/>
        <w:spacing w:line="240" w:lineRule="auto"/>
        <w:jc w:val="both"/>
        <w:rPr>
          <w:rFonts w:cs="Times New Roman"/>
          <w:spacing w:val="-3"/>
          <w:sz w:val="24"/>
          <w:szCs w:val="24"/>
        </w:rPr>
      </w:pPr>
      <w:r w:rsidRPr="00CD730E">
        <w:rPr>
          <w:rFonts w:cs="Times New Roman"/>
          <w:spacing w:val="-3"/>
          <w:sz w:val="24"/>
          <w:szCs w:val="24"/>
        </w:rPr>
        <w:t>Современное музыкальное искусство. Мир музыкального театра.</w:t>
      </w:r>
    </w:p>
    <w:p w:rsidR="00CD730E" w:rsidRPr="00CD730E" w:rsidRDefault="00CD730E" w:rsidP="00BF60D2">
      <w:pPr>
        <w:shd w:val="clear" w:color="auto" w:fill="FFFFFF"/>
        <w:spacing w:line="240" w:lineRule="auto"/>
        <w:jc w:val="both"/>
        <w:rPr>
          <w:rFonts w:cs="Times New Roman"/>
          <w:spacing w:val="-3"/>
          <w:sz w:val="24"/>
          <w:szCs w:val="24"/>
        </w:rPr>
      </w:pPr>
      <w:r w:rsidRPr="00CD730E">
        <w:rPr>
          <w:rFonts w:cs="Times New Roman"/>
          <w:sz w:val="24"/>
          <w:szCs w:val="24"/>
        </w:rPr>
        <w:t>Взаимосвязь классической и современной музыки.</w:t>
      </w:r>
      <w:r w:rsidRPr="00CD730E">
        <w:rPr>
          <w:rFonts w:cs="Times New Roman"/>
          <w:spacing w:val="-3"/>
          <w:sz w:val="24"/>
          <w:szCs w:val="24"/>
        </w:rPr>
        <w:t xml:space="preserve"> Образы киномузыки. Современное музыкальное искусство. Музыка в отечественном кино.</w:t>
      </w:r>
    </w:p>
    <w:p w:rsidR="00CD730E" w:rsidRPr="00CD730E" w:rsidRDefault="00CD730E" w:rsidP="00BF60D2">
      <w:pPr>
        <w:autoSpaceDE w:val="0"/>
        <w:autoSpaceDN w:val="0"/>
        <w:adjustRightInd w:val="0"/>
        <w:spacing w:line="240" w:lineRule="auto"/>
        <w:jc w:val="both"/>
        <w:rPr>
          <w:rFonts w:cs="Times New Roman"/>
          <w:b/>
          <w:sz w:val="24"/>
          <w:szCs w:val="24"/>
        </w:rPr>
      </w:pPr>
      <w:r w:rsidRPr="00CD730E">
        <w:rPr>
          <w:rFonts w:cs="Times New Roman"/>
          <w:b/>
          <w:sz w:val="24"/>
          <w:szCs w:val="24"/>
        </w:rPr>
        <w:t>Музыкальный материал для слушания:</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Прелюдия № 24; Баллада № 1 для фортепиано. Ф. Шопен.</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Баллада о гитаре и трубе. Я. Френкель, слова Ю. Левитского.</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Ноктюрны для фортепиано. П. Чайковский.</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Ноктюрны для фортепиано. Ф. Шопен.</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Ноктюрн (3-я часть). Из Квартета № 2. А. Бородин.</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Вопрос, оставшийся без ответа («Космический пейзаж»). Пьеса для камерного оркестра.Ч. Айвз</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Мозаика. Пьеса для синтезатора. Э. Артемьев.</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Прелюдии для фортепиано. М. Чюрленис.</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Музыкальные иллюстрации к повести А. Пушкина «Метель» (фрагменты). Г. Свиридов.</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Побудь со мной. Н. Зубов, слова NN.</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Вот мчится тройка удалая. Русская народная песня, слова Ф. Глинки.</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Времена года. Цикл концертов для оркестра и скрипки соло (фрагменты). А. Вивальди.</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Итальянский концерт (фрагменты) для клавира. И.-С. Бах.</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Симфония № 4 (2-я часть). П. Чайковский.</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Симфония № 2 («Богатырская») (1-я часть). А. Бородин.</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Симфония № 3 («Героическая») (4-я часть). Л. Бетховен.</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Увертюра к опере «Руслан и Людмила». М. Глинка.</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lang w:val="en-US"/>
        </w:rPr>
      </w:pPr>
      <w:r w:rsidRPr="00CD730E">
        <w:rPr>
          <w:rFonts w:cs="Times New Roman"/>
          <w:sz w:val="24"/>
          <w:szCs w:val="24"/>
          <w:lang w:val="en-US"/>
        </w:rPr>
        <w:t xml:space="preserve">Ave, verum. </w:t>
      </w:r>
      <w:r w:rsidRPr="00CD730E">
        <w:rPr>
          <w:rFonts w:cs="Times New Roman"/>
          <w:sz w:val="24"/>
          <w:szCs w:val="24"/>
        </w:rPr>
        <w:t>В</w:t>
      </w:r>
      <w:r w:rsidRPr="00CD730E">
        <w:rPr>
          <w:rFonts w:cs="Times New Roman"/>
          <w:sz w:val="24"/>
          <w:szCs w:val="24"/>
          <w:lang w:val="en-US"/>
        </w:rPr>
        <w:t>.-</w:t>
      </w:r>
      <w:r w:rsidRPr="00CD730E">
        <w:rPr>
          <w:rFonts w:cs="Times New Roman"/>
          <w:sz w:val="24"/>
          <w:szCs w:val="24"/>
        </w:rPr>
        <w:t>А</w:t>
      </w:r>
      <w:r w:rsidRPr="00CD730E">
        <w:rPr>
          <w:rFonts w:cs="Times New Roman"/>
          <w:sz w:val="24"/>
          <w:szCs w:val="24"/>
          <w:lang w:val="en-US"/>
        </w:rPr>
        <w:t xml:space="preserve">. </w:t>
      </w:r>
      <w:r w:rsidRPr="00CD730E">
        <w:rPr>
          <w:rFonts w:cs="Times New Roman"/>
          <w:sz w:val="24"/>
          <w:szCs w:val="24"/>
        </w:rPr>
        <w:t>Моцарт</w:t>
      </w:r>
      <w:r w:rsidRPr="00CD730E">
        <w:rPr>
          <w:rFonts w:cs="Times New Roman"/>
          <w:sz w:val="24"/>
          <w:szCs w:val="24"/>
          <w:lang w:val="en-US"/>
        </w:rPr>
        <w:t>.</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Моцартиана. Оркестровая сюита № 4 (3-я часть). П. Чайковский.</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Эгмонт. Увертюра. Л. Бетховен.</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Скорбь и радость. Канон. Л. Бетховен.</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Ромео и Джульетта. Увертюра-фантазия (фрагменты). П. Чайковский.</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Ромео и Джульетта. Балет (фрагменты). С. Прокофьев.</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 xml:space="preserve">Ромео и Джульетта. Музыкальные зарисовки (сюита) для большого симфонического оркестра. </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Вестсайдская история. Мюзикл (фрагменты). Л. Бернстайн.</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Орфей и Эвридика. Опера (фрагменты). К. Глюк.</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Орфей и Эвридика. Рок-опера. А. Журбин, слова Ю. Димитрина.</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Слова любви. Из художественного фильма «Ромео и Джульетта». Н. Рота, русский текст Л. Дербенева, обработка Г. Подэльского.</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Увертюра (фрагменты); Песенка о веселом ветре. Из художественного фильма «Дети капитана Гранта». И. Дунаевский.</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Мгновения. Из телевизионного фильма «Семнадцать мгновений весны». М. Таривердиев, слова Р.      Рождественского.</w:t>
      </w:r>
    </w:p>
    <w:p w:rsidR="00CD730E" w:rsidRPr="00CD730E" w:rsidRDefault="00CD730E" w:rsidP="00BF60D2">
      <w:pPr>
        <w:numPr>
          <w:ilvl w:val="0"/>
          <w:numId w:val="84"/>
        </w:numPr>
        <w:tabs>
          <w:tab w:val="clear" w:pos="1080"/>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Город Нью-Йорк. </w:t>
      </w:r>
      <w:r w:rsidRPr="00CD730E">
        <w:rPr>
          <w:rFonts w:cs="Times New Roman"/>
          <w:sz w:val="24"/>
          <w:szCs w:val="24"/>
        </w:rPr>
        <w:t>Блюз.</w:t>
      </w:r>
    </w:p>
    <w:p w:rsidR="00CD730E" w:rsidRPr="00CD730E" w:rsidRDefault="00CD730E" w:rsidP="00BF60D2">
      <w:pPr>
        <w:numPr>
          <w:ilvl w:val="0"/>
          <w:numId w:val="84"/>
        </w:numPr>
        <w:tabs>
          <w:tab w:val="clear" w:pos="1080"/>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Любимый мой. </w:t>
      </w:r>
      <w:r w:rsidRPr="00CD730E">
        <w:rPr>
          <w:rFonts w:cs="Times New Roman"/>
          <w:sz w:val="24"/>
          <w:szCs w:val="24"/>
        </w:rPr>
        <w:t>Дж. Гершвин, слова А. Гершвина, русский текст Т. Сикорской.</w:t>
      </w:r>
    </w:p>
    <w:p w:rsidR="00CD730E" w:rsidRPr="00CD730E" w:rsidRDefault="00CD730E" w:rsidP="00BF60D2">
      <w:pPr>
        <w:numPr>
          <w:ilvl w:val="0"/>
          <w:numId w:val="84"/>
        </w:numPr>
        <w:tabs>
          <w:tab w:val="clear" w:pos="1080"/>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Любовь вошла. </w:t>
      </w:r>
      <w:r w:rsidRPr="00CD730E">
        <w:rPr>
          <w:rFonts w:cs="Times New Roman"/>
          <w:sz w:val="24"/>
          <w:szCs w:val="24"/>
        </w:rPr>
        <w:t>Дж. Гершвин, слова А. Гершвина, перевод С. Болотина и Т. Сикорской.</w:t>
      </w:r>
    </w:p>
    <w:p w:rsidR="00CD730E" w:rsidRPr="00CD730E" w:rsidRDefault="00CD730E" w:rsidP="00BF60D2">
      <w:pPr>
        <w:numPr>
          <w:ilvl w:val="0"/>
          <w:numId w:val="84"/>
        </w:numPr>
        <w:tabs>
          <w:tab w:val="clear" w:pos="1080"/>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Караван. </w:t>
      </w:r>
      <w:r w:rsidRPr="00CD730E">
        <w:rPr>
          <w:rFonts w:cs="Times New Roman"/>
          <w:sz w:val="24"/>
          <w:szCs w:val="24"/>
        </w:rPr>
        <w:t>Д. Эллингтон (сравнительные интерпретации).</w:t>
      </w:r>
    </w:p>
    <w:p w:rsidR="00CD730E" w:rsidRPr="00CD730E" w:rsidRDefault="00CD730E" w:rsidP="00BF60D2">
      <w:pPr>
        <w:numPr>
          <w:ilvl w:val="0"/>
          <w:numId w:val="84"/>
        </w:numPr>
        <w:tabs>
          <w:tab w:val="clear" w:pos="1080"/>
        </w:tabs>
        <w:autoSpaceDE w:val="0"/>
        <w:autoSpaceDN w:val="0"/>
        <w:adjustRightInd w:val="0"/>
        <w:spacing w:after="0" w:line="240" w:lineRule="auto"/>
        <w:ind w:left="0" w:firstLine="0"/>
        <w:jc w:val="both"/>
        <w:rPr>
          <w:rFonts w:cs="Times New Roman"/>
          <w:sz w:val="24"/>
          <w:szCs w:val="24"/>
        </w:rPr>
      </w:pPr>
      <w:r w:rsidRPr="00CD730E">
        <w:rPr>
          <w:rFonts w:cs="Times New Roman"/>
          <w:bCs/>
          <w:iCs/>
          <w:sz w:val="24"/>
          <w:szCs w:val="24"/>
        </w:rPr>
        <w:t xml:space="preserve">Колыбельная Клары. </w:t>
      </w:r>
      <w:r w:rsidRPr="00CD730E">
        <w:rPr>
          <w:rFonts w:cs="Times New Roman"/>
          <w:sz w:val="24"/>
          <w:szCs w:val="24"/>
        </w:rPr>
        <w:t>Из оперы «Порги и Бесс». Дж. Гершвин.</w:t>
      </w:r>
    </w:p>
    <w:p w:rsidR="00CD730E" w:rsidRPr="00CD730E" w:rsidRDefault="00CD730E" w:rsidP="00BF60D2">
      <w:pPr>
        <w:shd w:val="clear" w:color="auto" w:fill="FFFFFF"/>
        <w:spacing w:line="240" w:lineRule="auto"/>
        <w:ind w:right="185"/>
        <w:jc w:val="both"/>
        <w:rPr>
          <w:rFonts w:cs="Times New Roman"/>
          <w:b/>
          <w:sz w:val="24"/>
          <w:szCs w:val="24"/>
        </w:rPr>
      </w:pPr>
      <w:r w:rsidRPr="00CD730E">
        <w:rPr>
          <w:rFonts w:cs="Times New Roman"/>
          <w:b/>
          <w:sz w:val="24"/>
          <w:szCs w:val="24"/>
        </w:rPr>
        <w:t>Музыкальный материал для пения:</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 xml:space="preserve"> Родного неба милый свет. Е. Голубева, слова В. Жуковского.</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Моя звезда. А. Суханов, слова И. Анненского.</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Мир сверху. Слова и музыка А. Дольского.</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Осенний бал. Слова и музыка Л. Марченко.</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Как здорово. Слова и музыка О. Митяева</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bCs/>
          <w:iCs/>
          <w:sz w:val="24"/>
          <w:szCs w:val="24"/>
        </w:rPr>
        <w:t xml:space="preserve">Острый ритм; Хлопай в такт. </w:t>
      </w:r>
      <w:r w:rsidRPr="00CD730E">
        <w:rPr>
          <w:rFonts w:cs="Times New Roman"/>
          <w:sz w:val="24"/>
          <w:szCs w:val="24"/>
        </w:rPr>
        <w:t>Дж. Гершвин, слова А. Гершвина, русский текст В. Струкова.</w:t>
      </w:r>
    </w:p>
    <w:p w:rsidR="00CD730E" w:rsidRPr="00CD730E" w:rsidRDefault="00CD730E" w:rsidP="00BF60D2">
      <w:pPr>
        <w:numPr>
          <w:ilvl w:val="0"/>
          <w:numId w:val="84"/>
        </w:numPr>
        <w:shd w:val="clear" w:color="auto" w:fill="FFFFFF"/>
        <w:tabs>
          <w:tab w:val="clear" w:pos="1080"/>
          <w:tab w:val="num" w:pos="567"/>
        </w:tabs>
        <w:spacing w:after="0" w:line="240" w:lineRule="auto"/>
        <w:ind w:left="0" w:right="185" w:firstLine="0"/>
        <w:jc w:val="both"/>
        <w:rPr>
          <w:rFonts w:cs="Times New Roman"/>
          <w:sz w:val="24"/>
          <w:szCs w:val="24"/>
        </w:rPr>
      </w:pPr>
      <w:r w:rsidRPr="00CD730E">
        <w:rPr>
          <w:rFonts w:cs="Times New Roman"/>
          <w:sz w:val="24"/>
          <w:szCs w:val="24"/>
        </w:rPr>
        <w:t>Звуки музыки; Эдельвейс. Из художественного фильма-мюзикла «Звуки музыки». Р. Роджерс, слова О. Хаммерсона, русский текст М. Подберезского.</w:t>
      </w:r>
    </w:p>
    <w:p w:rsidR="00CD730E" w:rsidRPr="00CD730E" w:rsidRDefault="00CD730E" w:rsidP="00BF60D2">
      <w:pPr>
        <w:pStyle w:val="Bodytext21"/>
        <w:shd w:val="clear" w:color="auto" w:fill="auto"/>
        <w:spacing w:after="0" w:line="240" w:lineRule="auto"/>
        <w:ind w:right="140"/>
        <w:rPr>
          <w:rStyle w:val="Bold"/>
          <w:b w:val="0"/>
          <w:sz w:val="24"/>
          <w:szCs w:val="24"/>
        </w:rPr>
      </w:pPr>
      <w:r w:rsidRPr="00CD730E">
        <w:rPr>
          <w:rFonts w:eastAsiaTheme="minorHAnsi"/>
          <w:b/>
          <w:sz w:val="24"/>
          <w:szCs w:val="24"/>
          <w:lang w:eastAsia="en-US"/>
        </w:rPr>
        <w:t>7 класс</w:t>
      </w:r>
    </w:p>
    <w:p w:rsidR="00CD730E" w:rsidRPr="00CD730E" w:rsidRDefault="00CD730E" w:rsidP="00BF60D2">
      <w:pPr>
        <w:pStyle w:val="Bodytext21"/>
        <w:shd w:val="clear" w:color="auto" w:fill="auto"/>
        <w:spacing w:after="0" w:line="240" w:lineRule="auto"/>
        <w:ind w:right="140"/>
        <w:rPr>
          <w:b/>
          <w:sz w:val="24"/>
          <w:szCs w:val="24"/>
        </w:rPr>
      </w:pPr>
      <w:r w:rsidRPr="00CD730E">
        <w:rPr>
          <w:b/>
          <w:sz w:val="24"/>
          <w:szCs w:val="24"/>
        </w:rPr>
        <w:t>ОСОБЕННОСТИ ДРАМАТУРГИИ СЦЕНИЧЕСКОЙ МУЗЫКИ (34часа)</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Классика и современность.</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 xml:space="preserve">В музыкальном театре. </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Опера «Иван Сусанин».</w:t>
      </w:r>
    </w:p>
    <w:p w:rsidR="00CD730E" w:rsidRPr="00CD730E" w:rsidRDefault="00CD730E" w:rsidP="00BF60D2">
      <w:pPr>
        <w:pStyle w:val="Bodytext21"/>
        <w:shd w:val="clear" w:color="auto" w:fill="auto"/>
        <w:spacing w:after="0" w:line="240" w:lineRule="auto"/>
        <w:rPr>
          <w:sz w:val="24"/>
          <w:szCs w:val="24"/>
        </w:rPr>
      </w:pPr>
      <w:r w:rsidRPr="00CD730E">
        <w:rPr>
          <w:sz w:val="24"/>
          <w:szCs w:val="24"/>
          <w:lang w:val="en-US" w:eastAsia="en-US"/>
        </w:rPr>
        <w:t>O</w:t>
      </w:r>
      <w:r w:rsidRPr="00CD730E">
        <w:rPr>
          <w:sz w:val="24"/>
          <w:szCs w:val="24"/>
          <w:lang w:eastAsia="en-US"/>
        </w:rPr>
        <w:t>п</w:t>
      </w:r>
      <w:r w:rsidRPr="00CD730E">
        <w:rPr>
          <w:sz w:val="24"/>
          <w:szCs w:val="24"/>
          <w:lang w:val="en-US" w:eastAsia="en-US"/>
        </w:rPr>
        <w:t>epa</w:t>
      </w:r>
      <w:r w:rsidRPr="00CD730E">
        <w:rPr>
          <w:sz w:val="24"/>
          <w:szCs w:val="24"/>
          <w:lang w:eastAsia="en-US"/>
        </w:rPr>
        <w:t xml:space="preserve">  </w:t>
      </w:r>
      <w:r w:rsidRPr="00CD730E">
        <w:rPr>
          <w:sz w:val="24"/>
          <w:szCs w:val="24"/>
        </w:rPr>
        <w:t xml:space="preserve">«Князь Игорь». </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Русская эпическая опера.</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Героическая тема в русской музыке.</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В музыкальном театре.</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 xml:space="preserve"> Д. Гершвин – великий мастер джаза</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Галерея героических образов</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 xml:space="preserve">      В музыкальном театре.  Балет «Ярославна</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 xml:space="preserve">      В музыкальном театре мюзикл «Ромео и Джульетта». </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 xml:space="preserve">В музыкальном театре. </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Опера «Порги и Бес»</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Опера  Ж. Бизе «Кармен».</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 xml:space="preserve">Балет «Кармен - сюита». </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Новое прочтение оперы Бизе.</w:t>
      </w:r>
    </w:p>
    <w:p w:rsidR="00CD730E" w:rsidRPr="00CD730E" w:rsidRDefault="00CD730E" w:rsidP="00BF60D2">
      <w:pPr>
        <w:pStyle w:val="Bodytext1"/>
        <w:shd w:val="clear" w:color="auto" w:fill="auto"/>
        <w:spacing w:before="0" w:line="240" w:lineRule="auto"/>
        <w:rPr>
          <w:sz w:val="24"/>
          <w:szCs w:val="24"/>
        </w:rPr>
      </w:pPr>
      <w:r w:rsidRPr="00CD730E">
        <w:rPr>
          <w:sz w:val="24"/>
          <w:szCs w:val="24"/>
        </w:rPr>
        <w:t>Сюжеты и образы духовной музыки. «Высокая месса». «От страдания к радости».</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Рок-опера «Иисус Христос - суперзвезда». Вечные темы.</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Рок-опера «Иисус Христос - суперзвезда». Главные образы.</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Музыка к драматическому спектаклю. «Ромео и Джульетта».</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 xml:space="preserve">«Гоголь-сюита». Из музыки к спектаклю «Ревизская сказка». </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Обобщающий урок.</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Музыкальная драматургия – развитие музыки</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Два направления музыкальной культуры.</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 xml:space="preserve">Опера </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Новая эпоха в русском музыкальное  искусстве.</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 xml:space="preserve"> «Судьба человеческая - судьба народная». </w:t>
      </w:r>
    </w:p>
    <w:p w:rsidR="00CD730E" w:rsidRPr="00CD730E" w:rsidRDefault="00CD730E" w:rsidP="00BF60D2">
      <w:pPr>
        <w:pStyle w:val="Bodytext21"/>
        <w:shd w:val="clear" w:color="auto" w:fill="auto"/>
        <w:spacing w:after="0" w:line="240" w:lineRule="auto"/>
        <w:rPr>
          <w:sz w:val="24"/>
          <w:szCs w:val="24"/>
        </w:rPr>
      </w:pPr>
      <w:r w:rsidRPr="00CD730E">
        <w:rPr>
          <w:sz w:val="24"/>
          <w:szCs w:val="24"/>
        </w:rPr>
        <w:t>Родина моя! Русская земля».</w:t>
      </w:r>
    </w:p>
    <w:p w:rsidR="00CD730E" w:rsidRPr="00CD730E" w:rsidRDefault="00CD730E" w:rsidP="00BF60D2">
      <w:pPr>
        <w:pStyle w:val="Bodytext1"/>
        <w:shd w:val="clear" w:color="auto" w:fill="auto"/>
        <w:spacing w:before="0" w:line="240" w:lineRule="auto"/>
        <w:ind w:right="40"/>
        <w:rPr>
          <w:sz w:val="24"/>
          <w:szCs w:val="24"/>
        </w:rPr>
      </w:pPr>
      <w:r w:rsidRPr="00CD730E">
        <w:rPr>
          <w:sz w:val="24"/>
          <w:szCs w:val="24"/>
        </w:rPr>
        <w:t>Вступление. «Стон Русской земли «Первая битва с половцами».</w:t>
      </w:r>
    </w:p>
    <w:p w:rsidR="00CD730E" w:rsidRPr="00CD730E" w:rsidRDefault="00CD730E" w:rsidP="00BF60D2">
      <w:pPr>
        <w:pStyle w:val="Bodytext1"/>
        <w:shd w:val="clear" w:color="auto" w:fill="auto"/>
        <w:spacing w:before="0" w:line="240" w:lineRule="auto"/>
        <w:ind w:right="40"/>
        <w:rPr>
          <w:sz w:val="24"/>
          <w:szCs w:val="24"/>
        </w:rPr>
      </w:pPr>
      <w:r w:rsidRPr="00CD730E">
        <w:rPr>
          <w:sz w:val="24"/>
          <w:szCs w:val="24"/>
        </w:rPr>
        <w:t xml:space="preserve"> Плач Ярославны.</w:t>
      </w:r>
    </w:p>
    <w:p w:rsidR="00CD730E" w:rsidRPr="00CD730E" w:rsidRDefault="00CD730E" w:rsidP="00BF60D2">
      <w:pPr>
        <w:pStyle w:val="Bodytext1"/>
        <w:shd w:val="clear" w:color="auto" w:fill="auto"/>
        <w:spacing w:before="0" w:line="240" w:lineRule="auto"/>
        <w:ind w:right="40"/>
        <w:rPr>
          <w:sz w:val="24"/>
          <w:szCs w:val="24"/>
        </w:rPr>
      </w:pPr>
      <w:r w:rsidRPr="00CD730E">
        <w:rPr>
          <w:sz w:val="24"/>
          <w:szCs w:val="24"/>
        </w:rPr>
        <w:t xml:space="preserve">«Мой народ - американцы». «Порги и Бес». </w:t>
      </w:r>
    </w:p>
    <w:p w:rsidR="00CD730E" w:rsidRPr="00CD730E" w:rsidRDefault="00CD730E" w:rsidP="00BF60D2">
      <w:pPr>
        <w:pStyle w:val="Bodytext1"/>
        <w:shd w:val="clear" w:color="auto" w:fill="auto"/>
        <w:spacing w:before="0" w:line="240" w:lineRule="auto"/>
        <w:ind w:right="40"/>
        <w:rPr>
          <w:sz w:val="24"/>
          <w:szCs w:val="24"/>
        </w:rPr>
      </w:pPr>
      <w:r w:rsidRPr="00CD730E">
        <w:rPr>
          <w:sz w:val="24"/>
          <w:szCs w:val="24"/>
        </w:rPr>
        <w:t xml:space="preserve">Первая американская  национальная опера. </w:t>
      </w:r>
    </w:p>
    <w:p w:rsidR="00CD730E" w:rsidRPr="00CD730E" w:rsidRDefault="00CD730E" w:rsidP="00BF60D2">
      <w:pPr>
        <w:pStyle w:val="Bodytext1"/>
        <w:shd w:val="clear" w:color="auto" w:fill="auto"/>
        <w:spacing w:before="0" w:line="240" w:lineRule="auto"/>
        <w:ind w:right="40"/>
        <w:rPr>
          <w:sz w:val="24"/>
          <w:szCs w:val="24"/>
        </w:rPr>
      </w:pPr>
      <w:r w:rsidRPr="00CD730E">
        <w:rPr>
          <w:sz w:val="24"/>
          <w:szCs w:val="24"/>
        </w:rPr>
        <w:t>Развитие традиций оперного спектакля.</w:t>
      </w:r>
    </w:p>
    <w:p w:rsidR="00CD730E" w:rsidRPr="00CD730E" w:rsidRDefault="00CD730E" w:rsidP="00BF60D2">
      <w:pPr>
        <w:pStyle w:val="Bodytext1"/>
        <w:shd w:val="clear" w:color="auto" w:fill="auto"/>
        <w:spacing w:before="0" w:line="240" w:lineRule="auto"/>
        <w:ind w:right="40"/>
        <w:rPr>
          <w:sz w:val="24"/>
          <w:szCs w:val="24"/>
        </w:rPr>
      </w:pPr>
      <w:r w:rsidRPr="00CD730E">
        <w:rPr>
          <w:sz w:val="24"/>
          <w:szCs w:val="24"/>
        </w:rPr>
        <w:t>Обобщение</w:t>
      </w:r>
    </w:p>
    <w:p w:rsidR="00CD730E" w:rsidRPr="00CD730E" w:rsidRDefault="00CD730E" w:rsidP="00BF60D2">
      <w:pPr>
        <w:pStyle w:val="Bodytext1"/>
        <w:shd w:val="clear" w:color="auto" w:fill="auto"/>
        <w:spacing w:before="0" w:line="240" w:lineRule="auto"/>
        <w:ind w:right="40"/>
        <w:rPr>
          <w:sz w:val="24"/>
          <w:szCs w:val="24"/>
        </w:rPr>
      </w:pPr>
      <w:r w:rsidRPr="00CD730E">
        <w:rPr>
          <w:rStyle w:val="BodytextItalic"/>
          <w:sz w:val="24"/>
          <w:szCs w:val="24"/>
        </w:rPr>
        <w:t>Раскрываются следующие содержательные линии:</w:t>
      </w:r>
      <w:r w:rsidRPr="00CD730E">
        <w:rPr>
          <w:sz w:val="24"/>
          <w:szCs w:val="24"/>
        </w:rPr>
        <w:t xml:space="preserve"> Стиль как отражение эпохи, национального характера. Индивидуальности  композитора: Россия - Запад. Жанровое раз</w:t>
      </w:r>
      <w:r w:rsidR="00152BDD">
        <w:rPr>
          <w:sz w:val="24"/>
          <w:szCs w:val="24"/>
        </w:rPr>
        <w:t>ООО</w:t>
      </w:r>
      <w:r w:rsidRPr="00CD730E">
        <w:rPr>
          <w:sz w:val="24"/>
          <w:szCs w:val="24"/>
        </w:rPr>
        <w:t>бразие опер, балетов, мюзиклов. Взаимосвязь музыки с литературой и изобразительным искусством в сцени</w:t>
      </w:r>
      <w:r w:rsidRPr="00CD730E">
        <w:rPr>
          <w:sz w:val="24"/>
          <w:szCs w:val="24"/>
        </w:rPr>
        <w:softHyphen/>
        <w:t>ческих жанрах. Особенности построения музыкально-драматического спектакля. Опера:  увертю</w:t>
      </w:r>
      <w:r w:rsidRPr="00CD730E">
        <w:rPr>
          <w:sz w:val="24"/>
          <w:szCs w:val="24"/>
        </w:rPr>
        <w:softHyphen/>
        <w:t>ра, ария, речитатив, ансамбль, хор,  сцена и др. Балет: дивертисмент,  сольные и массовые танцы па-де-де,  музыкально- хореографические сцены и др. Приемы симфонического развития образов.</w:t>
      </w:r>
    </w:p>
    <w:p w:rsidR="00CD730E" w:rsidRPr="00CD730E" w:rsidRDefault="00CD730E" w:rsidP="00BF60D2">
      <w:pPr>
        <w:tabs>
          <w:tab w:val="left" w:pos="4065"/>
        </w:tabs>
        <w:spacing w:line="240" w:lineRule="auto"/>
        <w:jc w:val="both"/>
        <w:rPr>
          <w:rFonts w:cs="Times New Roman"/>
          <w:sz w:val="24"/>
          <w:szCs w:val="24"/>
        </w:rPr>
      </w:pPr>
      <w:r w:rsidRPr="00CD730E">
        <w:rPr>
          <w:rFonts w:eastAsia="Lucida Sans Unicode" w:cs="Times New Roman"/>
          <w:b/>
          <w:kern w:val="2"/>
          <w:sz w:val="24"/>
          <w:szCs w:val="24"/>
        </w:rPr>
        <w:t>8 класс</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 xml:space="preserve">Основное содержание музыкального образования в рабочей программе представлено следующими содержательными линиями: </w:t>
      </w:r>
      <w:r w:rsidRPr="00CD730E">
        <w:rPr>
          <w:rFonts w:eastAsia="Calibri" w:cs="Times New Roman"/>
          <w:b/>
          <w:i/>
          <w:sz w:val="24"/>
          <w:szCs w:val="24"/>
        </w:rPr>
        <w:t>«Классика и современность», «Традиции и новаторство в музыке».</w:t>
      </w:r>
      <w:r w:rsidRPr="00CD730E">
        <w:rPr>
          <w:rFonts w:eastAsia="Calibri" w:cs="Times New Roman"/>
          <w:sz w:val="24"/>
          <w:szCs w:val="24"/>
        </w:rPr>
        <w:t xml:space="preserve"> Предлагаемые содержательные линии нацелены на формирование целостного представления об музыкальном искусстве. Народное искусство как культурно-историческая память предшествующих поколений, основа национальных профессиональных школ. Единство формы и содержания как закономерность и специфика еѐ преломления в народном и профессиональном искусстве. Древние образы и их существование в современном искусстве. Специфика языка народного искусства, взаимосвязь с природой и бытом человека. Многообразие фольклорных традиций мира, их творческое переосмысление в современной культуре. Этническая музыка. Национальное своеобразие и особенности региональных традиций. </w:t>
      </w:r>
    </w:p>
    <w:p w:rsidR="00CD730E" w:rsidRPr="00CD730E" w:rsidRDefault="00CD730E" w:rsidP="00BF60D2">
      <w:pPr>
        <w:spacing w:after="0" w:line="240" w:lineRule="auto"/>
        <w:jc w:val="both"/>
        <w:rPr>
          <w:rFonts w:eastAsia="Calibri" w:cs="Times New Roman"/>
          <w:b/>
          <w:sz w:val="24"/>
          <w:szCs w:val="24"/>
        </w:rPr>
      </w:pPr>
      <w:r w:rsidRPr="00CD730E">
        <w:rPr>
          <w:rFonts w:eastAsia="Calibri" w:cs="Times New Roman"/>
          <w:b/>
          <w:sz w:val="24"/>
          <w:szCs w:val="24"/>
        </w:rPr>
        <w:t>Классика и современность   (17 ч.)</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Классика в нашей жизни</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В музыкальном театре.  Опера</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В музыкальном театре.  Опера «Князь Игорь».</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В музыкальном театре.  Балет «Ярославна»</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 xml:space="preserve">В музыкальном театре.  Мюзикл. </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В музыкальном театре.  Мюзикл «Ромео и Джульетта»</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В музыкальном театре.   Рок-опера</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В музыкальном театре.   Рок-опера «Преступление и наказание»</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Музыка к драматическому спектаклю</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Музыка к драматическому спектаклю. «Ромео и Джульетта»</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"Пер Гюнт". Музыка Э. Грига к драме Г. Ибсена</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Музыкальные зарисовки для большого симфонического оркестра.</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Музыка в кино</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bCs/>
          <w:color w:val="000000"/>
          <w:sz w:val="24"/>
          <w:szCs w:val="24"/>
          <w:shd w:val="clear" w:color="auto" w:fill="FFFFFF"/>
        </w:rPr>
        <w:t>В концертном зале. Симфония: прошлое и настоящее.</w:t>
      </w:r>
    </w:p>
    <w:p w:rsidR="00CD730E" w:rsidRPr="00CD730E" w:rsidRDefault="00CD730E" w:rsidP="00BF60D2">
      <w:pPr>
        <w:spacing w:after="0" w:line="240" w:lineRule="auto"/>
        <w:jc w:val="both"/>
        <w:rPr>
          <w:rFonts w:eastAsia="Calibri" w:cs="Times New Roman"/>
          <w:color w:val="000000"/>
          <w:sz w:val="24"/>
          <w:szCs w:val="24"/>
          <w:shd w:val="clear" w:color="auto" w:fill="FFFFFF"/>
        </w:rPr>
      </w:pPr>
      <w:r w:rsidRPr="00CD730E">
        <w:rPr>
          <w:rFonts w:eastAsia="Calibri" w:cs="Times New Roman"/>
          <w:bCs/>
          <w:color w:val="000000"/>
          <w:sz w:val="24"/>
          <w:szCs w:val="24"/>
          <w:shd w:val="clear" w:color="auto" w:fill="FFFFFF"/>
        </w:rPr>
        <w:t>Симфоническая музыка Ф. Шуберта, П. Чайковского</w:t>
      </w:r>
      <w:r w:rsidRPr="00CD730E">
        <w:rPr>
          <w:rFonts w:eastAsia="Calibri" w:cs="Times New Roman"/>
          <w:color w:val="000000"/>
          <w:sz w:val="24"/>
          <w:szCs w:val="24"/>
          <w:shd w:val="clear" w:color="auto" w:fill="FFFFFF"/>
        </w:rPr>
        <w:t>.</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bCs/>
          <w:color w:val="000000"/>
          <w:sz w:val="24"/>
          <w:szCs w:val="24"/>
          <w:shd w:val="clear" w:color="auto" w:fill="FFFFFF"/>
        </w:rPr>
        <w:t>Симфоническая музыка С. Прокофьева.</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Обобщение по теме: "Классика и современность".</w:t>
      </w:r>
    </w:p>
    <w:p w:rsidR="00CD730E" w:rsidRPr="00CD730E" w:rsidRDefault="00CD730E" w:rsidP="00BF60D2">
      <w:pPr>
        <w:spacing w:after="0" w:line="240" w:lineRule="auto"/>
        <w:jc w:val="both"/>
        <w:rPr>
          <w:rFonts w:eastAsia="Calibri" w:cs="Times New Roman"/>
          <w:b/>
          <w:sz w:val="24"/>
          <w:szCs w:val="24"/>
        </w:rPr>
      </w:pPr>
      <w:r w:rsidRPr="00CD730E">
        <w:rPr>
          <w:rFonts w:eastAsia="Calibri" w:cs="Times New Roman"/>
          <w:b/>
          <w:sz w:val="24"/>
          <w:szCs w:val="24"/>
        </w:rPr>
        <w:t>Традиции и новаторство в музыке</w:t>
      </w:r>
    </w:p>
    <w:p w:rsidR="00CD730E" w:rsidRPr="00CD730E" w:rsidRDefault="00CD730E" w:rsidP="00BF60D2">
      <w:pPr>
        <w:spacing w:after="0" w:line="240" w:lineRule="auto"/>
        <w:jc w:val="both"/>
        <w:rPr>
          <w:rFonts w:eastAsia="Calibri" w:cs="Times New Roman"/>
          <w:b/>
          <w:sz w:val="24"/>
          <w:szCs w:val="24"/>
        </w:rPr>
      </w:pPr>
      <w:r w:rsidRPr="00CD730E">
        <w:rPr>
          <w:rFonts w:eastAsia="Calibri" w:cs="Times New Roman"/>
          <w:b/>
          <w:sz w:val="24"/>
          <w:szCs w:val="24"/>
        </w:rPr>
        <w:t>(17 ч)</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bCs/>
          <w:color w:val="000000"/>
          <w:sz w:val="24"/>
          <w:szCs w:val="24"/>
          <w:shd w:val="clear" w:color="auto" w:fill="FFFFFF"/>
        </w:rPr>
        <w:t>Музыканты - извечные маги</w:t>
      </w:r>
      <w:r w:rsidRPr="00CD730E">
        <w:rPr>
          <w:rFonts w:eastAsia="Calibri" w:cs="Times New Roman"/>
          <w:color w:val="000000"/>
          <w:sz w:val="24"/>
          <w:szCs w:val="24"/>
          <w:shd w:val="clear" w:color="auto" w:fill="FFFFFF"/>
        </w:rPr>
        <w:t>.</w:t>
      </w:r>
      <w:r w:rsidRPr="00CD730E">
        <w:rPr>
          <w:rFonts w:eastAsia="Calibri" w:cs="Times New Roman"/>
          <w:sz w:val="24"/>
          <w:szCs w:val="24"/>
        </w:rPr>
        <w:t xml:space="preserve"> </w:t>
      </w:r>
    </w:p>
    <w:p w:rsidR="00CD730E" w:rsidRPr="00CD730E" w:rsidRDefault="00CD730E" w:rsidP="00BF60D2">
      <w:pPr>
        <w:spacing w:after="0" w:line="240" w:lineRule="auto"/>
        <w:jc w:val="both"/>
        <w:rPr>
          <w:rFonts w:eastAsia="Calibri" w:cs="Times New Roman"/>
          <w:bCs/>
          <w:color w:val="000000"/>
          <w:sz w:val="24"/>
          <w:szCs w:val="24"/>
          <w:shd w:val="clear" w:color="auto" w:fill="FFFFFF"/>
        </w:rPr>
      </w:pPr>
      <w:r w:rsidRPr="00CD730E">
        <w:rPr>
          <w:rFonts w:eastAsia="Calibri" w:cs="Times New Roman"/>
          <w:color w:val="000000"/>
          <w:sz w:val="24"/>
          <w:szCs w:val="24"/>
          <w:shd w:val="clear" w:color="auto" w:fill="FFFFFF"/>
        </w:rPr>
        <w:t>И снова в музыкальном театре…</w:t>
      </w:r>
      <w:r w:rsidRPr="00CD730E">
        <w:rPr>
          <w:rFonts w:eastAsia="Calibri" w:cs="Times New Roman"/>
          <w:bCs/>
          <w:color w:val="000000"/>
          <w:sz w:val="24"/>
          <w:szCs w:val="24"/>
          <w:shd w:val="clear" w:color="auto" w:fill="FFFFFF"/>
        </w:rPr>
        <w:t xml:space="preserve"> Опера «Кармен».</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Портреты великих исполнителей. Е. Образцова</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Балет «Кармен-сюита»</w:t>
      </w:r>
      <w:r w:rsidRPr="00CD730E">
        <w:rPr>
          <w:rFonts w:eastAsia="Calibri" w:cs="Times New Roman"/>
          <w:color w:val="000000"/>
          <w:sz w:val="24"/>
          <w:szCs w:val="24"/>
          <w:shd w:val="clear" w:color="auto" w:fill="FFFFFF"/>
        </w:rPr>
        <w:t>, новое прочтение оперы Бизе.</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Портреты великих исполнителей. Майя Плисецкая</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Современный музыкальный театр</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Великие мюзиклы мира</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В концертном зале. Симфония № 7 («Ленинградская») Д. Шостакович.</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В концертном зале. Симфония № 7 («Ленинградская») Д. Шостакович.</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В концертном зале. Литературные страницы.</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Музыка в храмовом синтезе искусств</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Галерея религиозных образов</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Неизвестный Свиридов.</w:t>
      </w:r>
      <w:r w:rsidRPr="00CD730E">
        <w:rPr>
          <w:rFonts w:eastAsia="Calibri" w:cs="Times New Roman"/>
          <w:color w:val="000000"/>
          <w:sz w:val="24"/>
          <w:szCs w:val="24"/>
          <w:shd w:val="clear" w:color="auto" w:fill="FFFFFF"/>
        </w:rPr>
        <w:t xml:space="preserve"> «О Росси петь – что стремится в храм…»</w:t>
      </w:r>
      <w:r w:rsidRPr="00CD730E">
        <w:rPr>
          <w:rFonts w:eastAsia="Calibri" w:cs="Times New Roman"/>
          <w:sz w:val="24"/>
          <w:szCs w:val="24"/>
        </w:rPr>
        <w:t xml:space="preserve"> </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Свет фресок Дионисия – миру.</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Музыкальное завещание потомкам</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bCs/>
          <w:color w:val="000000"/>
          <w:sz w:val="24"/>
          <w:szCs w:val="24"/>
          <w:shd w:val="clear" w:color="auto" w:fill="FFFFFF"/>
        </w:rPr>
        <w:t>Исследовательский проект</w:t>
      </w:r>
      <w:r w:rsidRPr="00CD730E">
        <w:rPr>
          <w:rFonts w:eastAsia="Calibri" w:cs="Times New Roman"/>
          <w:color w:val="000000"/>
          <w:sz w:val="24"/>
          <w:szCs w:val="24"/>
          <w:shd w:val="clear" w:color="auto" w:fill="FFFFFF"/>
        </w:rPr>
        <w:t>. Защита.</w:t>
      </w:r>
    </w:p>
    <w:p w:rsidR="00CD730E" w:rsidRPr="00CD730E" w:rsidRDefault="00CD730E" w:rsidP="00BF60D2">
      <w:pPr>
        <w:spacing w:after="0" w:line="240" w:lineRule="auto"/>
        <w:jc w:val="both"/>
        <w:rPr>
          <w:rFonts w:eastAsia="Calibri" w:cs="Times New Roman"/>
          <w:sz w:val="24"/>
          <w:szCs w:val="24"/>
        </w:rPr>
      </w:pPr>
      <w:r w:rsidRPr="00CD730E">
        <w:rPr>
          <w:rFonts w:eastAsia="Calibri" w:cs="Times New Roman"/>
          <w:sz w:val="24"/>
          <w:szCs w:val="24"/>
        </w:rPr>
        <w:t>Обобщение по теме: «Традиции и новаторство  в музыке».</w:t>
      </w:r>
    </w:p>
    <w:p w:rsidR="00CD730E" w:rsidRPr="00CD730E" w:rsidRDefault="00CD730E" w:rsidP="00BF60D2">
      <w:pPr>
        <w:spacing w:line="240" w:lineRule="auto"/>
        <w:jc w:val="both"/>
        <w:rPr>
          <w:rFonts w:cs="Times New Roman"/>
          <w:sz w:val="24"/>
          <w:szCs w:val="24"/>
        </w:rPr>
      </w:pPr>
      <w:r w:rsidRPr="00CD730E">
        <w:rPr>
          <w:rFonts w:cs="Times New Roman"/>
          <w:b/>
          <w:sz w:val="24"/>
          <w:szCs w:val="24"/>
        </w:rPr>
        <w:t>ПЛАНИРУЕМЫЕ РЕЗУЛЬТАТЫ ОСВОЕНИЯ УЧЕБНОГО ПРЕДМЕТА «МУЗЫКА»</w:t>
      </w:r>
    </w:p>
    <w:p w:rsidR="00CD730E" w:rsidRPr="00CD730E" w:rsidRDefault="00CD730E" w:rsidP="00BF60D2">
      <w:pPr>
        <w:spacing w:line="240" w:lineRule="auto"/>
        <w:jc w:val="both"/>
        <w:rPr>
          <w:rFonts w:cs="Times New Roman"/>
          <w:b/>
          <w:sz w:val="24"/>
          <w:szCs w:val="24"/>
        </w:rPr>
      </w:pPr>
      <w:r w:rsidRPr="00CD730E">
        <w:rPr>
          <w:rFonts w:cs="Times New Roman"/>
          <w:b/>
          <w:sz w:val="24"/>
          <w:szCs w:val="24"/>
        </w:rPr>
        <w:t>НА УРОВНЕ ОСНОВНОГО ОБЩЕГО ОБРАЗОВАНИЯ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 предметных и предметных.</w:t>
      </w:r>
    </w:p>
    <w:p w:rsidR="00CD730E" w:rsidRPr="00CD730E" w:rsidRDefault="00CD730E" w:rsidP="00BF60D2">
      <w:pPr>
        <w:spacing w:line="240" w:lineRule="auto"/>
        <w:jc w:val="both"/>
        <w:rPr>
          <w:rFonts w:cs="Times New Roman"/>
          <w:b/>
          <w:sz w:val="24"/>
          <w:szCs w:val="24"/>
        </w:rPr>
      </w:pPr>
      <w:r w:rsidRPr="00CD730E">
        <w:rPr>
          <w:rFonts w:cs="Times New Roman"/>
          <w:b/>
          <w:sz w:val="24"/>
          <w:szCs w:val="24"/>
        </w:rPr>
        <w:t>ЛИЧНОСТНЫЕ РЕЗУЛЬТАТЫ</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1 .    Патриотического   воспитания: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2 .   Гражданского   воспитания: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 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3 .    Духовно-нравственного    воспитания: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4 .   Эстетического   воспитания:восприимчивость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5 . Ценности  научного  познания: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6 . Физического воспитания, формирования культуры здоровья и эмоционального благополучия: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7 . Трудового  воспитания: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8 .   Экологического   воспитания: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стремление перенимать опыт, учиться у других людей — как взрослых, так и сверстников, в том числе в раз</w:t>
      </w:r>
      <w:r w:rsidR="00152BDD">
        <w:rPr>
          <w:rFonts w:cs="Times New Roman"/>
          <w:sz w:val="24"/>
          <w:szCs w:val="24"/>
        </w:rPr>
        <w:t>ООО</w:t>
      </w:r>
      <w:r w:rsidRPr="00CD730E">
        <w:rPr>
          <w:rFonts w:cs="Times New Roman"/>
          <w:sz w:val="24"/>
          <w:szCs w:val="24"/>
        </w:rPr>
        <w:t>бразных проявлениях творчества, овладения различными навыками в сфере музыкального и других видов искусства;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психэмоциональными  ресурсами в стрессовой ситуации, воля к победе.</w:t>
      </w:r>
    </w:p>
    <w:p w:rsidR="00CD730E" w:rsidRPr="00CD730E" w:rsidRDefault="00CD730E" w:rsidP="00BF60D2">
      <w:pPr>
        <w:spacing w:line="240" w:lineRule="auto"/>
        <w:jc w:val="both"/>
        <w:rPr>
          <w:rFonts w:cs="Times New Roman"/>
          <w:b/>
          <w:sz w:val="24"/>
          <w:szCs w:val="24"/>
        </w:rPr>
      </w:pPr>
      <w:r w:rsidRPr="00CD730E">
        <w:rPr>
          <w:rFonts w:cs="Times New Roman"/>
          <w:b/>
          <w:sz w:val="24"/>
          <w:szCs w:val="24"/>
        </w:rPr>
        <w:t>МЕТАПРЕДМЕТНЫЕ РЕЗУЛЬТАТЫ</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Метапредметные результаты освоения основной образовательной программы, формируемые при изучении предмета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«Музыка»: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1 . Овладение  универсальными   познавательными   действиями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Базовые логические действия: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выявлять и характеризовать существенные признаки конкретного музыкального звучания;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самостоятельно обобщать и формулировать выводы по результатам проведённого слухового наблюдения-исследования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Базовые исследовательские действия: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следовать внутренним слухом за развитием музыкального процесса, «наблюдать» звучание музыки;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использовать вопросы как исследовательский инструмент познания;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самостоятельно формулировать обобщения и выводы по результатам  проведённого  наблюдения,  слухового  исследования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Работа с информацией:</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понимать специфику работы с аудиоинформацией, музыкальными записями;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использовать интонирование для запоминания звуковой информации, музыкальных произведений;</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выбирать, анализировать, интерпретировать, обобщать и систематизировать информацию, представленную в аудио- и видео форматах, текстах, таблицах, схемах;</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оценивать надёжность информации по критериям, предложенным учителем или сформулированным самостоятельно;</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2 . Овладение универсальными коммуникативными действиями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Невербальная коммуникация: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эффективно использовать интонационно-выразительные возможности в ситуации публичного выступления;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Вербальное общение:</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воспринимать и формулировать суждения, выражать  эмоции в соответствии с условиями и целями общения;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выражать своё мнение, в том числе впечатления от общения с музыкальным искусством в устных и письменных текстах;</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вести диалог, дискуссию, задавать вопросы по существу обсуждаемой темы, поддерживать благожелательный тон диалога;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публично представлять результаты учебной и творческой деятельности.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Совместная деятельность (сотрудничество):</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3 . Овладение универсальными регулятивными действиями Самоорганизация: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планировать достижение целей через решение ряда последовательных задач частного характера;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самостоятельно составлять план действий, вносить необходимые коррективы в ходе его реализации;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выявлять наиболее важные проблемы для решения в учебных и жизненных ситуациях;</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делать  выбор  и  брать  за  него  ответственность  на  себя.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Самоконтроль  (рефлексия):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владеть способами самоконтроля, само мотивации и рефлексии;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давать адекватную оценку учебной ситуации и предлагать план её изменения;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 д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Эмоциональный интеллект:</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Принятие себя и других:</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уважительно и  осознанно  относиться  к  другому  человеку и его мнению, эстетическим предпочтениям и вкусам;ризнавать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принимать себя и других, не осуждая; проявлять открытость;</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осознавать  невозможность  контролировать  всё  вокруг.</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 д .) .</w:t>
      </w:r>
    </w:p>
    <w:p w:rsidR="00CD730E" w:rsidRPr="00CD730E" w:rsidRDefault="00CD730E" w:rsidP="00BF60D2">
      <w:pPr>
        <w:spacing w:line="240" w:lineRule="auto"/>
        <w:jc w:val="both"/>
        <w:rPr>
          <w:rFonts w:cs="Times New Roman"/>
          <w:b/>
          <w:sz w:val="24"/>
          <w:szCs w:val="24"/>
        </w:rPr>
      </w:pPr>
      <w:r w:rsidRPr="00CD730E">
        <w:rPr>
          <w:rFonts w:cs="Times New Roman"/>
          <w:b/>
          <w:sz w:val="24"/>
          <w:szCs w:val="24"/>
        </w:rPr>
        <w:t>ПРЕДМЕТНЫЕ РЕЗУЛЬТАТЫ</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Обучающиеся, освоившие основную образовательную программу по предмету «Музыка»: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w:t>
      </w:r>
      <w:r w:rsidRPr="00CD730E">
        <w:rPr>
          <w:rFonts w:cs="Times New Roman"/>
          <w:sz w:val="24"/>
          <w:szCs w:val="24"/>
        </w:rPr>
        <w:tab/>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w:t>
      </w:r>
      <w:r w:rsidRPr="00CD730E">
        <w:rPr>
          <w:rFonts w:cs="Times New Roman"/>
          <w:sz w:val="24"/>
          <w:szCs w:val="24"/>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w:t>
      </w:r>
      <w:r w:rsidRPr="00CD730E">
        <w:rPr>
          <w:rFonts w:cs="Times New Roman"/>
          <w:sz w:val="24"/>
          <w:szCs w:val="24"/>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 мают ответственность за сохранение и передачу следующим поколениям музыкальной культуры своего народа);</w:t>
      </w:r>
    </w:p>
    <w:p w:rsidR="00CD730E" w:rsidRPr="00CD730E" w:rsidRDefault="00CD730E" w:rsidP="00BF60D2">
      <w:pPr>
        <w:spacing w:line="240" w:lineRule="auto"/>
        <w:jc w:val="both"/>
        <w:rPr>
          <w:rFonts w:cs="Times New Roman"/>
          <w:sz w:val="24"/>
          <w:szCs w:val="24"/>
        </w:rPr>
      </w:pPr>
      <w:r w:rsidRPr="00CD730E">
        <w:rPr>
          <w:rFonts w:cs="Times New Roman"/>
          <w:sz w:val="24"/>
          <w:szCs w:val="24"/>
        </w:rPr>
        <w:t>—</w:t>
      </w:r>
      <w:r w:rsidRPr="00CD730E">
        <w:rPr>
          <w:rFonts w:cs="Times New Roman"/>
          <w:sz w:val="24"/>
          <w:szCs w:val="24"/>
        </w:rPr>
        <w:tab/>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CD730E" w:rsidRDefault="00CD730E" w:rsidP="00BF60D2">
      <w:pPr>
        <w:spacing w:line="240" w:lineRule="auto"/>
        <w:jc w:val="both"/>
        <w:rPr>
          <w:rFonts w:cs="Times New Roman"/>
          <w:sz w:val="24"/>
          <w:szCs w:val="24"/>
        </w:rPr>
      </w:pPr>
      <w:r w:rsidRPr="00CD730E">
        <w:rPr>
          <w:rFonts w:cs="Times New Roman"/>
          <w:sz w:val="24"/>
          <w:szCs w:val="24"/>
        </w:rP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B9154A" w:rsidRDefault="00B9154A" w:rsidP="00BF60D2">
      <w:pPr>
        <w:spacing w:line="240" w:lineRule="auto"/>
        <w:jc w:val="both"/>
        <w:rPr>
          <w:rFonts w:cs="Times New Roman"/>
          <w:sz w:val="24"/>
          <w:szCs w:val="24"/>
        </w:rPr>
        <w:sectPr w:rsidR="00B9154A" w:rsidSect="0039553D">
          <w:footnotePr>
            <w:numRestart w:val="eachPage"/>
          </w:footnotePr>
          <w:pgSz w:w="7824" w:h="12019"/>
          <w:pgMar w:top="737" w:right="794" w:bottom="1134" w:left="794" w:header="720" w:footer="510" w:gutter="0"/>
          <w:cols w:space="720"/>
          <w:noEndnote/>
          <w:titlePg/>
          <w:docGrid w:linePitch="272"/>
        </w:sectPr>
      </w:pPr>
    </w:p>
    <w:p w:rsidR="00B9154A" w:rsidRPr="009611D0" w:rsidRDefault="00B9154A" w:rsidP="00B9154A">
      <w:pPr>
        <w:spacing w:after="0" w:line="240" w:lineRule="auto"/>
        <w:ind w:left="120"/>
        <w:rPr>
          <w:rFonts w:cs="Times New Roman"/>
          <w:sz w:val="24"/>
          <w:szCs w:val="24"/>
        </w:rPr>
      </w:pPr>
      <w:r w:rsidRPr="009611D0">
        <w:rPr>
          <w:rFonts w:cs="Times New Roman"/>
          <w:b/>
          <w:color w:val="000000"/>
          <w:sz w:val="24"/>
          <w:szCs w:val="24"/>
        </w:rPr>
        <w:t xml:space="preserve">ТЕМАТИЧЕСКОЕ ПЛАНИРОВАНИЕ </w:t>
      </w:r>
    </w:p>
    <w:p w:rsidR="00B9154A" w:rsidRPr="009611D0" w:rsidRDefault="00B9154A" w:rsidP="00B9154A">
      <w:pPr>
        <w:spacing w:after="0" w:line="240" w:lineRule="auto"/>
        <w:ind w:left="120"/>
        <w:rPr>
          <w:rFonts w:cs="Times New Roman"/>
          <w:sz w:val="24"/>
          <w:szCs w:val="24"/>
        </w:rPr>
      </w:pPr>
      <w:r w:rsidRPr="009611D0">
        <w:rPr>
          <w:rFonts w:cs="Times New Roman"/>
          <w:b/>
          <w:color w:val="000000"/>
          <w:sz w:val="24"/>
          <w:szCs w:val="24"/>
        </w:rPr>
        <w:t xml:space="preserve"> 5 КЛАСС. МОДУЛЬ «ДЕКОРАТИВНО-ПРИКЛАДНОЕ И НАРОДНОЕ ИСКУССТВО»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B9154A" w:rsidRPr="009611D0" w:rsidTr="003048E2">
        <w:trPr>
          <w:trHeight w:val="144"/>
          <w:tblCellSpacing w:w="20" w:type="nil"/>
        </w:trPr>
        <w:tc>
          <w:tcPr>
            <w:tcW w:w="505" w:type="dxa"/>
            <w:vMerge w:val="restart"/>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 п/п </w:t>
            </w:r>
          </w:p>
          <w:p w:rsidR="00B9154A" w:rsidRPr="009611D0" w:rsidRDefault="00B9154A" w:rsidP="00B9154A">
            <w:pPr>
              <w:spacing w:after="0" w:line="240" w:lineRule="auto"/>
              <w:ind w:left="135"/>
              <w:rPr>
                <w:rFonts w:cs="Times New Roman"/>
                <w:sz w:val="24"/>
                <w:szCs w:val="24"/>
              </w:rPr>
            </w:pPr>
          </w:p>
        </w:tc>
        <w:tc>
          <w:tcPr>
            <w:tcW w:w="2288" w:type="dxa"/>
            <w:vMerge w:val="restart"/>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Наименование разделов и тем программы </w:t>
            </w:r>
          </w:p>
          <w:p w:rsidR="00B9154A" w:rsidRPr="009611D0" w:rsidRDefault="00B9154A" w:rsidP="00B9154A">
            <w:pPr>
              <w:spacing w:after="0" w:line="240" w:lineRule="auto"/>
              <w:ind w:left="135"/>
              <w:rPr>
                <w:rFonts w:cs="Times New Roman"/>
                <w:sz w:val="24"/>
                <w:szCs w:val="24"/>
              </w:rPr>
            </w:pPr>
          </w:p>
        </w:tc>
        <w:tc>
          <w:tcPr>
            <w:tcW w:w="0" w:type="auto"/>
            <w:gridSpan w:val="3"/>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b/>
                <w:color w:val="000000"/>
                <w:sz w:val="24"/>
                <w:szCs w:val="24"/>
              </w:rPr>
              <w:t>Количество часов</w:t>
            </w:r>
          </w:p>
        </w:tc>
        <w:tc>
          <w:tcPr>
            <w:tcW w:w="2852" w:type="dxa"/>
            <w:vMerge w:val="restart"/>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Электронные (цифровые) образовательные ресурсы </w:t>
            </w:r>
          </w:p>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0" w:type="auto"/>
            <w:vMerge/>
            <w:tcBorders>
              <w:top w:val="nil"/>
            </w:tcBorders>
            <w:tcMar>
              <w:top w:w="50" w:type="dxa"/>
              <w:left w:w="100" w:type="dxa"/>
            </w:tcMar>
          </w:tcPr>
          <w:p w:rsidR="00B9154A" w:rsidRPr="009611D0" w:rsidRDefault="00B9154A" w:rsidP="00B9154A">
            <w:pPr>
              <w:spacing w:line="240" w:lineRule="auto"/>
              <w:rPr>
                <w:rFonts w:cs="Times New Roman"/>
                <w:sz w:val="24"/>
                <w:szCs w:val="24"/>
              </w:rPr>
            </w:pPr>
          </w:p>
        </w:tc>
        <w:tc>
          <w:tcPr>
            <w:tcW w:w="0" w:type="auto"/>
            <w:vMerge/>
            <w:tcBorders>
              <w:top w:val="nil"/>
            </w:tcBorders>
            <w:tcMar>
              <w:top w:w="50" w:type="dxa"/>
              <w:left w:w="100" w:type="dxa"/>
            </w:tcMar>
          </w:tcPr>
          <w:p w:rsidR="00B9154A" w:rsidRPr="009611D0" w:rsidRDefault="00B9154A" w:rsidP="00B9154A">
            <w:pPr>
              <w:spacing w:line="240" w:lineRule="auto"/>
              <w:rPr>
                <w:rFonts w:cs="Times New Roman"/>
                <w:sz w:val="24"/>
                <w:szCs w:val="24"/>
              </w:rPr>
            </w:pPr>
          </w:p>
        </w:tc>
        <w:tc>
          <w:tcPr>
            <w:tcW w:w="1050"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Всего </w:t>
            </w:r>
          </w:p>
          <w:p w:rsidR="00B9154A" w:rsidRPr="009611D0" w:rsidRDefault="00B9154A" w:rsidP="00B9154A">
            <w:pPr>
              <w:spacing w:after="0" w:line="240" w:lineRule="auto"/>
              <w:ind w:left="135"/>
              <w:rPr>
                <w:rFonts w:cs="Times New Roman"/>
                <w:sz w:val="24"/>
                <w:szCs w:val="24"/>
              </w:rPr>
            </w:pPr>
          </w:p>
        </w:tc>
        <w:tc>
          <w:tcPr>
            <w:tcW w:w="1785"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Контрольные работы </w:t>
            </w:r>
          </w:p>
          <w:p w:rsidR="00B9154A" w:rsidRPr="009611D0" w:rsidRDefault="00B9154A" w:rsidP="00B9154A">
            <w:pPr>
              <w:spacing w:after="0" w:line="240" w:lineRule="auto"/>
              <w:ind w:left="135"/>
              <w:rPr>
                <w:rFonts w:cs="Times New Roman"/>
                <w:sz w:val="24"/>
                <w:szCs w:val="24"/>
              </w:rPr>
            </w:pPr>
          </w:p>
        </w:tc>
        <w:tc>
          <w:tcPr>
            <w:tcW w:w="1866"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Практические работы </w:t>
            </w:r>
          </w:p>
          <w:p w:rsidR="00B9154A" w:rsidRPr="009611D0" w:rsidRDefault="00B9154A" w:rsidP="00B9154A">
            <w:pPr>
              <w:spacing w:after="0" w:line="240" w:lineRule="auto"/>
              <w:ind w:left="135"/>
              <w:rPr>
                <w:rFonts w:cs="Times New Roman"/>
                <w:sz w:val="24"/>
                <w:szCs w:val="24"/>
              </w:rPr>
            </w:pPr>
          </w:p>
        </w:tc>
        <w:tc>
          <w:tcPr>
            <w:tcW w:w="0" w:type="auto"/>
            <w:vMerge/>
            <w:tcBorders>
              <w:top w:val="nil"/>
            </w:tcBorders>
            <w:tcMar>
              <w:top w:w="50" w:type="dxa"/>
              <w:left w:w="100" w:type="dxa"/>
            </w:tcMar>
          </w:tcPr>
          <w:p w:rsidR="00B9154A" w:rsidRPr="009611D0" w:rsidRDefault="00B9154A" w:rsidP="00B9154A">
            <w:pPr>
              <w:spacing w:line="240" w:lineRule="auto"/>
              <w:rPr>
                <w:rFonts w:cs="Times New Roman"/>
                <w:sz w:val="24"/>
                <w:szCs w:val="24"/>
              </w:rPr>
            </w:pPr>
          </w:p>
        </w:tc>
      </w:tr>
      <w:tr w:rsidR="00B9154A" w:rsidRPr="009611D0" w:rsidTr="003048E2">
        <w:trPr>
          <w:trHeight w:val="144"/>
          <w:tblCellSpacing w:w="20" w:type="nil"/>
        </w:trPr>
        <w:tc>
          <w:tcPr>
            <w:tcW w:w="505"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1</w:t>
            </w:r>
          </w:p>
        </w:tc>
        <w:tc>
          <w:tcPr>
            <w:tcW w:w="2288"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Введение</w:t>
            </w:r>
          </w:p>
        </w:tc>
        <w:tc>
          <w:tcPr>
            <w:tcW w:w="1050"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1 </w:t>
            </w:r>
          </w:p>
        </w:tc>
        <w:tc>
          <w:tcPr>
            <w:tcW w:w="1785"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86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85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505"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2</w:t>
            </w:r>
          </w:p>
        </w:tc>
        <w:tc>
          <w:tcPr>
            <w:tcW w:w="2288"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Древние корни народного искусства</w:t>
            </w:r>
          </w:p>
        </w:tc>
        <w:tc>
          <w:tcPr>
            <w:tcW w:w="1050"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9 </w:t>
            </w:r>
          </w:p>
        </w:tc>
        <w:tc>
          <w:tcPr>
            <w:tcW w:w="1785"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86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85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505"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3</w:t>
            </w:r>
          </w:p>
        </w:tc>
        <w:tc>
          <w:tcPr>
            <w:tcW w:w="2288"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Связь времен в народном искусстве</w:t>
            </w:r>
          </w:p>
        </w:tc>
        <w:tc>
          <w:tcPr>
            <w:tcW w:w="1050"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9 </w:t>
            </w:r>
          </w:p>
        </w:tc>
        <w:tc>
          <w:tcPr>
            <w:tcW w:w="1785"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86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85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505"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4</w:t>
            </w:r>
          </w:p>
        </w:tc>
        <w:tc>
          <w:tcPr>
            <w:tcW w:w="2288"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Декор - человек, общество, время</w:t>
            </w:r>
          </w:p>
        </w:tc>
        <w:tc>
          <w:tcPr>
            <w:tcW w:w="1050"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9 </w:t>
            </w:r>
          </w:p>
        </w:tc>
        <w:tc>
          <w:tcPr>
            <w:tcW w:w="1785"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86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85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505"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5</w:t>
            </w:r>
          </w:p>
        </w:tc>
        <w:tc>
          <w:tcPr>
            <w:tcW w:w="2288"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Декоративное искусство в современном мире</w:t>
            </w:r>
          </w:p>
        </w:tc>
        <w:tc>
          <w:tcPr>
            <w:tcW w:w="1050"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6 </w:t>
            </w:r>
          </w:p>
        </w:tc>
        <w:tc>
          <w:tcPr>
            <w:tcW w:w="1785"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86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85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0" w:type="auto"/>
            <w:gridSpan w:val="2"/>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ОБЩЕЕ КОЛИЧЕСТВО ЧАСОВ ПО ПРОГРАММЕ</w:t>
            </w:r>
          </w:p>
        </w:tc>
        <w:tc>
          <w:tcPr>
            <w:tcW w:w="1651"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34 </w:t>
            </w:r>
          </w:p>
        </w:tc>
        <w:tc>
          <w:tcPr>
            <w:tcW w:w="1785" w:type="dxa"/>
            <w:tcMar>
              <w:top w:w="50" w:type="dxa"/>
              <w:left w:w="100" w:type="dxa"/>
            </w:tcMar>
            <w:vAlign w:val="center"/>
          </w:tcPr>
          <w:p w:rsidR="00B9154A" w:rsidRPr="00704B87" w:rsidRDefault="00B9154A" w:rsidP="00B9154A">
            <w:pPr>
              <w:spacing w:after="0" w:line="240" w:lineRule="auto"/>
              <w:ind w:left="135"/>
              <w:jc w:val="center"/>
              <w:rPr>
                <w:rFonts w:cs="Times New Roman"/>
                <w:sz w:val="24"/>
                <w:szCs w:val="24"/>
              </w:rPr>
            </w:pPr>
            <w:r>
              <w:rPr>
                <w:rFonts w:cs="Times New Roman"/>
                <w:color w:val="000000"/>
                <w:sz w:val="24"/>
                <w:szCs w:val="24"/>
              </w:rPr>
              <w:t xml:space="preserve"> 3</w:t>
            </w:r>
          </w:p>
        </w:tc>
        <w:tc>
          <w:tcPr>
            <w:tcW w:w="186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0 </w:t>
            </w:r>
          </w:p>
        </w:tc>
        <w:tc>
          <w:tcPr>
            <w:tcW w:w="2852" w:type="dxa"/>
            <w:tcMar>
              <w:top w:w="50" w:type="dxa"/>
              <w:left w:w="100" w:type="dxa"/>
            </w:tcMar>
            <w:vAlign w:val="center"/>
          </w:tcPr>
          <w:p w:rsidR="00B9154A" w:rsidRPr="009611D0" w:rsidRDefault="00B9154A" w:rsidP="00B9154A">
            <w:pPr>
              <w:spacing w:line="240" w:lineRule="auto"/>
              <w:rPr>
                <w:rFonts w:cs="Times New Roman"/>
                <w:sz w:val="24"/>
                <w:szCs w:val="24"/>
              </w:rPr>
            </w:pPr>
          </w:p>
        </w:tc>
      </w:tr>
    </w:tbl>
    <w:p w:rsidR="00B9154A" w:rsidRPr="009611D0" w:rsidRDefault="00B9154A" w:rsidP="00B9154A">
      <w:pPr>
        <w:spacing w:line="240" w:lineRule="auto"/>
        <w:rPr>
          <w:rFonts w:cs="Times New Roman"/>
          <w:sz w:val="24"/>
          <w:szCs w:val="24"/>
        </w:rPr>
        <w:sectPr w:rsidR="00B9154A" w:rsidRPr="009611D0" w:rsidSect="00B9154A">
          <w:pgSz w:w="16383" w:h="11906" w:orient="landscape"/>
          <w:pgMar w:top="720" w:right="720" w:bottom="720" w:left="720" w:header="720" w:footer="720" w:gutter="0"/>
          <w:cols w:space="720"/>
          <w:docGrid w:linePitch="299"/>
        </w:sectPr>
      </w:pPr>
    </w:p>
    <w:p w:rsidR="00B9154A" w:rsidRPr="009611D0" w:rsidRDefault="00B9154A" w:rsidP="00B9154A">
      <w:pPr>
        <w:spacing w:after="0" w:line="240" w:lineRule="auto"/>
        <w:ind w:left="120"/>
        <w:rPr>
          <w:rFonts w:cs="Times New Roman"/>
          <w:sz w:val="24"/>
          <w:szCs w:val="24"/>
        </w:rPr>
      </w:pPr>
      <w:r w:rsidRPr="009611D0">
        <w:rPr>
          <w:rFonts w:cs="Times New Roman"/>
          <w:b/>
          <w:color w:val="000000"/>
          <w:sz w:val="24"/>
          <w:szCs w:val="24"/>
        </w:rPr>
        <w:t xml:space="preserve"> 6 КЛАСС. МОДУЛЬ «ЖИВОПИСЬ, ГРАФИКА, СКУЛЬПТУРА»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4"/>
        <w:gridCol w:w="2538"/>
        <w:gridCol w:w="1036"/>
        <w:gridCol w:w="1841"/>
        <w:gridCol w:w="1910"/>
        <w:gridCol w:w="2287"/>
      </w:tblGrid>
      <w:tr w:rsidR="00B9154A" w:rsidRPr="009611D0" w:rsidTr="003048E2">
        <w:trPr>
          <w:trHeight w:val="144"/>
          <w:tblCellSpacing w:w="20" w:type="nil"/>
        </w:trPr>
        <w:tc>
          <w:tcPr>
            <w:tcW w:w="466" w:type="dxa"/>
            <w:vMerge w:val="restart"/>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 п/п </w:t>
            </w:r>
          </w:p>
          <w:p w:rsidR="00B9154A" w:rsidRPr="009611D0" w:rsidRDefault="00B9154A" w:rsidP="00B9154A">
            <w:pPr>
              <w:spacing w:after="0" w:line="240" w:lineRule="auto"/>
              <w:ind w:left="135"/>
              <w:rPr>
                <w:rFonts w:cs="Times New Roman"/>
                <w:sz w:val="24"/>
                <w:szCs w:val="24"/>
              </w:rPr>
            </w:pPr>
          </w:p>
        </w:tc>
        <w:tc>
          <w:tcPr>
            <w:tcW w:w="2992" w:type="dxa"/>
            <w:vMerge w:val="restart"/>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Наименование разделов и тем программы </w:t>
            </w:r>
          </w:p>
          <w:p w:rsidR="00B9154A" w:rsidRPr="009611D0" w:rsidRDefault="00B9154A" w:rsidP="00B9154A">
            <w:pPr>
              <w:spacing w:after="0" w:line="240" w:lineRule="auto"/>
              <w:ind w:left="135"/>
              <w:rPr>
                <w:rFonts w:cs="Times New Roman"/>
                <w:sz w:val="24"/>
                <w:szCs w:val="24"/>
              </w:rPr>
            </w:pPr>
          </w:p>
        </w:tc>
        <w:tc>
          <w:tcPr>
            <w:tcW w:w="0" w:type="auto"/>
            <w:gridSpan w:val="3"/>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b/>
                <w:color w:val="000000"/>
                <w:sz w:val="24"/>
                <w:szCs w:val="24"/>
              </w:rPr>
              <w:t>Количество часов</w:t>
            </w:r>
          </w:p>
        </w:tc>
        <w:tc>
          <w:tcPr>
            <w:tcW w:w="2662" w:type="dxa"/>
            <w:vMerge w:val="restart"/>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Электронные (цифровые) образовательные ресурсы </w:t>
            </w:r>
          </w:p>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0" w:type="auto"/>
            <w:vMerge/>
            <w:tcBorders>
              <w:top w:val="nil"/>
            </w:tcBorders>
            <w:tcMar>
              <w:top w:w="50" w:type="dxa"/>
              <w:left w:w="100" w:type="dxa"/>
            </w:tcMar>
          </w:tcPr>
          <w:p w:rsidR="00B9154A" w:rsidRPr="009611D0" w:rsidRDefault="00B9154A" w:rsidP="00B9154A">
            <w:pPr>
              <w:spacing w:line="240" w:lineRule="auto"/>
              <w:rPr>
                <w:rFonts w:cs="Times New Roman"/>
                <w:sz w:val="24"/>
                <w:szCs w:val="24"/>
              </w:rPr>
            </w:pPr>
          </w:p>
        </w:tc>
        <w:tc>
          <w:tcPr>
            <w:tcW w:w="0" w:type="auto"/>
            <w:vMerge/>
            <w:tcBorders>
              <w:top w:val="nil"/>
            </w:tcBorders>
            <w:tcMar>
              <w:top w:w="50" w:type="dxa"/>
              <w:left w:w="100" w:type="dxa"/>
            </w:tcMar>
          </w:tcPr>
          <w:p w:rsidR="00B9154A" w:rsidRPr="009611D0" w:rsidRDefault="00B9154A" w:rsidP="00B9154A">
            <w:pPr>
              <w:spacing w:line="240" w:lineRule="auto"/>
              <w:rPr>
                <w:rFonts w:cs="Times New Roman"/>
                <w:sz w:val="24"/>
                <w:szCs w:val="24"/>
              </w:rPr>
            </w:pPr>
          </w:p>
        </w:tc>
        <w:tc>
          <w:tcPr>
            <w:tcW w:w="98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Всего </w:t>
            </w:r>
          </w:p>
          <w:p w:rsidR="00B9154A" w:rsidRPr="009611D0" w:rsidRDefault="00B9154A" w:rsidP="00B9154A">
            <w:pPr>
              <w:spacing w:after="0" w:line="240" w:lineRule="auto"/>
              <w:ind w:left="135"/>
              <w:rPr>
                <w:rFonts w:cs="Times New Roman"/>
                <w:sz w:val="24"/>
                <w:szCs w:val="24"/>
              </w:rPr>
            </w:pPr>
          </w:p>
        </w:tc>
        <w:tc>
          <w:tcPr>
            <w:tcW w:w="1706"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Контрольные работы </w:t>
            </w:r>
          </w:p>
          <w:p w:rsidR="00B9154A" w:rsidRPr="009611D0" w:rsidRDefault="00B9154A" w:rsidP="00B9154A">
            <w:pPr>
              <w:spacing w:after="0" w:line="240" w:lineRule="auto"/>
              <w:ind w:left="135"/>
              <w:rPr>
                <w:rFonts w:cs="Times New Roman"/>
                <w:sz w:val="24"/>
                <w:szCs w:val="24"/>
              </w:rPr>
            </w:pPr>
          </w:p>
        </w:tc>
        <w:tc>
          <w:tcPr>
            <w:tcW w:w="1793"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Практические работы </w:t>
            </w:r>
          </w:p>
          <w:p w:rsidR="00B9154A" w:rsidRPr="009611D0" w:rsidRDefault="00B9154A" w:rsidP="00B9154A">
            <w:pPr>
              <w:spacing w:after="0" w:line="240" w:lineRule="auto"/>
              <w:ind w:left="135"/>
              <w:rPr>
                <w:rFonts w:cs="Times New Roman"/>
                <w:sz w:val="24"/>
                <w:szCs w:val="24"/>
              </w:rPr>
            </w:pPr>
          </w:p>
        </w:tc>
        <w:tc>
          <w:tcPr>
            <w:tcW w:w="0" w:type="auto"/>
            <w:vMerge/>
            <w:tcBorders>
              <w:top w:val="nil"/>
            </w:tcBorders>
            <w:tcMar>
              <w:top w:w="50" w:type="dxa"/>
              <w:left w:w="100" w:type="dxa"/>
            </w:tcMar>
          </w:tcPr>
          <w:p w:rsidR="00B9154A" w:rsidRPr="009611D0" w:rsidRDefault="00B9154A" w:rsidP="00B9154A">
            <w:pPr>
              <w:spacing w:line="240" w:lineRule="auto"/>
              <w:rPr>
                <w:rFonts w:cs="Times New Roman"/>
                <w:sz w:val="24"/>
                <w:szCs w:val="24"/>
              </w:rPr>
            </w:pPr>
          </w:p>
        </w:tc>
      </w:tr>
      <w:tr w:rsidR="00B9154A" w:rsidRPr="009611D0" w:rsidTr="003048E2">
        <w:trPr>
          <w:trHeight w:val="144"/>
          <w:tblCellSpacing w:w="20" w:type="nil"/>
        </w:trPr>
        <w:tc>
          <w:tcPr>
            <w:tcW w:w="466"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1</w:t>
            </w:r>
          </w:p>
        </w:tc>
        <w:tc>
          <w:tcPr>
            <w:tcW w:w="299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Виды изобразительного искусства и основы образного языка</w:t>
            </w:r>
          </w:p>
        </w:tc>
        <w:tc>
          <w:tcPr>
            <w:tcW w:w="982"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7 </w:t>
            </w:r>
          </w:p>
        </w:tc>
        <w:tc>
          <w:tcPr>
            <w:tcW w:w="170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793"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66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466"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2</w:t>
            </w:r>
          </w:p>
        </w:tc>
        <w:tc>
          <w:tcPr>
            <w:tcW w:w="299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Мир наших вещей. Натюрморт</w:t>
            </w:r>
          </w:p>
        </w:tc>
        <w:tc>
          <w:tcPr>
            <w:tcW w:w="982"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6 </w:t>
            </w:r>
          </w:p>
        </w:tc>
        <w:tc>
          <w:tcPr>
            <w:tcW w:w="170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793"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66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466"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3</w:t>
            </w:r>
          </w:p>
        </w:tc>
        <w:tc>
          <w:tcPr>
            <w:tcW w:w="299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Вглядываясь в человека. Портрет</w:t>
            </w:r>
          </w:p>
        </w:tc>
        <w:tc>
          <w:tcPr>
            <w:tcW w:w="982"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10 </w:t>
            </w:r>
          </w:p>
        </w:tc>
        <w:tc>
          <w:tcPr>
            <w:tcW w:w="170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793"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66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466"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4</w:t>
            </w:r>
          </w:p>
        </w:tc>
        <w:tc>
          <w:tcPr>
            <w:tcW w:w="299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Пространство и время в изобразительном искусстве. Пейзаж и тематическая картина</w:t>
            </w:r>
          </w:p>
        </w:tc>
        <w:tc>
          <w:tcPr>
            <w:tcW w:w="982"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11 </w:t>
            </w:r>
          </w:p>
        </w:tc>
        <w:tc>
          <w:tcPr>
            <w:tcW w:w="170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793"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66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0" w:type="auto"/>
            <w:gridSpan w:val="2"/>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ОБЩЕЕ КОЛИЧЕСТВО ЧАСОВ ПО ПРОГРАММЕ</w:t>
            </w:r>
          </w:p>
        </w:tc>
        <w:tc>
          <w:tcPr>
            <w:tcW w:w="1544"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34 </w:t>
            </w:r>
          </w:p>
        </w:tc>
        <w:tc>
          <w:tcPr>
            <w:tcW w:w="1706" w:type="dxa"/>
            <w:tcMar>
              <w:top w:w="50" w:type="dxa"/>
              <w:left w:w="100" w:type="dxa"/>
            </w:tcMar>
            <w:vAlign w:val="center"/>
          </w:tcPr>
          <w:p w:rsidR="00B9154A" w:rsidRPr="00704B87" w:rsidRDefault="00B9154A" w:rsidP="00B9154A">
            <w:pPr>
              <w:spacing w:after="0" w:line="240" w:lineRule="auto"/>
              <w:ind w:left="135"/>
              <w:jc w:val="center"/>
              <w:rPr>
                <w:rFonts w:cs="Times New Roman"/>
                <w:sz w:val="24"/>
                <w:szCs w:val="24"/>
              </w:rPr>
            </w:pPr>
            <w:r>
              <w:rPr>
                <w:rFonts w:cs="Times New Roman"/>
                <w:color w:val="000000"/>
                <w:sz w:val="24"/>
                <w:szCs w:val="24"/>
              </w:rPr>
              <w:t xml:space="preserve"> 3</w:t>
            </w:r>
          </w:p>
        </w:tc>
        <w:tc>
          <w:tcPr>
            <w:tcW w:w="1793"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0 </w:t>
            </w:r>
          </w:p>
        </w:tc>
        <w:tc>
          <w:tcPr>
            <w:tcW w:w="2662" w:type="dxa"/>
            <w:tcMar>
              <w:top w:w="50" w:type="dxa"/>
              <w:left w:w="100" w:type="dxa"/>
            </w:tcMar>
            <w:vAlign w:val="center"/>
          </w:tcPr>
          <w:p w:rsidR="00B9154A" w:rsidRPr="009611D0" w:rsidRDefault="00B9154A" w:rsidP="00B9154A">
            <w:pPr>
              <w:spacing w:line="240" w:lineRule="auto"/>
              <w:rPr>
                <w:rFonts w:cs="Times New Roman"/>
                <w:sz w:val="24"/>
                <w:szCs w:val="24"/>
              </w:rPr>
            </w:pPr>
          </w:p>
        </w:tc>
      </w:tr>
    </w:tbl>
    <w:p w:rsidR="00B9154A" w:rsidRPr="009611D0" w:rsidRDefault="00B9154A" w:rsidP="00B9154A">
      <w:pPr>
        <w:spacing w:after="0" w:line="240" w:lineRule="auto"/>
        <w:ind w:left="120"/>
        <w:rPr>
          <w:rFonts w:cs="Times New Roman"/>
          <w:sz w:val="24"/>
          <w:szCs w:val="24"/>
        </w:rPr>
      </w:pPr>
      <w:r w:rsidRPr="009611D0">
        <w:rPr>
          <w:rFonts w:cs="Times New Roman"/>
          <w:b/>
          <w:color w:val="000000"/>
          <w:sz w:val="24"/>
          <w:szCs w:val="24"/>
        </w:rPr>
        <w:t xml:space="preserve"> 7 КЛАСС. МОДУЛЬ «АРХИТЕКТУРА И ДИЗАЙН»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5"/>
        <w:gridCol w:w="3060"/>
        <w:gridCol w:w="911"/>
        <w:gridCol w:w="1764"/>
        <w:gridCol w:w="1830"/>
        <w:gridCol w:w="2126"/>
      </w:tblGrid>
      <w:tr w:rsidR="00B9154A" w:rsidRPr="009611D0" w:rsidTr="003048E2">
        <w:trPr>
          <w:trHeight w:val="144"/>
          <w:tblCellSpacing w:w="20" w:type="nil"/>
        </w:trPr>
        <w:tc>
          <w:tcPr>
            <w:tcW w:w="466" w:type="dxa"/>
            <w:vMerge w:val="restart"/>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 п/п </w:t>
            </w:r>
          </w:p>
          <w:p w:rsidR="00B9154A" w:rsidRPr="009611D0" w:rsidRDefault="00B9154A" w:rsidP="00B9154A">
            <w:pPr>
              <w:spacing w:after="0" w:line="240" w:lineRule="auto"/>
              <w:ind w:left="135"/>
              <w:rPr>
                <w:rFonts w:cs="Times New Roman"/>
                <w:sz w:val="24"/>
                <w:szCs w:val="24"/>
              </w:rPr>
            </w:pPr>
          </w:p>
        </w:tc>
        <w:tc>
          <w:tcPr>
            <w:tcW w:w="2992" w:type="dxa"/>
            <w:vMerge w:val="restart"/>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Наименование разделов и тем программы </w:t>
            </w:r>
          </w:p>
          <w:p w:rsidR="00B9154A" w:rsidRPr="009611D0" w:rsidRDefault="00B9154A" w:rsidP="00B9154A">
            <w:pPr>
              <w:spacing w:after="0" w:line="240" w:lineRule="auto"/>
              <w:ind w:left="135"/>
              <w:rPr>
                <w:rFonts w:cs="Times New Roman"/>
                <w:sz w:val="24"/>
                <w:szCs w:val="24"/>
              </w:rPr>
            </w:pPr>
          </w:p>
        </w:tc>
        <w:tc>
          <w:tcPr>
            <w:tcW w:w="0" w:type="auto"/>
            <w:gridSpan w:val="3"/>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b/>
                <w:color w:val="000000"/>
                <w:sz w:val="24"/>
                <w:szCs w:val="24"/>
              </w:rPr>
              <w:t>Количество часов</w:t>
            </w:r>
          </w:p>
        </w:tc>
        <w:tc>
          <w:tcPr>
            <w:tcW w:w="2662" w:type="dxa"/>
            <w:vMerge w:val="restart"/>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Электронные (цифровые) образовательные ресурсы </w:t>
            </w:r>
          </w:p>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0" w:type="auto"/>
            <w:vMerge/>
            <w:tcBorders>
              <w:top w:val="nil"/>
            </w:tcBorders>
            <w:tcMar>
              <w:top w:w="50" w:type="dxa"/>
              <w:left w:w="100" w:type="dxa"/>
            </w:tcMar>
          </w:tcPr>
          <w:p w:rsidR="00B9154A" w:rsidRPr="009611D0" w:rsidRDefault="00B9154A" w:rsidP="00B9154A">
            <w:pPr>
              <w:spacing w:line="240" w:lineRule="auto"/>
              <w:rPr>
                <w:rFonts w:cs="Times New Roman"/>
                <w:sz w:val="24"/>
                <w:szCs w:val="24"/>
              </w:rPr>
            </w:pPr>
          </w:p>
        </w:tc>
        <w:tc>
          <w:tcPr>
            <w:tcW w:w="0" w:type="auto"/>
            <w:vMerge/>
            <w:tcBorders>
              <w:top w:val="nil"/>
            </w:tcBorders>
            <w:tcMar>
              <w:top w:w="50" w:type="dxa"/>
              <w:left w:w="100" w:type="dxa"/>
            </w:tcMar>
          </w:tcPr>
          <w:p w:rsidR="00B9154A" w:rsidRPr="009611D0" w:rsidRDefault="00B9154A" w:rsidP="00B9154A">
            <w:pPr>
              <w:spacing w:line="240" w:lineRule="auto"/>
              <w:rPr>
                <w:rFonts w:cs="Times New Roman"/>
                <w:sz w:val="24"/>
                <w:szCs w:val="24"/>
              </w:rPr>
            </w:pPr>
          </w:p>
        </w:tc>
        <w:tc>
          <w:tcPr>
            <w:tcW w:w="98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Всего </w:t>
            </w:r>
          </w:p>
          <w:p w:rsidR="00B9154A" w:rsidRPr="009611D0" w:rsidRDefault="00B9154A" w:rsidP="00B9154A">
            <w:pPr>
              <w:spacing w:after="0" w:line="240" w:lineRule="auto"/>
              <w:ind w:left="135"/>
              <w:rPr>
                <w:rFonts w:cs="Times New Roman"/>
                <w:sz w:val="24"/>
                <w:szCs w:val="24"/>
              </w:rPr>
            </w:pPr>
          </w:p>
        </w:tc>
        <w:tc>
          <w:tcPr>
            <w:tcW w:w="1706"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Контрольные работы </w:t>
            </w:r>
          </w:p>
          <w:p w:rsidR="00B9154A" w:rsidRPr="009611D0" w:rsidRDefault="00B9154A" w:rsidP="00B9154A">
            <w:pPr>
              <w:spacing w:after="0" w:line="240" w:lineRule="auto"/>
              <w:ind w:left="135"/>
              <w:rPr>
                <w:rFonts w:cs="Times New Roman"/>
                <w:sz w:val="24"/>
                <w:szCs w:val="24"/>
              </w:rPr>
            </w:pPr>
          </w:p>
        </w:tc>
        <w:tc>
          <w:tcPr>
            <w:tcW w:w="1793"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b/>
                <w:color w:val="000000"/>
                <w:sz w:val="24"/>
                <w:szCs w:val="24"/>
              </w:rPr>
              <w:t xml:space="preserve">Практические работы </w:t>
            </w:r>
          </w:p>
          <w:p w:rsidR="00B9154A" w:rsidRPr="009611D0" w:rsidRDefault="00B9154A" w:rsidP="00B9154A">
            <w:pPr>
              <w:spacing w:after="0" w:line="240" w:lineRule="auto"/>
              <w:ind w:left="135"/>
              <w:rPr>
                <w:rFonts w:cs="Times New Roman"/>
                <w:sz w:val="24"/>
                <w:szCs w:val="24"/>
              </w:rPr>
            </w:pPr>
          </w:p>
        </w:tc>
        <w:tc>
          <w:tcPr>
            <w:tcW w:w="0" w:type="auto"/>
            <w:vMerge/>
            <w:tcBorders>
              <w:top w:val="nil"/>
            </w:tcBorders>
            <w:tcMar>
              <w:top w:w="50" w:type="dxa"/>
              <w:left w:w="100" w:type="dxa"/>
            </w:tcMar>
          </w:tcPr>
          <w:p w:rsidR="00B9154A" w:rsidRPr="009611D0" w:rsidRDefault="00B9154A" w:rsidP="00B9154A">
            <w:pPr>
              <w:spacing w:line="240" w:lineRule="auto"/>
              <w:rPr>
                <w:rFonts w:cs="Times New Roman"/>
                <w:sz w:val="24"/>
                <w:szCs w:val="24"/>
              </w:rPr>
            </w:pPr>
          </w:p>
        </w:tc>
      </w:tr>
      <w:tr w:rsidR="00B9154A" w:rsidRPr="009611D0" w:rsidTr="003048E2">
        <w:trPr>
          <w:trHeight w:val="144"/>
          <w:tblCellSpacing w:w="20" w:type="nil"/>
        </w:trPr>
        <w:tc>
          <w:tcPr>
            <w:tcW w:w="466"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1</w:t>
            </w:r>
          </w:p>
        </w:tc>
        <w:tc>
          <w:tcPr>
            <w:tcW w:w="299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Архитектура и дизайн – конструктивные виды искусства</w:t>
            </w:r>
          </w:p>
        </w:tc>
        <w:tc>
          <w:tcPr>
            <w:tcW w:w="982"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1 </w:t>
            </w:r>
          </w:p>
        </w:tc>
        <w:tc>
          <w:tcPr>
            <w:tcW w:w="170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793"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66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466"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2</w:t>
            </w:r>
          </w:p>
        </w:tc>
        <w:tc>
          <w:tcPr>
            <w:tcW w:w="299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Графический дизайн</w:t>
            </w:r>
          </w:p>
        </w:tc>
        <w:tc>
          <w:tcPr>
            <w:tcW w:w="982"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8 </w:t>
            </w:r>
          </w:p>
        </w:tc>
        <w:tc>
          <w:tcPr>
            <w:tcW w:w="170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793"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66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466"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3</w:t>
            </w:r>
          </w:p>
        </w:tc>
        <w:tc>
          <w:tcPr>
            <w:tcW w:w="299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Макетирование объемно-пространственных композиций</w:t>
            </w:r>
          </w:p>
        </w:tc>
        <w:tc>
          <w:tcPr>
            <w:tcW w:w="982"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7 </w:t>
            </w:r>
          </w:p>
        </w:tc>
        <w:tc>
          <w:tcPr>
            <w:tcW w:w="170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793"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66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466"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4</w:t>
            </w:r>
          </w:p>
        </w:tc>
        <w:tc>
          <w:tcPr>
            <w:tcW w:w="299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Дизайн и архитектура как среда жизни человека</w:t>
            </w:r>
          </w:p>
        </w:tc>
        <w:tc>
          <w:tcPr>
            <w:tcW w:w="982"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10 </w:t>
            </w:r>
          </w:p>
        </w:tc>
        <w:tc>
          <w:tcPr>
            <w:tcW w:w="170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793"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66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466" w:type="dxa"/>
            <w:tcMar>
              <w:top w:w="50" w:type="dxa"/>
              <w:left w:w="100" w:type="dxa"/>
            </w:tcMar>
            <w:vAlign w:val="center"/>
          </w:tcPr>
          <w:p w:rsidR="00B9154A" w:rsidRPr="009611D0" w:rsidRDefault="00B9154A" w:rsidP="00B9154A">
            <w:pPr>
              <w:spacing w:after="0" w:line="240" w:lineRule="auto"/>
              <w:rPr>
                <w:rFonts w:cs="Times New Roman"/>
                <w:sz w:val="24"/>
                <w:szCs w:val="24"/>
              </w:rPr>
            </w:pPr>
            <w:r w:rsidRPr="009611D0">
              <w:rPr>
                <w:rFonts w:cs="Times New Roman"/>
                <w:color w:val="000000"/>
                <w:sz w:val="24"/>
                <w:szCs w:val="24"/>
              </w:rPr>
              <w:t>5</w:t>
            </w:r>
          </w:p>
        </w:tc>
        <w:tc>
          <w:tcPr>
            <w:tcW w:w="299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Образ человека и индивидуальное проектирование</w:t>
            </w:r>
          </w:p>
        </w:tc>
        <w:tc>
          <w:tcPr>
            <w:tcW w:w="982"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8 </w:t>
            </w:r>
          </w:p>
        </w:tc>
        <w:tc>
          <w:tcPr>
            <w:tcW w:w="170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1793"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p>
        </w:tc>
        <w:tc>
          <w:tcPr>
            <w:tcW w:w="2662" w:type="dxa"/>
            <w:tcMar>
              <w:top w:w="50" w:type="dxa"/>
              <w:left w:w="100" w:type="dxa"/>
            </w:tcMar>
            <w:vAlign w:val="center"/>
          </w:tcPr>
          <w:p w:rsidR="00B9154A" w:rsidRPr="009611D0" w:rsidRDefault="00B9154A" w:rsidP="00B9154A">
            <w:pPr>
              <w:spacing w:after="0" w:line="240" w:lineRule="auto"/>
              <w:ind w:left="135"/>
              <w:rPr>
                <w:rFonts w:cs="Times New Roman"/>
                <w:sz w:val="24"/>
                <w:szCs w:val="24"/>
              </w:rPr>
            </w:pPr>
          </w:p>
        </w:tc>
      </w:tr>
      <w:tr w:rsidR="00B9154A" w:rsidRPr="009611D0" w:rsidTr="003048E2">
        <w:trPr>
          <w:trHeight w:val="144"/>
          <w:tblCellSpacing w:w="20" w:type="nil"/>
        </w:trPr>
        <w:tc>
          <w:tcPr>
            <w:tcW w:w="0" w:type="auto"/>
            <w:gridSpan w:val="2"/>
            <w:tcMar>
              <w:top w:w="50" w:type="dxa"/>
              <w:left w:w="100" w:type="dxa"/>
            </w:tcMar>
            <w:vAlign w:val="center"/>
          </w:tcPr>
          <w:p w:rsidR="00B9154A" w:rsidRPr="009611D0" w:rsidRDefault="00B9154A" w:rsidP="00B9154A">
            <w:pPr>
              <w:spacing w:after="0" w:line="240" w:lineRule="auto"/>
              <w:ind w:left="135"/>
              <w:rPr>
                <w:rFonts w:cs="Times New Roman"/>
                <w:sz w:val="24"/>
                <w:szCs w:val="24"/>
              </w:rPr>
            </w:pPr>
            <w:r w:rsidRPr="009611D0">
              <w:rPr>
                <w:rFonts w:cs="Times New Roman"/>
                <w:color w:val="000000"/>
                <w:sz w:val="24"/>
                <w:szCs w:val="24"/>
              </w:rPr>
              <w:t>ОБЩЕЕ КОЛИЧЕСТВО ЧАСОВ ПО ПРОГРАММЕ</w:t>
            </w:r>
          </w:p>
        </w:tc>
        <w:tc>
          <w:tcPr>
            <w:tcW w:w="1544"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34 </w:t>
            </w:r>
          </w:p>
        </w:tc>
        <w:tc>
          <w:tcPr>
            <w:tcW w:w="1706"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Pr>
                <w:rFonts w:cs="Times New Roman"/>
                <w:color w:val="000000"/>
                <w:sz w:val="24"/>
                <w:szCs w:val="24"/>
              </w:rPr>
              <w:t xml:space="preserve"> 3</w:t>
            </w:r>
            <w:r w:rsidRPr="009611D0">
              <w:rPr>
                <w:rFonts w:cs="Times New Roman"/>
                <w:color w:val="000000"/>
                <w:sz w:val="24"/>
                <w:szCs w:val="24"/>
              </w:rPr>
              <w:t xml:space="preserve"> </w:t>
            </w:r>
          </w:p>
        </w:tc>
        <w:tc>
          <w:tcPr>
            <w:tcW w:w="1793" w:type="dxa"/>
            <w:tcMar>
              <w:top w:w="50" w:type="dxa"/>
              <w:left w:w="100" w:type="dxa"/>
            </w:tcMar>
            <w:vAlign w:val="center"/>
          </w:tcPr>
          <w:p w:rsidR="00B9154A" w:rsidRPr="009611D0" w:rsidRDefault="00B9154A" w:rsidP="00B9154A">
            <w:pPr>
              <w:spacing w:after="0" w:line="240" w:lineRule="auto"/>
              <w:ind w:left="135"/>
              <w:jc w:val="center"/>
              <w:rPr>
                <w:rFonts w:cs="Times New Roman"/>
                <w:sz w:val="24"/>
                <w:szCs w:val="24"/>
              </w:rPr>
            </w:pPr>
            <w:r w:rsidRPr="009611D0">
              <w:rPr>
                <w:rFonts w:cs="Times New Roman"/>
                <w:color w:val="000000"/>
                <w:sz w:val="24"/>
                <w:szCs w:val="24"/>
              </w:rPr>
              <w:t xml:space="preserve"> 0 </w:t>
            </w:r>
          </w:p>
        </w:tc>
        <w:tc>
          <w:tcPr>
            <w:tcW w:w="2662" w:type="dxa"/>
            <w:tcMar>
              <w:top w:w="50" w:type="dxa"/>
              <w:left w:w="100" w:type="dxa"/>
            </w:tcMar>
            <w:vAlign w:val="center"/>
          </w:tcPr>
          <w:p w:rsidR="00B9154A" w:rsidRPr="009611D0" w:rsidRDefault="00B9154A" w:rsidP="00B9154A">
            <w:pPr>
              <w:spacing w:line="240" w:lineRule="auto"/>
              <w:rPr>
                <w:rFonts w:cs="Times New Roman"/>
                <w:sz w:val="24"/>
                <w:szCs w:val="24"/>
              </w:rPr>
            </w:pPr>
          </w:p>
        </w:tc>
      </w:tr>
    </w:tbl>
    <w:p w:rsidR="00B9154A" w:rsidRDefault="00B9154A" w:rsidP="00BF60D2">
      <w:pPr>
        <w:spacing w:line="240" w:lineRule="auto"/>
        <w:jc w:val="both"/>
        <w:rPr>
          <w:rFonts w:cs="Times New Roman"/>
          <w:sz w:val="24"/>
          <w:szCs w:val="24"/>
        </w:rPr>
        <w:sectPr w:rsidR="00B9154A" w:rsidSect="00B9154A">
          <w:footnotePr>
            <w:numRestart w:val="eachPage"/>
          </w:footnotePr>
          <w:pgSz w:w="12019" w:h="7824" w:orient="landscape"/>
          <w:pgMar w:top="794" w:right="737" w:bottom="794" w:left="1134" w:header="720" w:footer="510" w:gutter="0"/>
          <w:cols w:space="720"/>
          <w:noEndnote/>
          <w:titlePg/>
          <w:docGrid w:linePitch="272"/>
        </w:sectPr>
      </w:pPr>
    </w:p>
    <w:p w:rsidR="00416B7C" w:rsidRPr="00D756D0" w:rsidRDefault="00176687" w:rsidP="00BF60D2">
      <w:pPr>
        <w:pStyle w:val="3"/>
        <w:jc w:val="both"/>
        <w:rPr>
          <w:rFonts w:cs="Times New Roman"/>
          <w:sz w:val="24"/>
        </w:rPr>
      </w:pPr>
      <w:bookmarkStart w:id="28" w:name="_Toc102137774"/>
      <w:r>
        <w:rPr>
          <w:rFonts w:cs="Times New Roman"/>
          <w:sz w:val="24"/>
        </w:rPr>
        <w:t xml:space="preserve">2.1.14 </w:t>
      </w:r>
      <w:r w:rsidR="007A6F96">
        <w:rPr>
          <w:rFonts w:cs="Times New Roman"/>
          <w:sz w:val="24"/>
        </w:rPr>
        <w:t>ТРУД (</w:t>
      </w:r>
      <w:r w:rsidR="00416B7C" w:rsidRPr="00D756D0">
        <w:rPr>
          <w:rFonts w:cs="Times New Roman"/>
          <w:sz w:val="24"/>
        </w:rPr>
        <w:t>ТЕХНОЛОГИЯ</w:t>
      </w:r>
      <w:bookmarkEnd w:id="28"/>
      <w:r w:rsidR="007A6F96">
        <w:rPr>
          <w:rFonts w:cs="Times New Roman"/>
          <w:sz w:val="24"/>
        </w:rPr>
        <w:t>)</w:t>
      </w:r>
    </w:p>
    <w:p w:rsidR="00416B7C" w:rsidRDefault="00416B7C" w:rsidP="00BF60D2">
      <w:pPr>
        <w:pStyle w:val="h1"/>
        <w:pageBreakBefore w:val="0"/>
        <w:spacing w:before="0"/>
        <w:jc w:val="both"/>
        <w:rPr>
          <w:rFonts w:cs="Times New Roman"/>
        </w:rPr>
      </w:pPr>
      <w:r w:rsidRPr="00D756D0">
        <w:rPr>
          <w:rFonts w:cs="Times New Roman"/>
        </w:rPr>
        <w:t>ПОЯСНИТЕЛЬНАЯ ЗАПИСКА</w:t>
      </w:r>
    </w:p>
    <w:p w:rsidR="007A6F96" w:rsidRPr="007A6F96" w:rsidRDefault="007A6F96" w:rsidP="007A6F96">
      <w:pPr>
        <w:spacing w:after="0" w:line="240" w:lineRule="auto"/>
        <w:ind w:firstLine="600"/>
        <w:jc w:val="both"/>
        <w:rPr>
          <w:sz w:val="24"/>
          <w:szCs w:val="24"/>
        </w:rPr>
      </w:pPr>
      <w:r w:rsidRPr="007A6F96">
        <w:rPr>
          <w:color w:val="000000"/>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7A6F96" w:rsidRPr="007A6F96" w:rsidRDefault="007A6F96" w:rsidP="007A6F96">
      <w:pPr>
        <w:spacing w:after="0" w:line="240" w:lineRule="auto"/>
        <w:ind w:firstLine="600"/>
        <w:jc w:val="both"/>
        <w:rPr>
          <w:sz w:val="24"/>
          <w:szCs w:val="24"/>
        </w:rPr>
      </w:pPr>
      <w:r w:rsidRPr="007A6F96">
        <w:rPr>
          <w:color w:val="000000"/>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A6F96" w:rsidRPr="007A6F96" w:rsidRDefault="007A6F96" w:rsidP="007A6F96">
      <w:pPr>
        <w:spacing w:after="0" w:line="240" w:lineRule="auto"/>
        <w:ind w:firstLine="600"/>
        <w:jc w:val="both"/>
        <w:rPr>
          <w:sz w:val="24"/>
          <w:szCs w:val="24"/>
        </w:rPr>
      </w:pPr>
      <w:r w:rsidRPr="007A6F96">
        <w:rPr>
          <w:color w:val="000000"/>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7A6F96" w:rsidRPr="007A6F96" w:rsidRDefault="007A6F96" w:rsidP="007A6F96">
      <w:pPr>
        <w:spacing w:after="0" w:line="240" w:lineRule="auto"/>
        <w:ind w:firstLine="600"/>
        <w:jc w:val="both"/>
        <w:rPr>
          <w:sz w:val="24"/>
          <w:szCs w:val="24"/>
        </w:rPr>
      </w:pPr>
      <w:r w:rsidRPr="007A6F96">
        <w:rPr>
          <w:color w:val="000000"/>
          <w:sz w:val="24"/>
          <w:szCs w:val="24"/>
        </w:rPr>
        <w:t>Стратегическим документом, определяющими направление модернизации содержания и методов обучения, является ФГОС ООО.</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Основной </w:t>
      </w:r>
      <w:r w:rsidRPr="007A6F96">
        <w:rPr>
          <w:b/>
          <w:color w:val="000000"/>
          <w:sz w:val="24"/>
          <w:szCs w:val="24"/>
        </w:rPr>
        <w:t>целью</w:t>
      </w:r>
      <w:r w:rsidRPr="007A6F96">
        <w:rPr>
          <w:color w:val="000000"/>
          <w:sz w:val="24"/>
          <w:szCs w:val="24"/>
        </w:rPr>
        <w:t xml:space="preserve"> освоения содержания программы по учебному предмету «Труд (технология)» является </w:t>
      </w:r>
      <w:r w:rsidRPr="007A6F96">
        <w:rPr>
          <w:b/>
          <w:color w:val="000000"/>
          <w:sz w:val="24"/>
          <w:szCs w:val="24"/>
        </w:rPr>
        <w:t>формирование технологической грамотности</w:t>
      </w:r>
      <w:r w:rsidRPr="007A6F96">
        <w:rPr>
          <w:color w:val="000000"/>
          <w:sz w:val="24"/>
          <w:szCs w:val="24"/>
        </w:rPr>
        <w:t>, глобальных компетенций, творческого мышления.</w:t>
      </w:r>
    </w:p>
    <w:p w:rsidR="007A6F96" w:rsidRPr="007A6F96" w:rsidRDefault="007A6F96" w:rsidP="007A6F96">
      <w:pPr>
        <w:spacing w:after="0" w:line="240" w:lineRule="auto"/>
        <w:ind w:firstLine="600"/>
        <w:jc w:val="both"/>
        <w:rPr>
          <w:sz w:val="24"/>
          <w:szCs w:val="24"/>
        </w:rPr>
      </w:pPr>
      <w:r w:rsidRPr="007A6F96">
        <w:rPr>
          <w:b/>
          <w:color w:val="000000"/>
          <w:sz w:val="24"/>
          <w:szCs w:val="24"/>
        </w:rPr>
        <w:t>Задачами учебного предмета «Труд (технология)» являются</w:t>
      </w:r>
      <w:r w:rsidRPr="007A6F96">
        <w:rPr>
          <w:color w:val="000000"/>
          <w:sz w:val="24"/>
          <w:szCs w:val="24"/>
        </w:rPr>
        <w:t>:</w:t>
      </w:r>
    </w:p>
    <w:p w:rsidR="007A6F96" w:rsidRPr="007A6F96" w:rsidRDefault="007A6F96" w:rsidP="007A6F96">
      <w:pPr>
        <w:spacing w:after="0" w:line="240" w:lineRule="auto"/>
        <w:ind w:firstLine="600"/>
        <w:jc w:val="both"/>
        <w:rPr>
          <w:sz w:val="24"/>
          <w:szCs w:val="24"/>
        </w:rPr>
      </w:pPr>
      <w:r w:rsidRPr="007A6F96">
        <w:rPr>
          <w:color w:val="000000"/>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7A6F96" w:rsidRPr="007A6F96" w:rsidRDefault="007A6F96" w:rsidP="007A6F96">
      <w:pPr>
        <w:spacing w:after="0" w:line="240" w:lineRule="auto"/>
        <w:ind w:firstLine="600"/>
        <w:jc w:val="both"/>
        <w:rPr>
          <w:sz w:val="24"/>
          <w:szCs w:val="24"/>
        </w:rPr>
      </w:pPr>
      <w:r w:rsidRPr="007A6F96">
        <w:rPr>
          <w:color w:val="000000"/>
          <w:sz w:val="24"/>
          <w:szCs w:val="24"/>
        </w:rPr>
        <w:t>овладение знаниями, умениями и опытом деятельности в предметной области «Технология»;</w:t>
      </w:r>
    </w:p>
    <w:p w:rsidR="007A6F96" w:rsidRPr="007A6F96" w:rsidRDefault="007A6F96" w:rsidP="007A6F96">
      <w:pPr>
        <w:spacing w:after="0" w:line="240" w:lineRule="auto"/>
        <w:ind w:firstLine="600"/>
        <w:jc w:val="both"/>
        <w:rPr>
          <w:sz w:val="24"/>
          <w:szCs w:val="24"/>
        </w:rPr>
      </w:pPr>
      <w:r w:rsidRPr="007A6F96">
        <w:rPr>
          <w:color w:val="000000"/>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A6F96" w:rsidRPr="007A6F96" w:rsidRDefault="007A6F96" w:rsidP="007A6F96">
      <w:pPr>
        <w:spacing w:after="0" w:line="240" w:lineRule="auto"/>
        <w:ind w:firstLine="600"/>
        <w:jc w:val="both"/>
        <w:rPr>
          <w:sz w:val="24"/>
          <w:szCs w:val="24"/>
        </w:rPr>
      </w:pPr>
      <w:r w:rsidRPr="007A6F96">
        <w:rPr>
          <w:color w:val="000000"/>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A6F96" w:rsidRPr="007A6F96" w:rsidRDefault="007A6F96" w:rsidP="007A6F96">
      <w:pPr>
        <w:spacing w:after="0" w:line="240" w:lineRule="auto"/>
        <w:ind w:firstLine="600"/>
        <w:jc w:val="both"/>
        <w:rPr>
          <w:sz w:val="24"/>
          <w:szCs w:val="24"/>
        </w:rPr>
      </w:pPr>
      <w:r w:rsidRPr="007A6F96">
        <w:rPr>
          <w:color w:val="000000"/>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A6F96" w:rsidRPr="007A6F96" w:rsidRDefault="007A6F96" w:rsidP="007A6F96">
      <w:pPr>
        <w:spacing w:after="0" w:line="240" w:lineRule="auto"/>
        <w:ind w:firstLine="600"/>
        <w:jc w:val="both"/>
        <w:rPr>
          <w:sz w:val="24"/>
          <w:szCs w:val="24"/>
        </w:rPr>
      </w:pPr>
      <w:r w:rsidRPr="007A6F96">
        <w:rPr>
          <w:color w:val="000000"/>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 </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7A6F96" w:rsidRPr="007A6F96" w:rsidRDefault="007A6F96" w:rsidP="007A6F96">
      <w:pPr>
        <w:spacing w:after="0" w:line="240" w:lineRule="auto"/>
        <w:ind w:firstLine="600"/>
        <w:jc w:val="both"/>
        <w:rPr>
          <w:sz w:val="24"/>
          <w:szCs w:val="24"/>
        </w:rPr>
      </w:pPr>
      <w:r w:rsidRPr="007A6F96">
        <w:rPr>
          <w:color w:val="000000"/>
          <w:sz w:val="24"/>
          <w:szCs w:val="24"/>
        </w:rPr>
        <w:t>Программа по предмету «Труд (технология)» построена по модульному принципу.</w:t>
      </w:r>
    </w:p>
    <w:p w:rsidR="007A6F96" w:rsidRPr="007A6F96" w:rsidRDefault="007A6F96" w:rsidP="007A6F96">
      <w:pPr>
        <w:spacing w:after="0" w:line="240" w:lineRule="auto"/>
        <w:ind w:firstLine="600"/>
        <w:jc w:val="both"/>
        <w:rPr>
          <w:sz w:val="24"/>
          <w:szCs w:val="24"/>
        </w:rPr>
      </w:pPr>
      <w:r w:rsidRPr="007A6F96">
        <w:rPr>
          <w:color w:val="000000"/>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7A6F96" w:rsidRPr="007A6F96" w:rsidRDefault="007A6F96" w:rsidP="007A6F96">
      <w:pPr>
        <w:spacing w:after="0" w:line="240" w:lineRule="auto"/>
        <w:ind w:left="120"/>
        <w:jc w:val="both"/>
        <w:rPr>
          <w:sz w:val="24"/>
          <w:szCs w:val="24"/>
        </w:rPr>
      </w:pPr>
      <w:r w:rsidRPr="007A6F96">
        <w:rPr>
          <w:b/>
          <w:color w:val="000000"/>
          <w:sz w:val="24"/>
          <w:szCs w:val="24"/>
        </w:rPr>
        <w:t>ИНВАРИАНТНЫЕ МОДУЛИ ПРОГРАММЫ ПО УЧЕБНОМУ ПРЕДМЕТУ "ТРУДУ (ТЕХНОЛОГИЯ)"</w:t>
      </w:r>
    </w:p>
    <w:p w:rsidR="007A6F96" w:rsidRPr="007A6F96" w:rsidRDefault="007A6F96" w:rsidP="007A6F96">
      <w:pPr>
        <w:spacing w:after="0" w:line="240" w:lineRule="auto"/>
        <w:ind w:firstLine="600"/>
        <w:jc w:val="both"/>
        <w:rPr>
          <w:sz w:val="24"/>
          <w:szCs w:val="24"/>
        </w:rPr>
      </w:pPr>
      <w:r w:rsidRPr="007A6F96">
        <w:rPr>
          <w:b/>
          <w:color w:val="000000"/>
          <w:sz w:val="24"/>
          <w:szCs w:val="24"/>
        </w:rPr>
        <w:t>Модуль «Производство и технологии»</w:t>
      </w:r>
    </w:p>
    <w:p w:rsidR="007A6F96" w:rsidRPr="007A6F96" w:rsidRDefault="007A6F96" w:rsidP="007A6F96">
      <w:pPr>
        <w:spacing w:after="0" w:line="240" w:lineRule="auto"/>
        <w:ind w:firstLine="600"/>
        <w:jc w:val="both"/>
        <w:rPr>
          <w:sz w:val="24"/>
          <w:szCs w:val="24"/>
        </w:rPr>
      </w:pPr>
      <w:r w:rsidRPr="007A6F96">
        <w:rPr>
          <w:color w:val="000000"/>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7A6F96" w:rsidRPr="007A6F96" w:rsidRDefault="007A6F96" w:rsidP="007A6F96">
      <w:pPr>
        <w:spacing w:after="0" w:line="240" w:lineRule="auto"/>
        <w:ind w:firstLine="600"/>
        <w:jc w:val="both"/>
        <w:rPr>
          <w:sz w:val="24"/>
          <w:szCs w:val="24"/>
        </w:rPr>
      </w:pPr>
      <w:r w:rsidRPr="007A6F96">
        <w:rPr>
          <w:b/>
          <w:color w:val="000000"/>
          <w:sz w:val="24"/>
          <w:szCs w:val="24"/>
        </w:rPr>
        <w:t>Модуль «Технологии обработки материалов и пищевых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A6F96" w:rsidRPr="007A6F96" w:rsidRDefault="007A6F96" w:rsidP="007A6F96">
      <w:pPr>
        <w:spacing w:after="0" w:line="240" w:lineRule="auto"/>
        <w:ind w:firstLine="600"/>
        <w:jc w:val="both"/>
        <w:rPr>
          <w:sz w:val="24"/>
          <w:szCs w:val="24"/>
        </w:rPr>
      </w:pPr>
      <w:r w:rsidRPr="007A6F96">
        <w:rPr>
          <w:b/>
          <w:color w:val="000000"/>
          <w:sz w:val="24"/>
          <w:szCs w:val="24"/>
        </w:rPr>
        <w:t>Модуль «Компьютерная графика. Черчение»</w:t>
      </w:r>
    </w:p>
    <w:p w:rsidR="007A6F96" w:rsidRPr="007A6F96" w:rsidRDefault="007A6F96" w:rsidP="007A6F96">
      <w:pPr>
        <w:spacing w:after="0" w:line="240" w:lineRule="auto"/>
        <w:ind w:firstLine="600"/>
        <w:jc w:val="both"/>
        <w:rPr>
          <w:sz w:val="24"/>
          <w:szCs w:val="24"/>
        </w:rPr>
      </w:pPr>
      <w:r w:rsidRPr="007A6F96">
        <w:rPr>
          <w:color w:val="000000"/>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7A6F96" w:rsidRPr="007A6F96" w:rsidRDefault="007A6F96" w:rsidP="007A6F96">
      <w:pPr>
        <w:spacing w:after="0" w:line="240" w:lineRule="auto"/>
        <w:ind w:firstLine="600"/>
        <w:jc w:val="both"/>
        <w:rPr>
          <w:sz w:val="24"/>
          <w:szCs w:val="24"/>
        </w:rPr>
      </w:pPr>
      <w:r w:rsidRPr="007A6F96">
        <w:rPr>
          <w:color w:val="000000"/>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A6F96" w:rsidRPr="007A6F96" w:rsidRDefault="007A6F96" w:rsidP="007A6F96">
      <w:pPr>
        <w:spacing w:after="0" w:line="240" w:lineRule="auto"/>
        <w:ind w:firstLine="600"/>
        <w:jc w:val="both"/>
        <w:rPr>
          <w:sz w:val="24"/>
          <w:szCs w:val="24"/>
        </w:rPr>
      </w:pPr>
      <w:r w:rsidRPr="007A6F96">
        <w:rPr>
          <w:color w:val="000000"/>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7A6F96" w:rsidRPr="007A6F96" w:rsidRDefault="007A6F96" w:rsidP="007A6F96">
      <w:pPr>
        <w:spacing w:after="0" w:line="240" w:lineRule="auto"/>
        <w:ind w:firstLine="600"/>
        <w:jc w:val="both"/>
        <w:rPr>
          <w:sz w:val="24"/>
          <w:szCs w:val="24"/>
        </w:rPr>
      </w:pPr>
      <w:r w:rsidRPr="007A6F96">
        <w:rPr>
          <w:b/>
          <w:color w:val="000000"/>
          <w:sz w:val="24"/>
          <w:szCs w:val="24"/>
        </w:rPr>
        <w:t>Модуль «Робототехника»</w:t>
      </w:r>
    </w:p>
    <w:p w:rsidR="007A6F96" w:rsidRPr="007A6F96" w:rsidRDefault="007A6F96" w:rsidP="007A6F96">
      <w:pPr>
        <w:spacing w:after="0" w:line="240" w:lineRule="auto"/>
        <w:ind w:firstLine="600"/>
        <w:jc w:val="both"/>
        <w:rPr>
          <w:sz w:val="24"/>
          <w:szCs w:val="24"/>
        </w:rPr>
      </w:pPr>
      <w:r w:rsidRPr="007A6F96">
        <w:rPr>
          <w:color w:val="000000"/>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A6F96" w:rsidRPr="007A6F96" w:rsidRDefault="007A6F96" w:rsidP="007A6F96">
      <w:pPr>
        <w:spacing w:after="0" w:line="240" w:lineRule="auto"/>
        <w:ind w:firstLine="600"/>
        <w:jc w:val="both"/>
        <w:rPr>
          <w:sz w:val="24"/>
          <w:szCs w:val="24"/>
        </w:rPr>
      </w:pPr>
      <w:r w:rsidRPr="007A6F96">
        <w:rPr>
          <w:color w:val="000000"/>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7A6F96" w:rsidRPr="007A6F96" w:rsidRDefault="007A6F96" w:rsidP="007A6F96">
      <w:pPr>
        <w:spacing w:after="0" w:line="240" w:lineRule="auto"/>
        <w:ind w:firstLine="600"/>
        <w:jc w:val="both"/>
        <w:rPr>
          <w:sz w:val="24"/>
          <w:szCs w:val="24"/>
        </w:rPr>
      </w:pPr>
      <w:r w:rsidRPr="007A6F96">
        <w:rPr>
          <w:b/>
          <w:color w:val="000000"/>
          <w:sz w:val="24"/>
          <w:szCs w:val="24"/>
        </w:rPr>
        <w:t>Модуль «3D-моделирование, прототипирование, макетирование»</w:t>
      </w:r>
    </w:p>
    <w:p w:rsidR="007A6F96" w:rsidRPr="007A6F96" w:rsidRDefault="007A6F96" w:rsidP="007A6F96">
      <w:pPr>
        <w:spacing w:after="0" w:line="240" w:lineRule="auto"/>
        <w:ind w:firstLine="600"/>
        <w:jc w:val="both"/>
        <w:rPr>
          <w:sz w:val="24"/>
          <w:szCs w:val="24"/>
        </w:rPr>
      </w:pPr>
      <w:r w:rsidRPr="007A6F96">
        <w:rPr>
          <w:color w:val="000000"/>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A6F96" w:rsidRPr="007A6F96" w:rsidRDefault="007A6F96" w:rsidP="007A6F96">
      <w:pPr>
        <w:spacing w:after="0" w:line="240" w:lineRule="auto"/>
        <w:ind w:firstLine="600"/>
        <w:jc w:val="both"/>
        <w:rPr>
          <w:sz w:val="24"/>
          <w:szCs w:val="24"/>
        </w:rPr>
      </w:pPr>
      <w:r w:rsidRPr="007A6F96">
        <w:rPr>
          <w:color w:val="000000"/>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ВАРИАТИВНЫЕ МОДУЛИ ПРОГРАММЫ ПО УЧЕБНОМУ ПРЕДМЕТУ "ТРУД (ТЕХНОЛОГИЯ)"</w:t>
      </w:r>
    </w:p>
    <w:p w:rsidR="007A6F96" w:rsidRPr="007A6F96" w:rsidRDefault="007A6F96" w:rsidP="007A6F96">
      <w:pPr>
        <w:spacing w:after="0" w:line="240" w:lineRule="auto"/>
        <w:ind w:firstLine="600"/>
        <w:jc w:val="both"/>
        <w:rPr>
          <w:sz w:val="24"/>
          <w:szCs w:val="24"/>
        </w:rPr>
      </w:pPr>
      <w:r w:rsidRPr="007A6F96">
        <w:rPr>
          <w:b/>
          <w:color w:val="000000"/>
          <w:sz w:val="24"/>
          <w:szCs w:val="24"/>
        </w:rPr>
        <w:t>Модуль «Автоматизированные системы»</w:t>
      </w:r>
    </w:p>
    <w:p w:rsidR="007A6F96" w:rsidRPr="007A6F96" w:rsidRDefault="007A6F96" w:rsidP="007A6F96">
      <w:pPr>
        <w:spacing w:after="0" w:line="240" w:lineRule="auto"/>
        <w:ind w:firstLine="600"/>
        <w:jc w:val="both"/>
        <w:rPr>
          <w:sz w:val="24"/>
          <w:szCs w:val="24"/>
        </w:rPr>
      </w:pPr>
      <w:r w:rsidRPr="007A6F96">
        <w:rPr>
          <w:color w:val="000000"/>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firstLine="600"/>
        <w:jc w:val="both"/>
        <w:rPr>
          <w:sz w:val="24"/>
          <w:szCs w:val="24"/>
        </w:rPr>
      </w:pPr>
      <w:r w:rsidRPr="007A6F96">
        <w:rPr>
          <w:b/>
          <w:color w:val="000000"/>
          <w:sz w:val="24"/>
          <w:szCs w:val="24"/>
        </w:rPr>
        <w:t>Модули «Животноводство» и «Растениеводство»</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7A6F96" w:rsidRPr="007A6F96" w:rsidRDefault="007A6F96" w:rsidP="007A6F96">
      <w:pPr>
        <w:spacing w:after="0" w:line="240" w:lineRule="auto"/>
        <w:ind w:firstLine="600"/>
        <w:jc w:val="both"/>
        <w:rPr>
          <w:sz w:val="24"/>
          <w:szCs w:val="24"/>
        </w:rPr>
      </w:pPr>
      <w:r w:rsidRPr="007A6F96">
        <w:rPr>
          <w:color w:val="000000"/>
          <w:sz w:val="24"/>
          <w:szCs w:val="24"/>
        </w:rPr>
        <w:t>В программе по учебному предмету «Труд (технология)» осуществляется реализация межпредметных связей:</w:t>
      </w:r>
    </w:p>
    <w:p w:rsidR="007A6F96" w:rsidRPr="007A6F96" w:rsidRDefault="007A6F96" w:rsidP="007A6F96">
      <w:pPr>
        <w:spacing w:after="0" w:line="240" w:lineRule="auto"/>
        <w:ind w:firstLine="600"/>
        <w:jc w:val="both"/>
        <w:rPr>
          <w:sz w:val="24"/>
          <w:szCs w:val="24"/>
        </w:rPr>
      </w:pPr>
      <w:r w:rsidRPr="007A6F96">
        <w:rPr>
          <w:color w:val="000000"/>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с химией при освоении разделов, связанных с технологиями химической промышленности в инвариантных модулях;</w:t>
      </w:r>
    </w:p>
    <w:p w:rsidR="007A6F96" w:rsidRPr="007A6F96" w:rsidRDefault="007A6F96" w:rsidP="007A6F96">
      <w:pPr>
        <w:spacing w:after="0" w:line="240" w:lineRule="auto"/>
        <w:ind w:firstLine="600"/>
        <w:jc w:val="both"/>
        <w:rPr>
          <w:sz w:val="24"/>
          <w:szCs w:val="24"/>
        </w:rPr>
      </w:pPr>
      <w:r w:rsidRPr="007A6F96">
        <w:rPr>
          <w:color w:val="000000"/>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7A6F96" w:rsidRPr="007A6F96" w:rsidRDefault="007A6F96" w:rsidP="007A6F96">
      <w:pPr>
        <w:spacing w:after="0" w:line="240" w:lineRule="auto"/>
        <w:ind w:firstLine="600"/>
        <w:jc w:val="both"/>
        <w:rPr>
          <w:sz w:val="24"/>
          <w:szCs w:val="24"/>
        </w:rPr>
      </w:pPr>
      <w:r w:rsidRPr="007A6F96">
        <w:rPr>
          <w:color w:val="000000"/>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A6F96" w:rsidRPr="007A6F96" w:rsidRDefault="007A6F96" w:rsidP="007A6F96">
      <w:pPr>
        <w:spacing w:after="0" w:line="240" w:lineRule="auto"/>
        <w:ind w:firstLine="600"/>
        <w:jc w:val="both"/>
        <w:rPr>
          <w:sz w:val="24"/>
          <w:szCs w:val="24"/>
        </w:rPr>
      </w:pPr>
      <w:r w:rsidRPr="007A6F96">
        <w:rPr>
          <w:color w:val="000000"/>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технологии»;</w:t>
      </w:r>
    </w:p>
    <w:p w:rsidR="007A6F96" w:rsidRPr="007A6F96" w:rsidRDefault="007A6F96" w:rsidP="007A6F96">
      <w:pPr>
        <w:spacing w:after="0" w:line="240" w:lineRule="auto"/>
        <w:ind w:firstLine="600"/>
        <w:jc w:val="both"/>
        <w:rPr>
          <w:sz w:val="24"/>
          <w:szCs w:val="24"/>
        </w:rPr>
      </w:pPr>
      <w:r w:rsidRPr="007A6F96">
        <w:rPr>
          <w:color w:val="000000"/>
          <w:sz w:val="24"/>
          <w:szCs w:val="24"/>
        </w:rPr>
        <w:t>с обществознанием при освоении тем в инвариантном модуле «Производство и технологии».</w:t>
      </w:r>
    </w:p>
    <w:p w:rsidR="007A6F96" w:rsidRDefault="007A6F96" w:rsidP="007A6F96">
      <w:pPr>
        <w:spacing w:after="0" w:line="240" w:lineRule="auto"/>
        <w:ind w:firstLine="600"/>
        <w:jc w:val="both"/>
        <w:rPr>
          <w:color w:val="000000"/>
          <w:sz w:val="24"/>
          <w:szCs w:val="24"/>
        </w:rPr>
      </w:pPr>
      <w:r w:rsidRPr="007A6F96">
        <w:rPr>
          <w:color w:val="000000"/>
          <w:sz w:val="24"/>
          <w:szCs w:val="24"/>
        </w:rPr>
        <w:t>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416B7C" w:rsidRDefault="00416B7C" w:rsidP="00BF60D2">
      <w:pPr>
        <w:pStyle w:val="h1"/>
        <w:pageBreakBefore w:val="0"/>
        <w:widowControl w:val="0"/>
        <w:spacing w:after="340"/>
        <w:jc w:val="both"/>
        <w:rPr>
          <w:rFonts w:cs="Times New Roman"/>
        </w:rPr>
      </w:pPr>
      <w:r w:rsidRPr="00D756D0">
        <w:rPr>
          <w:rFonts w:cs="Times New Roman"/>
        </w:rPr>
        <w:t>СОДЕРЖАНИЕ ОБУЧЕНИЯ</w:t>
      </w:r>
    </w:p>
    <w:p w:rsidR="007A6F96" w:rsidRPr="007A6F96" w:rsidRDefault="007A6F96" w:rsidP="007A6F96">
      <w:pPr>
        <w:spacing w:before="180" w:after="0" w:line="240" w:lineRule="auto"/>
        <w:ind w:left="120"/>
        <w:jc w:val="both"/>
        <w:rPr>
          <w:sz w:val="24"/>
          <w:szCs w:val="24"/>
        </w:rPr>
      </w:pPr>
      <w:r w:rsidRPr="007A6F96">
        <w:rPr>
          <w:b/>
          <w:color w:val="000000"/>
          <w:sz w:val="24"/>
          <w:szCs w:val="24"/>
        </w:rPr>
        <w:t>ИНВАРИАНТНЫЕ МОДУЛИ</w:t>
      </w:r>
    </w:p>
    <w:p w:rsidR="007A6F96" w:rsidRPr="007A6F96" w:rsidRDefault="007A6F96" w:rsidP="007A6F96">
      <w:pPr>
        <w:spacing w:after="0" w:line="240" w:lineRule="auto"/>
        <w:ind w:left="120"/>
        <w:rPr>
          <w:sz w:val="24"/>
          <w:szCs w:val="24"/>
        </w:rPr>
      </w:pPr>
      <w:bookmarkStart w:id="29" w:name="_Toc157707439"/>
      <w:bookmarkEnd w:id="29"/>
    </w:p>
    <w:p w:rsidR="007A6F96" w:rsidRPr="007A6F96" w:rsidRDefault="007A6F96" w:rsidP="007A6F96">
      <w:pPr>
        <w:spacing w:after="0" w:line="240" w:lineRule="auto"/>
        <w:ind w:left="120"/>
        <w:jc w:val="both"/>
        <w:rPr>
          <w:sz w:val="24"/>
          <w:szCs w:val="24"/>
        </w:rPr>
      </w:pPr>
      <w:r w:rsidRPr="007A6F96">
        <w:rPr>
          <w:b/>
          <w:color w:val="000000"/>
          <w:sz w:val="24"/>
          <w:szCs w:val="24"/>
        </w:rPr>
        <w:t>Модуль «Производство и технологии»</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5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Технологии вокруг нас. Материальный мир и потребности человека. Трудовая деятельность человека и создание вещей (изделий).</w:t>
      </w:r>
    </w:p>
    <w:p w:rsidR="007A6F96" w:rsidRPr="007A6F96" w:rsidRDefault="007A6F96" w:rsidP="007A6F96">
      <w:pPr>
        <w:spacing w:after="0" w:line="240" w:lineRule="auto"/>
        <w:ind w:firstLine="600"/>
        <w:jc w:val="both"/>
        <w:rPr>
          <w:sz w:val="24"/>
          <w:szCs w:val="24"/>
        </w:rPr>
      </w:pPr>
      <w:r w:rsidRPr="007A6F96">
        <w:rPr>
          <w:color w:val="000000"/>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7A6F96" w:rsidRPr="007A6F96" w:rsidRDefault="007A6F96" w:rsidP="007A6F96">
      <w:pPr>
        <w:spacing w:after="0" w:line="240" w:lineRule="auto"/>
        <w:ind w:firstLine="600"/>
        <w:jc w:val="both"/>
        <w:rPr>
          <w:sz w:val="24"/>
          <w:szCs w:val="24"/>
        </w:rPr>
      </w:pPr>
      <w:r w:rsidRPr="007A6F96">
        <w:rPr>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7A6F96" w:rsidRPr="007A6F96" w:rsidRDefault="007A6F96" w:rsidP="007A6F96">
      <w:pPr>
        <w:spacing w:after="0" w:line="240" w:lineRule="auto"/>
        <w:ind w:firstLine="600"/>
        <w:jc w:val="both"/>
        <w:rPr>
          <w:sz w:val="24"/>
          <w:szCs w:val="24"/>
        </w:rPr>
      </w:pPr>
      <w:r w:rsidRPr="007A6F96">
        <w:rPr>
          <w:color w:val="000000"/>
          <w:sz w:val="24"/>
          <w:szCs w:val="24"/>
        </w:rPr>
        <w:t>Какие бывают профессии. Мир труда и профессий. Социальная значимость профессий.</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6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Модели и моделирование. </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Виды машин и механизмов. Кинематические схемы. </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Технологические задачи и способы их решения.</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Техническое моделирование и конструирование. Конструкторская документация.</w:t>
      </w:r>
    </w:p>
    <w:p w:rsidR="007A6F96" w:rsidRPr="007A6F96" w:rsidRDefault="007A6F96" w:rsidP="007A6F96">
      <w:pPr>
        <w:spacing w:after="0" w:line="240" w:lineRule="auto"/>
        <w:ind w:firstLine="600"/>
        <w:jc w:val="both"/>
        <w:rPr>
          <w:sz w:val="24"/>
          <w:szCs w:val="24"/>
        </w:rPr>
      </w:pPr>
      <w:r w:rsidRPr="007A6F96">
        <w:rPr>
          <w:color w:val="000000"/>
          <w:sz w:val="24"/>
          <w:szCs w:val="24"/>
        </w:rPr>
        <w:t>Перспективы развития техники и технологий.</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Инженерные профессии.</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7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Создание технологий как основная задача современной науки. </w:t>
      </w:r>
    </w:p>
    <w:p w:rsidR="007A6F96" w:rsidRPr="007A6F96" w:rsidRDefault="007A6F96" w:rsidP="007A6F96">
      <w:pPr>
        <w:spacing w:after="0" w:line="240" w:lineRule="auto"/>
        <w:ind w:firstLine="600"/>
        <w:jc w:val="both"/>
        <w:rPr>
          <w:sz w:val="24"/>
          <w:szCs w:val="24"/>
        </w:rPr>
      </w:pPr>
      <w:r w:rsidRPr="007A6F96">
        <w:rPr>
          <w:color w:val="000000"/>
          <w:sz w:val="24"/>
          <w:szCs w:val="24"/>
        </w:rPr>
        <w:t>Промышленная эстетика. Дизайн.</w:t>
      </w:r>
    </w:p>
    <w:p w:rsidR="007A6F96" w:rsidRPr="007A6F96" w:rsidRDefault="007A6F96" w:rsidP="007A6F96">
      <w:pPr>
        <w:spacing w:after="0" w:line="240" w:lineRule="auto"/>
        <w:ind w:firstLine="600"/>
        <w:jc w:val="both"/>
        <w:rPr>
          <w:sz w:val="24"/>
          <w:szCs w:val="24"/>
        </w:rPr>
      </w:pPr>
      <w:r w:rsidRPr="007A6F96">
        <w:rPr>
          <w:color w:val="000000"/>
          <w:sz w:val="24"/>
          <w:szCs w:val="24"/>
        </w:rPr>
        <w:t>Народные ремёсла. Народные ремёсла и промыслы России.</w:t>
      </w:r>
    </w:p>
    <w:p w:rsidR="007A6F96" w:rsidRPr="007A6F96" w:rsidRDefault="007A6F96" w:rsidP="007A6F96">
      <w:pPr>
        <w:spacing w:after="0" w:line="240" w:lineRule="auto"/>
        <w:ind w:firstLine="600"/>
        <w:jc w:val="both"/>
        <w:rPr>
          <w:sz w:val="24"/>
          <w:szCs w:val="24"/>
        </w:rPr>
      </w:pPr>
      <w:r w:rsidRPr="007A6F96">
        <w:rPr>
          <w:color w:val="000000"/>
          <w:sz w:val="24"/>
          <w:szCs w:val="24"/>
        </w:rPr>
        <w:t>Цифровизация производства. Цифровые технологии и способы обработки информации.</w:t>
      </w:r>
    </w:p>
    <w:p w:rsidR="007A6F96" w:rsidRPr="007A6F96" w:rsidRDefault="007A6F96" w:rsidP="007A6F96">
      <w:pPr>
        <w:spacing w:after="0" w:line="240" w:lineRule="auto"/>
        <w:ind w:firstLine="600"/>
        <w:jc w:val="both"/>
        <w:rPr>
          <w:sz w:val="24"/>
          <w:szCs w:val="24"/>
        </w:rPr>
      </w:pPr>
      <w:r w:rsidRPr="007A6F96">
        <w:rPr>
          <w:color w:val="000000"/>
          <w:sz w:val="24"/>
          <w:szCs w:val="24"/>
        </w:rPr>
        <w:t>Управление технологическими процессами. Управление производством. Современные и перспективные технологии.</w:t>
      </w:r>
    </w:p>
    <w:p w:rsidR="007A6F96" w:rsidRPr="007A6F96" w:rsidRDefault="007A6F96" w:rsidP="007A6F96">
      <w:pPr>
        <w:spacing w:after="0" w:line="240" w:lineRule="auto"/>
        <w:ind w:firstLine="600"/>
        <w:jc w:val="both"/>
        <w:rPr>
          <w:sz w:val="24"/>
          <w:szCs w:val="24"/>
        </w:rPr>
      </w:pPr>
      <w:r w:rsidRPr="007A6F96">
        <w:rPr>
          <w:color w:val="000000"/>
          <w:sz w:val="24"/>
          <w:szCs w:val="24"/>
        </w:rPr>
        <w:t>Понятие высокотехнологичных отраслей. «Высокие технологии» двойного назначения.</w:t>
      </w:r>
    </w:p>
    <w:p w:rsidR="007A6F96" w:rsidRPr="007A6F96" w:rsidRDefault="007A6F96" w:rsidP="007A6F96">
      <w:pPr>
        <w:spacing w:after="0" w:line="240" w:lineRule="auto"/>
        <w:ind w:firstLine="600"/>
        <w:jc w:val="both"/>
        <w:rPr>
          <w:sz w:val="24"/>
          <w:szCs w:val="24"/>
        </w:rPr>
      </w:pPr>
      <w:r w:rsidRPr="007A6F96">
        <w:rPr>
          <w:color w:val="000000"/>
          <w:sz w:val="24"/>
          <w:szCs w:val="24"/>
        </w:rPr>
        <w:t>Разработка и внедрение технологий многократного использования материалов, технологий безотходного производства.</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дизайном, их востребованность на рынке труда.</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8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Общие принципы управления. Управление и организация. Управление современным производством.</w:t>
      </w:r>
    </w:p>
    <w:p w:rsidR="007A6F96" w:rsidRPr="007A6F96" w:rsidRDefault="007A6F96" w:rsidP="007A6F96">
      <w:pPr>
        <w:spacing w:after="0" w:line="240" w:lineRule="auto"/>
        <w:ind w:firstLine="600"/>
        <w:jc w:val="both"/>
        <w:rPr>
          <w:sz w:val="24"/>
          <w:szCs w:val="24"/>
        </w:rPr>
      </w:pPr>
      <w:r w:rsidRPr="007A6F96">
        <w:rPr>
          <w:color w:val="000000"/>
          <w:sz w:val="24"/>
          <w:szCs w:val="24"/>
        </w:rPr>
        <w:t>Производство и его виды. Инновации и инновационные процессы на предприятиях. Управление инновациями.</w:t>
      </w:r>
    </w:p>
    <w:p w:rsidR="007A6F96" w:rsidRPr="007A6F96" w:rsidRDefault="007A6F96" w:rsidP="007A6F96">
      <w:pPr>
        <w:spacing w:after="0" w:line="240" w:lineRule="auto"/>
        <w:ind w:firstLine="600"/>
        <w:jc w:val="both"/>
        <w:rPr>
          <w:sz w:val="24"/>
          <w:szCs w:val="24"/>
        </w:rPr>
      </w:pPr>
      <w:r w:rsidRPr="007A6F96">
        <w:rPr>
          <w:color w:val="000000"/>
          <w:sz w:val="24"/>
          <w:szCs w:val="24"/>
        </w:rPr>
        <w:t>Рынок труда. Функции рынка труда. Трудовые ресурсы.</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9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Внутренняя и внешняя среда предпринимательства. Базовые составляющие внутренней среды. </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Технологическое предпринимательство. Инновации и их виды. Новые рынки для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Мир профессий. Выбор профессии. </w:t>
      </w:r>
    </w:p>
    <w:p w:rsidR="007A6F96" w:rsidRPr="007A6F96" w:rsidRDefault="007A6F96" w:rsidP="007A6F96">
      <w:pPr>
        <w:spacing w:after="0" w:line="240" w:lineRule="auto"/>
        <w:jc w:val="both"/>
        <w:rPr>
          <w:sz w:val="24"/>
          <w:szCs w:val="24"/>
        </w:rPr>
      </w:pPr>
      <w:bookmarkStart w:id="30" w:name="_Toc157707445"/>
      <w:bookmarkEnd w:id="30"/>
      <w:r w:rsidRPr="007A6F96">
        <w:rPr>
          <w:b/>
          <w:color w:val="000000"/>
          <w:sz w:val="24"/>
          <w:szCs w:val="24"/>
        </w:rPr>
        <w:t>Модуль «Компьютерная графика. Черчение»</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5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7A6F96" w:rsidRPr="007A6F96" w:rsidRDefault="007A6F96" w:rsidP="007A6F96">
      <w:pPr>
        <w:spacing w:after="0" w:line="240" w:lineRule="auto"/>
        <w:ind w:firstLine="600"/>
        <w:jc w:val="both"/>
        <w:rPr>
          <w:sz w:val="24"/>
          <w:szCs w:val="24"/>
        </w:rPr>
      </w:pPr>
      <w:r w:rsidRPr="007A6F96">
        <w:rPr>
          <w:color w:val="000000"/>
          <w:sz w:val="24"/>
          <w:szCs w:val="24"/>
        </w:rPr>
        <w:t>Основы графической грамоты. Графические материалы и инструменты.</w:t>
      </w:r>
    </w:p>
    <w:p w:rsidR="007A6F96" w:rsidRPr="007A6F96" w:rsidRDefault="007A6F96" w:rsidP="007A6F96">
      <w:pPr>
        <w:spacing w:after="0" w:line="240" w:lineRule="auto"/>
        <w:ind w:firstLine="600"/>
        <w:jc w:val="both"/>
        <w:rPr>
          <w:sz w:val="24"/>
          <w:szCs w:val="24"/>
        </w:rPr>
      </w:pPr>
      <w:r w:rsidRPr="007A6F96">
        <w:rPr>
          <w:color w:val="00000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7A6F96" w:rsidRPr="007A6F96" w:rsidRDefault="007A6F96" w:rsidP="007A6F96">
      <w:pPr>
        <w:spacing w:after="0" w:line="240" w:lineRule="auto"/>
        <w:ind w:firstLine="600"/>
        <w:jc w:val="both"/>
        <w:rPr>
          <w:sz w:val="24"/>
          <w:szCs w:val="24"/>
        </w:rPr>
      </w:pPr>
      <w:r w:rsidRPr="007A6F96">
        <w:rPr>
          <w:color w:val="000000"/>
          <w:sz w:val="24"/>
          <w:szCs w:val="24"/>
        </w:rPr>
        <w:t>Основные элементы графических изображений (точка, линия, контур, буквы и цифры, условные знаки).</w:t>
      </w:r>
    </w:p>
    <w:p w:rsidR="007A6F96" w:rsidRPr="007A6F96" w:rsidRDefault="007A6F96" w:rsidP="007A6F96">
      <w:pPr>
        <w:spacing w:after="0" w:line="240" w:lineRule="auto"/>
        <w:ind w:firstLine="600"/>
        <w:jc w:val="both"/>
        <w:rPr>
          <w:sz w:val="24"/>
          <w:szCs w:val="24"/>
        </w:rPr>
      </w:pPr>
      <w:r w:rsidRPr="007A6F96">
        <w:rPr>
          <w:color w:val="000000"/>
          <w:sz w:val="24"/>
          <w:szCs w:val="24"/>
        </w:rPr>
        <w:t>Правила построения чертежей (рамка, основная надпись, масштаб, виды, нанесение размеров).</w:t>
      </w:r>
    </w:p>
    <w:p w:rsidR="007A6F96" w:rsidRPr="007A6F96" w:rsidRDefault="007A6F96" w:rsidP="007A6F96">
      <w:pPr>
        <w:spacing w:after="0" w:line="240" w:lineRule="auto"/>
        <w:ind w:firstLine="600"/>
        <w:jc w:val="both"/>
        <w:rPr>
          <w:sz w:val="24"/>
          <w:szCs w:val="24"/>
        </w:rPr>
      </w:pPr>
      <w:r w:rsidRPr="007A6F96">
        <w:rPr>
          <w:color w:val="000000"/>
          <w:sz w:val="24"/>
          <w:szCs w:val="24"/>
        </w:rPr>
        <w:t>Чтение чертежа.</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черчением, их востребованность на рынке труда.</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6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Создание проектной документации.</w:t>
      </w:r>
    </w:p>
    <w:p w:rsidR="007A6F96" w:rsidRPr="007A6F96" w:rsidRDefault="007A6F96" w:rsidP="007A6F96">
      <w:pPr>
        <w:spacing w:after="0" w:line="240" w:lineRule="auto"/>
        <w:ind w:firstLine="600"/>
        <w:jc w:val="both"/>
        <w:rPr>
          <w:sz w:val="24"/>
          <w:szCs w:val="24"/>
        </w:rPr>
      </w:pPr>
      <w:r w:rsidRPr="007A6F96">
        <w:rPr>
          <w:color w:val="000000"/>
          <w:sz w:val="24"/>
          <w:szCs w:val="24"/>
        </w:rPr>
        <w:t>Основы выполнения чертежей с использованием чертёжных инструментов и приспособлений.</w:t>
      </w:r>
    </w:p>
    <w:p w:rsidR="007A6F96" w:rsidRPr="007A6F96" w:rsidRDefault="007A6F96" w:rsidP="007A6F96">
      <w:pPr>
        <w:spacing w:after="0" w:line="240" w:lineRule="auto"/>
        <w:ind w:firstLine="600"/>
        <w:jc w:val="both"/>
        <w:rPr>
          <w:sz w:val="24"/>
          <w:szCs w:val="24"/>
        </w:rPr>
      </w:pPr>
      <w:r w:rsidRPr="007A6F96">
        <w:rPr>
          <w:color w:val="000000"/>
          <w:sz w:val="24"/>
          <w:szCs w:val="24"/>
        </w:rPr>
        <w:t>Стандарты оформления.</w:t>
      </w:r>
    </w:p>
    <w:p w:rsidR="007A6F96" w:rsidRPr="007A6F96" w:rsidRDefault="007A6F96" w:rsidP="007A6F96">
      <w:pPr>
        <w:spacing w:after="0" w:line="240" w:lineRule="auto"/>
        <w:ind w:firstLine="600"/>
        <w:jc w:val="both"/>
        <w:rPr>
          <w:sz w:val="24"/>
          <w:szCs w:val="24"/>
        </w:rPr>
      </w:pPr>
      <w:r w:rsidRPr="007A6F96">
        <w:rPr>
          <w:color w:val="000000"/>
          <w:sz w:val="24"/>
          <w:szCs w:val="24"/>
        </w:rPr>
        <w:t>Понятие о графическом редакторе, компьютерной графике.</w:t>
      </w:r>
    </w:p>
    <w:p w:rsidR="007A6F96" w:rsidRPr="007A6F96" w:rsidRDefault="007A6F96" w:rsidP="007A6F96">
      <w:pPr>
        <w:spacing w:after="0" w:line="240" w:lineRule="auto"/>
        <w:ind w:firstLine="600"/>
        <w:jc w:val="both"/>
        <w:rPr>
          <w:sz w:val="24"/>
          <w:szCs w:val="24"/>
        </w:rPr>
      </w:pPr>
      <w:r w:rsidRPr="007A6F96">
        <w:rPr>
          <w:color w:val="000000"/>
          <w:sz w:val="24"/>
          <w:szCs w:val="24"/>
        </w:rPr>
        <w:t>Инструменты графического редактора. Создание эскиза в графическом редакторе.</w:t>
      </w:r>
    </w:p>
    <w:p w:rsidR="007A6F96" w:rsidRPr="007A6F96" w:rsidRDefault="007A6F96" w:rsidP="007A6F96">
      <w:pPr>
        <w:spacing w:after="0" w:line="240" w:lineRule="auto"/>
        <w:ind w:firstLine="600"/>
        <w:jc w:val="both"/>
        <w:rPr>
          <w:sz w:val="24"/>
          <w:szCs w:val="24"/>
        </w:rPr>
      </w:pPr>
      <w:r w:rsidRPr="007A6F96">
        <w:rPr>
          <w:color w:val="000000"/>
          <w:sz w:val="24"/>
          <w:szCs w:val="24"/>
        </w:rPr>
        <w:t>Инструменты для создания и редактирования текста в графическом редакторе.</w:t>
      </w:r>
    </w:p>
    <w:p w:rsidR="007A6F96" w:rsidRPr="007A6F96" w:rsidRDefault="007A6F96" w:rsidP="007A6F96">
      <w:pPr>
        <w:spacing w:after="0" w:line="240" w:lineRule="auto"/>
        <w:ind w:firstLine="600"/>
        <w:jc w:val="both"/>
        <w:rPr>
          <w:sz w:val="24"/>
          <w:szCs w:val="24"/>
        </w:rPr>
      </w:pPr>
      <w:r w:rsidRPr="007A6F96">
        <w:rPr>
          <w:color w:val="000000"/>
          <w:sz w:val="24"/>
          <w:szCs w:val="24"/>
        </w:rPr>
        <w:t>Создание печатной продукции в графическом редакторе.</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черчением, их востребованность на рынке труда.</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7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7A6F96" w:rsidRPr="007A6F96" w:rsidRDefault="007A6F96" w:rsidP="007A6F96">
      <w:pPr>
        <w:spacing w:after="0" w:line="240" w:lineRule="auto"/>
        <w:ind w:firstLine="600"/>
        <w:jc w:val="both"/>
        <w:rPr>
          <w:sz w:val="24"/>
          <w:szCs w:val="24"/>
        </w:rPr>
      </w:pPr>
      <w:r w:rsidRPr="007A6F96">
        <w:rPr>
          <w:color w:val="000000"/>
          <w:sz w:val="24"/>
          <w:szCs w:val="24"/>
        </w:rPr>
        <w:t>Общие сведения о сборочных чертежах. Оформление сборочного чертежа. Правила чтения сборочных чертежей.</w:t>
      </w:r>
    </w:p>
    <w:p w:rsidR="007A6F96" w:rsidRPr="007A6F96" w:rsidRDefault="007A6F96" w:rsidP="007A6F96">
      <w:pPr>
        <w:spacing w:after="0" w:line="240" w:lineRule="auto"/>
        <w:ind w:firstLine="600"/>
        <w:jc w:val="both"/>
        <w:rPr>
          <w:sz w:val="24"/>
          <w:szCs w:val="24"/>
        </w:rPr>
      </w:pPr>
      <w:r w:rsidRPr="007A6F96">
        <w:rPr>
          <w:color w:val="000000"/>
          <w:sz w:val="24"/>
          <w:szCs w:val="24"/>
        </w:rPr>
        <w:t>Понятие графической модели.</w:t>
      </w:r>
    </w:p>
    <w:p w:rsidR="007A6F96" w:rsidRPr="007A6F96" w:rsidRDefault="007A6F96" w:rsidP="007A6F96">
      <w:pPr>
        <w:spacing w:after="0" w:line="240" w:lineRule="auto"/>
        <w:ind w:firstLine="600"/>
        <w:jc w:val="both"/>
        <w:rPr>
          <w:sz w:val="24"/>
          <w:szCs w:val="24"/>
        </w:rPr>
      </w:pPr>
      <w:r w:rsidRPr="007A6F96">
        <w:rPr>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7A6F96" w:rsidRPr="007A6F96" w:rsidRDefault="007A6F96" w:rsidP="007A6F96">
      <w:pPr>
        <w:spacing w:after="0" w:line="240" w:lineRule="auto"/>
        <w:ind w:firstLine="600"/>
        <w:jc w:val="both"/>
        <w:rPr>
          <w:sz w:val="24"/>
          <w:szCs w:val="24"/>
        </w:rPr>
      </w:pPr>
      <w:r w:rsidRPr="007A6F96">
        <w:rPr>
          <w:color w:val="000000"/>
          <w:sz w:val="24"/>
          <w:szCs w:val="24"/>
        </w:rPr>
        <w:t>Математические, физические и информационные модели.</w:t>
      </w:r>
    </w:p>
    <w:p w:rsidR="007A6F96" w:rsidRPr="007A6F96" w:rsidRDefault="007A6F96" w:rsidP="007A6F96">
      <w:pPr>
        <w:spacing w:after="0" w:line="240" w:lineRule="auto"/>
        <w:ind w:firstLine="600"/>
        <w:jc w:val="both"/>
        <w:rPr>
          <w:sz w:val="24"/>
          <w:szCs w:val="24"/>
        </w:rPr>
      </w:pPr>
      <w:r w:rsidRPr="007A6F96">
        <w:rPr>
          <w:color w:val="000000"/>
          <w:sz w:val="24"/>
          <w:szCs w:val="24"/>
        </w:rPr>
        <w:t>Графические модели. Виды графических моделей.</w:t>
      </w:r>
    </w:p>
    <w:p w:rsidR="007A6F96" w:rsidRPr="007A6F96" w:rsidRDefault="007A6F96" w:rsidP="007A6F96">
      <w:pPr>
        <w:spacing w:after="0" w:line="240" w:lineRule="auto"/>
        <w:ind w:firstLine="600"/>
        <w:jc w:val="both"/>
        <w:rPr>
          <w:sz w:val="24"/>
          <w:szCs w:val="24"/>
        </w:rPr>
      </w:pPr>
      <w:r w:rsidRPr="007A6F96">
        <w:rPr>
          <w:color w:val="000000"/>
          <w:sz w:val="24"/>
          <w:szCs w:val="24"/>
        </w:rPr>
        <w:t>Количественная и качественная оценка модели.</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черчением, их востребованность на рынке труда.</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8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Применение программного обеспечения для создания проектной документации: моделей объектов и их чертежей.</w:t>
      </w:r>
    </w:p>
    <w:p w:rsidR="007A6F96" w:rsidRPr="007A6F96" w:rsidRDefault="007A6F96" w:rsidP="007A6F96">
      <w:pPr>
        <w:spacing w:after="0" w:line="240" w:lineRule="auto"/>
        <w:ind w:firstLine="600"/>
        <w:jc w:val="both"/>
        <w:rPr>
          <w:sz w:val="24"/>
          <w:szCs w:val="24"/>
        </w:rPr>
      </w:pPr>
      <w:r w:rsidRPr="007A6F96">
        <w:rPr>
          <w:color w:val="000000"/>
          <w:sz w:val="24"/>
          <w:szCs w:val="24"/>
        </w:rPr>
        <w:t>Создание документов, виды документов. Основная надпись.</w:t>
      </w:r>
    </w:p>
    <w:p w:rsidR="007A6F96" w:rsidRPr="007A6F96" w:rsidRDefault="007A6F96" w:rsidP="007A6F96">
      <w:pPr>
        <w:spacing w:after="0" w:line="240" w:lineRule="auto"/>
        <w:ind w:firstLine="600"/>
        <w:jc w:val="both"/>
        <w:rPr>
          <w:sz w:val="24"/>
          <w:szCs w:val="24"/>
        </w:rPr>
      </w:pPr>
      <w:r w:rsidRPr="007A6F96">
        <w:rPr>
          <w:color w:val="000000"/>
          <w:sz w:val="24"/>
          <w:szCs w:val="24"/>
        </w:rPr>
        <w:t>Геометрические примитивы.</w:t>
      </w:r>
    </w:p>
    <w:p w:rsidR="007A6F96" w:rsidRPr="007A6F96" w:rsidRDefault="007A6F96" w:rsidP="007A6F96">
      <w:pPr>
        <w:spacing w:after="0" w:line="240" w:lineRule="auto"/>
        <w:ind w:firstLine="600"/>
        <w:jc w:val="both"/>
        <w:rPr>
          <w:sz w:val="24"/>
          <w:szCs w:val="24"/>
        </w:rPr>
      </w:pPr>
      <w:r w:rsidRPr="007A6F96">
        <w:rPr>
          <w:color w:val="000000"/>
          <w:sz w:val="24"/>
          <w:szCs w:val="24"/>
        </w:rPr>
        <w:t>Создание, редактирование и трансформация графических объектов.</w:t>
      </w:r>
    </w:p>
    <w:p w:rsidR="007A6F96" w:rsidRPr="007A6F96" w:rsidRDefault="007A6F96" w:rsidP="007A6F96">
      <w:pPr>
        <w:spacing w:after="0" w:line="240" w:lineRule="auto"/>
        <w:ind w:firstLine="600"/>
        <w:jc w:val="both"/>
        <w:rPr>
          <w:sz w:val="24"/>
          <w:szCs w:val="24"/>
        </w:rPr>
      </w:pPr>
      <w:r w:rsidRPr="007A6F96">
        <w:rPr>
          <w:color w:val="000000"/>
          <w:sz w:val="24"/>
          <w:szCs w:val="24"/>
        </w:rPr>
        <w:t>Сложные 3D-модели и сборочные чертежи.</w:t>
      </w:r>
    </w:p>
    <w:p w:rsidR="007A6F96" w:rsidRPr="007A6F96" w:rsidRDefault="007A6F96" w:rsidP="007A6F96">
      <w:pPr>
        <w:spacing w:after="0" w:line="240" w:lineRule="auto"/>
        <w:ind w:firstLine="600"/>
        <w:jc w:val="both"/>
        <w:rPr>
          <w:sz w:val="24"/>
          <w:szCs w:val="24"/>
        </w:rPr>
      </w:pPr>
      <w:r w:rsidRPr="007A6F96">
        <w:rPr>
          <w:color w:val="000000"/>
          <w:sz w:val="24"/>
          <w:szCs w:val="24"/>
        </w:rPr>
        <w:t>Изделия и их модели. Анализ формы объекта и синтез модели.</w:t>
      </w:r>
    </w:p>
    <w:p w:rsidR="007A6F96" w:rsidRPr="007A6F96" w:rsidRDefault="007A6F96" w:rsidP="007A6F96">
      <w:pPr>
        <w:spacing w:after="0" w:line="240" w:lineRule="auto"/>
        <w:ind w:firstLine="600"/>
        <w:jc w:val="both"/>
        <w:rPr>
          <w:sz w:val="24"/>
          <w:szCs w:val="24"/>
        </w:rPr>
      </w:pPr>
      <w:r w:rsidRPr="007A6F96">
        <w:rPr>
          <w:color w:val="000000"/>
          <w:sz w:val="24"/>
          <w:szCs w:val="24"/>
        </w:rPr>
        <w:t>План создания 3D-модели.</w:t>
      </w:r>
    </w:p>
    <w:p w:rsidR="007A6F96" w:rsidRPr="007A6F96" w:rsidRDefault="007A6F96" w:rsidP="007A6F96">
      <w:pPr>
        <w:spacing w:after="0" w:line="240" w:lineRule="auto"/>
        <w:ind w:firstLine="600"/>
        <w:jc w:val="both"/>
        <w:rPr>
          <w:sz w:val="24"/>
          <w:szCs w:val="24"/>
        </w:rPr>
      </w:pPr>
      <w:r w:rsidRPr="007A6F96">
        <w:rPr>
          <w:color w:val="000000"/>
          <w:sz w:val="24"/>
          <w:szCs w:val="24"/>
        </w:rPr>
        <w:t>Дерево модели. Формообразование детали. Способы редактирования операции формообразования и эскиза.</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компьютерной графикой, их востребованность на рынке труда.</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9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7A6F96" w:rsidRPr="007A6F96" w:rsidRDefault="007A6F96" w:rsidP="007A6F96">
      <w:pPr>
        <w:spacing w:after="0" w:line="240" w:lineRule="auto"/>
        <w:ind w:firstLine="600"/>
        <w:jc w:val="both"/>
        <w:rPr>
          <w:sz w:val="24"/>
          <w:szCs w:val="24"/>
        </w:rPr>
      </w:pPr>
      <w:r w:rsidRPr="007A6F96">
        <w:rPr>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7A6F96" w:rsidRPr="007A6F96" w:rsidRDefault="007A6F96" w:rsidP="007A6F96">
      <w:pPr>
        <w:spacing w:after="0" w:line="240" w:lineRule="auto"/>
        <w:ind w:firstLine="600"/>
        <w:jc w:val="both"/>
        <w:rPr>
          <w:sz w:val="24"/>
          <w:szCs w:val="24"/>
        </w:rPr>
      </w:pPr>
      <w:r w:rsidRPr="007A6F96">
        <w:rPr>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7A6F96" w:rsidRPr="007A6F96" w:rsidRDefault="007A6F96" w:rsidP="007A6F96">
      <w:pPr>
        <w:spacing w:after="0" w:line="240" w:lineRule="auto"/>
        <w:ind w:firstLine="600"/>
        <w:jc w:val="both"/>
        <w:rPr>
          <w:sz w:val="24"/>
          <w:szCs w:val="24"/>
        </w:rPr>
      </w:pPr>
      <w:r w:rsidRPr="007A6F96">
        <w:rPr>
          <w:color w:val="00000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7A6F96" w:rsidRPr="007A6F96" w:rsidRDefault="007A6F96" w:rsidP="007A6F96">
      <w:pPr>
        <w:spacing w:after="0" w:line="240" w:lineRule="auto"/>
        <w:ind w:left="120"/>
        <w:jc w:val="both"/>
        <w:rPr>
          <w:sz w:val="24"/>
          <w:szCs w:val="24"/>
        </w:rPr>
      </w:pPr>
      <w:bookmarkStart w:id="31" w:name="_Toc157707451"/>
      <w:bookmarkEnd w:id="31"/>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Модуль «3D-моделирование, прототипирование, макетирование»</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7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Виды и свойства, назначение моделей. Адекватность модели моделируемому объекту и целям моделирования.</w:t>
      </w:r>
    </w:p>
    <w:p w:rsidR="007A6F96" w:rsidRPr="007A6F96" w:rsidRDefault="007A6F96" w:rsidP="007A6F96">
      <w:pPr>
        <w:spacing w:after="0" w:line="240" w:lineRule="auto"/>
        <w:ind w:firstLine="600"/>
        <w:jc w:val="both"/>
        <w:rPr>
          <w:sz w:val="24"/>
          <w:szCs w:val="24"/>
        </w:rPr>
      </w:pPr>
      <w:r w:rsidRPr="007A6F96">
        <w:rPr>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7A6F96" w:rsidRPr="007A6F96" w:rsidRDefault="007A6F96" w:rsidP="007A6F96">
      <w:pPr>
        <w:spacing w:after="0" w:line="240" w:lineRule="auto"/>
        <w:ind w:firstLine="600"/>
        <w:jc w:val="both"/>
        <w:rPr>
          <w:sz w:val="24"/>
          <w:szCs w:val="24"/>
        </w:rPr>
      </w:pPr>
      <w:r w:rsidRPr="007A6F96">
        <w:rPr>
          <w:color w:val="000000"/>
          <w:sz w:val="24"/>
          <w:szCs w:val="24"/>
        </w:rPr>
        <w:t>Создание объёмных моделей с помощью компьютерных программ.</w:t>
      </w:r>
    </w:p>
    <w:p w:rsidR="007A6F96" w:rsidRPr="007A6F96" w:rsidRDefault="007A6F96" w:rsidP="007A6F96">
      <w:pPr>
        <w:spacing w:after="0" w:line="240" w:lineRule="auto"/>
        <w:ind w:firstLine="600"/>
        <w:jc w:val="both"/>
        <w:rPr>
          <w:sz w:val="24"/>
          <w:szCs w:val="24"/>
        </w:rPr>
      </w:pPr>
      <w:r w:rsidRPr="007A6F96">
        <w:rPr>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7A6F96" w:rsidRPr="007A6F96" w:rsidRDefault="007A6F96" w:rsidP="007A6F96">
      <w:pPr>
        <w:spacing w:after="0" w:line="240" w:lineRule="auto"/>
        <w:ind w:firstLine="600"/>
        <w:jc w:val="both"/>
        <w:rPr>
          <w:sz w:val="24"/>
          <w:szCs w:val="24"/>
        </w:rPr>
      </w:pPr>
      <w:r w:rsidRPr="007A6F96">
        <w:rPr>
          <w:color w:val="000000"/>
          <w:sz w:val="24"/>
          <w:szCs w:val="24"/>
        </w:rPr>
        <w:t>Программа для редактирования готовых моделей и последующей их распечатки. Инструменты для редактирования моделей.</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3D-печатью.</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8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3D-моделирование как технология создания визуальных моделей.</w:t>
      </w:r>
    </w:p>
    <w:p w:rsidR="007A6F96" w:rsidRPr="007A6F96" w:rsidRDefault="007A6F96" w:rsidP="007A6F96">
      <w:pPr>
        <w:spacing w:after="0" w:line="240" w:lineRule="auto"/>
        <w:ind w:firstLine="600"/>
        <w:jc w:val="both"/>
        <w:rPr>
          <w:sz w:val="24"/>
          <w:szCs w:val="24"/>
        </w:rPr>
      </w:pPr>
      <w:r w:rsidRPr="007A6F96">
        <w:rPr>
          <w:color w:val="000000"/>
          <w:sz w:val="24"/>
          <w:szCs w:val="24"/>
        </w:rPr>
        <w:t>Графические примитивы в 3D-моделировании. Куб и кубоид. Шар и многогранник. Цилиндр, призма, пирамида.</w:t>
      </w:r>
    </w:p>
    <w:p w:rsidR="007A6F96" w:rsidRPr="007A6F96" w:rsidRDefault="007A6F96" w:rsidP="007A6F96">
      <w:pPr>
        <w:spacing w:after="0" w:line="240" w:lineRule="auto"/>
        <w:ind w:firstLine="600"/>
        <w:jc w:val="both"/>
        <w:rPr>
          <w:sz w:val="24"/>
          <w:szCs w:val="24"/>
        </w:rPr>
      </w:pPr>
      <w:r w:rsidRPr="007A6F96">
        <w:rPr>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7A6F96" w:rsidRPr="007A6F96" w:rsidRDefault="007A6F96" w:rsidP="007A6F96">
      <w:pPr>
        <w:spacing w:after="0" w:line="240" w:lineRule="auto"/>
        <w:ind w:firstLine="600"/>
        <w:jc w:val="both"/>
        <w:rPr>
          <w:sz w:val="24"/>
          <w:szCs w:val="24"/>
        </w:rPr>
      </w:pPr>
      <w:r w:rsidRPr="007A6F96">
        <w:rPr>
          <w:color w:val="000000"/>
          <w:sz w:val="24"/>
          <w:szCs w:val="24"/>
        </w:rPr>
        <w:t>Понятие «прототипирование». Создание цифровой объёмной модели.</w:t>
      </w:r>
    </w:p>
    <w:p w:rsidR="007A6F96" w:rsidRPr="007A6F96" w:rsidRDefault="007A6F96" w:rsidP="007A6F96">
      <w:pPr>
        <w:spacing w:after="0" w:line="240" w:lineRule="auto"/>
        <w:ind w:firstLine="600"/>
        <w:jc w:val="both"/>
        <w:rPr>
          <w:sz w:val="24"/>
          <w:szCs w:val="24"/>
        </w:rPr>
      </w:pPr>
      <w:r w:rsidRPr="007A6F96">
        <w:rPr>
          <w:color w:val="000000"/>
          <w:sz w:val="24"/>
          <w:szCs w:val="24"/>
        </w:rPr>
        <w:t>Инструменты для создания цифровой объёмной модели.</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3D-печатью.</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9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Моделирование сложных объектов. Рендеринг. Полигональная сетка.</w:t>
      </w:r>
    </w:p>
    <w:p w:rsidR="007A6F96" w:rsidRPr="007A6F96" w:rsidRDefault="007A6F96" w:rsidP="007A6F96">
      <w:pPr>
        <w:spacing w:after="0" w:line="240" w:lineRule="auto"/>
        <w:ind w:firstLine="600"/>
        <w:jc w:val="both"/>
        <w:rPr>
          <w:sz w:val="24"/>
          <w:szCs w:val="24"/>
        </w:rPr>
      </w:pPr>
      <w:r w:rsidRPr="007A6F96">
        <w:rPr>
          <w:color w:val="000000"/>
          <w:sz w:val="24"/>
          <w:szCs w:val="24"/>
        </w:rPr>
        <w:t>Понятие «аддитивные технологии».</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Технологическое оборудование для аддитивных технологий: 3D-принтеры.</w:t>
      </w:r>
    </w:p>
    <w:p w:rsidR="007A6F96" w:rsidRPr="007A6F96" w:rsidRDefault="007A6F96" w:rsidP="007A6F96">
      <w:pPr>
        <w:spacing w:after="0" w:line="240" w:lineRule="auto"/>
        <w:ind w:firstLine="600"/>
        <w:jc w:val="both"/>
        <w:rPr>
          <w:sz w:val="24"/>
          <w:szCs w:val="24"/>
        </w:rPr>
      </w:pPr>
      <w:r w:rsidRPr="007A6F96">
        <w:rPr>
          <w:color w:val="000000"/>
          <w:sz w:val="24"/>
          <w:szCs w:val="24"/>
        </w:rPr>
        <w:t>Области применения трёхмерной печати. Сырьё для трёхмерной печати.</w:t>
      </w:r>
    </w:p>
    <w:p w:rsidR="007A6F96" w:rsidRPr="007A6F96" w:rsidRDefault="007A6F96" w:rsidP="007A6F96">
      <w:pPr>
        <w:spacing w:after="0" w:line="240" w:lineRule="auto"/>
        <w:ind w:firstLine="600"/>
        <w:jc w:val="both"/>
        <w:rPr>
          <w:sz w:val="24"/>
          <w:szCs w:val="24"/>
        </w:rPr>
      </w:pPr>
      <w:r w:rsidRPr="007A6F96">
        <w:rPr>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7A6F96" w:rsidRPr="007A6F96" w:rsidRDefault="007A6F96" w:rsidP="007A6F96">
      <w:pPr>
        <w:spacing w:after="0" w:line="240" w:lineRule="auto"/>
        <w:ind w:firstLine="600"/>
        <w:jc w:val="both"/>
        <w:rPr>
          <w:sz w:val="24"/>
          <w:szCs w:val="24"/>
        </w:rPr>
      </w:pPr>
      <w:r w:rsidRPr="007A6F96">
        <w:rPr>
          <w:color w:val="000000"/>
          <w:sz w:val="24"/>
          <w:szCs w:val="24"/>
        </w:rPr>
        <w:t>Подготовка к печати. Печать 3D-модели.</w:t>
      </w:r>
    </w:p>
    <w:p w:rsidR="007A6F96" w:rsidRPr="007A6F96" w:rsidRDefault="007A6F96" w:rsidP="007A6F96">
      <w:pPr>
        <w:spacing w:after="0" w:line="240" w:lineRule="auto"/>
        <w:ind w:firstLine="600"/>
        <w:jc w:val="both"/>
        <w:rPr>
          <w:sz w:val="24"/>
          <w:szCs w:val="24"/>
        </w:rPr>
      </w:pPr>
      <w:r w:rsidRPr="007A6F96">
        <w:rPr>
          <w:color w:val="000000"/>
          <w:sz w:val="24"/>
          <w:szCs w:val="24"/>
        </w:rPr>
        <w:t>Профессии, связанные с 3D-печатью.</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3D-печатью.</w:t>
      </w:r>
    </w:p>
    <w:p w:rsidR="007A6F96" w:rsidRPr="007A6F96" w:rsidRDefault="007A6F96" w:rsidP="007A6F96">
      <w:pPr>
        <w:spacing w:after="0" w:line="240" w:lineRule="auto"/>
        <w:ind w:left="120"/>
        <w:jc w:val="both"/>
        <w:rPr>
          <w:sz w:val="24"/>
          <w:szCs w:val="24"/>
        </w:rPr>
      </w:pPr>
      <w:bookmarkStart w:id="32" w:name="_Toc157707455"/>
      <w:bookmarkEnd w:id="32"/>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Модуль «Технологии обработки материалов и пищевых продуктов»</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5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Технологии обработки конструкционных материалов.</w:t>
      </w:r>
    </w:p>
    <w:p w:rsidR="007A6F96" w:rsidRPr="007A6F96" w:rsidRDefault="007A6F96" w:rsidP="007A6F96">
      <w:pPr>
        <w:spacing w:after="0" w:line="240" w:lineRule="auto"/>
        <w:ind w:firstLine="600"/>
        <w:jc w:val="both"/>
        <w:rPr>
          <w:sz w:val="24"/>
          <w:szCs w:val="24"/>
        </w:rPr>
      </w:pPr>
      <w:r w:rsidRPr="007A6F96">
        <w:rPr>
          <w:color w:val="00000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A6F96" w:rsidRPr="007A6F96" w:rsidRDefault="007A6F96" w:rsidP="007A6F96">
      <w:pPr>
        <w:spacing w:after="0" w:line="240" w:lineRule="auto"/>
        <w:ind w:firstLine="600"/>
        <w:jc w:val="both"/>
        <w:rPr>
          <w:sz w:val="24"/>
          <w:szCs w:val="24"/>
        </w:rPr>
      </w:pPr>
      <w:r w:rsidRPr="007A6F96">
        <w:rPr>
          <w:color w:val="000000"/>
          <w:sz w:val="24"/>
          <w:szCs w:val="24"/>
        </w:rPr>
        <w:t>Бумага и её свойства. Производство бумаги, история и современные технологии.</w:t>
      </w:r>
    </w:p>
    <w:p w:rsidR="007A6F96" w:rsidRPr="007A6F96" w:rsidRDefault="007A6F96" w:rsidP="007A6F96">
      <w:pPr>
        <w:spacing w:after="0" w:line="240" w:lineRule="auto"/>
        <w:ind w:firstLine="600"/>
        <w:jc w:val="both"/>
        <w:rPr>
          <w:sz w:val="24"/>
          <w:szCs w:val="24"/>
        </w:rPr>
      </w:pPr>
      <w:r w:rsidRPr="007A6F96">
        <w:rPr>
          <w:color w:val="00000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7A6F96" w:rsidRPr="007A6F96" w:rsidRDefault="007A6F96" w:rsidP="007A6F96">
      <w:pPr>
        <w:spacing w:after="0" w:line="240" w:lineRule="auto"/>
        <w:ind w:firstLine="600"/>
        <w:jc w:val="both"/>
        <w:rPr>
          <w:sz w:val="24"/>
          <w:szCs w:val="24"/>
        </w:rPr>
      </w:pPr>
      <w:r w:rsidRPr="007A6F96">
        <w:rPr>
          <w:color w:val="000000"/>
          <w:sz w:val="24"/>
          <w:szCs w:val="24"/>
        </w:rPr>
        <w:t>Ручной и электрифицированный инструмент для обработки древесины.</w:t>
      </w:r>
    </w:p>
    <w:p w:rsidR="007A6F96" w:rsidRPr="007A6F96" w:rsidRDefault="007A6F96" w:rsidP="007A6F96">
      <w:pPr>
        <w:spacing w:after="0" w:line="240" w:lineRule="auto"/>
        <w:ind w:firstLine="600"/>
        <w:jc w:val="both"/>
        <w:rPr>
          <w:sz w:val="24"/>
          <w:szCs w:val="24"/>
        </w:rPr>
      </w:pPr>
      <w:r w:rsidRPr="007A6F96">
        <w:rPr>
          <w:color w:val="000000"/>
          <w:sz w:val="24"/>
          <w:szCs w:val="24"/>
        </w:rPr>
        <w:t>Операции (основные): разметка, пиление, сверление, зачистка, декорирование древесины.</w:t>
      </w:r>
    </w:p>
    <w:p w:rsidR="007A6F96" w:rsidRPr="007A6F96" w:rsidRDefault="007A6F96" w:rsidP="007A6F96">
      <w:pPr>
        <w:spacing w:after="0" w:line="240" w:lineRule="auto"/>
        <w:ind w:firstLine="600"/>
        <w:jc w:val="both"/>
        <w:rPr>
          <w:sz w:val="24"/>
          <w:szCs w:val="24"/>
        </w:rPr>
      </w:pPr>
      <w:r w:rsidRPr="007A6F96">
        <w:rPr>
          <w:color w:val="000000"/>
          <w:sz w:val="24"/>
          <w:szCs w:val="24"/>
        </w:rPr>
        <w:t>Народные промыслы по обработке древесины.</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производством и обработкой древесины.</w:t>
      </w:r>
    </w:p>
    <w:p w:rsidR="007A6F96" w:rsidRPr="007A6F96" w:rsidRDefault="007A6F96" w:rsidP="007A6F96">
      <w:pPr>
        <w:spacing w:after="0" w:line="240" w:lineRule="auto"/>
        <w:ind w:firstLine="600"/>
        <w:jc w:val="both"/>
        <w:rPr>
          <w:sz w:val="24"/>
          <w:szCs w:val="24"/>
        </w:rPr>
      </w:pPr>
      <w:r w:rsidRPr="007A6F96">
        <w:rPr>
          <w:color w:val="000000"/>
          <w:sz w:val="24"/>
          <w:szCs w:val="24"/>
        </w:rPr>
        <w:t>Индивидуальный творческий (учебный) проект «Изделие из древесины».</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Технологии обработки пищевых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Общие сведения о питании и технологиях приготовления пищи.</w:t>
      </w:r>
    </w:p>
    <w:p w:rsidR="007A6F96" w:rsidRPr="007A6F96" w:rsidRDefault="007A6F96" w:rsidP="007A6F96">
      <w:pPr>
        <w:spacing w:after="0" w:line="240" w:lineRule="auto"/>
        <w:ind w:firstLine="600"/>
        <w:jc w:val="both"/>
        <w:rPr>
          <w:sz w:val="24"/>
          <w:szCs w:val="24"/>
        </w:rPr>
      </w:pPr>
      <w:r w:rsidRPr="007A6F96">
        <w:rPr>
          <w:color w:val="000000"/>
          <w:sz w:val="24"/>
          <w:szCs w:val="24"/>
        </w:rPr>
        <w:t>Рациональное, здоровое питание, режим питания, пищевая пирамида.</w:t>
      </w:r>
    </w:p>
    <w:p w:rsidR="007A6F96" w:rsidRPr="007A6F96" w:rsidRDefault="007A6F96" w:rsidP="007A6F96">
      <w:pPr>
        <w:spacing w:after="0" w:line="240" w:lineRule="auto"/>
        <w:ind w:firstLine="600"/>
        <w:jc w:val="both"/>
        <w:rPr>
          <w:sz w:val="24"/>
          <w:szCs w:val="24"/>
        </w:rPr>
      </w:pPr>
      <w:r w:rsidRPr="007A6F96">
        <w:rPr>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Технология приготовления блюд из яиц, круп, овощей. Определение качества продуктов, правила хранения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7A6F96" w:rsidRPr="007A6F96" w:rsidRDefault="007A6F96" w:rsidP="007A6F96">
      <w:pPr>
        <w:spacing w:after="0" w:line="240" w:lineRule="auto"/>
        <w:ind w:firstLine="600"/>
        <w:jc w:val="both"/>
        <w:rPr>
          <w:sz w:val="24"/>
          <w:szCs w:val="24"/>
        </w:rPr>
      </w:pPr>
      <w:r w:rsidRPr="007A6F96">
        <w:rPr>
          <w:color w:val="000000"/>
          <w:sz w:val="24"/>
          <w:szCs w:val="24"/>
        </w:rPr>
        <w:t>Правила этикета за столом. Условия хранения продуктов питания. Утилизация бытовых и пищевых отходов.</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производством и обработкой пищевых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Групповой проект по теме «Питание и здоровье человека».</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Технологии обработки текстильных материалов.</w:t>
      </w:r>
    </w:p>
    <w:p w:rsidR="007A6F96" w:rsidRPr="007A6F96" w:rsidRDefault="007A6F96" w:rsidP="007A6F96">
      <w:pPr>
        <w:spacing w:after="0" w:line="240" w:lineRule="auto"/>
        <w:ind w:firstLine="600"/>
        <w:jc w:val="both"/>
        <w:rPr>
          <w:sz w:val="24"/>
          <w:szCs w:val="24"/>
        </w:rPr>
      </w:pPr>
      <w:r w:rsidRPr="007A6F96">
        <w:rPr>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7A6F96" w:rsidRPr="007A6F96" w:rsidRDefault="007A6F96" w:rsidP="007A6F96">
      <w:pPr>
        <w:spacing w:after="0" w:line="240" w:lineRule="auto"/>
        <w:ind w:firstLine="600"/>
        <w:jc w:val="both"/>
        <w:rPr>
          <w:sz w:val="24"/>
          <w:szCs w:val="24"/>
        </w:rPr>
      </w:pPr>
      <w:r w:rsidRPr="007A6F96">
        <w:rPr>
          <w:color w:val="000000"/>
          <w:sz w:val="24"/>
          <w:szCs w:val="24"/>
        </w:rPr>
        <w:t>Современные технологии производства тканей с разными свойствами.</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7A6F96" w:rsidRPr="007A6F96" w:rsidRDefault="007A6F96" w:rsidP="007A6F96">
      <w:pPr>
        <w:spacing w:after="0" w:line="240" w:lineRule="auto"/>
        <w:ind w:firstLine="600"/>
        <w:jc w:val="both"/>
        <w:rPr>
          <w:sz w:val="24"/>
          <w:szCs w:val="24"/>
        </w:rPr>
      </w:pPr>
      <w:r w:rsidRPr="007A6F96">
        <w:rPr>
          <w:color w:val="000000"/>
          <w:sz w:val="24"/>
          <w:szCs w:val="24"/>
        </w:rPr>
        <w:t>Основы технологии изготовления изделий из текстильных материалов.</w:t>
      </w:r>
    </w:p>
    <w:p w:rsidR="007A6F96" w:rsidRPr="007A6F96" w:rsidRDefault="007A6F96" w:rsidP="007A6F96">
      <w:pPr>
        <w:spacing w:after="0" w:line="240" w:lineRule="auto"/>
        <w:ind w:firstLine="600"/>
        <w:jc w:val="both"/>
        <w:rPr>
          <w:sz w:val="24"/>
          <w:szCs w:val="24"/>
        </w:rPr>
      </w:pPr>
      <w:r w:rsidRPr="007A6F96">
        <w:rPr>
          <w:color w:val="000000"/>
          <w:sz w:val="24"/>
          <w:szCs w:val="24"/>
        </w:rPr>
        <w:t>Последовательность изготовления швейного изделия. Контроль качества готового изделия.</w:t>
      </w:r>
    </w:p>
    <w:p w:rsidR="007A6F96" w:rsidRPr="007A6F96" w:rsidRDefault="007A6F96" w:rsidP="007A6F96">
      <w:pPr>
        <w:spacing w:after="0" w:line="240" w:lineRule="auto"/>
        <w:ind w:firstLine="600"/>
        <w:jc w:val="both"/>
        <w:rPr>
          <w:sz w:val="24"/>
          <w:szCs w:val="24"/>
        </w:rPr>
      </w:pPr>
      <w:r w:rsidRPr="007A6F96">
        <w:rPr>
          <w:color w:val="000000"/>
          <w:sz w:val="24"/>
          <w:szCs w:val="24"/>
        </w:rPr>
        <w:t>Устройство швейной машины: виды приводов швейной машины, регуляторы.</w:t>
      </w:r>
    </w:p>
    <w:p w:rsidR="007A6F96" w:rsidRPr="007A6F96" w:rsidRDefault="007A6F96" w:rsidP="007A6F96">
      <w:pPr>
        <w:spacing w:after="0" w:line="240" w:lineRule="auto"/>
        <w:ind w:firstLine="600"/>
        <w:jc w:val="both"/>
        <w:rPr>
          <w:sz w:val="24"/>
          <w:szCs w:val="24"/>
        </w:rPr>
      </w:pPr>
      <w:r w:rsidRPr="007A6F96">
        <w:rPr>
          <w:color w:val="000000"/>
          <w:sz w:val="24"/>
          <w:szCs w:val="24"/>
        </w:rPr>
        <w:t>Виды стежков, швов. Виды ручных и машинных швов (стачные, краевые).</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со швейным производством.</w:t>
      </w:r>
    </w:p>
    <w:p w:rsidR="007A6F96" w:rsidRPr="007A6F96" w:rsidRDefault="007A6F96" w:rsidP="007A6F96">
      <w:pPr>
        <w:spacing w:after="0" w:line="240" w:lineRule="auto"/>
        <w:ind w:firstLine="600"/>
        <w:jc w:val="both"/>
        <w:rPr>
          <w:sz w:val="24"/>
          <w:szCs w:val="24"/>
        </w:rPr>
      </w:pPr>
      <w:r w:rsidRPr="007A6F96">
        <w:rPr>
          <w:color w:val="000000"/>
          <w:sz w:val="24"/>
          <w:szCs w:val="24"/>
        </w:rPr>
        <w:t>Индивидуальный творческий (учебный) проект «Изделие из текстильных материалов».</w:t>
      </w:r>
    </w:p>
    <w:p w:rsidR="007A6F96" w:rsidRPr="007A6F96" w:rsidRDefault="007A6F96" w:rsidP="007A6F96">
      <w:pPr>
        <w:spacing w:after="0" w:line="240" w:lineRule="auto"/>
        <w:ind w:firstLine="600"/>
        <w:jc w:val="both"/>
        <w:rPr>
          <w:sz w:val="24"/>
          <w:szCs w:val="24"/>
        </w:rPr>
      </w:pPr>
      <w:r w:rsidRPr="007A6F96">
        <w:rPr>
          <w:color w:val="000000"/>
          <w:sz w:val="24"/>
          <w:szCs w:val="24"/>
        </w:rPr>
        <w:t>Чертёж выкроек проектного швейного изделия (например, мешок для сменной обуви, прихватка, лоскутное шитьё).</w:t>
      </w:r>
    </w:p>
    <w:p w:rsidR="007A6F96" w:rsidRPr="007A6F96" w:rsidRDefault="007A6F96" w:rsidP="007A6F96">
      <w:pPr>
        <w:spacing w:after="0" w:line="240" w:lineRule="auto"/>
        <w:ind w:firstLine="600"/>
        <w:jc w:val="both"/>
        <w:rPr>
          <w:sz w:val="24"/>
          <w:szCs w:val="24"/>
        </w:rPr>
      </w:pPr>
      <w:r w:rsidRPr="007A6F96">
        <w:rPr>
          <w:color w:val="000000"/>
          <w:sz w:val="24"/>
          <w:szCs w:val="24"/>
        </w:rPr>
        <w:t>Выполнение технологических операций по пошиву проектного изделия, отделке изделия.</w:t>
      </w:r>
    </w:p>
    <w:p w:rsidR="007A6F96" w:rsidRPr="007A6F96" w:rsidRDefault="007A6F96" w:rsidP="007A6F96">
      <w:pPr>
        <w:spacing w:after="0" w:line="240" w:lineRule="auto"/>
        <w:ind w:firstLine="600"/>
        <w:jc w:val="both"/>
        <w:rPr>
          <w:sz w:val="24"/>
          <w:szCs w:val="24"/>
        </w:rPr>
      </w:pPr>
      <w:r w:rsidRPr="007A6F96">
        <w:rPr>
          <w:color w:val="000000"/>
          <w:sz w:val="24"/>
          <w:szCs w:val="24"/>
        </w:rPr>
        <w:t>Оценка качества изготовления проектного швейного изделия.</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6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Технологии обработки конструкционных материалов.</w:t>
      </w:r>
    </w:p>
    <w:p w:rsidR="007A6F96" w:rsidRPr="007A6F96" w:rsidRDefault="007A6F96" w:rsidP="007A6F96">
      <w:pPr>
        <w:spacing w:after="0" w:line="240" w:lineRule="auto"/>
        <w:ind w:firstLine="600"/>
        <w:jc w:val="both"/>
        <w:rPr>
          <w:sz w:val="24"/>
          <w:szCs w:val="24"/>
        </w:rPr>
      </w:pPr>
      <w:r w:rsidRPr="007A6F96">
        <w:rPr>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7A6F96" w:rsidRPr="007A6F96" w:rsidRDefault="007A6F96" w:rsidP="007A6F96">
      <w:pPr>
        <w:spacing w:after="0" w:line="240" w:lineRule="auto"/>
        <w:ind w:firstLine="600"/>
        <w:jc w:val="both"/>
        <w:rPr>
          <w:sz w:val="24"/>
          <w:szCs w:val="24"/>
        </w:rPr>
      </w:pPr>
      <w:r w:rsidRPr="007A6F96">
        <w:rPr>
          <w:color w:val="000000"/>
          <w:sz w:val="24"/>
          <w:szCs w:val="24"/>
        </w:rPr>
        <w:t>Народные промыслы по обработке металла.</w:t>
      </w:r>
    </w:p>
    <w:p w:rsidR="007A6F96" w:rsidRPr="007A6F96" w:rsidRDefault="007A6F96" w:rsidP="007A6F96">
      <w:pPr>
        <w:spacing w:after="0" w:line="240" w:lineRule="auto"/>
        <w:ind w:firstLine="600"/>
        <w:jc w:val="both"/>
        <w:rPr>
          <w:sz w:val="24"/>
          <w:szCs w:val="24"/>
        </w:rPr>
      </w:pPr>
      <w:r w:rsidRPr="007A6F96">
        <w:rPr>
          <w:color w:val="000000"/>
          <w:sz w:val="24"/>
          <w:szCs w:val="24"/>
        </w:rPr>
        <w:t>Способы обработки тонколистового металла.</w:t>
      </w:r>
    </w:p>
    <w:p w:rsidR="007A6F96" w:rsidRPr="007A6F96" w:rsidRDefault="007A6F96" w:rsidP="007A6F96">
      <w:pPr>
        <w:spacing w:after="0" w:line="240" w:lineRule="auto"/>
        <w:ind w:firstLine="600"/>
        <w:jc w:val="both"/>
        <w:rPr>
          <w:sz w:val="24"/>
          <w:szCs w:val="24"/>
        </w:rPr>
      </w:pPr>
      <w:r w:rsidRPr="007A6F96">
        <w:rPr>
          <w:color w:val="000000"/>
          <w:sz w:val="24"/>
          <w:szCs w:val="24"/>
        </w:rPr>
        <w:t>Слесарный верстак. Инструменты для разметки, правки, резания тонколистового металла.</w:t>
      </w:r>
    </w:p>
    <w:p w:rsidR="007A6F96" w:rsidRPr="007A6F96" w:rsidRDefault="007A6F96" w:rsidP="007A6F96">
      <w:pPr>
        <w:spacing w:after="0" w:line="240" w:lineRule="auto"/>
        <w:ind w:firstLine="600"/>
        <w:jc w:val="both"/>
        <w:rPr>
          <w:sz w:val="24"/>
          <w:szCs w:val="24"/>
        </w:rPr>
      </w:pPr>
      <w:r w:rsidRPr="007A6F96">
        <w:rPr>
          <w:color w:val="000000"/>
          <w:sz w:val="24"/>
          <w:szCs w:val="24"/>
        </w:rPr>
        <w:t>Операции (основные): правка, разметка, резание, гибка тонколистового металла.</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производством и обработкой металлов.</w:t>
      </w:r>
    </w:p>
    <w:p w:rsidR="007A6F96" w:rsidRPr="007A6F96" w:rsidRDefault="007A6F96" w:rsidP="007A6F96">
      <w:pPr>
        <w:spacing w:after="0" w:line="240" w:lineRule="auto"/>
        <w:ind w:firstLine="600"/>
        <w:jc w:val="both"/>
        <w:rPr>
          <w:sz w:val="24"/>
          <w:szCs w:val="24"/>
        </w:rPr>
      </w:pPr>
      <w:r w:rsidRPr="007A6F96">
        <w:rPr>
          <w:color w:val="000000"/>
          <w:sz w:val="24"/>
          <w:szCs w:val="24"/>
        </w:rPr>
        <w:t>Индивидуальный творческий (учебный) проект «Изделие из металла».</w:t>
      </w:r>
    </w:p>
    <w:p w:rsidR="007A6F96" w:rsidRPr="007A6F96" w:rsidRDefault="007A6F96" w:rsidP="007A6F96">
      <w:pPr>
        <w:spacing w:after="0" w:line="240" w:lineRule="auto"/>
        <w:ind w:firstLine="600"/>
        <w:jc w:val="both"/>
        <w:rPr>
          <w:sz w:val="24"/>
          <w:szCs w:val="24"/>
        </w:rPr>
      </w:pPr>
      <w:r w:rsidRPr="007A6F96">
        <w:rPr>
          <w:color w:val="000000"/>
          <w:sz w:val="24"/>
          <w:szCs w:val="24"/>
        </w:rPr>
        <w:t>Выполнение проектного изделия по технологической карте.</w:t>
      </w:r>
    </w:p>
    <w:p w:rsidR="007A6F96" w:rsidRPr="007A6F96" w:rsidRDefault="007A6F96" w:rsidP="007A6F96">
      <w:pPr>
        <w:spacing w:after="0" w:line="240" w:lineRule="auto"/>
        <w:ind w:firstLine="600"/>
        <w:jc w:val="both"/>
        <w:rPr>
          <w:sz w:val="24"/>
          <w:szCs w:val="24"/>
        </w:rPr>
      </w:pPr>
      <w:r w:rsidRPr="007A6F96">
        <w:rPr>
          <w:color w:val="000000"/>
          <w:sz w:val="24"/>
          <w:szCs w:val="24"/>
        </w:rPr>
        <w:t>Потребительские и технические требования к качеству готового изделия.</w:t>
      </w:r>
    </w:p>
    <w:p w:rsidR="007A6F96" w:rsidRPr="007A6F96" w:rsidRDefault="007A6F96" w:rsidP="007A6F96">
      <w:pPr>
        <w:spacing w:after="0" w:line="240" w:lineRule="auto"/>
        <w:ind w:firstLine="600"/>
        <w:jc w:val="both"/>
        <w:rPr>
          <w:sz w:val="24"/>
          <w:szCs w:val="24"/>
        </w:rPr>
      </w:pPr>
      <w:r w:rsidRPr="007A6F96">
        <w:rPr>
          <w:color w:val="000000"/>
          <w:sz w:val="24"/>
          <w:szCs w:val="24"/>
        </w:rPr>
        <w:t>Оценка качества проектного изделия из тонколистового металла.</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Технологии обработки пищевых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Определение качества молочных продуктов, правила хранения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пищевым производством.</w:t>
      </w:r>
    </w:p>
    <w:p w:rsidR="007A6F96" w:rsidRPr="007A6F96" w:rsidRDefault="007A6F96" w:rsidP="007A6F96">
      <w:pPr>
        <w:spacing w:after="0" w:line="240" w:lineRule="auto"/>
        <w:ind w:firstLine="600"/>
        <w:jc w:val="both"/>
        <w:rPr>
          <w:sz w:val="24"/>
          <w:szCs w:val="24"/>
        </w:rPr>
      </w:pPr>
      <w:r w:rsidRPr="007A6F96">
        <w:rPr>
          <w:color w:val="000000"/>
          <w:sz w:val="24"/>
          <w:szCs w:val="24"/>
        </w:rPr>
        <w:t>Групповой проект по теме «Технологии обработки пищевых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Технологии обработки текстильных материалов.</w:t>
      </w:r>
    </w:p>
    <w:p w:rsidR="007A6F96" w:rsidRPr="007A6F96" w:rsidRDefault="007A6F96" w:rsidP="007A6F96">
      <w:pPr>
        <w:spacing w:after="0" w:line="240" w:lineRule="auto"/>
        <w:ind w:firstLine="600"/>
        <w:jc w:val="both"/>
        <w:rPr>
          <w:sz w:val="24"/>
          <w:szCs w:val="24"/>
        </w:rPr>
      </w:pPr>
      <w:r w:rsidRPr="007A6F96">
        <w:rPr>
          <w:color w:val="000000"/>
          <w:sz w:val="24"/>
          <w:szCs w:val="24"/>
        </w:rPr>
        <w:t>Современные текстильные материалы, получение и свойства.</w:t>
      </w:r>
    </w:p>
    <w:p w:rsidR="007A6F96" w:rsidRPr="007A6F96" w:rsidRDefault="007A6F96" w:rsidP="007A6F96">
      <w:pPr>
        <w:spacing w:after="0" w:line="240" w:lineRule="auto"/>
        <w:ind w:firstLine="600"/>
        <w:jc w:val="both"/>
        <w:rPr>
          <w:sz w:val="24"/>
          <w:szCs w:val="24"/>
        </w:rPr>
      </w:pPr>
      <w:r w:rsidRPr="007A6F96">
        <w:rPr>
          <w:color w:val="000000"/>
          <w:sz w:val="24"/>
          <w:szCs w:val="24"/>
        </w:rPr>
        <w:t>Сравнение свойств тканей, выбор ткани с учётом эксплуатации изделия.</w:t>
      </w:r>
    </w:p>
    <w:p w:rsidR="007A6F96" w:rsidRPr="007A6F96" w:rsidRDefault="007A6F96" w:rsidP="007A6F96">
      <w:pPr>
        <w:spacing w:after="0" w:line="240" w:lineRule="auto"/>
        <w:ind w:firstLine="600"/>
        <w:jc w:val="both"/>
        <w:rPr>
          <w:sz w:val="24"/>
          <w:szCs w:val="24"/>
        </w:rPr>
      </w:pPr>
      <w:r w:rsidRPr="007A6F96">
        <w:rPr>
          <w:color w:val="000000"/>
          <w:sz w:val="24"/>
          <w:szCs w:val="24"/>
        </w:rPr>
        <w:t>Одежда, виды одежды. Мода и стиль.</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производством одежды.</w:t>
      </w:r>
    </w:p>
    <w:p w:rsidR="007A6F96" w:rsidRPr="007A6F96" w:rsidRDefault="007A6F96" w:rsidP="007A6F96">
      <w:pPr>
        <w:spacing w:after="0" w:line="240" w:lineRule="auto"/>
        <w:ind w:firstLine="600"/>
        <w:jc w:val="both"/>
        <w:rPr>
          <w:sz w:val="24"/>
          <w:szCs w:val="24"/>
        </w:rPr>
      </w:pPr>
      <w:r w:rsidRPr="007A6F96">
        <w:rPr>
          <w:color w:val="000000"/>
          <w:sz w:val="24"/>
          <w:szCs w:val="24"/>
        </w:rPr>
        <w:t>Индивидуальный творческий (учебный) проект «Изделие из текстильных материалов».</w:t>
      </w:r>
    </w:p>
    <w:p w:rsidR="007A6F96" w:rsidRPr="007A6F96" w:rsidRDefault="007A6F96" w:rsidP="007A6F96">
      <w:pPr>
        <w:spacing w:after="0" w:line="240" w:lineRule="auto"/>
        <w:ind w:firstLine="600"/>
        <w:jc w:val="both"/>
        <w:rPr>
          <w:sz w:val="24"/>
          <w:szCs w:val="24"/>
        </w:rPr>
      </w:pPr>
      <w:r w:rsidRPr="007A6F96">
        <w:rPr>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7A6F96" w:rsidRPr="007A6F96" w:rsidRDefault="007A6F96" w:rsidP="007A6F96">
      <w:pPr>
        <w:spacing w:after="0" w:line="240" w:lineRule="auto"/>
        <w:ind w:firstLine="600"/>
        <w:jc w:val="both"/>
        <w:rPr>
          <w:sz w:val="24"/>
          <w:szCs w:val="24"/>
        </w:rPr>
      </w:pPr>
      <w:r w:rsidRPr="007A6F96">
        <w:rPr>
          <w:color w:val="000000"/>
          <w:sz w:val="24"/>
          <w:szCs w:val="24"/>
        </w:rPr>
        <w:t>Выполнение технологических операций по раскрою и пошиву проектного изделия, отделке изделия.</w:t>
      </w:r>
    </w:p>
    <w:p w:rsidR="007A6F96" w:rsidRPr="007A6F96" w:rsidRDefault="007A6F96" w:rsidP="007A6F96">
      <w:pPr>
        <w:spacing w:after="0" w:line="240" w:lineRule="auto"/>
        <w:ind w:firstLine="600"/>
        <w:jc w:val="both"/>
        <w:rPr>
          <w:sz w:val="24"/>
          <w:szCs w:val="24"/>
        </w:rPr>
      </w:pPr>
      <w:r w:rsidRPr="007A6F96">
        <w:rPr>
          <w:color w:val="000000"/>
          <w:sz w:val="24"/>
          <w:szCs w:val="24"/>
        </w:rPr>
        <w:t>Оценка качества изготовления проектного швейного изделия.</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7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Технологии обработки конструкционных материалов.</w:t>
      </w:r>
    </w:p>
    <w:p w:rsidR="007A6F96" w:rsidRPr="007A6F96" w:rsidRDefault="007A6F96" w:rsidP="007A6F96">
      <w:pPr>
        <w:spacing w:after="0" w:line="240" w:lineRule="auto"/>
        <w:ind w:firstLine="600"/>
        <w:jc w:val="both"/>
        <w:rPr>
          <w:sz w:val="24"/>
          <w:szCs w:val="24"/>
        </w:rPr>
      </w:pPr>
      <w:r w:rsidRPr="007A6F96">
        <w:rPr>
          <w:color w:val="00000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7A6F96" w:rsidRPr="007A6F96" w:rsidRDefault="007A6F96" w:rsidP="007A6F96">
      <w:pPr>
        <w:spacing w:after="0" w:line="240" w:lineRule="auto"/>
        <w:ind w:firstLine="600"/>
        <w:jc w:val="both"/>
        <w:rPr>
          <w:sz w:val="24"/>
          <w:szCs w:val="24"/>
        </w:rPr>
      </w:pPr>
      <w:r w:rsidRPr="007A6F96">
        <w:rPr>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A6F96" w:rsidRPr="007A6F96" w:rsidRDefault="007A6F96" w:rsidP="007A6F96">
      <w:pPr>
        <w:spacing w:after="0" w:line="240" w:lineRule="auto"/>
        <w:ind w:firstLine="600"/>
        <w:jc w:val="both"/>
        <w:rPr>
          <w:sz w:val="24"/>
          <w:szCs w:val="24"/>
        </w:rPr>
      </w:pPr>
      <w:r w:rsidRPr="007A6F96">
        <w:rPr>
          <w:color w:val="000000"/>
          <w:sz w:val="24"/>
          <w:szCs w:val="24"/>
        </w:rPr>
        <w:t>Пластмасса и другие современные материалы: свойства, получение и использование.</w:t>
      </w:r>
    </w:p>
    <w:p w:rsidR="007A6F96" w:rsidRPr="007A6F96" w:rsidRDefault="007A6F96" w:rsidP="007A6F96">
      <w:pPr>
        <w:spacing w:after="0" w:line="240" w:lineRule="auto"/>
        <w:ind w:firstLine="600"/>
        <w:jc w:val="both"/>
        <w:rPr>
          <w:sz w:val="24"/>
          <w:szCs w:val="24"/>
        </w:rPr>
      </w:pPr>
      <w:r w:rsidRPr="007A6F96">
        <w:rPr>
          <w:color w:val="000000"/>
          <w:sz w:val="24"/>
          <w:szCs w:val="24"/>
        </w:rPr>
        <w:t>Индивидуальный творческий (учебный) проект «Изделие из конструкционных и поделочных материалов».</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Технологии обработки пищевых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7A6F96" w:rsidRPr="007A6F96" w:rsidRDefault="007A6F96" w:rsidP="007A6F96">
      <w:pPr>
        <w:spacing w:after="0" w:line="240" w:lineRule="auto"/>
        <w:ind w:firstLine="600"/>
        <w:jc w:val="both"/>
        <w:rPr>
          <w:sz w:val="24"/>
          <w:szCs w:val="24"/>
        </w:rPr>
      </w:pPr>
      <w:r w:rsidRPr="007A6F96">
        <w:rPr>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A6F96" w:rsidRPr="007A6F96" w:rsidRDefault="007A6F96" w:rsidP="007A6F96">
      <w:pPr>
        <w:spacing w:after="0" w:line="240" w:lineRule="auto"/>
        <w:ind w:firstLine="600"/>
        <w:jc w:val="both"/>
        <w:rPr>
          <w:sz w:val="24"/>
          <w:szCs w:val="24"/>
        </w:rPr>
      </w:pPr>
      <w:r w:rsidRPr="007A6F96">
        <w:rPr>
          <w:color w:val="000000"/>
          <w:sz w:val="24"/>
          <w:szCs w:val="24"/>
        </w:rPr>
        <w:t>Блюда национальной кухни из мяса, рыбы.</w:t>
      </w:r>
    </w:p>
    <w:p w:rsidR="007A6F96" w:rsidRPr="007A6F96" w:rsidRDefault="007A6F96" w:rsidP="007A6F96">
      <w:pPr>
        <w:spacing w:after="0" w:line="240" w:lineRule="auto"/>
        <w:ind w:firstLine="600"/>
        <w:jc w:val="both"/>
        <w:rPr>
          <w:sz w:val="24"/>
          <w:szCs w:val="24"/>
        </w:rPr>
      </w:pPr>
      <w:r w:rsidRPr="007A6F96">
        <w:rPr>
          <w:color w:val="000000"/>
          <w:sz w:val="24"/>
          <w:szCs w:val="24"/>
        </w:rPr>
        <w:t>Групповой проект по теме «Технологии обработки пищевых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общественным питанием.</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Технологии обработки текстильных материалов.</w:t>
      </w:r>
    </w:p>
    <w:p w:rsidR="007A6F96" w:rsidRPr="007A6F96" w:rsidRDefault="007A6F96" w:rsidP="007A6F96">
      <w:pPr>
        <w:spacing w:after="0" w:line="240" w:lineRule="auto"/>
        <w:ind w:firstLine="600"/>
        <w:jc w:val="both"/>
        <w:rPr>
          <w:sz w:val="24"/>
          <w:szCs w:val="24"/>
        </w:rPr>
      </w:pPr>
      <w:r w:rsidRPr="007A6F96">
        <w:rPr>
          <w:color w:val="000000"/>
          <w:sz w:val="24"/>
          <w:szCs w:val="24"/>
        </w:rPr>
        <w:t>Конструирование одежды. Плечевая и поясная одежда.</w:t>
      </w:r>
    </w:p>
    <w:p w:rsidR="007A6F96" w:rsidRPr="007A6F96" w:rsidRDefault="007A6F96" w:rsidP="007A6F96">
      <w:pPr>
        <w:spacing w:after="0" w:line="240" w:lineRule="auto"/>
        <w:ind w:firstLine="600"/>
        <w:jc w:val="both"/>
        <w:rPr>
          <w:sz w:val="24"/>
          <w:szCs w:val="24"/>
        </w:rPr>
      </w:pPr>
      <w:r w:rsidRPr="007A6F96">
        <w:rPr>
          <w:color w:val="000000"/>
          <w:sz w:val="24"/>
          <w:szCs w:val="24"/>
        </w:rPr>
        <w:t>Чертёж выкроек швейного изделия.</w:t>
      </w:r>
    </w:p>
    <w:p w:rsidR="007A6F96" w:rsidRPr="007A6F96" w:rsidRDefault="007A6F96" w:rsidP="007A6F96">
      <w:pPr>
        <w:spacing w:after="0" w:line="240" w:lineRule="auto"/>
        <w:ind w:firstLine="600"/>
        <w:jc w:val="both"/>
        <w:rPr>
          <w:sz w:val="24"/>
          <w:szCs w:val="24"/>
        </w:rPr>
      </w:pPr>
      <w:r w:rsidRPr="007A6F96">
        <w:rPr>
          <w:color w:val="000000"/>
          <w:sz w:val="24"/>
          <w:szCs w:val="24"/>
        </w:rPr>
        <w:t>Моделирование поясной и плечевой одежды.</w:t>
      </w:r>
    </w:p>
    <w:p w:rsidR="007A6F96" w:rsidRPr="007A6F96" w:rsidRDefault="007A6F96" w:rsidP="007A6F96">
      <w:pPr>
        <w:spacing w:after="0" w:line="240" w:lineRule="auto"/>
        <w:ind w:firstLine="600"/>
        <w:jc w:val="both"/>
        <w:rPr>
          <w:sz w:val="24"/>
          <w:szCs w:val="24"/>
        </w:rPr>
      </w:pPr>
      <w:r w:rsidRPr="007A6F96">
        <w:rPr>
          <w:color w:val="000000"/>
          <w:sz w:val="24"/>
          <w:szCs w:val="24"/>
        </w:rPr>
        <w:t>Выполнение технологических операций по раскрою и пошиву изделия, отделке изделия (по выбору обучающихся).</w:t>
      </w:r>
    </w:p>
    <w:p w:rsidR="007A6F96" w:rsidRPr="007A6F96" w:rsidRDefault="007A6F96" w:rsidP="007A6F96">
      <w:pPr>
        <w:spacing w:after="0" w:line="240" w:lineRule="auto"/>
        <w:ind w:firstLine="600"/>
        <w:jc w:val="both"/>
        <w:rPr>
          <w:sz w:val="24"/>
          <w:szCs w:val="24"/>
        </w:rPr>
      </w:pPr>
      <w:r w:rsidRPr="007A6F96">
        <w:rPr>
          <w:color w:val="000000"/>
          <w:sz w:val="24"/>
          <w:szCs w:val="24"/>
        </w:rPr>
        <w:t>Оценка качества изготовления швейного изделия.</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связанные с производством одежды.</w:t>
      </w:r>
    </w:p>
    <w:p w:rsidR="007A6F96" w:rsidRPr="007A6F96" w:rsidRDefault="007A6F96" w:rsidP="007A6F96">
      <w:pPr>
        <w:spacing w:after="0" w:line="240" w:lineRule="auto"/>
        <w:ind w:left="120"/>
        <w:jc w:val="both"/>
        <w:rPr>
          <w:sz w:val="24"/>
          <w:szCs w:val="24"/>
        </w:rPr>
      </w:pPr>
      <w:bookmarkStart w:id="33" w:name="_Toc157707459"/>
      <w:bookmarkEnd w:id="33"/>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Модуль «Робототехника»</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5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Автоматизация и роботизация. Принципы работы робота.</w:t>
      </w:r>
    </w:p>
    <w:p w:rsidR="007A6F96" w:rsidRPr="007A6F96" w:rsidRDefault="007A6F96" w:rsidP="007A6F96">
      <w:pPr>
        <w:spacing w:after="0" w:line="240" w:lineRule="auto"/>
        <w:ind w:firstLine="600"/>
        <w:jc w:val="both"/>
        <w:rPr>
          <w:sz w:val="24"/>
          <w:szCs w:val="24"/>
        </w:rPr>
      </w:pPr>
      <w:r w:rsidRPr="007A6F96">
        <w:rPr>
          <w:color w:val="000000"/>
          <w:sz w:val="24"/>
          <w:szCs w:val="24"/>
        </w:rPr>
        <w:t>Классификация современных роботов. Виды роботов, их функции и назначение.</w:t>
      </w:r>
    </w:p>
    <w:p w:rsidR="007A6F96" w:rsidRPr="007A6F96" w:rsidRDefault="007A6F96" w:rsidP="007A6F96">
      <w:pPr>
        <w:spacing w:after="0" w:line="240" w:lineRule="auto"/>
        <w:ind w:firstLine="600"/>
        <w:jc w:val="both"/>
        <w:rPr>
          <w:sz w:val="24"/>
          <w:szCs w:val="24"/>
        </w:rPr>
      </w:pPr>
      <w:r w:rsidRPr="007A6F96">
        <w:rPr>
          <w:color w:val="000000"/>
          <w:sz w:val="24"/>
          <w:szCs w:val="24"/>
        </w:rPr>
        <w:t>Взаимосвязь конструкции робота и выполняемой им функции.</w:t>
      </w:r>
    </w:p>
    <w:p w:rsidR="007A6F96" w:rsidRPr="007A6F96" w:rsidRDefault="007A6F96" w:rsidP="007A6F96">
      <w:pPr>
        <w:spacing w:after="0" w:line="240" w:lineRule="auto"/>
        <w:ind w:firstLine="600"/>
        <w:jc w:val="both"/>
        <w:rPr>
          <w:sz w:val="24"/>
          <w:szCs w:val="24"/>
        </w:rPr>
      </w:pPr>
      <w:r w:rsidRPr="007A6F96">
        <w:rPr>
          <w:color w:val="000000"/>
          <w:sz w:val="24"/>
          <w:szCs w:val="24"/>
        </w:rPr>
        <w:t>Робототехнический конструктор и комплектующие.</w:t>
      </w:r>
    </w:p>
    <w:p w:rsidR="007A6F96" w:rsidRPr="007A6F96" w:rsidRDefault="007A6F96" w:rsidP="007A6F96">
      <w:pPr>
        <w:spacing w:after="0" w:line="240" w:lineRule="auto"/>
        <w:ind w:firstLine="600"/>
        <w:jc w:val="both"/>
        <w:rPr>
          <w:sz w:val="24"/>
          <w:szCs w:val="24"/>
        </w:rPr>
      </w:pPr>
      <w:r w:rsidRPr="007A6F96">
        <w:rPr>
          <w:color w:val="000000"/>
          <w:sz w:val="24"/>
          <w:szCs w:val="24"/>
        </w:rPr>
        <w:t>Чтение схем. Сборка роботизированной конструкции по готовой схеме.</w:t>
      </w:r>
    </w:p>
    <w:p w:rsidR="007A6F96" w:rsidRPr="007A6F96" w:rsidRDefault="007A6F96" w:rsidP="007A6F96">
      <w:pPr>
        <w:spacing w:after="0" w:line="240" w:lineRule="auto"/>
        <w:ind w:firstLine="600"/>
        <w:jc w:val="both"/>
        <w:rPr>
          <w:sz w:val="24"/>
          <w:szCs w:val="24"/>
        </w:rPr>
      </w:pPr>
      <w:r w:rsidRPr="007A6F96">
        <w:rPr>
          <w:color w:val="000000"/>
          <w:sz w:val="24"/>
          <w:szCs w:val="24"/>
        </w:rPr>
        <w:t>Базовые принципы программирования.</w:t>
      </w:r>
    </w:p>
    <w:p w:rsidR="007A6F96" w:rsidRPr="007A6F96" w:rsidRDefault="007A6F96" w:rsidP="007A6F96">
      <w:pPr>
        <w:spacing w:after="0" w:line="240" w:lineRule="auto"/>
        <w:ind w:firstLine="600"/>
        <w:jc w:val="both"/>
        <w:rPr>
          <w:sz w:val="24"/>
          <w:szCs w:val="24"/>
        </w:rPr>
      </w:pPr>
      <w:r w:rsidRPr="007A6F96">
        <w:rPr>
          <w:color w:val="000000"/>
          <w:sz w:val="24"/>
          <w:szCs w:val="24"/>
        </w:rPr>
        <w:t>Визуальный язык для программирования простых робототехнических систем.</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в области робототехники.</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6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Мобильная робототехника. Организация перемещения робототехнических устройств.</w:t>
      </w:r>
    </w:p>
    <w:p w:rsidR="007A6F96" w:rsidRPr="007A6F96" w:rsidRDefault="007A6F96" w:rsidP="007A6F96">
      <w:pPr>
        <w:spacing w:after="0" w:line="240" w:lineRule="auto"/>
        <w:ind w:firstLine="600"/>
        <w:jc w:val="both"/>
        <w:rPr>
          <w:sz w:val="24"/>
          <w:szCs w:val="24"/>
        </w:rPr>
      </w:pPr>
      <w:r w:rsidRPr="007A6F96">
        <w:rPr>
          <w:color w:val="000000"/>
          <w:sz w:val="24"/>
          <w:szCs w:val="24"/>
        </w:rPr>
        <w:t>Транспортные роботы. Назначение, особенности.</w:t>
      </w:r>
    </w:p>
    <w:p w:rsidR="007A6F96" w:rsidRPr="007A6F96" w:rsidRDefault="007A6F96" w:rsidP="007A6F96">
      <w:pPr>
        <w:spacing w:after="0" w:line="240" w:lineRule="auto"/>
        <w:ind w:firstLine="600"/>
        <w:jc w:val="both"/>
        <w:rPr>
          <w:sz w:val="24"/>
          <w:szCs w:val="24"/>
        </w:rPr>
      </w:pPr>
      <w:r w:rsidRPr="007A6F96">
        <w:rPr>
          <w:color w:val="000000"/>
          <w:sz w:val="24"/>
          <w:szCs w:val="24"/>
        </w:rPr>
        <w:t>Знакомство с контроллером, моторами, датчиками.</w:t>
      </w:r>
    </w:p>
    <w:p w:rsidR="007A6F96" w:rsidRPr="007A6F96" w:rsidRDefault="007A6F96" w:rsidP="007A6F96">
      <w:pPr>
        <w:spacing w:after="0" w:line="240" w:lineRule="auto"/>
        <w:ind w:firstLine="600"/>
        <w:jc w:val="both"/>
        <w:rPr>
          <w:sz w:val="24"/>
          <w:szCs w:val="24"/>
        </w:rPr>
      </w:pPr>
      <w:r w:rsidRPr="007A6F96">
        <w:rPr>
          <w:color w:val="000000"/>
          <w:sz w:val="24"/>
          <w:szCs w:val="24"/>
        </w:rPr>
        <w:t>Сборка мобильного робота.</w:t>
      </w:r>
    </w:p>
    <w:p w:rsidR="007A6F96" w:rsidRPr="007A6F96" w:rsidRDefault="007A6F96" w:rsidP="007A6F96">
      <w:pPr>
        <w:spacing w:after="0" w:line="240" w:lineRule="auto"/>
        <w:ind w:firstLine="600"/>
        <w:jc w:val="both"/>
        <w:rPr>
          <w:sz w:val="24"/>
          <w:szCs w:val="24"/>
        </w:rPr>
      </w:pPr>
      <w:r w:rsidRPr="007A6F96">
        <w:rPr>
          <w:color w:val="000000"/>
          <w:sz w:val="24"/>
          <w:szCs w:val="24"/>
        </w:rPr>
        <w:t>Принципы программирования мобильных роботов.</w:t>
      </w:r>
    </w:p>
    <w:p w:rsidR="007A6F96" w:rsidRPr="007A6F96" w:rsidRDefault="007A6F96" w:rsidP="007A6F96">
      <w:pPr>
        <w:spacing w:after="0" w:line="240" w:lineRule="auto"/>
        <w:ind w:firstLine="600"/>
        <w:jc w:val="both"/>
        <w:rPr>
          <w:sz w:val="24"/>
          <w:szCs w:val="24"/>
        </w:rPr>
      </w:pPr>
      <w:r w:rsidRPr="007A6F96">
        <w:rPr>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в области робототехники.</w:t>
      </w:r>
    </w:p>
    <w:p w:rsidR="007A6F96" w:rsidRPr="007A6F96" w:rsidRDefault="007A6F96" w:rsidP="007A6F96">
      <w:pPr>
        <w:spacing w:after="0" w:line="240" w:lineRule="auto"/>
        <w:ind w:firstLine="600"/>
        <w:jc w:val="both"/>
        <w:rPr>
          <w:sz w:val="24"/>
          <w:szCs w:val="24"/>
        </w:rPr>
      </w:pPr>
      <w:r w:rsidRPr="007A6F96">
        <w:rPr>
          <w:color w:val="000000"/>
          <w:sz w:val="24"/>
          <w:szCs w:val="24"/>
        </w:rPr>
        <w:t>Учебный проект по робототехнике.</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7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Промышленные и бытовые роботы, их классификация, назначение, использование.</w:t>
      </w:r>
    </w:p>
    <w:p w:rsidR="007A6F96" w:rsidRPr="007A6F96" w:rsidRDefault="007A6F96" w:rsidP="007A6F96">
      <w:pPr>
        <w:spacing w:after="0" w:line="240" w:lineRule="auto"/>
        <w:ind w:firstLine="600"/>
        <w:jc w:val="both"/>
        <w:rPr>
          <w:sz w:val="24"/>
          <w:szCs w:val="24"/>
        </w:rPr>
      </w:pPr>
      <w:r w:rsidRPr="007A6F96">
        <w:rPr>
          <w:color w:val="000000"/>
          <w:sz w:val="24"/>
          <w:szCs w:val="24"/>
        </w:rPr>
        <w:t>Беспилотные автоматизированные системы, их виды, назначение.</w:t>
      </w:r>
    </w:p>
    <w:p w:rsidR="007A6F96" w:rsidRPr="007A6F96" w:rsidRDefault="007A6F96" w:rsidP="007A6F96">
      <w:pPr>
        <w:spacing w:after="0" w:line="240" w:lineRule="auto"/>
        <w:ind w:firstLine="600"/>
        <w:jc w:val="both"/>
        <w:rPr>
          <w:sz w:val="24"/>
          <w:szCs w:val="24"/>
        </w:rPr>
      </w:pPr>
      <w:r w:rsidRPr="007A6F96">
        <w:rPr>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7A6F96" w:rsidRPr="007A6F96" w:rsidRDefault="007A6F96" w:rsidP="007A6F96">
      <w:pPr>
        <w:spacing w:after="0" w:line="240" w:lineRule="auto"/>
        <w:ind w:firstLine="600"/>
        <w:jc w:val="both"/>
        <w:rPr>
          <w:sz w:val="24"/>
          <w:szCs w:val="24"/>
        </w:rPr>
      </w:pPr>
      <w:r w:rsidRPr="007A6F96">
        <w:rPr>
          <w:color w:val="000000"/>
          <w:sz w:val="24"/>
          <w:szCs w:val="24"/>
        </w:rPr>
        <w:t>Реализация алгоритмов управления отдельными компонентами и роботизированными системами.</w:t>
      </w:r>
    </w:p>
    <w:p w:rsidR="007A6F96" w:rsidRPr="007A6F96" w:rsidRDefault="007A6F96" w:rsidP="007A6F96">
      <w:pPr>
        <w:spacing w:after="0" w:line="240" w:lineRule="auto"/>
        <w:ind w:firstLine="600"/>
        <w:jc w:val="both"/>
        <w:rPr>
          <w:sz w:val="24"/>
          <w:szCs w:val="24"/>
        </w:rPr>
      </w:pPr>
      <w:r w:rsidRPr="007A6F96">
        <w:rPr>
          <w:color w:val="000000"/>
          <w:sz w:val="24"/>
          <w:szCs w:val="24"/>
        </w:rPr>
        <w:t>Анализ и проверка на работоспособность, усовершенствование конструкции робота.</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в области робототехники.</w:t>
      </w:r>
    </w:p>
    <w:p w:rsidR="007A6F96" w:rsidRPr="007A6F96" w:rsidRDefault="007A6F96" w:rsidP="007A6F96">
      <w:pPr>
        <w:spacing w:after="0" w:line="240" w:lineRule="auto"/>
        <w:ind w:firstLine="600"/>
        <w:jc w:val="both"/>
        <w:rPr>
          <w:sz w:val="24"/>
          <w:szCs w:val="24"/>
        </w:rPr>
      </w:pPr>
      <w:r w:rsidRPr="007A6F96">
        <w:rPr>
          <w:color w:val="000000"/>
          <w:sz w:val="24"/>
          <w:szCs w:val="24"/>
        </w:rPr>
        <w:t>Учебный проект по робототехнике.</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8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История развития беспилотного авиастроения, применение беспилотных летательных аппаратов.</w:t>
      </w:r>
    </w:p>
    <w:p w:rsidR="007A6F96" w:rsidRPr="007A6F96" w:rsidRDefault="007A6F96" w:rsidP="007A6F96">
      <w:pPr>
        <w:spacing w:after="0" w:line="240" w:lineRule="auto"/>
        <w:ind w:firstLine="600"/>
        <w:jc w:val="both"/>
        <w:rPr>
          <w:sz w:val="24"/>
          <w:szCs w:val="24"/>
        </w:rPr>
      </w:pPr>
      <w:r w:rsidRPr="007A6F96">
        <w:rPr>
          <w:color w:val="000000"/>
          <w:sz w:val="24"/>
          <w:szCs w:val="24"/>
        </w:rPr>
        <w:t>Классификация беспилотных летательных аппаратов.</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Конструкция беспилотных летательных аппаратов. </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Правила безопасной эксплуатации аккумулятора. </w:t>
      </w:r>
    </w:p>
    <w:p w:rsidR="007A6F96" w:rsidRPr="007A6F96" w:rsidRDefault="007A6F96" w:rsidP="007A6F96">
      <w:pPr>
        <w:spacing w:after="0" w:line="240" w:lineRule="auto"/>
        <w:ind w:firstLine="600"/>
        <w:jc w:val="both"/>
        <w:rPr>
          <w:sz w:val="24"/>
          <w:szCs w:val="24"/>
        </w:rPr>
      </w:pPr>
      <w:r w:rsidRPr="007A6F96">
        <w:rPr>
          <w:color w:val="000000"/>
          <w:sz w:val="24"/>
          <w:szCs w:val="24"/>
        </w:rPr>
        <w:t>Воздушный винт, характеристика. Аэродинамика полёта.</w:t>
      </w:r>
    </w:p>
    <w:p w:rsidR="007A6F96" w:rsidRPr="007A6F96" w:rsidRDefault="007A6F96" w:rsidP="007A6F96">
      <w:pPr>
        <w:spacing w:after="0" w:line="240" w:lineRule="auto"/>
        <w:ind w:firstLine="600"/>
        <w:jc w:val="both"/>
        <w:rPr>
          <w:sz w:val="24"/>
          <w:szCs w:val="24"/>
        </w:rPr>
      </w:pPr>
      <w:r w:rsidRPr="007A6F96">
        <w:rPr>
          <w:color w:val="000000"/>
          <w:sz w:val="24"/>
          <w:szCs w:val="24"/>
        </w:rPr>
        <w:t>Органы управления. Управление беспилотными летательными аппаратами.</w:t>
      </w:r>
    </w:p>
    <w:p w:rsidR="007A6F96" w:rsidRPr="007A6F96" w:rsidRDefault="007A6F96" w:rsidP="007A6F96">
      <w:pPr>
        <w:spacing w:after="0" w:line="240" w:lineRule="auto"/>
        <w:ind w:firstLine="600"/>
        <w:jc w:val="both"/>
        <w:rPr>
          <w:sz w:val="24"/>
          <w:szCs w:val="24"/>
        </w:rPr>
      </w:pPr>
      <w:r w:rsidRPr="007A6F96">
        <w:rPr>
          <w:color w:val="000000"/>
          <w:sz w:val="24"/>
          <w:szCs w:val="24"/>
        </w:rPr>
        <w:t>Обеспечение безопасности при подготовке к полету, во время полета.</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в области робототехники.</w:t>
      </w:r>
    </w:p>
    <w:p w:rsidR="007A6F96" w:rsidRPr="007A6F96" w:rsidRDefault="007A6F96" w:rsidP="007A6F96">
      <w:pPr>
        <w:spacing w:after="0" w:line="240" w:lineRule="auto"/>
        <w:ind w:firstLine="600"/>
        <w:jc w:val="both"/>
        <w:rPr>
          <w:sz w:val="24"/>
          <w:szCs w:val="24"/>
        </w:rPr>
      </w:pPr>
      <w:r w:rsidRPr="007A6F96">
        <w:rPr>
          <w:color w:val="000000"/>
          <w:sz w:val="24"/>
          <w:szCs w:val="24"/>
        </w:rPr>
        <w:t>Учебный проект по робототехнике (одна из предложенных тем на выбор).</w:t>
      </w:r>
    </w:p>
    <w:p w:rsidR="007A6F96" w:rsidRPr="007A6F96" w:rsidRDefault="007A6F96" w:rsidP="007A6F96">
      <w:pPr>
        <w:spacing w:after="0" w:line="240" w:lineRule="auto"/>
        <w:ind w:left="120"/>
        <w:jc w:val="both"/>
        <w:rPr>
          <w:sz w:val="24"/>
          <w:szCs w:val="24"/>
        </w:rPr>
      </w:pPr>
    </w:p>
    <w:p w:rsidR="007A6F96" w:rsidRPr="007A6F96" w:rsidRDefault="007A6F96" w:rsidP="007A6F96">
      <w:pPr>
        <w:spacing w:after="0" w:line="240" w:lineRule="auto"/>
        <w:ind w:left="120"/>
        <w:jc w:val="both"/>
        <w:rPr>
          <w:sz w:val="24"/>
          <w:szCs w:val="24"/>
        </w:rPr>
      </w:pPr>
      <w:r w:rsidRPr="007A6F96">
        <w:rPr>
          <w:b/>
          <w:color w:val="000000"/>
          <w:sz w:val="24"/>
          <w:szCs w:val="24"/>
        </w:rPr>
        <w:t>9 класс</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Робототехнические и автоматизированные системы. </w:t>
      </w:r>
    </w:p>
    <w:p w:rsidR="007A6F96" w:rsidRPr="007A6F96" w:rsidRDefault="007A6F96" w:rsidP="007A6F96">
      <w:pPr>
        <w:spacing w:after="0" w:line="240" w:lineRule="auto"/>
        <w:ind w:firstLine="600"/>
        <w:jc w:val="both"/>
        <w:rPr>
          <w:sz w:val="24"/>
          <w:szCs w:val="24"/>
        </w:rPr>
      </w:pPr>
      <w:r w:rsidRPr="007A6F96">
        <w:rPr>
          <w:color w:val="000000"/>
          <w:sz w:val="24"/>
          <w:szCs w:val="24"/>
        </w:rPr>
        <w:t>Система интернет вещей. Промышленный интернет вещей.</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Потребительский интернет вещей. </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Конструирование и моделирование автоматизированных и роботизированных систем. </w:t>
      </w:r>
    </w:p>
    <w:p w:rsidR="007A6F96" w:rsidRPr="007A6F96" w:rsidRDefault="007A6F96" w:rsidP="007A6F96">
      <w:pPr>
        <w:spacing w:after="0" w:line="240" w:lineRule="auto"/>
        <w:ind w:firstLine="600"/>
        <w:jc w:val="both"/>
        <w:rPr>
          <w:sz w:val="24"/>
          <w:szCs w:val="24"/>
        </w:rPr>
      </w:pPr>
      <w:r w:rsidRPr="007A6F96">
        <w:rPr>
          <w:color w:val="000000"/>
          <w:sz w:val="24"/>
          <w:szCs w:val="24"/>
        </w:rPr>
        <w:t>Управление групповым взаимодействием роботов (наземные роботы, беспилотные летательные аппараты).</w:t>
      </w:r>
    </w:p>
    <w:p w:rsidR="007A6F96" w:rsidRPr="007A6F96" w:rsidRDefault="007A6F96" w:rsidP="007A6F96">
      <w:pPr>
        <w:spacing w:after="0" w:line="240" w:lineRule="auto"/>
        <w:ind w:firstLine="600"/>
        <w:jc w:val="both"/>
        <w:rPr>
          <w:sz w:val="24"/>
          <w:szCs w:val="24"/>
        </w:rPr>
      </w:pPr>
      <w:r w:rsidRPr="007A6F96">
        <w:rPr>
          <w:color w:val="000000"/>
          <w:sz w:val="24"/>
          <w:szCs w:val="24"/>
        </w:rPr>
        <w:t>Управление роботами с использованием телеметрических систем.</w:t>
      </w:r>
    </w:p>
    <w:p w:rsidR="007A6F96" w:rsidRPr="007A6F96" w:rsidRDefault="007A6F96" w:rsidP="007A6F96">
      <w:pPr>
        <w:spacing w:after="0" w:line="240" w:lineRule="auto"/>
        <w:ind w:firstLine="600"/>
        <w:jc w:val="both"/>
        <w:rPr>
          <w:sz w:val="24"/>
          <w:szCs w:val="24"/>
        </w:rPr>
      </w:pPr>
      <w:r w:rsidRPr="007A6F96">
        <w:rPr>
          <w:color w:val="000000"/>
          <w:sz w:val="24"/>
          <w:szCs w:val="24"/>
        </w:rPr>
        <w:t>Мир профессий. Профессии в области робототехники.</w:t>
      </w:r>
    </w:p>
    <w:p w:rsidR="007A6F96" w:rsidRPr="007A6F96" w:rsidRDefault="007A6F96" w:rsidP="007A6F96">
      <w:pPr>
        <w:spacing w:after="0" w:line="240" w:lineRule="auto"/>
        <w:ind w:firstLine="600"/>
        <w:jc w:val="both"/>
        <w:rPr>
          <w:sz w:val="24"/>
          <w:szCs w:val="24"/>
        </w:rPr>
      </w:pPr>
      <w:r w:rsidRPr="007A6F96">
        <w:rPr>
          <w:color w:val="000000"/>
          <w:sz w:val="24"/>
          <w:szCs w:val="24"/>
        </w:rPr>
        <w:t>Индивидуальный проект по робототехнике.</w:t>
      </w:r>
    </w:p>
    <w:p w:rsidR="007A6F96" w:rsidRPr="007A6F96" w:rsidRDefault="007A6F96" w:rsidP="007A6F96">
      <w:pPr>
        <w:spacing w:after="0" w:line="240" w:lineRule="auto"/>
        <w:ind w:firstLine="600"/>
        <w:jc w:val="both"/>
        <w:rPr>
          <w:sz w:val="24"/>
          <w:szCs w:val="24"/>
        </w:rPr>
      </w:pPr>
      <w:bookmarkStart w:id="34" w:name="_Toc141791715"/>
      <w:bookmarkEnd w:id="34"/>
      <w:r w:rsidRPr="007A6F96">
        <w:rPr>
          <w:b/>
          <w:color w:val="000000"/>
          <w:sz w:val="24"/>
          <w:szCs w:val="24"/>
        </w:rPr>
        <w:t>ВАРИАТИВНЫЕ МОДУЛИ</w:t>
      </w:r>
    </w:p>
    <w:p w:rsidR="007A6F96" w:rsidRPr="007A6F96" w:rsidRDefault="007A6F96" w:rsidP="007A6F96">
      <w:pPr>
        <w:spacing w:after="0" w:line="240" w:lineRule="auto"/>
        <w:ind w:left="120"/>
        <w:jc w:val="both"/>
        <w:rPr>
          <w:sz w:val="24"/>
          <w:szCs w:val="24"/>
        </w:rPr>
      </w:pPr>
      <w:bookmarkStart w:id="35" w:name="_Toc157707466"/>
      <w:bookmarkEnd w:id="35"/>
      <w:r w:rsidRPr="007A6F96">
        <w:rPr>
          <w:b/>
          <w:color w:val="000000"/>
          <w:sz w:val="24"/>
          <w:szCs w:val="24"/>
        </w:rPr>
        <w:t>Модуль «Автоматизированные системы»</w:t>
      </w:r>
    </w:p>
    <w:p w:rsidR="007A6F96" w:rsidRPr="007A6F96" w:rsidRDefault="007A6F96" w:rsidP="007A6F96">
      <w:pPr>
        <w:spacing w:after="0" w:line="240" w:lineRule="auto"/>
        <w:ind w:left="120"/>
        <w:jc w:val="both"/>
        <w:rPr>
          <w:sz w:val="24"/>
          <w:szCs w:val="24"/>
        </w:rPr>
      </w:pPr>
      <w:r w:rsidRPr="007A6F96">
        <w:rPr>
          <w:b/>
          <w:color w:val="000000"/>
          <w:sz w:val="24"/>
          <w:szCs w:val="24"/>
        </w:rPr>
        <w:t>8–9 классы</w:t>
      </w:r>
    </w:p>
    <w:p w:rsidR="007A6F96" w:rsidRPr="007A6F96" w:rsidRDefault="007A6F96" w:rsidP="007A6F96">
      <w:pPr>
        <w:spacing w:after="0" w:line="240" w:lineRule="auto"/>
        <w:ind w:firstLine="600"/>
        <w:jc w:val="both"/>
        <w:rPr>
          <w:sz w:val="24"/>
          <w:szCs w:val="24"/>
        </w:rPr>
      </w:pPr>
      <w:r w:rsidRPr="007A6F96">
        <w:rPr>
          <w:color w:val="000000"/>
          <w:sz w:val="24"/>
          <w:szCs w:val="24"/>
        </w:rPr>
        <w:t>Введение в автоматизированные системы.</w:t>
      </w:r>
    </w:p>
    <w:p w:rsidR="007A6F96" w:rsidRPr="007A6F96" w:rsidRDefault="007A6F96" w:rsidP="007A6F96">
      <w:pPr>
        <w:spacing w:after="0" w:line="240" w:lineRule="auto"/>
        <w:ind w:firstLine="600"/>
        <w:jc w:val="both"/>
        <w:rPr>
          <w:sz w:val="24"/>
          <w:szCs w:val="24"/>
        </w:rPr>
      </w:pPr>
      <w:r w:rsidRPr="007A6F96">
        <w:rPr>
          <w:color w:val="000000"/>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A6F96" w:rsidRPr="007A6F96" w:rsidRDefault="007A6F96" w:rsidP="007A6F96">
      <w:pPr>
        <w:spacing w:after="0" w:line="240" w:lineRule="auto"/>
        <w:ind w:firstLine="600"/>
        <w:jc w:val="both"/>
        <w:rPr>
          <w:sz w:val="24"/>
          <w:szCs w:val="24"/>
        </w:rPr>
      </w:pPr>
      <w:r w:rsidRPr="007A6F96">
        <w:rPr>
          <w:color w:val="000000"/>
          <w:sz w:val="24"/>
          <w:szCs w:val="24"/>
        </w:rPr>
        <w:t>Управляющие и управляемые системы. Понятие обратной связи, ошибка регулирования, корректирующие устройства.</w:t>
      </w:r>
    </w:p>
    <w:p w:rsidR="007A6F96" w:rsidRPr="007A6F96" w:rsidRDefault="007A6F96" w:rsidP="007A6F96">
      <w:pPr>
        <w:spacing w:after="0" w:line="240" w:lineRule="auto"/>
        <w:ind w:firstLine="600"/>
        <w:jc w:val="both"/>
        <w:rPr>
          <w:sz w:val="24"/>
          <w:szCs w:val="24"/>
        </w:rPr>
      </w:pPr>
      <w:r w:rsidRPr="007A6F96">
        <w:rPr>
          <w:color w:val="000000"/>
          <w:sz w:val="24"/>
          <w:szCs w:val="24"/>
        </w:rPr>
        <w:t xml:space="preserve">Виды автоматизированных систем, их применение на производстве. </w:t>
      </w:r>
    </w:p>
    <w:p w:rsidR="007A6F96" w:rsidRPr="007A6F96" w:rsidRDefault="007A6F96" w:rsidP="007A6F96">
      <w:pPr>
        <w:spacing w:after="0" w:line="240" w:lineRule="auto"/>
        <w:ind w:firstLine="600"/>
        <w:jc w:val="both"/>
        <w:rPr>
          <w:sz w:val="24"/>
          <w:szCs w:val="24"/>
        </w:rPr>
      </w:pPr>
      <w:r w:rsidRPr="007A6F96">
        <w:rPr>
          <w:color w:val="000000"/>
          <w:sz w:val="24"/>
          <w:szCs w:val="24"/>
        </w:rPr>
        <w:t>Элементная база автоматизированных систем.</w:t>
      </w:r>
    </w:p>
    <w:p w:rsidR="007A6F96" w:rsidRPr="007A6F96" w:rsidRDefault="007A6F96" w:rsidP="007A6F96">
      <w:pPr>
        <w:spacing w:after="0" w:line="240" w:lineRule="auto"/>
        <w:ind w:firstLine="600"/>
        <w:jc w:val="both"/>
        <w:rPr>
          <w:sz w:val="24"/>
          <w:szCs w:val="24"/>
        </w:rPr>
      </w:pPr>
      <w:r w:rsidRPr="007A6F96">
        <w:rPr>
          <w:color w:val="000000"/>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7A6F96" w:rsidRPr="007A6F96" w:rsidRDefault="007A6F96" w:rsidP="007A6F96">
      <w:pPr>
        <w:spacing w:after="0" w:line="240" w:lineRule="auto"/>
        <w:ind w:firstLine="600"/>
        <w:jc w:val="both"/>
        <w:rPr>
          <w:sz w:val="24"/>
          <w:szCs w:val="24"/>
        </w:rPr>
      </w:pPr>
      <w:r w:rsidRPr="007A6F96">
        <w:rPr>
          <w:color w:val="000000"/>
          <w:sz w:val="24"/>
          <w:szCs w:val="24"/>
        </w:rPr>
        <w:t>Управление техническими системами.</w:t>
      </w:r>
    </w:p>
    <w:p w:rsidR="007A6F96" w:rsidRPr="007A6F96" w:rsidRDefault="007A6F96" w:rsidP="007A6F96">
      <w:pPr>
        <w:spacing w:after="0" w:line="240" w:lineRule="auto"/>
        <w:ind w:firstLine="600"/>
        <w:jc w:val="both"/>
        <w:rPr>
          <w:sz w:val="24"/>
          <w:szCs w:val="24"/>
        </w:rPr>
      </w:pPr>
      <w:r w:rsidRPr="007A6F96">
        <w:rPr>
          <w:color w:val="000000"/>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A6F96" w:rsidRPr="007A6F96" w:rsidRDefault="007A6F96" w:rsidP="007A6F96">
      <w:pPr>
        <w:spacing w:after="0" w:line="240" w:lineRule="auto"/>
        <w:ind w:left="120"/>
        <w:jc w:val="both"/>
        <w:rPr>
          <w:sz w:val="24"/>
          <w:szCs w:val="24"/>
        </w:rPr>
      </w:pPr>
      <w:bookmarkStart w:id="36" w:name="_Toc157707468"/>
      <w:bookmarkEnd w:id="36"/>
      <w:r w:rsidRPr="007A6F96">
        <w:rPr>
          <w:b/>
          <w:color w:val="000000"/>
          <w:sz w:val="24"/>
          <w:szCs w:val="24"/>
        </w:rPr>
        <w:t>Модуль «Животноводство»</w:t>
      </w:r>
    </w:p>
    <w:p w:rsidR="007A6F96" w:rsidRPr="007A6F96" w:rsidRDefault="007A6F96" w:rsidP="007A6F96">
      <w:pPr>
        <w:spacing w:after="0" w:line="240" w:lineRule="auto"/>
        <w:ind w:left="120"/>
        <w:jc w:val="both"/>
        <w:rPr>
          <w:sz w:val="24"/>
          <w:szCs w:val="24"/>
        </w:rPr>
      </w:pPr>
      <w:r w:rsidRPr="007A6F96">
        <w:rPr>
          <w:b/>
          <w:color w:val="000000"/>
          <w:sz w:val="24"/>
          <w:szCs w:val="24"/>
        </w:rPr>
        <w:t>7–8 классы</w:t>
      </w:r>
    </w:p>
    <w:p w:rsidR="007A6F96" w:rsidRPr="007A6F96" w:rsidRDefault="007A6F96" w:rsidP="007A6F96">
      <w:pPr>
        <w:spacing w:after="0" w:line="240" w:lineRule="auto"/>
        <w:ind w:firstLine="600"/>
        <w:jc w:val="both"/>
        <w:rPr>
          <w:sz w:val="24"/>
          <w:szCs w:val="24"/>
        </w:rPr>
      </w:pPr>
      <w:r w:rsidRPr="007A6F96">
        <w:rPr>
          <w:color w:val="000000"/>
          <w:sz w:val="24"/>
          <w:szCs w:val="24"/>
        </w:rPr>
        <w:t>Элементы технологий выращивания сельскохозяйственных животных.</w:t>
      </w:r>
    </w:p>
    <w:p w:rsidR="007A6F96" w:rsidRPr="007A6F96" w:rsidRDefault="007A6F96" w:rsidP="007A6F96">
      <w:pPr>
        <w:spacing w:after="0" w:line="240" w:lineRule="auto"/>
        <w:ind w:firstLine="600"/>
        <w:jc w:val="both"/>
        <w:rPr>
          <w:sz w:val="24"/>
          <w:szCs w:val="24"/>
        </w:rPr>
      </w:pPr>
      <w:r w:rsidRPr="007A6F96">
        <w:rPr>
          <w:color w:val="000000"/>
          <w:sz w:val="24"/>
          <w:szCs w:val="24"/>
        </w:rPr>
        <w:t>Домашние животные. Сельскохозяйственные животные.</w:t>
      </w:r>
    </w:p>
    <w:p w:rsidR="007A6F96" w:rsidRPr="007A6F96" w:rsidRDefault="007A6F96" w:rsidP="007A6F96">
      <w:pPr>
        <w:spacing w:after="0" w:line="240" w:lineRule="auto"/>
        <w:ind w:firstLine="600"/>
        <w:jc w:val="both"/>
        <w:rPr>
          <w:sz w:val="24"/>
          <w:szCs w:val="24"/>
        </w:rPr>
      </w:pPr>
      <w:r w:rsidRPr="007A6F96">
        <w:rPr>
          <w:color w:val="000000"/>
          <w:sz w:val="24"/>
          <w:szCs w:val="24"/>
        </w:rPr>
        <w:t>Содержание сельскохозяйственных животных: помещение, оборудование, уход.</w:t>
      </w:r>
    </w:p>
    <w:p w:rsidR="007A6F96" w:rsidRPr="007A6F96" w:rsidRDefault="007A6F96" w:rsidP="007A6F96">
      <w:pPr>
        <w:spacing w:after="0" w:line="240" w:lineRule="auto"/>
        <w:ind w:firstLine="600"/>
        <w:jc w:val="both"/>
        <w:rPr>
          <w:sz w:val="24"/>
          <w:szCs w:val="24"/>
        </w:rPr>
      </w:pPr>
      <w:r w:rsidRPr="007A6F96">
        <w:rPr>
          <w:color w:val="000000"/>
          <w:sz w:val="24"/>
          <w:szCs w:val="24"/>
        </w:rPr>
        <w:t>Разведение животных. Породы животных, их создание.</w:t>
      </w:r>
    </w:p>
    <w:p w:rsidR="007A6F96" w:rsidRPr="007A6F96" w:rsidRDefault="007A6F96" w:rsidP="007A6F96">
      <w:pPr>
        <w:spacing w:after="0" w:line="240" w:lineRule="auto"/>
        <w:ind w:firstLine="600"/>
        <w:jc w:val="both"/>
        <w:rPr>
          <w:sz w:val="24"/>
          <w:szCs w:val="24"/>
        </w:rPr>
      </w:pPr>
      <w:r w:rsidRPr="007A6F96">
        <w:rPr>
          <w:color w:val="000000"/>
          <w:sz w:val="24"/>
          <w:szCs w:val="24"/>
        </w:rPr>
        <w:t>Лечение животных. Понятие о ветеринарии.</w:t>
      </w:r>
    </w:p>
    <w:p w:rsidR="007A6F96" w:rsidRPr="007A6F96" w:rsidRDefault="007A6F96" w:rsidP="007A6F96">
      <w:pPr>
        <w:spacing w:after="0" w:line="240" w:lineRule="auto"/>
        <w:ind w:firstLine="600"/>
        <w:jc w:val="both"/>
        <w:rPr>
          <w:sz w:val="24"/>
          <w:szCs w:val="24"/>
        </w:rPr>
      </w:pPr>
      <w:r w:rsidRPr="007A6F96">
        <w:rPr>
          <w:color w:val="000000"/>
          <w:sz w:val="24"/>
          <w:szCs w:val="24"/>
        </w:rPr>
        <w:t>Заготовка кормов. Кормление животных. Питательность корма. Рацион.</w:t>
      </w:r>
    </w:p>
    <w:p w:rsidR="007A6F96" w:rsidRPr="007A6F96" w:rsidRDefault="007A6F96" w:rsidP="007A6F96">
      <w:pPr>
        <w:spacing w:after="0" w:line="240" w:lineRule="auto"/>
        <w:ind w:firstLine="600"/>
        <w:jc w:val="both"/>
        <w:rPr>
          <w:sz w:val="24"/>
          <w:szCs w:val="24"/>
        </w:rPr>
      </w:pPr>
      <w:r w:rsidRPr="007A6F96">
        <w:rPr>
          <w:color w:val="000000"/>
          <w:sz w:val="24"/>
          <w:szCs w:val="24"/>
        </w:rPr>
        <w:t>Животные у нас дома. Забота о домашних и бездомных животных.</w:t>
      </w:r>
    </w:p>
    <w:p w:rsidR="007A6F96" w:rsidRPr="007A6F96" w:rsidRDefault="007A6F96" w:rsidP="007A6F96">
      <w:pPr>
        <w:spacing w:after="0" w:line="240" w:lineRule="auto"/>
        <w:ind w:firstLine="600"/>
        <w:jc w:val="both"/>
        <w:rPr>
          <w:sz w:val="24"/>
          <w:szCs w:val="24"/>
        </w:rPr>
      </w:pPr>
      <w:r w:rsidRPr="007A6F96">
        <w:rPr>
          <w:color w:val="000000"/>
          <w:sz w:val="24"/>
          <w:szCs w:val="24"/>
        </w:rPr>
        <w:t>Проблема клонирования живых организмов. Социальные и этические проблемы.</w:t>
      </w:r>
    </w:p>
    <w:p w:rsidR="007A6F96" w:rsidRPr="007A6F96" w:rsidRDefault="007A6F96" w:rsidP="007A6F96">
      <w:pPr>
        <w:spacing w:after="0" w:line="240" w:lineRule="auto"/>
        <w:ind w:firstLine="600"/>
        <w:jc w:val="both"/>
        <w:rPr>
          <w:sz w:val="24"/>
          <w:szCs w:val="24"/>
        </w:rPr>
      </w:pPr>
      <w:r w:rsidRPr="007A6F96">
        <w:rPr>
          <w:color w:val="000000"/>
          <w:sz w:val="24"/>
          <w:szCs w:val="24"/>
        </w:rPr>
        <w:t>Производство животноводческих продуктов.</w:t>
      </w:r>
    </w:p>
    <w:p w:rsidR="007A6F96" w:rsidRPr="007A6F96" w:rsidRDefault="007A6F96" w:rsidP="007A6F96">
      <w:pPr>
        <w:spacing w:after="0" w:line="240" w:lineRule="auto"/>
        <w:ind w:firstLine="600"/>
        <w:jc w:val="both"/>
        <w:rPr>
          <w:sz w:val="24"/>
          <w:szCs w:val="24"/>
        </w:rPr>
      </w:pPr>
      <w:r w:rsidRPr="007A6F96">
        <w:rPr>
          <w:color w:val="000000"/>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A6F96" w:rsidRPr="007A6F96" w:rsidRDefault="007A6F96" w:rsidP="007A6F96">
      <w:pPr>
        <w:spacing w:after="0" w:line="240" w:lineRule="auto"/>
        <w:ind w:firstLine="600"/>
        <w:jc w:val="both"/>
        <w:rPr>
          <w:sz w:val="24"/>
          <w:szCs w:val="24"/>
        </w:rPr>
      </w:pPr>
      <w:r w:rsidRPr="007A6F96">
        <w:rPr>
          <w:color w:val="000000"/>
          <w:sz w:val="24"/>
          <w:szCs w:val="24"/>
        </w:rPr>
        <w:t>Использование цифровых технологий в животноводстве.</w:t>
      </w:r>
    </w:p>
    <w:p w:rsidR="007A6F96" w:rsidRPr="007A6F96" w:rsidRDefault="007A6F96" w:rsidP="007A6F96">
      <w:pPr>
        <w:spacing w:after="0" w:line="240" w:lineRule="auto"/>
        <w:ind w:firstLine="600"/>
        <w:jc w:val="both"/>
        <w:rPr>
          <w:sz w:val="24"/>
          <w:szCs w:val="24"/>
        </w:rPr>
      </w:pPr>
      <w:r w:rsidRPr="007A6F96">
        <w:rPr>
          <w:color w:val="000000"/>
          <w:sz w:val="24"/>
          <w:szCs w:val="24"/>
        </w:rPr>
        <w:t>Цифровая ферма: автоматическое кормление животных, автоматическая дойка, уборка помещения и другое.</w:t>
      </w:r>
    </w:p>
    <w:p w:rsidR="007A6F96" w:rsidRPr="007A6F96" w:rsidRDefault="007A6F96" w:rsidP="007A6F96">
      <w:pPr>
        <w:spacing w:after="0" w:line="240" w:lineRule="auto"/>
        <w:ind w:firstLine="600"/>
        <w:jc w:val="both"/>
        <w:rPr>
          <w:sz w:val="24"/>
          <w:szCs w:val="24"/>
        </w:rPr>
      </w:pPr>
      <w:r w:rsidRPr="007A6F96">
        <w:rPr>
          <w:color w:val="000000"/>
          <w:sz w:val="24"/>
          <w:szCs w:val="24"/>
        </w:rPr>
        <w:t>Цифровая «умная» ферма — перспективное направление роботизации в животноводстве.</w:t>
      </w:r>
    </w:p>
    <w:p w:rsidR="007A6F96" w:rsidRPr="007A6F96" w:rsidRDefault="007A6F96" w:rsidP="007A6F96">
      <w:pPr>
        <w:spacing w:after="0" w:line="240" w:lineRule="auto"/>
        <w:ind w:firstLine="600"/>
        <w:jc w:val="both"/>
        <w:rPr>
          <w:sz w:val="24"/>
          <w:szCs w:val="24"/>
        </w:rPr>
      </w:pPr>
      <w:r w:rsidRPr="007A6F96">
        <w:rPr>
          <w:color w:val="000000"/>
          <w:sz w:val="24"/>
          <w:szCs w:val="24"/>
        </w:rPr>
        <w:t>Профессии, связанные с деятельностью животновода.</w:t>
      </w:r>
    </w:p>
    <w:p w:rsidR="007A6F96" w:rsidRPr="007A6F96" w:rsidRDefault="007A6F96" w:rsidP="007A6F96">
      <w:pPr>
        <w:spacing w:after="0" w:line="240" w:lineRule="auto"/>
        <w:ind w:firstLine="600"/>
        <w:jc w:val="both"/>
        <w:rPr>
          <w:sz w:val="24"/>
          <w:szCs w:val="24"/>
        </w:rPr>
      </w:pPr>
      <w:r w:rsidRPr="007A6F96">
        <w:rPr>
          <w:color w:val="00000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A6F96" w:rsidRPr="007A6F96" w:rsidRDefault="007A6F96" w:rsidP="007A6F96">
      <w:pPr>
        <w:spacing w:after="0" w:line="240" w:lineRule="auto"/>
        <w:ind w:left="120"/>
        <w:jc w:val="both"/>
        <w:rPr>
          <w:sz w:val="24"/>
          <w:szCs w:val="24"/>
        </w:rPr>
      </w:pPr>
      <w:bookmarkStart w:id="37" w:name="_Toc157707470"/>
      <w:bookmarkEnd w:id="37"/>
      <w:r w:rsidRPr="007A6F96">
        <w:rPr>
          <w:b/>
          <w:color w:val="000000"/>
          <w:sz w:val="24"/>
          <w:szCs w:val="24"/>
        </w:rPr>
        <w:t>Модуль «Растениеводство»</w:t>
      </w:r>
    </w:p>
    <w:p w:rsidR="007A6F96" w:rsidRPr="007A6F96" w:rsidRDefault="007A6F96" w:rsidP="007A6F96">
      <w:pPr>
        <w:spacing w:after="0" w:line="240" w:lineRule="auto"/>
        <w:ind w:left="120"/>
        <w:jc w:val="both"/>
        <w:rPr>
          <w:sz w:val="24"/>
          <w:szCs w:val="24"/>
        </w:rPr>
      </w:pPr>
      <w:r w:rsidRPr="007A6F96">
        <w:rPr>
          <w:b/>
          <w:color w:val="000000"/>
          <w:sz w:val="24"/>
          <w:szCs w:val="24"/>
        </w:rPr>
        <w:t>7–8 классы</w:t>
      </w:r>
    </w:p>
    <w:p w:rsidR="007A6F96" w:rsidRPr="007A6F96" w:rsidRDefault="007A6F96" w:rsidP="007A6F96">
      <w:pPr>
        <w:spacing w:after="0" w:line="240" w:lineRule="auto"/>
        <w:ind w:firstLine="600"/>
        <w:jc w:val="both"/>
        <w:rPr>
          <w:sz w:val="24"/>
          <w:szCs w:val="24"/>
        </w:rPr>
      </w:pPr>
      <w:r w:rsidRPr="007A6F96">
        <w:rPr>
          <w:color w:val="000000"/>
          <w:sz w:val="24"/>
          <w:szCs w:val="24"/>
        </w:rPr>
        <w:t>Элементы технологий выращивания сельскохозяйственных культур.</w:t>
      </w:r>
    </w:p>
    <w:p w:rsidR="007A6F96" w:rsidRPr="007A6F96" w:rsidRDefault="007A6F96" w:rsidP="007A6F96">
      <w:pPr>
        <w:spacing w:after="0" w:line="240" w:lineRule="auto"/>
        <w:ind w:firstLine="600"/>
        <w:jc w:val="both"/>
        <w:rPr>
          <w:sz w:val="24"/>
          <w:szCs w:val="24"/>
        </w:rPr>
      </w:pPr>
      <w:r w:rsidRPr="007A6F96">
        <w:rPr>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7A6F96" w:rsidRPr="007A6F96" w:rsidRDefault="007A6F96" w:rsidP="007A6F96">
      <w:pPr>
        <w:spacing w:after="0" w:line="240" w:lineRule="auto"/>
        <w:ind w:firstLine="600"/>
        <w:jc w:val="both"/>
        <w:rPr>
          <w:sz w:val="24"/>
          <w:szCs w:val="24"/>
        </w:rPr>
      </w:pPr>
      <w:r w:rsidRPr="007A6F96">
        <w:rPr>
          <w:color w:val="000000"/>
          <w:sz w:val="24"/>
          <w:szCs w:val="24"/>
        </w:rPr>
        <w:t>Почвы, виды почв. Плодородие почв.</w:t>
      </w:r>
    </w:p>
    <w:p w:rsidR="007A6F96" w:rsidRPr="007A6F96" w:rsidRDefault="007A6F96" w:rsidP="007A6F96">
      <w:pPr>
        <w:spacing w:after="0" w:line="240" w:lineRule="auto"/>
        <w:ind w:firstLine="600"/>
        <w:jc w:val="both"/>
        <w:rPr>
          <w:sz w:val="24"/>
          <w:szCs w:val="24"/>
        </w:rPr>
      </w:pPr>
      <w:r w:rsidRPr="007A6F96">
        <w:rPr>
          <w:color w:val="000000"/>
          <w:sz w:val="24"/>
          <w:szCs w:val="24"/>
        </w:rPr>
        <w:t>Инструменты обработки почвы: ручные и механизированные. Сельскохозяйственная техника.</w:t>
      </w:r>
    </w:p>
    <w:p w:rsidR="007A6F96" w:rsidRPr="007A6F96" w:rsidRDefault="007A6F96" w:rsidP="007A6F96">
      <w:pPr>
        <w:spacing w:after="0" w:line="240" w:lineRule="auto"/>
        <w:ind w:firstLine="600"/>
        <w:jc w:val="both"/>
        <w:rPr>
          <w:sz w:val="24"/>
          <w:szCs w:val="24"/>
        </w:rPr>
      </w:pPr>
      <w:r w:rsidRPr="007A6F96">
        <w:rPr>
          <w:color w:val="000000"/>
          <w:sz w:val="24"/>
          <w:szCs w:val="24"/>
        </w:rPr>
        <w:t>Культурные растения и их классификация.</w:t>
      </w:r>
    </w:p>
    <w:p w:rsidR="007A6F96" w:rsidRPr="007A6F96" w:rsidRDefault="007A6F96" w:rsidP="007A6F96">
      <w:pPr>
        <w:spacing w:after="0" w:line="240" w:lineRule="auto"/>
        <w:ind w:firstLine="600"/>
        <w:jc w:val="both"/>
        <w:rPr>
          <w:sz w:val="24"/>
          <w:szCs w:val="24"/>
        </w:rPr>
      </w:pPr>
      <w:r w:rsidRPr="007A6F96">
        <w:rPr>
          <w:color w:val="000000"/>
          <w:sz w:val="24"/>
          <w:szCs w:val="24"/>
        </w:rPr>
        <w:t>Выращивание растений на школьном/приусадебном участке.</w:t>
      </w:r>
    </w:p>
    <w:p w:rsidR="007A6F96" w:rsidRPr="007A6F96" w:rsidRDefault="007A6F96" w:rsidP="007A6F96">
      <w:pPr>
        <w:spacing w:after="0" w:line="240" w:lineRule="auto"/>
        <w:ind w:firstLine="600"/>
        <w:jc w:val="both"/>
        <w:rPr>
          <w:sz w:val="24"/>
          <w:szCs w:val="24"/>
        </w:rPr>
      </w:pPr>
      <w:r w:rsidRPr="007A6F96">
        <w:rPr>
          <w:color w:val="000000"/>
          <w:sz w:val="24"/>
          <w:szCs w:val="24"/>
        </w:rPr>
        <w:t>Полезные для человека дикорастущие растения и их классификация.</w:t>
      </w:r>
    </w:p>
    <w:p w:rsidR="007A6F96" w:rsidRPr="007A6F96" w:rsidRDefault="007A6F96" w:rsidP="007A6F96">
      <w:pPr>
        <w:spacing w:after="0" w:line="240" w:lineRule="auto"/>
        <w:ind w:firstLine="600"/>
        <w:jc w:val="both"/>
        <w:rPr>
          <w:sz w:val="24"/>
          <w:szCs w:val="24"/>
        </w:rPr>
      </w:pPr>
      <w:r w:rsidRPr="007A6F96">
        <w:rPr>
          <w:color w:val="000000"/>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7A6F96" w:rsidRPr="007A6F96" w:rsidRDefault="007A6F96" w:rsidP="007A6F96">
      <w:pPr>
        <w:spacing w:after="0" w:line="240" w:lineRule="auto"/>
        <w:ind w:firstLine="600"/>
        <w:jc w:val="both"/>
        <w:rPr>
          <w:sz w:val="24"/>
          <w:szCs w:val="24"/>
        </w:rPr>
      </w:pPr>
      <w:r w:rsidRPr="007A6F96">
        <w:rPr>
          <w:color w:val="000000"/>
          <w:sz w:val="24"/>
          <w:szCs w:val="24"/>
        </w:rPr>
        <w:t>Сохранение природной среды.</w:t>
      </w:r>
    </w:p>
    <w:p w:rsidR="007A6F96" w:rsidRPr="007A6F96" w:rsidRDefault="007A6F96" w:rsidP="007A6F96">
      <w:pPr>
        <w:spacing w:after="0" w:line="240" w:lineRule="auto"/>
        <w:ind w:firstLine="600"/>
        <w:jc w:val="both"/>
        <w:rPr>
          <w:sz w:val="24"/>
          <w:szCs w:val="24"/>
        </w:rPr>
      </w:pPr>
      <w:r w:rsidRPr="007A6F96">
        <w:rPr>
          <w:color w:val="000000"/>
          <w:sz w:val="24"/>
          <w:szCs w:val="24"/>
        </w:rPr>
        <w:t>Сельскохозяйственное производство.</w:t>
      </w:r>
    </w:p>
    <w:p w:rsidR="007A6F96" w:rsidRPr="007A6F96" w:rsidRDefault="007A6F96" w:rsidP="007A6F96">
      <w:pPr>
        <w:spacing w:after="0" w:line="240" w:lineRule="auto"/>
        <w:ind w:firstLine="600"/>
        <w:jc w:val="both"/>
        <w:rPr>
          <w:sz w:val="24"/>
          <w:szCs w:val="24"/>
        </w:rPr>
      </w:pPr>
      <w:r w:rsidRPr="007A6F96">
        <w:rPr>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A6F96" w:rsidRPr="007A6F96" w:rsidRDefault="007A6F96" w:rsidP="007A6F96">
      <w:pPr>
        <w:spacing w:after="0" w:line="240" w:lineRule="auto"/>
        <w:ind w:firstLine="600"/>
        <w:jc w:val="both"/>
        <w:rPr>
          <w:sz w:val="24"/>
          <w:szCs w:val="24"/>
        </w:rPr>
      </w:pPr>
      <w:r w:rsidRPr="007A6F96">
        <w:rPr>
          <w:color w:val="000000"/>
          <w:sz w:val="24"/>
          <w:szCs w:val="24"/>
        </w:rPr>
        <w:t>Автоматизация и роботизация сельскохозяйственного производства:</w:t>
      </w:r>
    </w:p>
    <w:p w:rsidR="007A6F96" w:rsidRPr="007A6F96" w:rsidRDefault="007A6F96" w:rsidP="007A6F96">
      <w:pPr>
        <w:spacing w:after="0" w:line="240" w:lineRule="auto"/>
        <w:ind w:firstLine="600"/>
        <w:jc w:val="both"/>
        <w:rPr>
          <w:sz w:val="24"/>
          <w:szCs w:val="24"/>
        </w:rPr>
      </w:pPr>
      <w:r w:rsidRPr="007A6F96">
        <w:rPr>
          <w:color w:val="000000"/>
          <w:sz w:val="24"/>
          <w:szCs w:val="24"/>
        </w:rPr>
        <w:t>анализаторы почвы c использованием спутниковой системы навигации;</w:t>
      </w:r>
    </w:p>
    <w:p w:rsidR="007A6F96" w:rsidRPr="007A6F96" w:rsidRDefault="007A6F96" w:rsidP="007A6F96">
      <w:pPr>
        <w:spacing w:after="0" w:line="240" w:lineRule="auto"/>
        <w:ind w:firstLine="600"/>
        <w:jc w:val="both"/>
        <w:rPr>
          <w:sz w:val="24"/>
          <w:szCs w:val="24"/>
        </w:rPr>
      </w:pPr>
      <w:r w:rsidRPr="007A6F96">
        <w:rPr>
          <w:color w:val="000000"/>
          <w:sz w:val="24"/>
          <w:szCs w:val="24"/>
        </w:rPr>
        <w:t>автоматизация тепличного хозяйства;</w:t>
      </w:r>
    </w:p>
    <w:p w:rsidR="007A6F96" w:rsidRPr="007A6F96" w:rsidRDefault="007A6F96" w:rsidP="007A6F96">
      <w:pPr>
        <w:spacing w:after="0" w:line="240" w:lineRule="auto"/>
        <w:ind w:firstLine="600"/>
        <w:jc w:val="both"/>
        <w:rPr>
          <w:sz w:val="24"/>
          <w:szCs w:val="24"/>
        </w:rPr>
      </w:pPr>
      <w:r w:rsidRPr="007A6F96">
        <w:rPr>
          <w:color w:val="000000"/>
          <w:sz w:val="24"/>
          <w:szCs w:val="24"/>
        </w:rPr>
        <w:t>применение роботов-манипуляторов для уборки урожая;</w:t>
      </w:r>
    </w:p>
    <w:p w:rsidR="007A6F96" w:rsidRPr="007A6F96" w:rsidRDefault="007A6F96" w:rsidP="007A6F96">
      <w:pPr>
        <w:spacing w:after="0" w:line="240" w:lineRule="auto"/>
        <w:ind w:firstLine="600"/>
        <w:jc w:val="both"/>
        <w:rPr>
          <w:sz w:val="24"/>
          <w:szCs w:val="24"/>
        </w:rPr>
      </w:pPr>
      <w:r w:rsidRPr="007A6F96">
        <w:rPr>
          <w:color w:val="000000"/>
          <w:sz w:val="24"/>
          <w:szCs w:val="24"/>
        </w:rPr>
        <w:t>внесение удобрения на основе данных от азотно-спектральных датчиков;</w:t>
      </w:r>
    </w:p>
    <w:p w:rsidR="007A6F96" w:rsidRPr="007A6F96" w:rsidRDefault="007A6F96" w:rsidP="007A6F96">
      <w:pPr>
        <w:spacing w:after="0" w:line="240" w:lineRule="auto"/>
        <w:ind w:firstLine="600"/>
        <w:jc w:val="both"/>
        <w:rPr>
          <w:sz w:val="24"/>
          <w:szCs w:val="24"/>
        </w:rPr>
      </w:pPr>
      <w:r w:rsidRPr="007A6F96">
        <w:rPr>
          <w:color w:val="000000"/>
          <w:sz w:val="24"/>
          <w:szCs w:val="24"/>
        </w:rPr>
        <w:t>определение критических точек полей с помощью спутниковых снимков;</w:t>
      </w:r>
    </w:p>
    <w:p w:rsidR="007A6F96" w:rsidRPr="007A6F96" w:rsidRDefault="007A6F96" w:rsidP="007A6F96">
      <w:pPr>
        <w:spacing w:after="0" w:line="240" w:lineRule="auto"/>
        <w:ind w:firstLine="600"/>
        <w:jc w:val="both"/>
        <w:rPr>
          <w:sz w:val="24"/>
          <w:szCs w:val="24"/>
        </w:rPr>
      </w:pPr>
      <w:r w:rsidRPr="007A6F96">
        <w:rPr>
          <w:color w:val="000000"/>
          <w:sz w:val="24"/>
          <w:szCs w:val="24"/>
        </w:rPr>
        <w:t>использование беспилотных летательных аппаратов и другое.</w:t>
      </w:r>
    </w:p>
    <w:p w:rsidR="007A6F96" w:rsidRPr="007A6F96" w:rsidRDefault="007A6F96" w:rsidP="007A6F96">
      <w:pPr>
        <w:spacing w:after="0" w:line="240" w:lineRule="auto"/>
        <w:ind w:firstLine="600"/>
        <w:jc w:val="both"/>
        <w:rPr>
          <w:sz w:val="24"/>
          <w:szCs w:val="24"/>
        </w:rPr>
      </w:pPr>
      <w:r w:rsidRPr="007A6F96">
        <w:rPr>
          <w:color w:val="000000"/>
          <w:sz w:val="24"/>
          <w:szCs w:val="24"/>
        </w:rPr>
        <w:t>Генно-модифицированные растения: положительные и отрицательные аспекты.</w:t>
      </w:r>
    </w:p>
    <w:p w:rsidR="007A6F96" w:rsidRPr="007A6F96" w:rsidRDefault="007A6F96" w:rsidP="007A6F96">
      <w:pPr>
        <w:spacing w:after="0" w:line="240" w:lineRule="auto"/>
        <w:ind w:firstLine="600"/>
        <w:jc w:val="both"/>
        <w:rPr>
          <w:sz w:val="24"/>
          <w:szCs w:val="24"/>
        </w:rPr>
      </w:pPr>
      <w:r w:rsidRPr="007A6F96">
        <w:rPr>
          <w:color w:val="000000"/>
          <w:sz w:val="24"/>
          <w:szCs w:val="24"/>
        </w:rPr>
        <w:t>Сельскохозяйственные профессии.</w:t>
      </w:r>
    </w:p>
    <w:p w:rsidR="007A6F96" w:rsidRDefault="007A6F96" w:rsidP="007A6F96">
      <w:pPr>
        <w:spacing w:after="0" w:line="240" w:lineRule="auto"/>
        <w:ind w:firstLine="600"/>
        <w:jc w:val="both"/>
        <w:rPr>
          <w:color w:val="000000"/>
          <w:sz w:val="24"/>
          <w:szCs w:val="24"/>
        </w:rPr>
      </w:pPr>
      <w:r w:rsidRPr="007A6F96">
        <w:rPr>
          <w:color w:val="000000"/>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A6F96" w:rsidRPr="007A6F96" w:rsidRDefault="007A6F96" w:rsidP="007A6F96">
      <w:pPr>
        <w:spacing w:after="0" w:line="240" w:lineRule="auto"/>
        <w:ind w:firstLine="600"/>
        <w:jc w:val="both"/>
        <w:rPr>
          <w:color w:val="000000"/>
          <w:sz w:val="24"/>
          <w:szCs w:val="24"/>
        </w:rPr>
      </w:pPr>
    </w:p>
    <w:p w:rsidR="00416B7C" w:rsidRPr="007A6F96" w:rsidRDefault="00416B7C" w:rsidP="00BF60D2">
      <w:pPr>
        <w:pStyle w:val="h1"/>
        <w:pageBreakBefore w:val="0"/>
        <w:widowControl w:val="0"/>
        <w:jc w:val="both"/>
        <w:rPr>
          <w:rFonts w:cs="Times New Roman"/>
        </w:rPr>
      </w:pPr>
      <w:r w:rsidRPr="007A6F96">
        <w:rPr>
          <w:rFonts w:cs="Times New Roman"/>
        </w:rPr>
        <w:t>Планируемые результаты освоения учебного предмета «технология» на уровне основного общего образования</w:t>
      </w:r>
    </w:p>
    <w:p w:rsidR="007A6F96" w:rsidRPr="007A6F96" w:rsidRDefault="007A6F96" w:rsidP="007A6F96">
      <w:pPr>
        <w:spacing w:before="180" w:after="0" w:line="264" w:lineRule="auto"/>
        <w:ind w:left="120"/>
        <w:jc w:val="both"/>
        <w:rPr>
          <w:rFonts w:cs="Times New Roman"/>
          <w:sz w:val="24"/>
          <w:szCs w:val="24"/>
        </w:rPr>
      </w:pPr>
      <w:r w:rsidRPr="007A6F96">
        <w:rPr>
          <w:rFonts w:cs="Times New Roman"/>
          <w:b/>
          <w:color w:val="000000"/>
          <w:sz w:val="24"/>
          <w:szCs w:val="24"/>
        </w:rPr>
        <w:t>ЛИЧНОСТНЫЕ РЕЗУЛЬТАТЫ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b/>
          <w:color w:val="000000"/>
          <w:sz w:val="24"/>
          <w:szCs w:val="24"/>
        </w:rPr>
        <w:t>1) патриотического воспитания</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проявление интереса к истории и современному состоянию российской науки и технологии;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ценностное отношение к достижениям российских инженеров и учёных;</w:t>
      </w:r>
    </w:p>
    <w:p w:rsidR="007A6F96" w:rsidRPr="007A6F96" w:rsidRDefault="007A6F96" w:rsidP="007A6F96">
      <w:pPr>
        <w:spacing w:after="0" w:line="264" w:lineRule="auto"/>
        <w:ind w:firstLine="600"/>
        <w:jc w:val="both"/>
        <w:rPr>
          <w:rFonts w:cs="Times New Roman"/>
          <w:sz w:val="24"/>
          <w:szCs w:val="24"/>
        </w:rPr>
      </w:pPr>
      <w:r w:rsidRPr="007A6F96">
        <w:rPr>
          <w:rFonts w:cs="Times New Roman"/>
          <w:b/>
          <w:color w:val="000000"/>
          <w:sz w:val="24"/>
          <w:szCs w:val="24"/>
        </w:rPr>
        <w:t>2)</w:t>
      </w:r>
      <w:r w:rsidRPr="007A6F96">
        <w:rPr>
          <w:rFonts w:cs="Times New Roman"/>
          <w:color w:val="000000"/>
          <w:sz w:val="24"/>
          <w:szCs w:val="24"/>
        </w:rPr>
        <w:t xml:space="preserve"> </w:t>
      </w:r>
      <w:r w:rsidRPr="007A6F96">
        <w:rPr>
          <w:rFonts w:cs="Times New Roman"/>
          <w:b/>
          <w:color w:val="000000"/>
          <w:sz w:val="24"/>
          <w:szCs w:val="24"/>
        </w:rPr>
        <w:t>гражданского и духовно-нравственного воспитания</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осознание важности морально-этических принципов в деятельности, связанной с реализацией технологий;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A6F96" w:rsidRPr="007A6F96" w:rsidRDefault="007A6F96" w:rsidP="007A6F96">
      <w:pPr>
        <w:spacing w:after="0" w:line="264" w:lineRule="auto"/>
        <w:ind w:firstLine="600"/>
        <w:jc w:val="both"/>
        <w:rPr>
          <w:rFonts w:cs="Times New Roman"/>
          <w:sz w:val="24"/>
          <w:szCs w:val="24"/>
        </w:rPr>
      </w:pPr>
      <w:r w:rsidRPr="007A6F96">
        <w:rPr>
          <w:rFonts w:cs="Times New Roman"/>
          <w:b/>
          <w:color w:val="000000"/>
          <w:sz w:val="24"/>
          <w:szCs w:val="24"/>
        </w:rPr>
        <w:t>3)</w:t>
      </w:r>
      <w:r w:rsidRPr="007A6F96">
        <w:rPr>
          <w:rFonts w:cs="Times New Roman"/>
          <w:color w:val="000000"/>
          <w:sz w:val="24"/>
          <w:szCs w:val="24"/>
        </w:rPr>
        <w:t xml:space="preserve"> </w:t>
      </w:r>
      <w:r w:rsidRPr="007A6F96">
        <w:rPr>
          <w:rFonts w:cs="Times New Roman"/>
          <w:b/>
          <w:color w:val="000000"/>
          <w:sz w:val="24"/>
          <w:szCs w:val="24"/>
        </w:rPr>
        <w:t>эстетического воспитания</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восприятие эстетических качеств предметов труда;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умение создавать эстетически значимые изделия из различных материалов;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осознание роли художественной культуры как средства коммуникации и самовыражения в современном обществе;</w:t>
      </w:r>
    </w:p>
    <w:p w:rsidR="007A6F96" w:rsidRPr="007A6F96" w:rsidRDefault="007A6F96" w:rsidP="007A6F96">
      <w:pPr>
        <w:spacing w:after="0" w:line="264" w:lineRule="auto"/>
        <w:ind w:firstLine="600"/>
        <w:jc w:val="both"/>
        <w:rPr>
          <w:rFonts w:cs="Times New Roman"/>
          <w:sz w:val="24"/>
          <w:szCs w:val="24"/>
        </w:rPr>
      </w:pPr>
      <w:r w:rsidRPr="007A6F96">
        <w:rPr>
          <w:rFonts w:cs="Times New Roman"/>
          <w:b/>
          <w:color w:val="000000"/>
          <w:sz w:val="24"/>
          <w:szCs w:val="24"/>
        </w:rPr>
        <w:t>4) ценности научного познания и практической деятельности</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осознание ценности науки как фундамента технологий;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развитие интереса к исследовательской деятельности, реализации на практике достижений науки;</w:t>
      </w:r>
    </w:p>
    <w:p w:rsidR="007A6F96" w:rsidRPr="007A6F96" w:rsidRDefault="007A6F96" w:rsidP="007A6F96">
      <w:pPr>
        <w:spacing w:after="0" w:line="264" w:lineRule="auto"/>
        <w:ind w:firstLine="600"/>
        <w:jc w:val="both"/>
        <w:rPr>
          <w:rFonts w:cs="Times New Roman"/>
          <w:sz w:val="24"/>
          <w:szCs w:val="24"/>
        </w:rPr>
      </w:pPr>
      <w:r w:rsidRPr="007A6F96">
        <w:rPr>
          <w:rFonts w:cs="Times New Roman"/>
          <w:b/>
          <w:color w:val="000000"/>
          <w:sz w:val="24"/>
          <w:szCs w:val="24"/>
        </w:rPr>
        <w:t>5) формирования культуры здоровья и эмоционального благополучия</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умение распознавать информационные угрозы и осуществлять защиту личности от этих угроз;</w:t>
      </w:r>
    </w:p>
    <w:p w:rsidR="007A6F96" w:rsidRPr="007A6F96" w:rsidRDefault="007A6F96" w:rsidP="007A6F96">
      <w:pPr>
        <w:spacing w:after="0" w:line="264" w:lineRule="auto"/>
        <w:ind w:firstLine="600"/>
        <w:jc w:val="both"/>
        <w:rPr>
          <w:rFonts w:cs="Times New Roman"/>
          <w:sz w:val="24"/>
          <w:szCs w:val="24"/>
        </w:rPr>
      </w:pPr>
      <w:r w:rsidRPr="007A6F96">
        <w:rPr>
          <w:rFonts w:cs="Times New Roman"/>
          <w:b/>
          <w:color w:val="000000"/>
          <w:sz w:val="24"/>
          <w:szCs w:val="24"/>
        </w:rPr>
        <w:t>6)</w:t>
      </w:r>
      <w:r w:rsidRPr="007A6F96">
        <w:rPr>
          <w:rFonts w:cs="Times New Roman"/>
          <w:color w:val="000000"/>
          <w:sz w:val="24"/>
          <w:szCs w:val="24"/>
        </w:rPr>
        <w:t xml:space="preserve"> </w:t>
      </w:r>
      <w:r w:rsidRPr="007A6F96">
        <w:rPr>
          <w:rFonts w:cs="Times New Roman"/>
          <w:b/>
          <w:color w:val="000000"/>
          <w:sz w:val="24"/>
          <w:szCs w:val="24"/>
        </w:rPr>
        <w:t>трудового воспитания</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уважение к труду, трудящимся, результатам труда (своего и других людей);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умение ориентироваться в мире современных профессий;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ориентация на достижение выдающихся результатов в профессиональной деятельности;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b/>
          <w:color w:val="000000"/>
          <w:sz w:val="24"/>
          <w:szCs w:val="24"/>
        </w:rPr>
        <w:t>7)</w:t>
      </w:r>
      <w:r w:rsidRPr="007A6F96">
        <w:rPr>
          <w:rFonts w:cs="Times New Roman"/>
          <w:color w:val="000000"/>
          <w:sz w:val="24"/>
          <w:szCs w:val="24"/>
        </w:rPr>
        <w:t xml:space="preserve"> </w:t>
      </w:r>
      <w:r w:rsidRPr="007A6F96">
        <w:rPr>
          <w:rFonts w:cs="Times New Roman"/>
          <w:b/>
          <w:color w:val="000000"/>
          <w:sz w:val="24"/>
          <w:szCs w:val="24"/>
        </w:rPr>
        <w:t>экологического воспитания</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осознание пределов преобразовательной деятельности человека.</w:t>
      </w:r>
    </w:p>
    <w:p w:rsidR="007A6F96" w:rsidRPr="007A6F96" w:rsidRDefault="007A6F96" w:rsidP="007A6F96">
      <w:pPr>
        <w:spacing w:after="0" w:line="264" w:lineRule="auto"/>
        <w:ind w:firstLine="600"/>
        <w:jc w:val="both"/>
        <w:rPr>
          <w:rFonts w:cs="Times New Roman"/>
          <w:sz w:val="24"/>
          <w:szCs w:val="24"/>
        </w:rPr>
      </w:pPr>
      <w:bookmarkStart w:id="38" w:name="_Toc141791750"/>
      <w:bookmarkEnd w:id="38"/>
      <w:r w:rsidRPr="007A6F96">
        <w:rPr>
          <w:rFonts w:cs="Times New Roman"/>
          <w:b/>
          <w:color w:val="000000"/>
          <w:sz w:val="24"/>
          <w:szCs w:val="24"/>
        </w:rPr>
        <w:t>МЕТАПРЕДМЕТНЫЕ РЕЗУЛЬТАТЫ</w:t>
      </w:r>
    </w:p>
    <w:p w:rsidR="007A6F96" w:rsidRPr="007A6F96" w:rsidRDefault="007A6F96" w:rsidP="007A6F96">
      <w:pPr>
        <w:spacing w:after="0" w:line="264" w:lineRule="auto"/>
        <w:ind w:left="120"/>
        <w:jc w:val="both"/>
        <w:rPr>
          <w:rFonts w:cs="Times New Roman"/>
          <w:sz w:val="24"/>
          <w:szCs w:val="24"/>
        </w:rPr>
      </w:pPr>
      <w:bookmarkStart w:id="39" w:name="_Toc157707474"/>
      <w:bookmarkEnd w:id="39"/>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Познавательные универсальные учебные действия</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Базовые логические действия: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выявлять и характеризовать существенные признаки природных и рукотворных объектов;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устанавливать существенный признак классификации, основание для обобщения и сравнения;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Базовые проектные действия: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выявлять проблемы, связанные с ними цели, задачи деятельности;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осуществлять планирование проектной деятельности;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разрабатывать и реализовывать проектный замысел и оформлять его в форме «продукта»;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осуществлять самооценку процесса и результата проектной деятельности, взаимооценку.</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Базовые исследовательские действия:</w:t>
      </w:r>
      <w:r w:rsidRPr="007A6F96">
        <w:rPr>
          <w:rFonts w:cs="Times New Roman"/>
          <w:color w:val="000000"/>
          <w:sz w:val="24"/>
          <w:szCs w:val="24"/>
        </w:rPr>
        <w:t xml:space="preserve"> </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использовать вопросы как исследовательский инструмент познания;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формировать запросы к информационной системе с целью получения необходимой информации;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оценивать полноту, достоверность и актуальность полученной информации;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опытным путём изучать свойства различных материалов;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строить и оценивать модели объектов, явлений и процессов;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уметь оценивать правильность выполнения учебной задачи, собственные возможности её решения;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прогнозировать поведение технической системы, в том числе с учётом синергетических эффектов.</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Работа с информацией: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выбирать форму представления информации в зависимости от поставленной задачи;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понимать различие между данными, информацией и знаниями;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pacing w:val="-2"/>
          <w:sz w:val="24"/>
          <w:szCs w:val="24"/>
        </w:rPr>
        <w:t>владеть начальными навыками работы с «большими данными»;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владеть технологией трансформации данных в информацию, информации в знания.</w:t>
      </w:r>
    </w:p>
    <w:p w:rsidR="007A6F96" w:rsidRPr="007A6F96" w:rsidRDefault="007A6F96" w:rsidP="007A6F96">
      <w:pPr>
        <w:spacing w:after="0" w:line="144"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Регулятивные универсальные учебные действия</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Самоорганизация</w:t>
      </w:r>
      <w:r w:rsidRPr="007A6F96">
        <w:rPr>
          <w:rFonts w:cs="Times New Roman"/>
          <w:color w:val="000000"/>
          <w:sz w:val="24"/>
          <w:szCs w:val="24"/>
        </w:rPr>
        <w:t xml:space="preserve">: </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делать выбор и брать ответственность за решение.</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С</w:t>
      </w:r>
      <w:r w:rsidRPr="007A6F96">
        <w:rPr>
          <w:rFonts w:cs="Times New Roman"/>
          <w:b/>
          <w:color w:val="000000"/>
          <w:sz w:val="24"/>
          <w:szCs w:val="24"/>
        </w:rPr>
        <w:t xml:space="preserve">амоконтроль (рефлексия) </w:t>
      </w:r>
      <w:r w:rsidRPr="007A6F96">
        <w:rPr>
          <w:rFonts w:cs="Times New Roman"/>
          <w:color w:val="000000"/>
          <w:sz w:val="24"/>
          <w:szCs w:val="24"/>
        </w:rPr>
        <w:t xml:space="preserve">: </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давать адекватную оценку ситуации и предлагать план её изменения;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объяснять причины достижения (недостижения) результатов преобразовательной деятельности;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вносить необходимые коррективы в деятельность по решению задачи или по осуществлению проекта;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Умение принятия себя и других:</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7A6F96" w:rsidRPr="007A6F96" w:rsidRDefault="007A6F96" w:rsidP="007A6F96">
      <w:pPr>
        <w:spacing w:after="0" w:line="168"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Коммуникативные универсальные учебные действия</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 xml:space="preserve">Общение: </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 ходе обсуждения учебного материала, планирования и осуществления учебного проекта;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 рамках публичного представления результатов проектной деятельности;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 ходе совместного решения задачи с использованием облачных сервисов;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 ходе общения с представителями других культур, в частности в социальных сетях.</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Совместная деятельность</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понимать и использовать преимущества командной работы при реализации учебного проекта;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уметь адекватно интерпретировать высказывания собеседника – участника совместной деятельности;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владеть навыками отстаивания своей точки зрения, используя при этом законы логики;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уметь распознавать некорректную аргументацию.</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ПРЕДМЕТНЫЕ РЕЗУЛЬТАТЫ</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Для </w:t>
      </w:r>
      <w:r w:rsidRPr="007A6F96">
        <w:rPr>
          <w:rFonts w:cs="Times New Roman"/>
          <w:b/>
          <w:color w:val="000000"/>
          <w:sz w:val="24"/>
          <w:szCs w:val="24"/>
        </w:rPr>
        <w:t xml:space="preserve">всех модулей </w:t>
      </w:r>
      <w:r w:rsidRPr="007A6F96">
        <w:rPr>
          <w:rFonts w:cs="Times New Roman"/>
          <w:color w:val="000000"/>
          <w:sz w:val="24"/>
          <w:szCs w:val="24"/>
        </w:rPr>
        <w:t>обязательные предметные результаты: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организовывать рабочее место в соответствии с изучаемой технологией;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соблюдать правила безопасного использования ручных и электрифицированных инструментов и оборудования;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грамотно и осознанно выполнять технологические операции в соответствии с изучаемой технологией.</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Предметные результаты освоения содержания модуля «Производство и технологии»</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5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характеризовать технологии;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характеризовать потребности человека;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классифицировать технику, описывать назначение техники;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использовать метод учебного проектирования, выполнять учебные проекты;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назвать и характеризовать профессии, связанные с миром техники и технологий.</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w:t>
      </w:r>
      <w:r w:rsidRPr="007A6F96">
        <w:rPr>
          <w:rFonts w:cs="Times New Roman"/>
          <w:color w:val="000000"/>
          <w:sz w:val="24"/>
          <w:szCs w:val="24"/>
        </w:rPr>
        <w:t xml:space="preserve"> </w:t>
      </w:r>
      <w:r w:rsidRPr="007A6F96">
        <w:rPr>
          <w:rFonts w:cs="Times New Roman"/>
          <w:b/>
          <w:color w:val="000000"/>
          <w:sz w:val="24"/>
          <w:szCs w:val="24"/>
        </w:rPr>
        <w:t>6 классе</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характеризовать машины и механизмы;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предметы труда в различных видах материального производства;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профессии, связанные с инженерной и изобретательской деятельностью.</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7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приводить примеры развития технологий;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характеризовать народные промыслы и ремёсла России;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оценивать области применения технологий, понимать их возможности и ограничения;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оценивать условия и риски применимости технологий с позиций экологических последствий;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выявлять экологические проблемы;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профессии, связанные со сферой дизайна.</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8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общие принципы управления;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анализировать возможности и сферу применения современных технологий;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направления развития и особенности перспективных технологий;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предлагать предпринимательские идеи, обосновывать их решение;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pacing w:val="-2"/>
          <w:sz w:val="24"/>
          <w:szCs w:val="24"/>
        </w:rPr>
        <w:t>определять проблему, анализировать потребности в продукте;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изучаемыми технологиями, их востребованность на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9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культуру предпринимательства, виды предпринимательской деятельности;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создавать модели экономической деятельности;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разрабатывать бизнес-проект;</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pacing w:val="-4"/>
          <w:sz w:val="24"/>
          <w:szCs w:val="24"/>
        </w:rPr>
        <w:t>оценивать эффективность предпринимательской деятельности;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планировать своё профессиональное образование и профессиональную карьеру.</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Предметные результаты освоения содержания модуля «Компьютерная графика. Черчение»</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5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виды и области применения графической информации;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основные элементы графических изображений (точка, линия, контур, буквы и цифры, условные знаки);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применять чертёжные инструменты;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читать и выполнять чертежи на листе А4 (рамка, основная надпись, масштаб, виды, нанесение размеров);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6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знать и выполнять основные правила выполнения чертежей с использованием чертёжных инструментов;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знать и использовать для выполнения чертежей инструменты графического редактора;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понимать смысл условных графических обозначений, создавать с их помощью графические тексты;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создавать тексты, рисунки в графическом редакторе;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7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виды конструкторской документации;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характеризовать виды графических моделей;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выполнять и оформлять сборочный чертёж;</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владеть ручными способами вычерчивания чертежей, эскизов и технических рисунков деталей;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владеть автоматизированными способами вычерчивания чертежей, эскизов и технических рисунков;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уметь читать чертежи деталей и осуществлять расчёты по чертежам;</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8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использовать программное обеспечение для создания проектной документации;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создавать различные виды документов;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владеть способами создания, редактирования и трансформации графических объектов;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pacing w:val="-2"/>
          <w:sz w:val="24"/>
          <w:szCs w:val="24"/>
        </w:rPr>
        <w:t>выполнять эскизы, схемы, чертежи с использованием чертёж</w:t>
      </w:r>
      <w:r w:rsidRPr="007A6F96">
        <w:rPr>
          <w:rFonts w:cs="Times New Roman"/>
          <w:color w:val="000000"/>
          <w:sz w:val="24"/>
          <w:szCs w:val="24"/>
        </w:rPr>
        <w:t>ных инструментов и приспособлений и (или) с использованием программного обеспечения;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создавать и редактировать сложные 3D-модели и сборочные чертежи;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9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pacing w:val="-2"/>
          <w:sz w:val="24"/>
          <w:szCs w:val="24"/>
        </w:rPr>
        <w:t>выполнять эскизы, схемы, чертежи с использованием чертёж</w:t>
      </w:r>
      <w:r w:rsidRPr="007A6F96">
        <w:rPr>
          <w:rFonts w:cs="Times New Roman"/>
          <w:color w:val="000000"/>
          <w:sz w:val="24"/>
          <w:szCs w:val="24"/>
        </w:rPr>
        <w:t>ных инструментов и приспособлений и (или) в системе автоматизированного проектирования (САПР);</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создавать 3D-модели в системе автоматизированного проектирования (САПР);</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оформлять конструкторскую документацию, в том числе с использованием систем автоматизированного проектирования (САПР);</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изучаемыми технологиями, их востребованность на рынке труда.</w:t>
      </w:r>
    </w:p>
    <w:p w:rsidR="007A6F96" w:rsidRPr="007A6F96" w:rsidRDefault="007A6F96" w:rsidP="007A6F96">
      <w:pPr>
        <w:spacing w:after="0" w:line="264" w:lineRule="auto"/>
        <w:ind w:firstLine="600"/>
        <w:jc w:val="both"/>
        <w:rPr>
          <w:rFonts w:cs="Times New Roman"/>
          <w:sz w:val="24"/>
          <w:szCs w:val="24"/>
        </w:rPr>
      </w:pPr>
      <w:r w:rsidRPr="007A6F96">
        <w:rPr>
          <w:rFonts w:cs="Times New Roman"/>
          <w:b/>
          <w:color w:val="000000"/>
          <w:sz w:val="24"/>
          <w:szCs w:val="24"/>
        </w:rPr>
        <w:t>Предметные результаты освоения содержания модуля «3D-моделирование, прототипирование, макетирование»</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7 классе</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виды, свойства и назначение моделей;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виды макетов и их назначение;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создавать макеты различных видов, в том числе с использованием программного обеспечения;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выполнять развёртку и соединять фрагменты макета;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выполнять сборку деталей макета;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разрабатывать графическую документацию;</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изучаемыми технологиями макетирования, их востребованность на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8 классе</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создавать 3D-модели, используя программное обеспечение;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устанавливать адекватность модели объекту и целям моделирования;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проводить анализ и модернизацию компьютерной модели;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модернизировать прототип в соответствии с поставленной задачей;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презентовать изделие;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9 классе</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использовать редактор компьютерного трёхмерного проектирования для создания моделей сложных объектов;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выполнять этапы аддитивного производства;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модернизировать прототип в соответствии с поставленной задачей;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области применения 3D-моделирования;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Предметные результаты освоения содержания модуля «Технологии обработки материалов и пищевых продуктов»</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5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характеризовать виды бумаги, её свойства, получение и применение;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народные промыслы по обработке древесины;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свойства конструкционных материалов;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выбирать материалы для изготовления изделий с учётом их свойств, технологий обработки, инструментов и приспособлений;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характеризовать виды древесины, пиломатериалов;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исследовать, анализировать и сравнивать свойства древесины разных пород деревьев;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знать и называть пищевую ценность яиц, круп, овощей;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приводить примеры обработки пищевых продуктов, позволяющие максимально сохранять их пищевую ценность;</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выполнять технологии первичной обработки овощей, круп;</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выполнять технологии приготовления блюд из яиц, овощей, круп;</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виды планировки кухни; способы рационального размещения мебели;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характеризовать текстильные материалы, классифицировать их, описывать основные этапы производства;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анализировать и сравнивать свойства текстильных материалов;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выбирать материалы, инструменты и оборудование для выполнения швейных работ;</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использовать ручные инструменты для выполнения швейных работ;</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выполнять последовательность изготовления швейных изделий, осуществлять контроль качества;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группы профессий, описывать тенденции их развития, объяснять социальное значение групп профессий.</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К концу обучения</w:t>
      </w:r>
      <w:r w:rsidRPr="007A6F96">
        <w:rPr>
          <w:rFonts w:cs="Times New Roman"/>
          <w:b/>
          <w:color w:val="000000"/>
          <w:sz w:val="24"/>
          <w:szCs w:val="24"/>
        </w:rPr>
        <w:t xml:space="preserve"> в 6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свойства конструкционных материалов;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народные промыслы по обработке металла;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характеризовать виды металлов и их сплавов;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исследовать, анализировать и сравнивать свойства металлов и их сплавов;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классифицировать и характеризовать инструменты, приспособления и технологическое оборудование;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выполнять технологические операции с использованием ручных инструментов, приспособлений, технологического оборудования;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обрабатывать металлы и их сплавы слесарным инструментом;</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знать и называть пищевую ценность молока и молочных продуктов;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определять качество молочных продуктов, называть правила хранения продуктов;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выполнять технологии приготовления блюд из молока и молочных продуктов;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виды теста, технологии приготовления разных видов теста;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национальные блюда из разных видов теста;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виды одежды, характеризовать стили одежды;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современные текстильные материалы, их получение и свойства;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выбирать текстильные материалы для изделий с учётом их свойств;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самостоятельно выполнять чертёж выкроек швейного изделия;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соблюдать последовательность технологических операций по раскрою, пошиву и отделке изделия;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выполнять учебные проекты, соблюдая этапы и технологии изготовления проектных изделий;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изучаемыми технологиями, их востребованность на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7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исследовать и анализировать свойства конструкционных материалов;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выбирать инструменты и оборудование, необходимые для изготовления выбранного изделия по данной технологии;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применять технологии механической обработки конструкционных материалов;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выполнять художественное оформление изделий;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осуществлять изготовление субъективно нового продукта, опираясь на общую технологическую схему;</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оценивать пределы применимости данной технологии, в том числе с экономических и экологических позиций;</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знать и называть пищевую ценность рыбы, морепродуктов продуктов; определять качество рыбы;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знать и называть пищевую ценность мяса животных, мяса птицы, определять качество;</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выполнять технологии приготовления блюд из рыбы,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технологии приготовления из мяса животных, мяса птицы;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блюда национальной кухни из рыбы, мяса;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конструкционные особенности костюма;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выбирать текстильные материалы для изделий с учётом их свойств;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самостоятельно выполнять чертёж выкроек швейного изделия;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соблюдать последовательность технологических операций по раскрою, пошиву и отделке изделия;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изучаемыми технологиями, их востребованность на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Предметные результаты освоения содержания модуля «Робототехника»</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5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классифицировать и характеризовать роботов по видам и назначению;</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знать основные законы робототехники;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характеризовать назначение деталей робототехнического конструктора;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составные части роботов, датчики в современных робототехнических системах;</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получить опыт моделирования машин и механизмов с помощью робототехнического конструктора;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применять навыки моделирования машин и механизмов с помощью робототехнического конструктора;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владеть навыками индивидуальной и коллективной деятельности, направленной на создание робототехнического продукта;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робототехникой.</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6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виды транспортных роботов, описывать их назначение;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конструировать мобильного робота по схеме; усовершенствовать конструкцию;</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программировать мобильного робота;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управлять мобильными роботами в компьютерно-управляемых средах;</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и характеризовать датчики, использованные при проектировании мобильного робота;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уметь осуществлять робототехнические проекты;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презентовать изделие;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робототехникой.</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7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виды промышленных роботов, описывать их назначение и функции;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беспилотные автоматизированные системы;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назвать виды бытовых роботов, описывать их назначение и функции;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использовать датчики и программировать действие учебного робота в зависимости от задач проекта;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 xml:space="preserve">осуществлять робототехнические проекты, совершенствовать </w:t>
      </w:r>
      <w:r w:rsidRPr="007A6F96">
        <w:rPr>
          <w:rFonts w:cs="Times New Roman"/>
          <w:color w:val="000000"/>
          <w:spacing w:val="-2"/>
          <w:sz w:val="24"/>
          <w:szCs w:val="24"/>
        </w:rPr>
        <w:t>конструкцию, испытывать и презентовать результат проекта;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робототехникой.</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8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приводить примеры из истории развития беспилотного авиастроения, применения беспилотных летательных аппаратов;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конструкцию беспилотных летательных аппаратов; описывать сферы их применения;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выполнять сборку беспилотного летательного аппарата;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выполнять пилотирование беспилотных летательных аппаратов;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соблюдать правила безопасного пилотирования беспилотных летательных аппаратов;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робототехникой, их востребованность на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color w:val="000000"/>
          <w:sz w:val="24"/>
          <w:szCs w:val="24"/>
        </w:rPr>
        <w:t xml:space="preserve">К концу обучения </w:t>
      </w:r>
      <w:r w:rsidRPr="007A6F96">
        <w:rPr>
          <w:rFonts w:cs="Times New Roman"/>
          <w:b/>
          <w:color w:val="000000"/>
          <w:sz w:val="24"/>
          <w:szCs w:val="24"/>
        </w:rPr>
        <w:t>в 9 классе: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автоматизированные и роботизированные системы;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принципы работы системы интернет вещей; сферы применения системы интернет вещей в промышленности и быту;</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анализировать перспективы развития беспилотной робототехники;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составлять алгоритмы и программы по управлению робототехническими системами;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использовать языки программирования для управления роботами;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pacing w:val="-2"/>
          <w:sz w:val="24"/>
          <w:szCs w:val="24"/>
        </w:rPr>
        <w:t>осуществлять управление групповым взаимодействием роботов;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соблюдать правила безопасного пилотирования;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самостоятельно осуществлять робототехнические проекты;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робототехникой, их востребованность на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Предметные результаты освоения содержания вариативного модуля «Автоматизированные системы»</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К концу обучения в 8–9 классах:</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признаки автоматизированных систем, их виды;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принципы управления технологическими процессами;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управляющие и управляемые системы, функции обратной связи;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pacing w:val="-4"/>
          <w:sz w:val="24"/>
          <w:szCs w:val="24"/>
        </w:rPr>
        <w:t>осуществлять управление учебными техническими системами;</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конструировать автоматизированные системы;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основные электрические устройства и их функции для создания автоматизированных систем;</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объяснять принцип сборки электрических схем;</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выполнять сборку электрических схем с использованием электрических устройств и систем;</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определять результат работы электрической схемы при использовании различных элементов;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осуществлять программирование автоматизированных систем на основе использования программированных логических реле;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автоматизированными системами, их востребованность на региональном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Предметные результаты освоения содержания модуля «Животноводство»</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К концу обучения в 7–8 классах</w:t>
      </w:r>
      <w:r w:rsidRPr="007A6F96">
        <w:rPr>
          <w:rFonts w:cs="Times New Roman"/>
          <w:color w:val="000000"/>
          <w:sz w:val="24"/>
          <w:szCs w:val="24"/>
        </w:rPr>
        <w:t>:</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основные направления животноводства;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особенности основных видов сельскохозяйственных животных своего региона;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описывать полный технологический цикл получения продукции животноводства своего региона;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виды сельскохозяйственных животных, характерных для данного региона;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оценивать условия содержания животных в различных условиях;</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владеть навыками оказания первой помощи заболевшим или пораненным животным;</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способы переработки и хранения продукции животноводства;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пути цифровизации животноводческого производства;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объяснять особенности сельскохозяйственного производства своего региона;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мир профессий, связанных с животноводством, их востребованность на региональном рынке труда.</w:t>
      </w: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Предметные результаты освоения содержания модуля «Растениеводство»</w:t>
      </w:r>
    </w:p>
    <w:p w:rsidR="007A6F96" w:rsidRPr="007A6F96" w:rsidRDefault="007A6F96" w:rsidP="007A6F96">
      <w:pPr>
        <w:spacing w:after="0" w:line="72" w:lineRule="auto"/>
        <w:ind w:left="120"/>
        <w:jc w:val="both"/>
        <w:rPr>
          <w:rFonts w:cs="Times New Roman"/>
          <w:sz w:val="24"/>
          <w:szCs w:val="24"/>
        </w:rPr>
      </w:pPr>
    </w:p>
    <w:p w:rsidR="007A6F96" w:rsidRPr="007A6F96" w:rsidRDefault="007A6F96" w:rsidP="007A6F96">
      <w:pPr>
        <w:spacing w:after="0" w:line="264" w:lineRule="auto"/>
        <w:ind w:left="120"/>
        <w:jc w:val="both"/>
        <w:rPr>
          <w:rFonts w:cs="Times New Roman"/>
          <w:sz w:val="24"/>
          <w:szCs w:val="24"/>
        </w:rPr>
      </w:pPr>
      <w:r w:rsidRPr="007A6F96">
        <w:rPr>
          <w:rFonts w:cs="Times New Roman"/>
          <w:b/>
          <w:color w:val="000000"/>
          <w:sz w:val="24"/>
          <w:szCs w:val="24"/>
        </w:rPr>
        <w:t>К концу обучения в 7–8 классах:</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основные направления растениеводства;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описывать полный технологический цикл получения наиболее распространённой растениеводческой продукции своего региона;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виды и свойства почв данного региона;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ручные и механизированные инструменты обработки почвы;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классифицировать культурные растения по различным основаниям;</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полезные дикорастущие растения и знать их свойства;</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назвать опасные для человека дикорастущие растения;</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полезные для человека грибы;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называть опасные для человека грибы;</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владеть методами сбора, переработки и хранения полезных дикорастущих растений и их плодов;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владеть методами сбора, переработки и хранения полезных для человека грибов;</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характеризовать основные направления цифровизации и роботизации в растениеводстве;</w:t>
      </w:r>
    </w:p>
    <w:p w:rsidR="007A6F96" w:rsidRPr="007A6F96" w:rsidRDefault="007A6F96" w:rsidP="007A6F96">
      <w:pPr>
        <w:spacing w:after="0" w:line="264" w:lineRule="auto"/>
        <w:ind w:firstLine="600"/>
        <w:jc w:val="both"/>
        <w:rPr>
          <w:rFonts w:cs="Times New Roman"/>
          <w:sz w:val="24"/>
          <w:szCs w:val="24"/>
        </w:rPr>
      </w:pPr>
      <w:r w:rsidRPr="007A6F96">
        <w:rPr>
          <w:rFonts w:cs="Times New Roman"/>
          <w:color w:val="000000"/>
          <w:sz w:val="24"/>
          <w:szCs w:val="24"/>
        </w:rPr>
        <w:t>получить опыт использования цифровых устройств и программных сервисов в технологии растениеводства;</w:t>
      </w:r>
    </w:p>
    <w:p w:rsidR="007A6F96" w:rsidRPr="007A6F96" w:rsidRDefault="007A6F96" w:rsidP="007A6F96">
      <w:pPr>
        <w:spacing w:after="0" w:line="264" w:lineRule="auto"/>
        <w:ind w:firstLine="600"/>
        <w:jc w:val="both"/>
        <w:rPr>
          <w:rFonts w:cs="Times New Roman"/>
          <w:color w:val="000000"/>
          <w:sz w:val="24"/>
          <w:szCs w:val="24"/>
        </w:rPr>
      </w:pPr>
      <w:r w:rsidRPr="007A6F96">
        <w:rPr>
          <w:rFonts w:cs="Times New Roman"/>
          <w:color w:val="000000"/>
          <w:sz w:val="24"/>
          <w:szCs w:val="24"/>
        </w:rPr>
        <w:t>характеризовать мир профессий, связанных с растениеводством, их востребованность на региональном рынке труда.</w:t>
      </w:r>
    </w:p>
    <w:p w:rsidR="007A6F96" w:rsidRPr="007A6F96" w:rsidRDefault="007A6F96" w:rsidP="007A6F96">
      <w:pPr>
        <w:spacing w:after="0" w:line="264" w:lineRule="auto"/>
        <w:ind w:firstLine="600"/>
        <w:jc w:val="both"/>
        <w:rPr>
          <w:color w:val="000000"/>
          <w:sz w:val="28"/>
        </w:rPr>
      </w:pPr>
    </w:p>
    <w:p w:rsidR="00416B7C" w:rsidRPr="00D756D0" w:rsidRDefault="00416B7C" w:rsidP="00BF60D2">
      <w:pPr>
        <w:pStyle w:val="body"/>
        <w:ind w:firstLine="0"/>
        <w:rPr>
          <w:rFonts w:cs="Times New Roman"/>
          <w:spacing w:val="-3"/>
          <w:sz w:val="24"/>
          <w:szCs w:val="24"/>
        </w:rPr>
      </w:pPr>
      <w:r w:rsidRPr="00D756D0">
        <w:rPr>
          <w:rFonts w:cs="Times New Roman"/>
          <w:spacing w:val="-3"/>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16B7C" w:rsidRPr="00D756D0" w:rsidRDefault="00416B7C" w:rsidP="00BF60D2">
      <w:pPr>
        <w:pStyle w:val="h2"/>
        <w:jc w:val="both"/>
        <w:rPr>
          <w:rFonts w:cs="Times New Roman"/>
          <w:sz w:val="24"/>
          <w:szCs w:val="24"/>
        </w:rPr>
      </w:pPr>
      <w:r w:rsidRPr="00D756D0">
        <w:rPr>
          <w:rFonts w:cs="Times New Roman"/>
          <w:sz w:val="24"/>
          <w:szCs w:val="24"/>
        </w:rPr>
        <w:t>Личностные результаты</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Патриотическое воспитание</w:t>
      </w:r>
      <w:r w:rsidRPr="00D756D0">
        <w:rPr>
          <w:rFonts w:cs="Times New Roman"/>
          <w:sz w:val="24"/>
          <w:szCs w:val="24"/>
        </w:rPr>
        <w: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проявление интереса к истории и современному состоянию российской науки и технологии;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ценностное отношение к достижениям российских инженеров и учёных.</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Гражданское и духовно-нравственное воспитание</w:t>
      </w:r>
      <w:r w:rsidRPr="00D756D0">
        <w:rPr>
          <w:rFonts w:cs="Times New Roman"/>
          <w:sz w:val="24"/>
          <w:szCs w:val="24"/>
        </w:rPr>
        <w: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осознание важности морально-этических принципов в деятельности, связанной с реализацией технологий;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Эстетическое воспитание</w:t>
      </w:r>
      <w:r w:rsidRPr="00D756D0">
        <w:rPr>
          <w:rFonts w:cs="Times New Roman"/>
          <w:sz w:val="24"/>
          <w:szCs w:val="24"/>
        </w:rPr>
        <w: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восприятие эстетических качеств предметов труда;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умение создавать эстетически значимые изделия из различных материалов. </w:t>
      </w:r>
    </w:p>
    <w:p w:rsidR="00416B7C" w:rsidRPr="00D756D0" w:rsidRDefault="00416B7C" w:rsidP="00BF60D2">
      <w:pPr>
        <w:pStyle w:val="body"/>
        <w:ind w:firstLine="0"/>
        <w:rPr>
          <w:rFonts w:cs="Times New Roman"/>
          <w:spacing w:val="-4"/>
          <w:sz w:val="24"/>
          <w:szCs w:val="24"/>
        </w:rPr>
      </w:pPr>
      <w:r w:rsidRPr="00D756D0">
        <w:rPr>
          <w:rStyle w:val="Italic"/>
          <w:rFonts w:cs="Times New Roman"/>
          <w:spacing w:val="-4"/>
          <w:sz w:val="24"/>
          <w:szCs w:val="24"/>
        </w:rPr>
        <w:t>Ценности научного познания и практической деятельности</w:t>
      </w:r>
      <w:r w:rsidRPr="00D756D0">
        <w:rPr>
          <w:rFonts w:cs="Times New Roman"/>
          <w:spacing w:val="-4"/>
          <w:sz w:val="24"/>
          <w:szCs w:val="24"/>
        </w:rPr>
        <w: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осознание ценности науки как фундамента технологий;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развитие интереса к исследовательской деятельности, реализации на практике достижений науки.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Формирование культуры здоровья и эмоционального благополучия</w:t>
      </w:r>
      <w:r w:rsidRPr="00D756D0">
        <w:rPr>
          <w:rFonts w:cs="Times New Roman"/>
          <w:sz w:val="24"/>
          <w:szCs w:val="24"/>
        </w:rPr>
        <w: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умение распознавать информационные угрозы и осуществлять защиту личности от этих угроз. </w:t>
      </w:r>
    </w:p>
    <w:p w:rsidR="00416B7C" w:rsidRPr="00D756D0" w:rsidRDefault="00416B7C" w:rsidP="00BF60D2">
      <w:pPr>
        <w:pStyle w:val="body"/>
        <w:keepNext/>
        <w:ind w:firstLine="0"/>
        <w:rPr>
          <w:rFonts w:cs="Times New Roman"/>
          <w:sz w:val="24"/>
          <w:szCs w:val="24"/>
        </w:rPr>
      </w:pPr>
      <w:r w:rsidRPr="00D756D0">
        <w:rPr>
          <w:rStyle w:val="Italic"/>
          <w:rFonts w:cs="Times New Roman"/>
          <w:sz w:val="24"/>
          <w:szCs w:val="24"/>
        </w:rPr>
        <w:t>Трудовое воспитание</w:t>
      </w:r>
      <w:r w:rsidRPr="00D756D0">
        <w:rPr>
          <w:rFonts w:cs="Times New Roman"/>
          <w:sz w:val="24"/>
          <w:szCs w:val="24"/>
        </w:rPr>
        <w: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активное участие в решении возникающих практических задач из различных областей;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умение ориентироваться в мире современных профессий.</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Экологическое воспитание</w:t>
      </w:r>
      <w:r w:rsidRPr="00D756D0">
        <w:rPr>
          <w:rFonts w:cs="Times New Roman"/>
          <w:sz w:val="24"/>
          <w:szCs w:val="24"/>
        </w:rPr>
        <w: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осознание пределов преобразовательной деятельности человека. </w:t>
      </w:r>
    </w:p>
    <w:p w:rsidR="00416B7C" w:rsidRPr="00D756D0" w:rsidRDefault="00416B7C" w:rsidP="00BF60D2">
      <w:pPr>
        <w:pStyle w:val="h2"/>
        <w:jc w:val="both"/>
        <w:rPr>
          <w:rFonts w:cs="Times New Roman"/>
          <w:sz w:val="24"/>
          <w:szCs w:val="24"/>
        </w:rPr>
      </w:pPr>
      <w:r w:rsidRPr="00D756D0">
        <w:rPr>
          <w:rFonts w:cs="Times New Roman"/>
          <w:sz w:val="24"/>
          <w:szCs w:val="24"/>
        </w:rPr>
        <w:t>Метапредметные результаты</w:t>
      </w:r>
    </w:p>
    <w:p w:rsidR="00416B7C" w:rsidRPr="00D756D0" w:rsidRDefault="00416B7C" w:rsidP="00BF60D2">
      <w:pPr>
        <w:pStyle w:val="body"/>
        <w:ind w:firstLine="0"/>
        <w:rPr>
          <w:rFonts w:cs="Times New Roman"/>
          <w:sz w:val="24"/>
          <w:szCs w:val="24"/>
        </w:rPr>
      </w:pPr>
      <w:r w:rsidRPr="00D756D0">
        <w:rPr>
          <w:rFonts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rsidR="00416B7C" w:rsidRPr="00D756D0" w:rsidRDefault="00416B7C" w:rsidP="00BF60D2">
      <w:pPr>
        <w:pStyle w:val="h3"/>
        <w:jc w:val="both"/>
        <w:rPr>
          <w:rFonts w:cs="Times New Roman"/>
          <w:sz w:val="24"/>
          <w:szCs w:val="24"/>
        </w:rPr>
      </w:pPr>
      <w:r w:rsidRPr="00D756D0">
        <w:rPr>
          <w:rFonts w:cs="Times New Roman"/>
          <w:sz w:val="24"/>
          <w:szCs w:val="24"/>
        </w:rPr>
        <w:t>Овладение универсальными познавательными действиями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Базовые логические действия</w:t>
      </w:r>
      <w:r w:rsidRPr="00D756D0">
        <w:rPr>
          <w:rFonts w:cs="Times New Roman"/>
          <w:sz w:val="24"/>
          <w:szCs w:val="24"/>
        </w:rPr>
        <w:t xml:space="preserve">: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выявлять и характеризовать существенные признаки природных и рукотворных объектов;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устанавливать существенный признак классификации, основание для обобщения и сравнения;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выявлять закономерности и противоречия в рассматриваемых фактах, данных и наблюдениях, относящихся к внешнему миру;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Базовые исследовательские действия</w:t>
      </w:r>
      <w:r w:rsidRPr="00D756D0">
        <w:rPr>
          <w:rFonts w:cs="Times New Roman"/>
          <w:sz w:val="24"/>
          <w:szCs w:val="24"/>
        </w:rPr>
        <w: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использовать вопросы как исследовательский инструмент познания;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формировать запросы к информационной системе с целью получения необходимой информации;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оценивать полноту, достоверность и актуальность полученной информации;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опытным путём изучать свойства различных материалов;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строить и оценивать модели объектов, явлений и процессов;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уметь оценивать правильность выполнения учебной задачи, собственные возможности её решения;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прогнозировать поведение технической системы, в том числе с учётом синергетических эффектов.</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Работа с информацией</w:t>
      </w:r>
      <w:r w:rsidRPr="00D756D0">
        <w:rPr>
          <w:rFonts w:cs="Times New Roman"/>
          <w:sz w:val="24"/>
          <w:szCs w:val="24"/>
        </w:rPr>
        <w: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выбирать форму представления информации в зависимости от поставленной задачи;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понимать различие между данными, информацией и знаниями;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владеть начальными навыками работы с «большими данными»;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владеть технологией трансформации данных в информацию, информации в знания.</w:t>
      </w:r>
    </w:p>
    <w:p w:rsidR="00416B7C" w:rsidRPr="00D756D0" w:rsidRDefault="00416B7C" w:rsidP="00BF60D2">
      <w:pPr>
        <w:pStyle w:val="h3"/>
        <w:jc w:val="both"/>
        <w:rPr>
          <w:rFonts w:cs="Times New Roman"/>
          <w:sz w:val="24"/>
          <w:szCs w:val="24"/>
        </w:rPr>
      </w:pPr>
      <w:r w:rsidRPr="00D756D0">
        <w:rPr>
          <w:rFonts w:cs="Times New Roman"/>
          <w:sz w:val="24"/>
          <w:szCs w:val="24"/>
        </w:rPr>
        <w:t>Овладение универсальными учебными регулятивными действиями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Самоорганизация</w:t>
      </w:r>
      <w:r w:rsidRPr="00D756D0">
        <w:rPr>
          <w:rFonts w:cs="Times New Roman"/>
          <w:sz w:val="24"/>
          <w:szCs w:val="24"/>
        </w:rPr>
        <w:t xml:space="preserve">: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6B7C" w:rsidRPr="00D756D0" w:rsidRDefault="00416B7C" w:rsidP="00BF60D2">
      <w:pPr>
        <w:pStyle w:val="list-bullet"/>
        <w:ind w:left="0" w:firstLine="0"/>
        <w:rPr>
          <w:rFonts w:cs="Times New Roman"/>
          <w:spacing w:val="2"/>
          <w:sz w:val="24"/>
          <w:szCs w:val="24"/>
        </w:rPr>
      </w:pPr>
      <w:r w:rsidRPr="00D756D0">
        <w:rPr>
          <w:rFonts w:cs="Times New Roman"/>
          <w:spacing w:val="2"/>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делать выбор и брать ответственность за решение.</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Самоконтроль</w:t>
      </w:r>
      <w:r w:rsidRPr="00D756D0">
        <w:rPr>
          <w:rFonts w:cs="Times New Roman"/>
          <w:sz w:val="24"/>
          <w:szCs w:val="24"/>
        </w:rPr>
        <w:t xml:space="preserve"> (</w:t>
      </w:r>
      <w:r w:rsidRPr="00D756D0">
        <w:rPr>
          <w:rStyle w:val="Italic"/>
          <w:rFonts w:cs="Times New Roman"/>
          <w:sz w:val="24"/>
          <w:szCs w:val="24"/>
        </w:rPr>
        <w:t>рефлексия</w:t>
      </w:r>
      <w:r w:rsidRPr="00D756D0">
        <w:rPr>
          <w:rFonts w:cs="Times New Roman"/>
          <w:sz w:val="24"/>
          <w:szCs w:val="24"/>
        </w:rPr>
        <w: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давать адекватную оценку ситуации и предлагать план её изменения;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объяснять причины достижения (недостижения) результатов преобразовательной деятельности;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вносить необходимые коррективы в деятельность по решению задачи или по осуществлению проекта;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Принятие себя и других</w:t>
      </w:r>
      <w:r w:rsidRPr="00D756D0">
        <w:rPr>
          <w:rFonts w:cs="Times New Roman"/>
          <w:sz w:val="24"/>
          <w:szCs w:val="24"/>
        </w:rPr>
        <w:t xml:space="preserve">: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416B7C" w:rsidRPr="00D756D0" w:rsidRDefault="00416B7C" w:rsidP="00BF60D2">
      <w:pPr>
        <w:pStyle w:val="h3"/>
        <w:jc w:val="both"/>
        <w:rPr>
          <w:rFonts w:cs="Times New Roman"/>
          <w:sz w:val="24"/>
          <w:szCs w:val="24"/>
        </w:rPr>
      </w:pPr>
      <w:r w:rsidRPr="00D756D0">
        <w:rPr>
          <w:rFonts w:cs="Times New Roman"/>
          <w:sz w:val="24"/>
          <w:szCs w:val="24"/>
        </w:rPr>
        <w:t>Овладение универсальными коммуникативными действиями.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Общение</w:t>
      </w:r>
      <w:r w:rsidRPr="00D756D0">
        <w:rPr>
          <w:rFonts w:cs="Times New Roman"/>
          <w:sz w:val="24"/>
          <w:szCs w:val="24"/>
        </w:rPr>
        <w:t xml:space="preserve">: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 ходе обсуждения учебного материала, планирования и осуществления учебного проекта;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 рамках публичного представления результатов проектной деятельности;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 ходе совместного решения задачи с использованием облачных сервисов;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 ходе общения с представителями других культур, в частности в социальных сетях.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Совместная деятельность</w:t>
      </w:r>
      <w:r w:rsidRPr="00D756D0">
        <w:rPr>
          <w:rFonts w:cs="Times New Roman"/>
          <w:sz w:val="24"/>
          <w:szCs w:val="24"/>
        </w:rPr>
        <w:t>:</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понимать и использовать преимущества командной работы при реализации учебного проекта;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уметь адекватно интерпретировать высказывания собеседника — участника совместной деятельности;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владеть навыками отстаивания своей точки зрения, используя при этом законы логики;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уметь распознавать некорректную аргументацию. </w:t>
      </w:r>
    </w:p>
    <w:p w:rsidR="00416B7C" w:rsidRPr="00D756D0" w:rsidRDefault="00416B7C" w:rsidP="00BF60D2">
      <w:pPr>
        <w:pStyle w:val="h2"/>
        <w:jc w:val="both"/>
        <w:rPr>
          <w:rFonts w:cs="Times New Roman"/>
          <w:sz w:val="24"/>
          <w:szCs w:val="24"/>
        </w:rPr>
      </w:pPr>
      <w:r w:rsidRPr="00D756D0">
        <w:rPr>
          <w:rFonts w:cs="Times New Roman"/>
          <w:sz w:val="24"/>
          <w:szCs w:val="24"/>
        </w:rPr>
        <w:t>Предметные результаты</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D756D0" w:rsidRDefault="00416B7C" w:rsidP="00BF60D2">
      <w:pPr>
        <w:pStyle w:val="h4"/>
        <w:rPr>
          <w:rFonts w:cs="Times New Roman"/>
          <w:sz w:val="24"/>
          <w:szCs w:val="24"/>
        </w:rPr>
      </w:pPr>
      <w:r w:rsidRPr="00D756D0">
        <w:rPr>
          <w:rFonts w:cs="Times New Roman"/>
          <w:sz w:val="24"/>
          <w:szCs w:val="24"/>
        </w:rPr>
        <w:t>Модуль «Производство и технология»</w:t>
      </w:r>
    </w:p>
    <w:p w:rsidR="00416B7C" w:rsidRPr="00D756D0" w:rsidRDefault="00416B7C" w:rsidP="00BF60D2">
      <w:pPr>
        <w:pStyle w:val="h2-first"/>
        <w:jc w:val="both"/>
        <w:rPr>
          <w:rFonts w:cs="Times New Roman"/>
          <w:sz w:val="24"/>
          <w:szCs w:val="24"/>
        </w:rPr>
      </w:pPr>
      <w:r w:rsidRPr="00D756D0">
        <w:rPr>
          <w:rFonts w:cs="Times New Roman"/>
          <w:sz w:val="24"/>
          <w:szCs w:val="24"/>
        </w:rPr>
        <w:t>5—6 классы: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характеризовать роль техники и технологий для прогрессивного развития общества;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характеризовать роль техники и технологий в цифровом социуме;</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выявлять причины и последствия развития техники и технологий;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характеризовать виды современных технологий и определять перспективы их развития;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уметь строить учебную и практическую деятельность в соответствии со структурой технологии: этапами, операциями, действиями;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научиться конструировать, оценивать и использовать модели в познавательной и практической деятельности;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организовывать рабочее место в соответствии с требованиями безопасности;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соблюдать правила безопасности;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использовать различные материалы (древесина, металлы и сплавы, полимеры, текстиль, сельскохозяйственная продукция);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получить возможность научиться коллективно решать задачи с использованием облачных сервисов;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оперировать понятием «биотехнология»;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классифицировать методы очистки воды, использовать фильтрование воды;</w:t>
      </w:r>
    </w:p>
    <w:p w:rsidR="00416B7C" w:rsidRPr="00D756D0" w:rsidRDefault="00416B7C" w:rsidP="00BF60D2">
      <w:pPr>
        <w:pStyle w:val="list-bullet"/>
        <w:ind w:left="0" w:firstLine="0"/>
        <w:rPr>
          <w:rFonts w:cs="Times New Roman"/>
          <w:spacing w:val="1"/>
          <w:sz w:val="24"/>
          <w:szCs w:val="24"/>
        </w:rPr>
      </w:pPr>
      <w:r w:rsidRPr="00D756D0">
        <w:rPr>
          <w:rFonts w:cs="Times New Roman"/>
          <w:spacing w:val="1"/>
          <w:sz w:val="24"/>
          <w:szCs w:val="24"/>
        </w:rPr>
        <w:t>оперировать понятиями «биоэнергетика», «биометаногенез».</w:t>
      </w:r>
    </w:p>
    <w:p w:rsidR="00416B7C" w:rsidRPr="00D756D0" w:rsidRDefault="00416B7C" w:rsidP="00BF60D2">
      <w:pPr>
        <w:pStyle w:val="h2"/>
        <w:jc w:val="both"/>
        <w:rPr>
          <w:rFonts w:cs="Times New Roman"/>
          <w:sz w:val="24"/>
          <w:szCs w:val="24"/>
        </w:rPr>
      </w:pPr>
      <w:r w:rsidRPr="00D756D0">
        <w:rPr>
          <w:rFonts w:cs="Times New Roman"/>
          <w:sz w:val="24"/>
          <w:szCs w:val="24"/>
        </w:rPr>
        <w:t>7—9 классы: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перечислять и характеризовать виды современных технологий;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применять технологии для решения возникающих задач;</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приводить примеры не только функциональных, но и эстетичных промышленных изделий;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овладеть информационно-когнитивными технологиями преобразования данных в информацию и информации в знание;</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оценивать области применения технологий, понимать их возможности и ограничения;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оценивать условия применимости технологии с позиций экологической защищённости;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получить возможность научиться модернизировать и создавать технологии обработки известных материалов;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анализировать значимые для конкретного человека потребности;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перечислять и характеризовать продукты питания;</w:t>
      </w:r>
    </w:p>
    <w:p w:rsidR="00416B7C" w:rsidRPr="00D756D0" w:rsidRDefault="00416B7C" w:rsidP="00BF60D2">
      <w:pPr>
        <w:pStyle w:val="list-bullet"/>
        <w:ind w:left="0" w:firstLine="0"/>
        <w:rPr>
          <w:rFonts w:cs="Times New Roman"/>
          <w:spacing w:val="-2"/>
          <w:sz w:val="24"/>
          <w:szCs w:val="24"/>
        </w:rPr>
      </w:pPr>
      <w:r w:rsidRPr="00D756D0">
        <w:rPr>
          <w:rFonts w:cs="Times New Roman"/>
          <w:spacing w:val="-2"/>
          <w:sz w:val="24"/>
          <w:szCs w:val="24"/>
        </w:rPr>
        <w:t>перечислять виды и названия народных промыслов и ремёсел;</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анализировать использование нанотехнологий в различных областях;</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выявлять экологические проблемы;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применять генеалогический метод;</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анализировать роль прививок;</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анализировать работу биодатчиков;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анализировать микробиологические технологии, методы генной инженерии.</w:t>
      </w:r>
    </w:p>
    <w:p w:rsidR="00416B7C" w:rsidRPr="00D756D0" w:rsidRDefault="00416B7C" w:rsidP="00BF60D2">
      <w:pPr>
        <w:pStyle w:val="h4"/>
        <w:rPr>
          <w:rFonts w:cs="Times New Roman"/>
          <w:sz w:val="24"/>
          <w:szCs w:val="24"/>
        </w:rPr>
      </w:pPr>
      <w:r w:rsidRPr="00D756D0">
        <w:rPr>
          <w:rFonts w:cs="Times New Roman"/>
          <w:sz w:val="24"/>
          <w:szCs w:val="24"/>
        </w:rPr>
        <w:t xml:space="preserve">Модуль «Технология обработки материалов </w:t>
      </w:r>
      <w:r w:rsidRPr="00D756D0">
        <w:rPr>
          <w:rFonts w:cs="Times New Roman"/>
          <w:sz w:val="24"/>
          <w:szCs w:val="24"/>
        </w:rPr>
        <w:br/>
        <w:t>и пищевых продуктов»</w:t>
      </w:r>
    </w:p>
    <w:p w:rsidR="00416B7C" w:rsidRPr="00D756D0" w:rsidRDefault="00416B7C" w:rsidP="00BF60D2">
      <w:pPr>
        <w:pStyle w:val="h2-first"/>
        <w:jc w:val="both"/>
        <w:rPr>
          <w:rFonts w:cs="Times New Roman"/>
          <w:sz w:val="24"/>
          <w:szCs w:val="24"/>
        </w:rPr>
      </w:pPr>
      <w:r w:rsidRPr="00D756D0">
        <w:rPr>
          <w:rFonts w:cs="Times New Roman"/>
          <w:sz w:val="24"/>
          <w:szCs w:val="24"/>
        </w:rPr>
        <w:t>5—6 классы: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характеризовать познавательную и преобразовательную деятельность человека;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соблюдать правила безопасности;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организовывать рабочее место в соответствии с требованиями безопасности;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классифицировать и характеризовать инструменты, приспособления и технологическое оборудование;</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использовать инструменты, приспособления и технологическое оборудование;</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получить возможность научиться использовать цифровые инструменты при изготовлении предметов из различных материалов;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характеризовать технологические операции ручной обработки конструкционных материалов;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применять ручные технологии обработки конструкционных материалов;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правильно хранить пищевые продукты;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осуществлять механическую и тепловую обработку пищевых продуктов, сохраняя их пищевую ценность;</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выбирать продукты, инструменты и оборудование для приготовления блюда;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осуществлять доступными средствами контроль качества блюда;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проектировать интерьер помещения с использованием программных сервисов;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составлять последовательность выполнения технологических операций для изготовления швейных изделий;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строить чертежи простых швейных изделий;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выбирать материалы, инструменты и оборудование для выполнения швейных работ;</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художественное оформление швейных изделий;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выделять свойства наноструктур;</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приводить примеры наноструктур, их использования в технологиях;</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D756D0" w:rsidRDefault="00416B7C" w:rsidP="00BF60D2">
      <w:pPr>
        <w:pStyle w:val="h2"/>
        <w:jc w:val="both"/>
        <w:rPr>
          <w:rFonts w:cs="Times New Roman"/>
          <w:sz w:val="24"/>
          <w:szCs w:val="24"/>
        </w:rPr>
      </w:pPr>
      <w:r w:rsidRPr="00D756D0">
        <w:rPr>
          <w:rFonts w:cs="Times New Roman"/>
          <w:sz w:val="24"/>
          <w:szCs w:val="24"/>
        </w:rPr>
        <w:t>7—9 классы: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освоить основные этапы создания проектов от идеи до презентации и использования полученных результатов;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научиться использовать программные сервисы для поддержки проектной деятельности;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проводить необходимые опыты по исследованию свойств материалов;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выбирать инструменты и оборудование, необходимые для изготовления выбранного изделия по данной технологии;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применять технологии механической обработки конструкционных материалов;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классифицировать виды и назначение методов получения и преобразования конструкционных и текстильных материалов;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получить возможность научиться конструировать модели различных объектов и использовать их в практической деятельности;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конструировать модели машин и механизмов;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изготавливать изделие из конструкционных или поделочных материалов;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готовить кулинарные блюда в соответствии с известными технологиями;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декоративно-прикладную обработку материалов;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художественное оформление изделий;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создавать художественный образ и воплощать его в продукте;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строить чертежи швейных изделий;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выбирать материалы, инструменты и оборудование для выполнения швейных работ;</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применять основные приёмы и навыки решения изобретательских задач;</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получить возможность научиться применять принципы ТРИЗ для решения технических задач;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презентовать изделие (продукт);</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называть и характеризовать современные и перспективные технологии производства и обработки материалов;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получить возможность узнать о современных цифровых технологиях, их возможностях и ограничениях;</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выявлять потребности современной техники в умных материалах;</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различать аллотропные соединения углерода, приводить примеры использования аллотропных соединений углерода;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характеризовать мир профессий, связанных с изучаемыми технологиями, их востребованность на рынке труда;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осуществлять изготовление субъективно нового продукта, опираясь на общую технологическую схему;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оценивать пределы применимости данной технологии, в том числе с экономических и экологических позиций. </w:t>
      </w:r>
    </w:p>
    <w:p w:rsidR="00416B7C" w:rsidRPr="00D756D0" w:rsidRDefault="00416B7C" w:rsidP="00BF60D2">
      <w:pPr>
        <w:pStyle w:val="h4"/>
        <w:rPr>
          <w:rFonts w:cs="Times New Roman"/>
          <w:sz w:val="24"/>
          <w:szCs w:val="24"/>
        </w:rPr>
      </w:pPr>
      <w:r w:rsidRPr="00D756D0">
        <w:rPr>
          <w:rFonts w:cs="Times New Roman"/>
          <w:sz w:val="24"/>
          <w:szCs w:val="24"/>
        </w:rPr>
        <w:t>Модуль «Робототехника»</w:t>
      </w:r>
    </w:p>
    <w:p w:rsidR="00416B7C" w:rsidRPr="00D756D0" w:rsidRDefault="00416B7C" w:rsidP="00BF60D2">
      <w:pPr>
        <w:pStyle w:val="h2-first"/>
        <w:jc w:val="both"/>
        <w:rPr>
          <w:rFonts w:cs="Times New Roman"/>
          <w:sz w:val="24"/>
          <w:szCs w:val="24"/>
        </w:rPr>
      </w:pPr>
      <w:r w:rsidRPr="00D756D0">
        <w:rPr>
          <w:rFonts w:cs="Times New Roman"/>
          <w:sz w:val="24"/>
          <w:szCs w:val="24"/>
        </w:rPr>
        <w:t>5—6 классы: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соблюдать правила безопасности;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организовывать рабочее место в соответствии с требованиями безопасности;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классифицировать и характеризовать роботов по видам и назначению;</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знать и уметь применять основные законы робототехники;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конструировать и программировать движущиеся модели;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владеть навыками моделирования машин и механизмов с помощью робототехнического конструктора;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416B7C" w:rsidRPr="00D756D0" w:rsidRDefault="00416B7C" w:rsidP="00BF60D2">
      <w:pPr>
        <w:pStyle w:val="h2"/>
        <w:jc w:val="both"/>
        <w:rPr>
          <w:rFonts w:cs="Times New Roman"/>
          <w:sz w:val="24"/>
          <w:szCs w:val="24"/>
        </w:rPr>
      </w:pPr>
      <w:r w:rsidRPr="00D756D0">
        <w:rPr>
          <w:rFonts w:cs="Times New Roman"/>
          <w:sz w:val="24"/>
          <w:szCs w:val="24"/>
        </w:rPr>
        <w:t>7—8 классы: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конструировать и моделировать робототехнические системы;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уметь использовать визуальный язык программирования роботов;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реализовывать полный цикл создания робота;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программировать работу модели роботизированной производственной линии;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управлять движущимися моделями в компьютерно-управляемых средах;</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получить возможность научиться управлять системой учебных роботов-манипуляторов;</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уметь осуществлять робототехнические проекты;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презентовать изделие;</w:t>
      </w:r>
    </w:p>
    <w:p w:rsidR="007A6F96" w:rsidRDefault="00416B7C" w:rsidP="007A6F96">
      <w:pPr>
        <w:pStyle w:val="list-bullet"/>
        <w:ind w:left="0" w:firstLine="0"/>
        <w:rPr>
          <w:rFonts w:cs="Times New Roman"/>
          <w:sz w:val="24"/>
          <w:szCs w:val="24"/>
        </w:rPr>
      </w:pPr>
      <w:r w:rsidRPr="00D756D0">
        <w:rPr>
          <w:rFonts w:cs="Times New Roman"/>
          <w:sz w:val="24"/>
          <w:szCs w:val="24"/>
        </w:rPr>
        <w:t>характеризовать мир профессий, связанных с изучаемыми технологиями, их востребованность на рынке труда.</w:t>
      </w:r>
    </w:p>
    <w:p w:rsidR="007A6F96" w:rsidRPr="00A15DCD" w:rsidRDefault="007A6F96" w:rsidP="00A15DCD">
      <w:pPr>
        <w:pStyle w:val="list-bullet"/>
        <w:numPr>
          <w:ilvl w:val="0"/>
          <w:numId w:val="0"/>
        </w:numPr>
        <w:spacing w:line="240" w:lineRule="auto"/>
        <w:rPr>
          <w:rFonts w:cs="Times New Roman"/>
          <w:sz w:val="24"/>
          <w:szCs w:val="24"/>
        </w:rPr>
      </w:pPr>
    </w:p>
    <w:p w:rsidR="00A15DCD" w:rsidRPr="00A15DCD" w:rsidRDefault="00A15DCD" w:rsidP="00A15DCD">
      <w:pPr>
        <w:spacing w:after="0" w:line="240" w:lineRule="auto"/>
        <w:ind w:left="120"/>
        <w:rPr>
          <w:sz w:val="24"/>
          <w:szCs w:val="24"/>
        </w:rPr>
      </w:pPr>
      <w:bookmarkStart w:id="40" w:name="block-46319491"/>
      <w:r w:rsidRPr="00A15DCD">
        <w:rPr>
          <w:b/>
          <w:color w:val="000000"/>
          <w:sz w:val="24"/>
          <w:szCs w:val="24"/>
        </w:rPr>
        <w:t xml:space="preserve">ТЕМАТИЧЕСКОЕ ПЛАНИРОВАНИЕ </w:t>
      </w:r>
    </w:p>
    <w:p w:rsidR="00A15DCD" w:rsidRPr="00A15DCD" w:rsidRDefault="00A15DCD" w:rsidP="00A15DCD">
      <w:pPr>
        <w:spacing w:after="0" w:line="240" w:lineRule="auto"/>
        <w:ind w:left="120"/>
        <w:rPr>
          <w:sz w:val="24"/>
          <w:szCs w:val="24"/>
        </w:rPr>
      </w:pPr>
      <w:r w:rsidRPr="00A15DCD">
        <w:rPr>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1"/>
        <w:gridCol w:w="1654"/>
        <w:gridCol w:w="630"/>
        <w:gridCol w:w="1141"/>
        <w:gridCol w:w="1180"/>
        <w:gridCol w:w="1358"/>
      </w:tblGrid>
      <w:tr w:rsidR="00A15DCD" w:rsidRPr="00A15DCD" w:rsidTr="008A11C1">
        <w:trPr>
          <w:trHeight w:val="144"/>
          <w:tblCellSpacing w:w="20" w:type="nil"/>
        </w:trPr>
        <w:tc>
          <w:tcPr>
            <w:tcW w:w="550"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 п/п </w:t>
            </w:r>
          </w:p>
          <w:p w:rsidR="00A15DCD" w:rsidRPr="00A15DCD" w:rsidRDefault="00A15DCD" w:rsidP="00A15DCD">
            <w:pPr>
              <w:spacing w:after="0" w:line="240" w:lineRule="auto"/>
              <w:ind w:left="135"/>
              <w:rPr>
                <w:sz w:val="24"/>
                <w:szCs w:val="24"/>
              </w:rPr>
            </w:pPr>
          </w:p>
        </w:tc>
        <w:tc>
          <w:tcPr>
            <w:tcW w:w="3696"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Наименование разделов и тем программы </w:t>
            </w:r>
          </w:p>
          <w:p w:rsidR="00A15DCD" w:rsidRPr="00A15DCD" w:rsidRDefault="00A15DCD" w:rsidP="00A15DCD">
            <w:pPr>
              <w:spacing w:after="0" w:line="240" w:lineRule="auto"/>
              <w:ind w:left="135"/>
              <w:rPr>
                <w:sz w:val="24"/>
                <w:szCs w:val="24"/>
              </w:rPr>
            </w:pPr>
          </w:p>
        </w:tc>
        <w:tc>
          <w:tcPr>
            <w:tcW w:w="0" w:type="auto"/>
            <w:gridSpan w:val="3"/>
            <w:tcMar>
              <w:top w:w="50" w:type="dxa"/>
              <w:left w:w="100" w:type="dxa"/>
            </w:tcMar>
            <w:vAlign w:val="center"/>
          </w:tcPr>
          <w:p w:rsidR="00A15DCD" w:rsidRPr="00A15DCD" w:rsidRDefault="00A15DCD" w:rsidP="00A15DCD">
            <w:pPr>
              <w:spacing w:after="0" w:line="240" w:lineRule="auto"/>
              <w:rPr>
                <w:sz w:val="24"/>
                <w:szCs w:val="24"/>
              </w:rPr>
            </w:pPr>
            <w:r w:rsidRPr="00A15DCD">
              <w:rPr>
                <w:b/>
                <w:color w:val="000000"/>
                <w:sz w:val="24"/>
                <w:szCs w:val="24"/>
              </w:rPr>
              <w:t>Количество часов</w:t>
            </w:r>
          </w:p>
        </w:tc>
        <w:tc>
          <w:tcPr>
            <w:tcW w:w="2416"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Электронные (цифровые) образовательные ресурсы </w:t>
            </w:r>
          </w:p>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895"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Всего </w:t>
            </w:r>
          </w:p>
          <w:p w:rsidR="00A15DCD" w:rsidRPr="00A15DCD" w:rsidRDefault="00A15DCD" w:rsidP="00A15DCD">
            <w:pPr>
              <w:spacing w:after="0" w:line="240" w:lineRule="auto"/>
              <w:ind w:left="135"/>
              <w:rPr>
                <w:sz w:val="24"/>
                <w:szCs w:val="24"/>
              </w:rPr>
            </w:pPr>
          </w:p>
        </w:tc>
        <w:tc>
          <w:tcPr>
            <w:tcW w:w="1603"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Контрольные работы </w:t>
            </w:r>
          </w:p>
          <w:p w:rsidR="00A15DCD" w:rsidRPr="00A15DCD" w:rsidRDefault="00A15DCD" w:rsidP="00A15DCD">
            <w:pPr>
              <w:spacing w:after="0" w:line="240" w:lineRule="auto"/>
              <w:ind w:left="135"/>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Практические работы </w:t>
            </w:r>
          </w:p>
          <w:p w:rsidR="00A15DCD" w:rsidRPr="00A15DCD" w:rsidRDefault="00A15DCD" w:rsidP="00A15DCD">
            <w:pPr>
              <w:spacing w:after="0" w:line="240" w:lineRule="auto"/>
              <w:ind w:left="135"/>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1.</w:t>
            </w:r>
            <w:r w:rsidRPr="00A15DCD">
              <w:rPr>
                <w:color w:val="000000"/>
                <w:sz w:val="24"/>
                <w:szCs w:val="24"/>
              </w:rPr>
              <w:t xml:space="preserve"> </w:t>
            </w:r>
            <w:r w:rsidRPr="00A15DCD">
              <w:rPr>
                <w:b/>
                <w:color w:val="000000"/>
                <w:sz w:val="24"/>
                <w:szCs w:val="24"/>
              </w:rPr>
              <w:t>Производство и технологии</w:t>
            </w: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1.1</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вокруг нас. Мир труда и профессий</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1.2</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Проекты и проектирование</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0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2.</w:t>
            </w:r>
            <w:r w:rsidRPr="00A15DCD">
              <w:rPr>
                <w:color w:val="000000"/>
                <w:sz w:val="24"/>
                <w:szCs w:val="24"/>
              </w:rPr>
              <w:t xml:space="preserve"> </w:t>
            </w:r>
            <w:r w:rsidRPr="00A15DCD">
              <w:rPr>
                <w:b/>
                <w:color w:val="000000"/>
                <w:sz w:val="24"/>
                <w:szCs w:val="24"/>
              </w:rPr>
              <w:t>Компьютерная графика. Черчение</w:t>
            </w: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2.1</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Введение в графику и черчение</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2.2</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Основные элементы графических изображений и их построение. Мир профессий</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0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8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3.</w:t>
            </w:r>
            <w:r w:rsidRPr="00A15DCD">
              <w:rPr>
                <w:color w:val="000000"/>
                <w:sz w:val="24"/>
                <w:szCs w:val="24"/>
              </w:rPr>
              <w:t xml:space="preserve"> </w:t>
            </w:r>
            <w:r w:rsidRPr="00A15DCD">
              <w:rPr>
                <w:b/>
                <w:color w:val="000000"/>
                <w:sz w:val="24"/>
                <w:szCs w:val="24"/>
              </w:rPr>
              <w:t>Технологии обработки материалов и пищевых продуктов</w:t>
            </w: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3.1</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обработки конструкционных материалов. Технология, ее основные составляющие. Бумага и ее свойства</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3.2</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Конструкционные материалы и их свойства</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3.3</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ручной обработки древесины. Технологии обработки древесины с использованием электрифицированного инструмента</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3.4</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отделки изделий из древесины. Декорирование древесины</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3.5</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Контроль и оценка качества изделия из древесины. Мир профессий. Защита и оценка качества проекта</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3.6</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обработки пищевых продуктов Мир профессий</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8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3.7</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обработки текстильных материалов</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3.8</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Швейная машина как основное технологическое оборудование для изготовления швейных изделий</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3.9</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Конструирование швейных изделий. Чертеж и изготовление выкроек швейного изделия</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3.10</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Технологические операции по пошиву изделия. Оценка качества швейного изделия. Мир профессий</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0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36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4.</w:t>
            </w:r>
            <w:r w:rsidRPr="00A15DCD">
              <w:rPr>
                <w:color w:val="000000"/>
                <w:sz w:val="24"/>
                <w:szCs w:val="24"/>
              </w:rPr>
              <w:t xml:space="preserve"> </w:t>
            </w:r>
            <w:r w:rsidRPr="00A15DCD">
              <w:rPr>
                <w:b/>
                <w:color w:val="000000"/>
                <w:sz w:val="24"/>
                <w:szCs w:val="24"/>
              </w:rPr>
              <w:t>Робототехника</w:t>
            </w: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4.1</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Введение в робототехнику. Робототехнический конструктор</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4.2</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Конструирование: подвижные и неподвижные соединения, механическая передача</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4.3</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Электронные устройства: двигатель и контроллер, назначение, устройство и функции</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4.4</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Программирование робота</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4.5</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Датчики, их функции и принцип работы</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50"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4.6</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Мир профессий в робототехнике. Основы проектной деятельности</w:t>
            </w:r>
          </w:p>
        </w:tc>
        <w:tc>
          <w:tcPr>
            <w:tcW w:w="89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1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0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20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ОБЩЕЕ КОЛИЧЕСТВО ЧАСОВ ПО ПРОГРАММЕ</w:t>
            </w:r>
          </w:p>
        </w:tc>
        <w:tc>
          <w:tcPr>
            <w:tcW w:w="140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68 </w:t>
            </w:r>
          </w:p>
        </w:tc>
        <w:tc>
          <w:tcPr>
            <w:tcW w:w="1603"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169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2416" w:type="dxa"/>
            <w:tcMar>
              <w:top w:w="50" w:type="dxa"/>
              <w:left w:w="100" w:type="dxa"/>
            </w:tcMar>
            <w:vAlign w:val="center"/>
          </w:tcPr>
          <w:p w:rsidR="00A15DCD" w:rsidRPr="00A15DCD" w:rsidRDefault="00A15DCD" w:rsidP="00A15DCD">
            <w:pPr>
              <w:spacing w:line="240" w:lineRule="auto"/>
              <w:rPr>
                <w:sz w:val="24"/>
                <w:szCs w:val="24"/>
              </w:rPr>
            </w:pPr>
          </w:p>
        </w:tc>
      </w:tr>
    </w:tbl>
    <w:p w:rsidR="00A15DCD" w:rsidRPr="00A15DCD" w:rsidRDefault="00A15DCD" w:rsidP="00A15DCD">
      <w:pPr>
        <w:spacing w:after="0" w:line="240" w:lineRule="auto"/>
        <w:ind w:left="120"/>
        <w:rPr>
          <w:sz w:val="24"/>
          <w:szCs w:val="24"/>
        </w:rPr>
      </w:pPr>
      <w:r w:rsidRPr="00A15DCD">
        <w:rPr>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70"/>
        <w:gridCol w:w="1810"/>
        <w:gridCol w:w="612"/>
        <w:gridCol w:w="1102"/>
        <w:gridCol w:w="1140"/>
        <w:gridCol w:w="1310"/>
      </w:tblGrid>
      <w:tr w:rsidR="00A15DCD" w:rsidRPr="00A15DCD" w:rsidTr="008A11C1">
        <w:trPr>
          <w:trHeight w:val="144"/>
          <w:tblCellSpacing w:w="20" w:type="nil"/>
        </w:trPr>
        <w:tc>
          <w:tcPr>
            <w:tcW w:w="501"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 п/п </w:t>
            </w:r>
          </w:p>
          <w:p w:rsidR="00A15DCD" w:rsidRPr="00A15DCD" w:rsidRDefault="00A15DCD" w:rsidP="00A15DCD">
            <w:pPr>
              <w:spacing w:after="0" w:line="240" w:lineRule="auto"/>
              <w:ind w:left="135"/>
              <w:rPr>
                <w:sz w:val="24"/>
                <w:szCs w:val="24"/>
              </w:rPr>
            </w:pPr>
          </w:p>
        </w:tc>
        <w:tc>
          <w:tcPr>
            <w:tcW w:w="2992"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Наименование разделов и тем программы </w:t>
            </w:r>
          </w:p>
          <w:p w:rsidR="00A15DCD" w:rsidRPr="00A15DCD" w:rsidRDefault="00A15DCD" w:rsidP="00A15DCD">
            <w:pPr>
              <w:spacing w:after="0" w:line="240" w:lineRule="auto"/>
              <w:ind w:left="135"/>
              <w:rPr>
                <w:sz w:val="24"/>
                <w:szCs w:val="24"/>
              </w:rPr>
            </w:pPr>
          </w:p>
        </w:tc>
        <w:tc>
          <w:tcPr>
            <w:tcW w:w="0" w:type="auto"/>
            <w:gridSpan w:val="3"/>
            <w:tcMar>
              <w:top w:w="50" w:type="dxa"/>
              <w:left w:w="100" w:type="dxa"/>
            </w:tcMar>
            <w:vAlign w:val="center"/>
          </w:tcPr>
          <w:p w:rsidR="00A15DCD" w:rsidRPr="00A15DCD" w:rsidRDefault="00A15DCD" w:rsidP="00A15DCD">
            <w:pPr>
              <w:spacing w:after="0" w:line="240" w:lineRule="auto"/>
              <w:rPr>
                <w:sz w:val="24"/>
                <w:szCs w:val="24"/>
              </w:rPr>
            </w:pPr>
            <w:r w:rsidRPr="00A15DCD">
              <w:rPr>
                <w:b/>
                <w:color w:val="000000"/>
                <w:sz w:val="24"/>
                <w:szCs w:val="24"/>
              </w:rPr>
              <w:t>Количество часов</w:t>
            </w:r>
          </w:p>
        </w:tc>
        <w:tc>
          <w:tcPr>
            <w:tcW w:w="2646"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Электронные (цифровые) образовательные ресурсы </w:t>
            </w:r>
          </w:p>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977"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Всего </w:t>
            </w:r>
          </w:p>
          <w:p w:rsidR="00A15DCD" w:rsidRPr="00A15DCD" w:rsidRDefault="00A15DCD" w:rsidP="00A15DCD">
            <w:pPr>
              <w:spacing w:after="0" w:line="240" w:lineRule="auto"/>
              <w:ind w:left="135"/>
              <w:rPr>
                <w:sz w:val="24"/>
                <w:szCs w:val="24"/>
              </w:rPr>
            </w:pPr>
          </w:p>
        </w:tc>
        <w:tc>
          <w:tcPr>
            <w:tcW w:w="1699"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Контрольные работы </w:t>
            </w:r>
          </w:p>
          <w:p w:rsidR="00A15DCD" w:rsidRPr="00A15DCD" w:rsidRDefault="00A15DCD" w:rsidP="00A15DCD">
            <w:pPr>
              <w:spacing w:after="0" w:line="240" w:lineRule="auto"/>
              <w:ind w:left="135"/>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Практические работы </w:t>
            </w:r>
          </w:p>
          <w:p w:rsidR="00A15DCD" w:rsidRPr="00A15DCD" w:rsidRDefault="00A15DCD" w:rsidP="00A15DCD">
            <w:pPr>
              <w:spacing w:after="0" w:line="240" w:lineRule="auto"/>
              <w:ind w:left="135"/>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1.</w:t>
            </w:r>
            <w:r w:rsidRPr="00A15DCD">
              <w:rPr>
                <w:color w:val="000000"/>
                <w:sz w:val="24"/>
                <w:szCs w:val="24"/>
              </w:rPr>
              <w:t xml:space="preserve"> </w:t>
            </w:r>
            <w:r w:rsidRPr="00A15DCD">
              <w:rPr>
                <w:b/>
                <w:color w:val="000000"/>
                <w:sz w:val="24"/>
                <w:szCs w:val="24"/>
              </w:rPr>
              <w:t>Производство и технологии</w:t>
            </w: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1.1</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Модели и моделирование. Мир профессий</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1.2</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Машины и механизмы.Перспективы развития техники и технологий</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53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2.</w:t>
            </w:r>
            <w:r w:rsidRPr="00A15DCD">
              <w:rPr>
                <w:color w:val="000000"/>
                <w:sz w:val="24"/>
                <w:szCs w:val="24"/>
              </w:rPr>
              <w:t xml:space="preserve"> </w:t>
            </w:r>
            <w:r w:rsidRPr="00A15DCD">
              <w:rPr>
                <w:b/>
                <w:color w:val="000000"/>
                <w:sz w:val="24"/>
                <w:szCs w:val="24"/>
              </w:rPr>
              <w:t>Компьютерная графика. Черчение</w:t>
            </w: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2.1</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Черчение. Основные геометрические построения</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2.2</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Компьютерная графика. Мир изображений. Создание изображений в графическом редакторе</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2.3</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Создание печатной продукции в графическом редакторе. Мир профессий</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53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8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3.</w:t>
            </w:r>
            <w:r w:rsidRPr="00A15DCD">
              <w:rPr>
                <w:color w:val="000000"/>
                <w:sz w:val="24"/>
                <w:szCs w:val="24"/>
              </w:rPr>
              <w:t xml:space="preserve"> </w:t>
            </w:r>
            <w:r w:rsidRPr="00A15DCD">
              <w:rPr>
                <w:b/>
                <w:color w:val="000000"/>
                <w:sz w:val="24"/>
                <w:szCs w:val="24"/>
              </w:rPr>
              <w:t>Технологии обработки материалов и пищевых продуктов</w:t>
            </w: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3.1</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обработки конструкционных материалов. Металлы и сплавы</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3.2</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обработки тонколистового металла</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3.3</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изготовления изделий из тонколистового металла и проволоки</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3.4</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Контроль и оценка качества изделий из металла. Мир профессий</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3.5</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обработки пищевых продуктов. Мир профессий</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8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3.6</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обработки текстильных материалов. Мир профессий</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3.7</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Современные текстильные материалы, получение и свойства</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3.8</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Выполнение технологических операций по раскрою и пошиву швейного изделия</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10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53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36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4.</w:t>
            </w:r>
            <w:r w:rsidRPr="00A15DCD">
              <w:rPr>
                <w:color w:val="000000"/>
                <w:sz w:val="24"/>
                <w:szCs w:val="24"/>
              </w:rPr>
              <w:t xml:space="preserve"> </w:t>
            </w:r>
            <w:r w:rsidRPr="00A15DCD">
              <w:rPr>
                <w:b/>
                <w:color w:val="000000"/>
                <w:sz w:val="24"/>
                <w:szCs w:val="24"/>
              </w:rPr>
              <w:t>Робототехника</w:t>
            </w: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4.1</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Мобильная робототехника</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4.2</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Роботы: конструирование и управление</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4.3</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Датчики. Назначение и функции различных датчиков</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4.4</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Управление движущейся моделью робота в компьютерно-управляемой среде</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4.5</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Программирование управления одним сервомотором</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501"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4.6</w:t>
            </w:r>
          </w:p>
        </w:tc>
        <w:tc>
          <w:tcPr>
            <w:tcW w:w="29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Групповой учебный проект по робототехнике. Профессии в области робототехники</w:t>
            </w:r>
          </w:p>
        </w:tc>
        <w:tc>
          <w:tcPr>
            <w:tcW w:w="97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646"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53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20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ОБЩЕЕ КОЛИЧЕСТВО ЧАСОВ ПО ПРОГРАММЕ</w:t>
            </w:r>
          </w:p>
        </w:tc>
        <w:tc>
          <w:tcPr>
            <w:tcW w:w="153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68 </w:t>
            </w:r>
          </w:p>
        </w:tc>
        <w:tc>
          <w:tcPr>
            <w:tcW w:w="1699"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178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2646" w:type="dxa"/>
            <w:tcMar>
              <w:top w:w="50" w:type="dxa"/>
              <w:left w:w="100" w:type="dxa"/>
            </w:tcMar>
            <w:vAlign w:val="center"/>
          </w:tcPr>
          <w:p w:rsidR="00A15DCD" w:rsidRPr="00A15DCD" w:rsidRDefault="00A15DCD" w:rsidP="00A15DCD">
            <w:pPr>
              <w:spacing w:line="240" w:lineRule="auto"/>
              <w:rPr>
                <w:sz w:val="24"/>
                <w:szCs w:val="24"/>
              </w:rPr>
            </w:pPr>
          </w:p>
        </w:tc>
      </w:tr>
    </w:tbl>
    <w:p w:rsidR="00A15DCD" w:rsidRPr="00A15DCD" w:rsidRDefault="00A15DCD" w:rsidP="00A15DCD">
      <w:pPr>
        <w:spacing w:after="0" w:line="240" w:lineRule="auto"/>
        <w:ind w:left="120"/>
        <w:rPr>
          <w:sz w:val="24"/>
          <w:szCs w:val="24"/>
        </w:rPr>
      </w:pPr>
      <w:bookmarkStart w:id="41" w:name="block-46319494"/>
      <w:bookmarkEnd w:id="40"/>
      <w:r w:rsidRPr="00A15DCD">
        <w:rPr>
          <w:b/>
          <w:color w:val="000000"/>
          <w:sz w:val="24"/>
          <w:szCs w:val="24"/>
        </w:rPr>
        <w:t xml:space="preserve"> ТЕМАТИЧЕСКОЕ ПЛАНИРОВАНИЕ </w:t>
      </w:r>
    </w:p>
    <w:p w:rsidR="00A15DCD" w:rsidRPr="00A15DCD" w:rsidRDefault="00A15DCD" w:rsidP="00A15DCD">
      <w:pPr>
        <w:spacing w:after="0" w:line="240" w:lineRule="auto"/>
        <w:ind w:left="120"/>
        <w:rPr>
          <w:sz w:val="24"/>
          <w:szCs w:val="24"/>
        </w:rPr>
      </w:pPr>
      <w:r w:rsidRPr="00A15DCD">
        <w:rPr>
          <w:b/>
          <w:color w:val="000000"/>
          <w:sz w:val="24"/>
          <w:szCs w:val="24"/>
        </w:rPr>
        <w:t xml:space="preserve"> 7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7"/>
        <w:gridCol w:w="1578"/>
        <w:gridCol w:w="638"/>
        <w:gridCol w:w="1160"/>
        <w:gridCol w:w="1200"/>
        <w:gridCol w:w="1381"/>
      </w:tblGrid>
      <w:tr w:rsidR="00A15DCD" w:rsidRPr="00A15DCD" w:rsidTr="008A11C1">
        <w:trPr>
          <w:trHeight w:val="144"/>
          <w:tblCellSpacing w:w="20" w:type="nil"/>
        </w:trPr>
        <w:tc>
          <w:tcPr>
            <w:tcW w:w="473"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 п/п </w:t>
            </w:r>
          </w:p>
          <w:p w:rsidR="00A15DCD" w:rsidRPr="00A15DCD" w:rsidRDefault="00A15DCD" w:rsidP="00A15DCD">
            <w:pPr>
              <w:spacing w:after="0" w:line="240" w:lineRule="auto"/>
              <w:ind w:left="135"/>
              <w:rPr>
                <w:sz w:val="24"/>
                <w:szCs w:val="24"/>
              </w:rPr>
            </w:pPr>
          </w:p>
        </w:tc>
        <w:tc>
          <w:tcPr>
            <w:tcW w:w="3520"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Наименование разделов и тем программы </w:t>
            </w:r>
          </w:p>
          <w:p w:rsidR="00A15DCD" w:rsidRPr="00A15DCD" w:rsidRDefault="00A15DCD" w:rsidP="00A15DCD">
            <w:pPr>
              <w:spacing w:after="0" w:line="240" w:lineRule="auto"/>
              <w:ind w:left="135"/>
              <w:rPr>
                <w:sz w:val="24"/>
                <w:szCs w:val="24"/>
              </w:rPr>
            </w:pPr>
          </w:p>
        </w:tc>
        <w:tc>
          <w:tcPr>
            <w:tcW w:w="0" w:type="auto"/>
            <w:gridSpan w:val="3"/>
            <w:tcMar>
              <w:top w:w="50" w:type="dxa"/>
              <w:left w:w="100" w:type="dxa"/>
            </w:tcMar>
            <w:vAlign w:val="center"/>
          </w:tcPr>
          <w:p w:rsidR="00A15DCD" w:rsidRPr="00A15DCD" w:rsidRDefault="00A15DCD" w:rsidP="00A15DCD">
            <w:pPr>
              <w:spacing w:after="0" w:line="240" w:lineRule="auto"/>
              <w:rPr>
                <w:sz w:val="24"/>
                <w:szCs w:val="24"/>
              </w:rPr>
            </w:pPr>
            <w:r w:rsidRPr="00A15DCD">
              <w:rPr>
                <w:b/>
                <w:color w:val="000000"/>
                <w:sz w:val="24"/>
                <w:szCs w:val="24"/>
              </w:rPr>
              <w:t>Количество часов</w:t>
            </w:r>
          </w:p>
        </w:tc>
        <w:tc>
          <w:tcPr>
            <w:tcW w:w="2503"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Электронные (цифровые) образовательные ресурсы </w:t>
            </w:r>
          </w:p>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92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Всего </w:t>
            </w:r>
          </w:p>
          <w:p w:rsidR="00A15DCD" w:rsidRPr="00A15DCD" w:rsidRDefault="00A15DCD" w:rsidP="00A15DCD">
            <w:pPr>
              <w:spacing w:after="0" w:line="240" w:lineRule="auto"/>
              <w:ind w:left="135"/>
              <w:rPr>
                <w:sz w:val="24"/>
                <w:szCs w:val="24"/>
              </w:rPr>
            </w:pPr>
          </w:p>
        </w:tc>
        <w:tc>
          <w:tcPr>
            <w:tcW w:w="164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Контрольные работы </w:t>
            </w:r>
          </w:p>
          <w:p w:rsidR="00A15DCD" w:rsidRPr="00A15DCD" w:rsidRDefault="00A15DCD" w:rsidP="00A15DCD">
            <w:pPr>
              <w:spacing w:after="0" w:line="240" w:lineRule="auto"/>
              <w:ind w:left="135"/>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Практические работы </w:t>
            </w:r>
          </w:p>
          <w:p w:rsidR="00A15DCD" w:rsidRPr="00A15DCD" w:rsidRDefault="00A15DCD" w:rsidP="00A15DCD">
            <w:pPr>
              <w:spacing w:after="0" w:line="240" w:lineRule="auto"/>
              <w:ind w:left="135"/>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1.</w:t>
            </w:r>
            <w:r w:rsidRPr="00A15DCD">
              <w:rPr>
                <w:color w:val="000000"/>
                <w:sz w:val="24"/>
                <w:szCs w:val="24"/>
              </w:rPr>
              <w:t xml:space="preserve"> </w:t>
            </w:r>
            <w:r w:rsidRPr="00A15DCD">
              <w:rPr>
                <w:b/>
                <w:color w:val="000000"/>
                <w:sz w:val="24"/>
                <w:szCs w:val="24"/>
              </w:rPr>
              <w:t>Производство и технологии</w:t>
            </w: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1.1</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Дизайн и технологии. Мир профессий</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1.2</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Цифровые технологии на производстве. Управление производством</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2.</w:t>
            </w:r>
            <w:r w:rsidRPr="00A15DCD">
              <w:rPr>
                <w:color w:val="000000"/>
                <w:sz w:val="24"/>
                <w:szCs w:val="24"/>
              </w:rPr>
              <w:t xml:space="preserve"> </w:t>
            </w:r>
            <w:r w:rsidRPr="00A15DCD">
              <w:rPr>
                <w:b/>
                <w:color w:val="000000"/>
                <w:sz w:val="24"/>
                <w:szCs w:val="24"/>
              </w:rPr>
              <w:t>Компьютерная графика. Черчение</w:t>
            </w: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2.1</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Конструкторская документация</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2.2</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Системы автоматизированного проектирования (САПР). Последовательность построения чертежа в САПР. Мир профессий</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8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3.</w:t>
            </w:r>
            <w:r w:rsidRPr="00A15DCD">
              <w:rPr>
                <w:color w:val="000000"/>
                <w:sz w:val="24"/>
                <w:szCs w:val="24"/>
              </w:rPr>
              <w:t xml:space="preserve"> </w:t>
            </w:r>
            <w:r w:rsidRPr="00A15DCD">
              <w:rPr>
                <w:b/>
                <w:color w:val="000000"/>
                <w:sz w:val="24"/>
                <w:szCs w:val="24"/>
              </w:rPr>
              <w:t>3D-моделирование, прототипирование, макетирование</w:t>
            </w: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3.1</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Модели и 3D- моделирование. Макетирование</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3.2</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Создание объёмных моделей с помощью компьютерных программ</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3.3</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Программа для редактирования готовых моделей. Основные приемы макетирования. Оценка качества макета. Мир профессий. Профессии, связанные с 3D-печатью</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10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4.</w:t>
            </w:r>
            <w:r w:rsidRPr="00A15DCD">
              <w:rPr>
                <w:color w:val="000000"/>
                <w:sz w:val="24"/>
                <w:szCs w:val="24"/>
              </w:rPr>
              <w:t xml:space="preserve"> </w:t>
            </w:r>
            <w:r w:rsidRPr="00A15DCD">
              <w:rPr>
                <w:b/>
                <w:color w:val="000000"/>
                <w:sz w:val="24"/>
                <w:szCs w:val="24"/>
              </w:rPr>
              <w:t>Технологии обработки материалов и пищевых продуктов</w:t>
            </w: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4.1</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обработки композиционных материалов. Композиционные материалы</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4.2</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механической обработки металлов с помощью станков</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4.3</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Пластмасса и другие современные материалы: свойства, получение и использование</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4.4</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Контроль и оценка качества изделия из конструкционных материалов. Мир профессий. Защита проекта</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4.5</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обработки пищевых продуктов. Рыба и мясо в питании человека. Мир профессий</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4.6</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Конструирование одежды. Плечевая и поясная одежда</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4.7</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Мир профессий. Профессии, связанные с производством одежды</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26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5.</w:t>
            </w:r>
            <w:r w:rsidRPr="00A15DCD">
              <w:rPr>
                <w:color w:val="000000"/>
                <w:sz w:val="24"/>
                <w:szCs w:val="24"/>
              </w:rPr>
              <w:t xml:space="preserve"> </w:t>
            </w:r>
            <w:r w:rsidRPr="00A15DCD">
              <w:rPr>
                <w:b/>
                <w:color w:val="000000"/>
                <w:sz w:val="24"/>
                <w:szCs w:val="24"/>
              </w:rPr>
              <w:t>Робототехника</w:t>
            </w: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5.1</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Промышленные и бытовые роботы</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5.2</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Алгоритмизация и программирование роботов</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5.3</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Программирование управления роботизированными моделями</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5.4</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Групповой робототехнический проект с использованием контроллера и электронных компонентов «Взаимодействие роботов». Мир профессий</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20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ОБЩЕЕ КОЛИЧЕСТВО ЧАСОВ ПО ПРОГРАММЕ</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68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2503" w:type="dxa"/>
            <w:tcMar>
              <w:top w:w="50" w:type="dxa"/>
              <w:left w:w="100" w:type="dxa"/>
            </w:tcMar>
            <w:vAlign w:val="center"/>
          </w:tcPr>
          <w:p w:rsidR="00A15DCD" w:rsidRPr="00A15DCD" w:rsidRDefault="00A15DCD" w:rsidP="00A15DCD">
            <w:pPr>
              <w:spacing w:line="240" w:lineRule="auto"/>
              <w:rPr>
                <w:sz w:val="24"/>
                <w:szCs w:val="24"/>
              </w:rPr>
            </w:pPr>
          </w:p>
        </w:tc>
      </w:tr>
    </w:tbl>
    <w:p w:rsidR="00A15DCD" w:rsidRPr="00A15DCD" w:rsidRDefault="00A15DCD" w:rsidP="00A15DCD">
      <w:pPr>
        <w:spacing w:after="0" w:line="240" w:lineRule="auto"/>
        <w:ind w:left="120"/>
        <w:rPr>
          <w:sz w:val="24"/>
          <w:szCs w:val="24"/>
        </w:rPr>
      </w:pPr>
      <w:bookmarkStart w:id="42" w:name="block-46319495"/>
      <w:bookmarkEnd w:id="41"/>
      <w:r w:rsidRPr="00A15DCD">
        <w:rPr>
          <w:b/>
          <w:color w:val="000000"/>
          <w:sz w:val="24"/>
          <w:szCs w:val="24"/>
        </w:rPr>
        <w:t xml:space="preserve">ТЕМАТИЧЕСКОЕ ПЛАНИРОВАНИЕ </w:t>
      </w:r>
    </w:p>
    <w:p w:rsidR="00A15DCD" w:rsidRPr="00A15DCD" w:rsidRDefault="00A15DCD" w:rsidP="00A15DCD">
      <w:pPr>
        <w:spacing w:after="0" w:line="240" w:lineRule="auto"/>
        <w:ind w:left="120"/>
        <w:rPr>
          <w:sz w:val="24"/>
          <w:szCs w:val="24"/>
        </w:rPr>
      </w:pPr>
      <w:r w:rsidRPr="00A15DCD">
        <w:rPr>
          <w:b/>
          <w:color w:val="000000"/>
          <w:sz w:val="24"/>
          <w:szCs w:val="24"/>
        </w:rPr>
        <w:t xml:space="preserve"> 7 КЛАСС (ИНВАРИАНТНЫЕ + ВАРИАТИВНЫЕ МОДУЛИ «РАСТЕНИЕВОДСТВО», «ЖИВОТНОВОДСТВО»)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43"/>
        <w:gridCol w:w="1417"/>
        <w:gridCol w:w="570"/>
        <w:gridCol w:w="1009"/>
        <w:gridCol w:w="1043"/>
        <w:gridCol w:w="767"/>
        <w:gridCol w:w="1195"/>
      </w:tblGrid>
      <w:tr w:rsidR="00A15DCD" w:rsidRPr="00A15DCD" w:rsidTr="008A11C1">
        <w:trPr>
          <w:trHeight w:val="144"/>
          <w:tblCellSpacing w:w="20" w:type="nil"/>
        </w:trPr>
        <w:tc>
          <w:tcPr>
            <w:tcW w:w="387"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 п/п </w:t>
            </w:r>
          </w:p>
          <w:p w:rsidR="00A15DCD" w:rsidRPr="00A15DCD" w:rsidRDefault="00A15DCD" w:rsidP="00A15DCD">
            <w:pPr>
              <w:spacing w:after="0" w:line="240" w:lineRule="auto"/>
              <w:ind w:left="135"/>
              <w:rPr>
                <w:sz w:val="24"/>
                <w:szCs w:val="24"/>
              </w:rPr>
            </w:pPr>
          </w:p>
        </w:tc>
        <w:tc>
          <w:tcPr>
            <w:tcW w:w="3696"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Тема урока </w:t>
            </w:r>
          </w:p>
          <w:p w:rsidR="00A15DCD" w:rsidRPr="00A15DCD" w:rsidRDefault="00A15DCD" w:rsidP="00A15DCD">
            <w:pPr>
              <w:spacing w:after="0" w:line="240" w:lineRule="auto"/>
              <w:ind w:left="135"/>
              <w:rPr>
                <w:sz w:val="24"/>
                <w:szCs w:val="24"/>
              </w:rPr>
            </w:pPr>
          </w:p>
        </w:tc>
        <w:tc>
          <w:tcPr>
            <w:tcW w:w="0" w:type="auto"/>
            <w:gridSpan w:val="3"/>
            <w:tcMar>
              <w:top w:w="50" w:type="dxa"/>
              <w:left w:w="100" w:type="dxa"/>
            </w:tcMar>
            <w:vAlign w:val="center"/>
          </w:tcPr>
          <w:p w:rsidR="00A15DCD" w:rsidRPr="00A15DCD" w:rsidRDefault="00A15DCD" w:rsidP="00A15DCD">
            <w:pPr>
              <w:spacing w:after="0" w:line="240" w:lineRule="auto"/>
              <w:rPr>
                <w:sz w:val="24"/>
                <w:szCs w:val="24"/>
              </w:rPr>
            </w:pPr>
            <w:r w:rsidRPr="00A15DCD">
              <w:rPr>
                <w:b/>
                <w:color w:val="000000"/>
                <w:sz w:val="24"/>
                <w:szCs w:val="24"/>
              </w:rPr>
              <w:t>Количество часов</w:t>
            </w:r>
          </w:p>
        </w:tc>
        <w:tc>
          <w:tcPr>
            <w:tcW w:w="1095"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Дата изучения </w:t>
            </w:r>
          </w:p>
          <w:p w:rsidR="00A15DCD" w:rsidRPr="00A15DCD" w:rsidRDefault="00A15DCD" w:rsidP="00A15DCD">
            <w:pPr>
              <w:spacing w:after="0" w:line="240" w:lineRule="auto"/>
              <w:ind w:left="135"/>
              <w:rPr>
                <w:sz w:val="24"/>
                <w:szCs w:val="24"/>
              </w:rPr>
            </w:pPr>
          </w:p>
        </w:tc>
        <w:tc>
          <w:tcPr>
            <w:tcW w:w="1902"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Электронные цифровые образовательные ресурсы </w:t>
            </w:r>
          </w:p>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76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Всего </w:t>
            </w:r>
          </w:p>
          <w:p w:rsidR="00A15DCD" w:rsidRPr="00A15DCD" w:rsidRDefault="00A15DCD" w:rsidP="00A15DCD">
            <w:pPr>
              <w:spacing w:after="0" w:line="240" w:lineRule="auto"/>
              <w:ind w:left="135"/>
              <w:rPr>
                <w:sz w:val="24"/>
                <w:szCs w:val="24"/>
              </w:rPr>
            </w:pPr>
          </w:p>
        </w:tc>
        <w:tc>
          <w:tcPr>
            <w:tcW w:w="1453"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Контрольные работы </w:t>
            </w:r>
          </w:p>
          <w:p w:rsidR="00A15DCD" w:rsidRPr="00A15DCD" w:rsidRDefault="00A15DCD" w:rsidP="00A15DCD">
            <w:pPr>
              <w:spacing w:after="0" w:line="240" w:lineRule="auto"/>
              <w:ind w:left="135"/>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Практические работы </w:t>
            </w:r>
          </w:p>
          <w:p w:rsidR="00A15DCD" w:rsidRPr="00A15DCD" w:rsidRDefault="00A15DCD" w:rsidP="00A15DCD">
            <w:pPr>
              <w:spacing w:after="0" w:line="240" w:lineRule="auto"/>
              <w:ind w:left="135"/>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7"/>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1.</w:t>
            </w:r>
            <w:r w:rsidRPr="00A15DCD">
              <w:rPr>
                <w:color w:val="000000"/>
                <w:sz w:val="24"/>
                <w:szCs w:val="24"/>
              </w:rPr>
              <w:t xml:space="preserve"> </w:t>
            </w:r>
            <w:r w:rsidRPr="00A15DCD">
              <w:rPr>
                <w:b/>
                <w:color w:val="000000"/>
                <w:sz w:val="24"/>
                <w:szCs w:val="24"/>
              </w:rPr>
              <w:t>Производство и технологии</w:t>
            </w: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1.1</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Дизайн и технологии. Мир профессий</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1.2</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Цифровые технологии на производстве. Управление производством</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204"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4"/>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7"/>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2.</w:t>
            </w:r>
            <w:r w:rsidRPr="00A15DCD">
              <w:rPr>
                <w:color w:val="000000"/>
                <w:sz w:val="24"/>
                <w:szCs w:val="24"/>
              </w:rPr>
              <w:t xml:space="preserve"> </w:t>
            </w:r>
            <w:r w:rsidRPr="00A15DCD">
              <w:rPr>
                <w:b/>
                <w:color w:val="000000"/>
                <w:sz w:val="24"/>
                <w:szCs w:val="24"/>
              </w:rPr>
              <w:t>Компьютерная графика. Черчение</w:t>
            </w: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2.1</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Конструкторская документация</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2.2</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Системы автоматизированного проектирования (САПР). Последовательность построения чертежа в САПР. Мир профессий</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204"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8 </w:t>
            </w:r>
          </w:p>
        </w:tc>
        <w:tc>
          <w:tcPr>
            <w:tcW w:w="0" w:type="auto"/>
            <w:gridSpan w:val="4"/>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7"/>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3.</w:t>
            </w:r>
            <w:r w:rsidRPr="00A15DCD">
              <w:rPr>
                <w:color w:val="000000"/>
                <w:sz w:val="24"/>
                <w:szCs w:val="24"/>
              </w:rPr>
              <w:t xml:space="preserve"> </w:t>
            </w:r>
            <w:r w:rsidRPr="00A15DCD">
              <w:rPr>
                <w:b/>
                <w:color w:val="000000"/>
                <w:sz w:val="24"/>
                <w:szCs w:val="24"/>
              </w:rPr>
              <w:t>3D-моделирование, прототипирование, макетирование</w:t>
            </w: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3.1</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Модели и 3D- моделирование. Макетирование Создание объёмных моделей с помощью компьютерных программ</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3.2</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Основные приемы макетирования Мир профессий. Профессии, связанные с 3D-печатью</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204"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4"/>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7"/>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4.</w:t>
            </w:r>
            <w:r w:rsidRPr="00A15DCD">
              <w:rPr>
                <w:color w:val="000000"/>
                <w:sz w:val="24"/>
                <w:szCs w:val="24"/>
              </w:rPr>
              <w:t xml:space="preserve"> </w:t>
            </w:r>
            <w:r w:rsidRPr="00A15DCD">
              <w:rPr>
                <w:b/>
                <w:color w:val="000000"/>
                <w:sz w:val="24"/>
                <w:szCs w:val="24"/>
              </w:rPr>
              <w:t>Технологии обработки материалов и пищевых продуктов</w:t>
            </w: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4.1</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обработки композиционных материалов. Композиционные материалы</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4.2</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механической обработки металлов с помощью станков</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4.3</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Пластмасса и другие современные материалы: свойства, получение и использование</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4.4</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Контроль и оценка качества изделия из конструкционных материалов. Мир профессий. Защита проекта</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4.5</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Анализ и самоанализ результатов проектной деятельности</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4.6</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обработки пищевых продуктов. Рыба в питании человека</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4.7</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Конструирование одежды. Плечевая и поясная одежда</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4.8</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Мир профессий. Профессии, связанные с производством одежды</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204"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26 </w:t>
            </w:r>
          </w:p>
        </w:tc>
        <w:tc>
          <w:tcPr>
            <w:tcW w:w="0" w:type="auto"/>
            <w:gridSpan w:val="4"/>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7"/>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5.</w:t>
            </w:r>
            <w:r w:rsidRPr="00A15DCD">
              <w:rPr>
                <w:color w:val="000000"/>
                <w:sz w:val="24"/>
                <w:szCs w:val="24"/>
              </w:rPr>
              <w:t xml:space="preserve"> </w:t>
            </w:r>
            <w:r w:rsidRPr="00A15DCD">
              <w:rPr>
                <w:b/>
                <w:color w:val="000000"/>
                <w:sz w:val="24"/>
                <w:szCs w:val="24"/>
              </w:rPr>
              <w:t>Робототехника</w:t>
            </w: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5.1</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Промышленные и бытовые роботы</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5.2</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Алгоритмизация и программирование роботов.</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5.3</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Программирование управления роботизированными моделями</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204"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14 </w:t>
            </w:r>
          </w:p>
        </w:tc>
        <w:tc>
          <w:tcPr>
            <w:tcW w:w="0" w:type="auto"/>
            <w:gridSpan w:val="4"/>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7"/>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6.</w:t>
            </w:r>
            <w:r w:rsidRPr="00A15DCD">
              <w:rPr>
                <w:color w:val="000000"/>
                <w:sz w:val="24"/>
                <w:szCs w:val="24"/>
              </w:rPr>
              <w:t xml:space="preserve"> </w:t>
            </w:r>
            <w:r w:rsidRPr="00A15DCD">
              <w:rPr>
                <w:b/>
                <w:color w:val="000000"/>
                <w:sz w:val="24"/>
                <w:szCs w:val="24"/>
              </w:rPr>
              <w:t>Растениеводство</w:t>
            </w: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6.1</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Технологии выращивания сельскохозяйственных культур</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6.2</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Полезные для человека дикорастущие растения, их заготовка</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6.3</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Экологические проблемы региона и их решение</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204"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0" w:type="auto"/>
            <w:gridSpan w:val="4"/>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7"/>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7.</w:t>
            </w:r>
            <w:r w:rsidRPr="00A15DCD">
              <w:rPr>
                <w:color w:val="000000"/>
                <w:sz w:val="24"/>
                <w:szCs w:val="24"/>
              </w:rPr>
              <w:t xml:space="preserve"> </w:t>
            </w:r>
            <w:r w:rsidRPr="00A15DCD">
              <w:rPr>
                <w:b/>
                <w:color w:val="000000"/>
                <w:sz w:val="24"/>
                <w:szCs w:val="24"/>
              </w:rPr>
              <w:t>Животноводство</w:t>
            </w: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7.1</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Традиции выращивания сельскохозяйственных животных региона</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7.2</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Основы проектной деятельности. Учебный групповой проект «Особенности сельского хозяйства региона»</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387"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7.3</w:t>
            </w:r>
          </w:p>
        </w:tc>
        <w:tc>
          <w:tcPr>
            <w:tcW w:w="369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Мир профессий. Основы проектной деятельности. Учебный групповой проект «Особенности сельского хозяйства региона»</w:t>
            </w:r>
          </w:p>
        </w:tc>
        <w:tc>
          <w:tcPr>
            <w:tcW w:w="76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095" w:type="dxa"/>
            <w:tcMar>
              <w:top w:w="50" w:type="dxa"/>
              <w:left w:w="100" w:type="dxa"/>
            </w:tcMar>
            <w:vAlign w:val="center"/>
          </w:tcPr>
          <w:p w:rsidR="00A15DCD" w:rsidRPr="00A15DCD" w:rsidRDefault="00A15DCD" w:rsidP="00A15DCD">
            <w:pPr>
              <w:spacing w:after="0" w:line="240" w:lineRule="auto"/>
              <w:ind w:left="135"/>
              <w:rPr>
                <w:sz w:val="24"/>
                <w:szCs w:val="24"/>
              </w:rPr>
            </w:pPr>
          </w:p>
        </w:tc>
        <w:tc>
          <w:tcPr>
            <w:tcW w:w="1902"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204"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0" w:type="auto"/>
            <w:gridSpan w:val="4"/>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ОБЩЕЕ КОЛИЧЕСТВО ЧАСОВ ПО ПРОГРАММЕ</w:t>
            </w:r>
          </w:p>
        </w:tc>
        <w:tc>
          <w:tcPr>
            <w:tcW w:w="1204"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68 </w:t>
            </w:r>
          </w:p>
        </w:tc>
        <w:tc>
          <w:tcPr>
            <w:tcW w:w="1453"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1558"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0" w:type="auto"/>
            <w:gridSpan w:val="2"/>
            <w:tcMar>
              <w:top w:w="50" w:type="dxa"/>
              <w:left w:w="100" w:type="dxa"/>
            </w:tcMar>
            <w:vAlign w:val="center"/>
          </w:tcPr>
          <w:p w:rsidR="00A15DCD" w:rsidRPr="00A15DCD" w:rsidRDefault="00A15DCD" w:rsidP="00A15DCD">
            <w:pPr>
              <w:spacing w:line="240" w:lineRule="auto"/>
              <w:rPr>
                <w:sz w:val="24"/>
                <w:szCs w:val="24"/>
              </w:rPr>
            </w:pPr>
          </w:p>
        </w:tc>
      </w:tr>
    </w:tbl>
    <w:p w:rsidR="00A15DCD" w:rsidRPr="00A15DCD" w:rsidRDefault="00A15DCD" w:rsidP="00A15DCD">
      <w:pPr>
        <w:spacing w:after="0" w:line="240" w:lineRule="auto"/>
        <w:ind w:left="120"/>
        <w:rPr>
          <w:sz w:val="24"/>
          <w:szCs w:val="24"/>
        </w:rPr>
      </w:pPr>
      <w:bookmarkStart w:id="43" w:name="block-46319487"/>
      <w:bookmarkEnd w:id="42"/>
      <w:r w:rsidRPr="00A15DCD">
        <w:rPr>
          <w:b/>
          <w:color w:val="000000"/>
          <w:sz w:val="24"/>
          <w:szCs w:val="24"/>
        </w:rPr>
        <w:t xml:space="preserve"> ТЕМАТИЧЕСКОЕ ПЛАНИРОВАНИЕ </w:t>
      </w:r>
    </w:p>
    <w:p w:rsidR="00A15DCD" w:rsidRPr="00A15DCD" w:rsidRDefault="00A15DCD" w:rsidP="00A15DCD">
      <w:pPr>
        <w:spacing w:after="0" w:line="240" w:lineRule="auto"/>
        <w:ind w:left="120"/>
        <w:rPr>
          <w:sz w:val="24"/>
          <w:szCs w:val="24"/>
        </w:rPr>
      </w:pPr>
      <w:r w:rsidRPr="00A15DCD">
        <w:rPr>
          <w:b/>
          <w:color w:val="000000"/>
          <w:sz w:val="24"/>
          <w:szCs w:val="24"/>
        </w:rPr>
        <w:t xml:space="preserve"> 8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3"/>
        <w:gridCol w:w="1489"/>
        <w:gridCol w:w="648"/>
        <w:gridCol w:w="1182"/>
        <w:gridCol w:w="1223"/>
        <w:gridCol w:w="1409"/>
      </w:tblGrid>
      <w:tr w:rsidR="00A15DCD" w:rsidRPr="00A15DCD" w:rsidTr="008A11C1">
        <w:trPr>
          <w:trHeight w:val="144"/>
          <w:tblCellSpacing w:w="20" w:type="nil"/>
        </w:trPr>
        <w:tc>
          <w:tcPr>
            <w:tcW w:w="492"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 п/п </w:t>
            </w:r>
          </w:p>
          <w:p w:rsidR="00A15DCD" w:rsidRPr="00A15DCD" w:rsidRDefault="00A15DCD" w:rsidP="00A15DCD">
            <w:pPr>
              <w:spacing w:after="0" w:line="240" w:lineRule="auto"/>
              <w:ind w:left="135"/>
              <w:rPr>
                <w:sz w:val="24"/>
                <w:szCs w:val="24"/>
              </w:rPr>
            </w:pPr>
          </w:p>
        </w:tc>
        <w:tc>
          <w:tcPr>
            <w:tcW w:w="3168"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Наименование разделов и тем программы </w:t>
            </w:r>
          </w:p>
          <w:p w:rsidR="00A15DCD" w:rsidRPr="00A15DCD" w:rsidRDefault="00A15DCD" w:rsidP="00A15DCD">
            <w:pPr>
              <w:spacing w:after="0" w:line="240" w:lineRule="auto"/>
              <w:ind w:left="135"/>
              <w:rPr>
                <w:sz w:val="24"/>
                <w:szCs w:val="24"/>
              </w:rPr>
            </w:pPr>
          </w:p>
        </w:tc>
        <w:tc>
          <w:tcPr>
            <w:tcW w:w="0" w:type="auto"/>
            <w:gridSpan w:val="3"/>
            <w:tcMar>
              <w:top w:w="50" w:type="dxa"/>
              <w:left w:w="100" w:type="dxa"/>
            </w:tcMar>
            <w:vAlign w:val="center"/>
          </w:tcPr>
          <w:p w:rsidR="00A15DCD" w:rsidRPr="00A15DCD" w:rsidRDefault="00A15DCD" w:rsidP="00A15DCD">
            <w:pPr>
              <w:spacing w:after="0" w:line="240" w:lineRule="auto"/>
              <w:rPr>
                <w:sz w:val="24"/>
                <w:szCs w:val="24"/>
              </w:rPr>
            </w:pPr>
            <w:r w:rsidRPr="00A15DCD">
              <w:rPr>
                <w:b/>
                <w:color w:val="000000"/>
                <w:sz w:val="24"/>
                <w:szCs w:val="24"/>
              </w:rPr>
              <w:t>Количество часов</w:t>
            </w:r>
          </w:p>
        </w:tc>
        <w:tc>
          <w:tcPr>
            <w:tcW w:w="2599"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Электронные (цифровые) образовательные ресурсы </w:t>
            </w:r>
          </w:p>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96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Всего </w:t>
            </w:r>
          </w:p>
          <w:p w:rsidR="00A15DCD" w:rsidRPr="00A15DCD" w:rsidRDefault="00A15DCD" w:rsidP="00A15DCD">
            <w:pPr>
              <w:spacing w:after="0" w:line="240" w:lineRule="auto"/>
              <w:ind w:left="135"/>
              <w:rPr>
                <w:sz w:val="24"/>
                <w:szCs w:val="24"/>
              </w:rPr>
            </w:pPr>
          </w:p>
        </w:tc>
        <w:tc>
          <w:tcPr>
            <w:tcW w:w="168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Контрольные работы </w:t>
            </w:r>
          </w:p>
          <w:p w:rsidR="00A15DCD" w:rsidRPr="00A15DCD" w:rsidRDefault="00A15DCD" w:rsidP="00A15DCD">
            <w:pPr>
              <w:spacing w:after="0" w:line="240" w:lineRule="auto"/>
              <w:ind w:left="135"/>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Практические работы </w:t>
            </w:r>
          </w:p>
          <w:p w:rsidR="00A15DCD" w:rsidRPr="00A15DCD" w:rsidRDefault="00A15DCD" w:rsidP="00A15DCD">
            <w:pPr>
              <w:spacing w:after="0" w:line="240" w:lineRule="auto"/>
              <w:ind w:left="135"/>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1.</w:t>
            </w:r>
            <w:r w:rsidRPr="00A15DCD">
              <w:rPr>
                <w:color w:val="000000"/>
                <w:sz w:val="24"/>
                <w:szCs w:val="24"/>
              </w:rPr>
              <w:t xml:space="preserve"> </w:t>
            </w:r>
            <w:r w:rsidRPr="00A15DCD">
              <w:rPr>
                <w:b/>
                <w:color w:val="000000"/>
                <w:sz w:val="24"/>
                <w:szCs w:val="24"/>
              </w:rPr>
              <w:t>Производство и технологии</w:t>
            </w: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1.1</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Управление производством и технологии</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1.2</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Производство и его виды</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1.3</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Рынок труда. Функции рынка труда. Мир профессий</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509"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2.</w:t>
            </w:r>
            <w:r w:rsidRPr="00A15DCD">
              <w:rPr>
                <w:color w:val="000000"/>
                <w:sz w:val="24"/>
                <w:szCs w:val="24"/>
              </w:rPr>
              <w:t xml:space="preserve"> </w:t>
            </w:r>
            <w:r w:rsidRPr="00A15DCD">
              <w:rPr>
                <w:b/>
                <w:color w:val="000000"/>
                <w:sz w:val="24"/>
                <w:szCs w:val="24"/>
              </w:rPr>
              <w:t>Компьютерная графика. Черчение</w:t>
            </w: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2.1</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Технология построения трехмерных моделей и чертежей в САПР. Создание трехмерной модели в САПР. Мир профессий</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2.2</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Технология построения чертежа в САПР на основе трехмерной модели</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509"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3.</w:t>
            </w:r>
            <w:r w:rsidRPr="00A15DCD">
              <w:rPr>
                <w:color w:val="000000"/>
                <w:sz w:val="24"/>
                <w:szCs w:val="24"/>
              </w:rPr>
              <w:t xml:space="preserve"> </w:t>
            </w:r>
            <w:r w:rsidRPr="00A15DCD">
              <w:rPr>
                <w:b/>
                <w:color w:val="000000"/>
                <w:sz w:val="24"/>
                <w:szCs w:val="24"/>
              </w:rPr>
              <w:t>3D-моделирование, прототипирование, макетирование</w:t>
            </w: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3.1</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Прототипирование. 3D-моделирование как технология создания трехмерных моделей</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3.2</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Прототипирование</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3.3</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Изготовление прототипов с использованием технологического оборудования</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3.4</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Проектирование и изготовление прототипов реальных объектов с помощью 3D-принтера</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3.5</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Изготовление прототипов с использованием технологического оборудования. Мир профессий. Профессии, связанные с 3D-печатью. Защита проекта</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509"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12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4.</w:t>
            </w:r>
            <w:r w:rsidRPr="00A15DCD">
              <w:rPr>
                <w:color w:val="000000"/>
                <w:sz w:val="24"/>
                <w:szCs w:val="24"/>
              </w:rPr>
              <w:t xml:space="preserve"> </w:t>
            </w:r>
            <w:r w:rsidRPr="00A15DCD">
              <w:rPr>
                <w:b/>
                <w:color w:val="000000"/>
                <w:sz w:val="24"/>
                <w:szCs w:val="24"/>
              </w:rPr>
              <w:t>Робототехника</w:t>
            </w: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4.1</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Автоматизация производства</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4.2</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Подводные робототехнические системы</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4.3</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Беспилотные летательные аппараты</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9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4.4</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Групповой учебный проект по модулю «Робототехника»</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4.5</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Групповой учебный проект по модулю «Робототехника». Выполнение проекта</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92"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4.6</w:t>
            </w:r>
          </w:p>
        </w:tc>
        <w:tc>
          <w:tcPr>
            <w:tcW w:w="316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Групповой учебный проект по модулю «Робототехника». Защита проекта по робототехнике. Мир профессий, связанных с робототехникой</w:t>
            </w:r>
          </w:p>
        </w:tc>
        <w:tc>
          <w:tcPr>
            <w:tcW w:w="96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99"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509"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ОБЩЕЕ КОЛИЧЕСТВО ЧАСОВ ПО ПРОГРАММЕ</w:t>
            </w:r>
          </w:p>
        </w:tc>
        <w:tc>
          <w:tcPr>
            <w:tcW w:w="1509"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34 </w:t>
            </w:r>
          </w:p>
        </w:tc>
        <w:tc>
          <w:tcPr>
            <w:tcW w:w="168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1768"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2599" w:type="dxa"/>
            <w:tcMar>
              <w:top w:w="50" w:type="dxa"/>
              <w:left w:w="100" w:type="dxa"/>
            </w:tcMar>
            <w:vAlign w:val="center"/>
          </w:tcPr>
          <w:p w:rsidR="00A15DCD" w:rsidRPr="00A15DCD" w:rsidRDefault="00A15DCD" w:rsidP="00A15DCD">
            <w:pPr>
              <w:spacing w:line="240" w:lineRule="auto"/>
              <w:rPr>
                <w:sz w:val="24"/>
                <w:szCs w:val="24"/>
              </w:rPr>
            </w:pPr>
          </w:p>
        </w:tc>
      </w:tr>
    </w:tbl>
    <w:p w:rsidR="00A15DCD" w:rsidRPr="00A15DCD" w:rsidRDefault="00A15DCD" w:rsidP="00A15DCD">
      <w:pPr>
        <w:spacing w:after="0" w:line="240" w:lineRule="auto"/>
        <w:ind w:left="120"/>
        <w:rPr>
          <w:sz w:val="24"/>
          <w:szCs w:val="24"/>
        </w:rPr>
      </w:pPr>
      <w:bookmarkStart w:id="44" w:name="block-46319496"/>
      <w:bookmarkEnd w:id="43"/>
      <w:r w:rsidRPr="00A15DCD">
        <w:rPr>
          <w:b/>
          <w:color w:val="000000"/>
          <w:sz w:val="24"/>
          <w:szCs w:val="24"/>
        </w:rPr>
        <w:t xml:space="preserve"> ТЕМАТИЧЕСКОЕ ПЛАНИРОВАНИЕ </w:t>
      </w:r>
    </w:p>
    <w:p w:rsidR="00A15DCD" w:rsidRPr="00A15DCD" w:rsidRDefault="00A15DCD" w:rsidP="00A15DCD">
      <w:pPr>
        <w:spacing w:after="0" w:line="240" w:lineRule="auto"/>
        <w:ind w:left="120"/>
        <w:rPr>
          <w:sz w:val="24"/>
          <w:szCs w:val="24"/>
        </w:rPr>
      </w:pPr>
      <w:r w:rsidRPr="00A15DCD">
        <w:rPr>
          <w:b/>
          <w:color w:val="000000"/>
          <w:sz w:val="24"/>
          <w:szCs w:val="24"/>
        </w:rPr>
        <w:t xml:space="preserve"> 8 КЛАСС (ИНВАРИАНТНЫЕ + ВАРИАТИВНЫЕ МОДУЛИ «РАСТЕНИЕВОДСТВО», «ЖИВОТНОВОДСТВО»)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2"/>
        <w:gridCol w:w="1650"/>
        <w:gridCol w:w="630"/>
        <w:gridCol w:w="1142"/>
        <w:gridCol w:w="1181"/>
        <w:gridCol w:w="1359"/>
      </w:tblGrid>
      <w:tr w:rsidR="00A15DCD" w:rsidRPr="00A15DCD" w:rsidTr="008A11C1">
        <w:trPr>
          <w:trHeight w:val="144"/>
          <w:tblCellSpacing w:w="20" w:type="nil"/>
        </w:trPr>
        <w:tc>
          <w:tcPr>
            <w:tcW w:w="455"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 п/п </w:t>
            </w:r>
          </w:p>
          <w:p w:rsidR="00A15DCD" w:rsidRPr="00A15DCD" w:rsidRDefault="00A15DCD" w:rsidP="00A15DCD">
            <w:pPr>
              <w:spacing w:after="0" w:line="240" w:lineRule="auto"/>
              <w:ind w:left="135"/>
              <w:rPr>
                <w:sz w:val="24"/>
                <w:szCs w:val="24"/>
              </w:rPr>
            </w:pPr>
          </w:p>
        </w:tc>
        <w:tc>
          <w:tcPr>
            <w:tcW w:w="3872"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Наименование разделов и тем программы </w:t>
            </w:r>
          </w:p>
          <w:p w:rsidR="00A15DCD" w:rsidRPr="00A15DCD" w:rsidRDefault="00A15DCD" w:rsidP="00A15DCD">
            <w:pPr>
              <w:spacing w:after="0" w:line="240" w:lineRule="auto"/>
              <w:ind w:left="135"/>
              <w:rPr>
                <w:sz w:val="24"/>
                <w:szCs w:val="24"/>
              </w:rPr>
            </w:pPr>
          </w:p>
        </w:tc>
        <w:tc>
          <w:tcPr>
            <w:tcW w:w="0" w:type="auto"/>
            <w:gridSpan w:val="3"/>
            <w:tcMar>
              <w:top w:w="50" w:type="dxa"/>
              <w:left w:w="100" w:type="dxa"/>
            </w:tcMar>
            <w:vAlign w:val="center"/>
          </w:tcPr>
          <w:p w:rsidR="00A15DCD" w:rsidRPr="00A15DCD" w:rsidRDefault="00A15DCD" w:rsidP="00A15DCD">
            <w:pPr>
              <w:spacing w:after="0" w:line="240" w:lineRule="auto"/>
              <w:rPr>
                <w:sz w:val="24"/>
                <w:szCs w:val="24"/>
              </w:rPr>
            </w:pPr>
            <w:r w:rsidRPr="00A15DCD">
              <w:rPr>
                <w:b/>
                <w:color w:val="000000"/>
                <w:sz w:val="24"/>
                <w:szCs w:val="24"/>
              </w:rPr>
              <w:t>Количество часов</w:t>
            </w:r>
          </w:p>
        </w:tc>
        <w:tc>
          <w:tcPr>
            <w:tcW w:w="2408"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Электронные (цифровые) образовательные ресурсы </w:t>
            </w:r>
          </w:p>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89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Всего </w:t>
            </w:r>
          </w:p>
          <w:p w:rsidR="00A15DCD" w:rsidRPr="00A15DCD" w:rsidRDefault="00A15DCD" w:rsidP="00A15DCD">
            <w:pPr>
              <w:spacing w:after="0" w:line="240" w:lineRule="auto"/>
              <w:ind w:left="135"/>
              <w:rPr>
                <w:sz w:val="24"/>
                <w:szCs w:val="24"/>
              </w:rPr>
            </w:pPr>
          </w:p>
        </w:tc>
        <w:tc>
          <w:tcPr>
            <w:tcW w:w="160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Контрольные работы </w:t>
            </w:r>
          </w:p>
          <w:p w:rsidR="00A15DCD" w:rsidRPr="00A15DCD" w:rsidRDefault="00A15DCD" w:rsidP="00A15DCD">
            <w:pPr>
              <w:spacing w:after="0" w:line="240" w:lineRule="auto"/>
              <w:ind w:left="135"/>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Практические работы </w:t>
            </w:r>
          </w:p>
          <w:p w:rsidR="00A15DCD" w:rsidRPr="00A15DCD" w:rsidRDefault="00A15DCD" w:rsidP="00A15DCD">
            <w:pPr>
              <w:spacing w:after="0" w:line="240" w:lineRule="auto"/>
              <w:ind w:left="135"/>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1.</w:t>
            </w:r>
            <w:r w:rsidRPr="00A15DCD">
              <w:rPr>
                <w:color w:val="000000"/>
                <w:sz w:val="24"/>
                <w:szCs w:val="24"/>
              </w:rPr>
              <w:t xml:space="preserve"> </w:t>
            </w:r>
            <w:r w:rsidRPr="00A15DCD">
              <w:rPr>
                <w:b/>
                <w:color w:val="000000"/>
                <w:sz w:val="24"/>
                <w:szCs w:val="24"/>
              </w:rPr>
              <w:t>Производство и технологии</w:t>
            </w: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1.1</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Управление производством и технологии</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1.2</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Производство и его виды</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1.3</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Рынок труда. Функции рынка труда. Мир профессий</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0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2.</w:t>
            </w:r>
            <w:r w:rsidRPr="00A15DCD">
              <w:rPr>
                <w:color w:val="000000"/>
                <w:sz w:val="24"/>
                <w:szCs w:val="24"/>
              </w:rPr>
              <w:t xml:space="preserve"> </w:t>
            </w:r>
            <w:r w:rsidRPr="00A15DCD">
              <w:rPr>
                <w:b/>
                <w:color w:val="000000"/>
                <w:sz w:val="24"/>
                <w:szCs w:val="24"/>
              </w:rPr>
              <w:t>Компьютерная графика. Черчение</w:t>
            </w: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2.1</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Технология построения трехмерных моделей и чертежей в САПР. Создание трехмерной модели в САПР. Мир профессий</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2.2</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Технология построения чертежа в САПР на основе трехмерной модели</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0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3.</w:t>
            </w:r>
            <w:r w:rsidRPr="00A15DCD">
              <w:rPr>
                <w:color w:val="000000"/>
                <w:sz w:val="24"/>
                <w:szCs w:val="24"/>
              </w:rPr>
              <w:t xml:space="preserve"> </w:t>
            </w:r>
            <w:r w:rsidRPr="00A15DCD">
              <w:rPr>
                <w:b/>
                <w:color w:val="000000"/>
                <w:sz w:val="24"/>
                <w:szCs w:val="24"/>
              </w:rPr>
              <w:t>3D-моделирование, прототипирование, макетирование</w:t>
            </w: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3.1</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Прототипирование. 3D-моделирование как технология создания трехмерных моделей</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3.2</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Прототипирование</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3.3</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Изготовление прототипов с использованием с использованием технологического оборудования. Выполнение и защита проекта. Мир профессий. Профессии, связанные с 3D-печатью</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0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8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4.</w:t>
            </w:r>
            <w:r w:rsidRPr="00A15DCD">
              <w:rPr>
                <w:color w:val="000000"/>
                <w:sz w:val="24"/>
                <w:szCs w:val="24"/>
              </w:rPr>
              <w:t xml:space="preserve"> </w:t>
            </w:r>
            <w:r w:rsidRPr="00A15DCD">
              <w:rPr>
                <w:b/>
                <w:color w:val="000000"/>
                <w:sz w:val="24"/>
                <w:szCs w:val="24"/>
              </w:rPr>
              <w:t>Робототехника</w:t>
            </w: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4.1</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Автоматизация производства</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4.2</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Подводные робототехнические системы</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4.3</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Беспилотные летательные аппараты</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5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4.4</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Основы проектной деятельности</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4.5</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Основы проектной деятельности. Защита проекта. Мир профессий</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0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10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5.</w:t>
            </w:r>
            <w:r w:rsidRPr="00A15DCD">
              <w:rPr>
                <w:color w:val="000000"/>
                <w:sz w:val="24"/>
                <w:szCs w:val="24"/>
              </w:rPr>
              <w:t xml:space="preserve"> </w:t>
            </w:r>
            <w:r w:rsidRPr="00A15DCD">
              <w:rPr>
                <w:b/>
                <w:color w:val="000000"/>
                <w:sz w:val="24"/>
                <w:szCs w:val="24"/>
              </w:rPr>
              <w:t>Растениеводство</w:t>
            </w: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5.1</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Особенности сельскохозяйственного производства региона. Агропромышленные комплексы в регионе</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5.2</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Автоматизация и роботизация сельскохозяйственного производства</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5.3</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Мир профессий. Сельскохозяйственные профессии</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0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6.</w:t>
            </w:r>
            <w:r w:rsidRPr="00A15DCD">
              <w:rPr>
                <w:color w:val="000000"/>
                <w:sz w:val="24"/>
                <w:szCs w:val="24"/>
              </w:rPr>
              <w:t xml:space="preserve"> </w:t>
            </w:r>
            <w:r w:rsidRPr="00A15DCD">
              <w:rPr>
                <w:b/>
                <w:color w:val="000000"/>
                <w:sz w:val="24"/>
                <w:szCs w:val="24"/>
              </w:rPr>
              <w:t>Животноводство</w:t>
            </w: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6.1</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Животноводческие предприятия</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6.2</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Использование цифровых технологий в животноводстве</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55"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6.3</w:t>
            </w:r>
          </w:p>
        </w:tc>
        <w:tc>
          <w:tcPr>
            <w:tcW w:w="387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Мир профессий. Профессии, связанные с деятельностью животновода</w:t>
            </w:r>
          </w:p>
        </w:tc>
        <w:tc>
          <w:tcPr>
            <w:tcW w:w="89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08"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0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ОБЩЕЕ КОЛИЧЕСТВО ЧАСОВ ПО ПРОГРАММЕ</w:t>
            </w:r>
          </w:p>
        </w:tc>
        <w:tc>
          <w:tcPr>
            <w:tcW w:w="140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34 </w:t>
            </w:r>
          </w:p>
        </w:tc>
        <w:tc>
          <w:tcPr>
            <w:tcW w:w="160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1694"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2408" w:type="dxa"/>
            <w:tcMar>
              <w:top w:w="50" w:type="dxa"/>
              <w:left w:w="100" w:type="dxa"/>
            </w:tcMar>
            <w:vAlign w:val="center"/>
          </w:tcPr>
          <w:p w:rsidR="00A15DCD" w:rsidRPr="00A15DCD" w:rsidRDefault="00A15DCD" w:rsidP="00A15DCD">
            <w:pPr>
              <w:spacing w:line="240" w:lineRule="auto"/>
              <w:rPr>
                <w:sz w:val="24"/>
                <w:szCs w:val="24"/>
              </w:rPr>
            </w:pPr>
          </w:p>
        </w:tc>
      </w:tr>
    </w:tbl>
    <w:p w:rsidR="00A15DCD" w:rsidRPr="00A15DCD" w:rsidRDefault="00A15DCD" w:rsidP="00A15DCD">
      <w:pPr>
        <w:spacing w:after="0" w:line="240" w:lineRule="auto"/>
        <w:ind w:left="120"/>
        <w:rPr>
          <w:sz w:val="24"/>
          <w:szCs w:val="24"/>
        </w:rPr>
      </w:pPr>
      <w:bookmarkStart w:id="45" w:name="block-46319497"/>
      <w:bookmarkEnd w:id="44"/>
      <w:r w:rsidRPr="00A15DCD">
        <w:rPr>
          <w:b/>
          <w:color w:val="000000"/>
          <w:sz w:val="24"/>
          <w:szCs w:val="24"/>
        </w:rPr>
        <w:t xml:space="preserve"> ТЕМАТИЧЕСКОЕ ПЛАНИРОВАНИЕ </w:t>
      </w:r>
    </w:p>
    <w:p w:rsidR="00A15DCD" w:rsidRPr="00A15DCD" w:rsidRDefault="00A15DCD" w:rsidP="00A15DCD">
      <w:pPr>
        <w:spacing w:after="0" w:line="240" w:lineRule="auto"/>
        <w:ind w:left="120"/>
        <w:rPr>
          <w:sz w:val="24"/>
          <w:szCs w:val="24"/>
        </w:rPr>
      </w:pPr>
      <w:r w:rsidRPr="00A15DCD">
        <w:rPr>
          <w:b/>
          <w:color w:val="000000"/>
          <w:sz w:val="24"/>
          <w:szCs w:val="24"/>
        </w:rPr>
        <w:t xml:space="preserve"> 8 КЛАСС (ИНВАРИАНТНЫЕ МОДУЛИ + ВАРИАТИВНЫЙ МОДУЛЬ «АВТОМАТИЗИРОВАННЫЕ СИСТЕМЫ»)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4"/>
        <w:gridCol w:w="1621"/>
        <w:gridCol w:w="633"/>
        <w:gridCol w:w="1149"/>
        <w:gridCol w:w="1189"/>
        <w:gridCol w:w="1368"/>
      </w:tblGrid>
      <w:tr w:rsidR="00A15DCD" w:rsidRPr="00A15DCD" w:rsidTr="008A11C1">
        <w:trPr>
          <w:trHeight w:val="144"/>
          <w:tblCellSpacing w:w="20" w:type="nil"/>
        </w:trPr>
        <w:tc>
          <w:tcPr>
            <w:tcW w:w="473"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 п/п </w:t>
            </w:r>
          </w:p>
          <w:p w:rsidR="00A15DCD" w:rsidRPr="00A15DCD" w:rsidRDefault="00A15DCD" w:rsidP="00A15DCD">
            <w:pPr>
              <w:spacing w:after="0" w:line="240" w:lineRule="auto"/>
              <w:ind w:left="135"/>
              <w:rPr>
                <w:sz w:val="24"/>
                <w:szCs w:val="24"/>
              </w:rPr>
            </w:pPr>
          </w:p>
        </w:tc>
        <w:tc>
          <w:tcPr>
            <w:tcW w:w="3520"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Наименование разделов и тем программы </w:t>
            </w:r>
          </w:p>
          <w:p w:rsidR="00A15DCD" w:rsidRPr="00A15DCD" w:rsidRDefault="00A15DCD" w:rsidP="00A15DCD">
            <w:pPr>
              <w:spacing w:after="0" w:line="240" w:lineRule="auto"/>
              <w:ind w:left="135"/>
              <w:rPr>
                <w:sz w:val="24"/>
                <w:szCs w:val="24"/>
              </w:rPr>
            </w:pPr>
          </w:p>
        </w:tc>
        <w:tc>
          <w:tcPr>
            <w:tcW w:w="0" w:type="auto"/>
            <w:gridSpan w:val="3"/>
            <w:tcMar>
              <w:top w:w="50" w:type="dxa"/>
              <w:left w:w="100" w:type="dxa"/>
            </w:tcMar>
            <w:vAlign w:val="center"/>
          </w:tcPr>
          <w:p w:rsidR="00A15DCD" w:rsidRPr="00A15DCD" w:rsidRDefault="00A15DCD" w:rsidP="00A15DCD">
            <w:pPr>
              <w:spacing w:after="0" w:line="240" w:lineRule="auto"/>
              <w:rPr>
                <w:sz w:val="24"/>
                <w:szCs w:val="24"/>
              </w:rPr>
            </w:pPr>
            <w:r w:rsidRPr="00A15DCD">
              <w:rPr>
                <w:b/>
                <w:color w:val="000000"/>
                <w:sz w:val="24"/>
                <w:szCs w:val="24"/>
              </w:rPr>
              <w:t>Количество часов</w:t>
            </w:r>
          </w:p>
        </w:tc>
        <w:tc>
          <w:tcPr>
            <w:tcW w:w="2503"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Электронные (цифровые) образовательные ресурсы </w:t>
            </w:r>
          </w:p>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926"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Всего </w:t>
            </w:r>
          </w:p>
          <w:p w:rsidR="00A15DCD" w:rsidRPr="00A15DCD" w:rsidRDefault="00A15DCD" w:rsidP="00A15DCD">
            <w:pPr>
              <w:spacing w:after="0" w:line="240" w:lineRule="auto"/>
              <w:ind w:left="135"/>
              <w:rPr>
                <w:sz w:val="24"/>
                <w:szCs w:val="24"/>
              </w:rPr>
            </w:pPr>
          </w:p>
        </w:tc>
        <w:tc>
          <w:tcPr>
            <w:tcW w:w="164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Контрольные работы </w:t>
            </w:r>
          </w:p>
          <w:p w:rsidR="00A15DCD" w:rsidRPr="00A15DCD" w:rsidRDefault="00A15DCD" w:rsidP="00A15DCD">
            <w:pPr>
              <w:spacing w:after="0" w:line="240" w:lineRule="auto"/>
              <w:ind w:left="135"/>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Практические работы </w:t>
            </w:r>
          </w:p>
          <w:p w:rsidR="00A15DCD" w:rsidRPr="00A15DCD" w:rsidRDefault="00A15DCD" w:rsidP="00A15DCD">
            <w:pPr>
              <w:spacing w:after="0" w:line="240" w:lineRule="auto"/>
              <w:ind w:left="135"/>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1.</w:t>
            </w:r>
            <w:r w:rsidRPr="00A15DCD">
              <w:rPr>
                <w:color w:val="000000"/>
                <w:sz w:val="24"/>
                <w:szCs w:val="24"/>
              </w:rPr>
              <w:t xml:space="preserve"> </w:t>
            </w:r>
            <w:r w:rsidRPr="00A15DCD">
              <w:rPr>
                <w:b/>
                <w:color w:val="000000"/>
                <w:sz w:val="24"/>
                <w:szCs w:val="24"/>
              </w:rPr>
              <w:t>Производство и технологии</w:t>
            </w: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1.1</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Управление производством и технологии</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1.2</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Производство и его виды</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1.3</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Рынок труда. Функции рынка труда. Мир профессий</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2.</w:t>
            </w:r>
            <w:r w:rsidRPr="00A15DCD">
              <w:rPr>
                <w:color w:val="000000"/>
                <w:sz w:val="24"/>
                <w:szCs w:val="24"/>
              </w:rPr>
              <w:t xml:space="preserve"> </w:t>
            </w:r>
            <w:r w:rsidRPr="00A15DCD">
              <w:rPr>
                <w:b/>
                <w:color w:val="000000"/>
                <w:sz w:val="24"/>
                <w:szCs w:val="24"/>
              </w:rPr>
              <w:t>Компьютерная графика. Черчение</w:t>
            </w: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2.1</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Прототипирование. 3D-моделирование как технология создания трехмерных моделей</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2.2</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Прототипирование</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3.</w:t>
            </w:r>
            <w:r w:rsidRPr="00A15DCD">
              <w:rPr>
                <w:color w:val="000000"/>
                <w:sz w:val="24"/>
                <w:szCs w:val="24"/>
              </w:rPr>
              <w:t xml:space="preserve"> </w:t>
            </w:r>
            <w:r w:rsidRPr="00A15DCD">
              <w:rPr>
                <w:b/>
                <w:color w:val="000000"/>
                <w:sz w:val="24"/>
                <w:szCs w:val="24"/>
              </w:rPr>
              <w:t>3D-моделирование, прототипирование, макетирование</w:t>
            </w: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3.1</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Прототипирование. 3D-моделирование как технология создания трехмерных моделей</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3.2</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Прототипирование</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3.3</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Проектирование и изготовление прототипов с использованием технологического оборудования</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3.4</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Проектирование и изготовление прототипов реальных объектов с помощью 3D-принтера</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3.5</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Изготовление прототипов с использованием технологического оборудования. Мир профессий Защита проекта</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12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4.</w:t>
            </w:r>
            <w:r w:rsidRPr="00A15DCD">
              <w:rPr>
                <w:color w:val="000000"/>
                <w:sz w:val="24"/>
                <w:szCs w:val="24"/>
              </w:rPr>
              <w:t xml:space="preserve"> </w:t>
            </w:r>
            <w:r w:rsidRPr="00A15DCD">
              <w:rPr>
                <w:b/>
                <w:color w:val="000000"/>
                <w:sz w:val="24"/>
                <w:szCs w:val="24"/>
              </w:rPr>
              <w:t>Робототехника</w:t>
            </w: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4.1</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Автоматизация производства</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4.2</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Подводные робототехнические системы</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4.3</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Беспилотные летательные аппараты</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5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7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5.</w:t>
            </w:r>
            <w:r w:rsidRPr="00A15DCD">
              <w:rPr>
                <w:color w:val="000000"/>
                <w:sz w:val="24"/>
                <w:szCs w:val="24"/>
              </w:rPr>
              <w:t xml:space="preserve"> </w:t>
            </w:r>
            <w:r w:rsidRPr="00A15DCD">
              <w:rPr>
                <w:b/>
                <w:color w:val="000000"/>
                <w:sz w:val="24"/>
                <w:szCs w:val="24"/>
              </w:rPr>
              <w:t>Автоматизированные системы</w:t>
            </w: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5.1</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Введение в автоматизированные системы</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5.2</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Принципы управления автоматизированными системами</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5.3</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Электрические цепи, принципы коммутации</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5.4</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Основные электрические устройства и системы</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5.5</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Основы проектной деятельности. Выполнение проекта</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5.6</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Основы проектной деятельности. Подготовка проекта к защите</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73"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5.7</w:t>
            </w:r>
          </w:p>
        </w:tc>
        <w:tc>
          <w:tcPr>
            <w:tcW w:w="352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Основы проектной деятельности. Мир профессий.</w:t>
            </w:r>
          </w:p>
        </w:tc>
        <w:tc>
          <w:tcPr>
            <w:tcW w:w="926"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503"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7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ОБЩЕЕ КОЛИЧЕСТВО ЧАСОВ ПО ПРОГРАММЕ</w:t>
            </w:r>
          </w:p>
        </w:tc>
        <w:tc>
          <w:tcPr>
            <w:tcW w:w="1455"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34 </w:t>
            </w:r>
          </w:p>
        </w:tc>
        <w:tc>
          <w:tcPr>
            <w:tcW w:w="164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1731"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2503" w:type="dxa"/>
            <w:tcMar>
              <w:top w:w="50" w:type="dxa"/>
              <w:left w:w="100" w:type="dxa"/>
            </w:tcMar>
            <w:vAlign w:val="center"/>
          </w:tcPr>
          <w:p w:rsidR="00A15DCD" w:rsidRPr="00A15DCD" w:rsidRDefault="00A15DCD" w:rsidP="00A15DCD">
            <w:pPr>
              <w:spacing w:line="240" w:lineRule="auto"/>
              <w:rPr>
                <w:sz w:val="24"/>
                <w:szCs w:val="24"/>
              </w:rPr>
            </w:pPr>
          </w:p>
        </w:tc>
      </w:tr>
    </w:tbl>
    <w:p w:rsidR="00A15DCD" w:rsidRPr="00A15DCD" w:rsidRDefault="00A15DCD" w:rsidP="00A15DCD">
      <w:pPr>
        <w:spacing w:after="0" w:line="240" w:lineRule="auto"/>
        <w:ind w:left="120"/>
        <w:rPr>
          <w:sz w:val="24"/>
          <w:szCs w:val="24"/>
        </w:rPr>
      </w:pPr>
      <w:bookmarkStart w:id="46" w:name="block-46319480"/>
      <w:bookmarkEnd w:id="45"/>
      <w:r w:rsidRPr="00A15DCD">
        <w:rPr>
          <w:b/>
          <w:color w:val="000000"/>
          <w:sz w:val="24"/>
          <w:szCs w:val="24"/>
        </w:rPr>
        <w:t xml:space="preserve"> ТЕМАТИЧЕСКОЕ ПЛАНИРОВАНИЕ </w:t>
      </w:r>
    </w:p>
    <w:p w:rsidR="00A15DCD" w:rsidRPr="00A15DCD" w:rsidRDefault="00A15DCD" w:rsidP="00A15DCD">
      <w:pPr>
        <w:spacing w:after="0" w:line="240" w:lineRule="auto"/>
        <w:ind w:left="120"/>
        <w:rPr>
          <w:sz w:val="24"/>
          <w:szCs w:val="24"/>
        </w:rPr>
      </w:pPr>
      <w:r w:rsidRPr="00A15DCD">
        <w:rPr>
          <w:b/>
          <w:color w:val="000000"/>
          <w:sz w:val="24"/>
          <w:szCs w:val="24"/>
        </w:rPr>
        <w:t xml:space="preserve"> 9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3"/>
        <w:gridCol w:w="1639"/>
        <w:gridCol w:w="631"/>
        <w:gridCol w:w="1145"/>
        <w:gridCol w:w="1184"/>
        <w:gridCol w:w="1362"/>
      </w:tblGrid>
      <w:tr w:rsidR="00A15DCD" w:rsidRPr="00A15DCD" w:rsidTr="008A11C1">
        <w:trPr>
          <w:trHeight w:val="144"/>
          <w:tblCellSpacing w:w="20" w:type="nil"/>
        </w:trPr>
        <w:tc>
          <w:tcPr>
            <w:tcW w:w="469"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 п/п </w:t>
            </w:r>
          </w:p>
          <w:p w:rsidR="00A15DCD" w:rsidRPr="00A15DCD" w:rsidRDefault="00A15DCD" w:rsidP="00A15DCD">
            <w:pPr>
              <w:spacing w:after="0" w:line="240" w:lineRule="auto"/>
              <w:ind w:left="135"/>
              <w:rPr>
                <w:sz w:val="24"/>
                <w:szCs w:val="24"/>
              </w:rPr>
            </w:pPr>
          </w:p>
        </w:tc>
        <w:tc>
          <w:tcPr>
            <w:tcW w:w="3608"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Наименование разделов и тем программы </w:t>
            </w:r>
          </w:p>
          <w:p w:rsidR="00A15DCD" w:rsidRPr="00A15DCD" w:rsidRDefault="00A15DCD" w:rsidP="00A15DCD">
            <w:pPr>
              <w:spacing w:after="0" w:line="240" w:lineRule="auto"/>
              <w:ind w:left="135"/>
              <w:rPr>
                <w:sz w:val="24"/>
                <w:szCs w:val="24"/>
              </w:rPr>
            </w:pPr>
          </w:p>
        </w:tc>
        <w:tc>
          <w:tcPr>
            <w:tcW w:w="0" w:type="auto"/>
            <w:gridSpan w:val="3"/>
            <w:tcMar>
              <w:top w:w="50" w:type="dxa"/>
              <w:left w:w="100" w:type="dxa"/>
            </w:tcMar>
            <w:vAlign w:val="center"/>
          </w:tcPr>
          <w:p w:rsidR="00A15DCD" w:rsidRPr="00A15DCD" w:rsidRDefault="00A15DCD" w:rsidP="00A15DCD">
            <w:pPr>
              <w:spacing w:after="0" w:line="240" w:lineRule="auto"/>
              <w:rPr>
                <w:sz w:val="24"/>
                <w:szCs w:val="24"/>
              </w:rPr>
            </w:pPr>
            <w:r w:rsidRPr="00A15DCD">
              <w:rPr>
                <w:b/>
                <w:color w:val="000000"/>
                <w:sz w:val="24"/>
                <w:szCs w:val="24"/>
              </w:rPr>
              <w:t>Количество часов</w:t>
            </w:r>
          </w:p>
        </w:tc>
        <w:tc>
          <w:tcPr>
            <w:tcW w:w="2480"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Электронные (цифровые) образовательные ресурсы </w:t>
            </w:r>
          </w:p>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917"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Всего </w:t>
            </w:r>
          </w:p>
          <w:p w:rsidR="00A15DCD" w:rsidRPr="00A15DCD" w:rsidRDefault="00A15DCD" w:rsidP="00A15DCD">
            <w:pPr>
              <w:spacing w:after="0" w:line="240" w:lineRule="auto"/>
              <w:ind w:left="135"/>
              <w:rPr>
                <w:sz w:val="24"/>
                <w:szCs w:val="24"/>
              </w:rPr>
            </w:pPr>
          </w:p>
        </w:tc>
        <w:tc>
          <w:tcPr>
            <w:tcW w:w="163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Контрольные работы </w:t>
            </w:r>
          </w:p>
          <w:p w:rsidR="00A15DCD" w:rsidRPr="00A15DCD" w:rsidRDefault="00A15DCD" w:rsidP="00A15DCD">
            <w:pPr>
              <w:spacing w:after="0" w:line="240" w:lineRule="auto"/>
              <w:ind w:left="135"/>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Практические работы </w:t>
            </w:r>
          </w:p>
          <w:p w:rsidR="00A15DCD" w:rsidRPr="00A15DCD" w:rsidRDefault="00A15DCD" w:rsidP="00A15DCD">
            <w:pPr>
              <w:spacing w:after="0" w:line="240" w:lineRule="auto"/>
              <w:ind w:left="135"/>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1.</w:t>
            </w:r>
            <w:r w:rsidRPr="00A15DCD">
              <w:rPr>
                <w:color w:val="000000"/>
                <w:sz w:val="24"/>
                <w:szCs w:val="24"/>
              </w:rPr>
              <w:t xml:space="preserve"> </w:t>
            </w:r>
            <w:r w:rsidRPr="00A15DCD">
              <w:rPr>
                <w:b/>
                <w:color w:val="000000"/>
                <w:sz w:val="24"/>
                <w:szCs w:val="24"/>
              </w:rPr>
              <w:t>Производство и технологии</w:t>
            </w: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1.1</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Предпринимательство. Организация собственного производства. Мир профессий</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1.2</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Бизнес-планирование. Технологическое предпринимательство</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4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2.</w:t>
            </w:r>
            <w:r w:rsidRPr="00A15DCD">
              <w:rPr>
                <w:color w:val="000000"/>
                <w:sz w:val="24"/>
                <w:szCs w:val="24"/>
              </w:rPr>
              <w:t xml:space="preserve"> </w:t>
            </w:r>
            <w:r w:rsidRPr="00A15DCD">
              <w:rPr>
                <w:b/>
                <w:color w:val="000000"/>
                <w:sz w:val="24"/>
                <w:szCs w:val="24"/>
              </w:rPr>
              <w:t>Компьютерная графика. Черчение</w:t>
            </w: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2.1</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Технология построения объёмных моделей и чертежей в САПР</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2.2</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Способы построения разрезов и сечений в САПР. Мир профессий</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4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3.</w:t>
            </w:r>
            <w:r w:rsidRPr="00A15DCD">
              <w:rPr>
                <w:color w:val="000000"/>
                <w:sz w:val="24"/>
                <w:szCs w:val="24"/>
              </w:rPr>
              <w:t xml:space="preserve"> </w:t>
            </w:r>
            <w:r w:rsidRPr="00A15DCD">
              <w:rPr>
                <w:b/>
                <w:color w:val="000000"/>
                <w:sz w:val="24"/>
                <w:szCs w:val="24"/>
              </w:rPr>
              <w:t>3D-моделирование, прототипирование, макетирование</w:t>
            </w: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3.1</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Аддитивные технологии. Создание моделей, сложных объектов</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7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3.2</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Основы проектной деятельности</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3.3</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Мир профессий. Профессии, связанные с 3D-технологиями</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4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12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4.</w:t>
            </w:r>
            <w:r w:rsidRPr="00A15DCD">
              <w:rPr>
                <w:color w:val="000000"/>
                <w:sz w:val="24"/>
                <w:szCs w:val="24"/>
              </w:rPr>
              <w:t xml:space="preserve"> </w:t>
            </w:r>
            <w:r w:rsidRPr="00A15DCD">
              <w:rPr>
                <w:b/>
                <w:color w:val="000000"/>
                <w:sz w:val="24"/>
                <w:szCs w:val="24"/>
              </w:rPr>
              <w:t>Робототехника</w:t>
            </w: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4.1</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От робототехники к искусственному интеллекту</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4.2</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Конструирование и программирование БЛА. Управление групповым взаимодействием роботов</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6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4.3</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Система «Интренет вещей»</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4.4</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Промышленный Интернет вещей</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4.5</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Потребительский Интернет вещей</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4.6</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Групповой учебно-технический проект по теме «Интернет вещей»</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3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4.7</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Современные профессии в области робототехники, искусственного интеллекта, интернета вещей</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4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ОБЩЕЕ КОЛИЧЕСТВО ЧАСОВ ПО ПРОГРАММЕ</w:t>
            </w:r>
          </w:p>
        </w:tc>
        <w:tc>
          <w:tcPr>
            <w:tcW w:w="144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34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2480" w:type="dxa"/>
            <w:tcMar>
              <w:top w:w="50" w:type="dxa"/>
              <w:left w:w="100" w:type="dxa"/>
            </w:tcMar>
            <w:vAlign w:val="center"/>
          </w:tcPr>
          <w:p w:rsidR="00A15DCD" w:rsidRPr="00A15DCD" w:rsidRDefault="00A15DCD" w:rsidP="00A15DCD">
            <w:pPr>
              <w:spacing w:line="240" w:lineRule="auto"/>
              <w:rPr>
                <w:sz w:val="24"/>
                <w:szCs w:val="24"/>
              </w:rPr>
            </w:pPr>
          </w:p>
        </w:tc>
      </w:tr>
    </w:tbl>
    <w:p w:rsidR="00A15DCD" w:rsidRPr="00A15DCD" w:rsidRDefault="00A15DCD" w:rsidP="00A15DCD">
      <w:pPr>
        <w:spacing w:after="0" w:line="240" w:lineRule="auto"/>
        <w:ind w:left="120"/>
        <w:rPr>
          <w:sz w:val="24"/>
          <w:szCs w:val="24"/>
        </w:rPr>
      </w:pPr>
      <w:bookmarkStart w:id="47" w:name="block-46319500"/>
      <w:bookmarkEnd w:id="46"/>
      <w:r w:rsidRPr="00A15DCD">
        <w:rPr>
          <w:b/>
          <w:color w:val="000000"/>
          <w:sz w:val="24"/>
          <w:szCs w:val="24"/>
        </w:rPr>
        <w:t xml:space="preserve"> ТЕМАТИЧЕСКОЕ ПЛАНИРОВАНИЕ </w:t>
      </w:r>
    </w:p>
    <w:p w:rsidR="00A15DCD" w:rsidRPr="00A15DCD" w:rsidRDefault="00A15DCD" w:rsidP="00A15DCD">
      <w:pPr>
        <w:spacing w:after="0" w:line="240" w:lineRule="auto"/>
        <w:ind w:left="120"/>
        <w:rPr>
          <w:sz w:val="24"/>
          <w:szCs w:val="24"/>
        </w:rPr>
      </w:pPr>
      <w:r w:rsidRPr="00A15DCD">
        <w:rPr>
          <w:b/>
          <w:color w:val="000000"/>
          <w:sz w:val="24"/>
          <w:szCs w:val="24"/>
        </w:rPr>
        <w:t xml:space="preserve"> 9 КЛАСС (ИНВАРИАНТНЫЕ + ВАРИАТИВНЫЙ МОДУЛЬ «АВТОМАТИЗИРОВАННЫЕ СИСТЕМЫ»)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2"/>
        <w:gridCol w:w="1649"/>
        <w:gridCol w:w="630"/>
        <w:gridCol w:w="1142"/>
        <w:gridCol w:w="1182"/>
        <w:gridCol w:w="1359"/>
      </w:tblGrid>
      <w:tr w:rsidR="00A15DCD" w:rsidRPr="00A15DCD" w:rsidTr="008A11C1">
        <w:trPr>
          <w:trHeight w:val="144"/>
          <w:tblCellSpacing w:w="20" w:type="nil"/>
        </w:trPr>
        <w:tc>
          <w:tcPr>
            <w:tcW w:w="469"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 п/п </w:t>
            </w:r>
          </w:p>
          <w:p w:rsidR="00A15DCD" w:rsidRPr="00A15DCD" w:rsidRDefault="00A15DCD" w:rsidP="00A15DCD">
            <w:pPr>
              <w:spacing w:after="0" w:line="240" w:lineRule="auto"/>
              <w:ind w:left="135"/>
              <w:rPr>
                <w:sz w:val="24"/>
                <w:szCs w:val="24"/>
              </w:rPr>
            </w:pPr>
          </w:p>
        </w:tc>
        <w:tc>
          <w:tcPr>
            <w:tcW w:w="3608"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Наименование разделов и тем программы </w:t>
            </w:r>
          </w:p>
          <w:p w:rsidR="00A15DCD" w:rsidRPr="00A15DCD" w:rsidRDefault="00A15DCD" w:rsidP="00A15DCD">
            <w:pPr>
              <w:spacing w:after="0" w:line="240" w:lineRule="auto"/>
              <w:ind w:left="135"/>
              <w:rPr>
                <w:sz w:val="24"/>
                <w:szCs w:val="24"/>
              </w:rPr>
            </w:pPr>
          </w:p>
        </w:tc>
        <w:tc>
          <w:tcPr>
            <w:tcW w:w="0" w:type="auto"/>
            <w:gridSpan w:val="3"/>
            <w:tcMar>
              <w:top w:w="50" w:type="dxa"/>
              <w:left w:w="100" w:type="dxa"/>
            </w:tcMar>
            <w:vAlign w:val="center"/>
          </w:tcPr>
          <w:p w:rsidR="00A15DCD" w:rsidRPr="00A15DCD" w:rsidRDefault="00A15DCD" w:rsidP="00A15DCD">
            <w:pPr>
              <w:spacing w:after="0" w:line="240" w:lineRule="auto"/>
              <w:rPr>
                <w:sz w:val="24"/>
                <w:szCs w:val="24"/>
              </w:rPr>
            </w:pPr>
            <w:r w:rsidRPr="00A15DCD">
              <w:rPr>
                <w:b/>
                <w:color w:val="000000"/>
                <w:sz w:val="24"/>
                <w:szCs w:val="24"/>
              </w:rPr>
              <w:t>Количество часов</w:t>
            </w:r>
          </w:p>
        </w:tc>
        <w:tc>
          <w:tcPr>
            <w:tcW w:w="2480" w:type="dxa"/>
            <w:vMerge w:val="restart"/>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Электронные (цифровые) образовательные ресурсы </w:t>
            </w:r>
          </w:p>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c>
          <w:tcPr>
            <w:tcW w:w="917"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Всего </w:t>
            </w:r>
          </w:p>
          <w:p w:rsidR="00A15DCD" w:rsidRPr="00A15DCD" w:rsidRDefault="00A15DCD" w:rsidP="00A15DCD">
            <w:pPr>
              <w:spacing w:after="0" w:line="240" w:lineRule="auto"/>
              <w:ind w:left="135"/>
              <w:rPr>
                <w:sz w:val="24"/>
                <w:szCs w:val="24"/>
              </w:rPr>
            </w:pPr>
          </w:p>
        </w:tc>
        <w:tc>
          <w:tcPr>
            <w:tcW w:w="1630"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Контрольные работы </w:t>
            </w:r>
          </w:p>
          <w:p w:rsidR="00A15DCD" w:rsidRPr="00A15DCD" w:rsidRDefault="00A15DCD" w:rsidP="00A15DCD">
            <w:pPr>
              <w:spacing w:after="0" w:line="240" w:lineRule="auto"/>
              <w:ind w:left="135"/>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 xml:space="preserve">Практические работы </w:t>
            </w:r>
          </w:p>
          <w:p w:rsidR="00A15DCD" w:rsidRPr="00A15DCD" w:rsidRDefault="00A15DCD" w:rsidP="00A15DCD">
            <w:pPr>
              <w:spacing w:after="0" w:line="240" w:lineRule="auto"/>
              <w:ind w:left="135"/>
              <w:rPr>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1.</w:t>
            </w:r>
            <w:r w:rsidRPr="00A15DCD">
              <w:rPr>
                <w:color w:val="000000"/>
                <w:sz w:val="24"/>
                <w:szCs w:val="24"/>
              </w:rPr>
              <w:t xml:space="preserve"> </w:t>
            </w:r>
            <w:r w:rsidRPr="00A15DCD">
              <w:rPr>
                <w:b/>
                <w:color w:val="000000"/>
                <w:sz w:val="24"/>
                <w:szCs w:val="24"/>
              </w:rPr>
              <w:t>Производство и технологии</w:t>
            </w: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1.1</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Предпринимательство. Организация собственного производства. Мир профессий</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1.2</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Бизнес-планирование. Технологическое предприниимательство</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4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2.</w:t>
            </w:r>
            <w:r w:rsidRPr="00A15DCD">
              <w:rPr>
                <w:color w:val="000000"/>
                <w:sz w:val="24"/>
                <w:szCs w:val="24"/>
              </w:rPr>
              <w:t xml:space="preserve"> </w:t>
            </w:r>
            <w:r w:rsidRPr="00A15DCD">
              <w:rPr>
                <w:b/>
                <w:color w:val="000000"/>
                <w:sz w:val="24"/>
                <w:szCs w:val="24"/>
              </w:rPr>
              <w:t>Компьютерная графика. Черчение</w:t>
            </w: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2.1</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Технология построения объёмных моделей и чертежей в САПР</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2.2</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Способы построения разрезов и сечений в САПР</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4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3.</w:t>
            </w:r>
            <w:r w:rsidRPr="00A15DCD">
              <w:rPr>
                <w:color w:val="000000"/>
                <w:sz w:val="24"/>
                <w:szCs w:val="24"/>
              </w:rPr>
              <w:t xml:space="preserve"> </w:t>
            </w:r>
            <w:r w:rsidRPr="00A15DCD">
              <w:rPr>
                <w:b/>
                <w:color w:val="000000"/>
                <w:sz w:val="24"/>
                <w:szCs w:val="24"/>
              </w:rPr>
              <w:t>3D-моделирование, прототипирование, макетирование</w:t>
            </w: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3.1</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Аддитивные технологии Создание моделей, сложных объектов</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7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3.2</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Основы проектной деятельности</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3.3</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Мир профессий. Профессии, связанные с 3D-технологиями</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4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12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4.</w:t>
            </w:r>
            <w:r w:rsidRPr="00A15DCD">
              <w:rPr>
                <w:color w:val="000000"/>
                <w:sz w:val="24"/>
                <w:szCs w:val="24"/>
              </w:rPr>
              <w:t xml:space="preserve"> </w:t>
            </w:r>
            <w:r w:rsidRPr="00A15DCD">
              <w:rPr>
                <w:b/>
                <w:color w:val="000000"/>
                <w:sz w:val="24"/>
                <w:szCs w:val="24"/>
              </w:rPr>
              <w:t>Робототехника</w:t>
            </w: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4.1</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От робототехники к искусственному интеллекту. Конструирование и программирование БЛА. Управление групповым взаимодействием роботов</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4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4.2</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Система «Интернет вещей»</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4.3</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Промышленный Интернет вещей</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4.4</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Потребительский Интернет вещей</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4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7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6"/>
            <w:tcMar>
              <w:top w:w="50" w:type="dxa"/>
              <w:left w:w="100" w:type="dxa"/>
            </w:tcMar>
            <w:vAlign w:val="center"/>
          </w:tcPr>
          <w:p w:rsidR="00A15DCD" w:rsidRPr="00A15DCD" w:rsidRDefault="00A15DCD" w:rsidP="00A15DCD">
            <w:pPr>
              <w:spacing w:after="0" w:line="240" w:lineRule="auto"/>
              <w:ind w:left="135"/>
              <w:rPr>
                <w:sz w:val="24"/>
                <w:szCs w:val="24"/>
              </w:rPr>
            </w:pPr>
            <w:r w:rsidRPr="00A15DCD">
              <w:rPr>
                <w:b/>
                <w:color w:val="000000"/>
                <w:sz w:val="24"/>
                <w:szCs w:val="24"/>
              </w:rPr>
              <w:t>Раздел 5.</w:t>
            </w:r>
            <w:r w:rsidRPr="00A15DCD">
              <w:rPr>
                <w:color w:val="000000"/>
                <w:sz w:val="24"/>
                <w:szCs w:val="24"/>
              </w:rPr>
              <w:t xml:space="preserve"> </w:t>
            </w:r>
            <w:r w:rsidRPr="00A15DCD">
              <w:rPr>
                <w:b/>
                <w:color w:val="000000"/>
                <w:sz w:val="24"/>
                <w:szCs w:val="24"/>
              </w:rPr>
              <w:t>Автоматизированные системы</w:t>
            </w: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5.1</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Управление техническими системами</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5.2</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Использование программируемого логического реле в автоматизации процессов</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5.3</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Основы проектной деятельности. Выполнение проекта</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2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5.4</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Основы проектной деятельности. Подготовка проекта к защите</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469" w:type="dxa"/>
            <w:tcMar>
              <w:top w:w="50" w:type="dxa"/>
              <w:left w:w="100" w:type="dxa"/>
            </w:tcMar>
            <w:vAlign w:val="center"/>
          </w:tcPr>
          <w:p w:rsidR="00A15DCD" w:rsidRPr="00A15DCD" w:rsidRDefault="00A15DCD" w:rsidP="00A15DCD">
            <w:pPr>
              <w:spacing w:after="0" w:line="240" w:lineRule="auto"/>
              <w:rPr>
                <w:sz w:val="24"/>
                <w:szCs w:val="24"/>
              </w:rPr>
            </w:pPr>
            <w:r w:rsidRPr="00A15DCD">
              <w:rPr>
                <w:color w:val="000000"/>
                <w:sz w:val="24"/>
                <w:szCs w:val="24"/>
              </w:rPr>
              <w:t>5.5</w:t>
            </w:r>
          </w:p>
        </w:tc>
        <w:tc>
          <w:tcPr>
            <w:tcW w:w="3608" w:type="dxa"/>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Основы проектной деятельности. Автоматизированные системы на предприятиях региона. Защита проекта</w:t>
            </w:r>
          </w:p>
        </w:tc>
        <w:tc>
          <w:tcPr>
            <w:tcW w:w="917"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1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p>
        </w:tc>
        <w:tc>
          <w:tcPr>
            <w:tcW w:w="2480" w:type="dxa"/>
            <w:tcMar>
              <w:top w:w="50" w:type="dxa"/>
              <w:left w:w="100" w:type="dxa"/>
            </w:tcMar>
            <w:vAlign w:val="center"/>
          </w:tcPr>
          <w:p w:rsidR="00A15DCD" w:rsidRPr="00A15DCD" w:rsidRDefault="00A15DCD" w:rsidP="00A15DCD">
            <w:pPr>
              <w:spacing w:after="0" w:line="240" w:lineRule="auto"/>
              <w:ind w:left="135"/>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Итого по разделу</w:t>
            </w:r>
          </w:p>
        </w:tc>
        <w:tc>
          <w:tcPr>
            <w:tcW w:w="144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7 </w:t>
            </w:r>
          </w:p>
        </w:tc>
        <w:tc>
          <w:tcPr>
            <w:tcW w:w="0" w:type="auto"/>
            <w:gridSpan w:val="3"/>
            <w:tcMar>
              <w:top w:w="50" w:type="dxa"/>
              <w:left w:w="100" w:type="dxa"/>
            </w:tcMar>
            <w:vAlign w:val="center"/>
          </w:tcPr>
          <w:p w:rsidR="00A15DCD" w:rsidRPr="00A15DCD" w:rsidRDefault="00A15DCD" w:rsidP="00A15DCD">
            <w:pPr>
              <w:spacing w:line="240" w:lineRule="auto"/>
              <w:rPr>
                <w:sz w:val="24"/>
                <w:szCs w:val="24"/>
              </w:rPr>
            </w:pPr>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sz w:val="24"/>
                <w:szCs w:val="24"/>
              </w:rPr>
            </w:pPr>
            <w:r w:rsidRPr="00A15DCD">
              <w:rPr>
                <w:color w:val="000000"/>
                <w:sz w:val="24"/>
                <w:szCs w:val="24"/>
              </w:rPr>
              <w:t>ОБЩЕЕ КОЛИЧЕСТВО ЧАСОВ ПО ПРОГРАММЕ</w:t>
            </w:r>
          </w:p>
        </w:tc>
        <w:tc>
          <w:tcPr>
            <w:tcW w:w="144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34 </w:t>
            </w:r>
          </w:p>
        </w:tc>
        <w:tc>
          <w:tcPr>
            <w:tcW w:w="1630"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1722" w:type="dxa"/>
            <w:tcMar>
              <w:top w:w="50" w:type="dxa"/>
              <w:left w:w="100" w:type="dxa"/>
            </w:tcMar>
            <w:vAlign w:val="center"/>
          </w:tcPr>
          <w:p w:rsidR="00A15DCD" w:rsidRPr="00A15DCD" w:rsidRDefault="00A15DCD" w:rsidP="00A15DCD">
            <w:pPr>
              <w:spacing w:after="0" w:line="240" w:lineRule="auto"/>
              <w:ind w:left="135"/>
              <w:jc w:val="center"/>
              <w:rPr>
                <w:sz w:val="24"/>
                <w:szCs w:val="24"/>
              </w:rPr>
            </w:pPr>
            <w:r w:rsidRPr="00A15DCD">
              <w:rPr>
                <w:color w:val="000000"/>
                <w:sz w:val="24"/>
                <w:szCs w:val="24"/>
              </w:rPr>
              <w:t xml:space="preserve"> 0 </w:t>
            </w:r>
          </w:p>
        </w:tc>
        <w:tc>
          <w:tcPr>
            <w:tcW w:w="2480" w:type="dxa"/>
            <w:tcMar>
              <w:top w:w="50" w:type="dxa"/>
              <w:left w:w="100" w:type="dxa"/>
            </w:tcMar>
            <w:vAlign w:val="center"/>
          </w:tcPr>
          <w:p w:rsidR="00A15DCD" w:rsidRPr="00A15DCD" w:rsidRDefault="00A15DCD" w:rsidP="00A15DCD">
            <w:pPr>
              <w:spacing w:line="240" w:lineRule="auto"/>
              <w:rPr>
                <w:sz w:val="24"/>
                <w:szCs w:val="24"/>
              </w:rPr>
            </w:pPr>
          </w:p>
        </w:tc>
      </w:tr>
      <w:bookmarkEnd w:id="47"/>
    </w:tbl>
    <w:p w:rsidR="00A15DCD" w:rsidRPr="00A15DCD" w:rsidRDefault="00A15DCD" w:rsidP="00A15DCD">
      <w:pPr>
        <w:spacing w:after="0" w:line="240" w:lineRule="auto"/>
        <w:ind w:left="120"/>
        <w:rPr>
          <w:b/>
          <w:color w:val="000000"/>
          <w:sz w:val="24"/>
          <w:szCs w:val="24"/>
        </w:rPr>
      </w:pPr>
    </w:p>
    <w:p w:rsidR="00763A93" w:rsidRPr="00D756D0" w:rsidRDefault="00763A93" w:rsidP="00BF60D2">
      <w:pPr>
        <w:pStyle w:val="body"/>
        <w:ind w:firstLine="0"/>
        <w:rPr>
          <w:rFonts w:cs="Times New Roman"/>
          <w:sz w:val="24"/>
          <w:szCs w:val="24"/>
        </w:rPr>
      </w:pPr>
    </w:p>
    <w:p w:rsidR="00763A93" w:rsidRPr="00D756D0" w:rsidRDefault="00763A93" w:rsidP="00BF60D2">
      <w:pPr>
        <w:pStyle w:val="body"/>
        <w:ind w:firstLine="0"/>
        <w:rPr>
          <w:rFonts w:cs="Times New Roman"/>
          <w:sz w:val="24"/>
          <w:szCs w:val="24"/>
        </w:rPr>
        <w:sectPr w:rsidR="00763A93" w:rsidRPr="00D756D0" w:rsidSect="00D85A7A">
          <w:footnotePr>
            <w:numRestart w:val="eachPage"/>
          </w:footnotePr>
          <w:pgSz w:w="7824" w:h="12019"/>
          <w:pgMar w:top="737" w:right="794" w:bottom="1134" w:left="794" w:header="720" w:footer="510" w:gutter="0"/>
          <w:cols w:space="720"/>
          <w:noEndnote/>
          <w:titlePg/>
          <w:docGrid w:linePitch="272"/>
        </w:sectPr>
      </w:pPr>
    </w:p>
    <w:p w:rsidR="00416B7C" w:rsidRPr="00D756D0" w:rsidRDefault="00176687" w:rsidP="00BF60D2">
      <w:pPr>
        <w:pStyle w:val="3"/>
        <w:jc w:val="both"/>
        <w:rPr>
          <w:rFonts w:cs="Times New Roman"/>
          <w:sz w:val="24"/>
        </w:rPr>
      </w:pPr>
      <w:bookmarkStart w:id="48" w:name="_Toc102137775"/>
      <w:r>
        <w:rPr>
          <w:rFonts w:cs="Times New Roman"/>
          <w:sz w:val="24"/>
        </w:rPr>
        <w:t xml:space="preserve">2.1.15 </w:t>
      </w:r>
      <w:r w:rsidR="00416B7C" w:rsidRPr="00D756D0">
        <w:rPr>
          <w:rFonts w:cs="Times New Roman"/>
          <w:sz w:val="24"/>
        </w:rPr>
        <w:t>ФИЗИЧЕСКАЯ КУЛЬТУРА</w:t>
      </w:r>
      <w:bookmarkEnd w:id="48"/>
    </w:p>
    <w:p w:rsidR="00416B7C" w:rsidRPr="00D756D0" w:rsidRDefault="00416B7C" w:rsidP="00BF60D2">
      <w:pPr>
        <w:pStyle w:val="body"/>
        <w:ind w:firstLine="0"/>
        <w:rPr>
          <w:rFonts w:cs="Times New Roman"/>
          <w:sz w:val="24"/>
          <w:szCs w:val="24"/>
        </w:rPr>
      </w:pPr>
      <w:r w:rsidRPr="00D756D0">
        <w:rPr>
          <w:rFonts w:cs="Times New Roman"/>
          <w:sz w:val="24"/>
          <w:szCs w:val="24"/>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D756D0">
        <w:rPr>
          <w:rFonts w:cs="Times New Roman"/>
          <w:sz w:val="24"/>
          <w:szCs w:val="24"/>
          <w:lang w:val="en-US"/>
        </w:rPr>
        <w:t> </w:t>
      </w:r>
      <w:r w:rsidRPr="00D756D0">
        <w:rPr>
          <w:rFonts w:cs="Times New Roman"/>
          <w:sz w:val="24"/>
          <w:szCs w:val="24"/>
        </w:rPr>
        <w:t>г.).</w:t>
      </w:r>
    </w:p>
    <w:p w:rsidR="00416B7C" w:rsidRPr="00D756D0" w:rsidRDefault="00416B7C" w:rsidP="00BF60D2">
      <w:pPr>
        <w:pStyle w:val="h1"/>
        <w:pageBreakBefore w:val="0"/>
        <w:jc w:val="both"/>
        <w:rPr>
          <w:rFonts w:cs="Times New Roman"/>
        </w:rPr>
      </w:pPr>
      <w:r w:rsidRPr="00D756D0">
        <w:rPr>
          <w:rFonts w:cs="Times New Roman"/>
        </w:rPr>
        <w:t>Пояснительная записка</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D756D0" w:rsidRDefault="00416B7C" w:rsidP="00BF60D2">
      <w:pPr>
        <w:pStyle w:val="h2"/>
        <w:jc w:val="both"/>
        <w:rPr>
          <w:rFonts w:cs="Times New Roman"/>
          <w:sz w:val="24"/>
          <w:szCs w:val="24"/>
        </w:rPr>
      </w:pPr>
      <w:r w:rsidRPr="00D756D0">
        <w:rPr>
          <w:rFonts w:cs="Times New Roman"/>
          <w:sz w:val="24"/>
          <w:szCs w:val="24"/>
        </w:rPr>
        <w:t>Общая характеристика учебного предмета «физическая культура»</w:t>
      </w:r>
    </w:p>
    <w:p w:rsidR="00416B7C" w:rsidRPr="00D756D0" w:rsidRDefault="00416B7C" w:rsidP="00BF60D2">
      <w:pPr>
        <w:pStyle w:val="body"/>
        <w:ind w:firstLine="0"/>
        <w:rPr>
          <w:rFonts w:cs="Times New Roman"/>
          <w:sz w:val="24"/>
          <w:szCs w:val="24"/>
        </w:rPr>
      </w:pPr>
      <w:r w:rsidRPr="00D756D0">
        <w:rPr>
          <w:rFonts w:cs="Times New Roman"/>
          <w:sz w:val="24"/>
          <w:szCs w:val="24"/>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sidR="00152BDD">
        <w:rPr>
          <w:rFonts w:cs="Times New Roman"/>
          <w:sz w:val="24"/>
          <w:szCs w:val="24"/>
        </w:rPr>
        <w:t>ООО</w:t>
      </w:r>
      <w:r w:rsidRPr="00D756D0">
        <w:rPr>
          <w:rFonts w:cs="Times New Roman"/>
          <w:sz w:val="24"/>
          <w:szCs w:val="24"/>
        </w:rPr>
        <w:t xml:space="preserve">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416B7C" w:rsidRPr="00D756D0" w:rsidRDefault="00416B7C" w:rsidP="00BF60D2">
      <w:pPr>
        <w:pStyle w:val="h2"/>
        <w:jc w:val="both"/>
        <w:rPr>
          <w:rFonts w:cs="Times New Roman"/>
          <w:sz w:val="24"/>
          <w:szCs w:val="24"/>
        </w:rPr>
      </w:pPr>
      <w:r w:rsidRPr="00D756D0">
        <w:rPr>
          <w:rFonts w:cs="Times New Roman"/>
          <w:sz w:val="24"/>
          <w:szCs w:val="24"/>
        </w:rPr>
        <w:t>Цели изучения учебного предмета «физическая культура»</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16B7C" w:rsidRPr="00D756D0" w:rsidRDefault="00416B7C" w:rsidP="00BF60D2">
      <w:pPr>
        <w:pStyle w:val="body"/>
        <w:ind w:firstLine="0"/>
        <w:rPr>
          <w:rFonts w:cs="Times New Roman"/>
          <w:sz w:val="24"/>
          <w:szCs w:val="24"/>
        </w:rPr>
      </w:pPr>
      <w:r w:rsidRPr="00D756D0">
        <w:rPr>
          <w:rFonts w:cs="Times New Roman"/>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D756D0" w:rsidRDefault="00416B7C" w:rsidP="00BF60D2">
      <w:pPr>
        <w:pStyle w:val="body"/>
        <w:ind w:firstLine="0"/>
        <w:rPr>
          <w:rFonts w:cs="Times New Roman"/>
          <w:spacing w:val="-2"/>
          <w:sz w:val="24"/>
          <w:szCs w:val="24"/>
        </w:rPr>
      </w:pPr>
      <w:r w:rsidRPr="00D756D0">
        <w:rPr>
          <w:rStyle w:val="Italic"/>
          <w:rFonts w:cs="Times New Roman"/>
          <w:spacing w:val="-2"/>
          <w:sz w:val="24"/>
          <w:szCs w:val="24"/>
        </w:rPr>
        <w:t>Инвариантные модули</w:t>
      </w:r>
      <w:r w:rsidRPr="00D756D0">
        <w:rPr>
          <w:rFonts w:cs="Times New Roman"/>
          <w:spacing w:val="-2"/>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D756D0">
        <w:rPr>
          <w:rStyle w:val="footnote-num"/>
          <w:rFonts w:cs="Times New Roman"/>
          <w:spacing w:val="-1"/>
          <w:sz w:val="24"/>
          <w:szCs w:val="24"/>
          <w:vertAlign w:val="superscript"/>
        </w:rPr>
        <w:footnoteReference w:id="14"/>
      </w:r>
      <w:r w:rsidRPr="00D756D0">
        <w:rPr>
          <w:rFonts w:cs="Times New Roman"/>
          <w:spacing w:val="-2"/>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Вариативные модули</w:t>
      </w:r>
      <w:r w:rsidRPr="00D756D0">
        <w:rPr>
          <w:rFonts w:cs="Times New Roman"/>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D756D0" w:rsidRDefault="00416B7C" w:rsidP="00BF60D2">
      <w:pPr>
        <w:pStyle w:val="h2"/>
        <w:jc w:val="both"/>
        <w:rPr>
          <w:rFonts w:cs="Times New Roman"/>
          <w:sz w:val="24"/>
          <w:szCs w:val="24"/>
        </w:rPr>
      </w:pPr>
      <w:r w:rsidRPr="00D756D0">
        <w:rPr>
          <w:rFonts w:cs="Times New Roman"/>
          <w:sz w:val="24"/>
          <w:szCs w:val="24"/>
        </w:rPr>
        <w:t>Место учебного предмета «Физическая культура» в учебном плане</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w:t>
      </w:r>
    </w:p>
    <w:p w:rsidR="00416B7C" w:rsidRPr="00D756D0" w:rsidRDefault="00416B7C" w:rsidP="00BF60D2">
      <w:pPr>
        <w:pStyle w:val="h1"/>
        <w:pageBreakBefore w:val="0"/>
        <w:widowControl w:val="0"/>
        <w:jc w:val="both"/>
        <w:rPr>
          <w:rFonts w:cs="Times New Roman"/>
        </w:rPr>
      </w:pPr>
      <w:r w:rsidRPr="00D756D0">
        <w:rPr>
          <w:rFonts w:cs="Times New Roman"/>
        </w:rPr>
        <w:t>Содержание учебного предмета «Физическая культура»</w:t>
      </w:r>
    </w:p>
    <w:p w:rsidR="00416B7C" w:rsidRPr="00D756D0" w:rsidRDefault="00416B7C" w:rsidP="00BF60D2">
      <w:pPr>
        <w:pStyle w:val="h2-first"/>
        <w:jc w:val="both"/>
        <w:rPr>
          <w:rFonts w:cs="Times New Roman"/>
          <w:sz w:val="24"/>
          <w:szCs w:val="24"/>
        </w:rPr>
      </w:pPr>
      <w:r w:rsidRPr="00D756D0">
        <w:rPr>
          <w:rFonts w:cs="Times New Roman"/>
          <w:sz w:val="24"/>
          <w:szCs w:val="24"/>
        </w:rPr>
        <w:t>5 класс</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Знания о физической культуре.</w:t>
      </w:r>
      <w:r w:rsidRPr="00D756D0">
        <w:rPr>
          <w:rFonts w:cs="Times New Roman"/>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D756D0" w:rsidRDefault="00416B7C" w:rsidP="00BF60D2">
      <w:pPr>
        <w:pStyle w:val="body"/>
        <w:ind w:firstLine="0"/>
        <w:rPr>
          <w:rFonts w:cs="Times New Roman"/>
          <w:sz w:val="24"/>
          <w:szCs w:val="24"/>
        </w:rPr>
      </w:pPr>
      <w:r w:rsidRPr="00D756D0">
        <w:rPr>
          <w:rFonts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16B7C" w:rsidRPr="00D756D0" w:rsidRDefault="00416B7C" w:rsidP="00BF60D2">
      <w:pPr>
        <w:pStyle w:val="body"/>
        <w:ind w:firstLine="0"/>
        <w:rPr>
          <w:rFonts w:cs="Times New Roman"/>
          <w:sz w:val="24"/>
          <w:szCs w:val="24"/>
        </w:rPr>
      </w:pPr>
      <w:r w:rsidRPr="00D756D0">
        <w:rPr>
          <w:rFonts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Способы самостоятельной деятельности.</w:t>
      </w:r>
      <w:r w:rsidRPr="00D756D0">
        <w:rPr>
          <w:rFonts w:cs="Times New Roman"/>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16B7C" w:rsidRPr="00D756D0" w:rsidRDefault="00416B7C" w:rsidP="00BF60D2">
      <w:pPr>
        <w:pStyle w:val="body"/>
        <w:ind w:firstLine="0"/>
        <w:rPr>
          <w:rFonts w:cs="Times New Roman"/>
          <w:sz w:val="24"/>
          <w:szCs w:val="24"/>
        </w:rPr>
      </w:pPr>
      <w:r w:rsidRPr="00D756D0">
        <w:rPr>
          <w:rFonts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16B7C" w:rsidRPr="00D756D0" w:rsidRDefault="00416B7C" w:rsidP="00BF60D2">
      <w:pPr>
        <w:pStyle w:val="body"/>
        <w:ind w:firstLine="0"/>
        <w:rPr>
          <w:rFonts w:cs="Times New Roman"/>
          <w:sz w:val="24"/>
          <w:szCs w:val="24"/>
        </w:rPr>
      </w:pPr>
      <w:r w:rsidRPr="00D756D0">
        <w:rPr>
          <w:rFonts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D756D0" w:rsidRDefault="00416B7C" w:rsidP="00BF60D2">
      <w:pPr>
        <w:pStyle w:val="body"/>
        <w:ind w:firstLine="0"/>
        <w:rPr>
          <w:rFonts w:cs="Times New Roman"/>
          <w:sz w:val="24"/>
          <w:szCs w:val="24"/>
        </w:rPr>
      </w:pPr>
      <w:r w:rsidRPr="00D756D0">
        <w:rPr>
          <w:rFonts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D756D0" w:rsidRDefault="00416B7C" w:rsidP="00BF60D2">
      <w:pPr>
        <w:pStyle w:val="body"/>
        <w:ind w:firstLine="0"/>
        <w:rPr>
          <w:rFonts w:cs="Times New Roman"/>
          <w:sz w:val="24"/>
          <w:szCs w:val="24"/>
        </w:rPr>
      </w:pPr>
      <w:r w:rsidRPr="00D756D0">
        <w:rPr>
          <w:rFonts w:cs="Times New Roman"/>
          <w:sz w:val="24"/>
          <w:szCs w:val="24"/>
        </w:rPr>
        <w:t>Составление дневника физической культуры.</w:t>
      </w:r>
    </w:p>
    <w:p w:rsidR="00416B7C" w:rsidRPr="00D756D0" w:rsidRDefault="00416B7C" w:rsidP="00BF60D2">
      <w:pPr>
        <w:pStyle w:val="body"/>
        <w:ind w:firstLine="0"/>
        <w:rPr>
          <w:rFonts w:cs="Times New Roman"/>
          <w:spacing w:val="1"/>
          <w:sz w:val="24"/>
          <w:szCs w:val="24"/>
        </w:rPr>
      </w:pPr>
      <w:r w:rsidRPr="00D756D0">
        <w:rPr>
          <w:rStyle w:val="Bold"/>
          <w:rFonts w:cs="Times New Roman"/>
          <w:spacing w:val="1"/>
          <w:sz w:val="24"/>
          <w:szCs w:val="24"/>
        </w:rPr>
        <w:t>Физическое совершенствование.</w:t>
      </w:r>
      <w:r w:rsidR="00D543BC">
        <w:rPr>
          <w:rStyle w:val="Bold"/>
          <w:rFonts w:cs="Times New Roman"/>
          <w:spacing w:val="1"/>
          <w:sz w:val="24"/>
          <w:szCs w:val="24"/>
        </w:rPr>
        <w:t xml:space="preserve"> </w:t>
      </w:r>
      <w:r w:rsidRPr="00D756D0">
        <w:rPr>
          <w:rStyle w:val="BoldItalic"/>
          <w:rFonts w:cs="Times New Roman"/>
          <w:spacing w:val="1"/>
          <w:sz w:val="24"/>
          <w:szCs w:val="24"/>
        </w:rPr>
        <w:t>Физкультурно-оздоровительная деятельность.</w:t>
      </w:r>
      <w:r w:rsidRPr="00D756D0">
        <w:rPr>
          <w:rFonts w:cs="Times New Roman"/>
          <w:spacing w:val="1"/>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16B7C" w:rsidRPr="00D756D0" w:rsidRDefault="00416B7C" w:rsidP="00BF60D2">
      <w:pPr>
        <w:pStyle w:val="body"/>
        <w:ind w:firstLine="0"/>
        <w:rPr>
          <w:rFonts w:cs="Times New Roman"/>
          <w:sz w:val="24"/>
          <w:szCs w:val="24"/>
        </w:rPr>
      </w:pPr>
      <w:r w:rsidRPr="00D756D0">
        <w:rPr>
          <w:rStyle w:val="BoldItalic"/>
          <w:rFonts w:cs="Times New Roman"/>
          <w:sz w:val="24"/>
          <w:szCs w:val="24"/>
        </w:rPr>
        <w:t xml:space="preserve">Спортивно-оздоровительная деятельность. </w:t>
      </w:r>
      <w:r w:rsidRPr="00D756D0">
        <w:rPr>
          <w:rFonts w:cs="Times New Roman"/>
          <w:sz w:val="24"/>
          <w:szCs w:val="24"/>
        </w:rPr>
        <w:t xml:space="preserve">Роль и значение спортивно-оздоровительной деятельности в здоровом образе жизни современного человека. </w:t>
      </w:r>
    </w:p>
    <w:p w:rsidR="00416B7C" w:rsidRPr="00D756D0" w:rsidRDefault="00416B7C" w:rsidP="00BF60D2">
      <w:pPr>
        <w:pStyle w:val="body"/>
        <w:ind w:firstLine="0"/>
        <w:rPr>
          <w:rFonts w:cs="Times New Roman"/>
          <w:spacing w:val="1"/>
          <w:sz w:val="24"/>
          <w:szCs w:val="24"/>
        </w:rPr>
      </w:pPr>
      <w:r w:rsidRPr="00D756D0">
        <w:rPr>
          <w:rStyle w:val="Italic"/>
          <w:rFonts w:cs="Times New Roman"/>
          <w:spacing w:val="1"/>
          <w:sz w:val="24"/>
          <w:szCs w:val="24"/>
        </w:rPr>
        <w:t xml:space="preserve">Модуль «Гимнастика». </w:t>
      </w:r>
      <w:r w:rsidRPr="00D756D0">
        <w:rPr>
          <w:rFonts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D756D0" w:rsidRDefault="00416B7C" w:rsidP="00BF60D2">
      <w:pPr>
        <w:pStyle w:val="body"/>
        <w:ind w:firstLine="0"/>
        <w:rPr>
          <w:rFonts w:cs="Times New Roman"/>
          <w:sz w:val="24"/>
          <w:szCs w:val="24"/>
        </w:rPr>
      </w:pPr>
      <w:r w:rsidRPr="00D756D0">
        <w:rPr>
          <w:rFonts w:cs="Times New Roman"/>
          <w:sz w:val="24"/>
          <w:szCs w:val="24"/>
        </w:rPr>
        <w:t>Упражнения на низком гимнастическом бревне: передвижение ходьбой с поворотами кругом и на 90</w:t>
      </w:r>
      <w:r w:rsidRPr="00D756D0">
        <w:rPr>
          <w:rStyle w:val="Symbol"/>
          <w:rFonts w:ascii="Times New Roman" w:hAnsi="Times New Roman" w:cs="Times New Roman"/>
          <w:sz w:val="24"/>
          <w:szCs w:val="24"/>
        </w:rPr>
        <w:t></w:t>
      </w:r>
      <w:r w:rsidRPr="00D756D0">
        <w:rPr>
          <w:rFonts w:cs="Times New Roman"/>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Модуль «Лёгкая атлетика». </w:t>
      </w:r>
      <w:r w:rsidRPr="00D756D0">
        <w:rPr>
          <w:rFonts w:cs="Times New Roman"/>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D756D0" w:rsidRDefault="00416B7C" w:rsidP="00BF60D2">
      <w:pPr>
        <w:pStyle w:val="body"/>
        <w:ind w:firstLine="0"/>
        <w:rPr>
          <w:rFonts w:cs="Times New Roman"/>
          <w:sz w:val="24"/>
          <w:szCs w:val="24"/>
        </w:rPr>
      </w:pPr>
      <w:r w:rsidRPr="00D756D0">
        <w:rPr>
          <w:rFonts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Модуль «Зимние виды спорта». </w:t>
      </w:r>
      <w:r w:rsidRPr="00D756D0">
        <w:rPr>
          <w:rFonts w:cs="Times New Roman"/>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«Спортивные игры».</w:t>
      </w:r>
      <w:r w:rsidRPr="00D756D0">
        <w:rPr>
          <w:rStyle w:val="Underline"/>
          <w:rFonts w:cs="Times New Roman"/>
          <w:sz w:val="24"/>
          <w:szCs w:val="24"/>
          <w:u w:val="single"/>
        </w:rPr>
        <w:t>Баскетбол.</w:t>
      </w:r>
      <w:r w:rsidRPr="00D756D0">
        <w:rPr>
          <w:rFonts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D756D0" w:rsidRDefault="00416B7C" w:rsidP="00BF60D2">
      <w:pPr>
        <w:pStyle w:val="body"/>
        <w:ind w:firstLine="0"/>
        <w:rPr>
          <w:rFonts w:cs="Times New Roman"/>
          <w:sz w:val="24"/>
          <w:szCs w:val="24"/>
        </w:rPr>
      </w:pPr>
      <w:r w:rsidRPr="00D756D0">
        <w:rPr>
          <w:rStyle w:val="Underline"/>
          <w:rFonts w:cs="Times New Roman"/>
          <w:sz w:val="24"/>
          <w:szCs w:val="24"/>
          <w:u w:val="single"/>
        </w:rPr>
        <w:t>Волейбол.</w:t>
      </w:r>
      <w:r w:rsidRPr="00D756D0">
        <w:rPr>
          <w:rFonts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D756D0" w:rsidRDefault="00416B7C" w:rsidP="00BF60D2">
      <w:pPr>
        <w:pStyle w:val="body"/>
        <w:ind w:firstLine="0"/>
        <w:rPr>
          <w:rFonts w:cs="Times New Roman"/>
          <w:sz w:val="24"/>
          <w:szCs w:val="24"/>
        </w:rPr>
      </w:pPr>
      <w:r w:rsidRPr="00D756D0">
        <w:rPr>
          <w:rStyle w:val="Underline"/>
          <w:rFonts w:cs="Times New Roman"/>
          <w:sz w:val="24"/>
          <w:szCs w:val="24"/>
          <w:u w:val="single"/>
        </w:rPr>
        <w:t>Футбол.</w:t>
      </w:r>
      <w:r w:rsidRPr="00D756D0">
        <w:rPr>
          <w:rFonts w:cs="Times New Roman"/>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«Спорт».</w:t>
      </w:r>
      <w:r w:rsidRPr="00D756D0">
        <w:rPr>
          <w:rFonts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D756D0" w:rsidRDefault="00416B7C" w:rsidP="00BF60D2">
      <w:pPr>
        <w:pStyle w:val="h2"/>
        <w:jc w:val="both"/>
        <w:rPr>
          <w:rFonts w:cs="Times New Roman"/>
          <w:sz w:val="24"/>
          <w:szCs w:val="24"/>
        </w:rPr>
      </w:pPr>
      <w:r w:rsidRPr="00D756D0">
        <w:rPr>
          <w:rFonts w:cs="Times New Roman"/>
          <w:sz w:val="24"/>
          <w:szCs w:val="24"/>
        </w:rPr>
        <w:t>6 класс</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Знания о физической культуре.</w:t>
      </w:r>
      <w:r w:rsidRPr="00D756D0">
        <w:rPr>
          <w:rFonts w:cs="Times New Roman"/>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Способы самостоятельной деятельности.</w:t>
      </w:r>
      <w:r w:rsidRPr="00D756D0">
        <w:rPr>
          <w:rFonts w:cs="Times New Roman"/>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16B7C" w:rsidRPr="00D756D0" w:rsidRDefault="00416B7C" w:rsidP="00BF60D2">
      <w:pPr>
        <w:pStyle w:val="body"/>
        <w:ind w:firstLine="0"/>
        <w:rPr>
          <w:rFonts w:cs="Times New Roman"/>
          <w:sz w:val="24"/>
          <w:szCs w:val="24"/>
        </w:rPr>
      </w:pPr>
      <w:r w:rsidRPr="00D756D0">
        <w:rPr>
          <w:rFonts w:cs="Times New Roman"/>
          <w:sz w:val="24"/>
          <w:szCs w:val="24"/>
        </w:rPr>
        <w:t>Правила и способы составления плана самостоятельных занятий физической подготовкой.</w:t>
      </w:r>
    </w:p>
    <w:p w:rsidR="00416B7C" w:rsidRPr="00D756D0" w:rsidRDefault="00416B7C" w:rsidP="00BF60D2">
      <w:pPr>
        <w:pStyle w:val="body"/>
        <w:ind w:firstLine="0"/>
        <w:rPr>
          <w:rFonts w:cs="Times New Roman"/>
          <w:spacing w:val="2"/>
          <w:sz w:val="24"/>
          <w:szCs w:val="24"/>
        </w:rPr>
      </w:pPr>
      <w:r w:rsidRPr="00D756D0">
        <w:rPr>
          <w:rStyle w:val="Bold"/>
          <w:rFonts w:cs="Times New Roman"/>
          <w:spacing w:val="2"/>
          <w:sz w:val="24"/>
          <w:szCs w:val="24"/>
        </w:rPr>
        <w:t>Физическое совершенствование.</w:t>
      </w:r>
      <w:r w:rsidRPr="00D756D0">
        <w:rPr>
          <w:rStyle w:val="BoldItalic"/>
          <w:rFonts w:cs="Times New Roman"/>
          <w:spacing w:val="2"/>
          <w:sz w:val="24"/>
          <w:szCs w:val="24"/>
        </w:rPr>
        <w:t xml:space="preserve">Физкультурно-оздоровительная деятельность. </w:t>
      </w:r>
      <w:r w:rsidRPr="00D756D0">
        <w:rPr>
          <w:rFonts w:cs="Times New Roman"/>
          <w:spacing w:val="2"/>
          <w:sz w:val="24"/>
          <w:szCs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D756D0" w:rsidRDefault="00416B7C" w:rsidP="00BF60D2">
      <w:pPr>
        <w:pStyle w:val="body"/>
        <w:ind w:firstLine="0"/>
        <w:rPr>
          <w:rFonts w:cs="Times New Roman"/>
          <w:spacing w:val="3"/>
          <w:sz w:val="24"/>
          <w:szCs w:val="24"/>
        </w:rPr>
      </w:pPr>
      <w:r w:rsidRPr="00D756D0">
        <w:rPr>
          <w:rFonts w:cs="Times New Roman"/>
          <w:spacing w:val="3"/>
          <w:sz w:val="24"/>
          <w:szCs w:val="24"/>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16B7C" w:rsidRPr="00D756D0" w:rsidRDefault="00416B7C" w:rsidP="00BF60D2">
      <w:pPr>
        <w:pStyle w:val="body"/>
        <w:ind w:firstLine="0"/>
        <w:rPr>
          <w:rFonts w:cs="Times New Roman"/>
          <w:sz w:val="24"/>
          <w:szCs w:val="24"/>
        </w:rPr>
      </w:pPr>
      <w:r w:rsidRPr="00D756D0">
        <w:rPr>
          <w:rStyle w:val="BoldItalic"/>
          <w:rFonts w:cs="Times New Roman"/>
          <w:sz w:val="24"/>
          <w:szCs w:val="24"/>
        </w:rPr>
        <w:t xml:space="preserve">Спортивно-оздоровительная деятельность. </w:t>
      </w:r>
      <w:r w:rsidRPr="00D756D0">
        <w:rPr>
          <w:rStyle w:val="Italic"/>
          <w:rFonts w:cs="Times New Roman"/>
          <w:sz w:val="24"/>
          <w:szCs w:val="24"/>
        </w:rPr>
        <w:t xml:space="preserve">Модуль «Гимнастика». </w:t>
      </w:r>
      <w:r w:rsidRPr="00D756D0">
        <w:rPr>
          <w:rFonts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16B7C" w:rsidRPr="00D756D0" w:rsidRDefault="00416B7C" w:rsidP="00BF60D2">
      <w:pPr>
        <w:pStyle w:val="body"/>
        <w:ind w:firstLine="0"/>
        <w:rPr>
          <w:rFonts w:cs="Times New Roman"/>
          <w:sz w:val="24"/>
          <w:szCs w:val="24"/>
        </w:rPr>
      </w:pPr>
      <w:r w:rsidRPr="00D756D0">
        <w:rPr>
          <w:rFonts w:cs="Times New Roman"/>
          <w:sz w:val="24"/>
          <w:szCs w:val="24"/>
        </w:rPr>
        <w:t>Комбинация из стилизованных общеразвивающих упражнений и сложно-координированных упражнений ритмической гимнастики, раз</w:t>
      </w:r>
      <w:r w:rsidR="00152BDD">
        <w:rPr>
          <w:rFonts w:cs="Times New Roman"/>
          <w:sz w:val="24"/>
          <w:szCs w:val="24"/>
        </w:rPr>
        <w:t>ООО</w:t>
      </w:r>
      <w:r w:rsidRPr="00D756D0">
        <w:rPr>
          <w:rFonts w:cs="Times New Roman"/>
          <w:sz w:val="24"/>
          <w:szCs w:val="24"/>
        </w:rPr>
        <w:t>бразных движений руками и ногами с разной амплитудой и траекторией, танцевальными движениями из ранее разученных танцев (девочки).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416B7C" w:rsidRPr="00D756D0" w:rsidRDefault="00416B7C" w:rsidP="00BF60D2">
      <w:pPr>
        <w:pStyle w:val="body"/>
        <w:ind w:firstLine="0"/>
        <w:rPr>
          <w:rFonts w:cs="Times New Roman"/>
          <w:sz w:val="24"/>
          <w:szCs w:val="24"/>
        </w:rPr>
      </w:pPr>
      <w:r w:rsidRPr="00D756D0">
        <w:rPr>
          <w:rFonts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w:t>
      </w:r>
      <w:r w:rsidR="00152BDD">
        <w:rPr>
          <w:rFonts w:cs="Times New Roman"/>
          <w:sz w:val="24"/>
          <w:szCs w:val="24"/>
        </w:rPr>
        <w:t>ООО</w:t>
      </w:r>
      <w:r w:rsidRPr="00D756D0">
        <w:rPr>
          <w:rFonts w:cs="Times New Roman"/>
          <w:sz w:val="24"/>
          <w:szCs w:val="24"/>
        </w:rPr>
        <w:t>бразными движениями рук и ног, удержанием статических поз (девочки).</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416B7C" w:rsidRPr="00D756D0" w:rsidRDefault="00416B7C" w:rsidP="00BF60D2">
      <w:pPr>
        <w:pStyle w:val="body"/>
        <w:ind w:firstLine="0"/>
        <w:rPr>
          <w:rFonts w:cs="Times New Roman"/>
          <w:sz w:val="24"/>
          <w:szCs w:val="24"/>
        </w:rPr>
      </w:pPr>
      <w:r w:rsidRPr="00D756D0">
        <w:rPr>
          <w:rFonts w:cs="Times New Roman"/>
          <w:sz w:val="24"/>
          <w:szCs w:val="24"/>
        </w:rPr>
        <w:t>Лазанье по канату в три приёма (мальчики).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«Лёгкая атлетика»</w:t>
      </w:r>
      <w:r w:rsidRPr="00D756D0">
        <w:rPr>
          <w:rFonts w:cs="Times New Roman"/>
          <w:sz w:val="24"/>
          <w:szCs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Метание малого (теннисного) мяча в подвижную (раскачивающуюся) мишень.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«Зимние виды спорта»</w:t>
      </w:r>
      <w:r w:rsidRPr="00D756D0">
        <w:rPr>
          <w:rFonts w:cs="Times New Roman"/>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«Спортивные игры».</w:t>
      </w:r>
      <w:r w:rsidRPr="00D756D0">
        <w:rPr>
          <w:rFonts w:cs="Times New Roman"/>
          <w:sz w:val="24"/>
          <w:szCs w:val="24"/>
          <w:u w:val="single"/>
        </w:rPr>
        <w:t>Баскетбол</w:t>
      </w:r>
      <w:r w:rsidRPr="00D756D0">
        <w:rPr>
          <w:rFonts w:cs="Times New Roman"/>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D756D0" w:rsidRDefault="00416B7C" w:rsidP="00BF60D2">
      <w:pPr>
        <w:pStyle w:val="body"/>
        <w:ind w:firstLine="0"/>
        <w:rPr>
          <w:rFonts w:cs="Times New Roman"/>
          <w:sz w:val="24"/>
          <w:szCs w:val="24"/>
        </w:rPr>
      </w:pPr>
      <w:r w:rsidRPr="00D756D0">
        <w:rPr>
          <w:rFonts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Правила игры и игровая деятельность по правилам с использованием разученных технических приёмов. </w:t>
      </w:r>
    </w:p>
    <w:p w:rsidR="00416B7C" w:rsidRPr="00D756D0" w:rsidRDefault="00416B7C" w:rsidP="00BF60D2">
      <w:pPr>
        <w:pStyle w:val="body"/>
        <w:ind w:firstLine="0"/>
        <w:rPr>
          <w:rFonts w:cs="Times New Roman"/>
          <w:sz w:val="24"/>
          <w:szCs w:val="24"/>
        </w:rPr>
      </w:pPr>
      <w:r w:rsidRPr="00D756D0">
        <w:rPr>
          <w:rStyle w:val="Underline"/>
          <w:rFonts w:cs="Times New Roman"/>
          <w:sz w:val="24"/>
          <w:szCs w:val="24"/>
          <w:u w:val="single"/>
        </w:rPr>
        <w:t>Волейбол.</w:t>
      </w:r>
      <w:r w:rsidRPr="00D756D0">
        <w:rPr>
          <w:rFonts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D756D0" w:rsidRDefault="00416B7C" w:rsidP="00BF60D2">
      <w:pPr>
        <w:pStyle w:val="body"/>
        <w:ind w:firstLine="0"/>
        <w:rPr>
          <w:rFonts w:cs="Times New Roman"/>
          <w:sz w:val="24"/>
          <w:szCs w:val="24"/>
        </w:rPr>
      </w:pPr>
      <w:r w:rsidRPr="00D756D0">
        <w:rPr>
          <w:rStyle w:val="Underline"/>
          <w:rFonts w:cs="Times New Roman"/>
          <w:sz w:val="24"/>
          <w:szCs w:val="24"/>
          <w:u w:val="single"/>
        </w:rPr>
        <w:t>Футбол.</w:t>
      </w:r>
      <w:r w:rsidRPr="00D756D0">
        <w:rPr>
          <w:rFonts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«Спорт».</w:t>
      </w:r>
      <w:r w:rsidRPr="00D756D0">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D756D0" w:rsidRDefault="00416B7C" w:rsidP="00BF60D2">
      <w:pPr>
        <w:pStyle w:val="h2"/>
        <w:jc w:val="both"/>
        <w:rPr>
          <w:rFonts w:cs="Times New Roman"/>
          <w:sz w:val="24"/>
          <w:szCs w:val="24"/>
        </w:rPr>
      </w:pPr>
      <w:r w:rsidRPr="00D756D0">
        <w:rPr>
          <w:rFonts w:cs="Times New Roman"/>
          <w:sz w:val="24"/>
          <w:szCs w:val="24"/>
        </w:rPr>
        <w:t>7 класс</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Знания о физической культуре.</w:t>
      </w:r>
      <w:r w:rsidRPr="00D756D0">
        <w:rPr>
          <w:rFonts w:cs="Times New Roman"/>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D756D0" w:rsidRDefault="00416B7C" w:rsidP="00BF60D2">
      <w:pPr>
        <w:pStyle w:val="body"/>
        <w:ind w:firstLine="0"/>
        <w:rPr>
          <w:rFonts w:cs="Times New Roman"/>
          <w:sz w:val="24"/>
          <w:szCs w:val="24"/>
        </w:rPr>
      </w:pPr>
      <w:r w:rsidRPr="00D756D0">
        <w:rPr>
          <w:rFonts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Способы самостоятельной деятельности.</w:t>
      </w:r>
      <w:r w:rsidRPr="00D756D0">
        <w:rPr>
          <w:rFonts w:cs="Times New Roman"/>
          <w:sz w:val="24"/>
          <w:szCs w:val="24"/>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D756D0" w:rsidRDefault="00416B7C" w:rsidP="00BF60D2">
      <w:pPr>
        <w:pStyle w:val="body"/>
        <w:ind w:firstLine="0"/>
        <w:rPr>
          <w:rFonts w:cs="Times New Roman"/>
          <w:sz w:val="24"/>
          <w:szCs w:val="24"/>
        </w:rPr>
      </w:pPr>
      <w:r w:rsidRPr="00D756D0">
        <w:rPr>
          <w:rFonts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16B7C" w:rsidRPr="00D756D0" w:rsidRDefault="00416B7C" w:rsidP="00BF60D2">
      <w:pPr>
        <w:pStyle w:val="body"/>
        <w:ind w:firstLine="0"/>
        <w:rPr>
          <w:rFonts w:cs="Times New Roman"/>
          <w:sz w:val="24"/>
          <w:szCs w:val="24"/>
        </w:rPr>
      </w:pPr>
      <w:r w:rsidRPr="00D756D0">
        <w:rPr>
          <w:rFonts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Физическое совершенствование.</w:t>
      </w:r>
      <w:r w:rsidRPr="00D756D0">
        <w:rPr>
          <w:rStyle w:val="BoldItalic"/>
          <w:rFonts w:cs="Times New Roman"/>
          <w:sz w:val="24"/>
          <w:szCs w:val="24"/>
        </w:rPr>
        <w:t xml:space="preserve">Физкультурно-оздоровительная деятельность. </w:t>
      </w:r>
      <w:r w:rsidRPr="00D756D0">
        <w:rPr>
          <w:rFonts w:cs="Times New Roman"/>
          <w:sz w:val="24"/>
          <w:szCs w:val="24"/>
        </w:rPr>
        <w:t xml:space="preserve">Оздоровительные комплексы для самостоятельных занятий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D756D0" w:rsidRDefault="00416B7C" w:rsidP="00BF60D2">
      <w:pPr>
        <w:pStyle w:val="body"/>
        <w:ind w:firstLine="0"/>
        <w:rPr>
          <w:rFonts w:cs="Times New Roman"/>
          <w:sz w:val="24"/>
          <w:szCs w:val="24"/>
        </w:rPr>
      </w:pPr>
      <w:r w:rsidRPr="00D756D0">
        <w:rPr>
          <w:rStyle w:val="BoldItalic"/>
          <w:rFonts w:cs="Times New Roman"/>
          <w:sz w:val="24"/>
          <w:szCs w:val="24"/>
        </w:rPr>
        <w:t xml:space="preserve">Спортивно-оздоровительная деятельность. </w:t>
      </w:r>
      <w:r w:rsidRPr="00D756D0">
        <w:rPr>
          <w:rStyle w:val="Italic"/>
          <w:rFonts w:cs="Times New Roman"/>
          <w:sz w:val="24"/>
          <w:szCs w:val="24"/>
        </w:rPr>
        <w:t>Модуль «Гимнастика»</w:t>
      </w:r>
      <w:r w:rsidRPr="00D756D0">
        <w:rPr>
          <w:rFonts w:cs="Times New Roman"/>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D756D0" w:rsidRDefault="00416B7C" w:rsidP="00BF60D2">
      <w:pPr>
        <w:pStyle w:val="body"/>
        <w:ind w:firstLine="0"/>
        <w:rPr>
          <w:rFonts w:cs="Times New Roman"/>
          <w:sz w:val="24"/>
          <w:szCs w:val="24"/>
        </w:rPr>
      </w:pPr>
      <w:r w:rsidRPr="00D756D0">
        <w:rPr>
          <w:rFonts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16B7C" w:rsidRPr="00D756D0" w:rsidRDefault="00416B7C" w:rsidP="00BF60D2">
      <w:pPr>
        <w:pStyle w:val="body"/>
        <w:ind w:firstLine="0"/>
        <w:rPr>
          <w:rFonts w:cs="Times New Roman"/>
          <w:sz w:val="24"/>
          <w:szCs w:val="24"/>
        </w:rPr>
      </w:pPr>
      <w:r w:rsidRPr="00D756D0">
        <w:rPr>
          <w:rFonts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Модуль «Лёгкая атлетика». </w:t>
      </w:r>
      <w:r w:rsidRPr="00D756D0">
        <w:rPr>
          <w:rFonts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6B7C" w:rsidRPr="00D756D0" w:rsidRDefault="00416B7C" w:rsidP="00BF60D2">
      <w:pPr>
        <w:pStyle w:val="body"/>
        <w:ind w:firstLine="0"/>
        <w:rPr>
          <w:rFonts w:cs="Times New Roman"/>
          <w:sz w:val="24"/>
          <w:szCs w:val="24"/>
        </w:rPr>
      </w:pPr>
      <w:r w:rsidRPr="00D756D0">
        <w:rPr>
          <w:rFonts w:cs="Times New Roman"/>
          <w:sz w:val="24"/>
          <w:szCs w:val="24"/>
        </w:rPr>
        <w:t>Метание малого (теннисного) мяча по движущейся (катящейся) с разной скоростью мишени.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Модуль «Зимние виды спорта». </w:t>
      </w:r>
      <w:r w:rsidRPr="00D756D0">
        <w:rPr>
          <w:rFonts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«Спортивные игры».</w:t>
      </w:r>
      <w:r w:rsidRPr="00D756D0">
        <w:rPr>
          <w:rStyle w:val="Underline"/>
          <w:rFonts w:cs="Times New Roman"/>
          <w:sz w:val="24"/>
          <w:szCs w:val="24"/>
          <w:u w:val="single"/>
        </w:rPr>
        <w:t>Баскетбол.</w:t>
      </w:r>
      <w:r w:rsidRPr="00D756D0">
        <w:rPr>
          <w:rFonts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D756D0" w:rsidRDefault="00416B7C" w:rsidP="00BF60D2">
      <w:pPr>
        <w:pStyle w:val="body"/>
        <w:ind w:firstLine="0"/>
        <w:rPr>
          <w:rFonts w:cs="Times New Roman"/>
          <w:sz w:val="24"/>
          <w:szCs w:val="24"/>
        </w:rPr>
      </w:pPr>
      <w:r w:rsidRPr="00D756D0">
        <w:rPr>
          <w:rStyle w:val="Underline"/>
          <w:rFonts w:cs="Times New Roman"/>
          <w:sz w:val="24"/>
          <w:szCs w:val="24"/>
          <w:u w:val="single"/>
        </w:rPr>
        <w:t>Волейбол.</w:t>
      </w:r>
      <w:r w:rsidRPr="00D756D0">
        <w:rPr>
          <w:rFonts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D756D0" w:rsidRDefault="00416B7C" w:rsidP="00BF60D2">
      <w:pPr>
        <w:pStyle w:val="body"/>
        <w:ind w:firstLine="0"/>
        <w:rPr>
          <w:rFonts w:cs="Times New Roman"/>
          <w:sz w:val="24"/>
          <w:szCs w:val="24"/>
        </w:rPr>
      </w:pPr>
      <w:r w:rsidRPr="00D756D0">
        <w:rPr>
          <w:rStyle w:val="Underline"/>
          <w:rFonts w:cs="Times New Roman"/>
          <w:sz w:val="24"/>
          <w:szCs w:val="24"/>
          <w:u w:val="single"/>
        </w:rPr>
        <w:t>Футбол.</w:t>
      </w:r>
      <w:r w:rsidRPr="00D756D0">
        <w:rPr>
          <w:rFonts w:cs="Times New Roman"/>
          <w:sz w:val="24"/>
          <w:szCs w:val="24"/>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D756D0" w:rsidRDefault="00416B7C" w:rsidP="00BF60D2">
      <w:pPr>
        <w:pStyle w:val="body"/>
        <w:ind w:firstLine="0"/>
        <w:rPr>
          <w:rStyle w:val="BoldItalic"/>
          <w:rFonts w:cs="Times New Roman"/>
          <w:sz w:val="24"/>
          <w:szCs w:val="24"/>
        </w:rPr>
      </w:pPr>
      <w:r w:rsidRPr="00D756D0">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Модуль «Спорт». </w:t>
      </w:r>
      <w:r w:rsidRPr="00D756D0">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D756D0" w:rsidRDefault="00416B7C" w:rsidP="00BF60D2">
      <w:pPr>
        <w:pStyle w:val="h2"/>
        <w:jc w:val="both"/>
        <w:rPr>
          <w:rFonts w:cs="Times New Roman"/>
          <w:sz w:val="24"/>
          <w:szCs w:val="24"/>
        </w:rPr>
      </w:pPr>
      <w:r w:rsidRPr="00D756D0">
        <w:rPr>
          <w:rFonts w:cs="Times New Roman"/>
          <w:sz w:val="24"/>
          <w:szCs w:val="24"/>
        </w:rPr>
        <w:t>8 класс</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Знания о физической культуре.</w:t>
      </w:r>
      <w:r w:rsidRPr="00D756D0">
        <w:rPr>
          <w:rFonts w:cs="Times New Roman"/>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D756D0" w:rsidRDefault="00416B7C" w:rsidP="00BF60D2">
      <w:pPr>
        <w:pStyle w:val="body"/>
        <w:ind w:firstLine="0"/>
        <w:rPr>
          <w:rFonts w:cs="Times New Roman"/>
          <w:spacing w:val="-1"/>
          <w:sz w:val="24"/>
          <w:szCs w:val="24"/>
        </w:rPr>
      </w:pPr>
      <w:r w:rsidRPr="00D756D0">
        <w:rPr>
          <w:rStyle w:val="Bold"/>
          <w:rFonts w:cs="Times New Roman"/>
          <w:spacing w:val="-1"/>
          <w:sz w:val="24"/>
          <w:szCs w:val="24"/>
        </w:rPr>
        <w:t>Способы самостоятельной деятельности.</w:t>
      </w:r>
      <w:r w:rsidRPr="00D756D0">
        <w:rPr>
          <w:rFonts w:cs="Times New Roman"/>
          <w:spacing w:val="-1"/>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D756D0" w:rsidRDefault="00416B7C" w:rsidP="00BF60D2">
      <w:pPr>
        <w:pStyle w:val="body"/>
        <w:ind w:firstLine="0"/>
        <w:rPr>
          <w:rFonts w:cs="Times New Roman"/>
          <w:sz w:val="24"/>
          <w:szCs w:val="24"/>
        </w:rPr>
      </w:pPr>
      <w:r w:rsidRPr="00D756D0">
        <w:rPr>
          <w:rFonts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Физическое совершенствование.</w:t>
      </w:r>
      <w:r w:rsidR="00D543BC">
        <w:rPr>
          <w:rStyle w:val="Bold"/>
          <w:rFonts w:cs="Times New Roman"/>
          <w:sz w:val="24"/>
          <w:szCs w:val="24"/>
        </w:rPr>
        <w:t xml:space="preserve"> </w:t>
      </w:r>
      <w:r w:rsidRPr="00D756D0">
        <w:rPr>
          <w:rStyle w:val="BoldItalic"/>
          <w:rFonts w:cs="Times New Roman"/>
          <w:sz w:val="24"/>
          <w:szCs w:val="24"/>
        </w:rPr>
        <w:t xml:space="preserve">Физкультурно-оздоровительная деятельность. </w:t>
      </w:r>
      <w:r w:rsidRPr="00D756D0">
        <w:rPr>
          <w:rFonts w:cs="Times New Roman"/>
          <w:sz w:val="24"/>
          <w:szCs w:val="24"/>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w:t>
      </w:r>
      <w:r w:rsidR="002F1393" w:rsidRPr="00D756D0">
        <w:rPr>
          <w:rFonts w:cs="Times New Roman"/>
          <w:sz w:val="24"/>
          <w:szCs w:val="24"/>
        </w:rPr>
        <w:t xml:space="preserve">и зрительного </w:t>
      </w:r>
      <w:r w:rsidRPr="00D756D0">
        <w:rPr>
          <w:rFonts w:cs="Times New Roman"/>
          <w:sz w:val="24"/>
          <w:szCs w:val="24"/>
        </w:rPr>
        <w:t>утомления.</w:t>
      </w:r>
    </w:p>
    <w:p w:rsidR="00416B7C" w:rsidRPr="00D756D0" w:rsidRDefault="00416B7C" w:rsidP="00BF60D2">
      <w:pPr>
        <w:pStyle w:val="body"/>
        <w:ind w:firstLine="0"/>
        <w:rPr>
          <w:rFonts w:cs="Times New Roman"/>
          <w:sz w:val="24"/>
          <w:szCs w:val="24"/>
        </w:rPr>
      </w:pPr>
      <w:r w:rsidRPr="00D756D0">
        <w:rPr>
          <w:rStyle w:val="BoldItalic"/>
          <w:rFonts w:cs="Times New Roman"/>
          <w:sz w:val="24"/>
          <w:szCs w:val="24"/>
        </w:rPr>
        <w:t xml:space="preserve">Спортивно-оздоровительная деятельность. </w:t>
      </w:r>
      <w:r w:rsidRPr="00D756D0">
        <w:rPr>
          <w:rStyle w:val="Italic"/>
          <w:rFonts w:cs="Times New Roman"/>
          <w:sz w:val="24"/>
          <w:szCs w:val="24"/>
        </w:rPr>
        <w:t>Модуль «Гимнастика»</w:t>
      </w:r>
      <w:r w:rsidRPr="00D756D0">
        <w:rPr>
          <w:rFonts w:cs="Times New Roman"/>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16B7C" w:rsidRPr="00D756D0" w:rsidRDefault="00416B7C" w:rsidP="00BF60D2">
      <w:pPr>
        <w:pStyle w:val="body"/>
        <w:ind w:firstLine="0"/>
        <w:rPr>
          <w:rFonts w:cs="Times New Roman"/>
          <w:sz w:val="24"/>
          <w:szCs w:val="24"/>
        </w:rPr>
      </w:pPr>
      <w:r w:rsidRPr="00D756D0">
        <w:rPr>
          <w:rFonts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«Лёгкая атлетика».</w:t>
      </w:r>
      <w:r w:rsidRPr="00D756D0">
        <w:rPr>
          <w:rFonts w:cs="Times New Roman"/>
          <w:sz w:val="24"/>
          <w:szCs w:val="24"/>
        </w:rPr>
        <w:t xml:space="preserve"> Кроссовый бег; прыжок в длину с разбега способом «прогнувшись».</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«Зимние виды спорта».</w:t>
      </w:r>
      <w:r w:rsidRPr="00D756D0">
        <w:rPr>
          <w:rFonts w:cs="Times New Roman"/>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16B7C" w:rsidRPr="00D756D0" w:rsidRDefault="00416B7C" w:rsidP="00BF60D2">
      <w:pPr>
        <w:pStyle w:val="body"/>
        <w:ind w:firstLine="0"/>
        <w:rPr>
          <w:rStyle w:val="Italic"/>
          <w:rFonts w:cs="Times New Roman"/>
          <w:sz w:val="24"/>
          <w:szCs w:val="24"/>
        </w:rPr>
      </w:pPr>
      <w:r w:rsidRPr="00D756D0">
        <w:rPr>
          <w:rStyle w:val="Italic"/>
          <w:rFonts w:cs="Times New Roman"/>
          <w:sz w:val="24"/>
          <w:szCs w:val="24"/>
        </w:rPr>
        <w:t xml:space="preserve">Модуль «Плавание». </w:t>
      </w:r>
      <w:r w:rsidRPr="00D756D0">
        <w:rPr>
          <w:rFonts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«Спортивные игры».</w:t>
      </w:r>
      <w:r w:rsidRPr="00D756D0">
        <w:rPr>
          <w:rStyle w:val="Underline"/>
          <w:rFonts w:cs="Times New Roman"/>
          <w:sz w:val="24"/>
          <w:szCs w:val="24"/>
          <w:u w:val="single"/>
        </w:rPr>
        <w:t>Баскетбол.</w:t>
      </w:r>
      <w:r w:rsidRPr="00D756D0">
        <w:rPr>
          <w:rFonts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D756D0" w:rsidRDefault="00416B7C" w:rsidP="00BF60D2">
      <w:pPr>
        <w:pStyle w:val="body"/>
        <w:ind w:firstLine="0"/>
        <w:rPr>
          <w:rFonts w:cs="Times New Roman"/>
          <w:sz w:val="24"/>
          <w:szCs w:val="24"/>
        </w:rPr>
      </w:pPr>
      <w:r w:rsidRPr="00D756D0">
        <w:rPr>
          <w:rStyle w:val="Underline"/>
          <w:rFonts w:cs="Times New Roman"/>
          <w:sz w:val="24"/>
          <w:szCs w:val="24"/>
          <w:u w:val="single"/>
        </w:rPr>
        <w:t>Волейбол.</w:t>
      </w:r>
      <w:r w:rsidRPr="00D756D0">
        <w:rPr>
          <w:rFonts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D756D0" w:rsidRDefault="00416B7C" w:rsidP="00BF60D2">
      <w:pPr>
        <w:pStyle w:val="body"/>
        <w:ind w:firstLine="0"/>
        <w:rPr>
          <w:rFonts w:cs="Times New Roman"/>
          <w:sz w:val="24"/>
          <w:szCs w:val="24"/>
        </w:rPr>
      </w:pPr>
      <w:r w:rsidRPr="00D756D0">
        <w:rPr>
          <w:rStyle w:val="Underline"/>
          <w:rFonts w:cs="Times New Roman"/>
          <w:sz w:val="24"/>
          <w:szCs w:val="24"/>
          <w:u w:val="single"/>
        </w:rPr>
        <w:t>Футбол.</w:t>
      </w:r>
      <w:r w:rsidRPr="00D756D0">
        <w:rPr>
          <w:rFonts w:cs="Times New Roman"/>
          <w:sz w:val="24"/>
          <w:szCs w:val="24"/>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«Спорт».</w:t>
      </w:r>
      <w:r w:rsidRPr="00D756D0">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D756D0" w:rsidRDefault="00416B7C" w:rsidP="00BF60D2">
      <w:pPr>
        <w:pStyle w:val="h2"/>
        <w:jc w:val="both"/>
        <w:rPr>
          <w:rFonts w:cs="Times New Roman"/>
          <w:sz w:val="24"/>
          <w:szCs w:val="24"/>
        </w:rPr>
      </w:pPr>
      <w:r w:rsidRPr="00D756D0">
        <w:rPr>
          <w:rFonts w:cs="Times New Roman"/>
          <w:sz w:val="24"/>
          <w:szCs w:val="24"/>
        </w:rPr>
        <w:t>9 класс</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Знания о физической культуре.</w:t>
      </w:r>
      <w:r w:rsidRPr="00D756D0">
        <w:rPr>
          <w:rFonts w:cs="Times New Roman"/>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Способы самостоятельной деятельности.</w:t>
      </w:r>
      <w:r w:rsidRPr="00D756D0">
        <w:rPr>
          <w:rFonts w:cs="Times New Roman"/>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Физическое совершенствование.</w:t>
      </w:r>
      <w:r w:rsidR="00D543BC">
        <w:rPr>
          <w:rStyle w:val="Bold"/>
          <w:rFonts w:cs="Times New Roman"/>
          <w:sz w:val="24"/>
          <w:szCs w:val="24"/>
        </w:rPr>
        <w:t xml:space="preserve"> </w:t>
      </w:r>
      <w:r w:rsidRPr="00D756D0">
        <w:rPr>
          <w:rStyle w:val="BoldItalic"/>
          <w:rFonts w:cs="Times New Roman"/>
          <w:sz w:val="24"/>
          <w:szCs w:val="24"/>
        </w:rPr>
        <w:t xml:space="preserve">Физкультурно-оздоровительная деятельность. </w:t>
      </w:r>
      <w:r w:rsidRPr="00D756D0">
        <w:rPr>
          <w:rFonts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16B7C" w:rsidRPr="00D756D0" w:rsidRDefault="00416B7C" w:rsidP="00BF60D2">
      <w:pPr>
        <w:pStyle w:val="body"/>
        <w:ind w:firstLine="0"/>
        <w:rPr>
          <w:rFonts w:cs="Times New Roman"/>
          <w:sz w:val="24"/>
          <w:szCs w:val="24"/>
        </w:rPr>
      </w:pPr>
      <w:r w:rsidRPr="00D756D0">
        <w:rPr>
          <w:rStyle w:val="BoldItalic"/>
          <w:rFonts w:cs="Times New Roman"/>
          <w:sz w:val="24"/>
          <w:szCs w:val="24"/>
        </w:rPr>
        <w:t xml:space="preserve">Спортивно-оздоровительная деятельность. </w:t>
      </w:r>
      <w:r w:rsidRPr="00D756D0">
        <w:rPr>
          <w:rStyle w:val="Italic"/>
          <w:rFonts w:cs="Times New Roman"/>
          <w:sz w:val="24"/>
          <w:szCs w:val="24"/>
        </w:rPr>
        <w:t xml:space="preserve">Модуль «Гимнастика». </w:t>
      </w:r>
      <w:r w:rsidRPr="00D756D0">
        <w:rPr>
          <w:rFonts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Модуль «Лёгкая атлетика». </w:t>
      </w:r>
      <w:r w:rsidRPr="00D756D0">
        <w:rPr>
          <w:rFonts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Модуль «Зимние виды спорта».</w:t>
      </w:r>
      <w:r w:rsidRPr="00D756D0">
        <w:rPr>
          <w:rFonts w:cs="Times New Roman"/>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Модуль «Плавание». </w:t>
      </w:r>
      <w:r w:rsidRPr="00D756D0">
        <w:rPr>
          <w:rFonts w:cs="Times New Roman"/>
          <w:sz w:val="24"/>
          <w:szCs w:val="24"/>
        </w:rPr>
        <w:t>Брасс: подводящие упражнения иплавание в полной координации. Повороты при плавании брассом.</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Модуль «Спортивные игры». </w:t>
      </w:r>
      <w:r w:rsidRPr="00D756D0">
        <w:rPr>
          <w:rStyle w:val="Underline"/>
          <w:rFonts w:cs="Times New Roman"/>
          <w:sz w:val="24"/>
          <w:szCs w:val="24"/>
          <w:u w:val="single"/>
        </w:rPr>
        <w:t>Баскетбол.</w:t>
      </w:r>
      <w:r w:rsidRPr="00D756D0">
        <w:rPr>
          <w:rFonts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416B7C" w:rsidRPr="00D756D0" w:rsidRDefault="00416B7C" w:rsidP="00BF60D2">
      <w:pPr>
        <w:pStyle w:val="body"/>
        <w:ind w:firstLine="0"/>
        <w:rPr>
          <w:rFonts w:cs="Times New Roman"/>
          <w:sz w:val="24"/>
          <w:szCs w:val="24"/>
        </w:rPr>
      </w:pPr>
      <w:r w:rsidRPr="00D756D0">
        <w:rPr>
          <w:rStyle w:val="Underline"/>
          <w:rFonts w:cs="Times New Roman"/>
          <w:sz w:val="24"/>
          <w:szCs w:val="24"/>
          <w:u w:val="single"/>
        </w:rPr>
        <w:t>Волейбол.</w:t>
      </w:r>
      <w:r w:rsidRPr="00D756D0">
        <w:rPr>
          <w:rFonts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D756D0" w:rsidRDefault="00416B7C" w:rsidP="00BF60D2">
      <w:pPr>
        <w:pStyle w:val="body"/>
        <w:ind w:firstLine="0"/>
        <w:rPr>
          <w:rFonts w:cs="Times New Roman"/>
          <w:sz w:val="24"/>
          <w:szCs w:val="24"/>
        </w:rPr>
      </w:pPr>
      <w:r w:rsidRPr="00D756D0">
        <w:rPr>
          <w:rStyle w:val="Underline"/>
          <w:rFonts w:cs="Times New Roman"/>
          <w:sz w:val="24"/>
          <w:szCs w:val="24"/>
          <w:u w:val="single"/>
        </w:rPr>
        <w:t>Футбол.</w:t>
      </w:r>
      <w:r w:rsidRPr="00D756D0">
        <w:rPr>
          <w:rFonts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D756D0" w:rsidRDefault="00416B7C" w:rsidP="00BF60D2">
      <w:pPr>
        <w:pStyle w:val="body"/>
        <w:ind w:firstLine="0"/>
        <w:rPr>
          <w:rFonts w:cs="Times New Roman"/>
          <w:sz w:val="24"/>
          <w:szCs w:val="24"/>
        </w:rPr>
      </w:pPr>
      <w:r w:rsidRPr="00D756D0">
        <w:rPr>
          <w:rStyle w:val="BoldItalic"/>
          <w:rFonts w:cs="Times New Roman"/>
          <w:sz w:val="24"/>
          <w:szCs w:val="24"/>
        </w:rPr>
        <w:t xml:space="preserve">Модуль «Спорт». </w:t>
      </w:r>
      <w:r w:rsidRPr="00D756D0">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Примерная программа вариативного модуля «Базоваяфизическая подготовка».</w:t>
      </w:r>
      <w:r w:rsidRPr="00D756D0">
        <w:rPr>
          <w:rStyle w:val="Italic"/>
          <w:rFonts w:cs="Times New Roman"/>
          <w:sz w:val="24"/>
          <w:szCs w:val="24"/>
        </w:rPr>
        <w:t>Развитие силовых способностей.</w:t>
      </w:r>
      <w:r w:rsidRPr="00D756D0">
        <w:rPr>
          <w:rFonts w:cs="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скоростных способностей.</w:t>
      </w:r>
      <w:r w:rsidRPr="00D756D0">
        <w:rPr>
          <w:rFonts w:cs="Times New Roman"/>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выносливости.</w:t>
      </w:r>
      <w:r w:rsidRPr="00D756D0">
        <w:rPr>
          <w:rFonts w:cs="Times New Roman"/>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координации движений.</w:t>
      </w:r>
      <w:r w:rsidRPr="00D756D0">
        <w:rPr>
          <w:rFonts w:cs="Times New Roman"/>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ногами,туловищем. Упражнение на точность дифференцирования мышечных усилий. Подвижные и спортивные игры.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гибкости.</w:t>
      </w:r>
      <w:r w:rsidRPr="00D756D0">
        <w:rPr>
          <w:rFonts w:cs="Times New Roman"/>
          <w:sz w:val="24"/>
          <w:szCs w:val="24"/>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 xml:space="preserve">Упражнения культурно-этнической направленности. </w:t>
      </w:r>
      <w:r w:rsidRPr="00D756D0">
        <w:rPr>
          <w:rFonts w:cs="Times New Roman"/>
          <w:sz w:val="24"/>
          <w:szCs w:val="24"/>
        </w:rPr>
        <w:t xml:space="preserve">Сюжетно-образные и обрядовые игры. Технические действия национальных видов спорта. </w:t>
      </w:r>
    </w:p>
    <w:p w:rsidR="00416B7C" w:rsidRPr="00D756D0" w:rsidRDefault="00416B7C" w:rsidP="00BF60D2">
      <w:pPr>
        <w:pStyle w:val="body"/>
        <w:ind w:firstLine="0"/>
        <w:rPr>
          <w:rFonts w:cs="Times New Roman"/>
          <w:sz w:val="24"/>
          <w:szCs w:val="24"/>
        </w:rPr>
      </w:pPr>
      <w:r w:rsidRPr="00D756D0">
        <w:rPr>
          <w:rStyle w:val="Bold"/>
          <w:rFonts w:cs="Times New Roman"/>
          <w:sz w:val="24"/>
          <w:szCs w:val="24"/>
        </w:rPr>
        <w:t>Специальная физическая подготовка.</w:t>
      </w:r>
      <w:r w:rsidR="00D543BC">
        <w:rPr>
          <w:rStyle w:val="Bold"/>
          <w:rFonts w:cs="Times New Roman"/>
          <w:sz w:val="24"/>
          <w:szCs w:val="24"/>
        </w:rPr>
        <w:t xml:space="preserve"> </w:t>
      </w:r>
      <w:r w:rsidRPr="00D756D0">
        <w:rPr>
          <w:rStyle w:val="BoldItalic"/>
          <w:rFonts w:cs="Times New Roman"/>
          <w:sz w:val="24"/>
          <w:szCs w:val="24"/>
        </w:rPr>
        <w:t>Модуль «Гимнастика».</w:t>
      </w:r>
      <w:r w:rsidRPr="00D756D0">
        <w:rPr>
          <w:rStyle w:val="Italic"/>
          <w:rFonts w:cs="Times New Roman"/>
          <w:sz w:val="24"/>
          <w:szCs w:val="24"/>
        </w:rPr>
        <w:t>Развитие гибкости</w:t>
      </w:r>
      <w:r w:rsidRPr="00D756D0">
        <w:rPr>
          <w:rFonts w:cs="Times New Roman"/>
          <w:sz w:val="24"/>
          <w:szCs w:val="24"/>
        </w:rPr>
        <w:t xml:space="preserve">.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D756D0" w:rsidRDefault="00416B7C" w:rsidP="00BF60D2">
      <w:pPr>
        <w:pStyle w:val="body"/>
        <w:ind w:firstLine="0"/>
        <w:rPr>
          <w:rFonts w:cs="Times New Roman"/>
          <w:spacing w:val="2"/>
          <w:sz w:val="24"/>
          <w:szCs w:val="24"/>
        </w:rPr>
      </w:pPr>
      <w:r w:rsidRPr="00D756D0">
        <w:rPr>
          <w:rStyle w:val="Italic"/>
          <w:rFonts w:cs="Times New Roman"/>
          <w:spacing w:val="2"/>
          <w:sz w:val="24"/>
          <w:szCs w:val="24"/>
        </w:rPr>
        <w:t>Развитие координации движений</w:t>
      </w:r>
      <w:r w:rsidRPr="00D756D0">
        <w:rPr>
          <w:rFonts w:cs="Times New Roman"/>
          <w:spacing w:val="2"/>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w:t>
      </w:r>
      <w:r w:rsidR="00152BDD">
        <w:rPr>
          <w:rFonts w:cs="Times New Roman"/>
          <w:spacing w:val="2"/>
          <w:sz w:val="24"/>
          <w:szCs w:val="24"/>
        </w:rPr>
        <w:t>ООО</w:t>
      </w:r>
      <w:r w:rsidRPr="00D756D0">
        <w:rPr>
          <w:rFonts w:cs="Times New Roman"/>
          <w:spacing w:val="2"/>
          <w:sz w:val="24"/>
          <w:szCs w:val="24"/>
        </w:rPr>
        <w:t xml:space="preserve">бразные прыжки через гимнастическую скакалку на месте и с продвижением. Прыжки на точность отталкивания и приземления.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силовых способностей</w:t>
      </w:r>
      <w:r w:rsidRPr="00D756D0">
        <w:rPr>
          <w:rFonts w:cs="Times New Roman"/>
          <w:sz w:val="24"/>
          <w:szCs w:val="24"/>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выносливости</w:t>
      </w:r>
      <w:r w:rsidRPr="00D756D0">
        <w:rPr>
          <w:rStyle w:val="BoldItalic"/>
          <w:rFonts w:cs="Times New Roman"/>
          <w:sz w:val="24"/>
          <w:szCs w:val="24"/>
        </w:rPr>
        <w:t>.</w:t>
      </w:r>
      <w:r w:rsidRPr="00D756D0">
        <w:rPr>
          <w:rFonts w:cs="Times New Roman"/>
          <w:sz w:val="24"/>
          <w:szCs w:val="24"/>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16B7C" w:rsidRPr="00D756D0" w:rsidRDefault="00416B7C" w:rsidP="00BF60D2">
      <w:pPr>
        <w:pStyle w:val="body"/>
        <w:ind w:firstLine="0"/>
        <w:rPr>
          <w:rFonts w:cs="Times New Roman"/>
          <w:sz w:val="24"/>
          <w:szCs w:val="24"/>
        </w:rPr>
      </w:pPr>
      <w:r w:rsidRPr="00D756D0">
        <w:rPr>
          <w:rStyle w:val="BoldItalic"/>
          <w:rFonts w:cs="Times New Roman"/>
          <w:sz w:val="24"/>
          <w:szCs w:val="24"/>
        </w:rPr>
        <w:t>Модуль «Лёгкая атлетика»</w:t>
      </w:r>
      <w:r w:rsidRPr="00D756D0">
        <w:rPr>
          <w:rFonts w:cs="Times New Roman"/>
          <w:sz w:val="24"/>
          <w:szCs w:val="24"/>
        </w:rPr>
        <w:t xml:space="preserve">. </w:t>
      </w:r>
      <w:r w:rsidRPr="00D756D0">
        <w:rPr>
          <w:rStyle w:val="Italic"/>
          <w:rFonts w:cs="Times New Roman"/>
          <w:sz w:val="24"/>
          <w:szCs w:val="24"/>
        </w:rPr>
        <w:t>Развитие выносливости.</w:t>
      </w:r>
      <w:r w:rsidRPr="00D756D0">
        <w:rPr>
          <w:rFonts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силовых способностей</w:t>
      </w:r>
      <w:r w:rsidRPr="00D756D0">
        <w:rPr>
          <w:rFonts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скоростных способностей</w:t>
      </w:r>
      <w:r w:rsidRPr="00D756D0">
        <w:rPr>
          <w:rStyle w:val="BoldItalic"/>
          <w:rFonts w:cs="Times New Roman"/>
          <w:sz w:val="24"/>
          <w:szCs w:val="24"/>
        </w:rPr>
        <w:t>.</w:t>
      </w:r>
      <w:r w:rsidRPr="00D756D0">
        <w:rPr>
          <w:rFonts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координации движений</w:t>
      </w:r>
      <w:r w:rsidRPr="00D756D0">
        <w:rPr>
          <w:rFonts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D756D0" w:rsidRDefault="00416B7C" w:rsidP="00BF60D2">
      <w:pPr>
        <w:pStyle w:val="body"/>
        <w:ind w:firstLine="0"/>
        <w:rPr>
          <w:rFonts w:cs="Times New Roman"/>
          <w:sz w:val="24"/>
          <w:szCs w:val="24"/>
        </w:rPr>
      </w:pPr>
      <w:r w:rsidRPr="00D756D0">
        <w:rPr>
          <w:rStyle w:val="BoldItalic"/>
          <w:rFonts w:cs="Times New Roman"/>
          <w:sz w:val="24"/>
          <w:szCs w:val="24"/>
        </w:rPr>
        <w:t>Модуль «Зимние виды спорта».</w:t>
      </w:r>
      <w:r w:rsidR="00D543BC">
        <w:rPr>
          <w:rStyle w:val="BoldItalic"/>
          <w:rFonts w:cs="Times New Roman"/>
          <w:sz w:val="24"/>
          <w:szCs w:val="24"/>
        </w:rPr>
        <w:t xml:space="preserve"> </w:t>
      </w:r>
      <w:r w:rsidRPr="00D756D0">
        <w:rPr>
          <w:rStyle w:val="Italic"/>
          <w:rFonts w:cs="Times New Roman"/>
          <w:sz w:val="24"/>
          <w:szCs w:val="24"/>
        </w:rPr>
        <w:t>Развитие выносливости</w:t>
      </w:r>
      <w:r w:rsidRPr="00D756D0">
        <w:rPr>
          <w:rFonts w:cs="Times New Roman"/>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силовых способностей</w:t>
      </w:r>
      <w:r w:rsidRPr="00D756D0">
        <w:rPr>
          <w:rFonts w:cs="Times New Roman"/>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координации</w:t>
      </w:r>
      <w:r w:rsidRPr="00D756D0">
        <w:rPr>
          <w:rStyle w:val="BoldItalic"/>
          <w:rFonts w:cs="Times New Roman"/>
          <w:sz w:val="24"/>
          <w:szCs w:val="24"/>
        </w:rPr>
        <w:t>.</w:t>
      </w:r>
      <w:r w:rsidRPr="00D756D0">
        <w:rPr>
          <w:rFonts w:cs="Times New Roman"/>
          <w:sz w:val="24"/>
          <w:szCs w:val="24"/>
        </w:rPr>
        <w:t xml:space="preserve"> Упражнения в поворотах и спусках на лыжах; проезд через «ворота» и преодоление небольших трамплинов.</w:t>
      </w:r>
    </w:p>
    <w:p w:rsidR="00416B7C" w:rsidRPr="00D756D0" w:rsidRDefault="00416B7C" w:rsidP="00BF60D2">
      <w:pPr>
        <w:pStyle w:val="body"/>
        <w:ind w:firstLine="0"/>
        <w:rPr>
          <w:rFonts w:cs="Times New Roman"/>
          <w:sz w:val="24"/>
          <w:szCs w:val="24"/>
        </w:rPr>
      </w:pPr>
      <w:r w:rsidRPr="00D756D0">
        <w:rPr>
          <w:rStyle w:val="BoldItalic"/>
          <w:rFonts w:cs="Times New Roman"/>
          <w:sz w:val="24"/>
          <w:szCs w:val="24"/>
        </w:rPr>
        <w:t>Модуль «Спортивные игры»</w:t>
      </w:r>
      <w:r w:rsidRPr="00D756D0">
        <w:rPr>
          <w:rFonts w:cs="Times New Roman"/>
          <w:sz w:val="24"/>
          <w:szCs w:val="24"/>
        </w:rPr>
        <w:t xml:space="preserve">. </w:t>
      </w:r>
      <w:r w:rsidRPr="00D756D0">
        <w:rPr>
          <w:rStyle w:val="Underline"/>
          <w:rFonts w:cs="Times New Roman"/>
          <w:sz w:val="24"/>
          <w:szCs w:val="24"/>
          <w:u w:val="single"/>
        </w:rPr>
        <w:t>Баскетбол.</w:t>
      </w:r>
      <w:r w:rsidRPr="00D756D0">
        <w:rPr>
          <w:rStyle w:val="Italic"/>
          <w:rFonts w:cs="Times New Roman"/>
          <w:sz w:val="24"/>
          <w:szCs w:val="24"/>
        </w:rPr>
        <w:t>Развитие скоростных способностей</w:t>
      </w:r>
      <w:r w:rsidRPr="00D756D0">
        <w:rPr>
          <w:rFonts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силовых способностей</w:t>
      </w:r>
      <w:r w:rsidRPr="00D756D0">
        <w:rPr>
          <w:rStyle w:val="BoldItalic"/>
          <w:rFonts w:cs="Times New Roman"/>
          <w:sz w:val="24"/>
          <w:szCs w:val="24"/>
        </w:rPr>
        <w:t>.</w:t>
      </w:r>
      <w:r w:rsidRPr="00D756D0">
        <w:rPr>
          <w:rFonts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D756D0">
        <w:rPr>
          <w:rStyle w:val="Symbol"/>
          <w:rFonts w:ascii="Times New Roman" w:hAnsi="Times New Roman" w:cs="Times New Roman"/>
          <w:sz w:val="24"/>
          <w:szCs w:val="24"/>
        </w:rPr>
        <w:t></w:t>
      </w:r>
      <w:r w:rsidRPr="00D756D0">
        <w:rPr>
          <w:rFonts w:cs="Times New Roman"/>
          <w:sz w:val="24"/>
          <w:szCs w:val="24"/>
        </w:rPr>
        <w:t xml:space="preserve"> и 360</w:t>
      </w:r>
      <w:r w:rsidRPr="00D756D0">
        <w:rPr>
          <w:rStyle w:val="Symbol"/>
          <w:rFonts w:ascii="Times New Roman" w:hAnsi="Times New Roman" w:cs="Times New Roman"/>
          <w:sz w:val="24"/>
          <w:szCs w:val="24"/>
        </w:rPr>
        <w:t></w:t>
      </w:r>
      <w:r w:rsidRPr="00D756D0">
        <w:rPr>
          <w:rFonts w:cs="Times New Roman"/>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выносливости</w:t>
      </w:r>
      <w:r w:rsidRPr="00D756D0">
        <w:rPr>
          <w:rFonts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координации движений</w:t>
      </w:r>
      <w:r w:rsidRPr="00D756D0">
        <w:rPr>
          <w:rFonts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D756D0" w:rsidRDefault="00416B7C" w:rsidP="00BF60D2">
      <w:pPr>
        <w:pStyle w:val="body"/>
        <w:ind w:firstLine="0"/>
        <w:rPr>
          <w:rFonts w:cs="Times New Roman"/>
          <w:sz w:val="24"/>
          <w:szCs w:val="24"/>
        </w:rPr>
      </w:pPr>
      <w:r w:rsidRPr="00D756D0">
        <w:rPr>
          <w:rStyle w:val="Underline"/>
          <w:rFonts w:cs="Times New Roman"/>
          <w:sz w:val="24"/>
          <w:szCs w:val="24"/>
          <w:u w:val="single"/>
        </w:rPr>
        <w:t>Футбол.</w:t>
      </w:r>
      <w:r w:rsidR="00D543BC">
        <w:rPr>
          <w:rStyle w:val="Underline"/>
          <w:rFonts w:cs="Times New Roman"/>
          <w:sz w:val="24"/>
          <w:szCs w:val="24"/>
          <w:u w:val="single"/>
        </w:rPr>
        <w:t xml:space="preserve"> </w:t>
      </w:r>
      <w:r w:rsidRPr="00D756D0">
        <w:rPr>
          <w:rStyle w:val="Italic"/>
          <w:rFonts w:cs="Times New Roman"/>
          <w:sz w:val="24"/>
          <w:szCs w:val="24"/>
        </w:rPr>
        <w:t>Развитие скоростных способностей</w:t>
      </w:r>
      <w:r w:rsidRPr="00D756D0">
        <w:rPr>
          <w:rFonts w:cs="Times New Roman"/>
          <w:sz w:val="24"/>
          <w:szCs w:val="24"/>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D756D0">
        <w:rPr>
          <w:rStyle w:val="Symbol"/>
          <w:rFonts w:ascii="Times New Roman" w:hAnsi="Times New Roman" w:cs="Times New Roman"/>
          <w:sz w:val="24"/>
          <w:szCs w:val="24"/>
        </w:rPr>
        <w:t></w:t>
      </w:r>
      <w:r w:rsidRPr="00D756D0">
        <w:rPr>
          <w:rFonts w:cs="Times New Roman"/>
          <w:sz w:val="24"/>
          <w:szCs w:val="24"/>
        </w:rPr>
        <w:t xml:space="preserve"> и 360</w:t>
      </w:r>
      <w:r w:rsidRPr="00D756D0">
        <w:rPr>
          <w:rStyle w:val="Symbol"/>
          <w:rFonts w:ascii="Times New Roman" w:hAnsi="Times New Roman" w:cs="Times New Roman"/>
          <w:sz w:val="24"/>
          <w:szCs w:val="24"/>
        </w:rPr>
        <w:t></w:t>
      </w:r>
      <w:r w:rsidRPr="00D756D0">
        <w:rPr>
          <w:rFonts w:cs="Times New Roman"/>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силовых способностей</w:t>
      </w:r>
      <w:r w:rsidRPr="00D756D0">
        <w:rPr>
          <w:rStyle w:val="BoldItalic"/>
          <w:rFonts w:cs="Times New Roman"/>
          <w:sz w:val="24"/>
          <w:szCs w:val="24"/>
        </w:rPr>
        <w:t>.</w:t>
      </w:r>
      <w:r w:rsidRPr="00D756D0">
        <w:rPr>
          <w:rFonts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16B7C" w:rsidRPr="00D756D0" w:rsidRDefault="00416B7C" w:rsidP="00BF60D2">
      <w:pPr>
        <w:pStyle w:val="body"/>
        <w:ind w:firstLine="0"/>
        <w:rPr>
          <w:rFonts w:cs="Times New Roman"/>
          <w:sz w:val="24"/>
          <w:szCs w:val="24"/>
        </w:rPr>
      </w:pPr>
      <w:r w:rsidRPr="00D756D0">
        <w:rPr>
          <w:rStyle w:val="Italic"/>
          <w:rFonts w:cs="Times New Roman"/>
          <w:sz w:val="24"/>
          <w:szCs w:val="24"/>
        </w:rPr>
        <w:t>Развитие выносливости</w:t>
      </w:r>
      <w:r w:rsidRPr="00D756D0">
        <w:rPr>
          <w:rStyle w:val="BoldItalic"/>
          <w:rFonts w:cs="Times New Roman"/>
          <w:sz w:val="24"/>
          <w:szCs w:val="24"/>
        </w:rPr>
        <w:t>.</w:t>
      </w:r>
      <w:r w:rsidRPr="00D756D0">
        <w:rPr>
          <w:rFonts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D756D0" w:rsidRDefault="00416B7C" w:rsidP="00BF60D2">
      <w:pPr>
        <w:pStyle w:val="h1"/>
        <w:pageBreakBefore w:val="0"/>
        <w:widowControl w:val="0"/>
        <w:jc w:val="both"/>
        <w:rPr>
          <w:rFonts w:cs="Times New Roman"/>
        </w:rPr>
      </w:pPr>
      <w:r w:rsidRPr="00D756D0">
        <w:rPr>
          <w:rFonts w:cs="Times New Roman"/>
        </w:rPr>
        <w:t>Планируемые результаты освоения учебного предмета «физическая культура»</w:t>
      </w:r>
      <w:r w:rsidR="00D543BC">
        <w:rPr>
          <w:rFonts w:cs="Times New Roman"/>
        </w:rPr>
        <w:t xml:space="preserve"> </w:t>
      </w:r>
      <w:r w:rsidRPr="00D756D0">
        <w:rPr>
          <w:rFonts w:cs="Times New Roman"/>
        </w:rPr>
        <w:t>на уровне основного общего образования</w:t>
      </w:r>
    </w:p>
    <w:p w:rsidR="00416B7C" w:rsidRPr="00D756D0" w:rsidRDefault="00416B7C" w:rsidP="00BF60D2">
      <w:pPr>
        <w:pStyle w:val="h2-first"/>
        <w:jc w:val="both"/>
        <w:rPr>
          <w:rFonts w:cs="Times New Roman"/>
          <w:sz w:val="24"/>
          <w:szCs w:val="24"/>
        </w:rPr>
      </w:pPr>
      <w:r w:rsidRPr="00D756D0">
        <w:rPr>
          <w:rFonts w:cs="Times New Roman"/>
          <w:sz w:val="24"/>
          <w:szCs w:val="24"/>
        </w:rPr>
        <w:t>Личностные результаты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D756D0" w:rsidRDefault="00416B7C" w:rsidP="00BF60D2">
      <w:pPr>
        <w:pStyle w:val="list-bullet"/>
        <w:ind w:left="0" w:firstLine="0"/>
        <w:rPr>
          <w:rFonts w:cs="Times New Roman"/>
          <w:spacing w:val="-1"/>
          <w:sz w:val="24"/>
          <w:szCs w:val="24"/>
        </w:rPr>
      </w:pPr>
      <w:r w:rsidRPr="00D756D0">
        <w:rPr>
          <w:rFonts w:cs="Times New Roman"/>
          <w:spacing w:val="-1"/>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6B7C" w:rsidRPr="00D756D0" w:rsidRDefault="00416B7C" w:rsidP="00BF60D2">
      <w:pPr>
        <w:pStyle w:val="h2"/>
        <w:jc w:val="both"/>
        <w:rPr>
          <w:rFonts w:cs="Times New Roman"/>
          <w:sz w:val="24"/>
          <w:szCs w:val="24"/>
        </w:rPr>
      </w:pPr>
      <w:r w:rsidRPr="00D756D0">
        <w:rPr>
          <w:rFonts w:cs="Times New Roman"/>
          <w:sz w:val="24"/>
          <w:szCs w:val="24"/>
        </w:rPr>
        <w:t xml:space="preserve">Метапредметные результаты </w:t>
      </w:r>
    </w:p>
    <w:p w:rsidR="00416B7C" w:rsidRPr="00D756D0" w:rsidRDefault="00416B7C" w:rsidP="00BF60D2">
      <w:pPr>
        <w:pStyle w:val="body"/>
        <w:ind w:firstLine="0"/>
        <w:rPr>
          <w:rStyle w:val="BoldItalic"/>
          <w:rFonts w:cs="Times New Roman"/>
          <w:sz w:val="24"/>
          <w:szCs w:val="24"/>
        </w:rPr>
      </w:pPr>
      <w:r w:rsidRPr="00D756D0">
        <w:rPr>
          <w:rStyle w:val="BoldItalic"/>
          <w:rFonts w:cs="Times New Roman"/>
          <w:sz w:val="24"/>
          <w:szCs w:val="24"/>
        </w:rPr>
        <w:t>Универсальные познавательные действия: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D756D0" w:rsidRDefault="00416B7C" w:rsidP="00BF60D2">
      <w:pPr>
        <w:pStyle w:val="list-bullet"/>
        <w:ind w:left="0" w:firstLine="0"/>
        <w:rPr>
          <w:rFonts w:cs="Times New Roman"/>
          <w:spacing w:val="1"/>
          <w:sz w:val="24"/>
          <w:szCs w:val="24"/>
        </w:rPr>
      </w:pPr>
      <w:r w:rsidRPr="00D756D0">
        <w:rPr>
          <w:rFonts w:cs="Times New Roman"/>
          <w:spacing w:val="1"/>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D756D0" w:rsidRDefault="00416B7C" w:rsidP="00BF60D2">
      <w:pPr>
        <w:pStyle w:val="body"/>
        <w:ind w:firstLine="0"/>
        <w:rPr>
          <w:rStyle w:val="BoldItalic"/>
          <w:rFonts w:cs="Times New Roman"/>
          <w:sz w:val="24"/>
          <w:szCs w:val="24"/>
        </w:rPr>
      </w:pPr>
      <w:r w:rsidRPr="00D756D0">
        <w:rPr>
          <w:rStyle w:val="BoldItalic"/>
          <w:rFonts w:cs="Times New Roman"/>
          <w:sz w:val="24"/>
          <w:szCs w:val="24"/>
        </w:rPr>
        <w:t>Универсальные коммуникативные действия: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D756D0" w:rsidRDefault="00416B7C" w:rsidP="00BF60D2">
      <w:pPr>
        <w:pStyle w:val="body"/>
        <w:ind w:firstLine="0"/>
        <w:rPr>
          <w:rStyle w:val="BoldItalic"/>
          <w:rFonts w:cs="Times New Roman"/>
          <w:sz w:val="24"/>
          <w:szCs w:val="24"/>
        </w:rPr>
      </w:pPr>
      <w:r w:rsidRPr="00D756D0">
        <w:rPr>
          <w:rStyle w:val="BoldItalic"/>
          <w:rFonts w:cs="Times New Roman"/>
          <w:sz w:val="24"/>
          <w:szCs w:val="24"/>
        </w:rPr>
        <w:t>Универсальные учебные регулятивные действия: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D756D0" w:rsidRDefault="00416B7C" w:rsidP="00BF60D2">
      <w:pPr>
        <w:pStyle w:val="h2"/>
        <w:jc w:val="both"/>
        <w:rPr>
          <w:rFonts w:cs="Times New Roman"/>
          <w:sz w:val="24"/>
          <w:szCs w:val="24"/>
        </w:rPr>
      </w:pPr>
      <w:r w:rsidRPr="00D756D0">
        <w:rPr>
          <w:rFonts w:cs="Times New Roman"/>
          <w:sz w:val="24"/>
          <w:szCs w:val="24"/>
        </w:rPr>
        <w:t>Предметные результаты</w:t>
      </w:r>
    </w:p>
    <w:p w:rsidR="00416B7C" w:rsidRPr="00D756D0" w:rsidRDefault="00416B7C" w:rsidP="00BF60D2">
      <w:pPr>
        <w:pStyle w:val="h3-first"/>
        <w:jc w:val="both"/>
        <w:rPr>
          <w:rFonts w:cs="Times New Roman"/>
          <w:sz w:val="24"/>
          <w:szCs w:val="24"/>
        </w:rPr>
      </w:pPr>
      <w:r w:rsidRPr="00D756D0">
        <w:rPr>
          <w:rFonts w:cs="Times New Roman"/>
          <w:sz w:val="24"/>
          <w:szCs w:val="24"/>
        </w:rPr>
        <w:t>5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К концу обучения в 5 классе обучающийся научится: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бег с равномерной скоростью с высокого старта по учебной дистанции;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демонстрировать технику прыжка в длину с разбега способом «согнув ноги»;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передвигаться на лыжах попеременным двухшажным ходом (для бесснежных районов — имитация передвижения);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демонстрировать технические действия в спортивных играх: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волейбол (приём и передача мяча двумя руками снизу и сверху с места и в движении, прямая нижняя подача);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D756D0" w:rsidRDefault="00416B7C" w:rsidP="00BF60D2">
      <w:pPr>
        <w:pStyle w:val="h3"/>
        <w:jc w:val="both"/>
        <w:rPr>
          <w:rFonts w:cs="Times New Roman"/>
          <w:sz w:val="24"/>
          <w:szCs w:val="24"/>
        </w:rPr>
      </w:pPr>
      <w:r w:rsidRPr="00D756D0">
        <w:rPr>
          <w:rFonts w:cs="Times New Roman"/>
          <w:sz w:val="24"/>
          <w:szCs w:val="24"/>
        </w:rPr>
        <w:t>6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К концу обучения в 6 классе обучающийся научится: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правила и демонстрировать технические действия в спортивных играх: </w:t>
      </w:r>
    </w:p>
    <w:p w:rsidR="00416B7C" w:rsidRPr="00D756D0" w:rsidRDefault="00416B7C" w:rsidP="00BF60D2">
      <w:pPr>
        <w:pStyle w:val="body"/>
        <w:ind w:firstLine="0"/>
        <w:rPr>
          <w:rFonts w:cs="Times New Roman"/>
          <w:spacing w:val="2"/>
          <w:sz w:val="24"/>
          <w:szCs w:val="24"/>
        </w:rPr>
      </w:pPr>
      <w:r w:rsidRPr="00D756D0">
        <w:rPr>
          <w:rFonts w:cs="Times New Roman"/>
          <w:spacing w:val="2"/>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D756D0" w:rsidRDefault="00416B7C" w:rsidP="00BF60D2">
      <w:pPr>
        <w:pStyle w:val="h3"/>
        <w:jc w:val="both"/>
        <w:rPr>
          <w:rFonts w:cs="Times New Roman"/>
          <w:sz w:val="24"/>
          <w:szCs w:val="24"/>
        </w:rPr>
      </w:pPr>
      <w:r w:rsidRPr="00D756D0">
        <w:rPr>
          <w:rFonts w:cs="Times New Roman"/>
          <w:sz w:val="24"/>
          <w:szCs w:val="24"/>
        </w:rPr>
        <w:t>7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К концу обучения в 7 классе обучающийся научится: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D756D0" w:rsidRDefault="00416B7C" w:rsidP="00BF60D2">
      <w:pPr>
        <w:pStyle w:val="list-bullet"/>
        <w:ind w:left="0" w:firstLine="0"/>
        <w:rPr>
          <w:rFonts w:cs="Times New Roman"/>
          <w:spacing w:val="2"/>
          <w:sz w:val="24"/>
          <w:szCs w:val="24"/>
        </w:rPr>
      </w:pPr>
      <w:r w:rsidRPr="00D756D0">
        <w:rPr>
          <w:rFonts w:cs="Times New Roman"/>
          <w:spacing w:val="2"/>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метание малого мяча на точность в неподвижную, качающуюся и катящуюся с разной скоростью мишень;</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демонстрировать и использовать технические действия спортивных игр: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D756D0" w:rsidRDefault="00416B7C" w:rsidP="00BF60D2">
      <w:pPr>
        <w:pStyle w:val="body"/>
        <w:ind w:firstLine="0"/>
        <w:rPr>
          <w:rFonts w:cs="Times New Roman"/>
          <w:spacing w:val="3"/>
          <w:sz w:val="24"/>
          <w:szCs w:val="24"/>
        </w:rPr>
      </w:pPr>
      <w:r w:rsidRPr="00D756D0">
        <w:rPr>
          <w:rFonts w:cs="Times New Roman"/>
          <w:spacing w:val="3"/>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D756D0" w:rsidRDefault="00416B7C" w:rsidP="00BF60D2">
      <w:pPr>
        <w:pStyle w:val="h3"/>
        <w:jc w:val="both"/>
        <w:rPr>
          <w:rFonts w:cs="Times New Roman"/>
          <w:sz w:val="24"/>
          <w:szCs w:val="24"/>
        </w:rPr>
      </w:pPr>
      <w:r w:rsidRPr="00D756D0">
        <w:rPr>
          <w:rFonts w:cs="Times New Roman"/>
          <w:sz w:val="24"/>
          <w:szCs w:val="24"/>
        </w:rPr>
        <w:t>8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К концу обучения в 8 классе обучающийся научится: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16B7C" w:rsidRPr="00D756D0" w:rsidRDefault="00416B7C" w:rsidP="00BF60D2">
      <w:pPr>
        <w:pStyle w:val="list-bullet"/>
        <w:ind w:left="0" w:firstLine="0"/>
        <w:rPr>
          <w:rFonts w:cs="Times New Roman"/>
          <w:spacing w:val="1"/>
          <w:sz w:val="24"/>
          <w:szCs w:val="24"/>
        </w:rPr>
      </w:pPr>
      <w:r w:rsidRPr="00D756D0">
        <w:rPr>
          <w:rFonts w:cs="Times New Roman"/>
          <w:spacing w:val="1"/>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соблюдать правила безопасности в бассейне при выполнении плавательных упражнений;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прыжки в воду со стартовой тумбы;</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технические элементы плавания кролем на груди в согласовании с дыханием;</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демонстрировать и использовать технические действия спортивных игр: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D756D0" w:rsidRDefault="00416B7C" w:rsidP="00BF60D2">
      <w:pPr>
        <w:pStyle w:val="body"/>
        <w:ind w:firstLine="0"/>
        <w:rPr>
          <w:rFonts w:cs="Times New Roman"/>
          <w:spacing w:val="-1"/>
          <w:sz w:val="24"/>
          <w:szCs w:val="24"/>
        </w:rPr>
      </w:pPr>
      <w:r w:rsidRPr="00D756D0">
        <w:rPr>
          <w:rFonts w:cs="Times New Roman"/>
          <w:spacing w:val="-1"/>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D756D0" w:rsidRDefault="00416B7C" w:rsidP="00BF60D2">
      <w:pPr>
        <w:pStyle w:val="body"/>
        <w:ind w:firstLine="0"/>
        <w:rPr>
          <w:rFonts w:cs="Times New Roman"/>
          <w:sz w:val="24"/>
          <w:szCs w:val="24"/>
        </w:rPr>
      </w:pPr>
      <w:r w:rsidRPr="00D756D0">
        <w:rPr>
          <w:rFonts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D756D0" w:rsidRDefault="00416B7C" w:rsidP="00BF60D2">
      <w:pPr>
        <w:pStyle w:val="h3"/>
        <w:jc w:val="both"/>
        <w:rPr>
          <w:rFonts w:cs="Times New Roman"/>
          <w:sz w:val="24"/>
          <w:szCs w:val="24"/>
        </w:rPr>
      </w:pPr>
      <w:r w:rsidRPr="00D756D0">
        <w:rPr>
          <w:rFonts w:cs="Times New Roman"/>
          <w:sz w:val="24"/>
          <w:szCs w:val="24"/>
        </w:rPr>
        <w:t>9 класс</w:t>
      </w:r>
    </w:p>
    <w:p w:rsidR="00416B7C" w:rsidRPr="00D756D0" w:rsidRDefault="00416B7C" w:rsidP="00BF60D2">
      <w:pPr>
        <w:pStyle w:val="body"/>
        <w:ind w:firstLine="0"/>
        <w:rPr>
          <w:rFonts w:cs="Times New Roman"/>
          <w:sz w:val="24"/>
          <w:szCs w:val="24"/>
        </w:rPr>
      </w:pPr>
      <w:r w:rsidRPr="00D756D0">
        <w:rPr>
          <w:rFonts w:cs="Times New Roman"/>
          <w:sz w:val="24"/>
          <w:szCs w:val="24"/>
        </w:rPr>
        <w:t>К концу обучения в 9 классе обучающийся научится:</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16B7C" w:rsidRPr="00D756D0" w:rsidRDefault="00416B7C" w:rsidP="00BF60D2">
      <w:pPr>
        <w:pStyle w:val="list-bullet"/>
        <w:ind w:left="0" w:firstLine="0"/>
        <w:rPr>
          <w:rFonts w:cs="Times New Roman"/>
          <w:spacing w:val="-1"/>
          <w:sz w:val="24"/>
          <w:szCs w:val="24"/>
        </w:rPr>
      </w:pPr>
      <w:r w:rsidRPr="00D756D0">
        <w:rPr>
          <w:rFonts w:cs="Times New Roman"/>
          <w:spacing w:val="-1"/>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отдыха,применять способы оказания первой помощи;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соблюдать правила безопасности в бассейне при выполнении плавательных упражнений;</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повороты кувырком, маятником;</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выполнять технические элементы брассом в согласовании с дыханием;</w:t>
      </w:r>
    </w:p>
    <w:p w:rsidR="00416B7C" w:rsidRPr="00D756D0" w:rsidRDefault="00416B7C" w:rsidP="00BF60D2">
      <w:pPr>
        <w:pStyle w:val="list-bullet"/>
        <w:ind w:left="0" w:firstLine="0"/>
        <w:rPr>
          <w:rFonts w:cs="Times New Roman"/>
          <w:sz w:val="24"/>
          <w:szCs w:val="24"/>
        </w:rPr>
      </w:pPr>
      <w:r w:rsidRPr="00D756D0">
        <w:rPr>
          <w:rFonts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16B7C" w:rsidRDefault="00416B7C" w:rsidP="00BF60D2">
      <w:pPr>
        <w:pStyle w:val="list-bullet"/>
        <w:ind w:left="0" w:firstLine="0"/>
        <w:rPr>
          <w:rFonts w:cs="Times New Roman"/>
          <w:sz w:val="24"/>
          <w:szCs w:val="24"/>
        </w:rPr>
      </w:pPr>
      <w:r w:rsidRPr="00D756D0">
        <w:rPr>
          <w:rFonts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048E2" w:rsidRDefault="003048E2" w:rsidP="003048E2">
      <w:pPr>
        <w:pStyle w:val="list-bullet"/>
        <w:numPr>
          <w:ilvl w:val="0"/>
          <w:numId w:val="0"/>
        </w:numPr>
        <w:rPr>
          <w:rFonts w:cs="Times New Roman"/>
          <w:sz w:val="24"/>
          <w:szCs w:val="24"/>
        </w:rPr>
      </w:pPr>
    </w:p>
    <w:p w:rsidR="003048E2" w:rsidRDefault="003048E2" w:rsidP="003048E2">
      <w:pPr>
        <w:pStyle w:val="list-bullet"/>
        <w:numPr>
          <w:ilvl w:val="0"/>
          <w:numId w:val="0"/>
        </w:numPr>
        <w:rPr>
          <w:rFonts w:cs="Times New Roman"/>
          <w:sz w:val="24"/>
          <w:szCs w:val="24"/>
        </w:rPr>
        <w:sectPr w:rsidR="003048E2" w:rsidSect="00016991">
          <w:footnotePr>
            <w:numRestart w:val="eachPage"/>
          </w:footnotePr>
          <w:pgSz w:w="7824" w:h="12019"/>
          <w:pgMar w:top="737" w:right="794" w:bottom="1134" w:left="794" w:header="720" w:footer="510" w:gutter="0"/>
          <w:cols w:space="720"/>
          <w:noEndnote/>
          <w:titlePg/>
          <w:docGrid w:linePitch="272"/>
        </w:sectPr>
      </w:pPr>
    </w:p>
    <w:p w:rsidR="003048E2" w:rsidRPr="00F73206" w:rsidRDefault="003048E2" w:rsidP="003048E2">
      <w:pPr>
        <w:spacing w:after="0" w:line="240" w:lineRule="auto"/>
        <w:ind w:left="120"/>
      </w:pPr>
      <w:r w:rsidRPr="00F73206">
        <w:rPr>
          <w:b/>
          <w:sz w:val="28"/>
        </w:rPr>
        <w:t xml:space="preserve">ТЕМАТИЧЕСКОЕ ПЛАНИРОВАНИЕ </w:t>
      </w:r>
    </w:p>
    <w:p w:rsidR="003048E2" w:rsidRPr="00F73206" w:rsidRDefault="003048E2" w:rsidP="003048E2">
      <w:pPr>
        <w:spacing w:after="0" w:line="240" w:lineRule="auto"/>
        <w:ind w:left="120"/>
      </w:pPr>
      <w:r w:rsidRPr="00F73206">
        <w:rPr>
          <w:b/>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0"/>
        <w:gridCol w:w="6492"/>
        <w:gridCol w:w="2914"/>
      </w:tblGrid>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ind w:left="135"/>
            </w:pPr>
            <w:r w:rsidRPr="00F73206">
              <w:rPr>
                <w:b/>
                <w:sz w:val="24"/>
              </w:rPr>
              <w:t xml:space="preserve">№ п/п </w:t>
            </w:r>
          </w:p>
          <w:p w:rsidR="003048E2" w:rsidRPr="00F73206" w:rsidRDefault="003048E2" w:rsidP="003048E2">
            <w:pPr>
              <w:spacing w:after="0" w:line="240" w:lineRule="auto"/>
              <w:ind w:left="135"/>
            </w:pPr>
          </w:p>
        </w:tc>
        <w:tc>
          <w:tcPr>
            <w:tcW w:w="8336" w:type="dxa"/>
            <w:tcMar>
              <w:top w:w="50" w:type="dxa"/>
              <w:left w:w="100" w:type="dxa"/>
            </w:tcMar>
            <w:vAlign w:val="center"/>
          </w:tcPr>
          <w:p w:rsidR="003048E2" w:rsidRPr="00F73206" w:rsidRDefault="003048E2" w:rsidP="003048E2">
            <w:pPr>
              <w:spacing w:after="0" w:line="240" w:lineRule="auto"/>
              <w:ind w:left="135"/>
            </w:pPr>
            <w:r w:rsidRPr="00F73206">
              <w:rPr>
                <w:b/>
                <w:sz w:val="24"/>
              </w:rPr>
              <w:t xml:space="preserve">Наименование разделов и тем программы </w:t>
            </w:r>
          </w:p>
          <w:p w:rsidR="003048E2" w:rsidRPr="00F73206" w:rsidRDefault="003048E2" w:rsidP="003048E2">
            <w:pPr>
              <w:spacing w:after="0" w:line="240" w:lineRule="auto"/>
              <w:ind w:left="135"/>
            </w:pPr>
          </w:p>
        </w:tc>
        <w:tc>
          <w:tcPr>
            <w:tcW w:w="3827" w:type="dxa"/>
            <w:tcBorders>
              <w:right w:val="single" w:sz="4" w:space="0" w:color="auto"/>
            </w:tcBorders>
            <w:tcMar>
              <w:top w:w="50" w:type="dxa"/>
              <w:left w:w="100" w:type="dxa"/>
            </w:tcMar>
            <w:vAlign w:val="center"/>
          </w:tcPr>
          <w:p w:rsidR="003048E2" w:rsidRPr="00F73206" w:rsidRDefault="003048E2" w:rsidP="003048E2">
            <w:pPr>
              <w:spacing w:after="0" w:line="240" w:lineRule="auto"/>
            </w:pPr>
            <w:r w:rsidRPr="00F73206">
              <w:rPr>
                <w:b/>
                <w:sz w:val="24"/>
              </w:rPr>
              <w:t>Количество часов</w:t>
            </w:r>
          </w:p>
          <w:p w:rsidR="003048E2" w:rsidRPr="00F73206" w:rsidRDefault="003048E2" w:rsidP="003048E2">
            <w:pPr>
              <w:spacing w:after="0" w:line="240" w:lineRule="auto"/>
              <w:ind w:left="135"/>
            </w:pPr>
          </w:p>
          <w:p w:rsidR="003048E2" w:rsidRPr="00F73206" w:rsidRDefault="003048E2" w:rsidP="003048E2">
            <w:pPr>
              <w:spacing w:after="0" w:line="240" w:lineRule="auto"/>
              <w:ind w:left="135"/>
            </w:pPr>
          </w:p>
        </w:tc>
      </w:tr>
      <w:tr w:rsidR="003048E2" w:rsidRPr="00AE63BA" w:rsidTr="003048E2">
        <w:trPr>
          <w:trHeight w:val="144"/>
          <w:tblCellSpacing w:w="20" w:type="nil"/>
        </w:trPr>
        <w:tc>
          <w:tcPr>
            <w:tcW w:w="13283"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1.</w:t>
            </w:r>
            <w:r w:rsidRPr="00F73206">
              <w:rPr>
                <w:sz w:val="24"/>
              </w:rPr>
              <w:t xml:space="preserve"> </w:t>
            </w:r>
            <w:r w:rsidRPr="00F73206">
              <w:rPr>
                <w:b/>
                <w:sz w:val="24"/>
              </w:rPr>
              <w:t>Знания о физической культуре</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1.1</w:t>
            </w:r>
          </w:p>
        </w:tc>
        <w:tc>
          <w:tcPr>
            <w:tcW w:w="8336" w:type="dxa"/>
            <w:tcMar>
              <w:top w:w="50" w:type="dxa"/>
              <w:left w:w="100" w:type="dxa"/>
            </w:tcMar>
            <w:vAlign w:val="center"/>
          </w:tcPr>
          <w:p w:rsidR="003048E2" w:rsidRPr="00F73206" w:rsidRDefault="003048E2" w:rsidP="003048E2">
            <w:pPr>
              <w:spacing w:after="0" w:line="240" w:lineRule="auto"/>
              <w:ind w:left="135"/>
            </w:pPr>
            <w:r w:rsidRPr="00F73206">
              <w:rPr>
                <w:sz w:val="24"/>
              </w:rPr>
              <w:t>Знания о физической культуре</w:t>
            </w:r>
          </w:p>
        </w:tc>
        <w:tc>
          <w:tcPr>
            <w:tcW w:w="3827"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9456"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3827"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3283"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2.</w:t>
            </w:r>
            <w:r w:rsidRPr="00F73206">
              <w:rPr>
                <w:sz w:val="24"/>
              </w:rPr>
              <w:t xml:space="preserve"> </w:t>
            </w:r>
            <w:r w:rsidRPr="00F73206">
              <w:rPr>
                <w:b/>
                <w:sz w:val="24"/>
              </w:rPr>
              <w:t>Способы самостоятельной деятельности</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2.1</w:t>
            </w:r>
          </w:p>
        </w:tc>
        <w:tc>
          <w:tcPr>
            <w:tcW w:w="8336" w:type="dxa"/>
            <w:tcMar>
              <w:top w:w="50" w:type="dxa"/>
              <w:left w:w="100" w:type="dxa"/>
            </w:tcMar>
            <w:vAlign w:val="center"/>
          </w:tcPr>
          <w:p w:rsidR="003048E2" w:rsidRPr="00F73206" w:rsidRDefault="003048E2" w:rsidP="003048E2">
            <w:pPr>
              <w:spacing w:after="0" w:line="240" w:lineRule="auto"/>
              <w:ind w:left="135"/>
            </w:pPr>
            <w:r w:rsidRPr="00F73206">
              <w:rPr>
                <w:sz w:val="24"/>
              </w:rPr>
              <w:t>Способы самостоятельной деятельности</w:t>
            </w:r>
          </w:p>
        </w:tc>
        <w:tc>
          <w:tcPr>
            <w:tcW w:w="3827"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5 </w:t>
            </w:r>
          </w:p>
        </w:tc>
      </w:tr>
      <w:tr w:rsidR="003048E2" w:rsidRPr="00F73206" w:rsidTr="003048E2">
        <w:trPr>
          <w:trHeight w:val="144"/>
          <w:tblCellSpacing w:w="20" w:type="nil"/>
        </w:trPr>
        <w:tc>
          <w:tcPr>
            <w:tcW w:w="9456"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3827"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5 </w:t>
            </w:r>
          </w:p>
        </w:tc>
      </w:tr>
      <w:tr w:rsidR="003048E2" w:rsidRPr="00F73206" w:rsidTr="003048E2">
        <w:trPr>
          <w:trHeight w:val="144"/>
          <w:tblCellSpacing w:w="20" w:type="nil"/>
        </w:trPr>
        <w:tc>
          <w:tcPr>
            <w:tcW w:w="13283"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ФИЗИЧЕСКОЕ СОВЕРШЕНСТВОВАНИЕ</w:t>
            </w:r>
          </w:p>
        </w:tc>
      </w:tr>
      <w:tr w:rsidR="003048E2" w:rsidRPr="00F73206" w:rsidTr="003048E2">
        <w:trPr>
          <w:trHeight w:val="144"/>
          <w:tblCellSpacing w:w="20" w:type="nil"/>
        </w:trPr>
        <w:tc>
          <w:tcPr>
            <w:tcW w:w="13283"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1.</w:t>
            </w:r>
            <w:r w:rsidRPr="00F73206">
              <w:rPr>
                <w:sz w:val="24"/>
              </w:rPr>
              <w:t xml:space="preserve"> </w:t>
            </w:r>
            <w:r w:rsidRPr="00F73206">
              <w:rPr>
                <w:b/>
                <w:sz w:val="24"/>
              </w:rPr>
              <w:t>Физкультурно-оздоровительная деятельность</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1.1</w:t>
            </w:r>
          </w:p>
        </w:tc>
        <w:tc>
          <w:tcPr>
            <w:tcW w:w="8336" w:type="dxa"/>
            <w:tcMar>
              <w:top w:w="50" w:type="dxa"/>
              <w:left w:w="100" w:type="dxa"/>
            </w:tcMar>
            <w:vAlign w:val="center"/>
          </w:tcPr>
          <w:p w:rsidR="003048E2" w:rsidRPr="00F73206" w:rsidRDefault="003048E2" w:rsidP="003048E2">
            <w:pPr>
              <w:spacing w:after="0" w:line="240" w:lineRule="auto"/>
              <w:ind w:left="135"/>
            </w:pPr>
            <w:r w:rsidRPr="00F73206">
              <w:rPr>
                <w:sz w:val="24"/>
              </w:rPr>
              <w:t>Физкультурно-оздоровительная деятельность</w:t>
            </w:r>
          </w:p>
        </w:tc>
        <w:tc>
          <w:tcPr>
            <w:tcW w:w="3827"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6 </w:t>
            </w:r>
          </w:p>
        </w:tc>
      </w:tr>
      <w:tr w:rsidR="003048E2" w:rsidRPr="00F73206" w:rsidTr="003048E2">
        <w:trPr>
          <w:trHeight w:val="144"/>
          <w:tblCellSpacing w:w="20" w:type="nil"/>
        </w:trPr>
        <w:tc>
          <w:tcPr>
            <w:tcW w:w="9456"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3827"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6 </w:t>
            </w:r>
          </w:p>
        </w:tc>
      </w:tr>
      <w:tr w:rsidR="003048E2" w:rsidRPr="00F73206" w:rsidTr="003048E2">
        <w:trPr>
          <w:trHeight w:val="144"/>
          <w:tblCellSpacing w:w="20" w:type="nil"/>
        </w:trPr>
        <w:tc>
          <w:tcPr>
            <w:tcW w:w="13283"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2.</w:t>
            </w:r>
            <w:r w:rsidRPr="00F73206">
              <w:rPr>
                <w:sz w:val="24"/>
              </w:rPr>
              <w:t xml:space="preserve"> </w:t>
            </w:r>
            <w:r w:rsidRPr="00F73206">
              <w:rPr>
                <w:b/>
                <w:sz w:val="24"/>
              </w:rPr>
              <w:t>Спортивно-оздоровительная деятельность</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2.1</w:t>
            </w:r>
          </w:p>
        </w:tc>
        <w:tc>
          <w:tcPr>
            <w:tcW w:w="8336" w:type="dxa"/>
            <w:tcMar>
              <w:top w:w="50" w:type="dxa"/>
              <w:left w:w="100" w:type="dxa"/>
            </w:tcMar>
            <w:vAlign w:val="center"/>
          </w:tcPr>
          <w:p w:rsidR="003048E2" w:rsidRPr="00F73206" w:rsidRDefault="003048E2" w:rsidP="003048E2">
            <w:pPr>
              <w:spacing w:after="0" w:line="240" w:lineRule="auto"/>
              <w:ind w:left="135"/>
            </w:pPr>
            <w:r w:rsidRPr="00F73206">
              <w:rPr>
                <w:sz w:val="24"/>
              </w:rPr>
              <w:t>Гимнастика (модуль "Гимнастика")</w:t>
            </w:r>
          </w:p>
        </w:tc>
        <w:tc>
          <w:tcPr>
            <w:tcW w:w="3827"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8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2.2</w:t>
            </w:r>
          </w:p>
        </w:tc>
        <w:tc>
          <w:tcPr>
            <w:tcW w:w="8336" w:type="dxa"/>
            <w:tcMar>
              <w:top w:w="50" w:type="dxa"/>
              <w:left w:w="100" w:type="dxa"/>
            </w:tcMar>
            <w:vAlign w:val="center"/>
          </w:tcPr>
          <w:p w:rsidR="003048E2" w:rsidRPr="00F73206" w:rsidRDefault="003048E2" w:rsidP="003048E2">
            <w:pPr>
              <w:spacing w:after="0" w:line="240" w:lineRule="auto"/>
              <w:ind w:left="135"/>
            </w:pPr>
            <w:r w:rsidRPr="00F73206">
              <w:rPr>
                <w:sz w:val="24"/>
              </w:rPr>
              <w:t>Лёгкая атлетика (модуль "Легкая атлетика")</w:t>
            </w:r>
          </w:p>
        </w:tc>
        <w:tc>
          <w:tcPr>
            <w:tcW w:w="3827"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8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2.3</w:t>
            </w:r>
          </w:p>
        </w:tc>
        <w:tc>
          <w:tcPr>
            <w:tcW w:w="8336" w:type="dxa"/>
            <w:tcMar>
              <w:top w:w="50" w:type="dxa"/>
              <w:left w:w="100" w:type="dxa"/>
            </w:tcMar>
            <w:vAlign w:val="center"/>
          </w:tcPr>
          <w:p w:rsidR="003048E2" w:rsidRPr="00F73206" w:rsidRDefault="003048E2" w:rsidP="003048E2">
            <w:pPr>
              <w:spacing w:after="0" w:line="240" w:lineRule="auto"/>
              <w:ind w:left="135"/>
            </w:pPr>
            <w:r w:rsidRPr="00F73206">
              <w:rPr>
                <w:sz w:val="24"/>
              </w:rPr>
              <w:t>Зимние виды спорта (модуль "Зимние виды спорта")</w:t>
            </w:r>
          </w:p>
        </w:tc>
        <w:tc>
          <w:tcPr>
            <w:tcW w:w="3827"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2.4</w:t>
            </w:r>
          </w:p>
        </w:tc>
        <w:tc>
          <w:tcPr>
            <w:tcW w:w="8336"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Баскетбол (модуль "Спортивные игры")</w:t>
            </w:r>
          </w:p>
        </w:tc>
        <w:tc>
          <w:tcPr>
            <w:tcW w:w="3827"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12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2.5</w:t>
            </w:r>
          </w:p>
        </w:tc>
        <w:tc>
          <w:tcPr>
            <w:tcW w:w="8336"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Волейбол (модуль "Спортивные игры")</w:t>
            </w:r>
          </w:p>
        </w:tc>
        <w:tc>
          <w:tcPr>
            <w:tcW w:w="3827"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2.6</w:t>
            </w:r>
          </w:p>
        </w:tc>
        <w:tc>
          <w:tcPr>
            <w:tcW w:w="8336"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Футбол (модуль "Спортивные игры")</w:t>
            </w:r>
          </w:p>
        </w:tc>
        <w:tc>
          <w:tcPr>
            <w:tcW w:w="3827"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2.7</w:t>
            </w:r>
          </w:p>
        </w:tc>
        <w:tc>
          <w:tcPr>
            <w:tcW w:w="8336" w:type="dxa"/>
            <w:tcMar>
              <w:top w:w="50" w:type="dxa"/>
              <w:left w:w="100" w:type="dxa"/>
            </w:tcMar>
            <w:vAlign w:val="center"/>
          </w:tcPr>
          <w:p w:rsidR="003048E2" w:rsidRPr="00F73206" w:rsidRDefault="003048E2" w:rsidP="003048E2">
            <w:pPr>
              <w:spacing w:after="0" w:line="240" w:lineRule="auto"/>
              <w:ind w:left="135"/>
            </w:pPr>
            <w:r w:rsidRPr="00F73206">
              <w:rPr>
                <w:sz w:val="24"/>
              </w:rPr>
              <w:t>Подготовка к выполнению нормативных требований комплекса ГТО (модуль "Спорт")</w:t>
            </w:r>
          </w:p>
        </w:tc>
        <w:tc>
          <w:tcPr>
            <w:tcW w:w="3827"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30 </w:t>
            </w:r>
          </w:p>
        </w:tc>
      </w:tr>
      <w:tr w:rsidR="003048E2" w:rsidRPr="00F73206" w:rsidTr="003048E2">
        <w:trPr>
          <w:trHeight w:val="144"/>
          <w:tblCellSpacing w:w="20" w:type="nil"/>
        </w:trPr>
        <w:tc>
          <w:tcPr>
            <w:tcW w:w="9456"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3827"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88 </w:t>
            </w:r>
          </w:p>
        </w:tc>
      </w:tr>
      <w:tr w:rsidR="003048E2" w:rsidRPr="00F73206" w:rsidTr="003048E2">
        <w:trPr>
          <w:trHeight w:val="144"/>
          <w:tblCellSpacing w:w="20" w:type="nil"/>
        </w:trPr>
        <w:tc>
          <w:tcPr>
            <w:tcW w:w="9456"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ОБЩЕЕ КОЛИЧЕСТВО ЧАСОВ ПО ПРОГРАММЕ</w:t>
            </w:r>
          </w:p>
        </w:tc>
        <w:tc>
          <w:tcPr>
            <w:tcW w:w="3827"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102 </w:t>
            </w:r>
          </w:p>
        </w:tc>
      </w:tr>
    </w:tbl>
    <w:p w:rsidR="003048E2" w:rsidRPr="00F73206" w:rsidRDefault="003048E2" w:rsidP="003048E2">
      <w:pPr>
        <w:spacing w:after="0" w:line="240" w:lineRule="auto"/>
        <w:ind w:left="120"/>
      </w:pPr>
      <w:r w:rsidRPr="00F73206">
        <w:rPr>
          <w:b/>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6"/>
        <w:gridCol w:w="6987"/>
        <w:gridCol w:w="2413"/>
      </w:tblGrid>
      <w:tr w:rsidR="003048E2" w:rsidRPr="00F73206" w:rsidTr="003048E2">
        <w:trPr>
          <w:trHeight w:val="144"/>
          <w:tblCellSpacing w:w="20" w:type="nil"/>
        </w:trPr>
        <w:tc>
          <w:tcPr>
            <w:tcW w:w="1120" w:type="dxa"/>
            <w:vMerge w:val="restart"/>
            <w:tcMar>
              <w:top w:w="50" w:type="dxa"/>
              <w:left w:w="100" w:type="dxa"/>
            </w:tcMar>
            <w:vAlign w:val="center"/>
          </w:tcPr>
          <w:p w:rsidR="003048E2" w:rsidRPr="00F73206" w:rsidRDefault="003048E2" w:rsidP="003048E2">
            <w:pPr>
              <w:spacing w:after="0" w:line="240" w:lineRule="auto"/>
              <w:ind w:left="135"/>
            </w:pPr>
            <w:r w:rsidRPr="00F73206">
              <w:rPr>
                <w:b/>
                <w:sz w:val="24"/>
              </w:rPr>
              <w:t xml:space="preserve">№ п/п </w:t>
            </w:r>
          </w:p>
          <w:p w:rsidR="003048E2" w:rsidRPr="00F73206" w:rsidRDefault="003048E2" w:rsidP="003048E2">
            <w:pPr>
              <w:spacing w:after="0" w:line="240" w:lineRule="auto"/>
              <w:ind w:left="135"/>
            </w:pPr>
          </w:p>
        </w:tc>
        <w:tc>
          <w:tcPr>
            <w:tcW w:w="9045" w:type="dxa"/>
            <w:vMerge w:val="restart"/>
            <w:tcMar>
              <w:top w:w="50" w:type="dxa"/>
              <w:left w:w="100" w:type="dxa"/>
            </w:tcMar>
            <w:vAlign w:val="center"/>
          </w:tcPr>
          <w:p w:rsidR="003048E2" w:rsidRPr="00F73206" w:rsidRDefault="003048E2" w:rsidP="003048E2">
            <w:pPr>
              <w:spacing w:after="0" w:line="240" w:lineRule="auto"/>
              <w:ind w:left="135"/>
            </w:pPr>
            <w:r w:rsidRPr="00F73206">
              <w:rPr>
                <w:b/>
                <w:sz w:val="24"/>
              </w:rPr>
              <w:t xml:space="preserve">Наименование разделов и тем программы </w:t>
            </w:r>
          </w:p>
          <w:p w:rsidR="003048E2" w:rsidRPr="00F73206" w:rsidRDefault="003048E2" w:rsidP="003048E2">
            <w:pPr>
              <w:spacing w:after="0" w:line="240" w:lineRule="auto"/>
              <w:ind w:left="135"/>
            </w:pP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pPr>
            <w:r w:rsidRPr="00F73206">
              <w:rPr>
                <w:b/>
                <w:sz w:val="24"/>
              </w:rPr>
              <w:t>Количество часов</w:t>
            </w:r>
          </w:p>
        </w:tc>
      </w:tr>
      <w:tr w:rsidR="003048E2" w:rsidRPr="00F73206" w:rsidTr="003048E2">
        <w:trPr>
          <w:trHeight w:val="144"/>
          <w:tblCellSpacing w:w="20" w:type="nil"/>
        </w:trPr>
        <w:tc>
          <w:tcPr>
            <w:tcW w:w="0" w:type="auto"/>
            <w:vMerge/>
            <w:tcBorders>
              <w:top w:val="nil"/>
            </w:tcBorders>
            <w:tcMar>
              <w:top w:w="50" w:type="dxa"/>
              <w:left w:w="100" w:type="dxa"/>
            </w:tcMar>
          </w:tcPr>
          <w:p w:rsidR="003048E2" w:rsidRPr="00F73206" w:rsidRDefault="003048E2" w:rsidP="003048E2">
            <w:pPr>
              <w:spacing w:line="240" w:lineRule="auto"/>
            </w:pPr>
          </w:p>
        </w:tc>
        <w:tc>
          <w:tcPr>
            <w:tcW w:w="9045" w:type="dxa"/>
            <w:vMerge/>
            <w:tcBorders>
              <w:top w:val="nil"/>
            </w:tcBorders>
            <w:tcMar>
              <w:top w:w="50" w:type="dxa"/>
              <w:left w:w="100" w:type="dxa"/>
            </w:tcMar>
          </w:tcPr>
          <w:p w:rsidR="003048E2" w:rsidRPr="00F73206" w:rsidRDefault="003048E2" w:rsidP="003048E2">
            <w:pPr>
              <w:spacing w:line="240" w:lineRule="auto"/>
            </w:pP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 xml:space="preserve">Всего </w:t>
            </w:r>
          </w:p>
          <w:p w:rsidR="003048E2" w:rsidRPr="00F73206" w:rsidRDefault="003048E2" w:rsidP="003048E2">
            <w:pPr>
              <w:spacing w:after="0" w:line="240" w:lineRule="auto"/>
              <w:ind w:left="135"/>
            </w:pPr>
          </w:p>
        </w:tc>
      </w:tr>
      <w:tr w:rsidR="003048E2" w:rsidRPr="00AE63BA"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1.</w:t>
            </w:r>
            <w:r w:rsidRPr="00F73206">
              <w:rPr>
                <w:sz w:val="24"/>
              </w:rPr>
              <w:t xml:space="preserve"> </w:t>
            </w:r>
            <w:r w:rsidRPr="00F73206">
              <w:rPr>
                <w:b/>
                <w:sz w:val="24"/>
              </w:rPr>
              <w:t>Знания о физической культуре</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1.1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Знания о физической культуре</w:t>
            </w: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2.</w:t>
            </w:r>
            <w:r w:rsidRPr="00F73206">
              <w:rPr>
                <w:sz w:val="24"/>
              </w:rPr>
              <w:t xml:space="preserve"> </w:t>
            </w:r>
            <w:r w:rsidRPr="00F73206">
              <w:rPr>
                <w:b/>
                <w:sz w:val="24"/>
              </w:rPr>
              <w:t>Способы самостоятельной деятельности</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Способы самостоятельной деятельности</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5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5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ФИЗИЧЕСКОЕ СОВЕРШЕНСТВОВАНИЕ</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1.</w:t>
            </w:r>
            <w:r w:rsidRPr="00F73206">
              <w:rPr>
                <w:sz w:val="24"/>
              </w:rPr>
              <w:t xml:space="preserve"> </w:t>
            </w:r>
            <w:r w:rsidRPr="00F73206">
              <w:rPr>
                <w:b/>
                <w:sz w:val="24"/>
              </w:rPr>
              <w:t>Физкультурно-оздоровительная деятельность</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1.1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Физкультурно-оздоровительная деятельность</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2.</w:t>
            </w:r>
            <w:r w:rsidRPr="00F73206">
              <w:rPr>
                <w:sz w:val="24"/>
              </w:rPr>
              <w:t xml:space="preserve"> </w:t>
            </w:r>
            <w:r w:rsidRPr="00F73206">
              <w:rPr>
                <w:b/>
                <w:sz w:val="24"/>
              </w:rPr>
              <w:t>Спортивно-оздоровительная деятельность</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Гимнастика (модуль "Гимнастика")</w:t>
            </w: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14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2.2</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Лёгкая атлетика (модуль "Легкая атлетика")</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2.3</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Зимние виды спорта (модуль "Зимние виды спорта")</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7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2.4</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Баскетбол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12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2.5</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Волейбол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2.6</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Футбол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8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2.7</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Подготовка к выполнению нормативных требований комплекса ГТО (модуль "Спорт")</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30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91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ОБЩЕЕ КОЛИЧЕСТВО ЧАСОВ ПО ПРОГРАММЕ</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102 </w:t>
            </w:r>
          </w:p>
        </w:tc>
      </w:tr>
    </w:tbl>
    <w:p w:rsidR="003048E2" w:rsidRPr="00F73206" w:rsidRDefault="003048E2" w:rsidP="003048E2">
      <w:pPr>
        <w:spacing w:after="0" w:line="240" w:lineRule="auto"/>
        <w:ind w:left="120"/>
      </w:pPr>
      <w:r w:rsidRPr="00F73206">
        <w:rPr>
          <w:b/>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6"/>
        <w:gridCol w:w="6987"/>
        <w:gridCol w:w="2413"/>
      </w:tblGrid>
      <w:tr w:rsidR="003048E2" w:rsidRPr="00F73206" w:rsidTr="003048E2">
        <w:trPr>
          <w:trHeight w:val="144"/>
          <w:tblCellSpacing w:w="20" w:type="nil"/>
        </w:trPr>
        <w:tc>
          <w:tcPr>
            <w:tcW w:w="1120" w:type="dxa"/>
            <w:vMerge w:val="restart"/>
            <w:tcMar>
              <w:top w:w="50" w:type="dxa"/>
              <w:left w:w="100" w:type="dxa"/>
            </w:tcMar>
            <w:vAlign w:val="center"/>
          </w:tcPr>
          <w:p w:rsidR="003048E2" w:rsidRPr="00F73206" w:rsidRDefault="003048E2" w:rsidP="003048E2">
            <w:pPr>
              <w:spacing w:after="0" w:line="240" w:lineRule="auto"/>
              <w:ind w:left="135"/>
            </w:pPr>
            <w:r w:rsidRPr="00F73206">
              <w:rPr>
                <w:b/>
                <w:sz w:val="24"/>
              </w:rPr>
              <w:t xml:space="preserve">№ п/п </w:t>
            </w:r>
          </w:p>
          <w:p w:rsidR="003048E2" w:rsidRPr="00F73206" w:rsidRDefault="003048E2" w:rsidP="003048E2">
            <w:pPr>
              <w:spacing w:after="0" w:line="240" w:lineRule="auto"/>
              <w:ind w:left="135"/>
            </w:pPr>
          </w:p>
        </w:tc>
        <w:tc>
          <w:tcPr>
            <w:tcW w:w="9045" w:type="dxa"/>
            <w:vMerge w:val="restart"/>
            <w:tcMar>
              <w:top w:w="50" w:type="dxa"/>
              <w:left w:w="100" w:type="dxa"/>
            </w:tcMar>
            <w:vAlign w:val="center"/>
          </w:tcPr>
          <w:p w:rsidR="003048E2" w:rsidRPr="00F73206" w:rsidRDefault="003048E2" w:rsidP="003048E2">
            <w:pPr>
              <w:spacing w:after="0" w:line="240" w:lineRule="auto"/>
              <w:ind w:left="135"/>
            </w:pPr>
            <w:r w:rsidRPr="00F73206">
              <w:rPr>
                <w:b/>
                <w:sz w:val="24"/>
              </w:rPr>
              <w:t xml:space="preserve">Наименование разделов и тем программы </w:t>
            </w:r>
          </w:p>
          <w:p w:rsidR="003048E2" w:rsidRPr="00F73206" w:rsidRDefault="003048E2" w:rsidP="003048E2">
            <w:pPr>
              <w:spacing w:after="0" w:line="240" w:lineRule="auto"/>
              <w:ind w:left="135"/>
            </w:pP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pPr>
            <w:r w:rsidRPr="00F73206">
              <w:rPr>
                <w:b/>
                <w:sz w:val="24"/>
              </w:rPr>
              <w:t>Количество часов</w:t>
            </w:r>
          </w:p>
        </w:tc>
      </w:tr>
      <w:tr w:rsidR="003048E2" w:rsidRPr="00F73206" w:rsidTr="003048E2">
        <w:trPr>
          <w:trHeight w:val="144"/>
          <w:tblCellSpacing w:w="20" w:type="nil"/>
        </w:trPr>
        <w:tc>
          <w:tcPr>
            <w:tcW w:w="0" w:type="auto"/>
            <w:vMerge/>
            <w:tcBorders>
              <w:top w:val="nil"/>
            </w:tcBorders>
            <w:tcMar>
              <w:top w:w="50" w:type="dxa"/>
              <w:left w:w="100" w:type="dxa"/>
            </w:tcMar>
          </w:tcPr>
          <w:p w:rsidR="003048E2" w:rsidRPr="00F73206" w:rsidRDefault="003048E2" w:rsidP="003048E2">
            <w:pPr>
              <w:spacing w:line="240" w:lineRule="auto"/>
            </w:pPr>
          </w:p>
        </w:tc>
        <w:tc>
          <w:tcPr>
            <w:tcW w:w="9045" w:type="dxa"/>
            <w:vMerge/>
            <w:tcBorders>
              <w:top w:val="nil"/>
            </w:tcBorders>
            <w:tcMar>
              <w:top w:w="50" w:type="dxa"/>
              <w:left w:w="100" w:type="dxa"/>
            </w:tcMar>
          </w:tcPr>
          <w:p w:rsidR="003048E2" w:rsidRPr="00F73206" w:rsidRDefault="003048E2" w:rsidP="003048E2">
            <w:pPr>
              <w:spacing w:line="240" w:lineRule="auto"/>
            </w:pP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sz w:val="24"/>
              </w:rPr>
              <w:t xml:space="preserve">Всего </w:t>
            </w:r>
          </w:p>
          <w:p w:rsidR="003048E2" w:rsidRPr="00F73206" w:rsidRDefault="003048E2" w:rsidP="003048E2">
            <w:pPr>
              <w:spacing w:after="0" w:line="240" w:lineRule="auto"/>
              <w:ind w:left="135"/>
            </w:pPr>
          </w:p>
        </w:tc>
      </w:tr>
      <w:tr w:rsidR="003048E2" w:rsidRPr="00AE63BA"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1.</w:t>
            </w:r>
            <w:r w:rsidRPr="00F73206">
              <w:rPr>
                <w:sz w:val="24"/>
              </w:rPr>
              <w:t xml:space="preserve"> </w:t>
            </w:r>
            <w:r w:rsidRPr="00F73206">
              <w:rPr>
                <w:b/>
                <w:sz w:val="24"/>
              </w:rPr>
              <w:t>Знания о физической культуре</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1.1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Знания о физической культуре</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2.</w:t>
            </w:r>
            <w:r w:rsidRPr="00F73206">
              <w:rPr>
                <w:sz w:val="24"/>
              </w:rPr>
              <w:t xml:space="preserve"> </w:t>
            </w:r>
            <w:r w:rsidRPr="00F73206">
              <w:rPr>
                <w:b/>
                <w:sz w:val="24"/>
              </w:rPr>
              <w:t>Способы самостоятельной деятельности</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Способы самостоятельной деятельности</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5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5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ФИЗИЧЕСКОЕ СОВЕРШЕНСТВОВАНИЕ</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1.</w:t>
            </w:r>
            <w:r w:rsidRPr="00F73206">
              <w:rPr>
                <w:sz w:val="24"/>
              </w:rPr>
              <w:t xml:space="preserve"> </w:t>
            </w:r>
            <w:r w:rsidRPr="00F73206">
              <w:rPr>
                <w:b/>
                <w:sz w:val="24"/>
              </w:rPr>
              <w:t>Физкультурно-оздоровительная деятельность</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1.1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Физкультурно-оздоровительная деятельность</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2.</w:t>
            </w:r>
            <w:r w:rsidRPr="00F73206">
              <w:rPr>
                <w:sz w:val="24"/>
              </w:rPr>
              <w:t xml:space="preserve"> </w:t>
            </w:r>
            <w:r w:rsidRPr="00F73206">
              <w:rPr>
                <w:b/>
                <w:sz w:val="24"/>
              </w:rPr>
              <w:t>Спортивно-оздоровительная деятельность</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Гимнастика (модуль "Гимнастика")</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12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2.2</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Лёгкая атлетика (модуль "Легкая атлетика")</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2.3</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Зимние виды спорта (модуль "Зимние виды спорта")</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2.4</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Баскетбол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2.5</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Волейбол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8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2.6</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Футбол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11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2.7</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Подготовка к выполнению нормативных требований комплекса ГТО (модуль "Спорт")</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30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91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ОБЩЕЕ КОЛИЧЕСТВО ЧАСОВ ПО ПРОГРАММЕ</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102 </w:t>
            </w:r>
          </w:p>
        </w:tc>
      </w:tr>
    </w:tbl>
    <w:p w:rsidR="003048E2" w:rsidRPr="00F73206" w:rsidRDefault="003048E2" w:rsidP="003048E2">
      <w:pPr>
        <w:spacing w:after="0" w:line="240" w:lineRule="auto"/>
        <w:ind w:left="120"/>
      </w:pPr>
      <w:r w:rsidRPr="00F73206">
        <w:rPr>
          <w:b/>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6"/>
        <w:gridCol w:w="6987"/>
        <w:gridCol w:w="2413"/>
      </w:tblGrid>
      <w:tr w:rsidR="003048E2" w:rsidRPr="00F73206" w:rsidTr="003048E2">
        <w:trPr>
          <w:trHeight w:val="144"/>
          <w:tblCellSpacing w:w="20" w:type="nil"/>
        </w:trPr>
        <w:tc>
          <w:tcPr>
            <w:tcW w:w="1120" w:type="dxa"/>
            <w:vMerge w:val="restart"/>
            <w:tcMar>
              <w:top w:w="50" w:type="dxa"/>
              <w:left w:w="100" w:type="dxa"/>
            </w:tcMar>
            <w:vAlign w:val="center"/>
          </w:tcPr>
          <w:p w:rsidR="003048E2" w:rsidRPr="00F73206" w:rsidRDefault="003048E2" w:rsidP="003048E2">
            <w:pPr>
              <w:spacing w:after="0" w:line="240" w:lineRule="auto"/>
              <w:ind w:left="135"/>
            </w:pPr>
            <w:r w:rsidRPr="00F73206">
              <w:rPr>
                <w:b/>
                <w:sz w:val="24"/>
              </w:rPr>
              <w:t xml:space="preserve">№ п/п </w:t>
            </w:r>
          </w:p>
          <w:p w:rsidR="003048E2" w:rsidRPr="00F73206" w:rsidRDefault="003048E2" w:rsidP="003048E2">
            <w:pPr>
              <w:spacing w:after="0" w:line="240" w:lineRule="auto"/>
              <w:ind w:left="135"/>
            </w:pPr>
          </w:p>
        </w:tc>
        <w:tc>
          <w:tcPr>
            <w:tcW w:w="9045" w:type="dxa"/>
            <w:vMerge w:val="restart"/>
            <w:tcMar>
              <w:top w:w="50" w:type="dxa"/>
              <w:left w:w="100" w:type="dxa"/>
            </w:tcMar>
            <w:vAlign w:val="center"/>
          </w:tcPr>
          <w:p w:rsidR="003048E2" w:rsidRPr="00F73206" w:rsidRDefault="003048E2" w:rsidP="003048E2">
            <w:pPr>
              <w:spacing w:after="0" w:line="240" w:lineRule="auto"/>
              <w:ind w:left="135"/>
            </w:pPr>
            <w:r w:rsidRPr="00F73206">
              <w:rPr>
                <w:b/>
                <w:sz w:val="24"/>
              </w:rPr>
              <w:t xml:space="preserve">Наименование разделов и тем программы </w:t>
            </w:r>
          </w:p>
          <w:p w:rsidR="003048E2" w:rsidRPr="00F73206" w:rsidRDefault="003048E2" w:rsidP="003048E2">
            <w:pPr>
              <w:spacing w:after="0" w:line="240" w:lineRule="auto"/>
              <w:ind w:left="135"/>
            </w:pP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pPr>
            <w:r w:rsidRPr="00F73206">
              <w:rPr>
                <w:b/>
                <w:sz w:val="24"/>
              </w:rPr>
              <w:t>Количество часов</w:t>
            </w:r>
          </w:p>
        </w:tc>
      </w:tr>
      <w:tr w:rsidR="003048E2" w:rsidRPr="00F73206" w:rsidTr="003048E2">
        <w:trPr>
          <w:trHeight w:val="144"/>
          <w:tblCellSpacing w:w="20" w:type="nil"/>
        </w:trPr>
        <w:tc>
          <w:tcPr>
            <w:tcW w:w="0" w:type="auto"/>
            <w:vMerge/>
            <w:tcBorders>
              <w:top w:val="nil"/>
            </w:tcBorders>
            <w:tcMar>
              <w:top w:w="50" w:type="dxa"/>
              <w:left w:w="100" w:type="dxa"/>
            </w:tcMar>
          </w:tcPr>
          <w:p w:rsidR="003048E2" w:rsidRPr="00F73206" w:rsidRDefault="003048E2" w:rsidP="003048E2">
            <w:pPr>
              <w:spacing w:line="240" w:lineRule="auto"/>
            </w:pPr>
          </w:p>
        </w:tc>
        <w:tc>
          <w:tcPr>
            <w:tcW w:w="9045" w:type="dxa"/>
            <w:vMerge/>
            <w:tcBorders>
              <w:top w:val="nil"/>
            </w:tcBorders>
            <w:tcMar>
              <w:top w:w="50" w:type="dxa"/>
              <w:left w:w="100" w:type="dxa"/>
            </w:tcMar>
          </w:tcPr>
          <w:p w:rsidR="003048E2" w:rsidRPr="00F73206" w:rsidRDefault="003048E2" w:rsidP="003048E2">
            <w:pPr>
              <w:spacing w:line="240" w:lineRule="auto"/>
            </w:pP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 xml:space="preserve">Всего </w:t>
            </w:r>
          </w:p>
          <w:p w:rsidR="003048E2" w:rsidRPr="00F73206" w:rsidRDefault="003048E2" w:rsidP="003048E2">
            <w:pPr>
              <w:spacing w:after="0" w:line="240" w:lineRule="auto"/>
              <w:ind w:left="135"/>
            </w:pPr>
          </w:p>
        </w:tc>
      </w:tr>
      <w:tr w:rsidR="003048E2" w:rsidRPr="00AE63BA"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1.</w:t>
            </w:r>
            <w:r w:rsidRPr="00F73206">
              <w:rPr>
                <w:sz w:val="24"/>
              </w:rPr>
              <w:t xml:space="preserve"> </w:t>
            </w:r>
            <w:r w:rsidRPr="00F73206">
              <w:rPr>
                <w:b/>
                <w:sz w:val="24"/>
              </w:rPr>
              <w:t>Знания о физической культуре</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1.1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Знания о физической культуре</w:t>
            </w: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2.</w:t>
            </w:r>
            <w:r w:rsidRPr="00F73206">
              <w:rPr>
                <w:sz w:val="24"/>
              </w:rPr>
              <w:t xml:space="preserve"> </w:t>
            </w:r>
            <w:r w:rsidRPr="00F73206">
              <w:rPr>
                <w:b/>
                <w:sz w:val="24"/>
              </w:rPr>
              <w:t>Способы самостоятельной деятельности</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Способы самостоятельной деятельности</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5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5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ФИЗИЧЕСКОЕ СОВЕРШЕНСТВОВАНИЕ</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1.</w:t>
            </w:r>
            <w:r w:rsidRPr="00F73206">
              <w:rPr>
                <w:sz w:val="24"/>
              </w:rPr>
              <w:t xml:space="preserve"> </w:t>
            </w:r>
            <w:r w:rsidRPr="00F73206">
              <w:rPr>
                <w:b/>
                <w:sz w:val="24"/>
              </w:rPr>
              <w:t>Физкультурно-оздоровительная деятельность</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1.1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Физкультурно-оздоровительная деятельность</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Borders>
              <w:bottom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2.</w:t>
            </w:r>
            <w:r w:rsidRPr="00F73206">
              <w:rPr>
                <w:sz w:val="24"/>
              </w:rPr>
              <w:t xml:space="preserve"> </w:t>
            </w:r>
            <w:r w:rsidRPr="00F73206">
              <w:rPr>
                <w:b/>
                <w:sz w:val="24"/>
              </w:rPr>
              <w:t>Спортивно-оздоровительная деятельность</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Гимнастика (модуль "Гимнастика")</w:t>
            </w: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8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2.2</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Лёгкая атлетика (модуль "Легкая атлетика")</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12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2.3</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Зимние виды спорта (модуль "Зимние виды спорта")</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9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2.4</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Плавание (модуль "Плавание")</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6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2.5</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Баскетбол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2.6</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Волейбол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2.7</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Футбол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6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2.8</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Подготовка к выполнению нормативных требований комплекса ГТО (модуль "Спорт")</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30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91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ОБЩЕЕ КОЛИЧЕСТВО ЧАСОВ ПО ПРОГРАММЕ</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102 </w:t>
            </w:r>
          </w:p>
        </w:tc>
      </w:tr>
    </w:tbl>
    <w:p w:rsidR="003048E2" w:rsidRPr="00F73206" w:rsidRDefault="003048E2" w:rsidP="003048E2">
      <w:pPr>
        <w:spacing w:after="0" w:line="240" w:lineRule="auto"/>
        <w:ind w:left="120"/>
      </w:pPr>
      <w:r w:rsidRPr="00F73206">
        <w:rPr>
          <w:b/>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6"/>
        <w:gridCol w:w="6987"/>
        <w:gridCol w:w="2413"/>
      </w:tblGrid>
      <w:tr w:rsidR="003048E2" w:rsidRPr="00F73206" w:rsidTr="003048E2">
        <w:trPr>
          <w:trHeight w:val="144"/>
          <w:tblCellSpacing w:w="20" w:type="nil"/>
        </w:trPr>
        <w:tc>
          <w:tcPr>
            <w:tcW w:w="1120" w:type="dxa"/>
            <w:vMerge w:val="restart"/>
            <w:tcMar>
              <w:top w:w="50" w:type="dxa"/>
              <w:left w:w="100" w:type="dxa"/>
            </w:tcMar>
            <w:vAlign w:val="center"/>
          </w:tcPr>
          <w:p w:rsidR="003048E2" w:rsidRPr="00F73206" w:rsidRDefault="003048E2" w:rsidP="003048E2">
            <w:pPr>
              <w:spacing w:after="0" w:line="240" w:lineRule="auto"/>
              <w:ind w:left="135"/>
            </w:pPr>
            <w:r w:rsidRPr="00F73206">
              <w:rPr>
                <w:b/>
                <w:sz w:val="24"/>
              </w:rPr>
              <w:t xml:space="preserve">№ п/п </w:t>
            </w:r>
          </w:p>
          <w:p w:rsidR="003048E2" w:rsidRPr="00F73206" w:rsidRDefault="003048E2" w:rsidP="003048E2">
            <w:pPr>
              <w:spacing w:after="0" w:line="240" w:lineRule="auto"/>
              <w:ind w:left="135"/>
            </w:pPr>
          </w:p>
        </w:tc>
        <w:tc>
          <w:tcPr>
            <w:tcW w:w="9045" w:type="dxa"/>
            <w:vMerge w:val="restart"/>
            <w:tcMar>
              <w:top w:w="50" w:type="dxa"/>
              <w:left w:w="100" w:type="dxa"/>
            </w:tcMar>
            <w:vAlign w:val="center"/>
          </w:tcPr>
          <w:p w:rsidR="003048E2" w:rsidRPr="00F73206" w:rsidRDefault="003048E2" w:rsidP="003048E2">
            <w:pPr>
              <w:spacing w:after="0" w:line="240" w:lineRule="auto"/>
              <w:ind w:left="135"/>
            </w:pPr>
            <w:r w:rsidRPr="00F73206">
              <w:rPr>
                <w:b/>
                <w:sz w:val="24"/>
              </w:rPr>
              <w:t xml:space="preserve">Наименование разделов и тем программы </w:t>
            </w:r>
          </w:p>
          <w:p w:rsidR="003048E2" w:rsidRPr="00F73206" w:rsidRDefault="003048E2" w:rsidP="003048E2">
            <w:pPr>
              <w:spacing w:after="0" w:line="240" w:lineRule="auto"/>
              <w:ind w:left="135"/>
            </w:pP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pPr>
            <w:r w:rsidRPr="00F73206">
              <w:rPr>
                <w:b/>
                <w:sz w:val="24"/>
              </w:rPr>
              <w:t>Количество часов</w:t>
            </w:r>
          </w:p>
        </w:tc>
      </w:tr>
      <w:tr w:rsidR="003048E2" w:rsidRPr="00F73206" w:rsidTr="003048E2">
        <w:trPr>
          <w:trHeight w:val="144"/>
          <w:tblCellSpacing w:w="20" w:type="nil"/>
        </w:trPr>
        <w:tc>
          <w:tcPr>
            <w:tcW w:w="0" w:type="auto"/>
            <w:vMerge/>
            <w:tcBorders>
              <w:top w:val="nil"/>
            </w:tcBorders>
            <w:tcMar>
              <w:top w:w="50" w:type="dxa"/>
              <w:left w:w="100" w:type="dxa"/>
            </w:tcMar>
          </w:tcPr>
          <w:p w:rsidR="003048E2" w:rsidRPr="00F73206" w:rsidRDefault="003048E2" w:rsidP="003048E2">
            <w:pPr>
              <w:spacing w:line="240" w:lineRule="auto"/>
            </w:pPr>
          </w:p>
        </w:tc>
        <w:tc>
          <w:tcPr>
            <w:tcW w:w="9045" w:type="dxa"/>
            <w:vMerge/>
            <w:tcBorders>
              <w:top w:val="nil"/>
            </w:tcBorders>
            <w:tcMar>
              <w:top w:w="50" w:type="dxa"/>
              <w:left w:w="100" w:type="dxa"/>
            </w:tcMar>
          </w:tcPr>
          <w:p w:rsidR="003048E2" w:rsidRPr="00F73206" w:rsidRDefault="003048E2" w:rsidP="003048E2">
            <w:pPr>
              <w:spacing w:line="240" w:lineRule="auto"/>
            </w:pP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 xml:space="preserve">Всего </w:t>
            </w:r>
          </w:p>
          <w:p w:rsidR="003048E2" w:rsidRPr="00F73206" w:rsidRDefault="003048E2" w:rsidP="003048E2">
            <w:pPr>
              <w:spacing w:after="0" w:line="240" w:lineRule="auto"/>
              <w:ind w:left="135"/>
            </w:pPr>
          </w:p>
        </w:tc>
      </w:tr>
      <w:tr w:rsidR="003048E2" w:rsidRPr="00AE63BA"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1.</w:t>
            </w:r>
            <w:r w:rsidRPr="00F73206">
              <w:rPr>
                <w:sz w:val="24"/>
              </w:rPr>
              <w:t xml:space="preserve"> </w:t>
            </w:r>
            <w:r w:rsidRPr="00F73206">
              <w:rPr>
                <w:b/>
                <w:sz w:val="24"/>
              </w:rPr>
              <w:t>Знания о физической культуре</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1.1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Знания о физической культуре</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2.</w:t>
            </w:r>
            <w:r w:rsidRPr="00F73206">
              <w:rPr>
                <w:sz w:val="24"/>
              </w:rPr>
              <w:t xml:space="preserve"> </w:t>
            </w:r>
            <w:r w:rsidRPr="00F73206">
              <w:rPr>
                <w:b/>
                <w:sz w:val="24"/>
              </w:rPr>
              <w:t>Способы самостоятельной деятельности</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Способы самостоятельной деятельности</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5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5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ФИЗИЧЕСКОЕ СОВЕРШЕНСТВОВАНИЕ</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1.</w:t>
            </w:r>
            <w:r w:rsidRPr="00F73206">
              <w:rPr>
                <w:sz w:val="24"/>
              </w:rPr>
              <w:t xml:space="preserve"> </w:t>
            </w:r>
            <w:r w:rsidRPr="00F73206">
              <w:rPr>
                <w:b/>
                <w:sz w:val="24"/>
              </w:rPr>
              <w:t>Физкультурно-оздоровительная деятельность</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1.1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Физкультурно-оздоровительная деятельность</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Borders>
              <w:right w:val="single" w:sz="4" w:space="0" w:color="auto"/>
            </w:tcBorders>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 </w:t>
            </w:r>
          </w:p>
        </w:tc>
      </w:tr>
      <w:tr w:rsidR="003048E2" w:rsidRPr="00F73206" w:rsidTr="003048E2">
        <w:trPr>
          <w:trHeight w:val="144"/>
          <w:tblCellSpacing w:w="20" w:type="nil"/>
        </w:trPr>
        <w:tc>
          <w:tcPr>
            <w:tcW w:w="13141" w:type="dxa"/>
            <w:gridSpan w:val="3"/>
            <w:tcBorders>
              <w:right w:val="single" w:sz="4" w:space="0" w:color="auto"/>
            </w:tcBorders>
            <w:tcMar>
              <w:top w:w="50" w:type="dxa"/>
              <w:left w:w="100" w:type="dxa"/>
            </w:tcMar>
            <w:vAlign w:val="center"/>
          </w:tcPr>
          <w:p w:rsidR="003048E2" w:rsidRPr="00F73206" w:rsidRDefault="003048E2" w:rsidP="003048E2">
            <w:pPr>
              <w:spacing w:after="0" w:line="240" w:lineRule="auto"/>
              <w:ind w:left="135"/>
            </w:pPr>
            <w:r w:rsidRPr="00F73206">
              <w:rPr>
                <w:b/>
                <w:sz w:val="24"/>
              </w:rPr>
              <w:t>Раздел 2.</w:t>
            </w:r>
            <w:r w:rsidRPr="00F73206">
              <w:rPr>
                <w:sz w:val="24"/>
              </w:rPr>
              <w:t xml:space="preserve"> </w:t>
            </w:r>
            <w:r w:rsidRPr="00F73206">
              <w:rPr>
                <w:b/>
                <w:sz w:val="24"/>
              </w:rPr>
              <w:t>Спортивно-оздоровительная деятельность</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2.1</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Гимнастика (модуль "Гимнастика")</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2.2</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Лёгкая атлетика (модуль "Легкая атлетика")</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12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2.3</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Зимние виды спорта (модуль "Зимние виды спорта")</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6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2.4</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Плавание (модуль "Плавание")</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4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2.5</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Баскетбол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9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2.6</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Волейбол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2.7</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Спортивные игры. Футбол (модуль "Спортивные игры")</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 </w:t>
            </w:r>
          </w:p>
        </w:tc>
      </w:tr>
      <w:tr w:rsidR="003048E2" w:rsidRPr="00F73206" w:rsidTr="003048E2">
        <w:trPr>
          <w:trHeight w:val="144"/>
          <w:tblCellSpacing w:w="20" w:type="nil"/>
        </w:trPr>
        <w:tc>
          <w:tcPr>
            <w:tcW w:w="1120" w:type="dxa"/>
            <w:tcMar>
              <w:top w:w="50" w:type="dxa"/>
              <w:left w:w="100" w:type="dxa"/>
            </w:tcMar>
            <w:vAlign w:val="center"/>
          </w:tcPr>
          <w:p w:rsidR="003048E2" w:rsidRPr="00F73206" w:rsidRDefault="003048E2" w:rsidP="003048E2">
            <w:pPr>
              <w:spacing w:after="0" w:line="240" w:lineRule="auto"/>
            </w:pPr>
            <w:r w:rsidRPr="00F73206">
              <w:rPr>
                <w:sz w:val="24"/>
              </w:rPr>
              <w:t>2.8</w:t>
            </w:r>
          </w:p>
        </w:tc>
        <w:tc>
          <w:tcPr>
            <w:tcW w:w="9045" w:type="dxa"/>
            <w:tcMar>
              <w:top w:w="50" w:type="dxa"/>
              <w:left w:w="100" w:type="dxa"/>
            </w:tcMar>
            <w:vAlign w:val="center"/>
          </w:tcPr>
          <w:p w:rsidR="003048E2" w:rsidRPr="00F73206" w:rsidRDefault="003048E2" w:rsidP="003048E2">
            <w:pPr>
              <w:spacing w:after="0" w:line="240" w:lineRule="auto"/>
              <w:ind w:left="135"/>
            </w:pPr>
            <w:r w:rsidRPr="00F73206">
              <w:rPr>
                <w:sz w:val="24"/>
              </w:rPr>
              <w:t>Подготовка к выполнению нормативных требований комплекса ГТО (модуль "Спорт")</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30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Итого по разделу</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91 </w:t>
            </w:r>
          </w:p>
        </w:tc>
      </w:tr>
      <w:tr w:rsidR="003048E2" w:rsidRPr="00F73206" w:rsidTr="003048E2">
        <w:trPr>
          <w:trHeight w:val="144"/>
          <w:tblCellSpacing w:w="20" w:type="nil"/>
        </w:trPr>
        <w:tc>
          <w:tcPr>
            <w:tcW w:w="10165" w:type="dxa"/>
            <w:gridSpan w:val="2"/>
            <w:tcMar>
              <w:top w:w="50" w:type="dxa"/>
              <w:left w:w="100" w:type="dxa"/>
            </w:tcMar>
            <w:vAlign w:val="center"/>
          </w:tcPr>
          <w:p w:rsidR="003048E2" w:rsidRPr="00F73206" w:rsidRDefault="003048E2" w:rsidP="003048E2">
            <w:pPr>
              <w:spacing w:after="0" w:line="240" w:lineRule="auto"/>
              <w:ind w:left="135"/>
            </w:pPr>
            <w:r w:rsidRPr="00F73206">
              <w:rPr>
                <w:sz w:val="24"/>
              </w:rPr>
              <w:t>ОБЩЕЕ КОЛИЧЕСТВО ЧАСОВ ПО ПРОГРАММЕ</w:t>
            </w:r>
          </w:p>
        </w:tc>
        <w:tc>
          <w:tcPr>
            <w:tcW w:w="2976" w:type="dxa"/>
            <w:tcMar>
              <w:top w:w="50" w:type="dxa"/>
              <w:left w:w="100" w:type="dxa"/>
            </w:tcMar>
            <w:vAlign w:val="center"/>
          </w:tcPr>
          <w:p w:rsidR="003048E2" w:rsidRPr="00F73206" w:rsidRDefault="003048E2" w:rsidP="003048E2">
            <w:pPr>
              <w:spacing w:after="0" w:line="240" w:lineRule="auto"/>
              <w:ind w:left="135"/>
              <w:jc w:val="center"/>
            </w:pPr>
            <w:r w:rsidRPr="00F73206">
              <w:rPr>
                <w:sz w:val="24"/>
              </w:rPr>
              <w:t xml:space="preserve"> 102 </w:t>
            </w:r>
          </w:p>
        </w:tc>
      </w:tr>
    </w:tbl>
    <w:p w:rsidR="003048E2" w:rsidRDefault="003048E2" w:rsidP="003048E2">
      <w:pPr>
        <w:pStyle w:val="list-bullet"/>
        <w:numPr>
          <w:ilvl w:val="0"/>
          <w:numId w:val="0"/>
        </w:numPr>
        <w:rPr>
          <w:rFonts w:cs="Times New Roman"/>
          <w:sz w:val="24"/>
          <w:szCs w:val="24"/>
        </w:rPr>
        <w:sectPr w:rsidR="003048E2" w:rsidSect="003048E2">
          <w:footnotePr>
            <w:numRestart w:val="eachPage"/>
          </w:footnotePr>
          <w:pgSz w:w="12019" w:h="7824" w:orient="landscape"/>
          <w:pgMar w:top="794" w:right="737" w:bottom="794" w:left="1134" w:header="720" w:footer="510" w:gutter="0"/>
          <w:cols w:space="720"/>
          <w:noEndnote/>
          <w:titlePg/>
          <w:docGrid w:linePitch="272"/>
        </w:sectPr>
      </w:pPr>
    </w:p>
    <w:p w:rsidR="00416B7C" w:rsidRPr="00D756D0" w:rsidRDefault="00176687" w:rsidP="00BF60D2">
      <w:pPr>
        <w:pStyle w:val="3"/>
        <w:jc w:val="both"/>
        <w:rPr>
          <w:rFonts w:cs="Times New Roman"/>
          <w:sz w:val="24"/>
        </w:rPr>
      </w:pPr>
      <w:bookmarkStart w:id="49" w:name="_Toc102137776"/>
      <w:r>
        <w:rPr>
          <w:rFonts w:cs="Times New Roman"/>
          <w:sz w:val="24"/>
        </w:rPr>
        <w:t xml:space="preserve">2.1.16 </w:t>
      </w:r>
      <w:r w:rsidR="00416B7C" w:rsidRPr="00D756D0">
        <w:rPr>
          <w:rFonts w:cs="Times New Roman"/>
          <w:sz w:val="24"/>
        </w:rPr>
        <w:t xml:space="preserve">ОСНОВЫ БЕЗОПАСНОСТИ </w:t>
      </w:r>
      <w:r w:rsidR="00A15DCD">
        <w:rPr>
          <w:rFonts w:cs="Times New Roman"/>
          <w:sz w:val="24"/>
        </w:rPr>
        <w:t>И ЗАЩИТЫ РОДИНЫ</w:t>
      </w:r>
      <w:bookmarkEnd w:id="49"/>
    </w:p>
    <w:p w:rsidR="00A15DCD" w:rsidRPr="00A15DCD" w:rsidRDefault="00A15DCD" w:rsidP="00A15DCD">
      <w:pPr>
        <w:spacing w:after="0" w:line="240" w:lineRule="auto"/>
        <w:ind w:firstLine="600"/>
        <w:jc w:val="both"/>
        <w:rPr>
          <w:sz w:val="24"/>
          <w:szCs w:val="24"/>
        </w:rPr>
      </w:pPr>
      <w:r w:rsidRPr="00A15DCD">
        <w:rPr>
          <w:color w:val="000000"/>
          <w:sz w:val="24"/>
          <w:szCs w:val="24"/>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A15DCD" w:rsidRPr="00A15DCD" w:rsidRDefault="00A15DCD" w:rsidP="00A15DCD">
      <w:pPr>
        <w:spacing w:after="0" w:line="240" w:lineRule="auto"/>
        <w:ind w:firstLine="600"/>
        <w:jc w:val="both"/>
        <w:rPr>
          <w:sz w:val="24"/>
          <w:szCs w:val="24"/>
        </w:rPr>
      </w:pPr>
      <w:r w:rsidRPr="00A15DCD">
        <w:rPr>
          <w:color w:val="000000"/>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A15DCD" w:rsidRPr="00A15DCD" w:rsidRDefault="00A15DCD" w:rsidP="00A15DCD">
      <w:pPr>
        <w:spacing w:after="0" w:line="240" w:lineRule="auto"/>
        <w:ind w:firstLine="600"/>
        <w:jc w:val="both"/>
        <w:rPr>
          <w:sz w:val="24"/>
          <w:szCs w:val="24"/>
        </w:rPr>
      </w:pPr>
      <w:r w:rsidRPr="00A15DCD">
        <w:rPr>
          <w:color w:val="000000"/>
          <w:sz w:val="24"/>
          <w:szCs w:val="24"/>
        </w:rPr>
        <w:t>Программа ОБЗР обеспечивает:</w:t>
      </w:r>
    </w:p>
    <w:p w:rsidR="00A15DCD" w:rsidRPr="00A15DCD" w:rsidRDefault="00A15DCD" w:rsidP="00A15DCD">
      <w:pPr>
        <w:spacing w:after="0" w:line="240" w:lineRule="auto"/>
        <w:ind w:firstLine="600"/>
        <w:jc w:val="both"/>
        <w:rPr>
          <w:sz w:val="24"/>
          <w:szCs w:val="24"/>
        </w:rPr>
      </w:pPr>
      <w:r w:rsidRPr="00A15DCD">
        <w:rPr>
          <w:color w:val="00000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15DCD" w:rsidRPr="00A15DCD" w:rsidRDefault="00A15DCD" w:rsidP="00A15DCD">
      <w:pPr>
        <w:spacing w:after="0" w:line="240" w:lineRule="auto"/>
        <w:ind w:firstLine="600"/>
        <w:jc w:val="both"/>
        <w:rPr>
          <w:sz w:val="24"/>
          <w:szCs w:val="24"/>
        </w:rPr>
      </w:pPr>
      <w:r w:rsidRPr="00A15DCD">
        <w:rPr>
          <w:color w:val="000000"/>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15DCD" w:rsidRPr="00A15DCD" w:rsidRDefault="00A15DCD" w:rsidP="00A15DCD">
      <w:pPr>
        <w:spacing w:after="0" w:line="240" w:lineRule="auto"/>
        <w:ind w:firstLine="600"/>
        <w:jc w:val="both"/>
        <w:rPr>
          <w:sz w:val="24"/>
          <w:szCs w:val="24"/>
        </w:rPr>
      </w:pPr>
      <w:r w:rsidRPr="00A15DCD">
        <w:rPr>
          <w:color w:val="000000"/>
          <w:sz w:val="24"/>
          <w:szCs w:val="24"/>
        </w:rPr>
        <w:t>возможность выработки и закрепления у обучающихся умений и навыков, необходимых для последующей жизни;</w:t>
      </w:r>
    </w:p>
    <w:p w:rsidR="00A15DCD" w:rsidRPr="00A15DCD" w:rsidRDefault="00A15DCD" w:rsidP="00A15DCD">
      <w:pPr>
        <w:spacing w:after="0" w:line="240" w:lineRule="auto"/>
        <w:ind w:firstLine="600"/>
        <w:jc w:val="both"/>
        <w:rPr>
          <w:sz w:val="24"/>
          <w:szCs w:val="24"/>
        </w:rPr>
      </w:pPr>
      <w:r w:rsidRPr="00A15DCD">
        <w:rPr>
          <w:color w:val="000000"/>
          <w:sz w:val="24"/>
          <w:szCs w:val="24"/>
        </w:rPr>
        <w:t>выработку практико-ориентированных компетенций, соответствующих потребностям современности;</w:t>
      </w:r>
    </w:p>
    <w:p w:rsidR="00A15DCD" w:rsidRPr="00A15DCD" w:rsidRDefault="00A15DCD" w:rsidP="00A15DCD">
      <w:pPr>
        <w:spacing w:after="0" w:line="240" w:lineRule="auto"/>
        <w:ind w:firstLine="600"/>
        <w:jc w:val="both"/>
        <w:rPr>
          <w:sz w:val="24"/>
          <w:szCs w:val="24"/>
        </w:rPr>
      </w:pPr>
      <w:r w:rsidRPr="00A15DCD">
        <w:rPr>
          <w:color w:val="00000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15DCD" w:rsidRPr="00A15DCD" w:rsidRDefault="00A15DCD" w:rsidP="00A15DCD">
      <w:pPr>
        <w:spacing w:after="0" w:line="240" w:lineRule="auto"/>
        <w:ind w:left="120"/>
        <w:jc w:val="both"/>
        <w:rPr>
          <w:sz w:val="24"/>
          <w:szCs w:val="24"/>
        </w:rPr>
      </w:pPr>
      <w:r w:rsidRPr="00A15DCD">
        <w:rPr>
          <w:b/>
          <w:color w:val="000000"/>
          <w:sz w:val="24"/>
          <w:szCs w:val="24"/>
        </w:rPr>
        <w:t>ОБЩАЯ ХАРАКТЕРИСТИКА УЧЕБНОГО ПРЕДМЕТА «ОСНОВЫ БЕЗОПАСНОСТИ И ЗАЩИТЫ РОДИНЫ»</w:t>
      </w:r>
    </w:p>
    <w:p w:rsidR="00A15DCD" w:rsidRPr="00A15DCD" w:rsidRDefault="00A15DCD" w:rsidP="00A15DCD">
      <w:pPr>
        <w:spacing w:after="0" w:line="240" w:lineRule="auto"/>
        <w:ind w:firstLine="600"/>
        <w:jc w:val="both"/>
        <w:rPr>
          <w:sz w:val="24"/>
          <w:szCs w:val="24"/>
        </w:rPr>
      </w:pPr>
      <w:r w:rsidRPr="00A15DCD">
        <w:rPr>
          <w:color w:val="333333"/>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15DCD" w:rsidRPr="00A15DCD" w:rsidRDefault="00A15DCD" w:rsidP="00A15DCD">
      <w:pPr>
        <w:spacing w:after="0" w:line="240" w:lineRule="auto"/>
        <w:ind w:firstLine="600"/>
        <w:jc w:val="both"/>
        <w:rPr>
          <w:sz w:val="24"/>
          <w:szCs w:val="24"/>
        </w:rPr>
      </w:pPr>
      <w:r w:rsidRPr="00A15DCD">
        <w:rPr>
          <w:color w:val="333333"/>
          <w:sz w:val="24"/>
          <w:szCs w:val="24"/>
        </w:rPr>
        <w:t>модуль № 1 «Безопасное и устойчивое развитие личности, общества, государства»;</w:t>
      </w:r>
    </w:p>
    <w:p w:rsidR="00A15DCD" w:rsidRPr="00A15DCD" w:rsidRDefault="00A15DCD" w:rsidP="00A15DCD">
      <w:pPr>
        <w:spacing w:after="0" w:line="240" w:lineRule="auto"/>
        <w:ind w:firstLine="600"/>
        <w:jc w:val="both"/>
        <w:rPr>
          <w:sz w:val="24"/>
          <w:szCs w:val="24"/>
        </w:rPr>
      </w:pPr>
      <w:r w:rsidRPr="00A15DCD">
        <w:rPr>
          <w:color w:val="333333"/>
          <w:sz w:val="24"/>
          <w:szCs w:val="24"/>
        </w:rPr>
        <w:t>модуль № 2 «Военная подготовка. Основы военных знаний»;</w:t>
      </w:r>
    </w:p>
    <w:p w:rsidR="00A15DCD" w:rsidRPr="00A15DCD" w:rsidRDefault="00A15DCD" w:rsidP="00A15DCD">
      <w:pPr>
        <w:spacing w:after="0" w:line="240" w:lineRule="auto"/>
        <w:ind w:firstLine="600"/>
        <w:jc w:val="both"/>
        <w:rPr>
          <w:sz w:val="24"/>
          <w:szCs w:val="24"/>
        </w:rPr>
      </w:pPr>
      <w:r w:rsidRPr="00A15DCD">
        <w:rPr>
          <w:color w:val="333333"/>
          <w:sz w:val="24"/>
          <w:szCs w:val="24"/>
        </w:rPr>
        <w:t>модуль № 3 «Культура безопасности жизнедеятельности в современном обществе»;</w:t>
      </w:r>
    </w:p>
    <w:p w:rsidR="00A15DCD" w:rsidRPr="00A15DCD" w:rsidRDefault="00A15DCD" w:rsidP="00A15DCD">
      <w:pPr>
        <w:spacing w:after="0" w:line="240" w:lineRule="auto"/>
        <w:ind w:firstLine="600"/>
        <w:jc w:val="both"/>
        <w:rPr>
          <w:sz w:val="24"/>
          <w:szCs w:val="24"/>
        </w:rPr>
      </w:pPr>
      <w:r w:rsidRPr="00A15DCD">
        <w:rPr>
          <w:color w:val="333333"/>
          <w:sz w:val="24"/>
          <w:szCs w:val="24"/>
        </w:rPr>
        <w:t>модуль № 4 «Безопасность в быту»;</w:t>
      </w:r>
    </w:p>
    <w:p w:rsidR="00A15DCD" w:rsidRPr="00A15DCD" w:rsidRDefault="00A15DCD" w:rsidP="00A15DCD">
      <w:pPr>
        <w:spacing w:after="0" w:line="240" w:lineRule="auto"/>
        <w:ind w:firstLine="600"/>
        <w:jc w:val="both"/>
        <w:rPr>
          <w:sz w:val="24"/>
          <w:szCs w:val="24"/>
        </w:rPr>
      </w:pPr>
      <w:r w:rsidRPr="00A15DCD">
        <w:rPr>
          <w:color w:val="333333"/>
          <w:sz w:val="24"/>
          <w:szCs w:val="24"/>
        </w:rPr>
        <w:t>модуль № 5 «Безопасность на транспорте»;</w:t>
      </w:r>
    </w:p>
    <w:p w:rsidR="00A15DCD" w:rsidRPr="00A15DCD" w:rsidRDefault="00A15DCD" w:rsidP="00A15DCD">
      <w:pPr>
        <w:spacing w:after="0" w:line="240" w:lineRule="auto"/>
        <w:ind w:firstLine="600"/>
        <w:jc w:val="both"/>
        <w:rPr>
          <w:sz w:val="24"/>
          <w:szCs w:val="24"/>
        </w:rPr>
      </w:pPr>
      <w:r w:rsidRPr="00A15DCD">
        <w:rPr>
          <w:color w:val="333333"/>
          <w:sz w:val="24"/>
          <w:szCs w:val="24"/>
        </w:rPr>
        <w:t>модуль № 6 «Безопасность в общественных местах»;</w:t>
      </w:r>
    </w:p>
    <w:p w:rsidR="00A15DCD" w:rsidRPr="00A15DCD" w:rsidRDefault="00A15DCD" w:rsidP="00A15DCD">
      <w:pPr>
        <w:spacing w:after="0" w:line="240" w:lineRule="auto"/>
        <w:ind w:firstLine="600"/>
        <w:jc w:val="both"/>
        <w:rPr>
          <w:sz w:val="24"/>
          <w:szCs w:val="24"/>
        </w:rPr>
      </w:pPr>
      <w:r w:rsidRPr="00A15DCD">
        <w:rPr>
          <w:color w:val="333333"/>
          <w:sz w:val="24"/>
          <w:szCs w:val="24"/>
        </w:rPr>
        <w:t>модуль № 7 «Безопасность в природной среде»;</w:t>
      </w:r>
    </w:p>
    <w:p w:rsidR="00A15DCD" w:rsidRPr="00A15DCD" w:rsidRDefault="00A15DCD" w:rsidP="00A15DCD">
      <w:pPr>
        <w:spacing w:after="0" w:line="240" w:lineRule="auto"/>
        <w:ind w:firstLine="600"/>
        <w:jc w:val="both"/>
        <w:rPr>
          <w:sz w:val="24"/>
          <w:szCs w:val="24"/>
        </w:rPr>
      </w:pPr>
      <w:r w:rsidRPr="00A15DCD">
        <w:rPr>
          <w:color w:val="333333"/>
          <w:sz w:val="24"/>
          <w:szCs w:val="24"/>
        </w:rPr>
        <w:t>модуль № 8 «Основы медицинских знаний. Оказание первой помощи»;</w:t>
      </w:r>
    </w:p>
    <w:p w:rsidR="00A15DCD" w:rsidRPr="00A15DCD" w:rsidRDefault="00A15DCD" w:rsidP="00A15DCD">
      <w:pPr>
        <w:spacing w:after="0" w:line="240" w:lineRule="auto"/>
        <w:ind w:firstLine="600"/>
        <w:jc w:val="both"/>
        <w:rPr>
          <w:sz w:val="24"/>
          <w:szCs w:val="24"/>
        </w:rPr>
      </w:pPr>
      <w:r w:rsidRPr="00A15DCD">
        <w:rPr>
          <w:color w:val="333333"/>
          <w:sz w:val="24"/>
          <w:szCs w:val="24"/>
        </w:rPr>
        <w:t>модуль № 9 «Безопасность в социуме»;</w:t>
      </w:r>
    </w:p>
    <w:p w:rsidR="00A15DCD" w:rsidRPr="00A15DCD" w:rsidRDefault="00A15DCD" w:rsidP="00A15DCD">
      <w:pPr>
        <w:spacing w:after="0" w:line="240" w:lineRule="auto"/>
        <w:ind w:firstLine="600"/>
        <w:jc w:val="both"/>
        <w:rPr>
          <w:sz w:val="24"/>
          <w:szCs w:val="24"/>
        </w:rPr>
      </w:pPr>
      <w:r w:rsidRPr="00A15DCD">
        <w:rPr>
          <w:color w:val="333333"/>
          <w:sz w:val="24"/>
          <w:szCs w:val="24"/>
        </w:rPr>
        <w:t>модуль № 10 «Безопасность в информационном пространстве»;</w:t>
      </w:r>
    </w:p>
    <w:p w:rsidR="00A15DCD" w:rsidRPr="00A15DCD" w:rsidRDefault="00A15DCD" w:rsidP="00A15DCD">
      <w:pPr>
        <w:spacing w:after="0" w:line="240" w:lineRule="auto"/>
        <w:ind w:firstLine="600"/>
        <w:jc w:val="both"/>
        <w:rPr>
          <w:sz w:val="24"/>
          <w:szCs w:val="24"/>
        </w:rPr>
      </w:pPr>
      <w:r w:rsidRPr="00A15DCD">
        <w:rPr>
          <w:color w:val="333333"/>
          <w:sz w:val="24"/>
          <w:szCs w:val="24"/>
        </w:rPr>
        <w:t>модуль № 11 «Основы противодействия экстремизму и терроризму».</w:t>
      </w:r>
    </w:p>
    <w:p w:rsidR="00A15DCD" w:rsidRPr="00A15DCD" w:rsidRDefault="00A15DCD" w:rsidP="00A15DCD">
      <w:pPr>
        <w:spacing w:after="0" w:line="240" w:lineRule="auto"/>
        <w:ind w:firstLine="600"/>
        <w:jc w:val="both"/>
        <w:rPr>
          <w:sz w:val="24"/>
          <w:szCs w:val="24"/>
        </w:rPr>
      </w:pPr>
      <w:r w:rsidRPr="00A15DCD">
        <w:rPr>
          <w:color w:val="333333"/>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A15DCD" w:rsidRPr="00A15DCD" w:rsidRDefault="00A15DCD" w:rsidP="00A15DCD">
      <w:pPr>
        <w:spacing w:after="0" w:line="240" w:lineRule="auto"/>
        <w:ind w:firstLine="600"/>
        <w:jc w:val="both"/>
        <w:rPr>
          <w:sz w:val="24"/>
          <w:szCs w:val="24"/>
        </w:rPr>
      </w:pPr>
      <w:r w:rsidRPr="00A15DCD">
        <w:rPr>
          <w:color w:val="333333"/>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A15DCD" w:rsidRPr="00A15DCD" w:rsidRDefault="00A15DCD" w:rsidP="00A15DCD">
      <w:pPr>
        <w:spacing w:after="0" w:line="240" w:lineRule="auto"/>
        <w:ind w:firstLine="600"/>
        <w:jc w:val="both"/>
        <w:rPr>
          <w:sz w:val="24"/>
          <w:szCs w:val="24"/>
        </w:rPr>
      </w:pPr>
      <w:r w:rsidRPr="00A15DCD">
        <w:rPr>
          <w:color w:val="333333"/>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A15DCD" w:rsidRPr="00A15DCD" w:rsidRDefault="00A15DCD" w:rsidP="00A15DCD">
      <w:pPr>
        <w:spacing w:after="0" w:line="240" w:lineRule="auto"/>
        <w:ind w:firstLine="600"/>
        <w:jc w:val="both"/>
        <w:rPr>
          <w:sz w:val="24"/>
          <w:szCs w:val="24"/>
        </w:rPr>
      </w:pPr>
      <w:r w:rsidRPr="00A15DCD">
        <w:rPr>
          <w:color w:val="333333"/>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15DCD" w:rsidRPr="00A15DCD" w:rsidRDefault="00A15DCD" w:rsidP="00A15DCD">
      <w:pPr>
        <w:spacing w:after="0" w:line="240" w:lineRule="auto"/>
        <w:ind w:firstLine="600"/>
        <w:jc w:val="both"/>
        <w:rPr>
          <w:sz w:val="24"/>
          <w:szCs w:val="24"/>
        </w:rPr>
      </w:pPr>
      <w:r w:rsidRPr="00A15DCD">
        <w:rPr>
          <w:color w:val="000000"/>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A15DCD" w:rsidRPr="00A15DCD" w:rsidRDefault="00A15DCD" w:rsidP="00A15DCD">
      <w:pPr>
        <w:spacing w:after="0" w:line="240" w:lineRule="auto"/>
        <w:ind w:left="120"/>
        <w:jc w:val="both"/>
        <w:rPr>
          <w:sz w:val="24"/>
          <w:szCs w:val="24"/>
        </w:rPr>
      </w:pPr>
    </w:p>
    <w:p w:rsidR="00A15DCD" w:rsidRPr="00A15DCD" w:rsidRDefault="00A15DCD" w:rsidP="00A15DCD">
      <w:pPr>
        <w:spacing w:after="0" w:line="240" w:lineRule="auto"/>
        <w:ind w:firstLine="600"/>
        <w:jc w:val="both"/>
        <w:rPr>
          <w:sz w:val="24"/>
          <w:szCs w:val="24"/>
        </w:rPr>
      </w:pPr>
      <w:r w:rsidRPr="00A15DCD">
        <w:rPr>
          <w:color w:val="000000"/>
          <w:sz w:val="24"/>
          <w:szCs w:val="24"/>
        </w:rPr>
        <w:t>При этом центральной проблемой безопасности жизнедеятельности остаётся сохранение жизни и здоровья каждого человека.</w:t>
      </w:r>
    </w:p>
    <w:p w:rsidR="00A15DCD" w:rsidRPr="00A15DCD" w:rsidRDefault="00A15DCD" w:rsidP="00A15DCD">
      <w:pPr>
        <w:spacing w:after="0" w:line="240" w:lineRule="auto"/>
        <w:ind w:left="120"/>
        <w:jc w:val="both"/>
        <w:rPr>
          <w:sz w:val="24"/>
          <w:szCs w:val="24"/>
        </w:rPr>
      </w:pPr>
    </w:p>
    <w:p w:rsidR="00A15DCD" w:rsidRPr="00A15DCD" w:rsidRDefault="00A15DCD" w:rsidP="00A15DCD">
      <w:pPr>
        <w:spacing w:after="0" w:line="240" w:lineRule="auto"/>
        <w:ind w:firstLine="600"/>
        <w:jc w:val="both"/>
        <w:rPr>
          <w:sz w:val="24"/>
          <w:szCs w:val="24"/>
        </w:rPr>
      </w:pPr>
      <w:r w:rsidRPr="00A15DCD">
        <w:rPr>
          <w:color w:val="000000"/>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A15DCD" w:rsidRPr="00A15DCD" w:rsidRDefault="00A15DCD" w:rsidP="00A15DCD">
      <w:pPr>
        <w:spacing w:after="0" w:line="240" w:lineRule="auto"/>
        <w:ind w:left="120"/>
        <w:jc w:val="both"/>
        <w:rPr>
          <w:sz w:val="24"/>
          <w:szCs w:val="24"/>
        </w:rPr>
      </w:pPr>
    </w:p>
    <w:p w:rsidR="00A15DCD" w:rsidRPr="00A15DCD" w:rsidRDefault="00A15DCD" w:rsidP="00A15DCD">
      <w:pPr>
        <w:spacing w:after="0" w:line="240" w:lineRule="auto"/>
        <w:ind w:firstLine="600"/>
        <w:jc w:val="both"/>
        <w:rPr>
          <w:sz w:val="24"/>
          <w:szCs w:val="24"/>
        </w:rPr>
      </w:pPr>
      <w:r w:rsidRPr="00A15DCD">
        <w:rPr>
          <w:color w:val="000000"/>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15DCD" w:rsidRPr="00A15DCD" w:rsidRDefault="00A15DCD" w:rsidP="00A15DCD">
      <w:pPr>
        <w:spacing w:after="0" w:line="240" w:lineRule="auto"/>
        <w:ind w:firstLine="600"/>
        <w:jc w:val="both"/>
        <w:rPr>
          <w:sz w:val="24"/>
          <w:szCs w:val="24"/>
        </w:rPr>
      </w:pPr>
      <w:r w:rsidRPr="00A15DCD">
        <w:rPr>
          <w:color w:val="000000"/>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A15DCD" w:rsidRPr="00A15DCD" w:rsidRDefault="00A15DCD" w:rsidP="00A15DCD">
      <w:pPr>
        <w:spacing w:after="0" w:line="240" w:lineRule="auto"/>
        <w:ind w:firstLine="600"/>
        <w:jc w:val="both"/>
        <w:rPr>
          <w:sz w:val="24"/>
          <w:szCs w:val="24"/>
        </w:rPr>
      </w:pPr>
      <w:r w:rsidRPr="00A15DCD">
        <w:rPr>
          <w:color w:val="000000"/>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15DCD" w:rsidRPr="00A15DCD" w:rsidRDefault="00A15DCD" w:rsidP="00A15DCD">
      <w:pPr>
        <w:spacing w:after="0" w:line="240" w:lineRule="auto"/>
        <w:ind w:left="120"/>
        <w:jc w:val="both"/>
        <w:rPr>
          <w:sz w:val="24"/>
          <w:szCs w:val="24"/>
        </w:rPr>
      </w:pPr>
    </w:p>
    <w:p w:rsidR="00A15DCD" w:rsidRPr="00A15DCD" w:rsidRDefault="00A15DCD" w:rsidP="00A15DCD">
      <w:pPr>
        <w:spacing w:after="0" w:line="240" w:lineRule="auto"/>
        <w:ind w:left="120"/>
        <w:jc w:val="both"/>
        <w:rPr>
          <w:sz w:val="24"/>
          <w:szCs w:val="24"/>
        </w:rPr>
      </w:pPr>
    </w:p>
    <w:p w:rsidR="00A15DCD" w:rsidRPr="00A15DCD" w:rsidRDefault="00A15DCD" w:rsidP="00A15DCD">
      <w:pPr>
        <w:spacing w:after="0" w:line="240" w:lineRule="auto"/>
        <w:ind w:left="120"/>
        <w:jc w:val="both"/>
        <w:rPr>
          <w:sz w:val="24"/>
          <w:szCs w:val="24"/>
        </w:rPr>
      </w:pPr>
      <w:r w:rsidRPr="00A15DCD">
        <w:rPr>
          <w:b/>
          <w:color w:val="000000"/>
          <w:sz w:val="24"/>
          <w:szCs w:val="24"/>
        </w:rPr>
        <w:t>ЦЕЛЬ ИЗУЧЕНИЯ УЧЕБНОГО ПРЕДМЕТА «ОСНОВЫ БЕЗОПАСНОСТИ И ЗАЩИТЫ РОДИНЫ»</w:t>
      </w:r>
    </w:p>
    <w:p w:rsidR="00A15DCD" w:rsidRPr="00A15DCD" w:rsidRDefault="00A15DCD" w:rsidP="00A15DCD">
      <w:pPr>
        <w:spacing w:after="0" w:line="240" w:lineRule="auto"/>
        <w:ind w:left="120"/>
        <w:jc w:val="both"/>
        <w:rPr>
          <w:sz w:val="24"/>
          <w:szCs w:val="24"/>
        </w:rPr>
      </w:pPr>
    </w:p>
    <w:p w:rsidR="00A15DCD" w:rsidRPr="00A15DCD" w:rsidRDefault="00A15DCD" w:rsidP="00A15DCD">
      <w:pPr>
        <w:spacing w:after="0" w:line="240" w:lineRule="auto"/>
        <w:ind w:firstLine="600"/>
        <w:jc w:val="both"/>
        <w:rPr>
          <w:sz w:val="24"/>
          <w:szCs w:val="24"/>
        </w:rPr>
      </w:pPr>
      <w:r w:rsidRPr="00A15DCD">
        <w:rPr>
          <w:color w:val="000000"/>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15DCD" w:rsidRPr="00A15DCD" w:rsidRDefault="00A15DCD" w:rsidP="00A15DCD">
      <w:pPr>
        <w:spacing w:after="0" w:line="240" w:lineRule="auto"/>
        <w:ind w:firstLine="600"/>
        <w:jc w:val="both"/>
        <w:rPr>
          <w:sz w:val="24"/>
          <w:szCs w:val="24"/>
        </w:rPr>
      </w:pPr>
      <w:r w:rsidRPr="00A15DCD">
        <w:rPr>
          <w:color w:val="00000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15DCD" w:rsidRPr="00A15DCD" w:rsidRDefault="00A15DCD" w:rsidP="00A15DCD">
      <w:pPr>
        <w:spacing w:after="0" w:line="240" w:lineRule="auto"/>
        <w:ind w:firstLine="600"/>
        <w:jc w:val="both"/>
        <w:rPr>
          <w:sz w:val="24"/>
          <w:szCs w:val="24"/>
        </w:rPr>
      </w:pPr>
      <w:r w:rsidRPr="00A15DCD">
        <w:rPr>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15DCD" w:rsidRPr="00A15DCD" w:rsidRDefault="00A15DCD" w:rsidP="00A15DCD">
      <w:pPr>
        <w:spacing w:after="0" w:line="240" w:lineRule="auto"/>
        <w:ind w:firstLine="600"/>
        <w:jc w:val="both"/>
        <w:rPr>
          <w:sz w:val="24"/>
          <w:szCs w:val="24"/>
        </w:rPr>
      </w:pPr>
      <w:r w:rsidRPr="00A15DCD">
        <w:rPr>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15DCD" w:rsidRPr="00A15DCD" w:rsidRDefault="00A15DCD" w:rsidP="00A15DCD">
      <w:pPr>
        <w:spacing w:after="0" w:line="240" w:lineRule="auto"/>
        <w:ind w:left="120"/>
        <w:jc w:val="both"/>
        <w:rPr>
          <w:sz w:val="24"/>
          <w:szCs w:val="24"/>
        </w:rPr>
      </w:pPr>
    </w:p>
    <w:p w:rsidR="00A15DCD" w:rsidRPr="00A15DCD" w:rsidRDefault="00A15DCD" w:rsidP="00A15DCD">
      <w:pPr>
        <w:spacing w:after="0" w:line="240" w:lineRule="auto"/>
        <w:ind w:left="120"/>
        <w:jc w:val="both"/>
        <w:rPr>
          <w:sz w:val="24"/>
          <w:szCs w:val="24"/>
        </w:rPr>
      </w:pPr>
      <w:r w:rsidRPr="00A15DCD">
        <w:rPr>
          <w:b/>
          <w:color w:val="000000"/>
          <w:sz w:val="24"/>
          <w:szCs w:val="24"/>
        </w:rPr>
        <w:t>МЕСТО ПРЕДМЕТА В УЧЕБНОМ ПЛАНЕ</w:t>
      </w:r>
    </w:p>
    <w:p w:rsidR="00A15DCD" w:rsidRPr="00A15DCD" w:rsidRDefault="00A15DCD" w:rsidP="00A15DCD">
      <w:pPr>
        <w:pStyle w:val="body"/>
        <w:spacing w:line="240" w:lineRule="auto"/>
        <w:ind w:firstLine="0"/>
        <w:rPr>
          <w:rFonts w:cs="Times New Roman"/>
          <w:spacing w:val="-2"/>
          <w:sz w:val="24"/>
          <w:szCs w:val="24"/>
        </w:rPr>
      </w:pPr>
      <w:r w:rsidRPr="00A15DCD">
        <w:rPr>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416B7C" w:rsidRDefault="00416B7C" w:rsidP="00A15DCD">
      <w:pPr>
        <w:pStyle w:val="body"/>
        <w:spacing w:line="240" w:lineRule="auto"/>
        <w:ind w:firstLine="0"/>
        <w:rPr>
          <w:rFonts w:cs="Times New Roman"/>
          <w:spacing w:val="-2"/>
          <w:sz w:val="24"/>
          <w:szCs w:val="24"/>
        </w:rPr>
      </w:pPr>
      <w:r w:rsidRPr="00A15DCD">
        <w:rPr>
          <w:rFonts w:cs="Times New Roman"/>
          <w:spacing w:val="-2"/>
          <w:sz w:val="24"/>
          <w:szCs w:val="24"/>
        </w:rPr>
        <w:t xml:space="preserve">Примерная рабочая программа по основам безопасности жизнедеятельности (далее </w:t>
      </w:r>
      <w:r w:rsidR="00BE0AE5" w:rsidRPr="00A15DCD">
        <w:rPr>
          <w:rFonts w:cs="Times New Roman"/>
          <w:spacing w:val="-2"/>
          <w:sz w:val="24"/>
          <w:szCs w:val="24"/>
        </w:rPr>
        <w:t>—</w:t>
      </w:r>
      <w:r w:rsidRPr="00A15DCD">
        <w:rPr>
          <w:rFonts w:cs="Times New Roman"/>
          <w:spacing w:val="-2"/>
          <w:sz w:val="24"/>
          <w:szCs w:val="24"/>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15DCD" w:rsidRPr="00A15DCD" w:rsidRDefault="00A15DCD" w:rsidP="00A15DCD">
      <w:pPr>
        <w:spacing w:after="0" w:line="240" w:lineRule="auto"/>
        <w:ind w:left="120"/>
        <w:jc w:val="both"/>
        <w:rPr>
          <w:rFonts w:cs="Times New Roman"/>
          <w:sz w:val="24"/>
          <w:szCs w:val="24"/>
        </w:rPr>
      </w:pPr>
      <w:r w:rsidRPr="00A15DCD">
        <w:rPr>
          <w:rFonts w:cs="Times New Roman"/>
          <w:b/>
          <w:color w:val="000000"/>
          <w:sz w:val="24"/>
          <w:szCs w:val="24"/>
        </w:rPr>
        <w:t>СОДЕРЖАНИЕ УЧЕБНОГО ПРЕДМЕТА</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Модуль № 1 «Безопасное и устойчивое развитие личности, общества, государства»: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стратегия национальной безопасности, национальные интересы и угрозы национальной безопасности;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чрезвычайные ситуации природного, техногенного и биолого-социального характера;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информирование и оповещение населения о чрезвычайных ситуациях, система ОКСИОН;</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история развития гражданской обороны;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сигнал «Внимание всем!», порядок действий населения при его получении;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средства индивидуальной и коллективной защиты населения, порядок пользования фильтрующим противогазом;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эвакуация населения в условиях чрезвычайных ситуаций, порядок действий населения при объявлении эвакуации;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современная армия, воинская обязанность и военная служба, добровольная и обязательная подготовка к службе в армии.</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Модуль № 2 «Военная подготовка. Основы военных знаний»: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история возникновения и развития Вооруженных Сил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этапы становления современных Вооруженных Сил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основные направления подготовки к военной службе;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 xml:space="preserve">организационная структура Вооруженных Сил Российской Федерации; </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функции и основные задачи современных Вооруженных Сил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особенности видов и родов войск Вооруженных Сил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воинские символы современных Вооруженных Сил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 xml:space="preserve">организационно-штатная структура и боевые возможности отделения, задачи отделения в различных видах боя; </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история создания общевоинских уставов;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этапы становления современных общевоинских уставов;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сущность единоначалия;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командиры (начальники) и подчинённые;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старшие и младшие;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приказ (приказание), порядок его отдачи и выполнения;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воинские звания и военная форма одежды;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воинская дисциплина, её сущность и значение;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обязанности военнослужащих по соблюдению требований воинской дисциплины;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способы достижения воинской дисциплины;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положения Строевого устава;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обязанности военнослужащих перед построением и в строю;</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Модуль № 3 «Культура безопасности жизнедеятельности в современном обществе»: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безопасность жизнедеятельности: ключевые понятия и значение для человека;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смысл понятий «опасность», «безопасность», «риск», «культура безопасности жизнедеятельности»;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источники и факторы опасности, их классификация;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общие принципы безопасного поведения;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понятия опасной и чрезвычайной ситуации, сходство и различия опасной и чрезвычайной ситуации;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Модуль № 4 «Безопасность в быту»: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основные источники опасности в быту и их классификация;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защита прав потребителя, сроки годности и состав продуктов питания;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бытовые отравления и причины их возникновения;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признаки отравления, приёмы и правила оказания первой помощи;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комплектования и хранения домашней аптечки;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бытовые травмы и правила их предупреждения, приёмы и правила оказания первой помощи;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обращения с газовыми и электрическими приборами; приемы и правила оказания первой помощи;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поведения в подъезде и лифте, а также при входе и выходе из них;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пожар и факторы его развития;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условия и причины возникновения пожаров, их возможные последствия, приёмы и правила оказания первой помощи;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первичные средства пожаротушения;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вызова экстренных служб и порядок взаимодействия с ними, ответственность за ложные сообщения;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права, обязанности и ответственность граждан в области пожарной безопасности;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 xml:space="preserve">ситуации криминогенного характера; </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поведения с малознакомыми людьми;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классификация аварийных ситуаций на коммунальных системах жизнеобеспечения;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Модуль № 5 «Безопасность на транспорте»: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 xml:space="preserve">правила дорожного движения и их значение; </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условия обеспечения безопасности участников дорожного движения;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дорожного движения и дорожные знаки для пешеходов;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«дорожные ловушки» и правила их предупреждения; световозвращающие элементы и правила их применения;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дорожного движения для пассажиров;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обязанности пассажиров маршрутных транспортных средств, ремень безопасности и правила его применения;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пассажиров в маршрутных транспортных средствах при опасных и чрезвычайных ситуациях;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поведения пассажира мотоцикла;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дорожного движения для водителя велосипеда, мопеда и иных средств индивидуальной мобильности;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дорожные знаки для водителя велосипеда, сигналы велосипедиста;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подготовки велосипеда к пользованию;</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дорожно-транспортные происшествия и причины их возникновения;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основные факторы риска возникновения дорожно-транспортных происшествий;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очевидца дорожно-транспортного происшествия;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при пожаре на транспорте;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особенности различных видов транспорта (внеуличного, железнодорожного, водного, воздушного);</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приёмы и правила оказания первой помощи при различных травмах в результате чрезвычайных ситуаций на транспорте.</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Модуль № 6 «Безопасность в общественных местах»: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общественные места и их характеристики, потенциальные источники опасности в общественных местах;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вызова экстренных служб и порядок взаимодействия с ними;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массовые мероприятия и правила подготовки к ним;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при беспорядках в местах массового пребывания людей;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при попадании в толпу и давку;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при обнаружении угрозы возникновения пожара;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при эвакуации из общественных мест и зданий;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при взаимодействии с правоохранительными органами.</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Модуль № 7 «Безопасность в природной среде»: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природные чрезвычайные ситуации и их классификация;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опасности в природной среде: дикие животные, змеи, насекомые и паукообразные, ядовитые грибы и растения;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автономные условия, их особенности и опасности, правила подготовки к длительному автономному существованию;</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при автономном пребывании в природной среде;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ориентирования на местности, способы подачи сигналов бедствия;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безопасного поведения в горах;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снежные лавины, их характеристики и опасности, порядок действий, необходимый для снижения риска попадания в лавину;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камнепады, их характеристики и опасности, порядок действий, необходимых для снижения риска попадания под камнепад;</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сели, их характеристики и опасности, порядок действий при попадании в зону селя;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оползни, их характеристики и опасности, порядок действий при начале оползня;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общие правила безопасного поведения на водоёмах, правила купания на оборудованных и необорудованных пляжах;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наводнения, их характеристики и опасности, порядок действий при наводнении;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цунами, их характеристики и опасности, порядок действий при нахождении в зоне цунами;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ураганы, смерчи, их характеристики и опасности, порядок действий при ураганах, бурях и смерчах;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грозы, их характеристики и опасности, порядок действий при попадании в грозу;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смысл понятий «экология» и «экологическая культура», значение экологии для устойчивого развития общества;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безопасного поведения при неблагоприятной экологической обстановке (загрязнении атмосферы).</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Модуль № 8 «Основы медицинских знаний. Оказание первой помощи»: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смысл понятий «здоровье» и «здоровый образ жизни», их содержание и значение для человека;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факторы, влияющие на здоровье человека, опасность вредных привычек;</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элементы здорового образа жизни, ответственность за сохранение здоровья;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понятие «инфекционные заболевания», причины их возникновения;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механизм распространения инфекционных заболеваний, меры их профилактики и защиты от них;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понятие «неинфекционные заболевания» и их классификация, факторы риска неинфекционных заболеваний;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меры профилактики неинфекционных заболеваний и защиты от них;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диспансеризация и её задачи;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понятия «психическое здоровье» и «психологическое благополучие»;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стресс и его влияние на человека, меры профилактики стресса, способы саморегуляции эмоциональных состояний;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понятие «первая помощь» и обязанность по её оказанию, универсальный алгоритм оказания первой помощи;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назначение и состав аптечки первой помощи;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Модуль № 9 «Безопасность в социуме»: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общение и его значение для человека, способы эффективного общения;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понятие «конфликт» и стадии его развития, факторы и причины развития конфликта;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поведения для снижения риска конфликта и порядок действий при его опасных проявлениях;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способ разрешения конфликта с помощью третьей стороны (медиатора);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опасные формы проявления конфликта: агрессия, домашнее насилие и буллинг;</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манипуляции в ходе межличностного общения, приёмы распознавания манипуляций и способы противостояния им;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современные молодёжные увлечения и опасности, связанные с ними, правила безопасного поведения;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безопасной коммуникации с незнакомыми людьми.</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Модуль № 10 «Безопасность в информационном пространстве»: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риски и угрозы при использовании Интернета;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опасные явления цифровой среды: вредоносные программы и приложения и их разновидности;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кибергигиены, необходимые для предупреждения возникновения опасных ситуаций в цифровой среде;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противоправные действия в Интернете;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Модуль № 11 «Основы противодействия экстремизму и терроризму»: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понятия «экстремизм» и «терроризм», их содержание, причины, возможные варианты проявления и последствия;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цели и формы проявления террористических актов, их последствия, уровни террористической 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признаки вовлечения в террористическую деятельность, правила антитеррористического поведения;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000000"/>
          <w:sz w:val="24"/>
          <w:szCs w:val="24"/>
        </w:rPr>
        <w:t>признаки угроз и подготовки различных форм терактов, порядок действий при их обнаружении;</w:t>
      </w:r>
    </w:p>
    <w:p w:rsidR="00A15DCD" w:rsidRDefault="00A15DCD" w:rsidP="00A15DCD">
      <w:pPr>
        <w:pStyle w:val="body"/>
        <w:spacing w:line="240" w:lineRule="auto"/>
        <w:ind w:firstLine="0"/>
        <w:rPr>
          <w:rFonts w:cs="Times New Roman"/>
          <w:sz w:val="24"/>
          <w:szCs w:val="24"/>
        </w:rPr>
      </w:pPr>
      <w:r w:rsidRPr="00A15DCD">
        <w:rPr>
          <w:rFonts w:cs="Times New Roman"/>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15DCD" w:rsidRPr="00A15DCD" w:rsidRDefault="00A15DCD" w:rsidP="00A15DCD">
      <w:pPr>
        <w:spacing w:after="0" w:line="240" w:lineRule="auto"/>
        <w:ind w:left="120"/>
        <w:jc w:val="both"/>
        <w:rPr>
          <w:rFonts w:cs="Times New Roman"/>
          <w:sz w:val="24"/>
          <w:szCs w:val="24"/>
        </w:rPr>
      </w:pPr>
      <w:r w:rsidRPr="00A15DCD">
        <w:rPr>
          <w:rFonts w:cs="Times New Roman"/>
          <w:b/>
          <w:color w:val="000000"/>
          <w:sz w:val="24"/>
          <w:szCs w:val="24"/>
        </w:rPr>
        <w:t>ПЛАНИРУЕМЫЕ ОБРАЗОВАТЕЛЬНЫЕ РЕЗУЛЬТАТЫ</w:t>
      </w:r>
    </w:p>
    <w:p w:rsidR="00A15DCD" w:rsidRPr="00A15DCD" w:rsidRDefault="00A15DCD" w:rsidP="00A15DCD">
      <w:pPr>
        <w:spacing w:after="0" w:line="240" w:lineRule="auto"/>
        <w:ind w:left="120"/>
        <w:jc w:val="both"/>
        <w:rPr>
          <w:rFonts w:cs="Times New Roman"/>
          <w:sz w:val="24"/>
          <w:szCs w:val="24"/>
        </w:rPr>
      </w:pPr>
      <w:r w:rsidRPr="00A15DCD">
        <w:rPr>
          <w:rFonts w:cs="Times New Roman"/>
          <w:b/>
          <w:color w:val="333333"/>
          <w:sz w:val="24"/>
          <w:szCs w:val="24"/>
        </w:rPr>
        <w:t>ЛИЧНОСТНЫЕ РЕЗУЛЬТАТЫ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Личностные результаты изучения ОБЗР включают:</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1) патриотическое воспитание: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2) гражданское воспитание: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активное участие в жизни семьи, организации, местного сообщества, родного края, страны;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неприятие любых форм экстремизма, дискриминации;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представление о способах противодействия коррупции;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готовность к участию в гуманитарной деятельности (волонтёрство, помощь людям, нуждающимся в ней);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3) духовно-нравственное воспитание: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ориентация на моральные ценности и нормы в ситуациях нравственного выбора;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4) эстетическое воспитание: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формирование гармоничной личности, развитие способности воспринимать, ценить и создавать прекрасное в повседневной жизни;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понимание взаимозависимости счастливого юношества и безопасного личного поведения в повседневной жизни;</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5) ценности научного познания: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6) физическое воспитание, формирование культуры здоровья и эмоционального благополучия: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осознание ценности жизни;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соблюдение правил безопасности, в том числе навыков безопасного поведения в Интернет–среде;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умение принимать себя и других людей, не осуждая;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умение осознавать эмоциональное состояние своё и других людей, уметь управлять собственным эмоциональным состоянием;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сформированность навыка рефлексии, признание своего права на ошибку и такого же права другого человека;</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7) трудовое воспитание: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готовность адаптироваться в профессиональной среде;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уважение к труду и результатам трудовой деятельности;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8) экологическое воспитание: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осознание своей роли как гражданина и потребителя в условиях взаимосвязи природной, технологической и социальной сред;</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готовность к участию в практической деятельности экологической направленности;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15DCD" w:rsidRPr="00A15DCD" w:rsidRDefault="00A15DCD" w:rsidP="00A15DCD">
      <w:pPr>
        <w:spacing w:after="0" w:line="240" w:lineRule="auto"/>
        <w:ind w:left="120"/>
        <w:jc w:val="both"/>
        <w:rPr>
          <w:rFonts w:cs="Times New Roman"/>
          <w:sz w:val="24"/>
          <w:szCs w:val="24"/>
        </w:rPr>
      </w:pPr>
    </w:p>
    <w:p w:rsidR="00A15DCD" w:rsidRPr="00A15DCD" w:rsidRDefault="00A15DCD" w:rsidP="00A15DCD">
      <w:pPr>
        <w:spacing w:after="0" w:line="240" w:lineRule="auto"/>
        <w:ind w:left="120"/>
        <w:jc w:val="both"/>
        <w:rPr>
          <w:rFonts w:cs="Times New Roman"/>
          <w:sz w:val="24"/>
          <w:szCs w:val="24"/>
        </w:rPr>
      </w:pPr>
      <w:r w:rsidRPr="00A15DCD">
        <w:rPr>
          <w:rFonts w:cs="Times New Roman"/>
          <w:b/>
          <w:color w:val="333333"/>
          <w:sz w:val="24"/>
          <w:szCs w:val="24"/>
        </w:rPr>
        <w:t>МЕТАПРЕДМЕТНЫЕ РЕЗУЛЬТАТЫ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Познавательные универсальные учебные действия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Базовые логические действия: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выявлять и характеризовать существенные признаки объектов (явлений);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устанавливать существенный признак классификации, основания для обобщения и сравнения, критерии проводимого анализа;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с учётом предложенной задачи выявлять закономерности и противоречия в рассматриваемых фактах, данных и наблюдениях;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предлагать критерии для выявления закономерностей и противоречий;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выявлять дефицит информации, данных, необходимых для решения поставленной задачи;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Базовые исследовательские действия: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Работа с информацией: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выбирать, анализировать, систематизировать и интерпретировать информацию различных видов и форм представления;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эффективно запоминать и систематизировать информацию;</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овладение системой универсальных познавательных действий обеспечивает сформированность когнитивных навыков обучающихся.</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Коммуникативные универсальные учебные действия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Общение: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сопоставлять свои суждения с суждениями других участников диалога, обнаруживать различие и сходство позиций;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Регулятивные универсальные учебные действия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Самоорганизация: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выявлять проблемные вопросы, требующие решения в жизненных и учебных ситуациях;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Самоконтроль, эмоциональный интеллект:</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оценивать соответствие результата цели и условиям;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управлять собственными эмоциями и не поддаваться эмоциям других людей, выявлять и анализировать их причины;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ставить себя на место другого человека, понимать мотивы и намерения другого человека, регулировать способ выражения эмоций;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осознанно относиться к другому человеку, его мнению, признавать право на ошибку свою и чужую;</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быть открытым себе и другим людям, осознавать невозможность контроля всего вокруг.</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Совместная деятельность:</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понимать и использовать преимущества командной и индивидуальной работы при решении конкретной учебной задачи;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15DCD" w:rsidRPr="00A15DCD" w:rsidRDefault="00A15DCD" w:rsidP="00A15DCD">
      <w:pPr>
        <w:spacing w:after="0" w:line="240" w:lineRule="auto"/>
        <w:ind w:firstLine="600"/>
        <w:rPr>
          <w:rFonts w:cs="Times New Roman"/>
          <w:sz w:val="24"/>
          <w:szCs w:val="24"/>
        </w:rPr>
      </w:pPr>
      <w:bookmarkStart w:id="50" w:name="_Toc134720971"/>
      <w:bookmarkStart w:id="51" w:name="_Toc161857405"/>
      <w:bookmarkEnd w:id="50"/>
      <w:bookmarkEnd w:id="51"/>
      <w:r w:rsidRPr="00A15DCD">
        <w:rPr>
          <w:rFonts w:cs="Times New Roman"/>
          <w:b/>
          <w:color w:val="333333"/>
          <w:sz w:val="24"/>
          <w:szCs w:val="24"/>
        </w:rPr>
        <w:t>ПРЕДМЕТНЫЕ РЕЗУЛЬТАТЫ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Предметные результаты по ОБЗР должны обеспечивать:</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сформированность представлений о назначении, боевых свойствах и общем устройстве стрелкового оружия;</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15DCD" w:rsidRPr="00A15DCD" w:rsidRDefault="00A15DCD" w:rsidP="00A15DCD">
      <w:pPr>
        <w:numPr>
          <w:ilvl w:val="0"/>
          <w:numId w:val="123"/>
        </w:numPr>
        <w:spacing w:after="0" w:line="240" w:lineRule="auto"/>
        <w:jc w:val="both"/>
        <w:rPr>
          <w:rFonts w:cs="Times New Roman"/>
          <w:sz w:val="24"/>
          <w:szCs w:val="24"/>
        </w:rPr>
      </w:pPr>
      <w:r w:rsidRPr="00A15DCD">
        <w:rPr>
          <w:rFonts w:cs="Times New Roman"/>
          <w:color w:val="333333"/>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 xml:space="preserve">8 КЛАСС </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Предметные результаты по модулю № 1 «Безопасное и устойчивое развитие личности, общества, государства»: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значение Конституции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содержание статей 2, 4, 20, 41, 42, 58, 59 Конституции Российской Федерации, пояснять их значение для личности и общества;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понятия «национальные интересы» и «угрозы национальной безопасности», приводить примеры;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классификацию чрезвычайных ситуаций по масштабам и источникам возникновения, приводить примеры;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способы информирования и оповещения населения о чрезвычайных ситуациях;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порядок действий населения при объявлении эвакуации;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современное состояние Вооружённых Сил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приводить примеры применения Вооружённых Сил Российской Федерациив борьбе с неонацизмом и международным терроризмом;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понятия «воинская обязанность», «военная служба»;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содержание подготовки к службе в армии.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Предметные результаты по модулю № 2 «Военная подготовка. Основы военных знаний»: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об истории зарождения и развития Вооруженных Сил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владеть информацией о направлениях подготовки к военной службе;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понимать необходимость подготовки к военной службе по основным направлениям;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осознавать значимость каждого направления подготовки к военной службе в решении комплексных задач;</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составе, предназначении видов и родов Вооруженных Сил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понимать функции и задачи Вооруженных Сил Российской Федерации на современном этапе;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понимать значимость военной присяги для формирования образа российского военнослужащего – защитника Отечества;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об основных образцах вооружения и военной техники;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классификации видов вооружения и военной техники;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об основных тактико-технических характеристиках вооружения и военной техники;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об организационной структуре отделения и задачах личного состава в бою;</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современных элементах экипировки и бронезащиты военнослужащего;</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алгоритм надевания экипировки и средств бронезащиты;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вооружении отделения и тактико-технических характеристиках стрелкового оружия;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основные характеристики стрелкового оружия и ручных гранат;</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структуру современных общевоинских уставов и понимать их значение для повседневной жизнедеятельности войск;</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понимать принцип единоначалия, принятый в Вооруженных Силах Российской Федерации;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порядке подчиненности и взаимоотношениях военнослужащих;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понимать порядок отдачи приказа (приказания) и их выполнения;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различать воинские звания и образцы военной формы одежды;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воинской дисциплине, ее сущности и значении;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понимать принципы достижения воинской дисциплины;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уметь оценивать риски нарушения воинской дисциплины;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основные положения Строевого устава;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обязанности военнослужащего перед построением и в строю;</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строевые приёмы на месте без оружия;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выполнять строевые приёмы на месте без оружия.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Предметные результаты по модулю № 3 «Культура безопасности жизнедеятельности в современном обществе»: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значение безопасности жизнедеятельности для человека;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смысл понятий «опасность», «безопасность», «риск», «культура безопасности жизнедеятельности»;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классифицировать и характеризовать источники 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сходство и различия опасной и чрезвычайной ситуаций;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механизм перерастания повседневной ситуации в чрезвычайную ситуацию;</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приводить примеры различных угроз безопасности и характеризовать 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и обосновывать правила поведения в опасных и чрезвычайных ситуациях.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Предметные результаты по модулю № 4 «Безопасность в быту»: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особенности жизнеобеспечения жилища;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классифицировать основные источники опасности в быту;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права потребителя, выработать навыки безопасного выбора продуктов питания;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бытовые отравления и причины их возникновения;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признаки отравления, иметь навыки профилактики пищевых отравлений;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и приёмы оказания первой помощи, иметь навыки безопасных действий при отравлениях, промывании желудка;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бытовые травмы и объяснять правила их предупреждения;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безопасного обращения с инструментами;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меры предосторожности от укусов различных животных;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владеть правилами комплектования и хранения домашней аптечки;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владеть правилами безопасного поведения и иметь навыки безопасных действий при опасных ситуациях в подъезде и лифте;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владеть правилами и иметь навыки приёмов оказания первой помощи при отравлении газом и электротравме;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пожар, его факторы и стадии развития;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условия и причины возникновения пожаров, характеризовать их возможные последствия;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безопасных действий при пожаре дома, на балконе, в подъезде, в лифте;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правильного использования первичных средств пожаротушения, оказания первой помощи;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права, обязанности и иметь представление об ответственности граждан в области пожарной безопасности;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порядок и иметь навыки вызова экстренных служб; знать порядок взаимодействия с экстренным службами;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об ответственности за ложные сообщения;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меры по предотвращению проникновения злоумышленников в дом;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ситуации криминогенного характера;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поведения с малознакомыми людьми;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поведения и иметь навыки безопасных действий при попытке проникновения в дом посторонних;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классифицировать аварийные ситуации на коммунальных системах жизнеобеспечения;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безопасных действий при авариях на коммунальных системах жизнеобеспечения.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Предметные результаты по модулю № 5 «Безопасность на транспорте»: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дорожного движения и объяснять их значение;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перечислять и характеризовать участников дорожного движения и элементы дороги;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условия обеспечения безопасности участников дорожного движения;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дорожного движения для пешеходов;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классифицировать и характеризовать дорожные знаки для пешеходов;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«дорожные ловушки» и объяснять правила их предупреждения;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безопасного перехода дороги;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применения световозвращающих элементов;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дорожного движения для пассажиров;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обязанности пассажиров маршрутных транспортных средств;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применения ремня безопасности и детских удерживающих устройств;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безопасных действий пассажиров при опасных и чрезвычайных ситуациях в маршрутных транспортных средствах;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поведения пассажира мотоцикла;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дорожного движения для водителя велосипеда, мопеда, лиц, использующих средства индивидуальной мобильности;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дорожные знаки для водителя велосипеда, сигналы велосипедиста;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подготовки и выработать навыки безопасного использования велосипеда;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требования правил дорожного движения к водителю мотоцикла;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классифицировать дорожно-транспортные происшествия и характеризовать причины их возникновения;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безопасных действий очевидца дорожно-транспортного происшествия;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порядок действий при пожаре на транспорте;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особенности и опасности на различных видах транспорта (внеуличного, железнодорожного, водного, воздушного);</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обязанности пассажиров отдельных видов транспорта;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безопасного поведения пассажиров при различных происшествиях на отдельных видах транспорта;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способы извлечения пострадавшего из транспорта.</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Предметные результаты по модулю № 6 «Безопасность в общественных местах»: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классифицировать общественные места;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потенциальные источники опасности в общественных местах;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вызова экстренных служб и порядок взаимодействия с ними;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уметь планировать действия в случае возникновения опасной или чрезвычайной ситуации;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риски массовых мероприятий и объяснять правила подготовки к посещению массовых мероприятий;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безопасного поведения при беспорядках в местах массового пребывания людей;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безопасных действий при попадании в толпу и давку;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безопасных действий при обнаружении угрозы возникновения пожара;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и иметь навыки безопасных действий при эвакуации из общественных мест и зданий;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навыки безопасных действий при обрушениях зданий и сооружений;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опасности криминогенного и антиобщественного характера в общественных местах;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действий при взаимодействии с правоохранительными органами.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9 КЛАСС</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Предметные результаты по модулю № 7 «Безопасность в природной среде»: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классифицировать и характеризовать чрезвычайные ситуации природного характера;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опасности в природной среде: дикие животные, змеи, насекомые и паукообразные, ядовитые грибы и растения;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безопасных действиях при встрече с дикими животными, змеями, насекомыми и паукообразными;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поведения для снижения риска отравления ядовитыми грибами и растениями;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автономные условия, раскрывать их опасности и порядок подготовки к ним;</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классифицировать и характеризовать природные пожары и их 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факторы и причины возникновения пожаров;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представления о безопасных действиях при нахождении в зоне природного пожара;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правилах безопасного поведения в горах;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снежные лавины, камнепады, сели, оползни, их внешние признаки и 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общие правила безопасного поведения на водоёмах;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купания, понимать различия между оборудованными и необорудованными пляжами;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само- и взаимопомощи терпящим бедствие на воде;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безопасных действиях при обнаружении тонущего человека летом и человека в полынье;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поведения при нахождении на плавсредствах и на льду;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наводнения, их внешние признаки и 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безопасных действиях при наводнении;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цунами, их внешние признаки и 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безопасных действиях при нахождении в зоне цунами;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ураганы, смерчи, их внешние признаки и 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безопасных действиях при ураганах и смерчах;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грозы, их внешние признаки и 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безопасных действий при попадании в грозу;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землетрясения и извержения вулканов и их 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безопасных действиях при землетрясении, в том числе при попадании под завал;</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безопасных действиях при нахождении в зоне извержения вулкана;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смысл понятий «экология» и «экологическая культура»;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значение экологии для устойчивого развития общества;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правила безопасного поведения при неблагоприятной экологической обстановке (загрязнении атмосферы).</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Предметные результаты по модулю № 8 «Основы медицинских знаний. Оказание первой помощи»: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смысл понятий «здоровье» и «здоровый образ жизни» и их содержание, объяснять значение здоровья для человека;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факторы, влияющие на здоровье человека;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содержание элементов здорового образа жизни, объяснять пагубность вредных привычек;</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обосновывать личную ответственность за сохранение здоровья;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понятие «инфекционные заболевания», объяснять причины их возникновения;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понятие «неинфекционные заболевания» и давать их классификацию;</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факторы риска неинфекционных заболеваний;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соблюдения мер профилактики неинфекционных заболеваний и защиты от них;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назначение диспансеризации и раскрывать её задачи;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понятия «психическое здоровье» и «психическое благополучие»;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понятие «стресс» и его влияние на человека;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соблюдения мер профилактики стресса, раскрывать способы саморегуляции эмоциональных состояний;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понятие «первая помощь» и её содержание;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состояния, требующие оказания первой помощи;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универсальный алгоритм оказания первой помощи; знать назначение и состав аптечки первой помощи;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действий при оказании первой помощи в различных ситуациях;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приёмы психологической поддержки пострадавшего.</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Предметные результаты по модулю № 9 «Безопасность в социуме»: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общение и объяснять его значение для человека;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признаки и анализировать способы эффективного общения;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признаки конструктивного и деструктивного общения;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понятие «конфликт» и характеризовать стадии его развития, факторы и причины развития;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ситуациях возникновения межличностных и групповых конфликтов;</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безопасные и эффективные способы избегания и разрешения конфликтных ситуаций;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безопасного поведения для снижения риска конфликта и безопасных действий при его опасных проявлениях;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способ разрешения конфликта с помощью третьей стороны (медиатора);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об опасных формах проявления конфликта: агрессия, домашнее насилие и буллинг;</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манипуляции в ходе межличностного общения;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приёмы распознавания манипуляций и знать способы противостояния ей;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современные молодёжные увлечения и опасности, связанные с ними, знать правила безопасного поведения;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безопасного поведения при коммуникации с незнакомыми людьми.</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Предметные результаты по модулю № 10 «Безопасность в информационном пространстве»: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понятие «цифровая среда», её характеристики и приводить примеры информационных и компьютерных угроз;</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положительные возможности цифровой среды;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риски и угрозы при использовании Интернета;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опасные явления цифровой среды;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классифицировать и оценивать риски вредоносных программ и приложений, их разновидностей;</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соблюдения правил кибергигиены для предупреждения возникновения опасных ситуаций в цифровой среде;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основные виды опасного и запрещённого контента в Интернете и характеризовать его признаки;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приёмы распознавания опасностей при использовании Интернета;</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противоправные действия в Интернете;</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деструктивные течения в Интернете, их признаки и опасности;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A15DCD" w:rsidRPr="00A15DCD" w:rsidRDefault="00A15DCD" w:rsidP="00A15DCD">
      <w:pPr>
        <w:spacing w:after="0" w:line="240" w:lineRule="auto"/>
        <w:ind w:firstLine="600"/>
        <w:jc w:val="both"/>
        <w:rPr>
          <w:rFonts w:cs="Times New Roman"/>
          <w:sz w:val="24"/>
          <w:szCs w:val="24"/>
        </w:rPr>
      </w:pPr>
      <w:r w:rsidRPr="00A15DCD">
        <w:rPr>
          <w:rFonts w:cs="Times New Roman"/>
          <w:b/>
          <w:color w:val="333333"/>
          <w:sz w:val="24"/>
          <w:szCs w:val="24"/>
        </w:rPr>
        <w:t>Предметные результаты по модулю № 11 «Основы противодействия экстремизму и терроризму»: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цели и формы проявления террористических актов, характеризовать их последствия;</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раскрывать основы общественно-государственной системы, роль личности в противодействии экстремизму и терроризму;</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знать уровни террористической опасности и цели контртеррористической операции;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характеризовать признаки вовлечения в террористическую деятельность;</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навыки соблюдения правил антитеррористического поведения и безопасных действий при обнаружении признаков вербовки;</w:t>
      </w:r>
    </w:p>
    <w:p w:rsidR="00A15DCD" w:rsidRPr="00A15DCD" w:rsidRDefault="00A15DCD" w:rsidP="00A15DCD">
      <w:pPr>
        <w:spacing w:after="0" w:line="240" w:lineRule="auto"/>
        <w:ind w:firstLine="600"/>
        <w:jc w:val="both"/>
        <w:rPr>
          <w:rFonts w:cs="Times New Roman"/>
          <w:sz w:val="24"/>
          <w:szCs w:val="24"/>
        </w:rPr>
      </w:pPr>
      <w:r w:rsidRPr="00A15DCD">
        <w:rPr>
          <w:rFonts w:cs="Times New Roman"/>
          <w:color w:val="333333"/>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A15DCD" w:rsidRPr="00A15DCD" w:rsidRDefault="00A15DCD" w:rsidP="00A15DCD">
      <w:pPr>
        <w:pStyle w:val="body"/>
        <w:spacing w:line="240" w:lineRule="auto"/>
        <w:ind w:firstLine="0"/>
        <w:rPr>
          <w:rFonts w:cs="Times New Roman"/>
          <w:color w:val="333333"/>
          <w:sz w:val="24"/>
          <w:szCs w:val="24"/>
        </w:rPr>
      </w:pPr>
      <w:r w:rsidRPr="00A15DCD">
        <w:rPr>
          <w:rFonts w:cs="Times New Roman"/>
          <w:color w:val="333333"/>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 xml:space="preserve">ТЕМАТИЧЕСКОЕ ПЛАНИРОВАНИЕ </w:t>
      </w:r>
    </w:p>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6"/>
        <w:gridCol w:w="2240"/>
        <w:gridCol w:w="913"/>
        <w:gridCol w:w="1768"/>
        <w:gridCol w:w="1834"/>
        <w:gridCol w:w="2935"/>
      </w:tblGrid>
      <w:tr w:rsidR="00A15DCD" w:rsidRPr="00A15DCD" w:rsidTr="008A11C1">
        <w:trPr>
          <w:trHeight w:val="144"/>
          <w:tblCellSpacing w:w="20" w:type="nil"/>
        </w:trPr>
        <w:tc>
          <w:tcPr>
            <w:tcW w:w="456" w:type="dxa"/>
            <w:vMerge w:val="restart"/>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 п/п </w:t>
            </w:r>
          </w:p>
          <w:p w:rsidR="00A15DCD" w:rsidRPr="00A15DCD" w:rsidRDefault="00A15DCD" w:rsidP="00A15DCD">
            <w:pPr>
              <w:spacing w:after="0" w:line="240" w:lineRule="auto"/>
              <w:ind w:left="135"/>
              <w:rPr>
                <w:rFonts w:cs="Times New Roman"/>
                <w:sz w:val="24"/>
                <w:szCs w:val="24"/>
              </w:rPr>
            </w:pPr>
          </w:p>
        </w:tc>
        <w:tc>
          <w:tcPr>
            <w:tcW w:w="3168" w:type="dxa"/>
            <w:vMerge w:val="restart"/>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Наименование разделов и тем программы </w:t>
            </w:r>
          </w:p>
          <w:p w:rsidR="00A15DCD" w:rsidRPr="00A15DCD" w:rsidRDefault="00A15DCD" w:rsidP="00A15DCD">
            <w:pPr>
              <w:spacing w:after="0" w:line="240" w:lineRule="auto"/>
              <w:ind w:left="135"/>
              <w:rPr>
                <w:rFonts w:cs="Times New Roman"/>
                <w:sz w:val="24"/>
                <w:szCs w:val="24"/>
              </w:rPr>
            </w:pPr>
          </w:p>
        </w:tc>
        <w:tc>
          <w:tcPr>
            <w:tcW w:w="0" w:type="auto"/>
            <w:gridSpan w:val="3"/>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b/>
                <w:color w:val="000000"/>
                <w:sz w:val="24"/>
                <w:szCs w:val="24"/>
              </w:rPr>
              <w:t>Количество часов</w:t>
            </w:r>
          </w:p>
        </w:tc>
        <w:tc>
          <w:tcPr>
            <w:tcW w:w="2615" w:type="dxa"/>
            <w:vMerge w:val="restart"/>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Электронные (цифровые) образовательные ресурсы </w:t>
            </w:r>
          </w:p>
          <w:p w:rsidR="00A15DCD" w:rsidRPr="00A15DCD" w:rsidRDefault="00A15DCD" w:rsidP="00A15DCD">
            <w:pPr>
              <w:spacing w:after="0" w:line="240" w:lineRule="auto"/>
              <w:ind w:left="135"/>
              <w:rPr>
                <w:rFonts w:cs="Times New Roman"/>
                <w:sz w:val="24"/>
                <w:szCs w:val="24"/>
              </w:rPr>
            </w:pPr>
          </w:p>
        </w:tc>
      </w:tr>
      <w:tr w:rsidR="00A15DCD" w:rsidRPr="00A15DCD" w:rsidTr="008A11C1">
        <w:trPr>
          <w:trHeight w:val="144"/>
          <w:tblCellSpacing w:w="20" w:type="nil"/>
        </w:trPr>
        <w:tc>
          <w:tcPr>
            <w:tcW w:w="0" w:type="auto"/>
            <w:vMerge/>
            <w:tcBorders>
              <w:top w:val="nil"/>
            </w:tcBorders>
            <w:tcMar>
              <w:top w:w="50" w:type="dxa"/>
              <w:left w:w="100" w:type="dxa"/>
            </w:tcMar>
          </w:tcPr>
          <w:p w:rsidR="00A15DCD" w:rsidRPr="00A15DCD" w:rsidRDefault="00A15DCD" w:rsidP="00A15DCD">
            <w:pPr>
              <w:spacing w:line="240" w:lineRule="auto"/>
              <w:rPr>
                <w:rFonts w:cs="Times New Roman"/>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rFonts w:cs="Times New Roman"/>
                <w:sz w:val="24"/>
                <w:szCs w:val="24"/>
              </w:rPr>
            </w:pPr>
          </w:p>
        </w:tc>
        <w:tc>
          <w:tcPr>
            <w:tcW w:w="966"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Всего </w:t>
            </w:r>
          </w:p>
          <w:p w:rsidR="00A15DCD" w:rsidRPr="00A15DCD" w:rsidRDefault="00A15DCD" w:rsidP="00A15DCD">
            <w:pPr>
              <w:spacing w:after="0" w:line="240" w:lineRule="auto"/>
              <w:ind w:left="135"/>
              <w:rPr>
                <w:rFonts w:cs="Times New Roman"/>
                <w:sz w:val="24"/>
                <w:szCs w:val="24"/>
              </w:rPr>
            </w:pPr>
          </w:p>
        </w:tc>
        <w:tc>
          <w:tcPr>
            <w:tcW w:w="1687"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Контрольные работы </w:t>
            </w:r>
          </w:p>
          <w:p w:rsidR="00A15DCD" w:rsidRPr="00A15DCD" w:rsidRDefault="00A15DCD" w:rsidP="00A15DCD">
            <w:pPr>
              <w:spacing w:after="0" w:line="240" w:lineRule="auto"/>
              <w:ind w:left="135"/>
              <w:rPr>
                <w:rFonts w:cs="Times New Roman"/>
                <w:sz w:val="24"/>
                <w:szCs w:val="24"/>
              </w:rPr>
            </w:pPr>
          </w:p>
        </w:tc>
        <w:tc>
          <w:tcPr>
            <w:tcW w:w="1774"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Практические работы </w:t>
            </w:r>
          </w:p>
          <w:p w:rsidR="00A15DCD" w:rsidRPr="00A15DCD" w:rsidRDefault="00A15DCD" w:rsidP="00A15DCD">
            <w:pPr>
              <w:spacing w:after="0" w:line="240" w:lineRule="auto"/>
              <w:ind w:left="135"/>
              <w:rPr>
                <w:rFonts w:cs="Times New Roman"/>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rFonts w:cs="Times New Roman"/>
                <w:sz w:val="24"/>
                <w:szCs w:val="24"/>
              </w:rPr>
            </w:pPr>
          </w:p>
        </w:tc>
      </w:tr>
      <w:tr w:rsidR="00A15DCD" w:rsidRPr="00A15DCD" w:rsidTr="008A11C1">
        <w:trPr>
          <w:trHeight w:val="144"/>
          <w:tblCellSpacing w:w="20" w:type="nil"/>
        </w:trPr>
        <w:tc>
          <w:tcPr>
            <w:tcW w:w="456" w:type="dxa"/>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color w:val="000000"/>
                <w:sz w:val="24"/>
                <w:szCs w:val="24"/>
              </w:rPr>
              <w:t>1</w:t>
            </w:r>
          </w:p>
        </w:tc>
        <w:tc>
          <w:tcPr>
            <w:tcW w:w="3168"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Модуль "Безопасное и устойчивое развитие личности, общества, государства"</w:t>
            </w:r>
          </w:p>
        </w:tc>
        <w:tc>
          <w:tcPr>
            <w:tcW w:w="96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4 </w:t>
            </w:r>
          </w:p>
        </w:tc>
        <w:tc>
          <w:tcPr>
            <w:tcW w:w="1687"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1774"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2615"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 xml:space="preserve">Библиотека ЦОК </w:t>
            </w:r>
            <w:hyperlink r:id="rId541">
              <w:r w:rsidRPr="00A15DCD">
                <w:rPr>
                  <w:rFonts w:cs="Times New Roman"/>
                  <w:color w:val="0000FF"/>
                  <w:sz w:val="24"/>
                  <w:szCs w:val="24"/>
                  <w:u w:val="single"/>
                </w:rPr>
                <w:t>https://m.edsoo.ru/7f419506</w:t>
              </w:r>
            </w:hyperlink>
          </w:p>
        </w:tc>
      </w:tr>
      <w:tr w:rsidR="00A15DCD" w:rsidRPr="00A15DCD" w:rsidTr="008A11C1">
        <w:trPr>
          <w:trHeight w:val="144"/>
          <w:tblCellSpacing w:w="20" w:type="nil"/>
        </w:trPr>
        <w:tc>
          <w:tcPr>
            <w:tcW w:w="456" w:type="dxa"/>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color w:val="000000"/>
                <w:sz w:val="24"/>
                <w:szCs w:val="24"/>
              </w:rPr>
              <w:t>2</w:t>
            </w:r>
          </w:p>
        </w:tc>
        <w:tc>
          <w:tcPr>
            <w:tcW w:w="3168"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Модуль "Военная подготовка. Основы военных знаний"</w:t>
            </w:r>
          </w:p>
        </w:tc>
        <w:tc>
          <w:tcPr>
            <w:tcW w:w="96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9 </w:t>
            </w:r>
          </w:p>
        </w:tc>
        <w:tc>
          <w:tcPr>
            <w:tcW w:w="1687"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1774"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2615"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 xml:space="preserve">Библиотека ЦОК </w:t>
            </w:r>
            <w:hyperlink r:id="rId542">
              <w:r w:rsidRPr="00A15DCD">
                <w:rPr>
                  <w:rFonts w:cs="Times New Roman"/>
                  <w:color w:val="0000FF"/>
                  <w:sz w:val="24"/>
                  <w:szCs w:val="24"/>
                  <w:u w:val="single"/>
                </w:rPr>
                <w:t>https://m.edsoo.ru/7f419506</w:t>
              </w:r>
            </w:hyperlink>
          </w:p>
        </w:tc>
      </w:tr>
      <w:tr w:rsidR="00A15DCD" w:rsidRPr="00A15DCD" w:rsidTr="008A11C1">
        <w:trPr>
          <w:trHeight w:val="144"/>
          <w:tblCellSpacing w:w="20" w:type="nil"/>
        </w:trPr>
        <w:tc>
          <w:tcPr>
            <w:tcW w:w="456" w:type="dxa"/>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color w:val="000000"/>
                <w:sz w:val="24"/>
                <w:szCs w:val="24"/>
              </w:rPr>
              <w:t>3</w:t>
            </w:r>
          </w:p>
        </w:tc>
        <w:tc>
          <w:tcPr>
            <w:tcW w:w="3168"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Модуль "Культура безопасности жизнедеятельности в современном обществе"</w:t>
            </w:r>
          </w:p>
        </w:tc>
        <w:tc>
          <w:tcPr>
            <w:tcW w:w="96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2 </w:t>
            </w:r>
          </w:p>
        </w:tc>
        <w:tc>
          <w:tcPr>
            <w:tcW w:w="1687"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1774"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2615"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 xml:space="preserve">Библиотека ЦОК </w:t>
            </w:r>
            <w:hyperlink r:id="rId543">
              <w:r w:rsidRPr="00A15DCD">
                <w:rPr>
                  <w:rFonts w:cs="Times New Roman"/>
                  <w:color w:val="0000FF"/>
                  <w:sz w:val="24"/>
                  <w:szCs w:val="24"/>
                  <w:u w:val="single"/>
                </w:rPr>
                <w:t>https://m.edsoo.ru/7f419506</w:t>
              </w:r>
            </w:hyperlink>
          </w:p>
        </w:tc>
      </w:tr>
      <w:tr w:rsidR="00A15DCD" w:rsidRPr="00A15DCD" w:rsidTr="008A11C1">
        <w:trPr>
          <w:trHeight w:val="144"/>
          <w:tblCellSpacing w:w="20" w:type="nil"/>
        </w:trPr>
        <w:tc>
          <w:tcPr>
            <w:tcW w:w="456" w:type="dxa"/>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color w:val="000000"/>
                <w:sz w:val="24"/>
                <w:szCs w:val="24"/>
              </w:rPr>
              <w:t>4</w:t>
            </w:r>
          </w:p>
        </w:tc>
        <w:tc>
          <w:tcPr>
            <w:tcW w:w="3168"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Модуль "Безопасность в быту"</w:t>
            </w:r>
          </w:p>
        </w:tc>
        <w:tc>
          <w:tcPr>
            <w:tcW w:w="96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6 </w:t>
            </w:r>
          </w:p>
        </w:tc>
        <w:tc>
          <w:tcPr>
            <w:tcW w:w="1687"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1774"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2615"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 xml:space="preserve">Библиотека ЦОК </w:t>
            </w:r>
            <w:hyperlink r:id="rId544">
              <w:r w:rsidRPr="00A15DCD">
                <w:rPr>
                  <w:rFonts w:cs="Times New Roman"/>
                  <w:color w:val="0000FF"/>
                  <w:sz w:val="24"/>
                  <w:szCs w:val="24"/>
                  <w:u w:val="single"/>
                </w:rPr>
                <w:t>https://m.edsoo.ru/7f419506</w:t>
              </w:r>
            </w:hyperlink>
          </w:p>
        </w:tc>
      </w:tr>
      <w:tr w:rsidR="00A15DCD" w:rsidRPr="00A15DCD" w:rsidTr="008A11C1">
        <w:trPr>
          <w:trHeight w:val="144"/>
          <w:tblCellSpacing w:w="20" w:type="nil"/>
        </w:trPr>
        <w:tc>
          <w:tcPr>
            <w:tcW w:w="456" w:type="dxa"/>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color w:val="000000"/>
                <w:sz w:val="24"/>
                <w:szCs w:val="24"/>
              </w:rPr>
              <w:t>5</w:t>
            </w:r>
          </w:p>
        </w:tc>
        <w:tc>
          <w:tcPr>
            <w:tcW w:w="3168"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Модуль "Безопасность на транспорте"</w:t>
            </w:r>
          </w:p>
        </w:tc>
        <w:tc>
          <w:tcPr>
            <w:tcW w:w="96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7 </w:t>
            </w:r>
          </w:p>
        </w:tc>
        <w:tc>
          <w:tcPr>
            <w:tcW w:w="1687"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1774"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2615"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 xml:space="preserve">Библиотека ЦОК </w:t>
            </w:r>
            <w:hyperlink r:id="rId545">
              <w:r w:rsidRPr="00A15DCD">
                <w:rPr>
                  <w:rFonts w:cs="Times New Roman"/>
                  <w:color w:val="0000FF"/>
                  <w:sz w:val="24"/>
                  <w:szCs w:val="24"/>
                  <w:u w:val="single"/>
                </w:rPr>
                <w:t>https://m.edsoo.ru/7f419506</w:t>
              </w:r>
            </w:hyperlink>
          </w:p>
        </w:tc>
      </w:tr>
      <w:tr w:rsidR="00A15DCD" w:rsidRPr="00A15DCD" w:rsidTr="008A11C1">
        <w:trPr>
          <w:trHeight w:val="144"/>
          <w:tblCellSpacing w:w="20" w:type="nil"/>
        </w:trPr>
        <w:tc>
          <w:tcPr>
            <w:tcW w:w="456" w:type="dxa"/>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color w:val="000000"/>
                <w:sz w:val="24"/>
                <w:szCs w:val="24"/>
              </w:rPr>
              <w:t>6</w:t>
            </w:r>
          </w:p>
        </w:tc>
        <w:tc>
          <w:tcPr>
            <w:tcW w:w="3168"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Модуль "Безопасность в общественных местах"</w:t>
            </w:r>
          </w:p>
        </w:tc>
        <w:tc>
          <w:tcPr>
            <w:tcW w:w="96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6 </w:t>
            </w:r>
          </w:p>
        </w:tc>
        <w:tc>
          <w:tcPr>
            <w:tcW w:w="1687"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1774"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2615"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 xml:space="preserve">Библиотека ЦОК </w:t>
            </w:r>
            <w:hyperlink r:id="rId546">
              <w:r w:rsidRPr="00A15DCD">
                <w:rPr>
                  <w:rFonts w:cs="Times New Roman"/>
                  <w:color w:val="0000FF"/>
                  <w:sz w:val="24"/>
                  <w:szCs w:val="24"/>
                  <w:u w:val="single"/>
                </w:rPr>
                <w:t>https://m.edsoo.ru/7f419506</w:t>
              </w:r>
            </w:hyperlink>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ОБЩЕЕ КОЛИЧЕСТВО ЧАСОВ ПО ПРОГРАММЕ</w:t>
            </w:r>
          </w:p>
        </w:tc>
        <w:tc>
          <w:tcPr>
            <w:tcW w:w="1518"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34 </w:t>
            </w:r>
          </w:p>
        </w:tc>
        <w:tc>
          <w:tcPr>
            <w:tcW w:w="1687"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0 </w:t>
            </w:r>
          </w:p>
        </w:tc>
        <w:tc>
          <w:tcPr>
            <w:tcW w:w="1774"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0 </w:t>
            </w:r>
          </w:p>
        </w:tc>
        <w:tc>
          <w:tcPr>
            <w:tcW w:w="2615" w:type="dxa"/>
            <w:tcMar>
              <w:top w:w="50" w:type="dxa"/>
              <w:left w:w="100" w:type="dxa"/>
            </w:tcMar>
            <w:vAlign w:val="center"/>
          </w:tcPr>
          <w:p w:rsidR="00A15DCD" w:rsidRPr="00A15DCD" w:rsidRDefault="00A15DCD" w:rsidP="00A15DCD">
            <w:pPr>
              <w:spacing w:line="240" w:lineRule="auto"/>
              <w:rPr>
                <w:rFonts w:cs="Times New Roman"/>
                <w:sz w:val="24"/>
                <w:szCs w:val="24"/>
              </w:rPr>
            </w:pPr>
          </w:p>
        </w:tc>
      </w:tr>
    </w:tbl>
    <w:p w:rsidR="00A15DCD" w:rsidRPr="00A15DCD" w:rsidRDefault="00A15DCD" w:rsidP="00A15DCD">
      <w:pPr>
        <w:spacing w:after="0" w:line="240" w:lineRule="auto"/>
        <w:ind w:left="120"/>
        <w:rPr>
          <w:rFonts w:cs="Times New Roman"/>
          <w:sz w:val="24"/>
          <w:szCs w:val="24"/>
        </w:rPr>
      </w:pPr>
      <w:r w:rsidRPr="00A15DCD">
        <w:rPr>
          <w:rFonts w:cs="Times New Roman"/>
          <w:b/>
          <w:color w:val="000000"/>
          <w:sz w:val="24"/>
          <w:szCs w:val="24"/>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2108"/>
        <w:gridCol w:w="926"/>
        <w:gridCol w:w="1797"/>
        <w:gridCol w:w="1864"/>
        <w:gridCol w:w="2986"/>
      </w:tblGrid>
      <w:tr w:rsidR="00A15DCD" w:rsidRPr="00A15DCD" w:rsidTr="008A11C1">
        <w:trPr>
          <w:trHeight w:val="144"/>
          <w:tblCellSpacing w:w="20" w:type="nil"/>
        </w:trPr>
        <w:tc>
          <w:tcPr>
            <w:tcW w:w="476" w:type="dxa"/>
            <w:vMerge w:val="restart"/>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 п/п </w:t>
            </w:r>
          </w:p>
          <w:p w:rsidR="00A15DCD" w:rsidRPr="00A15DCD" w:rsidRDefault="00A15DCD" w:rsidP="00A15DCD">
            <w:pPr>
              <w:spacing w:after="0" w:line="240" w:lineRule="auto"/>
              <w:ind w:left="135"/>
              <w:rPr>
                <w:rFonts w:cs="Times New Roman"/>
                <w:sz w:val="24"/>
                <w:szCs w:val="24"/>
              </w:rPr>
            </w:pPr>
          </w:p>
        </w:tc>
        <w:tc>
          <w:tcPr>
            <w:tcW w:w="2816" w:type="dxa"/>
            <w:vMerge w:val="restart"/>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Наименование разделов и тем программы </w:t>
            </w:r>
          </w:p>
          <w:p w:rsidR="00A15DCD" w:rsidRPr="00A15DCD" w:rsidRDefault="00A15DCD" w:rsidP="00A15DCD">
            <w:pPr>
              <w:spacing w:after="0" w:line="240" w:lineRule="auto"/>
              <w:ind w:left="135"/>
              <w:rPr>
                <w:rFonts w:cs="Times New Roman"/>
                <w:sz w:val="24"/>
                <w:szCs w:val="24"/>
              </w:rPr>
            </w:pPr>
          </w:p>
        </w:tc>
        <w:tc>
          <w:tcPr>
            <w:tcW w:w="0" w:type="auto"/>
            <w:gridSpan w:val="3"/>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b/>
                <w:color w:val="000000"/>
                <w:sz w:val="24"/>
                <w:szCs w:val="24"/>
              </w:rPr>
              <w:t>Количество часов</w:t>
            </w:r>
          </w:p>
        </w:tc>
        <w:tc>
          <w:tcPr>
            <w:tcW w:w="2710" w:type="dxa"/>
            <w:vMerge w:val="restart"/>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Электронные (цифровые) образовательные ресурсы </w:t>
            </w:r>
          </w:p>
          <w:p w:rsidR="00A15DCD" w:rsidRPr="00A15DCD" w:rsidRDefault="00A15DCD" w:rsidP="00A15DCD">
            <w:pPr>
              <w:spacing w:after="0" w:line="240" w:lineRule="auto"/>
              <w:ind w:left="135"/>
              <w:rPr>
                <w:rFonts w:cs="Times New Roman"/>
                <w:sz w:val="24"/>
                <w:szCs w:val="24"/>
              </w:rPr>
            </w:pPr>
          </w:p>
        </w:tc>
      </w:tr>
      <w:tr w:rsidR="00A15DCD" w:rsidRPr="00A15DCD" w:rsidTr="008A11C1">
        <w:trPr>
          <w:trHeight w:val="144"/>
          <w:tblCellSpacing w:w="20" w:type="nil"/>
        </w:trPr>
        <w:tc>
          <w:tcPr>
            <w:tcW w:w="0" w:type="auto"/>
            <w:vMerge/>
            <w:tcBorders>
              <w:top w:val="nil"/>
            </w:tcBorders>
            <w:tcMar>
              <w:top w:w="50" w:type="dxa"/>
              <w:left w:w="100" w:type="dxa"/>
            </w:tcMar>
          </w:tcPr>
          <w:p w:rsidR="00A15DCD" w:rsidRPr="00A15DCD" w:rsidRDefault="00A15DCD" w:rsidP="00A15DCD">
            <w:pPr>
              <w:spacing w:line="240" w:lineRule="auto"/>
              <w:rPr>
                <w:rFonts w:cs="Times New Roman"/>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rFonts w:cs="Times New Roman"/>
                <w:sz w:val="24"/>
                <w:szCs w:val="24"/>
              </w:rPr>
            </w:pPr>
          </w:p>
        </w:tc>
        <w:tc>
          <w:tcPr>
            <w:tcW w:w="999"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Всего </w:t>
            </w:r>
          </w:p>
          <w:p w:rsidR="00A15DCD" w:rsidRPr="00A15DCD" w:rsidRDefault="00A15DCD" w:rsidP="00A15DCD">
            <w:pPr>
              <w:spacing w:after="0" w:line="240" w:lineRule="auto"/>
              <w:ind w:left="135"/>
              <w:rPr>
                <w:rFonts w:cs="Times New Roman"/>
                <w:sz w:val="24"/>
                <w:szCs w:val="24"/>
              </w:rPr>
            </w:pPr>
          </w:p>
        </w:tc>
        <w:tc>
          <w:tcPr>
            <w:tcW w:w="1726"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Контрольные работы </w:t>
            </w:r>
          </w:p>
          <w:p w:rsidR="00A15DCD" w:rsidRPr="00A15DCD" w:rsidRDefault="00A15DCD" w:rsidP="00A15DCD">
            <w:pPr>
              <w:spacing w:after="0" w:line="240" w:lineRule="auto"/>
              <w:ind w:left="135"/>
              <w:rPr>
                <w:rFonts w:cs="Times New Roman"/>
                <w:sz w:val="24"/>
                <w:szCs w:val="24"/>
              </w:rPr>
            </w:pPr>
          </w:p>
        </w:tc>
        <w:tc>
          <w:tcPr>
            <w:tcW w:w="1811"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b/>
                <w:color w:val="000000"/>
                <w:sz w:val="24"/>
                <w:szCs w:val="24"/>
              </w:rPr>
              <w:t xml:space="preserve">Практические работы </w:t>
            </w:r>
          </w:p>
          <w:p w:rsidR="00A15DCD" w:rsidRPr="00A15DCD" w:rsidRDefault="00A15DCD" w:rsidP="00A15DCD">
            <w:pPr>
              <w:spacing w:after="0" w:line="240" w:lineRule="auto"/>
              <w:ind w:left="135"/>
              <w:rPr>
                <w:rFonts w:cs="Times New Roman"/>
                <w:sz w:val="24"/>
                <w:szCs w:val="24"/>
              </w:rPr>
            </w:pPr>
          </w:p>
        </w:tc>
        <w:tc>
          <w:tcPr>
            <w:tcW w:w="0" w:type="auto"/>
            <w:vMerge/>
            <w:tcBorders>
              <w:top w:val="nil"/>
            </w:tcBorders>
            <w:tcMar>
              <w:top w:w="50" w:type="dxa"/>
              <w:left w:w="100" w:type="dxa"/>
            </w:tcMar>
          </w:tcPr>
          <w:p w:rsidR="00A15DCD" w:rsidRPr="00A15DCD" w:rsidRDefault="00A15DCD" w:rsidP="00A15DCD">
            <w:pPr>
              <w:spacing w:line="240" w:lineRule="auto"/>
              <w:rPr>
                <w:rFonts w:cs="Times New Roman"/>
                <w:sz w:val="24"/>
                <w:szCs w:val="24"/>
              </w:rPr>
            </w:pPr>
          </w:p>
        </w:tc>
      </w:tr>
      <w:tr w:rsidR="00A15DCD" w:rsidRPr="00A15DCD" w:rsidTr="008A11C1">
        <w:trPr>
          <w:trHeight w:val="144"/>
          <w:tblCellSpacing w:w="20" w:type="nil"/>
        </w:trPr>
        <w:tc>
          <w:tcPr>
            <w:tcW w:w="476" w:type="dxa"/>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color w:val="000000"/>
                <w:sz w:val="24"/>
                <w:szCs w:val="24"/>
              </w:rPr>
              <w:t>1</w:t>
            </w:r>
          </w:p>
        </w:tc>
        <w:tc>
          <w:tcPr>
            <w:tcW w:w="2816"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Модуль "Безопасность в природной среде"</w:t>
            </w:r>
          </w:p>
        </w:tc>
        <w:tc>
          <w:tcPr>
            <w:tcW w:w="999"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9 </w:t>
            </w:r>
          </w:p>
        </w:tc>
        <w:tc>
          <w:tcPr>
            <w:tcW w:w="172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1811"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2710"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 xml:space="preserve">Библиотека ЦОК </w:t>
            </w:r>
            <w:hyperlink r:id="rId547">
              <w:r w:rsidRPr="00A15DCD">
                <w:rPr>
                  <w:rFonts w:cs="Times New Roman"/>
                  <w:color w:val="0000FF"/>
                  <w:sz w:val="24"/>
                  <w:szCs w:val="24"/>
                  <w:u w:val="single"/>
                </w:rPr>
                <w:t>https://m.edsoo.ru/7f41b590</w:t>
              </w:r>
            </w:hyperlink>
          </w:p>
        </w:tc>
      </w:tr>
      <w:tr w:rsidR="00A15DCD" w:rsidRPr="00A15DCD" w:rsidTr="008A11C1">
        <w:trPr>
          <w:trHeight w:val="144"/>
          <w:tblCellSpacing w:w="20" w:type="nil"/>
        </w:trPr>
        <w:tc>
          <w:tcPr>
            <w:tcW w:w="476" w:type="dxa"/>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color w:val="000000"/>
                <w:sz w:val="24"/>
                <w:szCs w:val="24"/>
              </w:rPr>
              <w:t>2</w:t>
            </w:r>
          </w:p>
        </w:tc>
        <w:tc>
          <w:tcPr>
            <w:tcW w:w="2816"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Модуль "Основы медицинских знаний. Оказание первой помощи"</w:t>
            </w:r>
          </w:p>
        </w:tc>
        <w:tc>
          <w:tcPr>
            <w:tcW w:w="999"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7 </w:t>
            </w:r>
          </w:p>
        </w:tc>
        <w:tc>
          <w:tcPr>
            <w:tcW w:w="172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1811"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2710"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 xml:space="preserve">Библиотека ЦОК </w:t>
            </w:r>
            <w:hyperlink r:id="rId548">
              <w:r w:rsidRPr="00A15DCD">
                <w:rPr>
                  <w:rFonts w:cs="Times New Roman"/>
                  <w:color w:val="0000FF"/>
                  <w:sz w:val="24"/>
                  <w:szCs w:val="24"/>
                  <w:u w:val="single"/>
                </w:rPr>
                <w:t>https://m.edsoo.ru/7f41b590</w:t>
              </w:r>
            </w:hyperlink>
          </w:p>
        </w:tc>
      </w:tr>
      <w:tr w:rsidR="00A15DCD" w:rsidRPr="00A15DCD" w:rsidTr="008A11C1">
        <w:trPr>
          <w:trHeight w:val="144"/>
          <w:tblCellSpacing w:w="20" w:type="nil"/>
        </w:trPr>
        <w:tc>
          <w:tcPr>
            <w:tcW w:w="476" w:type="dxa"/>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color w:val="000000"/>
                <w:sz w:val="24"/>
                <w:szCs w:val="24"/>
              </w:rPr>
              <w:t>3</w:t>
            </w:r>
          </w:p>
        </w:tc>
        <w:tc>
          <w:tcPr>
            <w:tcW w:w="2816"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Модуль "Безопасность в социуме"</w:t>
            </w:r>
          </w:p>
        </w:tc>
        <w:tc>
          <w:tcPr>
            <w:tcW w:w="999"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6 </w:t>
            </w:r>
          </w:p>
        </w:tc>
        <w:tc>
          <w:tcPr>
            <w:tcW w:w="172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1811"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2710"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 xml:space="preserve">Библиотека ЦОК </w:t>
            </w:r>
            <w:hyperlink r:id="rId549">
              <w:r w:rsidRPr="00A15DCD">
                <w:rPr>
                  <w:rFonts w:cs="Times New Roman"/>
                  <w:color w:val="0000FF"/>
                  <w:sz w:val="24"/>
                  <w:szCs w:val="24"/>
                  <w:u w:val="single"/>
                </w:rPr>
                <w:t>https://m.edsoo.ru/7f41b590</w:t>
              </w:r>
            </w:hyperlink>
          </w:p>
        </w:tc>
      </w:tr>
      <w:tr w:rsidR="00A15DCD" w:rsidRPr="00A15DCD" w:rsidTr="008A11C1">
        <w:trPr>
          <w:trHeight w:val="144"/>
          <w:tblCellSpacing w:w="20" w:type="nil"/>
        </w:trPr>
        <w:tc>
          <w:tcPr>
            <w:tcW w:w="476" w:type="dxa"/>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color w:val="000000"/>
                <w:sz w:val="24"/>
                <w:szCs w:val="24"/>
              </w:rPr>
              <w:t>4</w:t>
            </w:r>
          </w:p>
        </w:tc>
        <w:tc>
          <w:tcPr>
            <w:tcW w:w="2816"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Модуль "Безопасность в информационном пространстве"</w:t>
            </w:r>
          </w:p>
        </w:tc>
        <w:tc>
          <w:tcPr>
            <w:tcW w:w="999"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5 </w:t>
            </w:r>
          </w:p>
        </w:tc>
        <w:tc>
          <w:tcPr>
            <w:tcW w:w="172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1811"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2710"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 xml:space="preserve">Библиотека ЦОК </w:t>
            </w:r>
            <w:hyperlink r:id="rId550">
              <w:r w:rsidRPr="00A15DCD">
                <w:rPr>
                  <w:rFonts w:cs="Times New Roman"/>
                  <w:color w:val="0000FF"/>
                  <w:sz w:val="24"/>
                  <w:szCs w:val="24"/>
                  <w:u w:val="single"/>
                </w:rPr>
                <w:t>https://m.edsoo.ru/7f41b590</w:t>
              </w:r>
            </w:hyperlink>
          </w:p>
        </w:tc>
      </w:tr>
      <w:tr w:rsidR="00A15DCD" w:rsidRPr="00A15DCD" w:rsidTr="008A11C1">
        <w:trPr>
          <w:trHeight w:val="144"/>
          <w:tblCellSpacing w:w="20" w:type="nil"/>
        </w:trPr>
        <w:tc>
          <w:tcPr>
            <w:tcW w:w="476" w:type="dxa"/>
            <w:tcMar>
              <w:top w:w="50" w:type="dxa"/>
              <w:left w:w="100" w:type="dxa"/>
            </w:tcMar>
            <w:vAlign w:val="center"/>
          </w:tcPr>
          <w:p w:rsidR="00A15DCD" w:rsidRPr="00A15DCD" w:rsidRDefault="00A15DCD" w:rsidP="00A15DCD">
            <w:pPr>
              <w:spacing w:after="0" w:line="240" w:lineRule="auto"/>
              <w:rPr>
                <w:rFonts w:cs="Times New Roman"/>
                <w:sz w:val="24"/>
                <w:szCs w:val="24"/>
              </w:rPr>
            </w:pPr>
            <w:r w:rsidRPr="00A15DCD">
              <w:rPr>
                <w:rFonts w:cs="Times New Roman"/>
                <w:color w:val="000000"/>
                <w:sz w:val="24"/>
                <w:szCs w:val="24"/>
              </w:rPr>
              <w:t>5</w:t>
            </w:r>
          </w:p>
        </w:tc>
        <w:tc>
          <w:tcPr>
            <w:tcW w:w="2816"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Модуль "Основы противодействия экстремизму и терроризму"</w:t>
            </w:r>
          </w:p>
        </w:tc>
        <w:tc>
          <w:tcPr>
            <w:tcW w:w="999"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7 </w:t>
            </w:r>
          </w:p>
        </w:tc>
        <w:tc>
          <w:tcPr>
            <w:tcW w:w="172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1811"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p>
        </w:tc>
        <w:tc>
          <w:tcPr>
            <w:tcW w:w="2710" w:type="dxa"/>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 xml:space="preserve">Библиотека ЦОК </w:t>
            </w:r>
            <w:hyperlink r:id="rId551">
              <w:r w:rsidRPr="00A15DCD">
                <w:rPr>
                  <w:rFonts w:cs="Times New Roman"/>
                  <w:color w:val="0000FF"/>
                  <w:sz w:val="24"/>
                  <w:szCs w:val="24"/>
                  <w:u w:val="single"/>
                </w:rPr>
                <w:t>https://m.edsoo.ru/7f41b590</w:t>
              </w:r>
            </w:hyperlink>
          </w:p>
        </w:tc>
      </w:tr>
      <w:tr w:rsidR="00A15DCD" w:rsidRPr="00A15DCD" w:rsidTr="008A11C1">
        <w:trPr>
          <w:trHeight w:val="144"/>
          <w:tblCellSpacing w:w="20" w:type="nil"/>
        </w:trPr>
        <w:tc>
          <w:tcPr>
            <w:tcW w:w="0" w:type="auto"/>
            <w:gridSpan w:val="2"/>
            <w:tcMar>
              <w:top w:w="50" w:type="dxa"/>
              <w:left w:w="100" w:type="dxa"/>
            </w:tcMar>
            <w:vAlign w:val="center"/>
          </w:tcPr>
          <w:p w:rsidR="00A15DCD" w:rsidRPr="00A15DCD" w:rsidRDefault="00A15DCD" w:rsidP="00A15DCD">
            <w:pPr>
              <w:spacing w:after="0" w:line="240" w:lineRule="auto"/>
              <w:ind w:left="135"/>
              <w:rPr>
                <w:rFonts w:cs="Times New Roman"/>
                <w:sz w:val="24"/>
                <w:szCs w:val="24"/>
              </w:rPr>
            </w:pPr>
            <w:r w:rsidRPr="00A15DCD">
              <w:rPr>
                <w:rFonts w:cs="Times New Roman"/>
                <w:color w:val="000000"/>
                <w:sz w:val="24"/>
                <w:szCs w:val="24"/>
              </w:rPr>
              <w:t>ОБЩЕЕ КОЛИЧЕСТВО ЧАСОВ ПО ПРОГРАММЕ</w:t>
            </w:r>
          </w:p>
        </w:tc>
        <w:tc>
          <w:tcPr>
            <w:tcW w:w="1570"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34 </w:t>
            </w:r>
          </w:p>
        </w:tc>
        <w:tc>
          <w:tcPr>
            <w:tcW w:w="1726"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0 </w:t>
            </w:r>
          </w:p>
        </w:tc>
        <w:tc>
          <w:tcPr>
            <w:tcW w:w="1811" w:type="dxa"/>
            <w:tcMar>
              <w:top w:w="50" w:type="dxa"/>
              <w:left w:w="100" w:type="dxa"/>
            </w:tcMar>
            <w:vAlign w:val="center"/>
          </w:tcPr>
          <w:p w:rsidR="00A15DCD" w:rsidRPr="00A15DCD" w:rsidRDefault="00A15DCD" w:rsidP="00A15DCD">
            <w:pPr>
              <w:spacing w:after="0" w:line="240" w:lineRule="auto"/>
              <w:ind w:left="135"/>
              <w:jc w:val="center"/>
              <w:rPr>
                <w:rFonts w:cs="Times New Roman"/>
                <w:sz w:val="24"/>
                <w:szCs w:val="24"/>
              </w:rPr>
            </w:pPr>
            <w:r w:rsidRPr="00A15DCD">
              <w:rPr>
                <w:rFonts w:cs="Times New Roman"/>
                <w:color w:val="000000"/>
                <w:sz w:val="24"/>
                <w:szCs w:val="24"/>
              </w:rPr>
              <w:t xml:space="preserve"> 0 </w:t>
            </w:r>
          </w:p>
        </w:tc>
        <w:tc>
          <w:tcPr>
            <w:tcW w:w="2710" w:type="dxa"/>
            <w:tcMar>
              <w:top w:w="50" w:type="dxa"/>
              <w:left w:w="100" w:type="dxa"/>
            </w:tcMar>
            <w:vAlign w:val="center"/>
          </w:tcPr>
          <w:p w:rsidR="00A15DCD" w:rsidRPr="00A15DCD" w:rsidRDefault="00A15DCD" w:rsidP="00A15DCD">
            <w:pPr>
              <w:spacing w:line="240" w:lineRule="auto"/>
              <w:rPr>
                <w:rFonts w:cs="Times New Roman"/>
                <w:sz w:val="24"/>
                <w:szCs w:val="24"/>
              </w:rPr>
            </w:pPr>
          </w:p>
        </w:tc>
      </w:tr>
    </w:tbl>
    <w:p w:rsidR="00A15DCD" w:rsidRPr="00A15DCD" w:rsidRDefault="00A15DCD" w:rsidP="00A15DCD">
      <w:pPr>
        <w:pStyle w:val="body"/>
        <w:spacing w:line="240" w:lineRule="auto"/>
        <w:ind w:firstLine="0"/>
        <w:rPr>
          <w:rFonts w:cs="Times New Roman"/>
          <w:spacing w:val="-2"/>
          <w:sz w:val="24"/>
          <w:szCs w:val="24"/>
        </w:rPr>
      </w:pPr>
    </w:p>
    <w:p w:rsidR="003048E2" w:rsidRDefault="003048E2" w:rsidP="00BF60D2">
      <w:pPr>
        <w:pStyle w:val="body"/>
        <w:ind w:firstLine="0"/>
        <w:rPr>
          <w:rFonts w:cs="Times New Roman"/>
          <w:sz w:val="24"/>
          <w:szCs w:val="24"/>
        </w:rPr>
        <w:sectPr w:rsidR="003048E2" w:rsidSect="003048E2">
          <w:footnotePr>
            <w:numRestart w:val="eachPage"/>
          </w:footnotePr>
          <w:pgSz w:w="12019" w:h="7824" w:orient="landscape"/>
          <w:pgMar w:top="794" w:right="737" w:bottom="794" w:left="1134" w:header="720" w:footer="510" w:gutter="0"/>
          <w:cols w:space="720"/>
          <w:noEndnote/>
          <w:titlePg/>
          <w:docGrid w:linePitch="272"/>
        </w:sectPr>
      </w:pPr>
    </w:p>
    <w:p w:rsidR="00433A5E" w:rsidRDefault="00A57480" w:rsidP="00A57480">
      <w:pPr>
        <w:spacing w:line="240" w:lineRule="auto"/>
        <w:jc w:val="both"/>
        <w:rPr>
          <w:rFonts w:eastAsiaTheme="majorEastAsia" w:cs="Times New Roman"/>
          <w:b/>
          <w:caps/>
          <w:color w:val="0D0D0D" w:themeColor="text1" w:themeTint="F2"/>
          <w:sz w:val="24"/>
          <w:szCs w:val="24"/>
        </w:rPr>
      </w:pPr>
      <w:r>
        <w:rPr>
          <w:rFonts w:eastAsiaTheme="majorEastAsia" w:cs="Times New Roman"/>
          <w:b/>
          <w:caps/>
          <w:color w:val="0D0D0D" w:themeColor="text1" w:themeTint="F2"/>
          <w:sz w:val="24"/>
          <w:szCs w:val="24"/>
        </w:rPr>
        <w:t>курс внеурочной деятельности «Правильное питание»</w:t>
      </w:r>
    </w:p>
    <w:p w:rsidR="00A57480" w:rsidRDefault="00A57480" w:rsidP="00A57480">
      <w:pPr>
        <w:pStyle w:val="Default"/>
        <w:ind w:left="720"/>
        <w:jc w:val="center"/>
        <w:rPr>
          <w:b/>
          <w:bCs/>
        </w:rPr>
      </w:pPr>
      <w:r>
        <w:rPr>
          <w:b/>
          <w:bCs/>
        </w:rPr>
        <w:t>Планируемые результаты освоения курса внеурочной деятельности.</w:t>
      </w:r>
    </w:p>
    <w:p w:rsidR="00A57480" w:rsidRDefault="00A57480" w:rsidP="00A57480">
      <w:pPr>
        <w:spacing w:after="0" w:line="240" w:lineRule="auto"/>
        <w:ind w:firstLine="360"/>
        <w:rPr>
          <w:rFonts w:cs="Times New Roman"/>
          <w:b/>
          <w:color w:val="FF0000"/>
          <w:sz w:val="24"/>
          <w:szCs w:val="24"/>
          <w:lang w:eastAsia="en-US"/>
        </w:rPr>
      </w:pPr>
      <w:r>
        <w:rPr>
          <w:rFonts w:cs="Times New Roman"/>
          <w:sz w:val="24"/>
          <w:szCs w:val="24"/>
        </w:rPr>
        <w:t xml:space="preserve">Рабочая программа </w:t>
      </w:r>
      <w:r>
        <w:rPr>
          <w:rFonts w:eastAsia="Times New Roman" w:cs="Times New Roman"/>
          <w:sz w:val="24"/>
          <w:szCs w:val="24"/>
        </w:rPr>
        <w:t xml:space="preserve">курса внеурочной деятельности  «Разговор о правильном питании»  </w:t>
      </w:r>
      <w:r>
        <w:rPr>
          <w:rFonts w:cs="Times New Roman"/>
          <w:sz w:val="24"/>
          <w:szCs w:val="24"/>
        </w:rPr>
        <w:t xml:space="preserve"> составлена в соответствии с требованиями  Общеобразовательной программы основного общего образования МБОУ «Мансуровская СОШ»</w:t>
      </w:r>
      <w:r>
        <w:rPr>
          <w:rStyle w:val="c1"/>
          <w:rFonts w:cs="Times New Roman"/>
          <w:color w:val="000000"/>
          <w:sz w:val="24"/>
          <w:szCs w:val="24"/>
          <w:shd w:val="clear" w:color="auto" w:fill="FFFFFF"/>
        </w:rPr>
        <w:t xml:space="preserve"> </w:t>
      </w:r>
      <w:r>
        <w:rPr>
          <w:rFonts w:eastAsia="Times New Roman" w:cs="Times New Roman"/>
          <w:sz w:val="24"/>
          <w:szCs w:val="24"/>
        </w:rPr>
        <w:t>.</w:t>
      </w:r>
      <w:r>
        <w:rPr>
          <w:rFonts w:cs="Times New Roman"/>
          <w:b/>
          <w:color w:val="FF0000"/>
          <w:sz w:val="24"/>
          <w:szCs w:val="24"/>
        </w:rPr>
        <w:t xml:space="preserve"> </w:t>
      </w:r>
    </w:p>
    <w:p w:rsidR="00A57480" w:rsidRDefault="00A57480" w:rsidP="00A57480">
      <w:pPr>
        <w:spacing w:after="0" w:line="240" w:lineRule="auto"/>
        <w:ind w:firstLine="360"/>
        <w:rPr>
          <w:rFonts w:eastAsia="Times New Roman" w:cs="Times New Roman"/>
          <w:sz w:val="24"/>
          <w:szCs w:val="24"/>
        </w:rPr>
      </w:pPr>
      <w:r>
        <w:rPr>
          <w:rFonts w:eastAsia="Times New Roman" w:cs="Times New Roman"/>
          <w:sz w:val="24"/>
          <w:szCs w:val="24"/>
        </w:rPr>
        <w:t xml:space="preserve"> Рабочая  программа  ориентирована на  обучающихся</w:t>
      </w:r>
      <w:r>
        <w:rPr>
          <w:rFonts w:eastAsia="Times New Roman" w:cs="Times New Roman"/>
          <w:b/>
          <w:color w:val="FF0000"/>
          <w:sz w:val="24"/>
          <w:szCs w:val="24"/>
        </w:rPr>
        <w:t xml:space="preserve"> </w:t>
      </w:r>
      <w:r>
        <w:rPr>
          <w:rFonts w:eastAsia="Times New Roman" w:cs="Times New Roman"/>
          <w:sz w:val="24"/>
          <w:szCs w:val="24"/>
        </w:rPr>
        <w:t xml:space="preserve">7  класса.  </w:t>
      </w:r>
    </w:p>
    <w:p w:rsidR="00A57480" w:rsidRDefault="00A57480" w:rsidP="00A57480">
      <w:pPr>
        <w:spacing w:after="0" w:line="240" w:lineRule="auto"/>
        <w:rPr>
          <w:rFonts w:eastAsia="Times New Roman" w:cs="Times New Roman"/>
          <w:sz w:val="24"/>
          <w:szCs w:val="24"/>
        </w:rPr>
      </w:pPr>
      <w:r>
        <w:rPr>
          <w:rFonts w:eastAsia="Times New Roman" w:cs="Times New Roman"/>
          <w:sz w:val="24"/>
          <w:szCs w:val="24"/>
        </w:rPr>
        <w:t xml:space="preserve">В </w:t>
      </w:r>
      <w:r>
        <w:rPr>
          <w:rFonts w:cs="Times New Roman"/>
          <w:sz w:val="24"/>
          <w:szCs w:val="24"/>
        </w:rPr>
        <w:t xml:space="preserve"> соответствии с  учебным планом МБОУ «Мансуровская СОШ»  программа  курса внеурочной деятельности </w:t>
      </w:r>
      <w:r>
        <w:rPr>
          <w:rFonts w:eastAsia="Times New Roman" w:cs="Times New Roman"/>
          <w:sz w:val="24"/>
          <w:szCs w:val="24"/>
        </w:rPr>
        <w:t xml:space="preserve">«Разговор о правильном питании »  </w:t>
      </w:r>
      <w:r>
        <w:rPr>
          <w:rFonts w:cs="Times New Roman"/>
          <w:sz w:val="24"/>
          <w:szCs w:val="24"/>
        </w:rPr>
        <w:t xml:space="preserve">  в 7   классе в 2023-2024  учебном году реализуется в объеме 1 часа в неделю, 34 учебные недели, общее количество часов в учебном году - 34 .</w:t>
      </w:r>
      <w:r>
        <w:rPr>
          <w:rFonts w:cs="Times New Roman"/>
          <w:b/>
          <w:color w:val="FF0000"/>
          <w:sz w:val="24"/>
          <w:szCs w:val="24"/>
        </w:rPr>
        <w:t xml:space="preserve">  </w:t>
      </w:r>
      <w:r>
        <w:rPr>
          <w:rFonts w:cs="Times New Roman"/>
          <w:sz w:val="24"/>
          <w:szCs w:val="24"/>
        </w:rPr>
        <w:t xml:space="preserve">Данный  курс  внеурочной деятельности реализует   </w:t>
      </w:r>
      <w:r>
        <w:rPr>
          <w:rFonts w:eastAsia="Times New Roman" w:cs="Times New Roman"/>
          <w:sz w:val="24"/>
          <w:szCs w:val="24"/>
        </w:rPr>
        <w:t xml:space="preserve">общекультурное  </w:t>
      </w:r>
      <w:r>
        <w:rPr>
          <w:rFonts w:cs="Times New Roman"/>
          <w:sz w:val="24"/>
          <w:szCs w:val="24"/>
        </w:rPr>
        <w:t>направление  внеурочной деятельности школы на уровне  основного  общего образования.</w:t>
      </w:r>
    </w:p>
    <w:p w:rsidR="00A57480" w:rsidRDefault="00A57480" w:rsidP="00A57480">
      <w:pPr>
        <w:spacing w:after="0" w:line="240" w:lineRule="auto"/>
        <w:ind w:firstLine="567"/>
        <w:rPr>
          <w:rFonts w:eastAsia="Times New Roman" w:cs="Times New Roman"/>
          <w:sz w:val="24"/>
          <w:szCs w:val="24"/>
        </w:rPr>
      </w:pPr>
      <w:r>
        <w:rPr>
          <w:rFonts w:eastAsia="Times New Roman" w:cs="Times New Roman"/>
          <w:sz w:val="24"/>
          <w:szCs w:val="24"/>
        </w:rPr>
        <w:t>Цели курса внеурочной деятельности «Разговор о правильном питании»:</w:t>
      </w:r>
    </w:p>
    <w:p w:rsidR="00A57480" w:rsidRDefault="00A57480" w:rsidP="00A57480">
      <w:pPr>
        <w:pStyle w:val="afff2"/>
        <w:ind w:left="927"/>
        <w:rPr>
          <w:rFonts w:eastAsiaTheme="minorHAnsi"/>
        </w:rPr>
      </w:pPr>
      <w:r>
        <w:t>1.Воспитание у детей культуры питания, осознания ими здоровья как главной человеческой ценности.</w:t>
      </w:r>
    </w:p>
    <w:p w:rsidR="00A57480" w:rsidRDefault="00A57480" w:rsidP="00A57480">
      <w:pPr>
        <w:pStyle w:val="afff2"/>
        <w:ind w:left="927"/>
      </w:pPr>
      <w:r>
        <w:t>2.Развитие исследовательских способностей школьников, социальной, коммуникативной и познавательной компетенции ученика основной школы.</w:t>
      </w:r>
    </w:p>
    <w:p w:rsidR="00A57480" w:rsidRDefault="00A57480" w:rsidP="00A57480">
      <w:pPr>
        <w:pStyle w:val="affff5"/>
        <w:spacing w:line="240" w:lineRule="auto"/>
        <w:ind w:firstLine="567"/>
        <w:jc w:val="both"/>
        <w:rPr>
          <w:rFonts w:ascii="Times New Roman" w:eastAsia="Times New Roman" w:cs="Times New Roman"/>
        </w:rPr>
      </w:pPr>
      <w:r>
        <w:rPr>
          <w:rFonts w:ascii="Times New Roman" w:eastAsia="Times New Roman" w:cs="Times New Roman"/>
        </w:rPr>
        <w:t>Для достижения поставленных целей необходимо решение следующих задач:</w:t>
      </w:r>
    </w:p>
    <w:p w:rsidR="00A57480" w:rsidRDefault="00A57480" w:rsidP="00A57480">
      <w:pPr>
        <w:pStyle w:val="Default"/>
        <w:rPr>
          <w:rFonts w:eastAsiaTheme="minorHAnsi"/>
        </w:rPr>
      </w:pPr>
      <w:r>
        <w:t>1.Развивать представления школьников о здоровье как одной из важнейших человеческих ценностей, формирование готовности заботиться и укреплять собственное здоровье.</w:t>
      </w:r>
    </w:p>
    <w:p w:rsidR="00A57480" w:rsidRDefault="00A57480" w:rsidP="00A57480">
      <w:pPr>
        <w:pStyle w:val="Default"/>
      </w:pPr>
      <w:r>
        <w:t xml:space="preserve"> 2. Формировать у обучающихся  знания о правилах рационального питания, их роли в сохранении и укрепления здоровья, а также готовности соблюдать эти правила.</w:t>
      </w:r>
    </w:p>
    <w:p w:rsidR="00A57480" w:rsidRDefault="00A57480" w:rsidP="00A57480">
      <w:pPr>
        <w:pStyle w:val="Default"/>
      </w:pPr>
      <w:r>
        <w:t>3. Осваивать детьми практические навыки рационального питания.</w:t>
      </w:r>
    </w:p>
    <w:p w:rsidR="00A57480" w:rsidRDefault="00A57480" w:rsidP="00A57480">
      <w:pPr>
        <w:pStyle w:val="Default"/>
      </w:pPr>
      <w:r>
        <w:t>4. Обучать инструментальным навыкам работы с лабораторным оборудованием, расходными материалами, ИКТ-оборудованием.</w:t>
      </w:r>
    </w:p>
    <w:p w:rsidR="00A57480" w:rsidRDefault="00A57480" w:rsidP="00A57480">
      <w:pPr>
        <w:pStyle w:val="Default"/>
      </w:pPr>
      <w:r>
        <w:t>5. Создавать условия для развития способностей к получению информации, к её анализу, самостоятельной формулировке выводов.</w:t>
      </w:r>
    </w:p>
    <w:p w:rsidR="00A57480" w:rsidRDefault="00A57480" w:rsidP="00A57480">
      <w:pPr>
        <w:pStyle w:val="Default"/>
      </w:pPr>
      <w:r>
        <w:t>6. Развивать самостоятельность в организации и участию в творческих мероприятиях разного уровня.</w:t>
      </w:r>
    </w:p>
    <w:p w:rsidR="00A57480" w:rsidRDefault="00A57480" w:rsidP="00A57480">
      <w:pPr>
        <w:pStyle w:val="Default"/>
      </w:pPr>
      <w:r>
        <w:t>7. Воспитывать позитивное отношение к окружающей природе и человеку как её части.</w:t>
      </w:r>
    </w:p>
    <w:p w:rsidR="00A57480" w:rsidRDefault="00A57480" w:rsidP="00A57480">
      <w:pPr>
        <w:pStyle w:val="affff5"/>
        <w:spacing w:line="240" w:lineRule="auto"/>
        <w:ind w:right="283"/>
        <w:rPr>
          <w:rFonts w:ascii="Times New Roman" w:eastAsia="Times New Roman" w:cs="Times New Roman"/>
          <w:lang w:eastAsia="ar-SA"/>
        </w:rPr>
      </w:pPr>
      <w:r>
        <w:rPr>
          <w:rFonts w:ascii="Times New Roman" w:eastAsia="Times New Roman" w:cs="Times New Roman"/>
        </w:rPr>
        <w:tab/>
      </w:r>
      <w:r>
        <w:rPr>
          <w:rFonts w:ascii="Times New Roman" w:eastAsia="Times New Roman" w:cs="Times New Roman"/>
          <w:lang w:eastAsia="ar-SA"/>
        </w:rPr>
        <w:t>Формы подведения итогов реализации программы:</w:t>
      </w:r>
    </w:p>
    <w:p w:rsidR="00A57480" w:rsidRDefault="00A57480" w:rsidP="00A57480">
      <w:pPr>
        <w:suppressAutoHyphens/>
        <w:spacing w:after="0" w:line="240" w:lineRule="auto"/>
        <w:rPr>
          <w:rFonts w:eastAsia="Times New Roman" w:cs="Times New Roman"/>
          <w:sz w:val="24"/>
          <w:szCs w:val="24"/>
          <w:lang w:eastAsia="ar-SA"/>
        </w:rPr>
      </w:pPr>
      <w:r>
        <w:rPr>
          <w:rFonts w:eastAsia="Times New Roman" w:cs="Times New Roman"/>
          <w:sz w:val="24"/>
          <w:szCs w:val="24"/>
          <w:lang w:eastAsia="ar-SA"/>
        </w:rPr>
        <w:t>промежуточная форма: коллективный проект «Коллекция продуктов для здорового питания»; итоговая форма : индивидуальные проекты «Рациональное здоровое меню ученика 7 класса …».</w:t>
      </w:r>
    </w:p>
    <w:p w:rsidR="00A57480" w:rsidRDefault="00A57480" w:rsidP="00A57480">
      <w:pPr>
        <w:shd w:val="clear" w:color="auto" w:fill="FFFFFF"/>
        <w:spacing w:after="0" w:line="240" w:lineRule="auto"/>
        <w:rPr>
          <w:rFonts w:eastAsia="Times New Roman" w:cs="Times New Roman"/>
          <w:bCs/>
          <w:sz w:val="24"/>
          <w:szCs w:val="24"/>
        </w:rPr>
      </w:pP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bCs/>
          <w:sz w:val="24"/>
          <w:szCs w:val="24"/>
        </w:rPr>
        <w:t>Личностные  результаты.</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проявление познавательных интересов и активности в области здорового питания;</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овладение установками, нормами и правилами правильного рационального питания;</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готовность и способность делать осознанный выбор здорового питания, в том числе ориентироваться в ассортименте наиболее типичных продуктов питания,  развитие представления об адекватности питания, его соответствия росту, весу, возрасту, образу жизни человека;</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развитие самостоятельности и личной ответственности за свои поступки на основе представлений о нравственных нормах;</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развитие умения не создавать конфликтов и находить выходы из спорных ситуаций;</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формирование установки на безопасный и здоровый образ жизни.</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bCs/>
          <w:sz w:val="24"/>
          <w:szCs w:val="24"/>
        </w:rPr>
        <w:t>Метапредметные  результаты.</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способность и готовность к освоению систематических знаний о правильном питании, их самостоятельному пополнению, переносу и интеграции;</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применение  умения выбирать адекватные стоящей задаче средства, решения и способы к поиску нестандартных решений;</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способность к самоорганизации, саморегуляции и рефлексии в области здорового питания;</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умение планировать, контролировать и оценивать свою деятельность в соответствии с поставленной целью;</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определять наиболее эффективные способы достижения результата;</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способность к решению личностных и социально значимых проблем здорового питания и воплощение найденных решений в практику</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способность к сотрудничеству и коммуникации с педагогом и товарищами по коллективу группы;</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использование речевых средств для регуляции умственной деятельности.</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bCs/>
          <w:sz w:val="24"/>
          <w:szCs w:val="24"/>
        </w:rPr>
        <w:t>- умение работать с простейшим лабораторным оборудованием .</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-рациональное использование учебной и дополнительной технологической информации для проектирования и создания личной траектории здорового питания;</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-владение методами чтения штрих-кодов на продуктах питания, приобретаемых в розничной торговле;</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-соблюдение норм и правил санитарии и гигиены;</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-выраженная готовность в потребности здорового питания;</w:t>
      </w:r>
    </w:p>
    <w:p w:rsidR="00A57480" w:rsidRDefault="00A57480" w:rsidP="00A57480">
      <w:pPr>
        <w:shd w:val="clear" w:color="auto" w:fill="FFFFFF"/>
        <w:spacing w:after="0" w:line="240" w:lineRule="auto"/>
        <w:rPr>
          <w:rFonts w:eastAsia="Times New Roman" w:cs="Times New Roman"/>
          <w:sz w:val="24"/>
          <w:szCs w:val="24"/>
        </w:rPr>
      </w:pPr>
      <w:r>
        <w:rPr>
          <w:rFonts w:eastAsia="Times New Roman" w:cs="Times New Roman"/>
          <w:sz w:val="24"/>
          <w:szCs w:val="24"/>
        </w:rPr>
        <w:t>- публичная презентация и защита мини-проектов по здоровому питанию.</w:t>
      </w:r>
    </w:p>
    <w:p w:rsidR="00A57480" w:rsidRDefault="00A57480" w:rsidP="00A57480">
      <w:pPr>
        <w:spacing w:after="0" w:line="240" w:lineRule="auto"/>
        <w:ind w:firstLine="708"/>
        <w:rPr>
          <w:rFonts w:cs="Times New Roman"/>
          <w:bCs/>
          <w:sz w:val="24"/>
          <w:szCs w:val="24"/>
        </w:rPr>
      </w:pPr>
      <w:r>
        <w:rPr>
          <w:rFonts w:cs="Times New Roman"/>
          <w:bCs/>
          <w:sz w:val="24"/>
          <w:szCs w:val="24"/>
        </w:rPr>
        <w:t>По итогам изучения курса внеурочной деятельности выпускник (обучающийся)   6 класса научится:</w:t>
      </w:r>
    </w:p>
    <w:p w:rsidR="00A57480" w:rsidRDefault="00A57480" w:rsidP="00A57480">
      <w:pPr>
        <w:pStyle w:val="affff5"/>
        <w:spacing w:line="240" w:lineRule="auto"/>
        <w:ind w:right="-81"/>
        <w:rPr>
          <w:rFonts w:ascii="Times New Roman" w:cs="Times New Roman"/>
        </w:rPr>
      </w:pPr>
      <w:r>
        <w:rPr>
          <w:rFonts w:ascii="Times New Roman" w:cs="Times New Roman"/>
        </w:rPr>
        <w:t>- ориентироваться в ассортименте наиболее типичных продуктов питания, сознательно выбирая наиболее полезные;</w:t>
      </w:r>
    </w:p>
    <w:p w:rsidR="00A57480" w:rsidRDefault="00A57480" w:rsidP="00A57480">
      <w:pPr>
        <w:pStyle w:val="affff5"/>
        <w:spacing w:line="240" w:lineRule="auto"/>
        <w:ind w:right="-81"/>
        <w:rPr>
          <w:rFonts w:ascii="Times New Roman" w:cs="Times New Roman"/>
        </w:rPr>
      </w:pPr>
      <w:r>
        <w:rPr>
          <w:rFonts w:ascii="Times New Roman" w:cs="Times New Roman"/>
        </w:rPr>
        <w:t xml:space="preserve"> </w:t>
      </w:r>
      <w:r>
        <w:rPr>
          <w:rFonts w:ascii="Times New Roman" w:cs="Times New Roman"/>
        </w:rPr>
        <w:sym w:font="Symbol" w:char="F02D"/>
      </w:r>
      <w:r>
        <w:rPr>
          <w:rFonts w:ascii="Times New Roman" w:cs="Times New Roman"/>
        </w:rPr>
        <w:t xml:space="preserve">  оценивать и контролировать свой рацион и режим питания с точки зрения соответствия требованиям здорового образа жизни; </w:t>
      </w:r>
    </w:p>
    <w:p w:rsidR="00A57480" w:rsidRDefault="00A57480" w:rsidP="00A57480">
      <w:pPr>
        <w:pStyle w:val="affff5"/>
        <w:spacing w:line="240" w:lineRule="auto"/>
        <w:ind w:right="-81"/>
        <w:rPr>
          <w:rFonts w:ascii="Times New Roman" w:cs="Times New Roman"/>
        </w:rPr>
      </w:pPr>
      <w:r>
        <w:rPr>
          <w:rFonts w:ascii="Times New Roman" w:cs="Times New Roman"/>
        </w:rPr>
        <w:sym w:font="Symbol" w:char="F02D"/>
      </w:r>
      <w:r>
        <w:rPr>
          <w:rFonts w:ascii="Times New Roman" w:cs="Times New Roman"/>
        </w:rPr>
        <w:t xml:space="preserve">  самостоятельно оценивать свой рацион питания с точки зрения его адекватности и соответствия образу жизни;</w:t>
      </w:r>
    </w:p>
    <w:p w:rsidR="00A57480" w:rsidRDefault="00A57480" w:rsidP="00A57480">
      <w:pPr>
        <w:pStyle w:val="affff5"/>
        <w:spacing w:line="240" w:lineRule="auto"/>
        <w:ind w:right="-81"/>
        <w:rPr>
          <w:rFonts w:ascii="Times New Roman" w:cs="Times New Roman"/>
        </w:rPr>
      </w:pPr>
      <w:r>
        <w:rPr>
          <w:rFonts w:ascii="Times New Roman" w:cs="Times New Roman"/>
        </w:rPr>
        <w:t>-  работать с различными источниками информации: находить информацию в тексте доступной их возрасту научно-познавательной литературы, справочниках.</w:t>
      </w:r>
    </w:p>
    <w:p w:rsidR="00A57480" w:rsidRDefault="00A57480" w:rsidP="00A57480">
      <w:pPr>
        <w:pStyle w:val="affff5"/>
        <w:spacing w:line="240" w:lineRule="auto"/>
        <w:ind w:right="-81"/>
        <w:rPr>
          <w:rFonts w:ascii="Times New Roman" w:cs="Times New Roman"/>
        </w:rPr>
      </w:pPr>
      <w:r>
        <w:rPr>
          <w:rFonts w:ascii="Times New Roman" w:cs="Times New Roman"/>
        </w:rPr>
        <w:t>- проводить самостоятельно простейшие биологические исследования, проводя при этом наблюдения под руководством учителя.</w:t>
      </w:r>
    </w:p>
    <w:p w:rsidR="00A57480" w:rsidRDefault="00A57480" w:rsidP="00A57480">
      <w:pPr>
        <w:pStyle w:val="affff5"/>
        <w:spacing w:line="240" w:lineRule="auto"/>
        <w:ind w:right="-81" w:firstLine="567"/>
        <w:rPr>
          <w:rFonts w:ascii="Times New Roman" w:cs="Times New Roman"/>
        </w:rPr>
      </w:pPr>
      <w:r>
        <w:rPr>
          <w:rFonts w:ascii="Times New Roman" w:cs="Times New Roman"/>
          <w:bCs/>
        </w:rPr>
        <w:t>По итогам изучения курса внеурочной деятельности выпускник (обучающийся)   6 класса получит возможность  научится:</w:t>
      </w:r>
    </w:p>
    <w:p w:rsidR="00A57480" w:rsidRDefault="00A57480" w:rsidP="00A57480">
      <w:pPr>
        <w:pStyle w:val="affff5"/>
        <w:spacing w:line="240" w:lineRule="auto"/>
        <w:ind w:right="-81"/>
        <w:rPr>
          <w:rFonts w:ascii="Times New Roman" w:cs="Times New Roman"/>
        </w:rPr>
      </w:pPr>
      <w:r>
        <w:rPr>
          <w:rFonts w:ascii="Times New Roman" w:cs="Times New Roman"/>
        </w:rPr>
        <w:t>- рассчитывать свой рацион питания в случае изменения своей нагрузки или образа жизни;</w:t>
      </w:r>
    </w:p>
    <w:p w:rsidR="00A57480" w:rsidRDefault="00A57480" w:rsidP="00A57480">
      <w:pPr>
        <w:pStyle w:val="affff5"/>
        <w:spacing w:line="240" w:lineRule="auto"/>
        <w:ind w:right="-81"/>
        <w:rPr>
          <w:rFonts w:ascii="Times New Roman" w:cs="Times New Roman"/>
        </w:rPr>
      </w:pPr>
      <w:r>
        <w:rPr>
          <w:rFonts w:ascii="Times New Roman" w:cs="Times New Roman"/>
        </w:rPr>
        <w:t>- используя традиционные источники питания и минимум затрат формировать рациональное здоровое меню, которое отвечает всем     требованиям гигиены и возрастной физиологии;</w:t>
      </w:r>
    </w:p>
    <w:p w:rsidR="00A57480" w:rsidRDefault="00A57480" w:rsidP="00A57480">
      <w:pPr>
        <w:pStyle w:val="affff5"/>
        <w:spacing w:line="240" w:lineRule="auto"/>
        <w:ind w:right="-81"/>
        <w:rPr>
          <w:rFonts w:ascii="Times New Roman" w:cs="Times New Roman"/>
        </w:rPr>
      </w:pPr>
      <w:r>
        <w:rPr>
          <w:rFonts w:ascii="Times New Roman" w:cs="Times New Roman"/>
        </w:rPr>
        <w:t>- развивать свои познавательные интересы и мотивы, направленные на изучение правил формирования здорового образа жизни;</w:t>
      </w:r>
    </w:p>
    <w:p w:rsidR="00A57480" w:rsidRDefault="00A57480" w:rsidP="00A57480">
      <w:pPr>
        <w:pStyle w:val="affff5"/>
        <w:spacing w:line="240" w:lineRule="auto"/>
        <w:ind w:right="-81"/>
        <w:rPr>
          <w:rFonts w:ascii="Times New Roman" w:cs="Times New Roman"/>
        </w:rPr>
      </w:pPr>
      <w:r>
        <w:rPr>
          <w:rFonts w:ascii="Times New Roman" w:cs="Times New Roman"/>
        </w:rPr>
        <w:t>- основным оставляющим в исследовательской деятельности : умение видеть проблему, ставить вопросы, выдвигать гипотезы, наблюдать, делать выводы и заключения, структурировать материал, объяснять, доказывать, защищать свои идеи;</w:t>
      </w:r>
    </w:p>
    <w:p w:rsidR="00A57480" w:rsidRDefault="00A57480" w:rsidP="00A57480">
      <w:pPr>
        <w:pStyle w:val="affff5"/>
        <w:spacing w:line="240" w:lineRule="auto"/>
        <w:ind w:right="-81"/>
        <w:rPr>
          <w:rFonts w:ascii="Times New Roman" w:cs="Times New Roman"/>
        </w:rPr>
      </w:pPr>
      <w:r>
        <w:rPr>
          <w:rFonts w:ascii="Times New Roman" w:cs="Times New Roman"/>
        </w:rPr>
        <w:t>- выбирать целевые и смысловые установки в своих действиях и поступках по отношению к своему здоровью и здоровью окружающих.</w:t>
      </w:r>
    </w:p>
    <w:p w:rsidR="00A57480" w:rsidRDefault="00A57480" w:rsidP="00A57480">
      <w:pPr>
        <w:pStyle w:val="afff2"/>
        <w:ind w:left="645"/>
        <w:jc w:val="center"/>
        <w:rPr>
          <w:rFonts w:eastAsiaTheme="minorHAnsi"/>
          <w:b/>
        </w:rPr>
      </w:pPr>
      <w:r>
        <w:rPr>
          <w:b/>
        </w:rPr>
        <w:t>2. Содержание курса внеурочной деятельности .</w:t>
      </w:r>
    </w:p>
    <w:p w:rsidR="00A57480" w:rsidRDefault="00A57480" w:rsidP="00A57480">
      <w:pPr>
        <w:pStyle w:val="affff5"/>
        <w:spacing w:line="240" w:lineRule="auto"/>
        <w:ind w:right="283"/>
        <w:rPr>
          <w:rFonts w:ascii="Times New Roman" w:eastAsia="Times New Roman" w:cs="Times New Roman"/>
        </w:rPr>
      </w:pPr>
      <w:r>
        <w:rPr>
          <w:rFonts w:ascii="Times New Roman" w:eastAsia="Times New Roman" w:cs="Times New Roman"/>
        </w:rPr>
        <w:tab/>
        <w:t>Реализация содержания рабочей программы курса внеурочной деятельности осуществляется через  проектную и исследовательскую деятельность. Выбор данной формы ВД не случаен. Согласно ФГОС ООО школьник должен овладеть умениями формулировать гипотезы, конструировать, проводить эксперименты, оценивать полученные результаты, сопоставлять экспериментальные и теоретические знания с объективными реалиями жизни. В начальной школе закладываются необходимые для этого навыки. В 5-9 классах эти навыки требуют развития.  Организация занятий курса ВД через проектную и исследовательскую деятельность поможет обучающимся 7 класса продолжить развивать навыки данной деятельности.</w:t>
      </w:r>
    </w:p>
    <w:p w:rsidR="00A57480" w:rsidRDefault="00A57480" w:rsidP="00A57480">
      <w:pPr>
        <w:pStyle w:val="affff5"/>
        <w:spacing w:line="240" w:lineRule="auto"/>
        <w:ind w:right="283" w:firstLine="567"/>
        <w:rPr>
          <w:rFonts w:ascii="Times New Roman" w:eastAsia="Times New Roman" w:cs="Times New Roman"/>
        </w:rPr>
      </w:pPr>
      <w:r>
        <w:rPr>
          <w:rFonts w:ascii="Times New Roman" w:eastAsia="Times New Roman" w:cs="Times New Roman"/>
        </w:rPr>
        <w:t xml:space="preserve">Рабочая программа предусматривает использование следующих форм внеурочной деятельности обучаемых: </w:t>
      </w:r>
    </w:p>
    <w:p w:rsidR="00A57480" w:rsidRDefault="00A57480" w:rsidP="00A57480">
      <w:pPr>
        <w:suppressAutoHyphens/>
        <w:spacing w:after="0" w:line="240" w:lineRule="auto"/>
        <w:rPr>
          <w:rFonts w:eastAsia="Times New Roman" w:cs="Times New Roman"/>
          <w:sz w:val="24"/>
          <w:szCs w:val="24"/>
          <w:lang w:eastAsia="ar-SA"/>
        </w:rPr>
      </w:pPr>
      <w:r>
        <w:rPr>
          <w:rFonts w:eastAsia="Times New Roman" w:cs="Times New Roman"/>
          <w:sz w:val="24"/>
          <w:szCs w:val="24"/>
          <w:lang w:eastAsia="ar-SA"/>
        </w:rPr>
        <w:t xml:space="preserve">      -  аудиторные занятия  (беседы, чтение художественной литературы, рассматривание различных объектов и моделей, просмотр видеофрагментов, использование электронных пособий , викторины и конкурсы, работа с различными источниками информации );                                                                        </w:t>
      </w:r>
    </w:p>
    <w:p w:rsidR="00A57480" w:rsidRDefault="00A57480" w:rsidP="00A57480">
      <w:pPr>
        <w:suppressAutoHyphens/>
        <w:spacing w:after="0" w:line="240" w:lineRule="auto"/>
        <w:ind w:left="360"/>
        <w:rPr>
          <w:rFonts w:eastAsia="Times New Roman" w:cs="Times New Roman"/>
          <w:sz w:val="24"/>
          <w:szCs w:val="24"/>
          <w:lang w:eastAsia="ar-SA"/>
        </w:rPr>
      </w:pPr>
      <w:r>
        <w:rPr>
          <w:rFonts w:eastAsia="Times New Roman" w:cs="Times New Roman"/>
          <w:sz w:val="24"/>
          <w:szCs w:val="24"/>
          <w:lang w:eastAsia="ar-SA"/>
        </w:rPr>
        <w:t>- экскурсионная деятельность (реальные и виртуальные экскурсии);</w:t>
      </w:r>
    </w:p>
    <w:p w:rsidR="00A57480" w:rsidRDefault="00A57480" w:rsidP="00A57480">
      <w:pPr>
        <w:suppressAutoHyphens/>
        <w:spacing w:after="0" w:line="240" w:lineRule="auto"/>
        <w:rPr>
          <w:rFonts w:eastAsia="Times New Roman" w:cs="Times New Roman"/>
          <w:sz w:val="24"/>
          <w:szCs w:val="24"/>
          <w:lang w:eastAsia="ar-SA"/>
        </w:rPr>
      </w:pPr>
      <w:r>
        <w:rPr>
          <w:rFonts w:eastAsia="Times New Roman" w:cs="Times New Roman"/>
          <w:sz w:val="24"/>
          <w:szCs w:val="24"/>
          <w:lang w:eastAsia="ar-SA"/>
        </w:rPr>
        <w:t xml:space="preserve">       - познавательно-практическая деятельность (практические работы, наблюдения, простые эксперименты);</w:t>
      </w:r>
    </w:p>
    <w:p w:rsidR="00A57480" w:rsidRDefault="00A57480" w:rsidP="00A57480">
      <w:pPr>
        <w:suppressAutoHyphens/>
        <w:spacing w:after="0" w:line="240" w:lineRule="auto"/>
        <w:rPr>
          <w:rFonts w:eastAsia="Times New Roman" w:cs="Times New Roman"/>
          <w:sz w:val="24"/>
          <w:szCs w:val="24"/>
          <w:lang w:eastAsia="ar-SA"/>
        </w:rPr>
      </w:pPr>
      <w:r>
        <w:rPr>
          <w:rFonts w:eastAsia="Times New Roman" w:cs="Times New Roman"/>
          <w:sz w:val="24"/>
          <w:szCs w:val="24"/>
          <w:lang w:eastAsia="ar-SA"/>
        </w:rPr>
        <w:t xml:space="preserve">      -  игровая деятельность (ситуационные , образно-ролевые и ролевые игры);</w:t>
      </w:r>
    </w:p>
    <w:p w:rsidR="00A57480" w:rsidRDefault="00A57480" w:rsidP="00A57480">
      <w:pPr>
        <w:suppressAutoHyphens/>
        <w:spacing w:after="0" w:line="240" w:lineRule="auto"/>
        <w:rPr>
          <w:rFonts w:eastAsia="Times New Roman" w:cs="Times New Roman"/>
          <w:sz w:val="24"/>
          <w:szCs w:val="24"/>
          <w:lang w:eastAsia="ar-SA"/>
        </w:rPr>
      </w:pPr>
      <w:r>
        <w:rPr>
          <w:rFonts w:eastAsia="Times New Roman" w:cs="Times New Roman"/>
          <w:sz w:val="24"/>
          <w:szCs w:val="24"/>
          <w:lang w:eastAsia="ar-SA"/>
        </w:rPr>
        <w:t xml:space="preserve">      - интеллектуальные разминки (различные виды тренингов);</w:t>
      </w:r>
    </w:p>
    <w:p w:rsidR="00A57480" w:rsidRDefault="00A57480" w:rsidP="00A57480">
      <w:pPr>
        <w:suppressAutoHyphens/>
        <w:spacing w:after="0" w:line="240" w:lineRule="auto"/>
        <w:rPr>
          <w:rFonts w:eastAsia="Times New Roman" w:cs="Times New Roman"/>
          <w:sz w:val="24"/>
          <w:szCs w:val="24"/>
          <w:lang w:eastAsia="ar-SA"/>
        </w:rPr>
      </w:pPr>
      <w:r>
        <w:rPr>
          <w:rFonts w:eastAsia="Times New Roman" w:cs="Times New Roman"/>
          <w:sz w:val="24"/>
          <w:szCs w:val="24"/>
          <w:lang w:eastAsia="ar-SA"/>
        </w:rPr>
        <w:t xml:space="preserve">      - исследовательская деятельность: планирование, реализация, контроль и оценка её результатов, обобщение.</w:t>
      </w:r>
    </w:p>
    <w:p w:rsidR="00A57480" w:rsidRDefault="00A57480" w:rsidP="00A57480">
      <w:pPr>
        <w:pStyle w:val="afff2"/>
        <w:ind w:left="645"/>
        <w:rPr>
          <w:rFonts w:eastAsiaTheme="minorHAnsi"/>
          <w:b/>
          <w:lang w:eastAsia="en-US"/>
        </w:rPr>
      </w:pPr>
    </w:p>
    <w:p w:rsidR="00A57480" w:rsidRDefault="00A57480" w:rsidP="00A57480">
      <w:pPr>
        <w:spacing w:after="0" w:line="240" w:lineRule="auto"/>
        <w:rPr>
          <w:rFonts w:cs="Times New Roman"/>
          <w:sz w:val="24"/>
          <w:szCs w:val="24"/>
        </w:rPr>
      </w:pPr>
      <w:r>
        <w:rPr>
          <w:rFonts w:eastAsia="Times New Roman" w:cs="Times New Roman"/>
          <w:sz w:val="24"/>
          <w:szCs w:val="24"/>
        </w:rPr>
        <w:t xml:space="preserve">Содержание курса внеурочной деятельности </w:t>
      </w:r>
      <w:r>
        <w:rPr>
          <w:rFonts w:cs="Times New Roman"/>
          <w:sz w:val="24"/>
          <w:szCs w:val="24"/>
        </w:rPr>
        <w:t xml:space="preserve"> в 7 классе включает в себя сначала повторение курса ВД  6 класса (2ч) и затем представлено несколькими  темами.</w:t>
      </w:r>
    </w:p>
    <w:p w:rsidR="00A57480" w:rsidRDefault="00A57480" w:rsidP="00A57480">
      <w:pPr>
        <w:spacing w:after="0" w:line="240" w:lineRule="auto"/>
        <w:rPr>
          <w:rFonts w:cs="Times New Roman"/>
          <w:sz w:val="24"/>
          <w:szCs w:val="24"/>
        </w:rPr>
      </w:pPr>
      <w:r>
        <w:rPr>
          <w:rFonts w:cs="Times New Roman"/>
          <w:sz w:val="24"/>
          <w:szCs w:val="24"/>
        </w:rPr>
        <w:t>Тема 1. Ты готовишь себе и друзьям (4ч)</w:t>
      </w:r>
    </w:p>
    <w:p w:rsidR="00A57480" w:rsidRDefault="00A57480" w:rsidP="00A57480">
      <w:pPr>
        <w:spacing w:after="0" w:line="240" w:lineRule="auto"/>
        <w:rPr>
          <w:rFonts w:cs="Times New Roman"/>
          <w:sz w:val="24"/>
          <w:szCs w:val="24"/>
        </w:rPr>
      </w:pPr>
      <w:r>
        <w:rPr>
          <w:rFonts w:cs="Times New Roman"/>
          <w:sz w:val="24"/>
          <w:szCs w:val="24"/>
        </w:rPr>
        <w:t xml:space="preserve">Как правильно хранить продукты, готовить вкусные и полезные блюда, красиво сервировать стол и правильно вести себя во время еды. Бытовые приборы и безопасное поведение на кухне. Еда вкусная и полезная. Выбор продуктов и правильное хранение. Сроки хранения продуктов. Холодильник – основной бытовой кухонный прибор в современной квартире. Правила хранения продуктов в колоднике. Другие способы хранения продуктов. Особенности хранения разных продуктов. Приготовление пищи и правила сервировки стола </w:t>
      </w:r>
    </w:p>
    <w:p w:rsidR="00A57480" w:rsidRDefault="00A57480" w:rsidP="00A57480">
      <w:pPr>
        <w:spacing w:after="0" w:line="240" w:lineRule="auto"/>
        <w:rPr>
          <w:rFonts w:cs="Times New Roman"/>
          <w:sz w:val="24"/>
          <w:szCs w:val="24"/>
        </w:rPr>
      </w:pPr>
      <w:r>
        <w:rPr>
          <w:rFonts w:cs="Times New Roman"/>
          <w:sz w:val="24"/>
          <w:szCs w:val="24"/>
        </w:rPr>
        <w:t>Тема 2.Кухни разных народов (5ч)</w:t>
      </w:r>
    </w:p>
    <w:p w:rsidR="00A57480" w:rsidRDefault="00A57480" w:rsidP="00A57480">
      <w:pPr>
        <w:spacing w:after="0" w:line="240" w:lineRule="auto"/>
        <w:rPr>
          <w:rFonts w:cs="Times New Roman"/>
          <w:sz w:val="24"/>
          <w:szCs w:val="24"/>
        </w:rPr>
      </w:pPr>
      <w:r>
        <w:rPr>
          <w:rFonts w:cs="Times New Roman"/>
          <w:sz w:val="24"/>
          <w:szCs w:val="24"/>
        </w:rPr>
        <w:t>Кулинарные обычаи. Зависимость питания и пищи от них. Национальная еда. Климат. Влияние климата на кулинарные обычаи и национальную кухню. Влияние  традиционных видов деятельности на питание народов. Что нужно организму человека для нормального развития в разных климатических зонах. Кулинарные праздники народ мира.</w:t>
      </w:r>
    </w:p>
    <w:p w:rsidR="00A57480" w:rsidRDefault="00A57480" w:rsidP="00A57480">
      <w:pPr>
        <w:spacing w:after="0" w:line="240" w:lineRule="auto"/>
        <w:rPr>
          <w:rFonts w:cs="Times New Roman"/>
          <w:sz w:val="24"/>
          <w:szCs w:val="24"/>
        </w:rPr>
      </w:pPr>
      <w:r>
        <w:rPr>
          <w:rFonts w:cs="Times New Roman"/>
          <w:sz w:val="24"/>
          <w:szCs w:val="24"/>
        </w:rPr>
        <w:t>Тема 3. Кулинарная история (4ч)</w:t>
      </w:r>
    </w:p>
    <w:p w:rsidR="00A57480" w:rsidRDefault="00A57480" w:rsidP="00A57480">
      <w:pPr>
        <w:spacing w:after="0" w:line="240" w:lineRule="auto"/>
        <w:rPr>
          <w:rFonts w:cs="Times New Roman"/>
          <w:sz w:val="24"/>
          <w:szCs w:val="24"/>
        </w:rPr>
      </w:pPr>
      <w:r>
        <w:rPr>
          <w:rFonts w:cs="Times New Roman"/>
          <w:sz w:val="24"/>
          <w:szCs w:val="24"/>
        </w:rPr>
        <w:t>Как питались доисторические люди. Как питались в Древнем Египте. Как питались в Древней Греции и Риме. Как питались в Средневековье.</w:t>
      </w:r>
    </w:p>
    <w:p w:rsidR="00A57480" w:rsidRDefault="00A57480" w:rsidP="00A57480">
      <w:pPr>
        <w:spacing w:after="0" w:line="240" w:lineRule="auto"/>
        <w:rPr>
          <w:rFonts w:cs="Times New Roman"/>
          <w:sz w:val="24"/>
          <w:szCs w:val="24"/>
        </w:rPr>
      </w:pPr>
      <w:r>
        <w:rPr>
          <w:rFonts w:cs="Times New Roman"/>
          <w:sz w:val="24"/>
          <w:szCs w:val="24"/>
        </w:rPr>
        <w:t>Тема 4. Как питались на Руси и в России (9ч)</w:t>
      </w:r>
    </w:p>
    <w:p w:rsidR="00A57480" w:rsidRDefault="00A57480" w:rsidP="00A57480">
      <w:pPr>
        <w:spacing w:after="0" w:line="240" w:lineRule="auto"/>
        <w:rPr>
          <w:rFonts w:cs="Times New Roman"/>
          <w:sz w:val="24"/>
          <w:szCs w:val="24"/>
        </w:rPr>
      </w:pPr>
      <w:r>
        <w:rPr>
          <w:rFonts w:cs="Times New Roman"/>
          <w:sz w:val="24"/>
          <w:szCs w:val="24"/>
        </w:rPr>
        <w:t>Традиционные русские блюда. Пословицы и поговорки о национальных русских блюдах. Русская каша. Хлеб - всему голова. Посуда на Руси.</w:t>
      </w:r>
    </w:p>
    <w:p w:rsidR="00A57480" w:rsidRDefault="00A57480" w:rsidP="00A57480">
      <w:pPr>
        <w:spacing w:after="0" w:line="240" w:lineRule="auto"/>
        <w:rPr>
          <w:rFonts w:cs="Times New Roman"/>
          <w:sz w:val="24"/>
          <w:szCs w:val="24"/>
        </w:rPr>
      </w:pPr>
      <w:r>
        <w:rPr>
          <w:rFonts w:cs="Times New Roman"/>
          <w:sz w:val="24"/>
          <w:szCs w:val="24"/>
        </w:rPr>
        <w:t>Тема 5.  Необычное кулинарное путешествие(5ч).</w:t>
      </w:r>
    </w:p>
    <w:p w:rsidR="00A57480" w:rsidRDefault="00A57480" w:rsidP="00A57480">
      <w:pPr>
        <w:spacing w:after="0" w:line="240" w:lineRule="auto"/>
        <w:rPr>
          <w:rFonts w:cs="Times New Roman"/>
          <w:sz w:val="24"/>
          <w:szCs w:val="24"/>
        </w:rPr>
      </w:pPr>
      <w:r>
        <w:rPr>
          <w:rFonts w:cs="Times New Roman"/>
          <w:sz w:val="24"/>
          <w:szCs w:val="24"/>
        </w:rPr>
        <w:t>Произведения живописи, музыки, театрального искусства, посвящённые различным продуктам и блюдам. Кулинарные музеи.</w:t>
      </w:r>
    </w:p>
    <w:p w:rsidR="00A57480" w:rsidRDefault="00A57480" w:rsidP="00A57480">
      <w:pPr>
        <w:spacing w:after="0" w:line="240" w:lineRule="auto"/>
        <w:rPr>
          <w:rFonts w:cs="Times New Roman"/>
          <w:sz w:val="24"/>
          <w:szCs w:val="24"/>
        </w:rPr>
      </w:pPr>
      <w:r>
        <w:rPr>
          <w:rFonts w:cs="Times New Roman"/>
          <w:sz w:val="24"/>
          <w:szCs w:val="24"/>
        </w:rPr>
        <w:t>Тема 6. Представление результатов работы, защита проекта (5ч)</w:t>
      </w:r>
    </w:p>
    <w:p w:rsidR="00A57480" w:rsidRDefault="00A57480" w:rsidP="00A57480">
      <w:pPr>
        <w:pStyle w:val="affff5"/>
        <w:spacing w:line="240" w:lineRule="auto"/>
        <w:ind w:firstLine="567"/>
        <w:rPr>
          <w:rFonts w:ascii="Times New Roman" w:eastAsia="Times New Roman" w:cs="Times New Roman"/>
        </w:rPr>
      </w:pPr>
      <w:r>
        <w:rPr>
          <w:rFonts w:ascii="Times New Roman" w:eastAsia="Times New Roman" w:cs="Times New Roman"/>
        </w:rPr>
        <w:t>Главные особенности методического обеспечения  курса внеурочной деятельности   «Рациональное здоровое меню ученика основной школы»:</w:t>
      </w:r>
    </w:p>
    <w:p w:rsidR="00A57480" w:rsidRDefault="00A57480" w:rsidP="00A57480">
      <w:pPr>
        <w:pStyle w:val="affff5"/>
        <w:spacing w:line="240" w:lineRule="auto"/>
        <w:rPr>
          <w:rFonts w:ascii="Times New Roman" w:eastAsia="Times New Roman" w:cs="Times New Roman"/>
        </w:rPr>
      </w:pPr>
      <w:r>
        <w:rPr>
          <w:rFonts w:ascii="Times New Roman" w:eastAsia="Times New Roman" w:cs="Times New Roman"/>
        </w:rPr>
        <w:t>1. Курс ВД поддерживается УМК «Разговор о правильном питании» :Безруких М.М., Макеева А.Г., Филиппова Т.А. Формула правильного питания. Методическое пособие.- М.: ОЛМА Медиа Групп, 2014.</w:t>
      </w:r>
    </w:p>
    <w:p w:rsidR="00A57480" w:rsidRDefault="00A57480" w:rsidP="00A57480">
      <w:pPr>
        <w:pStyle w:val="affff5"/>
        <w:spacing w:line="240" w:lineRule="auto"/>
        <w:rPr>
          <w:rFonts w:ascii="Times New Roman" w:eastAsia="Verdana" w:cs="Times New Roman"/>
        </w:rPr>
      </w:pPr>
      <w:r>
        <w:rPr>
          <w:rFonts w:ascii="Times New Roman" w:cs="Times New Roman"/>
        </w:rPr>
        <w:t>2. При реализации проектной и исследовательской  деятельности  используется методическое пособие : Громова Л.А. Организация проектной и исследовательской деятельности школьников. Биология. 5-9 классы.- М.: Вентана-Граф, 2014.</w:t>
      </w:r>
    </w:p>
    <w:p w:rsidR="00A57480" w:rsidRDefault="00A57480" w:rsidP="00A57480">
      <w:pPr>
        <w:pStyle w:val="affff5"/>
        <w:spacing w:line="240" w:lineRule="auto"/>
        <w:ind w:right="-81"/>
        <w:rPr>
          <w:rFonts w:ascii="Times New Roman" w:eastAsia="Times New Roman" w:cs="Times New Roman"/>
        </w:rPr>
      </w:pPr>
      <w:r>
        <w:rPr>
          <w:rFonts w:ascii="Times New Roman" w:eastAsia="Times New Roman" w:cs="Times New Roman"/>
        </w:rPr>
        <w:t>Для реализации курса внеурочной деятельности  имеются</w:t>
      </w:r>
      <w:r>
        <w:rPr>
          <w:rFonts w:ascii="Times New Roman" w:eastAsia="Times New Roman" w:cs="Times New Roman"/>
          <w:u w:val="single"/>
        </w:rPr>
        <w:t xml:space="preserve"> </w:t>
      </w:r>
      <w:r>
        <w:rPr>
          <w:rFonts w:ascii="Times New Roman" w:eastAsia="Times New Roman" w:cs="Times New Roman"/>
        </w:rPr>
        <w:t>учебные пособия для обучающихся:</w:t>
      </w:r>
    </w:p>
    <w:p w:rsidR="00A57480" w:rsidRDefault="00A57480" w:rsidP="00A57480">
      <w:pPr>
        <w:pStyle w:val="affff5"/>
        <w:spacing w:line="240" w:lineRule="auto"/>
        <w:ind w:right="-81"/>
        <w:rPr>
          <w:rFonts w:ascii="Times New Roman" w:eastAsia="Times New Roman" w:cs="Times New Roman"/>
        </w:rPr>
      </w:pPr>
      <w:r>
        <w:rPr>
          <w:rFonts w:ascii="Times New Roman" w:eastAsia="Times New Roman" w:cs="Times New Roman"/>
        </w:rPr>
        <w:t>1.Безруких М.М., Макеева А.Г., Филиппова Т.А. Формула правильного питания. Блокнот для школьников.- М.: ОЛМА Медиа Групп, 2014</w:t>
      </w:r>
    </w:p>
    <w:p w:rsidR="00A57480" w:rsidRDefault="00A57480" w:rsidP="00A57480">
      <w:pPr>
        <w:pStyle w:val="affff5"/>
        <w:spacing w:line="240" w:lineRule="auto"/>
        <w:ind w:right="-81"/>
        <w:jc w:val="center"/>
        <w:rPr>
          <w:rFonts w:ascii="Times New Roman" w:eastAsia="Times New Roman" w:cs="Times New Roman"/>
        </w:rPr>
      </w:pPr>
      <w:r>
        <w:rPr>
          <w:rFonts w:ascii="Times New Roman" w:cs="Times New Roman"/>
          <w:b/>
        </w:rPr>
        <w:t>3. Тематическое планирование.</w:t>
      </w:r>
    </w:p>
    <w:p w:rsidR="00A57480" w:rsidRDefault="00A57480" w:rsidP="00A57480">
      <w:pPr>
        <w:spacing w:after="0" w:line="240" w:lineRule="auto"/>
        <w:jc w:val="center"/>
        <w:rPr>
          <w:rFonts w:eastAsiaTheme="minorHAnsi" w:cs="Times New Roman"/>
          <w:sz w:val="24"/>
          <w:szCs w:val="24"/>
        </w:rPr>
      </w:pPr>
      <w:r>
        <w:rPr>
          <w:rFonts w:cs="Times New Roman"/>
          <w:sz w:val="24"/>
          <w:szCs w:val="24"/>
        </w:rPr>
        <w:t>Учебно-тематическое планирование</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3829"/>
        <w:gridCol w:w="1134"/>
      </w:tblGrid>
      <w:tr w:rsidR="00A57480" w:rsidTr="00A57480">
        <w:trPr>
          <w:trHeight w:val="317"/>
        </w:trPr>
        <w:tc>
          <w:tcPr>
            <w:tcW w:w="1133" w:type="dxa"/>
            <w:vMerge w:val="restart"/>
            <w:tcBorders>
              <w:top w:val="single" w:sz="4" w:space="0" w:color="auto"/>
              <w:left w:val="single" w:sz="4" w:space="0" w:color="auto"/>
              <w:bottom w:val="single" w:sz="4" w:space="0" w:color="auto"/>
              <w:right w:val="single" w:sz="4" w:space="0" w:color="auto"/>
            </w:tcBorders>
          </w:tcPr>
          <w:p w:rsidR="00A57480" w:rsidRDefault="00A57480">
            <w:pPr>
              <w:pStyle w:val="affff1"/>
              <w:spacing w:after="0"/>
              <w:jc w:val="center"/>
            </w:pPr>
          </w:p>
          <w:p w:rsidR="00A57480" w:rsidRDefault="00A57480">
            <w:pPr>
              <w:pStyle w:val="affff1"/>
              <w:spacing w:after="0"/>
              <w:jc w:val="center"/>
            </w:pPr>
            <w:r>
              <w:t>№</w:t>
            </w:r>
          </w:p>
        </w:tc>
        <w:tc>
          <w:tcPr>
            <w:tcW w:w="3829" w:type="dxa"/>
            <w:vMerge w:val="restart"/>
            <w:tcBorders>
              <w:top w:val="single" w:sz="4" w:space="0" w:color="auto"/>
              <w:left w:val="single" w:sz="4" w:space="0" w:color="auto"/>
              <w:bottom w:val="single" w:sz="4" w:space="0" w:color="auto"/>
              <w:right w:val="single" w:sz="4" w:space="0" w:color="auto"/>
            </w:tcBorders>
          </w:tcPr>
          <w:p w:rsidR="00A57480" w:rsidRDefault="00A57480">
            <w:pPr>
              <w:pStyle w:val="affff1"/>
              <w:spacing w:after="0"/>
              <w:jc w:val="center"/>
            </w:pPr>
          </w:p>
          <w:p w:rsidR="00A57480" w:rsidRDefault="00A57480">
            <w:pPr>
              <w:pStyle w:val="affff1"/>
              <w:spacing w:after="0"/>
              <w:jc w:val="center"/>
            </w:pPr>
            <w:r>
              <w:t>Название темы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jc w:val="center"/>
            </w:pPr>
            <w:r>
              <w:t>Кол-во часов</w:t>
            </w:r>
          </w:p>
        </w:tc>
      </w:tr>
      <w:tr w:rsidR="00A57480" w:rsidTr="00A57480">
        <w:trPr>
          <w:trHeight w:val="276"/>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57480" w:rsidRDefault="00A57480">
            <w:pPr>
              <w:spacing w:after="0" w:line="240" w:lineRule="auto"/>
              <w:rPr>
                <w:rFonts w:eastAsia="SimSun" w:cs="Times New Roman"/>
                <w:kern w:val="2"/>
                <w:sz w:val="24"/>
                <w:szCs w:val="24"/>
                <w:lang w:eastAsia="hi-IN" w:bidi="hi-IN"/>
              </w:rPr>
            </w:pPr>
          </w:p>
        </w:tc>
        <w:tc>
          <w:tcPr>
            <w:tcW w:w="3829" w:type="dxa"/>
            <w:vMerge/>
            <w:tcBorders>
              <w:top w:val="single" w:sz="4" w:space="0" w:color="auto"/>
              <w:left w:val="single" w:sz="4" w:space="0" w:color="auto"/>
              <w:bottom w:val="single" w:sz="4" w:space="0" w:color="auto"/>
              <w:right w:val="single" w:sz="4" w:space="0" w:color="auto"/>
            </w:tcBorders>
            <w:vAlign w:val="center"/>
            <w:hideMark/>
          </w:tcPr>
          <w:p w:rsidR="00A57480" w:rsidRDefault="00A57480">
            <w:pPr>
              <w:spacing w:after="0" w:line="240" w:lineRule="auto"/>
              <w:rPr>
                <w:rFonts w:eastAsia="SimSun" w:cs="Times New Roman"/>
                <w:kern w:val="2"/>
                <w:sz w:val="24"/>
                <w:szCs w:val="24"/>
                <w:lang w:eastAsia="hi-IN" w:bidi="hi-I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57480" w:rsidRDefault="00A57480">
            <w:pPr>
              <w:spacing w:after="0" w:line="240" w:lineRule="auto"/>
              <w:rPr>
                <w:rFonts w:eastAsia="SimSun" w:cs="Times New Roman"/>
                <w:kern w:val="2"/>
                <w:sz w:val="24"/>
                <w:szCs w:val="24"/>
                <w:lang w:eastAsia="hi-IN" w:bidi="hi-IN"/>
              </w:rPr>
            </w:pPr>
          </w:p>
        </w:tc>
      </w:tr>
      <w:tr w:rsidR="00A57480" w:rsidTr="00A57480">
        <w:tc>
          <w:tcPr>
            <w:tcW w:w="1133" w:type="dxa"/>
            <w:tcBorders>
              <w:top w:val="single" w:sz="4" w:space="0" w:color="auto"/>
              <w:left w:val="single" w:sz="4" w:space="0" w:color="auto"/>
              <w:bottom w:val="single" w:sz="4" w:space="0" w:color="auto"/>
              <w:right w:val="single" w:sz="4" w:space="0" w:color="auto"/>
            </w:tcBorders>
          </w:tcPr>
          <w:p w:rsidR="00A57480" w:rsidRDefault="00A57480">
            <w:pPr>
              <w:pStyle w:val="affff1"/>
              <w:spacing w:after="0"/>
            </w:pPr>
          </w:p>
        </w:tc>
        <w:tc>
          <w:tcPr>
            <w:tcW w:w="3829" w:type="dxa"/>
            <w:tcBorders>
              <w:top w:val="single" w:sz="4" w:space="0" w:color="auto"/>
              <w:left w:val="single" w:sz="4" w:space="0" w:color="auto"/>
              <w:bottom w:val="single" w:sz="4" w:space="0" w:color="auto"/>
              <w:right w:val="single" w:sz="4" w:space="0" w:color="auto"/>
            </w:tcBorders>
            <w:hideMark/>
          </w:tcPr>
          <w:p w:rsidR="00A57480" w:rsidRDefault="00A57480">
            <w:pPr>
              <w:spacing w:after="0" w:line="240" w:lineRule="auto"/>
              <w:rPr>
                <w:rFonts w:cs="Times New Roman"/>
                <w:sz w:val="24"/>
                <w:szCs w:val="24"/>
                <w:lang w:eastAsia="en-US"/>
              </w:rPr>
            </w:pPr>
            <w:r>
              <w:rPr>
                <w:rFonts w:cs="Times New Roman"/>
                <w:sz w:val="24"/>
                <w:szCs w:val="24"/>
              </w:rPr>
              <w:t>Повторение курса ВД 6 класса</w:t>
            </w:r>
          </w:p>
        </w:tc>
        <w:tc>
          <w:tcPr>
            <w:tcW w:w="1134"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jc w:val="center"/>
            </w:pPr>
            <w:r>
              <w:t>2</w:t>
            </w:r>
          </w:p>
        </w:tc>
      </w:tr>
      <w:tr w:rsidR="00A57480" w:rsidTr="00A57480">
        <w:tc>
          <w:tcPr>
            <w:tcW w:w="1133"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pPr>
            <w:r>
              <w:t>1</w:t>
            </w:r>
          </w:p>
        </w:tc>
        <w:tc>
          <w:tcPr>
            <w:tcW w:w="3829" w:type="dxa"/>
            <w:tcBorders>
              <w:top w:val="single" w:sz="4" w:space="0" w:color="auto"/>
              <w:left w:val="single" w:sz="4" w:space="0" w:color="auto"/>
              <w:bottom w:val="single" w:sz="4" w:space="0" w:color="auto"/>
              <w:right w:val="single" w:sz="4" w:space="0" w:color="auto"/>
            </w:tcBorders>
            <w:hideMark/>
          </w:tcPr>
          <w:p w:rsidR="00A57480" w:rsidRDefault="00A57480">
            <w:pPr>
              <w:spacing w:after="0" w:line="240" w:lineRule="auto"/>
              <w:rPr>
                <w:rFonts w:cs="Times New Roman"/>
                <w:sz w:val="24"/>
                <w:szCs w:val="24"/>
                <w:lang w:eastAsia="en-US"/>
              </w:rPr>
            </w:pPr>
            <w:r>
              <w:rPr>
                <w:rFonts w:cs="Times New Roman"/>
                <w:sz w:val="24"/>
                <w:szCs w:val="24"/>
              </w:rPr>
              <w:t>Ты готовишь себе и друзьям.</w:t>
            </w:r>
          </w:p>
        </w:tc>
        <w:tc>
          <w:tcPr>
            <w:tcW w:w="1134"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jc w:val="center"/>
            </w:pPr>
            <w:r>
              <w:t>4</w:t>
            </w:r>
          </w:p>
        </w:tc>
      </w:tr>
      <w:tr w:rsidR="00A57480" w:rsidTr="00A57480">
        <w:tc>
          <w:tcPr>
            <w:tcW w:w="1133"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pPr>
            <w:r>
              <w:t>2</w:t>
            </w:r>
          </w:p>
        </w:tc>
        <w:tc>
          <w:tcPr>
            <w:tcW w:w="3829" w:type="dxa"/>
            <w:tcBorders>
              <w:top w:val="single" w:sz="4" w:space="0" w:color="auto"/>
              <w:left w:val="single" w:sz="4" w:space="0" w:color="auto"/>
              <w:bottom w:val="single" w:sz="4" w:space="0" w:color="auto"/>
              <w:right w:val="single" w:sz="4" w:space="0" w:color="auto"/>
            </w:tcBorders>
            <w:hideMark/>
          </w:tcPr>
          <w:p w:rsidR="00A57480" w:rsidRDefault="00A57480">
            <w:pPr>
              <w:spacing w:after="0" w:line="240" w:lineRule="auto"/>
              <w:rPr>
                <w:rFonts w:cs="Times New Roman"/>
                <w:sz w:val="24"/>
                <w:szCs w:val="24"/>
                <w:lang w:eastAsia="en-US"/>
              </w:rPr>
            </w:pPr>
            <w:r>
              <w:rPr>
                <w:rFonts w:cs="Times New Roman"/>
                <w:sz w:val="24"/>
                <w:szCs w:val="24"/>
              </w:rPr>
              <w:t>Кухни разных народов</w:t>
            </w:r>
          </w:p>
        </w:tc>
        <w:tc>
          <w:tcPr>
            <w:tcW w:w="1134"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jc w:val="center"/>
            </w:pPr>
            <w:r>
              <w:t>5</w:t>
            </w:r>
          </w:p>
        </w:tc>
      </w:tr>
      <w:tr w:rsidR="00A57480" w:rsidTr="00A57480">
        <w:tc>
          <w:tcPr>
            <w:tcW w:w="1133"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pPr>
            <w:r>
              <w:t>3</w:t>
            </w:r>
          </w:p>
        </w:tc>
        <w:tc>
          <w:tcPr>
            <w:tcW w:w="3829" w:type="dxa"/>
            <w:tcBorders>
              <w:top w:val="single" w:sz="4" w:space="0" w:color="auto"/>
              <w:left w:val="single" w:sz="4" w:space="0" w:color="auto"/>
              <w:bottom w:val="single" w:sz="4" w:space="0" w:color="auto"/>
              <w:right w:val="single" w:sz="4" w:space="0" w:color="auto"/>
            </w:tcBorders>
            <w:hideMark/>
          </w:tcPr>
          <w:p w:rsidR="00A57480" w:rsidRDefault="00A57480">
            <w:pPr>
              <w:spacing w:after="0" w:line="240" w:lineRule="auto"/>
              <w:rPr>
                <w:rFonts w:cs="Times New Roman"/>
                <w:sz w:val="24"/>
                <w:szCs w:val="24"/>
                <w:lang w:eastAsia="en-US"/>
              </w:rPr>
            </w:pPr>
            <w:r>
              <w:rPr>
                <w:rFonts w:cs="Times New Roman"/>
                <w:sz w:val="24"/>
                <w:szCs w:val="24"/>
              </w:rPr>
              <w:t>Кулинарная история</w:t>
            </w:r>
          </w:p>
        </w:tc>
        <w:tc>
          <w:tcPr>
            <w:tcW w:w="1134"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jc w:val="center"/>
            </w:pPr>
            <w:r>
              <w:t>4</w:t>
            </w:r>
          </w:p>
        </w:tc>
      </w:tr>
      <w:tr w:rsidR="00A57480" w:rsidTr="00A57480">
        <w:tc>
          <w:tcPr>
            <w:tcW w:w="1133"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pPr>
            <w:r>
              <w:t>4</w:t>
            </w:r>
          </w:p>
        </w:tc>
        <w:tc>
          <w:tcPr>
            <w:tcW w:w="3829" w:type="dxa"/>
            <w:tcBorders>
              <w:top w:val="single" w:sz="4" w:space="0" w:color="auto"/>
              <w:left w:val="single" w:sz="4" w:space="0" w:color="auto"/>
              <w:bottom w:val="single" w:sz="4" w:space="0" w:color="auto"/>
              <w:right w:val="single" w:sz="4" w:space="0" w:color="auto"/>
            </w:tcBorders>
            <w:hideMark/>
          </w:tcPr>
          <w:p w:rsidR="00A57480" w:rsidRDefault="00A57480">
            <w:pPr>
              <w:spacing w:after="0" w:line="240" w:lineRule="auto"/>
              <w:rPr>
                <w:rFonts w:cs="Times New Roman"/>
                <w:sz w:val="24"/>
                <w:szCs w:val="24"/>
                <w:lang w:eastAsia="en-US"/>
              </w:rPr>
            </w:pPr>
            <w:r>
              <w:rPr>
                <w:rFonts w:cs="Times New Roman"/>
                <w:sz w:val="24"/>
                <w:szCs w:val="24"/>
              </w:rPr>
              <w:t>Как питались на Руси и в России</w:t>
            </w:r>
          </w:p>
        </w:tc>
        <w:tc>
          <w:tcPr>
            <w:tcW w:w="1134"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jc w:val="center"/>
            </w:pPr>
            <w:r>
              <w:t>9</w:t>
            </w:r>
          </w:p>
        </w:tc>
      </w:tr>
      <w:tr w:rsidR="00A57480" w:rsidTr="00A57480">
        <w:tc>
          <w:tcPr>
            <w:tcW w:w="1133"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pPr>
            <w:r>
              <w:t>5</w:t>
            </w:r>
          </w:p>
        </w:tc>
        <w:tc>
          <w:tcPr>
            <w:tcW w:w="3829" w:type="dxa"/>
            <w:tcBorders>
              <w:top w:val="single" w:sz="4" w:space="0" w:color="auto"/>
              <w:left w:val="single" w:sz="4" w:space="0" w:color="auto"/>
              <w:bottom w:val="single" w:sz="4" w:space="0" w:color="auto"/>
              <w:right w:val="single" w:sz="4" w:space="0" w:color="auto"/>
            </w:tcBorders>
            <w:hideMark/>
          </w:tcPr>
          <w:p w:rsidR="00A57480" w:rsidRDefault="00A57480">
            <w:pPr>
              <w:spacing w:after="0" w:line="240" w:lineRule="auto"/>
              <w:rPr>
                <w:rFonts w:cs="Times New Roman"/>
                <w:sz w:val="24"/>
                <w:szCs w:val="24"/>
                <w:lang w:eastAsia="en-US"/>
              </w:rPr>
            </w:pPr>
            <w:r>
              <w:rPr>
                <w:rFonts w:cs="Times New Roman"/>
                <w:sz w:val="24"/>
                <w:szCs w:val="24"/>
              </w:rPr>
              <w:t>Необычное кулинарное путешествие</w:t>
            </w:r>
          </w:p>
        </w:tc>
        <w:tc>
          <w:tcPr>
            <w:tcW w:w="1134"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jc w:val="center"/>
            </w:pPr>
            <w:r>
              <w:t>5</w:t>
            </w:r>
          </w:p>
        </w:tc>
      </w:tr>
      <w:tr w:rsidR="00A57480" w:rsidTr="00A57480">
        <w:tc>
          <w:tcPr>
            <w:tcW w:w="1133"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pPr>
            <w:r>
              <w:t>6</w:t>
            </w:r>
          </w:p>
        </w:tc>
        <w:tc>
          <w:tcPr>
            <w:tcW w:w="3829" w:type="dxa"/>
            <w:tcBorders>
              <w:top w:val="single" w:sz="4" w:space="0" w:color="auto"/>
              <w:left w:val="single" w:sz="4" w:space="0" w:color="auto"/>
              <w:bottom w:val="single" w:sz="4" w:space="0" w:color="auto"/>
              <w:right w:val="single" w:sz="4" w:space="0" w:color="auto"/>
            </w:tcBorders>
            <w:hideMark/>
          </w:tcPr>
          <w:p w:rsidR="00A57480" w:rsidRDefault="00A57480">
            <w:pPr>
              <w:spacing w:after="200" w:line="276" w:lineRule="auto"/>
              <w:rPr>
                <w:rFonts w:cs="Times New Roman"/>
                <w:sz w:val="24"/>
                <w:szCs w:val="24"/>
                <w:lang w:eastAsia="en-US"/>
              </w:rPr>
            </w:pPr>
            <w:r>
              <w:rPr>
                <w:rFonts w:cs="Times New Roman"/>
                <w:sz w:val="24"/>
                <w:szCs w:val="24"/>
              </w:rPr>
              <w:t xml:space="preserve">Представление результатов работы, защита проекта </w:t>
            </w:r>
          </w:p>
        </w:tc>
        <w:tc>
          <w:tcPr>
            <w:tcW w:w="1134" w:type="dxa"/>
            <w:tcBorders>
              <w:top w:val="single" w:sz="4" w:space="0" w:color="auto"/>
              <w:left w:val="single" w:sz="4" w:space="0" w:color="auto"/>
              <w:bottom w:val="single" w:sz="4" w:space="0" w:color="auto"/>
              <w:right w:val="single" w:sz="4" w:space="0" w:color="auto"/>
            </w:tcBorders>
            <w:hideMark/>
          </w:tcPr>
          <w:p w:rsidR="00A57480" w:rsidRDefault="00A57480">
            <w:pPr>
              <w:pStyle w:val="affff1"/>
              <w:spacing w:after="0"/>
              <w:jc w:val="center"/>
            </w:pPr>
            <w:r>
              <w:t>5</w:t>
            </w:r>
          </w:p>
        </w:tc>
      </w:tr>
    </w:tbl>
    <w:p w:rsidR="00A57480" w:rsidRDefault="00A57480" w:rsidP="00A57480">
      <w:pPr>
        <w:spacing w:line="240" w:lineRule="auto"/>
        <w:jc w:val="both"/>
        <w:rPr>
          <w:rFonts w:eastAsiaTheme="majorEastAsia" w:cs="Times New Roman"/>
          <w:b/>
          <w:caps/>
          <w:color w:val="0D0D0D" w:themeColor="text1" w:themeTint="F2"/>
          <w:sz w:val="24"/>
          <w:szCs w:val="24"/>
        </w:rPr>
      </w:pPr>
    </w:p>
    <w:p w:rsidR="00A57480" w:rsidRDefault="00A57480" w:rsidP="00A57480">
      <w:pPr>
        <w:rPr>
          <w:rFonts w:eastAsiaTheme="majorEastAsia"/>
        </w:rPr>
      </w:pPr>
      <w:r>
        <w:rPr>
          <w:rFonts w:eastAsiaTheme="majorEastAsia"/>
        </w:rPr>
        <w:br w:type="page"/>
      </w:r>
    </w:p>
    <w:p w:rsidR="00A57480" w:rsidRDefault="00A57480" w:rsidP="00A57480">
      <w:pPr>
        <w:spacing w:line="240" w:lineRule="auto"/>
        <w:jc w:val="both"/>
        <w:rPr>
          <w:rFonts w:eastAsiaTheme="majorEastAsia" w:cs="Times New Roman"/>
          <w:b/>
          <w:caps/>
          <w:color w:val="0D0D0D" w:themeColor="text1" w:themeTint="F2"/>
          <w:sz w:val="24"/>
          <w:szCs w:val="24"/>
        </w:rPr>
      </w:pPr>
      <w:r>
        <w:rPr>
          <w:rFonts w:eastAsiaTheme="majorEastAsia" w:cs="Times New Roman"/>
          <w:b/>
          <w:caps/>
          <w:color w:val="0D0D0D" w:themeColor="text1" w:themeTint="F2"/>
          <w:sz w:val="24"/>
          <w:szCs w:val="24"/>
        </w:rPr>
        <w:t>КУРС ВНЕУРОЧНОЙ ДЕЯТЕЛЬНОСТИ «ЗАНИМАТЕЛЬНАЯ ГЕОГРАФИЯ»</w:t>
      </w:r>
    </w:p>
    <w:p w:rsidR="00A57480" w:rsidRDefault="00A57480" w:rsidP="00A57480">
      <w:pPr>
        <w:shd w:val="clear" w:color="auto" w:fill="FFFFFF"/>
        <w:spacing w:after="150" w:line="240" w:lineRule="auto"/>
        <w:jc w:val="center"/>
        <w:rPr>
          <w:rFonts w:eastAsia="Times New Roman" w:cs="Times New Roman"/>
          <w:color w:val="000000"/>
          <w:sz w:val="24"/>
          <w:szCs w:val="24"/>
        </w:rPr>
      </w:pPr>
      <w:r>
        <w:rPr>
          <w:rFonts w:eastAsia="Times New Roman" w:cs="Times New Roman"/>
          <w:b/>
          <w:bCs/>
          <w:color w:val="000000"/>
          <w:sz w:val="24"/>
          <w:szCs w:val="24"/>
        </w:rPr>
        <w:t>Пояснительная записка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Рабочая программа разработана в соответствии с</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Федеральным законом от 29 декабря 2012 года № 273 «Об образовании в Российской Федерации» ст.2, п.9;</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Законом Курской области от 09.12. 2013 г. № 121- ЗКО «Закон об образовании в Курской области»;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-Федеральным законом Российской Федерации об организации внеурочной деятельности при введении федерального государственного образовательного стандарта основного общего образования 03-296 от 12 мая 2011года;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Постановлением Главного государственного санитарного врача РФ от 29.12.2010 № 189 об утверждении СанПиН 2.4.2 2821-10 «Санитарно-эпидемиологические требования к условиям организации обучения в общеобразовательных учреждениях»;</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Уставом и локальными актами МБОУ «Верхнемедведицкая средняя общеобразовательная школа.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Цель</w:t>
      </w:r>
      <w:r>
        <w:rPr>
          <w:rFonts w:eastAsia="Times New Roman" w:cs="Times New Roman"/>
          <w:i/>
          <w:iCs/>
          <w:color w:val="000000"/>
          <w:sz w:val="24"/>
          <w:szCs w:val="24"/>
        </w:rPr>
        <w:t>: </w:t>
      </w:r>
      <w:r>
        <w:rPr>
          <w:rFonts w:eastAsia="Times New Roman" w:cs="Times New Roman"/>
          <w:color w:val="000000"/>
          <w:sz w:val="24"/>
          <w:szCs w:val="24"/>
        </w:rPr>
        <w:t>воспитание творческой личности, способной к успешной самореализации в современном мире, через целенаправленное приобщение к географической культуре.</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Задачи</w:t>
      </w:r>
      <w:r>
        <w:rPr>
          <w:rFonts w:eastAsia="Times New Roman" w:cs="Times New Roman"/>
          <w:b/>
          <w:bCs/>
          <w:i/>
          <w:iCs/>
          <w:color w:val="000000"/>
          <w:sz w:val="24"/>
          <w:szCs w:val="24"/>
        </w:rPr>
        <w:t>:</w:t>
      </w:r>
    </w:p>
    <w:p w:rsidR="00A57480" w:rsidRDefault="00A57480" w:rsidP="00CE31AC">
      <w:pPr>
        <w:numPr>
          <w:ilvl w:val="0"/>
          <w:numId w:val="101"/>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создать условия для формирования и развития у учащихся интереса к изучению предмета география, освоения учащимися навыков самостоятельной творческой деятельности при выполнении заданий повышенного уровня сложности;</w:t>
      </w:r>
    </w:p>
    <w:p w:rsidR="00A57480" w:rsidRDefault="00A57480" w:rsidP="00CE31AC">
      <w:pPr>
        <w:numPr>
          <w:ilvl w:val="0"/>
          <w:numId w:val="101"/>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способствовать формированию умения самостоятельно приобретать и применять на практике знания по теории предмета, умения школьников работы с источниками географической информации;</w:t>
      </w:r>
    </w:p>
    <w:p w:rsidR="00A57480" w:rsidRDefault="00A57480" w:rsidP="00CE31AC">
      <w:pPr>
        <w:numPr>
          <w:ilvl w:val="0"/>
          <w:numId w:val="101"/>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развивать творческие способности учащихся, наблюдательность, коммуникативные навыки по умению работать в группе, исследовательские навыки, отстаивать свою точку зрения;</w:t>
      </w:r>
    </w:p>
    <w:p w:rsidR="00A57480" w:rsidRDefault="00A57480" w:rsidP="00CE31AC">
      <w:pPr>
        <w:numPr>
          <w:ilvl w:val="0"/>
          <w:numId w:val="101"/>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обучить учащихся приемам и правилам ведения дискуссии, аргументировано высказывать свое мнение и внимательно слушать мнение собеседника;</w:t>
      </w:r>
    </w:p>
    <w:p w:rsidR="00A57480" w:rsidRDefault="00A57480" w:rsidP="00CE31AC">
      <w:pPr>
        <w:numPr>
          <w:ilvl w:val="0"/>
          <w:numId w:val="101"/>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воспитывать географическую культуру школьников, гражданские качества, патриотическое отношение к России и своему краю.</w:t>
      </w:r>
    </w:p>
    <w:p w:rsidR="00A57480" w:rsidRDefault="00A57480" w:rsidP="00A57480">
      <w:pPr>
        <w:shd w:val="clear" w:color="auto" w:fill="FFFFFF"/>
        <w:spacing w:after="150" w:line="240" w:lineRule="auto"/>
        <w:rPr>
          <w:rFonts w:eastAsia="Times New Roman" w:cs="Times New Roman"/>
          <w:color w:val="000000"/>
          <w:sz w:val="24"/>
          <w:szCs w:val="24"/>
        </w:rPr>
      </w:pPr>
    </w:p>
    <w:p w:rsidR="00A57480" w:rsidRDefault="00A57480" w:rsidP="00A57480">
      <w:pPr>
        <w:shd w:val="clear" w:color="auto" w:fill="FFFFFF"/>
        <w:spacing w:after="150" w:line="240" w:lineRule="auto"/>
        <w:jc w:val="center"/>
        <w:rPr>
          <w:rFonts w:eastAsia="Times New Roman" w:cs="Times New Roman"/>
          <w:color w:val="000000"/>
          <w:sz w:val="24"/>
          <w:szCs w:val="24"/>
        </w:rPr>
      </w:pPr>
    </w:p>
    <w:p w:rsidR="00A57480" w:rsidRDefault="00A57480" w:rsidP="00A57480">
      <w:pPr>
        <w:shd w:val="clear" w:color="auto" w:fill="FFFFFF"/>
        <w:spacing w:after="150" w:line="240" w:lineRule="auto"/>
        <w:jc w:val="center"/>
        <w:rPr>
          <w:rFonts w:eastAsia="Times New Roman" w:cs="Times New Roman"/>
          <w:color w:val="000000"/>
          <w:sz w:val="24"/>
          <w:szCs w:val="24"/>
        </w:rPr>
      </w:pPr>
      <w:r>
        <w:rPr>
          <w:rFonts w:eastAsia="Times New Roman" w:cs="Times New Roman"/>
          <w:b/>
          <w:bCs/>
          <w:color w:val="000000"/>
          <w:sz w:val="24"/>
          <w:szCs w:val="24"/>
        </w:rPr>
        <w:t>Общая характеристика программы</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Богатое содержание курса географии предоставляет большие возможности для организации разнообразной деятельности, как на уроке, так и внеурочное время. Внеурочная работа способствует улучшению учебной мотивации и развитию познавательных интересов учащихся. Соединение практической и интеллектуальной деятельности способствует умственному развитию учащихся, является средством укрепления здоровья и рационального использования свободного времени, воспитывает культуру интеллектуального труда. У детей формируется потребность применять знания в повседневной жизни.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Программа по внеурочной деятельности «Занимательная география» направлена на формирование  интереса к предмету, умений решения не стандартных заданий повышенной сложности.  На уроках географии учащиеся имеют недостаточно возможностей для тренировки коммуникативного умения как в устной, так и в письменной формах. Поэтому  даже выпускники с хорошим в целом уровнем подготовки не умеют четко, географически грамотно излагать свои мысли. Богатое содержание курса географии предоставляет большие возможности для организации разнообразной деятельности, как на уроке, так и внеурочное время. Внеклассная работа способствует улучшению учебной мотивации и развитию познавательных интересов учащихся. Соединение практической и интеллектуальной деятельности способствует умственному развитию учащихся, является средством укрепления здоровья и рационального использования свободного времени, воспитывает культуру интеллектуального труда, формируется  потребность применять знания в повседневной жизни.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Настоящая программа предназначена для организации обучения основам географических знаний учащихся. Эта программа особенно</w:t>
      </w:r>
      <w:r>
        <w:rPr>
          <w:rFonts w:eastAsia="Times New Roman" w:cs="Times New Roman"/>
          <w:i/>
          <w:iCs/>
          <w:color w:val="000000"/>
          <w:sz w:val="24"/>
          <w:szCs w:val="24"/>
        </w:rPr>
        <w:t> актуальна</w:t>
      </w:r>
      <w:r>
        <w:rPr>
          <w:rFonts w:eastAsia="Times New Roman" w:cs="Times New Roman"/>
          <w:color w:val="000000"/>
          <w:sz w:val="24"/>
          <w:szCs w:val="24"/>
        </w:rPr>
        <w:t> если на изучение основного предмета в 6 классе в школьном учебном плане дан 1 час в неделю. Это второй год изучения географии обучающимися и то, как они освоят предмет и научатся применять полученные знания зависит дальнейшее понимание предмета.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Участие школьников в занятиях курса открывает широкие возможности для формирования практических навыков работы с картой, книгой и другими источниками информации, а коллективная работа над творческими проектами и исследованиями является важным моментом этой деятельности, помогает легче освоить и хорошо запомнить научную информацию, формирует коллектив единомышленников, учит детей общаться со сверстниками , отстаивать свою точку зрения.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Программа внеурочной деятельности “Занимательная география” по обще-интеллектуальному направлению разработана для занятий обучающихся 6 класса в соответствии с новыми требованиями ФГОС ООО и учетом современных образовательных технологий, которые отражаются в:</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формах и методах обучения (дифференцированное обучение, занятия, конкурсы, экскурсии);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принципах обучения (индивидуальность, доступность, преемственность, результативность);</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методах контроля (тестирование, анализ результатов конкурсов).</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средствах  обучения (карты, атласы, глобус, энциклопедии и др.) </w:t>
      </w:r>
    </w:p>
    <w:p w:rsidR="00A57480" w:rsidRDefault="00A57480" w:rsidP="00A57480">
      <w:pPr>
        <w:shd w:val="clear" w:color="auto" w:fill="FFFFFF"/>
        <w:spacing w:after="150" w:line="240" w:lineRule="auto"/>
        <w:jc w:val="center"/>
        <w:rPr>
          <w:rFonts w:eastAsia="Times New Roman" w:cs="Times New Roman"/>
          <w:color w:val="000000"/>
          <w:sz w:val="24"/>
          <w:szCs w:val="24"/>
        </w:rPr>
      </w:pPr>
    </w:p>
    <w:p w:rsidR="00A57480" w:rsidRDefault="00A57480" w:rsidP="00A57480">
      <w:pPr>
        <w:shd w:val="clear" w:color="auto" w:fill="FFFFFF"/>
        <w:spacing w:after="150" w:line="240" w:lineRule="auto"/>
        <w:jc w:val="center"/>
        <w:rPr>
          <w:rFonts w:eastAsia="Times New Roman" w:cs="Times New Roman"/>
          <w:color w:val="000000"/>
          <w:sz w:val="24"/>
          <w:szCs w:val="24"/>
        </w:rPr>
      </w:pPr>
      <w:r>
        <w:rPr>
          <w:rFonts w:eastAsia="Times New Roman" w:cs="Times New Roman"/>
          <w:b/>
          <w:bCs/>
          <w:color w:val="000000"/>
          <w:sz w:val="24"/>
          <w:szCs w:val="24"/>
        </w:rPr>
        <w:t>Ценностные ориентиры содержания программы</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Основу познавательных ценностей составляют научные знания и научные методы познания. Развитие познавательных ценностных ориентаций содержания курса внеурочной деятельности «Занимательная география» позволяет сформировать:</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ценности научного знания, его практической значимости, достоверности;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ценности географических методов исследования законов взаимосвязанных с природно-общественными территориальными системами;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понимание сложности и противоречии самого процесса познания;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уважительное отношение к созидательной, творческой деятельности;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сознательный выбор будущей профессиональной деятельности.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Внеурочная деятельность обладает возможностями для формирования коммуникативных ценностей, основу которых составляют процесс общения и грамотная речь, направленный на формирование нравственных ценностей –ценности жизни во всех ее проявлениях, включая понимание самоценности, , уникальности и неповторимости а также и хрупкости окружающего мира, взаимопонимания с другими народами;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Ценностные ориентации, формируемые в сфере эстетических ценностей, предполагают воспитание у учащихся способности к восприятию и преобразованию мира по законам красоты, гармонии; эстетического отношения к объектам современного мира.</w:t>
      </w:r>
    </w:p>
    <w:p w:rsidR="00A57480" w:rsidRDefault="00A57480" w:rsidP="00A57480">
      <w:pPr>
        <w:shd w:val="clear" w:color="auto" w:fill="FFFFFF"/>
        <w:spacing w:after="150" w:line="240" w:lineRule="auto"/>
        <w:jc w:val="center"/>
        <w:rPr>
          <w:rFonts w:eastAsia="Times New Roman" w:cs="Times New Roman"/>
          <w:color w:val="000000"/>
          <w:sz w:val="24"/>
          <w:szCs w:val="24"/>
        </w:rPr>
      </w:pPr>
    </w:p>
    <w:p w:rsidR="00A57480" w:rsidRDefault="00A57480" w:rsidP="00A57480">
      <w:pPr>
        <w:shd w:val="clear" w:color="auto" w:fill="FFFFFF"/>
        <w:spacing w:after="150" w:line="240" w:lineRule="auto"/>
        <w:jc w:val="center"/>
        <w:rPr>
          <w:rFonts w:eastAsia="Times New Roman" w:cs="Times New Roman"/>
          <w:color w:val="000000"/>
          <w:sz w:val="24"/>
          <w:szCs w:val="24"/>
        </w:rPr>
      </w:pPr>
      <w:r>
        <w:rPr>
          <w:rFonts w:eastAsia="Times New Roman" w:cs="Times New Roman"/>
          <w:b/>
          <w:bCs/>
          <w:color w:val="000000"/>
          <w:sz w:val="24"/>
          <w:szCs w:val="24"/>
        </w:rPr>
        <w:t>Материально-техническое обеспечение</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Набор учебных карт по географическим темам.</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Техническое оснащение:</w:t>
      </w:r>
    </w:p>
    <w:p w:rsidR="00A57480" w:rsidRDefault="00A57480" w:rsidP="00CE31AC">
      <w:pPr>
        <w:numPr>
          <w:ilvl w:val="0"/>
          <w:numId w:val="102"/>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Ноутбук.</w:t>
      </w:r>
    </w:p>
    <w:p w:rsidR="00A57480" w:rsidRDefault="00A57480" w:rsidP="00CE31AC">
      <w:pPr>
        <w:numPr>
          <w:ilvl w:val="0"/>
          <w:numId w:val="102"/>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Проектор.</w:t>
      </w:r>
    </w:p>
    <w:p w:rsidR="00A57480" w:rsidRDefault="00A57480" w:rsidP="00CE31AC">
      <w:pPr>
        <w:numPr>
          <w:ilvl w:val="0"/>
          <w:numId w:val="102"/>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Экран</w:t>
      </w:r>
    </w:p>
    <w:p w:rsidR="00A57480" w:rsidRDefault="00A57480" w:rsidP="00CE31AC">
      <w:pPr>
        <w:numPr>
          <w:ilvl w:val="0"/>
          <w:numId w:val="103"/>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География (5-6). Библиотека электронных наглядных пособий.</w:t>
      </w:r>
    </w:p>
    <w:p w:rsidR="00A57480" w:rsidRDefault="00A57480" w:rsidP="00CE31AC">
      <w:pPr>
        <w:numPr>
          <w:ilvl w:val="0"/>
          <w:numId w:val="103"/>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Энциклопедия России (электронная библиотека).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Модели и макеты:</w:t>
      </w:r>
    </w:p>
    <w:p w:rsidR="00A57480" w:rsidRDefault="00A57480" w:rsidP="00CE31AC">
      <w:pPr>
        <w:numPr>
          <w:ilvl w:val="0"/>
          <w:numId w:val="104"/>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Глобусы Земли (политические, физические, в том числе раздаточные).</w:t>
      </w:r>
    </w:p>
    <w:p w:rsidR="00A57480" w:rsidRDefault="00A57480" w:rsidP="00CE31AC">
      <w:pPr>
        <w:numPr>
          <w:ilvl w:val="0"/>
          <w:numId w:val="104"/>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Макеты «Горные породы и продукты их переработки».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Иллюстративно-картографический материал:</w:t>
      </w:r>
    </w:p>
    <w:p w:rsidR="00A57480" w:rsidRDefault="00A57480" w:rsidP="00CE31AC">
      <w:pPr>
        <w:numPr>
          <w:ilvl w:val="0"/>
          <w:numId w:val="105"/>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Портреты путешественников и первооткрывателей.</w:t>
      </w:r>
    </w:p>
    <w:p w:rsidR="00A57480" w:rsidRDefault="00A57480" w:rsidP="00CE31AC">
      <w:pPr>
        <w:numPr>
          <w:ilvl w:val="0"/>
          <w:numId w:val="105"/>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Настенные тематические карты:</w:t>
      </w:r>
    </w:p>
    <w:p w:rsidR="00A57480" w:rsidRDefault="00A57480" w:rsidP="00CE31AC">
      <w:pPr>
        <w:numPr>
          <w:ilvl w:val="0"/>
          <w:numId w:val="106"/>
        </w:num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Демонстрационный материал (раздаточный):</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Географический атлас школьника.</w:t>
      </w:r>
    </w:p>
    <w:p w:rsidR="00A57480" w:rsidRDefault="00A57480" w:rsidP="00A57480">
      <w:pPr>
        <w:shd w:val="clear" w:color="auto" w:fill="FFFFFF"/>
        <w:spacing w:after="150" w:line="240" w:lineRule="auto"/>
        <w:jc w:val="center"/>
        <w:rPr>
          <w:rFonts w:eastAsia="Times New Roman" w:cs="Times New Roman"/>
          <w:color w:val="000000"/>
          <w:sz w:val="24"/>
          <w:szCs w:val="24"/>
        </w:rPr>
      </w:pPr>
    </w:p>
    <w:p w:rsidR="00A57480" w:rsidRDefault="00A57480" w:rsidP="00A57480">
      <w:pPr>
        <w:shd w:val="clear" w:color="auto" w:fill="FFFFFF"/>
        <w:spacing w:after="150" w:line="240" w:lineRule="auto"/>
        <w:jc w:val="center"/>
        <w:rPr>
          <w:rFonts w:eastAsia="Times New Roman" w:cs="Times New Roman"/>
          <w:color w:val="000000"/>
          <w:sz w:val="24"/>
          <w:szCs w:val="24"/>
        </w:rPr>
      </w:pPr>
      <w:r>
        <w:rPr>
          <w:rFonts w:eastAsia="Times New Roman" w:cs="Times New Roman"/>
          <w:b/>
          <w:bCs/>
          <w:color w:val="000000"/>
          <w:sz w:val="24"/>
          <w:szCs w:val="24"/>
        </w:rPr>
        <w:t>Требования к уровню подготовки обучающихся и результаты освоения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В соответствии с ФГОС, </w:t>
      </w:r>
      <w:r>
        <w:rPr>
          <w:rFonts w:eastAsia="Times New Roman" w:cs="Times New Roman"/>
          <w:i/>
          <w:iCs/>
          <w:color w:val="000000"/>
          <w:sz w:val="24"/>
          <w:szCs w:val="24"/>
        </w:rPr>
        <w:t>личностными результатами</w:t>
      </w:r>
      <w:r>
        <w:rPr>
          <w:rFonts w:eastAsia="Times New Roman" w:cs="Times New Roman"/>
          <w:color w:val="000000"/>
          <w:sz w:val="24"/>
          <w:szCs w:val="24"/>
        </w:rPr>
        <w:t> обучения внеурочной деятельности «Занимательная география»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Формирование личностных результатов выражает:</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умение формулировать своё отношение к актуальным проблемным ситуациям;</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умение толерантно определять своё отношение к разным народам;</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умение использовать географические знания для адаптации и созидательной деятельности.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w:t>
      </w:r>
      <w:r>
        <w:rPr>
          <w:rFonts w:eastAsia="Times New Roman" w:cs="Times New Roman"/>
          <w:i/>
          <w:iCs/>
          <w:color w:val="000000"/>
          <w:sz w:val="24"/>
          <w:szCs w:val="24"/>
        </w:rPr>
        <w:t>Метапредметными результатами</w:t>
      </w:r>
      <w:r>
        <w:rPr>
          <w:rFonts w:eastAsia="Times New Roman" w:cs="Times New Roman"/>
          <w:color w:val="000000"/>
          <w:sz w:val="24"/>
          <w:szCs w:val="24"/>
        </w:rPr>
        <w:t> изучения внеурочной деятельности «Занимательная география» является формирование универсальных учебных действий (УУД).</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u w:val="single"/>
        </w:rPr>
        <w:t>Регулятивные УУД</w:t>
      </w:r>
      <w:r>
        <w:rPr>
          <w:rFonts w:eastAsia="Times New Roman" w:cs="Times New Roman"/>
          <w:color w:val="000000"/>
          <w:sz w:val="24"/>
          <w:szCs w:val="24"/>
        </w:rPr>
        <w:t>  выражаются в способности к самостоятельному приобретению новых знаний и практических умений, умении управлять своей познавательной деятельностью; умении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Формированию регулятивных УУД служат технология проблемного диалога и технология оценивания образовательных достижений (учебных успехов).</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u w:val="single"/>
        </w:rPr>
        <w:t>Познавательные УУД</w:t>
      </w:r>
      <w:r>
        <w:rPr>
          <w:rFonts w:eastAsia="Times New Roman" w:cs="Times New Roman"/>
          <w:color w:val="000000"/>
          <w:sz w:val="24"/>
          <w:szCs w:val="24"/>
        </w:rPr>
        <w:t>:</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Результатом формирования познавательных УУД являются: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осознание роли географии в познании окружающего мира и его устойчивого развития;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использование карт как информационных образно-знаковых моделей действительности.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u w:val="single"/>
        </w:rPr>
        <w:t>Коммуникативные УУД:</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Отстаивая свою точку зрения, приводить аргументы, подтверждая их фактами.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В дискуссии уметь выдвинуть контраргументы, перефразировать свою мысль (владение механизмом эквивалентных замен).</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Понимая позицию другого, различать в его речи: мнение (точку зрения), доказательство (аргументы), факты; гипотезы, аксиомы, теории.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Уметь взглянуть на ситуацию с иной позиции и договариваться с людьми иных позиций.</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i/>
          <w:iCs/>
          <w:color w:val="000000"/>
          <w:sz w:val="24"/>
          <w:szCs w:val="24"/>
        </w:rPr>
        <w:t>Предметными результатами</w:t>
      </w:r>
      <w:r>
        <w:rPr>
          <w:rFonts w:eastAsia="Times New Roman" w:cs="Times New Roman"/>
          <w:color w:val="000000"/>
          <w:sz w:val="24"/>
          <w:szCs w:val="24"/>
        </w:rPr>
        <w:t> изучения внеурочной деятельности «Занимательная география» являются следующие умения: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осознание роли географии в познании окружающего мира: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объяснять роль различных источников географической информации.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освоение системы географических знаний о природе, населении, хозяйстве мира: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объяснять географические следствия формы, размеров и движения Земли;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формулировать природные и антропогенные причины изменения окружающей среды;</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выделять, описывать и объяснять существенные признаки географических объектов и явлений.</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использование географических умений:</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находить в различных источниках и анализировать географическую информацию;</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составлять описания различных географических объектов на основе анализа разнообразных источников географической информации;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применять приборы и инструменты для определения количественных и качественных характеристик компонентов природы.</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использование карт как моделей:</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определять на карте местоположение географических объектов.</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понимание смысла собственной действительности:</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определять роль результатов выдающихся географических открытий;</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 приводить примеры использования и охраны природных ресурсов, адаптации человека к условиям окружающей среды.</w:t>
      </w:r>
    </w:p>
    <w:p w:rsidR="00A57480" w:rsidRDefault="00A57480" w:rsidP="00A57480">
      <w:pPr>
        <w:shd w:val="clear" w:color="auto" w:fill="FFFFFF"/>
        <w:spacing w:after="150" w:line="240" w:lineRule="auto"/>
        <w:rPr>
          <w:rFonts w:eastAsia="Times New Roman" w:cs="Times New Roman"/>
          <w:color w:val="000000"/>
          <w:sz w:val="24"/>
          <w:szCs w:val="24"/>
        </w:rPr>
      </w:pPr>
    </w:p>
    <w:p w:rsidR="00A57480" w:rsidRDefault="00A57480" w:rsidP="00A57480">
      <w:pPr>
        <w:shd w:val="clear" w:color="auto" w:fill="FFFFFF"/>
        <w:spacing w:after="150" w:line="240" w:lineRule="auto"/>
        <w:jc w:val="center"/>
        <w:rPr>
          <w:rFonts w:eastAsia="Times New Roman" w:cs="Times New Roman"/>
          <w:color w:val="000000"/>
          <w:sz w:val="24"/>
          <w:szCs w:val="24"/>
        </w:rPr>
      </w:pPr>
      <w:r>
        <w:rPr>
          <w:rFonts w:eastAsia="Times New Roman" w:cs="Times New Roman"/>
          <w:b/>
          <w:bCs/>
          <w:color w:val="000000"/>
          <w:sz w:val="24"/>
          <w:szCs w:val="24"/>
        </w:rPr>
        <w:t>Содержание внеурочной деятельности</w:t>
      </w:r>
    </w:p>
    <w:p w:rsidR="00A57480" w:rsidRDefault="00A57480" w:rsidP="00CE31AC">
      <w:pPr>
        <w:numPr>
          <w:ilvl w:val="1"/>
          <w:numId w:val="107"/>
        </w:num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Каменная летопись планеты (2 часа)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Эндогенные и экзогенные процессы, метеориты и астероиды – создатели каменной летописи. Башня Дьявола – самая причудливая из скал Запада США. Священная гора Улуру в самом сердце Австралии. Причудливый ландшафт и пещерные комплексы в горах Каппадокии (Турция). Долина привидений горы Демерджи в Крымских горах.</w:t>
      </w:r>
    </w:p>
    <w:p w:rsidR="00A57480" w:rsidRDefault="00A57480" w:rsidP="00CE31AC">
      <w:pPr>
        <w:numPr>
          <w:ilvl w:val="1"/>
          <w:numId w:val="108"/>
        </w:num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В мире песка и камня (5 часов)</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Что такое пустыня. Как образовались пустыни. Какие бывают пустыни. Где расположены самые известные пустыни мира. Свирепые ветры пустынь. Вода и жизнь в пустыне. Пустыни мира: Сахара, Намиб, Пустыня Кающихся Грешников, Гоби, Высокогорные пустыни Азии и Южной Америки.</w:t>
      </w:r>
    </w:p>
    <w:p w:rsidR="00A57480" w:rsidRDefault="00A57480" w:rsidP="00CE31AC">
      <w:pPr>
        <w:numPr>
          <w:ilvl w:val="1"/>
          <w:numId w:val="109"/>
        </w:num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Каньоны мира (2 часа)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Почему и где образуются каньоны. Самый величественный каньон мира – Колорадо. Жизнь в Большом Каньоне. Как открыли Большой Каньон.</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4. В мире падающей воды (4 часа)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Водопад Анхель – самый высокий водопад мира. Водопад Йосемитский в сердце гор Сьерра – Невада. Самые широкие водопады мира. Как и когда возник Ниагарский водопад. Водопады Игуасу, Гуаира, Виктория. Другие водопады мира. Карельский водопад Кивач. Сказочные падуны Сибири и Дальнего Востока. Культ и праздники водопадов.</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5. Эти удивительные озёра (2 часа)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Самые большие озёра мира: Байкал, Танганьика, Каспийское море, Ладожское Озеро, Подземное озеро на севере Намибии, Озеро в озере – Маниту. Озёра с уникальной солёностью: Байкал, Онежское, Ладожское, Верхнее, Венерн, Туз, Мёртвое море, Балхаш, Чад, Могильное. Самые диковинные озёра: Титикака, озеро на Синайском полуострове, Лох – Нес, озёра на острове Флорес, озёра с минеральной водой, озёра – пропасть, озёро смерти, озеро – убийца, озеро, где живут акулы, содовые озёра, сульфатные озёра.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6. В мире мрака и безмолвия (6 часов)</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Пещеры священные, легендарные, таинственные. Сокровища пещер. Пещерные города. Сказочный мир подземных дворцов, сталактиты, сталагмиты, сталагнаты, геликтиты. Пещерная система Флинт – Мамонтова – самая длинная в мире. Пещера Оптимистическая – вторая в мире по общей длине ходов и первая среди пещер в гипсовых породах. Глубочайшие пропасти планеты. Пещеры России: Конституционная, Сумганская, Большая Орешная, Торгашенский провал, пещера Макрушинская. Жители подземелий – троглобионты. Что такое клаустрофобия. Пещеры и полезные ископаемые.</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7. Грозное дыхание Земли (3 часа)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Вулканы. Откуда произошло название «Вулкан» и другие имена. Вулкан Везувий. Как образовались и действуют вулканы. Продукты извержения вулканов: магма, лава, вулканические бомбы и глыбы, вулканический пепел, вулканические газы. Подводные вулканы и вулканические острова. Самые активные вулканы планеты. Вулканический туризм на Гавайском архипелаге, на острове Лансороте, в Японии. Вулканические горные породы и их применение.</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8. Тепло поземных вод и природных фонтанов (2 часа)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Горячие источники Памуккале в Турции. Самый знаменитый гейзер Исландии – Большой гейзер. Гейзеры Йелоустонского парка самые грандиозные в мире. Новозеландское чудо – Страна чудес. Долина гейзеров на Камчатке.</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9. Этот удивительный ледяной мир (3 часа)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Что такое лёд и в чём его уникальность. Сколько же льда на Земле? Формы оледенения: наземная, подземная, морская. Ледники Гренландии. Ледники Антарктиды. Айсберги. Великие оледенения прошлого: окское, днепровское, московское, валдайское.</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10. В глубинах неизведанного (4 часа)</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Звенящие и поющие камни в американском штате Пенсильвания. Необычный Вашкский камень в республике Коми. Мумиё – каменные слёзы гор и каменное масло таёжных скал. Неопознанные шумы. Полярные сияния. Гало и другие видения. Могут ли камни кататься сами собой? Багровый туман – странное явление малонаселённых северных районов. Озеро Монуи – смертоносное озеро Сахеля.</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b/>
          <w:bCs/>
          <w:color w:val="000000"/>
          <w:sz w:val="24"/>
          <w:szCs w:val="24"/>
        </w:rPr>
        <w:t>11. Гиблые места (1 час)</w:t>
      </w:r>
    </w:p>
    <w:p w:rsidR="00A57480" w:rsidRDefault="00A57480" w:rsidP="00A57480">
      <w:pPr>
        <w:shd w:val="clear" w:color="auto" w:fill="FFFFFF"/>
        <w:spacing w:after="150" w:line="240" w:lineRule="auto"/>
        <w:rPr>
          <w:rFonts w:eastAsia="Times New Roman" w:cs="Times New Roman"/>
          <w:color w:val="000000"/>
          <w:sz w:val="24"/>
          <w:szCs w:val="24"/>
        </w:rPr>
      </w:pPr>
      <w:r>
        <w:rPr>
          <w:rFonts w:eastAsia="Times New Roman" w:cs="Times New Roman"/>
          <w:color w:val="000000"/>
          <w:sz w:val="24"/>
          <w:szCs w:val="24"/>
        </w:rPr>
        <w:t>Геопатогенные зоны – энергосиловой каркас Земли: глобальные прямоугольная и диагональная решетчатая сеть. Гиблые места. Здоровье и геопатогенные зоны. Поляна смерти, или тайна Чертова кладбища села Рожково. Корабли – призраки. Бермудский треугольник – треугольник смерти.</w:t>
      </w:r>
    </w:p>
    <w:p w:rsidR="00A57480" w:rsidRDefault="00A57480" w:rsidP="00A57480">
      <w:pPr>
        <w:shd w:val="clear" w:color="auto" w:fill="FFFFFF"/>
        <w:spacing w:after="150" w:line="240" w:lineRule="auto"/>
        <w:jc w:val="center"/>
        <w:rPr>
          <w:rFonts w:eastAsia="Times New Roman" w:cs="Times New Roman"/>
          <w:color w:val="000000"/>
          <w:sz w:val="24"/>
          <w:szCs w:val="24"/>
        </w:rPr>
      </w:pPr>
    </w:p>
    <w:p w:rsidR="00A57480" w:rsidRDefault="00A57480" w:rsidP="00A57480">
      <w:pPr>
        <w:shd w:val="clear" w:color="auto" w:fill="FFFFFF"/>
        <w:spacing w:after="150" w:line="240" w:lineRule="auto"/>
        <w:jc w:val="center"/>
        <w:rPr>
          <w:rFonts w:eastAsia="Times New Roman" w:cs="Times New Roman"/>
          <w:color w:val="000000"/>
          <w:sz w:val="24"/>
          <w:szCs w:val="24"/>
        </w:rPr>
      </w:pPr>
    </w:p>
    <w:p w:rsidR="00A57480" w:rsidRDefault="00A57480" w:rsidP="00A57480">
      <w:pPr>
        <w:pStyle w:val="afffc"/>
        <w:shd w:val="clear" w:color="auto" w:fill="FFFFFF"/>
        <w:spacing w:before="0" w:beforeAutospacing="0" w:after="150" w:afterAutospacing="0"/>
        <w:rPr>
          <w:rFonts w:ascii="Arial" w:hAnsi="Arial" w:cs="Arial"/>
          <w:color w:val="000000"/>
          <w:sz w:val="21"/>
          <w:szCs w:val="21"/>
        </w:rPr>
      </w:pPr>
      <w:r>
        <w:rPr>
          <w:color w:val="000000"/>
        </w:rPr>
        <w:t xml:space="preserve">                                                        </w:t>
      </w:r>
      <w:r>
        <w:rPr>
          <w:rFonts w:ascii="Arial" w:hAnsi="Arial" w:cs="Arial"/>
          <w:b/>
          <w:bCs/>
          <w:color w:val="000000"/>
          <w:sz w:val="21"/>
          <w:szCs w:val="21"/>
        </w:rPr>
        <w:t>Тематическое планирование</w:t>
      </w:r>
    </w:p>
    <w:p w:rsidR="00A57480" w:rsidRDefault="00A57480" w:rsidP="00A57480">
      <w:pPr>
        <w:shd w:val="clear" w:color="auto" w:fill="FFFFFF"/>
        <w:spacing w:after="150" w:line="240" w:lineRule="auto"/>
        <w:rPr>
          <w:rFonts w:eastAsia="Times New Roman" w:cs="Times New Roman"/>
          <w:color w:val="000000"/>
          <w:sz w:val="24"/>
          <w:szCs w:val="24"/>
        </w:rPr>
      </w:pPr>
    </w:p>
    <w:tbl>
      <w:tblPr>
        <w:tblStyle w:val="afffd"/>
        <w:tblW w:w="0" w:type="auto"/>
        <w:tblLook w:val="04A0" w:firstRow="1" w:lastRow="0" w:firstColumn="1" w:lastColumn="0" w:noHBand="0" w:noVBand="1"/>
      </w:tblPr>
      <w:tblGrid>
        <w:gridCol w:w="550"/>
        <w:gridCol w:w="3213"/>
        <w:gridCol w:w="1020"/>
        <w:gridCol w:w="809"/>
        <w:gridCol w:w="860"/>
      </w:tblGrid>
      <w:tr w:rsidR="00A57480" w:rsidTr="00A57480">
        <w:trPr>
          <w:trHeight w:val="465"/>
        </w:trPr>
        <w:tc>
          <w:tcPr>
            <w:tcW w:w="817" w:type="dxa"/>
            <w:vMerge w:val="restart"/>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w:t>
            </w:r>
          </w:p>
        </w:tc>
        <w:tc>
          <w:tcPr>
            <w:tcW w:w="6379" w:type="dxa"/>
            <w:vMerge w:val="restart"/>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Тема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Кол-во часов</w:t>
            </w:r>
          </w:p>
        </w:tc>
        <w:tc>
          <w:tcPr>
            <w:tcW w:w="2210" w:type="dxa"/>
            <w:gridSpan w:val="2"/>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 xml:space="preserve">               Дата</w:t>
            </w:r>
          </w:p>
        </w:tc>
      </w:tr>
      <w:tr w:rsidR="00A57480" w:rsidTr="00A57480">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7480" w:rsidRDefault="00A57480">
            <w:pPr>
              <w:rPr>
                <w:rFonts w:eastAsia="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80" w:rsidRDefault="00A57480">
            <w:pPr>
              <w:rPr>
                <w:rFonts w:eastAsia="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80" w:rsidRDefault="00A57480">
            <w:pPr>
              <w:rPr>
                <w:rFonts w:eastAsia="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План</w:t>
            </w:r>
          </w:p>
        </w:tc>
        <w:tc>
          <w:tcPr>
            <w:tcW w:w="1218"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Факт</w:t>
            </w: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color w:val="000000"/>
                <w:sz w:val="24"/>
                <w:szCs w:val="24"/>
                <w:shd w:val="clear" w:color="auto" w:fill="FFFFFF"/>
              </w:rPr>
              <w:t>Каменная летопись планеты. Башня Дьявола. Каменные горбы Катажута.</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2</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color w:val="000000"/>
                <w:sz w:val="24"/>
                <w:szCs w:val="24"/>
                <w:shd w:val="clear" w:color="auto" w:fill="FFFFFF"/>
              </w:rPr>
              <w:t>Конусы Каппадокии. Долина приведений горы Демерджи</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3</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color w:val="000000"/>
                <w:sz w:val="24"/>
                <w:szCs w:val="24"/>
                <w:shd w:val="clear" w:color="auto" w:fill="FFFFFF"/>
              </w:rPr>
              <w:t>Что такое пустыня? Как образовались пустыни? Какие бывают пустыни?</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4</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Где расположены самые известные пустыни мира? Свирепые ветры пустынь. Вода и жизнь в пустыне.</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5</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Сахара крупнейшая пустыня мира. Берег скелетов в пустыне Намиб.</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6</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Пустыня Кающихся Грешников. Каменная симфония пустыни Гоби.</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7</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Высокогорные пустыни Азии и Южной Америки.</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8</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Почему и где образуются каньоны? Самый величественный каньон мира</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9</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Жизнь в Большом каньоне. Как открыли Большой каньон.</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10</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Водопад Анхель. Водопад Йосемитский.</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11</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Самые широкие водопады мира. Ниагарский водопад. Как и когда возник Ниагарский водопад.</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12</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Водопады Игуасу и Гуагира. Водопад Виктория. другие водопады мира.</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13</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Карельский водопад Кивач. Сказочные падуны Сибири и Дальнего Востока. Культ праздников водопадов.</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14</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Самые большие озёра мира.</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15</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Озёра с уникальной солёностью. Самые диковинные озёра.</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16</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Пещеры священные, легендарные, таинственные. Сокровища пещер. Пещерные города. Сказочный мир подземных дворцов, сталактиты, сталагмиты, сталагнаты, геликтиты</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17</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Пещеры священные, легендарные, таинственные. Сокровища пещер. Пещерные города.</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18</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Сказочный мир подземных дворцов</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19</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Пещерная система Флинт- Мамонтова. Пещера Оптимистическая.</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20</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Глубочайшие пропасти планеты. Пещеры России.</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21</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Жители подземелий. Что такое Клаустрофобия. Пещеры и полезные ископаемые.</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22</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Горы, извергающие огонь. Откуда произошло название «вулкан» и другие имена.</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90"/>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23</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Коварный сон вулканов. Как образовались и действуют вулканы. Что извергают вулканы.</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848"/>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24</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Подводные вулканы и вулканические острова. Самые активные вулканы планеты. Вулканический туризм.</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366"/>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25</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Горячие источники Памуккале. Самый знаменитый гейзер Исландии.</w:t>
            </w:r>
          </w:p>
        </w:tc>
        <w:tc>
          <w:tcPr>
            <w:tcW w:w="1276"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508"/>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26</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Гейзеры Северной Америки. Новозеландское чудо. Долина гейзеров на Камчатке.</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508"/>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27</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Что такое лёд и в чём его уникальность. Сколько льда на Земле?</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508"/>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28</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Ледники Гренландии. Антарктиды, Айсберги</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508"/>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29</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Великие оледенения прошлого</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508"/>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30</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Звенящие и поющие камни. Вашкский камень</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508"/>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31</w:t>
            </w:r>
          </w:p>
        </w:tc>
        <w:tc>
          <w:tcPr>
            <w:tcW w:w="6379" w:type="dxa"/>
            <w:tcBorders>
              <w:top w:val="single" w:sz="4" w:space="0" w:color="auto"/>
              <w:left w:val="single" w:sz="4" w:space="0" w:color="auto"/>
              <w:bottom w:val="single" w:sz="4" w:space="0" w:color="auto"/>
              <w:right w:val="single" w:sz="4" w:space="0" w:color="auto"/>
            </w:tcBorders>
          </w:tcPr>
          <w:p w:rsidR="00A57480" w:rsidRDefault="00A57480">
            <w:pPr>
              <w:rPr>
                <w:color w:val="000000"/>
                <w:sz w:val="24"/>
                <w:szCs w:val="24"/>
                <w:shd w:val="clear" w:color="auto" w:fill="FFFFFF"/>
              </w:rPr>
            </w:pPr>
            <w:r>
              <w:rPr>
                <w:color w:val="000000"/>
                <w:sz w:val="24"/>
                <w:szCs w:val="24"/>
                <w:shd w:val="clear" w:color="auto" w:fill="FFFFFF"/>
              </w:rPr>
              <w:t>Каменные слёзы гор и каменное масло таёжных скал. Неопознанные шумы.</w:t>
            </w:r>
          </w:p>
          <w:p w:rsidR="00A57480" w:rsidRDefault="00A57480">
            <w:pPr>
              <w:spacing w:after="150"/>
              <w:rPr>
                <w:color w:val="000000"/>
                <w:sz w:val="24"/>
                <w:szCs w:val="24"/>
                <w:shd w:val="clear" w:color="auto" w:fill="FFFFFF"/>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508"/>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32</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Полярные сияния. Гало и другие видения.</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508"/>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33</w:t>
            </w:r>
          </w:p>
        </w:tc>
        <w:tc>
          <w:tcPr>
            <w:tcW w:w="6379"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color w:val="000000"/>
                <w:sz w:val="24"/>
                <w:szCs w:val="24"/>
                <w:shd w:val="clear" w:color="auto" w:fill="FFFFFF"/>
                <w:lang w:eastAsia="en-US"/>
              </w:rPr>
            </w:pPr>
            <w:r>
              <w:rPr>
                <w:color w:val="000000"/>
                <w:sz w:val="24"/>
                <w:szCs w:val="24"/>
                <w:shd w:val="clear" w:color="auto" w:fill="FFFFFF"/>
              </w:rPr>
              <w:t>Могут ли камни кататься сами собой. Бывает ли туман багровым? Могут ли «перевернуться» и закипеть воды озера?</w:t>
            </w: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r w:rsidR="00A57480" w:rsidTr="00A57480">
        <w:trPr>
          <w:trHeight w:val="508"/>
        </w:trPr>
        <w:tc>
          <w:tcPr>
            <w:tcW w:w="817"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34</w:t>
            </w:r>
          </w:p>
        </w:tc>
        <w:tc>
          <w:tcPr>
            <w:tcW w:w="6379" w:type="dxa"/>
            <w:tcBorders>
              <w:top w:val="single" w:sz="4" w:space="0" w:color="auto"/>
              <w:left w:val="single" w:sz="4" w:space="0" w:color="auto"/>
              <w:bottom w:val="single" w:sz="4" w:space="0" w:color="auto"/>
              <w:right w:val="single" w:sz="4" w:space="0" w:color="auto"/>
            </w:tcBorders>
          </w:tcPr>
          <w:p w:rsidR="00A57480" w:rsidRDefault="00A57480">
            <w:pPr>
              <w:rPr>
                <w:color w:val="000000"/>
                <w:sz w:val="24"/>
                <w:szCs w:val="24"/>
                <w:shd w:val="clear" w:color="auto" w:fill="FFFFFF"/>
              </w:rPr>
            </w:pPr>
            <w:r>
              <w:rPr>
                <w:color w:val="000000"/>
                <w:sz w:val="24"/>
                <w:szCs w:val="24"/>
                <w:shd w:val="clear" w:color="auto" w:fill="FFFFFF"/>
              </w:rPr>
              <w:t>Поляна смерти, или тайна Чёртова кладбища. Безмолвные призраки морей.</w:t>
            </w:r>
          </w:p>
          <w:p w:rsidR="00A57480" w:rsidRDefault="00A57480">
            <w:pPr>
              <w:spacing w:after="150"/>
              <w:rPr>
                <w:color w:val="000000"/>
                <w:sz w:val="24"/>
                <w:szCs w:val="24"/>
                <w:shd w:val="clear" w:color="auto" w:fill="FFFFFF"/>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A57480" w:rsidRDefault="00A57480">
            <w:pPr>
              <w:spacing w:after="150"/>
              <w:rPr>
                <w:rFonts w:eastAsia="Times New Roman"/>
                <w:color w:val="000000"/>
                <w:sz w:val="24"/>
                <w:szCs w:val="24"/>
              </w:rPr>
            </w:pPr>
            <w:r>
              <w:rPr>
                <w:rFonts w:eastAsia="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A57480" w:rsidRDefault="00A57480">
            <w:pPr>
              <w:spacing w:after="150"/>
              <w:rPr>
                <w:rFonts w:eastAsia="Times New Roman"/>
                <w:color w:val="000000"/>
                <w:sz w:val="24"/>
                <w:szCs w:val="24"/>
              </w:rPr>
            </w:pPr>
          </w:p>
        </w:tc>
      </w:tr>
    </w:tbl>
    <w:p w:rsidR="00A57480" w:rsidRDefault="00A57480" w:rsidP="00A57480">
      <w:pPr>
        <w:spacing w:line="240" w:lineRule="auto"/>
        <w:jc w:val="both"/>
        <w:rPr>
          <w:rFonts w:eastAsiaTheme="majorEastAsia" w:cs="Times New Roman"/>
          <w:b/>
          <w:caps/>
          <w:color w:val="0D0D0D" w:themeColor="text1" w:themeTint="F2"/>
          <w:sz w:val="24"/>
          <w:szCs w:val="24"/>
        </w:rPr>
      </w:pPr>
    </w:p>
    <w:p w:rsidR="00A57480" w:rsidRDefault="00A57480" w:rsidP="00A57480">
      <w:pPr>
        <w:rPr>
          <w:rFonts w:eastAsiaTheme="majorEastAsia"/>
        </w:rPr>
      </w:pPr>
      <w:r>
        <w:rPr>
          <w:rFonts w:eastAsiaTheme="majorEastAsia"/>
        </w:rPr>
        <w:br w:type="page"/>
      </w:r>
    </w:p>
    <w:p w:rsidR="00A57480" w:rsidRDefault="00376FC0" w:rsidP="00A57480">
      <w:pPr>
        <w:spacing w:line="240" w:lineRule="auto"/>
        <w:jc w:val="both"/>
        <w:rPr>
          <w:rFonts w:eastAsiaTheme="majorEastAsia" w:cs="Times New Roman"/>
          <w:b/>
          <w:caps/>
          <w:color w:val="0D0D0D" w:themeColor="text1" w:themeTint="F2"/>
          <w:sz w:val="24"/>
          <w:szCs w:val="24"/>
        </w:rPr>
      </w:pPr>
      <w:r>
        <w:rPr>
          <w:rFonts w:eastAsiaTheme="majorEastAsia" w:cs="Times New Roman"/>
          <w:b/>
          <w:caps/>
          <w:color w:val="0D0D0D" w:themeColor="text1" w:themeTint="F2"/>
          <w:sz w:val="24"/>
          <w:szCs w:val="24"/>
        </w:rPr>
        <w:t>КУРС ВНЕУРОЧНОЙ ДЕЯТЕЛЬНОСТИ «ЗЕМЛЯ – НАШ ОБЩИЙ ДОМ»</w:t>
      </w:r>
    </w:p>
    <w:p w:rsidR="00376FC0" w:rsidRPr="00D8459A" w:rsidRDefault="00376FC0" w:rsidP="00376FC0">
      <w:pPr>
        <w:spacing w:before="92" w:line="240" w:lineRule="auto"/>
        <w:rPr>
          <w:b/>
          <w:sz w:val="24"/>
          <w:szCs w:val="24"/>
        </w:rPr>
      </w:pPr>
      <w:r w:rsidRPr="00D8459A">
        <w:rPr>
          <w:b/>
          <w:sz w:val="24"/>
          <w:szCs w:val="24"/>
        </w:rPr>
        <w:t>Планируемые результаты освоения курса</w:t>
      </w:r>
    </w:p>
    <w:p w:rsidR="00376FC0" w:rsidRDefault="00376FC0" w:rsidP="00376FC0">
      <w:pPr>
        <w:spacing w:before="143" w:line="391" w:lineRule="auto"/>
        <w:ind w:left="100"/>
        <w:rPr>
          <w:sz w:val="24"/>
          <w:szCs w:val="24"/>
        </w:rPr>
      </w:pPr>
      <w:r>
        <w:rPr>
          <w:b/>
          <w:sz w:val="24"/>
          <w:szCs w:val="24"/>
        </w:rPr>
        <w:t xml:space="preserve">Личностные </w:t>
      </w:r>
      <w:r w:rsidRPr="00D8459A">
        <w:rPr>
          <w:b/>
          <w:sz w:val="24"/>
          <w:szCs w:val="24"/>
        </w:rPr>
        <w:t>образовательные результаты</w:t>
      </w:r>
      <w:r w:rsidRPr="00D8459A">
        <w:rPr>
          <w:sz w:val="24"/>
          <w:szCs w:val="24"/>
        </w:rPr>
        <w:t xml:space="preserve">. </w:t>
      </w:r>
    </w:p>
    <w:p w:rsidR="00376FC0" w:rsidRPr="00D8459A" w:rsidRDefault="00376FC0" w:rsidP="00376FC0">
      <w:pPr>
        <w:spacing w:before="143" w:line="391" w:lineRule="auto"/>
        <w:ind w:left="100"/>
        <w:rPr>
          <w:sz w:val="24"/>
          <w:szCs w:val="24"/>
        </w:rPr>
      </w:pPr>
      <w:r w:rsidRPr="00D8459A">
        <w:rPr>
          <w:sz w:val="24"/>
          <w:szCs w:val="24"/>
        </w:rPr>
        <w:t>Обучающиеся осознают:</w:t>
      </w:r>
    </w:p>
    <w:p w:rsidR="00376FC0" w:rsidRPr="00D8459A" w:rsidRDefault="00376FC0" w:rsidP="00CE31AC">
      <w:pPr>
        <w:pStyle w:val="afff2"/>
        <w:widowControl w:val="0"/>
        <w:numPr>
          <w:ilvl w:val="0"/>
          <w:numId w:val="114"/>
        </w:numPr>
        <w:tabs>
          <w:tab w:val="left" w:pos="820"/>
          <w:tab w:val="left" w:pos="821"/>
        </w:tabs>
        <w:autoSpaceDE w:val="0"/>
        <w:autoSpaceDN w:val="0"/>
        <w:spacing w:line="242" w:lineRule="exact"/>
        <w:ind w:hanging="361"/>
        <w:contextualSpacing w:val="0"/>
      </w:pPr>
      <w:r w:rsidRPr="00D8459A">
        <w:t>ценностное отношение к природе, бережливость в отношении её ресурсов, космическое предназначение</w:t>
      </w:r>
      <w:r w:rsidRPr="00D8459A">
        <w:rPr>
          <w:spacing w:val="-15"/>
        </w:rPr>
        <w:t xml:space="preserve"> </w:t>
      </w:r>
      <w:r w:rsidRPr="00D8459A">
        <w:t>человека;</w:t>
      </w:r>
    </w:p>
    <w:p w:rsidR="00376FC0" w:rsidRPr="00D8459A" w:rsidRDefault="00376FC0" w:rsidP="00CE31AC">
      <w:pPr>
        <w:pStyle w:val="afff2"/>
        <w:widowControl w:val="0"/>
        <w:numPr>
          <w:ilvl w:val="0"/>
          <w:numId w:val="114"/>
        </w:numPr>
        <w:tabs>
          <w:tab w:val="left" w:pos="820"/>
          <w:tab w:val="left" w:pos="821"/>
        </w:tabs>
        <w:autoSpaceDE w:val="0"/>
        <w:autoSpaceDN w:val="0"/>
        <w:spacing w:before="152"/>
        <w:ind w:hanging="361"/>
        <w:contextualSpacing w:val="0"/>
      </w:pPr>
      <w:r w:rsidRPr="00D8459A">
        <w:t xml:space="preserve">высокую степень зависимости человека </w:t>
      </w:r>
      <w:r w:rsidRPr="00D8459A">
        <w:rPr>
          <w:spacing w:val="-3"/>
        </w:rPr>
        <w:t xml:space="preserve">от </w:t>
      </w:r>
      <w:r w:rsidRPr="00D8459A">
        <w:t>природы: человек не может жить вне биосферы, а биосфера может существовать без</w:t>
      </w:r>
      <w:r w:rsidRPr="00D8459A">
        <w:rPr>
          <w:spacing w:val="-5"/>
        </w:rPr>
        <w:t xml:space="preserve"> </w:t>
      </w:r>
      <w:r w:rsidRPr="00D8459A">
        <w:t>человека;</w:t>
      </w:r>
    </w:p>
    <w:p w:rsidR="00376FC0" w:rsidRPr="00D8459A" w:rsidRDefault="00376FC0" w:rsidP="00CE31AC">
      <w:pPr>
        <w:pStyle w:val="afff2"/>
        <w:widowControl w:val="0"/>
        <w:numPr>
          <w:ilvl w:val="0"/>
          <w:numId w:val="114"/>
        </w:numPr>
        <w:tabs>
          <w:tab w:val="left" w:pos="820"/>
          <w:tab w:val="left" w:pos="821"/>
        </w:tabs>
        <w:autoSpaceDE w:val="0"/>
        <w:autoSpaceDN w:val="0"/>
        <w:spacing w:before="147" w:line="242" w:lineRule="auto"/>
        <w:ind w:right="1566"/>
        <w:contextualSpacing w:val="0"/>
      </w:pPr>
      <w:r w:rsidRPr="00D8459A">
        <w:t xml:space="preserve">способность к самостоятельным поступкам и действиям, совершаемым на </w:t>
      </w:r>
      <w:r w:rsidRPr="00D8459A">
        <w:rPr>
          <w:spacing w:val="-2"/>
        </w:rPr>
        <w:t xml:space="preserve">основе </w:t>
      </w:r>
      <w:r w:rsidRPr="00D8459A">
        <w:t>морального выбора, принятию ответственности за их результаты, целеустремленность и настойчивость в достижении</w:t>
      </w:r>
      <w:r w:rsidRPr="00D8459A">
        <w:rPr>
          <w:spacing w:val="1"/>
        </w:rPr>
        <w:t xml:space="preserve"> </w:t>
      </w:r>
      <w:r w:rsidRPr="00D8459A">
        <w:t>результата;</w:t>
      </w:r>
    </w:p>
    <w:p w:rsidR="00376FC0" w:rsidRPr="00D8459A" w:rsidRDefault="00376FC0" w:rsidP="00CE31AC">
      <w:pPr>
        <w:pStyle w:val="afff2"/>
        <w:widowControl w:val="0"/>
        <w:numPr>
          <w:ilvl w:val="0"/>
          <w:numId w:val="114"/>
        </w:numPr>
        <w:tabs>
          <w:tab w:val="left" w:pos="820"/>
          <w:tab w:val="left" w:pos="821"/>
        </w:tabs>
        <w:autoSpaceDE w:val="0"/>
        <w:autoSpaceDN w:val="0"/>
        <w:spacing w:before="146"/>
        <w:ind w:hanging="361"/>
        <w:contextualSpacing w:val="0"/>
      </w:pPr>
      <w:r w:rsidRPr="00D8459A">
        <w:t>активную жизненную позицию и мотивацию стать активными защитниками окружающей</w:t>
      </w:r>
      <w:r w:rsidRPr="00D8459A">
        <w:rPr>
          <w:spacing w:val="-1"/>
        </w:rPr>
        <w:t xml:space="preserve"> </w:t>
      </w:r>
      <w:r w:rsidRPr="00D8459A">
        <w:t>среды;</w:t>
      </w:r>
    </w:p>
    <w:p w:rsidR="00376FC0" w:rsidRDefault="00376FC0" w:rsidP="00376FC0">
      <w:pPr>
        <w:spacing w:before="152" w:line="391" w:lineRule="auto"/>
        <w:ind w:left="100"/>
        <w:rPr>
          <w:sz w:val="24"/>
          <w:szCs w:val="24"/>
        </w:rPr>
      </w:pPr>
      <w:r w:rsidRPr="00D8459A">
        <w:rPr>
          <w:b/>
          <w:sz w:val="24"/>
          <w:szCs w:val="24"/>
        </w:rPr>
        <w:t>Предметные результаты</w:t>
      </w:r>
      <w:r w:rsidRPr="00D8459A">
        <w:rPr>
          <w:sz w:val="24"/>
          <w:szCs w:val="24"/>
        </w:rPr>
        <w:t xml:space="preserve">. </w:t>
      </w:r>
    </w:p>
    <w:p w:rsidR="00376FC0" w:rsidRPr="00D8459A" w:rsidRDefault="00376FC0" w:rsidP="00376FC0">
      <w:pPr>
        <w:spacing w:before="152" w:line="391" w:lineRule="auto"/>
        <w:ind w:left="100"/>
        <w:rPr>
          <w:sz w:val="24"/>
          <w:szCs w:val="24"/>
        </w:rPr>
      </w:pPr>
      <w:r w:rsidRPr="00D8459A">
        <w:rPr>
          <w:sz w:val="24"/>
          <w:szCs w:val="24"/>
        </w:rPr>
        <w:t>Обучающиеся осмысляют:</w:t>
      </w:r>
    </w:p>
    <w:p w:rsidR="00376FC0" w:rsidRPr="00D8459A" w:rsidRDefault="00376FC0" w:rsidP="00CE31AC">
      <w:pPr>
        <w:pStyle w:val="afff2"/>
        <w:widowControl w:val="0"/>
        <w:numPr>
          <w:ilvl w:val="0"/>
          <w:numId w:val="114"/>
        </w:numPr>
        <w:tabs>
          <w:tab w:val="left" w:pos="820"/>
          <w:tab w:val="left" w:pos="821"/>
        </w:tabs>
        <w:autoSpaceDE w:val="0"/>
        <w:autoSpaceDN w:val="0"/>
        <w:spacing w:line="242" w:lineRule="exact"/>
        <w:ind w:hanging="361"/>
        <w:contextualSpacing w:val="0"/>
      </w:pPr>
      <w:r w:rsidRPr="00D8459A">
        <w:t>существование всеобщих связей в</w:t>
      </w:r>
      <w:r w:rsidRPr="00D8459A">
        <w:rPr>
          <w:spacing w:val="-1"/>
        </w:rPr>
        <w:t xml:space="preserve"> </w:t>
      </w:r>
      <w:r w:rsidRPr="00D8459A">
        <w:t>природе;</w:t>
      </w:r>
    </w:p>
    <w:p w:rsidR="00376FC0" w:rsidRPr="00D8459A" w:rsidRDefault="00376FC0" w:rsidP="00CE31AC">
      <w:pPr>
        <w:pStyle w:val="afff2"/>
        <w:widowControl w:val="0"/>
        <w:numPr>
          <w:ilvl w:val="0"/>
          <w:numId w:val="114"/>
        </w:numPr>
        <w:tabs>
          <w:tab w:val="left" w:pos="820"/>
          <w:tab w:val="left" w:pos="821"/>
        </w:tabs>
        <w:autoSpaceDE w:val="0"/>
        <w:autoSpaceDN w:val="0"/>
        <w:spacing w:before="152"/>
        <w:ind w:hanging="361"/>
        <w:contextualSpacing w:val="0"/>
      </w:pPr>
      <w:r w:rsidRPr="00D8459A">
        <w:t>единство физических и химических процессов для всех проявлений</w:t>
      </w:r>
      <w:r w:rsidRPr="00D8459A">
        <w:rPr>
          <w:spacing w:val="-8"/>
        </w:rPr>
        <w:t xml:space="preserve"> </w:t>
      </w:r>
      <w:r w:rsidRPr="00D8459A">
        <w:t>жизни;</w:t>
      </w:r>
    </w:p>
    <w:p w:rsidR="00376FC0" w:rsidRPr="00D8459A" w:rsidRDefault="00376FC0" w:rsidP="00CE31AC">
      <w:pPr>
        <w:pStyle w:val="afff2"/>
        <w:widowControl w:val="0"/>
        <w:numPr>
          <w:ilvl w:val="0"/>
          <w:numId w:val="114"/>
        </w:numPr>
        <w:tabs>
          <w:tab w:val="left" w:pos="820"/>
          <w:tab w:val="left" w:pos="821"/>
        </w:tabs>
        <w:autoSpaceDE w:val="0"/>
        <w:autoSpaceDN w:val="0"/>
        <w:spacing w:before="147"/>
        <w:ind w:hanging="361"/>
        <w:contextualSpacing w:val="0"/>
      </w:pPr>
      <w:r w:rsidRPr="00D8459A">
        <w:t>природа - единая развивающаяся</w:t>
      </w:r>
      <w:r w:rsidRPr="00D8459A">
        <w:rPr>
          <w:spacing w:val="1"/>
        </w:rPr>
        <w:t xml:space="preserve"> </w:t>
      </w:r>
      <w:r w:rsidRPr="00D8459A">
        <w:t>система;</w:t>
      </w:r>
    </w:p>
    <w:p w:rsidR="00376FC0" w:rsidRPr="00D8459A" w:rsidRDefault="00376FC0" w:rsidP="00CE31AC">
      <w:pPr>
        <w:pStyle w:val="afff2"/>
        <w:widowControl w:val="0"/>
        <w:numPr>
          <w:ilvl w:val="0"/>
          <w:numId w:val="114"/>
        </w:numPr>
        <w:tabs>
          <w:tab w:val="left" w:pos="820"/>
          <w:tab w:val="left" w:pos="821"/>
        </w:tabs>
        <w:autoSpaceDE w:val="0"/>
        <w:autoSpaceDN w:val="0"/>
        <w:spacing w:before="152"/>
        <w:ind w:hanging="361"/>
        <w:contextualSpacing w:val="0"/>
      </w:pPr>
      <w:r w:rsidRPr="00D8459A">
        <w:t>солнечно-земные связи как отражение общих связей в</w:t>
      </w:r>
      <w:r w:rsidRPr="00D8459A">
        <w:rPr>
          <w:spacing w:val="-5"/>
        </w:rPr>
        <w:t xml:space="preserve"> </w:t>
      </w:r>
      <w:r w:rsidRPr="00D8459A">
        <w:t>природе;</w:t>
      </w:r>
    </w:p>
    <w:p w:rsidR="00376FC0" w:rsidRPr="00D8459A" w:rsidRDefault="00376FC0" w:rsidP="00CE31AC">
      <w:pPr>
        <w:pStyle w:val="afff2"/>
        <w:widowControl w:val="0"/>
        <w:numPr>
          <w:ilvl w:val="0"/>
          <w:numId w:val="114"/>
        </w:numPr>
        <w:tabs>
          <w:tab w:val="left" w:pos="820"/>
          <w:tab w:val="left" w:pos="821"/>
        </w:tabs>
        <w:autoSpaceDE w:val="0"/>
        <w:autoSpaceDN w:val="0"/>
        <w:spacing w:before="152"/>
        <w:ind w:hanging="361"/>
        <w:contextualSpacing w:val="0"/>
      </w:pPr>
      <w:r w:rsidRPr="00D8459A">
        <w:t>биогеохимические превращения в</w:t>
      </w:r>
      <w:r w:rsidRPr="00D8459A">
        <w:rPr>
          <w:spacing w:val="-3"/>
        </w:rPr>
        <w:t xml:space="preserve"> природе;</w:t>
      </w:r>
    </w:p>
    <w:p w:rsidR="00376FC0" w:rsidRPr="00D8459A" w:rsidRDefault="00376FC0" w:rsidP="00CE31AC">
      <w:pPr>
        <w:pStyle w:val="afff2"/>
        <w:widowControl w:val="0"/>
        <w:numPr>
          <w:ilvl w:val="0"/>
          <w:numId w:val="114"/>
        </w:numPr>
        <w:tabs>
          <w:tab w:val="left" w:pos="820"/>
          <w:tab w:val="left" w:pos="821"/>
        </w:tabs>
        <w:autoSpaceDE w:val="0"/>
        <w:autoSpaceDN w:val="0"/>
        <w:spacing w:before="147"/>
        <w:ind w:hanging="361"/>
        <w:contextualSpacing w:val="0"/>
      </w:pPr>
      <w:r w:rsidRPr="00D8459A">
        <w:t xml:space="preserve">деятельность человека вопреки законам </w:t>
      </w:r>
      <w:r w:rsidRPr="00D8459A">
        <w:rPr>
          <w:spacing w:val="-3"/>
        </w:rPr>
        <w:t xml:space="preserve">природы </w:t>
      </w:r>
      <w:r w:rsidRPr="00D8459A">
        <w:t>приводит к нарушению её</w:t>
      </w:r>
      <w:r w:rsidRPr="00D8459A">
        <w:rPr>
          <w:spacing w:val="1"/>
        </w:rPr>
        <w:t xml:space="preserve"> </w:t>
      </w:r>
      <w:r w:rsidRPr="00D8459A">
        <w:t>целостности;</w:t>
      </w:r>
    </w:p>
    <w:p w:rsidR="00376FC0" w:rsidRPr="00D8459A" w:rsidRDefault="00376FC0" w:rsidP="00CE31AC">
      <w:pPr>
        <w:pStyle w:val="afff2"/>
        <w:widowControl w:val="0"/>
        <w:numPr>
          <w:ilvl w:val="0"/>
          <w:numId w:val="114"/>
        </w:numPr>
        <w:tabs>
          <w:tab w:val="left" w:pos="820"/>
          <w:tab w:val="left" w:pos="821"/>
        </w:tabs>
        <w:autoSpaceDE w:val="0"/>
        <w:autoSpaceDN w:val="0"/>
        <w:spacing w:before="148" w:line="242" w:lineRule="auto"/>
        <w:ind w:right="1321"/>
        <w:contextualSpacing w:val="0"/>
      </w:pPr>
      <w:r w:rsidRPr="00D8459A">
        <w:t xml:space="preserve">различные </w:t>
      </w:r>
      <w:r w:rsidRPr="00D8459A">
        <w:rPr>
          <w:spacing w:val="-3"/>
        </w:rPr>
        <w:t xml:space="preserve">способы </w:t>
      </w:r>
      <w:r w:rsidRPr="00D8459A">
        <w:t>постижения человеком природы. Сложность путей научного познания. Логику научного познания. Применение научных знаний в практической деятельности</w:t>
      </w:r>
      <w:r w:rsidRPr="00D8459A">
        <w:rPr>
          <w:spacing w:val="3"/>
        </w:rPr>
        <w:t xml:space="preserve"> </w:t>
      </w:r>
      <w:r w:rsidRPr="00D8459A">
        <w:t>человека</w:t>
      </w:r>
    </w:p>
    <w:p w:rsidR="00376FC0" w:rsidRDefault="00376FC0" w:rsidP="00376FC0">
      <w:pPr>
        <w:spacing w:before="151" w:line="386" w:lineRule="auto"/>
        <w:ind w:left="100"/>
        <w:rPr>
          <w:sz w:val="24"/>
          <w:szCs w:val="24"/>
        </w:rPr>
      </w:pPr>
      <w:r w:rsidRPr="00D8459A">
        <w:rPr>
          <w:b/>
          <w:sz w:val="24"/>
          <w:szCs w:val="24"/>
        </w:rPr>
        <w:t>Метапредметные результаты</w:t>
      </w:r>
      <w:r w:rsidRPr="00D8459A">
        <w:rPr>
          <w:sz w:val="24"/>
          <w:szCs w:val="24"/>
        </w:rPr>
        <w:t xml:space="preserve">. </w:t>
      </w:r>
    </w:p>
    <w:p w:rsidR="00376FC0" w:rsidRPr="00D8459A" w:rsidRDefault="00376FC0" w:rsidP="00376FC0">
      <w:pPr>
        <w:spacing w:before="151" w:line="386" w:lineRule="auto"/>
        <w:ind w:left="100"/>
        <w:rPr>
          <w:sz w:val="24"/>
          <w:szCs w:val="24"/>
        </w:rPr>
      </w:pPr>
      <w:r w:rsidRPr="00D8459A">
        <w:rPr>
          <w:sz w:val="24"/>
          <w:szCs w:val="24"/>
        </w:rPr>
        <w:t>Обучающиеся приобретают:</w:t>
      </w:r>
    </w:p>
    <w:p w:rsidR="00376FC0" w:rsidRPr="00D8459A" w:rsidRDefault="00376FC0" w:rsidP="00CE31AC">
      <w:pPr>
        <w:pStyle w:val="afff2"/>
        <w:widowControl w:val="0"/>
        <w:numPr>
          <w:ilvl w:val="0"/>
          <w:numId w:val="114"/>
        </w:numPr>
        <w:tabs>
          <w:tab w:val="left" w:pos="820"/>
          <w:tab w:val="left" w:pos="821"/>
        </w:tabs>
        <w:autoSpaceDE w:val="0"/>
        <w:autoSpaceDN w:val="0"/>
        <w:spacing w:before="5"/>
        <w:ind w:hanging="361"/>
        <w:contextualSpacing w:val="0"/>
      </w:pPr>
      <w:r w:rsidRPr="00D8459A">
        <w:t>умение самостоятельно определять цели деятельности и составлять план</w:t>
      </w:r>
      <w:r w:rsidRPr="00D8459A">
        <w:rPr>
          <w:spacing w:val="-3"/>
        </w:rPr>
        <w:t xml:space="preserve"> </w:t>
      </w:r>
      <w:r w:rsidRPr="00D8459A">
        <w:t>деятельности;</w:t>
      </w:r>
    </w:p>
    <w:p w:rsidR="00376FC0" w:rsidRPr="00D8459A" w:rsidRDefault="00376FC0" w:rsidP="00CE31AC">
      <w:pPr>
        <w:pStyle w:val="afff2"/>
        <w:widowControl w:val="0"/>
        <w:numPr>
          <w:ilvl w:val="0"/>
          <w:numId w:val="114"/>
        </w:numPr>
        <w:tabs>
          <w:tab w:val="left" w:pos="820"/>
          <w:tab w:val="left" w:pos="821"/>
        </w:tabs>
        <w:autoSpaceDE w:val="0"/>
        <w:autoSpaceDN w:val="0"/>
        <w:spacing w:before="147"/>
        <w:ind w:hanging="361"/>
        <w:contextualSpacing w:val="0"/>
      </w:pPr>
      <w:r w:rsidRPr="00D8459A">
        <w:t>умение проводить учебные исследования, разрабатывать и выполнять учебные</w:t>
      </w:r>
      <w:r w:rsidRPr="00D8459A">
        <w:rPr>
          <w:spacing w:val="-14"/>
        </w:rPr>
        <w:t xml:space="preserve"> </w:t>
      </w:r>
      <w:r w:rsidRPr="00D8459A">
        <w:t>проекты;</w:t>
      </w:r>
    </w:p>
    <w:p w:rsidR="00376FC0" w:rsidRPr="00D8459A" w:rsidRDefault="00376FC0" w:rsidP="00CE31AC">
      <w:pPr>
        <w:pStyle w:val="afff2"/>
        <w:widowControl w:val="0"/>
        <w:numPr>
          <w:ilvl w:val="0"/>
          <w:numId w:val="114"/>
        </w:numPr>
        <w:tabs>
          <w:tab w:val="left" w:pos="820"/>
          <w:tab w:val="left" w:pos="821"/>
        </w:tabs>
        <w:autoSpaceDE w:val="0"/>
        <w:autoSpaceDN w:val="0"/>
        <w:spacing w:before="152"/>
        <w:ind w:hanging="361"/>
        <w:contextualSpacing w:val="0"/>
      </w:pPr>
      <w:r w:rsidRPr="00D8459A">
        <w:t>умение работать с учебной информацией (анализ, установление причинно-следственных</w:t>
      </w:r>
      <w:r w:rsidRPr="00D8459A">
        <w:rPr>
          <w:spacing w:val="-8"/>
        </w:rPr>
        <w:t xml:space="preserve"> </w:t>
      </w:r>
      <w:r w:rsidRPr="00D8459A">
        <w:t>связей);</w:t>
      </w:r>
    </w:p>
    <w:p w:rsidR="00376FC0" w:rsidRPr="00D8459A" w:rsidRDefault="00376FC0" w:rsidP="00CE31AC">
      <w:pPr>
        <w:pStyle w:val="afff2"/>
        <w:widowControl w:val="0"/>
        <w:numPr>
          <w:ilvl w:val="0"/>
          <w:numId w:val="114"/>
        </w:numPr>
        <w:tabs>
          <w:tab w:val="left" w:pos="820"/>
          <w:tab w:val="left" w:pos="821"/>
        </w:tabs>
        <w:autoSpaceDE w:val="0"/>
        <w:autoSpaceDN w:val="0"/>
        <w:spacing w:before="152"/>
        <w:ind w:hanging="361"/>
        <w:contextualSpacing w:val="0"/>
      </w:pPr>
      <w:r w:rsidRPr="00D8459A">
        <w:t>умение продуктивно общаться и взаимодействовать в процессе совместной</w:t>
      </w:r>
      <w:r w:rsidRPr="00D8459A">
        <w:rPr>
          <w:spacing w:val="-10"/>
        </w:rPr>
        <w:t xml:space="preserve"> </w:t>
      </w:r>
      <w:r w:rsidRPr="00D8459A">
        <w:t>деятельности;</w:t>
      </w:r>
    </w:p>
    <w:p w:rsidR="00376FC0" w:rsidRPr="00D8459A" w:rsidRDefault="00376FC0" w:rsidP="00CE31AC">
      <w:pPr>
        <w:pStyle w:val="afff2"/>
        <w:widowControl w:val="0"/>
        <w:numPr>
          <w:ilvl w:val="0"/>
          <w:numId w:val="114"/>
        </w:numPr>
        <w:tabs>
          <w:tab w:val="left" w:pos="820"/>
          <w:tab w:val="left" w:pos="821"/>
        </w:tabs>
        <w:autoSpaceDE w:val="0"/>
        <w:autoSpaceDN w:val="0"/>
        <w:spacing w:before="87" w:line="242" w:lineRule="auto"/>
        <w:ind w:right="868"/>
        <w:contextualSpacing w:val="0"/>
      </w:pPr>
      <w:r w:rsidRPr="00D8459A">
        <w:t>умение</w:t>
      </w:r>
      <w:r w:rsidRPr="00D8459A">
        <w:rPr>
          <w:spacing w:val="-9"/>
        </w:rPr>
        <w:t xml:space="preserve"> </w:t>
      </w:r>
      <w:r w:rsidRPr="00D8459A">
        <w:t>применять</w:t>
      </w:r>
      <w:r w:rsidRPr="00D8459A">
        <w:rPr>
          <w:spacing w:val="-5"/>
        </w:rPr>
        <w:t xml:space="preserve"> </w:t>
      </w:r>
      <w:r w:rsidRPr="00D8459A">
        <w:t>естественнонаучные</w:t>
      </w:r>
      <w:r w:rsidRPr="00D8459A">
        <w:rPr>
          <w:spacing w:val="-8"/>
        </w:rPr>
        <w:t xml:space="preserve"> </w:t>
      </w:r>
      <w:r w:rsidRPr="00D8459A">
        <w:t>знания</w:t>
      </w:r>
      <w:r w:rsidRPr="00D8459A">
        <w:rPr>
          <w:spacing w:val="-7"/>
        </w:rPr>
        <w:t xml:space="preserve"> </w:t>
      </w:r>
      <w:r w:rsidRPr="00D8459A">
        <w:t>для</w:t>
      </w:r>
      <w:r w:rsidRPr="00D8459A">
        <w:rPr>
          <w:spacing w:val="-6"/>
        </w:rPr>
        <w:t xml:space="preserve"> </w:t>
      </w:r>
      <w:r w:rsidRPr="00D8459A">
        <w:t>объяснения</w:t>
      </w:r>
      <w:r w:rsidRPr="00D8459A">
        <w:rPr>
          <w:spacing w:val="-7"/>
        </w:rPr>
        <w:t xml:space="preserve"> </w:t>
      </w:r>
      <w:r w:rsidRPr="00D8459A">
        <w:t>окружающих</w:t>
      </w:r>
      <w:r w:rsidRPr="00D8459A">
        <w:rPr>
          <w:spacing w:val="-5"/>
        </w:rPr>
        <w:t xml:space="preserve"> </w:t>
      </w:r>
      <w:r w:rsidRPr="00D8459A">
        <w:t>явлений,</w:t>
      </w:r>
      <w:r w:rsidRPr="00D8459A">
        <w:rPr>
          <w:spacing w:val="-6"/>
        </w:rPr>
        <w:t xml:space="preserve"> </w:t>
      </w:r>
      <w:r w:rsidRPr="00D8459A">
        <w:t>сохранения</w:t>
      </w:r>
      <w:r w:rsidRPr="00D8459A">
        <w:rPr>
          <w:spacing w:val="-6"/>
        </w:rPr>
        <w:t xml:space="preserve"> </w:t>
      </w:r>
      <w:r w:rsidRPr="00D8459A">
        <w:t>здоровья,</w:t>
      </w:r>
      <w:r w:rsidRPr="00D8459A">
        <w:rPr>
          <w:spacing w:val="-2"/>
        </w:rPr>
        <w:t xml:space="preserve"> </w:t>
      </w:r>
      <w:r w:rsidRPr="00D8459A">
        <w:t>обеспечения</w:t>
      </w:r>
      <w:r w:rsidRPr="00D8459A">
        <w:rPr>
          <w:spacing w:val="-6"/>
        </w:rPr>
        <w:t xml:space="preserve"> </w:t>
      </w:r>
      <w:r w:rsidRPr="00D8459A">
        <w:t>безопасности</w:t>
      </w:r>
      <w:r w:rsidRPr="00D8459A">
        <w:rPr>
          <w:spacing w:val="-4"/>
        </w:rPr>
        <w:t xml:space="preserve"> </w:t>
      </w:r>
      <w:r w:rsidRPr="00D8459A">
        <w:t>жизнедеятельности, бережного отношения к</w:t>
      </w:r>
      <w:r w:rsidRPr="00D8459A">
        <w:rPr>
          <w:spacing w:val="-4"/>
        </w:rPr>
        <w:t xml:space="preserve"> </w:t>
      </w:r>
      <w:r w:rsidRPr="00D8459A">
        <w:t>природе;</w:t>
      </w:r>
    </w:p>
    <w:p w:rsidR="00376FC0" w:rsidRDefault="00376FC0" w:rsidP="00CE31AC">
      <w:pPr>
        <w:pStyle w:val="afff2"/>
        <w:widowControl w:val="0"/>
        <w:numPr>
          <w:ilvl w:val="0"/>
          <w:numId w:val="114"/>
        </w:numPr>
        <w:tabs>
          <w:tab w:val="left" w:pos="820"/>
          <w:tab w:val="left" w:pos="821"/>
        </w:tabs>
        <w:autoSpaceDE w:val="0"/>
        <w:autoSpaceDN w:val="0"/>
        <w:spacing w:before="146" w:line="242" w:lineRule="auto"/>
        <w:ind w:right="659"/>
        <w:contextualSpacing w:val="0"/>
      </w:pPr>
      <w:r w:rsidRPr="00D8459A">
        <w:t>умение</w:t>
      </w:r>
      <w:r w:rsidRPr="00D8459A">
        <w:rPr>
          <w:spacing w:val="-7"/>
        </w:rPr>
        <w:t xml:space="preserve"> </w:t>
      </w:r>
      <w:r w:rsidRPr="00D8459A">
        <w:t>с</w:t>
      </w:r>
      <w:r w:rsidRPr="00D8459A">
        <w:rPr>
          <w:spacing w:val="-6"/>
        </w:rPr>
        <w:t xml:space="preserve"> </w:t>
      </w:r>
      <w:r w:rsidRPr="00D8459A">
        <w:t>достаточной</w:t>
      </w:r>
      <w:r w:rsidRPr="00D8459A">
        <w:rPr>
          <w:spacing w:val="-1"/>
        </w:rPr>
        <w:t xml:space="preserve"> </w:t>
      </w:r>
      <w:r w:rsidRPr="00D8459A">
        <w:t>чёткостью</w:t>
      </w:r>
      <w:r w:rsidRPr="00D8459A">
        <w:rPr>
          <w:spacing w:val="-4"/>
        </w:rPr>
        <w:t xml:space="preserve"> </w:t>
      </w:r>
      <w:r w:rsidRPr="00D8459A">
        <w:t>выражать</w:t>
      </w:r>
      <w:r w:rsidRPr="00D8459A">
        <w:rPr>
          <w:spacing w:val="-3"/>
        </w:rPr>
        <w:t xml:space="preserve"> </w:t>
      </w:r>
      <w:r w:rsidRPr="00D8459A">
        <w:t>свои</w:t>
      </w:r>
      <w:r w:rsidRPr="00D8459A">
        <w:rPr>
          <w:spacing w:val="-2"/>
        </w:rPr>
        <w:t xml:space="preserve"> </w:t>
      </w:r>
      <w:r w:rsidRPr="00D8459A">
        <w:t>мысли;</w:t>
      </w:r>
      <w:r w:rsidRPr="00D8459A">
        <w:rPr>
          <w:spacing w:val="-4"/>
        </w:rPr>
        <w:t xml:space="preserve"> </w:t>
      </w:r>
      <w:r w:rsidRPr="00D8459A">
        <w:t>проводить опросы;</w:t>
      </w:r>
      <w:r w:rsidRPr="00D8459A">
        <w:rPr>
          <w:spacing w:val="-4"/>
        </w:rPr>
        <w:t xml:space="preserve"> </w:t>
      </w:r>
      <w:r w:rsidRPr="00D8459A">
        <w:t>проводить</w:t>
      </w:r>
      <w:r w:rsidRPr="00D8459A">
        <w:rPr>
          <w:spacing w:val="-3"/>
        </w:rPr>
        <w:t xml:space="preserve"> </w:t>
      </w:r>
      <w:r w:rsidRPr="00D8459A">
        <w:t>самооценку</w:t>
      </w:r>
      <w:r w:rsidRPr="00D8459A">
        <w:rPr>
          <w:spacing w:val="-8"/>
        </w:rPr>
        <w:t xml:space="preserve"> </w:t>
      </w:r>
      <w:r w:rsidRPr="00D8459A">
        <w:t>и</w:t>
      </w:r>
      <w:r w:rsidRPr="00D8459A">
        <w:rPr>
          <w:spacing w:val="-2"/>
        </w:rPr>
        <w:t xml:space="preserve"> </w:t>
      </w:r>
      <w:r w:rsidRPr="00D8459A">
        <w:t>взаимооценку; осуществлять</w:t>
      </w:r>
      <w:r w:rsidRPr="00D8459A">
        <w:rPr>
          <w:spacing w:val="-4"/>
        </w:rPr>
        <w:t xml:space="preserve"> </w:t>
      </w:r>
      <w:r w:rsidRPr="00D8459A">
        <w:t>презентацию</w:t>
      </w:r>
      <w:r w:rsidRPr="00D8459A">
        <w:rPr>
          <w:spacing w:val="-7"/>
        </w:rPr>
        <w:t xml:space="preserve"> </w:t>
      </w:r>
      <w:r w:rsidRPr="00D8459A">
        <w:t>результатов</w:t>
      </w:r>
      <w:r w:rsidRPr="00D8459A">
        <w:rPr>
          <w:spacing w:val="-2"/>
        </w:rPr>
        <w:t xml:space="preserve"> </w:t>
      </w:r>
      <w:r w:rsidRPr="00D8459A">
        <w:t>и публичные</w:t>
      </w:r>
      <w:r w:rsidRPr="00D8459A">
        <w:rPr>
          <w:spacing w:val="-4"/>
        </w:rPr>
        <w:t xml:space="preserve"> </w:t>
      </w:r>
      <w:r w:rsidRPr="00D8459A">
        <w:t>выступления.</w:t>
      </w:r>
    </w:p>
    <w:p w:rsidR="00376FC0" w:rsidRPr="00D8459A" w:rsidRDefault="00376FC0" w:rsidP="00376FC0">
      <w:pPr>
        <w:widowControl w:val="0"/>
        <w:tabs>
          <w:tab w:val="left" w:pos="820"/>
          <w:tab w:val="left" w:pos="821"/>
        </w:tabs>
        <w:autoSpaceDE w:val="0"/>
        <w:autoSpaceDN w:val="0"/>
        <w:spacing w:before="146" w:line="242" w:lineRule="auto"/>
        <w:ind w:left="460" w:right="659"/>
      </w:pPr>
      <w:r>
        <w:t>Результаты освоения программы</w:t>
      </w:r>
    </w:p>
    <w:p w:rsidR="00376FC0" w:rsidRPr="00D8459A" w:rsidRDefault="00376FC0" w:rsidP="00376FC0">
      <w:pPr>
        <w:pStyle w:val="affff1"/>
        <w:spacing w:before="147"/>
        <w:ind w:left="100"/>
        <w:rPr>
          <w:sz w:val="24"/>
          <w:szCs w:val="24"/>
        </w:rPr>
      </w:pPr>
      <w:r w:rsidRPr="00D8459A">
        <w:rPr>
          <w:sz w:val="24"/>
          <w:szCs w:val="24"/>
        </w:rPr>
        <w:t>Выпускник научится:</w:t>
      </w:r>
    </w:p>
    <w:p w:rsidR="00376FC0" w:rsidRPr="00D8459A" w:rsidRDefault="00376FC0" w:rsidP="00CE31AC">
      <w:pPr>
        <w:pStyle w:val="afff2"/>
        <w:widowControl w:val="0"/>
        <w:numPr>
          <w:ilvl w:val="0"/>
          <w:numId w:val="114"/>
        </w:numPr>
        <w:tabs>
          <w:tab w:val="left" w:pos="820"/>
          <w:tab w:val="left" w:pos="821"/>
        </w:tabs>
        <w:autoSpaceDE w:val="0"/>
        <w:autoSpaceDN w:val="0"/>
        <w:spacing w:before="147" w:line="244" w:lineRule="auto"/>
        <w:ind w:right="682"/>
        <w:contextualSpacing w:val="0"/>
      </w:pPr>
      <w:r w:rsidRPr="00D8459A">
        <w:t>обосновывать необходимость бережного отношения к природе; определять характер взаимоотношений человека и природы, находить примеры влияния этих отношений на природные объекты, здоровье и безопасность</w:t>
      </w:r>
      <w:r w:rsidRPr="00D8459A">
        <w:rPr>
          <w:spacing w:val="-2"/>
        </w:rPr>
        <w:t xml:space="preserve"> </w:t>
      </w:r>
      <w:r w:rsidRPr="00D8459A">
        <w:t>человека;</w:t>
      </w:r>
    </w:p>
    <w:p w:rsidR="00376FC0" w:rsidRPr="00D8459A" w:rsidRDefault="00376FC0" w:rsidP="00CE31AC">
      <w:pPr>
        <w:pStyle w:val="afff2"/>
        <w:widowControl w:val="0"/>
        <w:numPr>
          <w:ilvl w:val="0"/>
          <w:numId w:val="114"/>
        </w:numPr>
        <w:tabs>
          <w:tab w:val="left" w:pos="820"/>
          <w:tab w:val="left" w:pos="821"/>
        </w:tabs>
        <w:autoSpaceDE w:val="0"/>
        <w:autoSpaceDN w:val="0"/>
        <w:spacing w:before="146"/>
        <w:ind w:hanging="361"/>
        <w:contextualSpacing w:val="0"/>
      </w:pPr>
      <w:r w:rsidRPr="00D8459A">
        <w:t>осознавать ценность природы и необходимость нести ответственность за её сохранение, вырабатывать активную жизненную позицию в сохранении</w:t>
      </w:r>
      <w:r w:rsidRPr="00D8459A">
        <w:rPr>
          <w:spacing w:val="-24"/>
        </w:rPr>
        <w:t xml:space="preserve"> </w:t>
      </w:r>
      <w:r w:rsidRPr="00D8459A">
        <w:t>природы;</w:t>
      </w:r>
    </w:p>
    <w:p w:rsidR="00376FC0" w:rsidRPr="00D8459A" w:rsidRDefault="00376FC0" w:rsidP="00CE31AC">
      <w:pPr>
        <w:pStyle w:val="afff2"/>
        <w:widowControl w:val="0"/>
        <w:numPr>
          <w:ilvl w:val="0"/>
          <w:numId w:val="114"/>
        </w:numPr>
        <w:tabs>
          <w:tab w:val="left" w:pos="820"/>
          <w:tab w:val="left" w:pos="821"/>
        </w:tabs>
        <w:autoSpaceDE w:val="0"/>
        <w:autoSpaceDN w:val="0"/>
        <w:spacing w:before="142" w:line="247" w:lineRule="auto"/>
        <w:ind w:right="797"/>
        <w:contextualSpacing w:val="0"/>
      </w:pPr>
      <w:r w:rsidRPr="00D8459A">
        <w:t xml:space="preserve">узнавать изученные объекты и явления природы, сравнивать их на </w:t>
      </w:r>
      <w:r w:rsidRPr="00D8459A">
        <w:rPr>
          <w:spacing w:val="-2"/>
        </w:rPr>
        <w:t xml:space="preserve">основе </w:t>
      </w:r>
      <w:r w:rsidRPr="00D8459A">
        <w:t>внешних признаков или известных характерных свойств и описывать их, выделяя существенные</w:t>
      </w:r>
      <w:r w:rsidRPr="00D8459A">
        <w:rPr>
          <w:spacing w:val="-4"/>
        </w:rPr>
        <w:t xml:space="preserve"> </w:t>
      </w:r>
      <w:r w:rsidRPr="00D8459A">
        <w:t>признаки;</w:t>
      </w:r>
    </w:p>
    <w:p w:rsidR="00376FC0" w:rsidRPr="00D8459A" w:rsidRDefault="00376FC0" w:rsidP="00CE31AC">
      <w:pPr>
        <w:pStyle w:val="afff2"/>
        <w:widowControl w:val="0"/>
        <w:numPr>
          <w:ilvl w:val="0"/>
          <w:numId w:val="114"/>
        </w:numPr>
        <w:tabs>
          <w:tab w:val="left" w:pos="820"/>
          <w:tab w:val="left" w:pos="821"/>
        </w:tabs>
        <w:autoSpaceDE w:val="0"/>
        <w:autoSpaceDN w:val="0"/>
        <w:spacing w:before="137" w:line="247" w:lineRule="auto"/>
        <w:ind w:right="735"/>
        <w:contextualSpacing w:val="0"/>
      </w:pPr>
      <w:r w:rsidRPr="00D8459A">
        <w:t xml:space="preserve">осваивать </w:t>
      </w:r>
      <w:r w:rsidRPr="00D8459A">
        <w:rPr>
          <w:spacing w:val="-3"/>
        </w:rPr>
        <w:t xml:space="preserve">способы </w:t>
      </w:r>
      <w:r w:rsidRPr="00D8459A">
        <w:t>проведения учебных исследований, развивать исследовательские умения и следовать инструкциям и правилам техники безопасности при проведении наблюдений и</w:t>
      </w:r>
      <w:r w:rsidRPr="00D8459A">
        <w:rPr>
          <w:spacing w:val="-5"/>
        </w:rPr>
        <w:t xml:space="preserve"> </w:t>
      </w:r>
      <w:r w:rsidRPr="00D8459A">
        <w:t>опытов;</w:t>
      </w:r>
    </w:p>
    <w:p w:rsidR="00376FC0" w:rsidRPr="00D8459A" w:rsidRDefault="00376FC0" w:rsidP="00CE31AC">
      <w:pPr>
        <w:pStyle w:val="afff2"/>
        <w:widowControl w:val="0"/>
        <w:numPr>
          <w:ilvl w:val="0"/>
          <w:numId w:val="114"/>
        </w:numPr>
        <w:tabs>
          <w:tab w:val="left" w:pos="820"/>
          <w:tab w:val="left" w:pos="821"/>
        </w:tabs>
        <w:autoSpaceDE w:val="0"/>
        <w:autoSpaceDN w:val="0"/>
        <w:spacing w:before="140"/>
        <w:ind w:hanging="361"/>
        <w:contextualSpacing w:val="0"/>
      </w:pPr>
      <w:r w:rsidRPr="00D8459A">
        <w:t>развивать навыки коммуникации при проведении социологических опросов и выполнении учебных</w:t>
      </w:r>
      <w:r w:rsidRPr="00D8459A">
        <w:rPr>
          <w:spacing w:val="1"/>
        </w:rPr>
        <w:t xml:space="preserve"> </w:t>
      </w:r>
      <w:r w:rsidRPr="00D8459A">
        <w:t>проектов;</w:t>
      </w:r>
    </w:p>
    <w:p w:rsidR="00376FC0" w:rsidRPr="00D8459A" w:rsidRDefault="00376FC0" w:rsidP="00CE31AC">
      <w:pPr>
        <w:pStyle w:val="afff2"/>
        <w:widowControl w:val="0"/>
        <w:numPr>
          <w:ilvl w:val="0"/>
          <w:numId w:val="114"/>
        </w:numPr>
        <w:tabs>
          <w:tab w:val="left" w:pos="820"/>
          <w:tab w:val="left" w:pos="821"/>
        </w:tabs>
        <w:autoSpaceDE w:val="0"/>
        <w:autoSpaceDN w:val="0"/>
        <w:spacing w:before="148" w:line="242" w:lineRule="auto"/>
        <w:ind w:right="775"/>
        <w:contextualSpacing w:val="0"/>
      </w:pPr>
      <w:r w:rsidRPr="00D8459A">
        <w:t xml:space="preserve">использовать естественно-научные тексты (на бумажных и электронных носителях, в </w:t>
      </w:r>
      <w:r w:rsidRPr="00D8459A">
        <w:rPr>
          <w:spacing w:val="-3"/>
        </w:rPr>
        <w:t xml:space="preserve">том </w:t>
      </w:r>
      <w:r w:rsidRPr="00D8459A">
        <w:t xml:space="preserve">числе в контролируемом Интернете) с целью поиска и извлечения информации, </w:t>
      </w:r>
      <w:r w:rsidRPr="00D8459A">
        <w:rPr>
          <w:spacing w:val="-3"/>
        </w:rPr>
        <w:t xml:space="preserve">ответов </w:t>
      </w:r>
      <w:r w:rsidRPr="00D8459A">
        <w:t>на вопросы, объяснений, создания собственных устных или письменных</w:t>
      </w:r>
      <w:r w:rsidRPr="00D8459A">
        <w:rPr>
          <w:spacing w:val="-6"/>
        </w:rPr>
        <w:t xml:space="preserve"> </w:t>
      </w:r>
      <w:r w:rsidRPr="00D8459A">
        <w:t>высказываний;</w:t>
      </w:r>
    </w:p>
    <w:p w:rsidR="00376FC0" w:rsidRPr="00D8459A" w:rsidRDefault="00376FC0" w:rsidP="00CE31AC">
      <w:pPr>
        <w:pStyle w:val="afff2"/>
        <w:widowControl w:val="0"/>
        <w:numPr>
          <w:ilvl w:val="0"/>
          <w:numId w:val="114"/>
        </w:numPr>
        <w:tabs>
          <w:tab w:val="left" w:pos="820"/>
          <w:tab w:val="left" w:pos="821"/>
        </w:tabs>
        <w:autoSpaceDE w:val="0"/>
        <w:autoSpaceDN w:val="0"/>
        <w:spacing w:before="145" w:line="242" w:lineRule="auto"/>
        <w:ind w:right="384"/>
        <w:contextualSpacing w:val="0"/>
      </w:pPr>
      <w:r w:rsidRPr="00D8459A">
        <w:t xml:space="preserve">использовать различные справочные издания (словарь по естествознанию, определитель растений и животных на </w:t>
      </w:r>
      <w:r w:rsidRPr="00D8459A">
        <w:rPr>
          <w:spacing w:val="-2"/>
        </w:rPr>
        <w:t xml:space="preserve">основе </w:t>
      </w:r>
      <w:r w:rsidRPr="00D8459A">
        <w:t xml:space="preserve">иллюстраций, атлас карт, в </w:t>
      </w:r>
      <w:r w:rsidRPr="00D8459A">
        <w:rPr>
          <w:spacing w:val="-3"/>
        </w:rPr>
        <w:t xml:space="preserve">том </w:t>
      </w:r>
      <w:r w:rsidRPr="00D8459A">
        <w:t>числе и компьютерные издания) для поиска необходимой</w:t>
      </w:r>
      <w:r w:rsidRPr="00D8459A">
        <w:rPr>
          <w:spacing w:val="-5"/>
        </w:rPr>
        <w:t xml:space="preserve"> </w:t>
      </w:r>
      <w:r w:rsidRPr="00D8459A">
        <w:t>информации.</w:t>
      </w:r>
    </w:p>
    <w:p w:rsidR="00376FC0" w:rsidRPr="00D8459A" w:rsidRDefault="00376FC0" w:rsidP="00376FC0">
      <w:pPr>
        <w:pStyle w:val="affff1"/>
        <w:spacing w:before="151"/>
        <w:ind w:left="100"/>
        <w:rPr>
          <w:sz w:val="24"/>
          <w:szCs w:val="24"/>
        </w:rPr>
      </w:pPr>
      <w:r w:rsidRPr="00D8459A">
        <w:rPr>
          <w:sz w:val="24"/>
          <w:szCs w:val="24"/>
        </w:rPr>
        <w:t>Выпускник получит возможность научиться:</w:t>
      </w:r>
    </w:p>
    <w:p w:rsidR="00376FC0" w:rsidRPr="00D8459A" w:rsidRDefault="00376FC0" w:rsidP="00CE31AC">
      <w:pPr>
        <w:pStyle w:val="afff2"/>
        <w:widowControl w:val="0"/>
        <w:numPr>
          <w:ilvl w:val="0"/>
          <w:numId w:val="114"/>
        </w:numPr>
        <w:tabs>
          <w:tab w:val="left" w:pos="820"/>
          <w:tab w:val="left" w:pos="821"/>
        </w:tabs>
        <w:autoSpaceDE w:val="0"/>
        <w:autoSpaceDN w:val="0"/>
        <w:spacing w:before="148" w:line="388" w:lineRule="auto"/>
        <w:ind w:left="100" w:right="2160" w:firstLine="360"/>
        <w:contextualSpacing w:val="0"/>
      </w:pPr>
      <w:r w:rsidRPr="00D8459A">
        <w:t xml:space="preserve">выбирать целевые и смысловые установки в своих действиях и поступках по отношению к живой </w:t>
      </w:r>
      <w:r w:rsidRPr="00D8459A">
        <w:rPr>
          <w:spacing w:val="-3"/>
        </w:rPr>
        <w:t xml:space="preserve">природе, </w:t>
      </w:r>
      <w:r w:rsidRPr="00D8459A">
        <w:t xml:space="preserve">здоровью своему и окружающих; выполнять правила экологически правильного поведения в доме, на улице, </w:t>
      </w:r>
      <w:r w:rsidRPr="00D8459A">
        <w:rPr>
          <w:spacing w:val="-3"/>
        </w:rPr>
        <w:t>природной</w:t>
      </w:r>
      <w:r w:rsidRPr="00D8459A">
        <w:rPr>
          <w:spacing w:val="-9"/>
        </w:rPr>
        <w:t xml:space="preserve"> </w:t>
      </w:r>
      <w:r w:rsidRPr="00D8459A">
        <w:t>среде;</w:t>
      </w:r>
    </w:p>
    <w:p w:rsidR="00376FC0" w:rsidRPr="00D8459A" w:rsidRDefault="00376FC0" w:rsidP="00CE31AC">
      <w:pPr>
        <w:pStyle w:val="afff2"/>
        <w:widowControl w:val="0"/>
        <w:numPr>
          <w:ilvl w:val="0"/>
          <w:numId w:val="114"/>
        </w:numPr>
        <w:tabs>
          <w:tab w:val="left" w:pos="820"/>
          <w:tab w:val="left" w:pos="821"/>
        </w:tabs>
        <w:autoSpaceDE w:val="0"/>
        <w:autoSpaceDN w:val="0"/>
        <w:spacing w:line="249" w:lineRule="auto"/>
        <w:ind w:right="716"/>
        <w:contextualSpacing w:val="0"/>
      </w:pPr>
      <w:r w:rsidRPr="00D8459A">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376FC0" w:rsidRPr="00D8459A" w:rsidRDefault="00376FC0" w:rsidP="00CE31AC">
      <w:pPr>
        <w:pStyle w:val="afff2"/>
        <w:widowControl w:val="0"/>
        <w:numPr>
          <w:ilvl w:val="0"/>
          <w:numId w:val="114"/>
        </w:numPr>
        <w:tabs>
          <w:tab w:val="left" w:pos="820"/>
          <w:tab w:val="left" w:pos="821"/>
        </w:tabs>
        <w:autoSpaceDE w:val="0"/>
        <w:autoSpaceDN w:val="0"/>
        <w:spacing w:before="124" w:line="247" w:lineRule="auto"/>
        <w:ind w:right="205"/>
        <w:contextualSpacing w:val="0"/>
      </w:pPr>
      <w:r w:rsidRPr="00D8459A">
        <w:t>ориентироваться</w:t>
      </w:r>
      <w:r w:rsidRPr="00D8459A">
        <w:rPr>
          <w:spacing w:val="-6"/>
        </w:rPr>
        <w:t xml:space="preserve"> </w:t>
      </w:r>
      <w:r w:rsidRPr="00D8459A">
        <w:t>в</w:t>
      </w:r>
      <w:r w:rsidRPr="00D8459A">
        <w:rPr>
          <w:spacing w:val="-3"/>
        </w:rPr>
        <w:t xml:space="preserve"> </w:t>
      </w:r>
      <w:r w:rsidRPr="00D8459A">
        <w:t>системе</w:t>
      </w:r>
      <w:r w:rsidRPr="00D8459A">
        <w:rPr>
          <w:spacing w:val="-7"/>
        </w:rPr>
        <w:t xml:space="preserve"> </w:t>
      </w:r>
      <w:r w:rsidRPr="00D8459A">
        <w:t>познавательных</w:t>
      </w:r>
      <w:r w:rsidRPr="00D8459A">
        <w:rPr>
          <w:spacing w:val="-9"/>
        </w:rPr>
        <w:t xml:space="preserve"> </w:t>
      </w:r>
      <w:r w:rsidRPr="00D8459A">
        <w:t>ценностей</w:t>
      </w:r>
      <w:r w:rsidRPr="00D8459A">
        <w:rPr>
          <w:spacing w:val="3"/>
        </w:rPr>
        <w:t xml:space="preserve"> </w:t>
      </w:r>
      <w:r w:rsidRPr="00D8459A">
        <w:t>-</w:t>
      </w:r>
      <w:r w:rsidRPr="00D8459A">
        <w:rPr>
          <w:spacing w:val="-3"/>
        </w:rPr>
        <w:t xml:space="preserve"> </w:t>
      </w:r>
      <w:r w:rsidRPr="00D8459A">
        <w:t>воспринимать</w:t>
      </w:r>
      <w:r w:rsidRPr="00D8459A">
        <w:rPr>
          <w:spacing w:val="-9"/>
        </w:rPr>
        <w:t xml:space="preserve"> </w:t>
      </w:r>
      <w:r w:rsidRPr="00D8459A">
        <w:t>информацию</w:t>
      </w:r>
      <w:r w:rsidRPr="00D8459A">
        <w:rPr>
          <w:spacing w:val="-5"/>
        </w:rPr>
        <w:t xml:space="preserve"> </w:t>
      </w:r>
      <w:r w:rsidRPr="00D8459A">
        <w:t>естественно-научного</w:t>
      </w:r>
      <w:r w:rsidRPr="00D8459A">
        <w:rPr>
          <w:spacing w:val="-5"/>
        </w:rPr>
        <w:t xml:space="preserve"> </w:t>
      </w:r>
      <w:r w:rsidRPr="00D8459A">
        <w:t>содержания</w:t>
      </w:r>
      <w:r w:rsidRPr="00D8459A">
        <w:rPr>
          <w:spacing w:val="-5"/>
        </w:rPr>
        <w:t xml:space="preserve"> </w:t>
      </w:r>
      <w:r w:rsidRPr="00D8459A">
        <w:t>в</w:t>
      </w:r>
      <w:r w:rsidRPr="00D8459A">
        <w:rPr>
          <w:spacing w:val="-8"/>
        </w:rPr>
        <w:t xml:space="preserve"> </w:t>
      </w:r>
      <w:r w:rsidRPr="00D8459A">
        <w:t>научнопопулярной</w:t>
      </w:r>
      <w:r w:rsidRPr="00D8459A">
        <w:rPr>
          <w:spacing w:val="-3"/>
        </w:rPr>
        <w:t xml:space="preserve"> </w:t>
      </w:r>
      <w:r w:rsidRPr="00D8459A">
        <w:t>литературе,</w:t>
      </w:r>
      <w:r w:rsidRPr="00D8459A">
        <w:rPr>
          <w:spacing w:val="-4"/>
        </w:rPr>
        <w:t xml:space="preserve"> </w:t>
      </w:r>
      <w:r w:rsidRPr="00D8459A">
        <w:t xml:space="preserve">средствах массовой информации и Интернет- ресурсах, критически оценивать полученную информацию, анализируя её содержание и данные </w:t>
      </w:r>
      <w:r w:rsidRPr="00D8459A">
        <w:rPr>
          <w:spacing w:val="-3"/>
        </w:rPr>
        <w:t xml:space="preserve">об </w:t>
      </w:r>
      <w:r w:rsidRPr="00D8459A">
        <w:t>источнике</w:t>
      </w:r>
      <w:r w:rsidRPr="00D8459A">
        <w:rPr>
          <w:spacing w:val="-37"/>
        </w:rPr>
        <w:t xml:space="preserve"> </w:t>
      </w:r>
      <w:r w:rsidRPr="00D8459A">
        <w:t>информации;</w:t>
      </w:r>
    </w:p>
    <w:p w:rsidR="00376FC0" w:rsidRPr="00D8459A" w:rsidRDefault="00376FC0" w:rsidP="00CE31AC">
      <w:pPr>
        <w:pStyle w:val="afff2"/>
        <w:widowControl w:val="0"/>
        <w:numPr>
          <w:ilvl w:val="0"/>
          <w:numId w:val="114"/>
        </w:numPr>
        <w:tabs>
          <w:tab w:val="left" w:pos="820"/>
          <w:tab w:val="left" w:pos="821"/>
        </w:tabs>
        <w:autoSpaceDE w:val="0"/>
        <w:autoSpaceDN w:val="0"/>
        <w:spacing w:before="136" w:line="247" w:lineRule="auto"/>
        <w:ind w:right="1120"/>
        <w:contextualSpacing w:val="0"/>
      </w:pPr>
      <w:r w:rsidRPr="00D8459A">
        <w:t xml:space="preserve">создавать собственные письменные и устные сообщения о явлениях и процессах природы на </w:t>
      </w:r>
      <w:r w:rsidRPr="00D8459A">
        <w:rPr>
          <w:spacing w:val="-2"/>
        </w:rPr>
        <w:t xml:space="preserve">основе </w:t>
      </w:r>
      <w:r w:rsidRPr="00D8459A">
        <w:t>нескольких источников информации, сопровождать выступление презентацией, учитывая особенности аудитории</w:t>
      </w:r>
      <w:r w:rsidRPr="00D8459A">
        <w:rPr>
          <w:spacing w:val="-2"/>
        </w:rPr>
        <w:t xml:space="preserve"> </w:t>
      </w:r>
      <w:r w:rsidRPr="00D8459A">
        <w:t>сверстников.</w:t>
      </w:r>
    </w:p>
    <w:p w:rsidR="00376FC0" w:rsidRPr="00D8459A" w:rsidRDefault="00376FC0" w:rsidP="00CE31AC">
      <w:pPr>
        <w:pStyle w:val="afff2"/>
        <w:widowControl w:val="0"/>
        <w:numPr>
          <w:ilvl w:val="0"/>
          <w:numId w:val="114"/>
        </w:numPr>
        <w:tabs>
          <w:tab w:val="left" w:pos="820"/>
          <w:tab w:val="left" w:pos="821"/>
        </w:tabs>
        <w:autoSpaceDE w:val="0"/>
        <w:autoSpaceDN w:val="0"/>
        <w:spacing w:before="136" w:line="247" w:lineRule="auto"/>
        <w:ind w:right="830"/>
        <w:contextualSpacing w:val="0"/>
      </w:pPr>
      <w:r w:rsidRPr="00D8459A">
        <w:t>использовать</w:t>
      </w:r>
      <w:r w:rsidRPr="00D8459A">
        <w:rPr>
          <w:spacing w:val="-4"/>
        </w:rPr>
        <w:t xml:space="preserve"> </w:t>
      </w:r>
      <w:r w:rsidRPr="00D8459A">
        <w:t>при</w:t>
      </w:r>
      <w:r w:rsidRPr="00D8459A">
        <w:rPr>
          <w:spacing w:val="-2"/>
        </w:rPr>
        <w:t xml:space="preserve"> </w:t>
      </w:r>
      <w:r w:rsidRPr="00D8459A">
        <w:t>проведении</w:t>
      </w:r>
      <w:r w:rsidRPr="00D8459A">
        <w:rPr>
          <w:spacing w:val="-7"/>
        </w:rPr>
        <w:t xml:space="preserve"> </w:t>
      </w:r>
      <w:r w:rsidRPr="00D8459A">
        <w:t>практических</w:t>
      </w:r>
      <w:r w:rsidRPr="00D8459A">
        <w:rPr>
          <w:spacing w:val="-3"/>
        </w:rPr>
        <w:t xml:space="preserve"> </w:t>
      </w:r>
      <w:r w:rsidRPr="00D8459A">
        <w:t>работ</w:t>
      </w:r>
      <w:r w:rsidRPr="00D8459A">
        <w:rPr>
          <w:spacing w:val="-5"/>
        </w:rPr>
        <w:t xml:space="preserve"> </w:t>
      </w:r>
      <w:r w:rsidRPr="00D8459A">
        <w:t>инструменты</w:t>
      </w:r>
      <w:r w:rsidRPr="00D8459A">
        <w:rPr>
          <w:spacing w:val="-2"/>
        </w:rPr>
        <w:t xml:space="preserve"> </w:t>
      </w:r>
      <w:r w:rsidRPr="00D8459A">
        <w:t>ИКТ</w:t>
      </w:r>
      <w:r w:rsidRPr="00D8459A">
        <w:rPr>
          <w:spacing w:val="-7"/>
        </w:rPr>
        <w:t xml:space="preserve"> </w:t>
      </w:r>
      <w:r w:rsidRPr="00D8459A">
        <w:t>(фото-</w:t>
      </w:r>
      <w:r w:rsidRPr="00D8459A">
        <w:rPr>
          <w:spacing w:val="-3"/>
        </w:rPr>
        <w:t xml:space="preserve"> </w:t>
      </w:r>
      <w:r w:rsidRPr="00D8459A">
        <w:t>и</w:t>
      </w:r>
      <w:r w:rsidRPr="00D8459A">
        <w:rPr>
          <w:spacing w:val="-2"/>
        </w:rPr>
        <w:t xml:space="preserve"> </w:t>
      </w:r>
      <w:r w:rsidRPr="00D8459A">
        <w:t>видеокамеру,</w:t>
      </w:r>
      <w:r w:rsidRPr="00D8459A">
        <w:rPr>
          <w:spacing w:val="-4"/>
        </w:rPr>
        <w:t xml:space="preserve"> </w:t>
      </w:r>
      <w:r w:rsidRPr="00D8459A">
        <w:t>микрофон</w:t>
      </w:r>
      <w:r w:rsidRPr="00D8459A">
        <w:rPr>
          <w:spacing w:val="-2"/>
        </w:rPr>
        <w:t xml:space="preserve"> </w:t>
      </w:r>
      <w:r w:rsidRPr="00D8459A">
        <w:t>и</w:t>
      </w:r>
      <w:r w:rsidRPr="00D8459A">
        <w:rPr>
          <w:spacing w:val="-2"/>
        </w:rPr>
        <w:t xml:space="preserve"> </w:t>
      </w:r>
      <w:r w:rsidRPr="00D8459A">
        <w:t>др.)</w:t>
      </w:r>
      <w:r w:rsidRPr="00D8459A">
        <w:rPr>
          <w:spacing w:val="-3"/>
        </w:rPr>
        <w:t xml:space="preserve"> </w:t>
      </w:r>
      <w:r w:rsidRPr="00D8459A">
        <w:t>для</w:t>
      </w:r>
      <w:r w:rsidRPr="00D8459A">
        <w:rPr>
          <w:spacing w:val="-4"/>
        </w:rPr>
        <w:t xml:space="preserve"> </w:t>
      </w:r>
      <w:r w:rsidRPr="00D8459A">
        <w:t>записи</w:t>
      </w:r>
      <w:r w:rsidRPr="00D8459A">
        <w:rPr>
          <w:spacing w:val="-2"/>
        </w:rPr>
        <w:t xml:space="preserve"> </w:t>
      </w:r>
      <w:r w:rsidRPr="00D8459A">
        <w:t>и</w:t>
      </w:r>
      <w:r w:rsidRPr="00D8459A">
        <w:rPr>
          <w:spacing w:val="-2"/>
        </w:rPr>
        <w:t xml:space="preserve"> </w:t>
      </w:r>
      <w:r w:rsidRPr="00D8459A">
        <w:t>обработки</w:t>
      </w:r>
      <w:r w:rsidRPr="00D8459A">
        <w:rPr>
          <w:spacing w:val="-2"/>
        </w:rPr>
        <w:t xml:space="preserve"> </w:t>
      </w:r>
      <w:r w:rsidRPr="00D8459A">
        <w:t>информации,</w:t>
      </w:r>
      <w:r w:rsidRPr="00D8459A">
        <w:rPr>
          <w:spacing w:val="-4"/>
        </w:rPr>
        <w:t xml:space="preserve"> </w:t>
      </w:r>
      <w:r w:rsidRPr="00D8459A">
        <w:t>готовить небольшие презентации по результатам наблюдений и</w:t>
      </w:r>
      <w:r w:rsidRPr="00D8459A">
        <w:rPr>
          <w:spacing w:val="-13"/>
        </w:rPr>
        <w:t xml:space="preserve"> </w:t>
      </w:r>
      <w:r w:rsidRPr="00D8459A">
        <w:t>опытов.</w:t>
      </w:r>
    </w:p>
    <w:p w:rsidR="00376FC0" w:rsidRDefault="00376FC0" w:rsidP="00376FC0">
      <w:pPr>
        <w:pStyle w:val="affff1"/>
        <w:spacing w:before="143"/>
        <w:ind w:left="100"/>
        <w:rPr>
          <w:sz w:val="24"/>
          <w:szCs w:val="24"/>
        </w:rPr>
      </w:pPr>
      <w:r>
        <w:rPr>
          <w:sz w:val="24"/>
          <w:szCs w:val="24"/>
        </w:rPr>
        <w:t>Содержание учебного курса</w:t>
      </w:r>
    </w:p>
    <w:p w:rsidR="00376FC0" w:rsidRPr="00D8459A" w:rsidRDefault="00376FC0" w:rsidP="00376FC0">
      <w:pPr>
        <w:pStyle w:val="affff1"/>
        <w:spacing w:before="143"/>
        <w:ind w:left="100"/>
        <w:rPr>
          <w:sz w:val="24"/>
          <w:szCs w:val="24"/>
        </w:rPr>
      </w:pPr>
      <w:r w:rsidRPr="00D8459A">
        <w:rPr>
          <w:sz w:val="24"/>
          <w:szCs w:val="24"/>
        </w:rPr>
        <w:t>Раздел 1. Земля — наш дом</w:t>
      </w:r>
    </w:p>
    <w:p w:rsidR="00376FC0" w:rsidRPr="00D8459A" w:rsidRDefault="00376FC0" w:rsidP="00376FC0">
      <w:pPr>
        <w:pStyle w:val="affff1"/>
        <w:spacing w:before="148"/>
        <w:ind w:left="100" w:right="182"/>
        <w:jc w:val="both"/>
        <w:rPr>
          <w:sz w:val="24"/>
          <w:szCs w:val="24"/>
        </w:rPr>
      </w:pPr>
      <w:r w:rsidRPr="00D8459A">
        <w:rPr>
          <w:sz w:val="24"/>
          <w:szCs w:val="24"/>
        </w:rPr>
        <w:t>Экология - «наука о доме». Законы экологии. Экологические проблемы и пути их решения. Взаимосвязь компонентов природы. Экосистема. Взаимозависимость человека и природы. Условия решения экологических проблем. Глобальные проблемы современности: причины, масштаб и последствия. Взаимосвязь глобальных проблем. Концепция устойчивого развития. Основные принципы и условия её реализации. Концепция устойчивого развития — модель развития цивилизации</w:t>
      </w:r>
    </w:p>
    <w:p w:rsidR="00376FC0" w:rsidRPr="00D8459A" w:rsidRDefault="00376FC0" w:rsidP="00376FC0">
      <w:pPr>
        <w:pStyle w:val="affff1"/>
        <w:spacing w:before="154"/>
        <w:ind w:left="100"/>
        <w:rPr>
          <w:sz w:val="24"/>
          <w:szCs w:val="24"/>
        </w:rPr>
      </w:pPr>
      <w:r w:rsidRPr="00D8459A">
        <w:rPr>
          <w:sz w:val="24"/>
          <w:szCs w:val="24"/>
        </w:rPr>
        <w:t>Раздел 2. Сохраняем биоразнообразие</w:t>
      </w:r>
    </w:p>
    <w:p w:rsidR="00376FC0" w:rsidRPr="00D8459A" w:rsidRDefault="00376FC0" w:rsidP="00376FC0">
      <w:pPr>
        <w:pStyle w:val="affff1"/>
        <w:spacing w:before="143" w:line="242" w:lineRule="auto"/>
        <w:ind w:left="100" w:right="183"/>
        <w:jc w:val="both"/>
        <w:rPr>
          <w:sz w:val="24"/>
          <w:szCs w:val="24"/>
        </w:rPr>
      </w:pPr>
      <w:r w:rsidRPr="00D8459A">
        <w:rPr>
          <w:sz w:val="24"/>
          <w:szCs w:val="24"/>
        </w:rPr>
        <w:t>Биоразнообразие. Сохранение биоразнообразия - сохранение устойчивости экосистемы. Исчезновение видов животных и растений как экологическая проблема. Красная книга - принципы составления. Виды животных и растений, занесённые в Красную книгу. Природоохранная деятельность человека. Особо охраняемые природные территории: заповедники,</w:t>
      </w:r>
    </w:p>
    <w:p w:rsidR="00376FC0" w:rsidRPr="00D8459A" w:rsidRDefault="00376FC0" w:rsidP="00376FC0">
      <w:pPr>
        <w:pStyle w:val="affff1"/>
        <w:spacing w:before="146" w:line="244" w:lineRule="auto"/>
        <w:ind w:left="100" w:right="179"/>
        <w:jc w:val="both"/>
        <w:rPr>
          <w:sz w:val="24"/>
          <w:szCs w:val="24"/>
        </w:rPr>
      </w:pPr>
      <w:r w:rsidRPr="00D8459A">
        <w:rPr>
          <w:sz w:val="24"/>
          <w:szCs w:val="24"/>
        </w:rPr>
        <w:t>национальные</w:t>
      </w:r>
      <w:r w:rsidRPr="00D8459A">
        <w:rPr>
          <w:spacing w:val="-10"/>
          <w:sz w:val="24"/>
          <w:szCs w:val="24"/>
        </w:rPr>
        <w:t xml:space="preserve"> </w:t>
      </w:r>
      <w:r w:rsidRPr="00D8459A">
        <w:rPr>
          <w:sz w:val="24"/>
          <w:szCs w:val="24"/>
        </w:rPr>
        <w:t>парки,</w:t>
      </w:r>
      <w:r w:rsidRPr="00D8459A">
        <w:rPr>
          <w:spacing w:val="-3"/>
          <w:sz w:val="24"/>
          <w:szCs w:val="24"/>
        </w:rPr>
        <w:t xml:space="preserve"> </w:t>
      </w:r>
      <w:r w:rsidRPr="00D8459A">
        <w:rPr>
          <w:sz w:val="24"/>
          <w:szCs w:val="24"/>
        </w:rPr>
        <w:t>заказники.</w:t>
      </w:r>
      <w:r w:rsidRPr="00D8459A">
        <w:rPr>
          <w:spacing w:val="-7"/>
          <w:sz w:val="24"/>
          <w:szCs w:val="24"/>
        </w:rPr>
        <w:t xml:space="preserve"> </w:t>
      </w:r>
      <w:r w:rsidRPr="00D8459A">
        <w:rPr>
          <w:sz w:val="24"/>
          <w:szCs w:val="24"/>
        </w:rPr>
        <w:t>Взаимозависимость</w:t>
      </w:r>
      <w:r w:rsidRPr="00D8459A">
        <w:rPr>
          <w:spacing w:val="-2"/>
          <w:sz w:val="24"/>
          <w:szCs w:val="24"/>
        </w:rPr>
        <w:t xml:space="preserve"> </w:t>
      </w:r>
      <w:r w:rsidRPr="00D8459A">
        <w:rPr>
          <w:sz w:val="24"/>
          <w:szCs w:val="24"/>
        </w:rPr>
        <w:t>экономических</w:t>
      </w:r>
      <w:r w:rsidRPr="00D8459A">
        <w:rPr>
          <w:spacing w:val="-3"/>
          <w:sz w:val="24"/>
          <w:szCs w:val="24"/>
        </w:rPr>
        <w:t xml:space="preserve"> </w:t>
      </w:r>
      <w:r w:rsidRPr="00D8459A">
        <w:rPr>
          <w:sz w:val="24"/>
          <w:szCs w:val="24"/>
        </w:rPr>
        <w:t>и</w:t>
      </w:r>
      <w:r w:rsidRPr="00D8459A">
        <w:rPr>
          <w:spacing w:val="-5"/>
          <w:sz w:val="24"/>
          <w:szCs w:val="24"/>
        </w:rPr>
        <w:t xml:space="preserve"> </w:t>
      </w:r>
      <w:r w:rsidRPr="00D8459A">
        <w:rPr>
          <w:sz w:val="24"/>
          <w:szCs w:val="24"/>
        </w:rPr>
        <w:t>природоохранных</w:t>
      </w:r>
      <w:r w:rsidRPr="00D8459A">
        <w:rPr>
          <w:spacing w:val="-7"/>
          <w:sz w:val="24"/>
          <w:szCs w:val="24"/>
        </w:rPr>
        <w:t xml:space="preserve"> </w:t>
      </w:r>
      <w:r w:rsidRPr="00D8459A">
        <w:rPr>
          <w:sz w:val="24"/>
          <w:szCs w:val="24"/>
        </w:rPr>
        <w:t>принципов.</w:t>
      </w:r>
      <w:r w:rsidRPr="00D8459A">
        <w:rPr>
          <w:spacing w:val="-2"/>
          <w:sz w:val="24"/>
          <w:szCs w:val="24"/>
        </w:rPr>
        <w:t xml:space="preserve"> </w:t>
      </w:r>
      <w:r w:rsidRPr="00D8459A">
        <w:rPr>
          <w:sz w:val="24"/>
          <w:szCs w:val="24"/>
        </w:rPr>
        <w:t>Охрана</w:t>
      </w:r>
      <w:r w:rsidRPr="00D8459A">
        <w:rPr>
          <w:spacing w:val="-5"/>
          <w:sz w:val="24"/>
          <w:szCs w:val="24"/>
        </w:rPr>
        <w:t xml:space="preserve"> </w:t>
      </w:r>
      <w:r w:rsidRPr="00D8459A">
        <w:rPr>
          <w:sz w:val="24"/>
          <w:szCs w:val="24"/>
        </w:rPr>
        <w:t>и</w:t>
      </w:r>
      <w:r w:rsidRPr="00D8459A">
        <w:rPr>
          <w:spacing w:val="-6"/>
          <w:sz w:val="24"/>
          <w:szCs w:val="24"/>
        </w:rPr>
        <w:t xml:space="preserve"> </w:t>
      </w:r>
      <w:r w:rsidRPr="00D8459A">
        <w:rPr>
          <w:sz w:val="24"/>
          <w:szCs w:val="24"/>
        </w:rPr>
        <w:t>привлечение</w:t>
      </w:r>
      <w:r w:rsidRPr="00D8459A">
        <w:rPr>
          <w:spacing w:val="-10"/>
          <w:sz w:val="24"/>
          <w:szCs w:val="24"/>
        </w:rPr>
        <w:t xml:space="preserve"> </w:t>
      </w:r>
      <w:r w:rsidRPr="00D8459A">
        <w:rPr>
          <w:sz w:val="24"/>
          <w:szCs w:val="24"/>
        </w:rPr>
        <w:t>птиц.</w:t>
      </w:r>
      <w:r w:rsidRPr="00D8459A">
        <w:rPr>
          <w:spacing w:val="-7"/>
          <w:sz w:val="24"/>
          <w:szCs w:val="24"/>
        </w:rPr>
        <w:t xml:space="preserve"> </w:t>
      </w:r>
      <w:r w:rsidRPr="00D8459A">
        <w:rPr>
          <w:sz w:val="24"/>
          <w:szCs w:val="24"/>
        </w:rPr>
        <w:t>Искусственные</w:t>
      </w:r>
      <w:r w:rsidRPr="00D8459A">
        <w:rPr>
          <w:spacing w:val="-5"/>
          <w:sz w:val="24"/>
          <w:szCs w:val="24"/>
        </w:rPr>
        <w:t xml:space="preserve"> </w:t>
      </w:r>
      <w:r w:rsidRPr="00D8459A">
        <w:rPr>
          <w:spacing w:val="-2"/>
          <w:sz w:val="24"/>
          <w:szCs w:val="24"/>
        </w:rPr>
        <w:t xml:space="preserve">гнездовья. </w:t>
      </w:r>
      <w:r w:rsidRPr="00D8459A">
        <w:rPr>
          <w:sz w:val="24"/>
          <w:szCs w:val="24"/>
        </w:rPr>
        <w:t>Изготовление искусственных гнездовий. Особо ценные объекты охраны природы. Модель</w:t>
      </w:r>
      <w:r w:rsidRPr="00D8459A">
        <w:rPr>
          <w:spacing w:val="-3"/>
          <w:sz w:val="24"/>
          <w:szCs w:val="24"/>
        </w:rPr>
        <w:t xml:space="preserve"> </w:t>
      </w:r>
      <w:r w:rsidRPr="00D8459A">
        <w:rPr>
          <w:sz w:val="24"/>
          <w:szCs w:val="24"/>
        </w:rPr>
        <w:t>ООПТ.</w:t>
      </w:r>
    </w:p>
    <w:p w:rsidR="00376FC0" w:rsidRPr="00D8459A" w:rsidRDefault="00376FC0" w:rsidP="00376FC0">
      <w:pPr>
        <w:pStyle w:val="affff1"/>
        <w:spacing w:before="142"/>
        <w:ind w:left="100"/>
        <w:rPr>
          <w:sz w:val="24"/>
          <w:szCs w:val="24"/>
        </w:rPr>
      </w:pPr>
      <w:r w:rsidRPr="00D8459A">
        <w:rPr>
          <w:sz w:val="24"/>
          <w:szCs w:val="24"/>
        </w:rPr>
        <w:t>Раздел 3. Сберегаем почву</w:t>
      </w:r>
    </w:p>
    <w:p w:rsidR="00376FC0" w:rsidRPr="00D8459A" w:rsidRDefault="00376FC0" w:rsidP="00376FC0">
      <w:pPr>
        <w:pStyle w:val="affff1"/>
        <w:spacing w:before="147" w:line="242" w:lineRule="auto"/>
        <w:ind w:left="100" w:right="175"/>
        <w:jc w:val="both"/>
        <w:rPr>
          <w:sz w:val="24"/>
          <w:szCs w:val="24"/>
        </w:rPr>
      </w:pPr>
      <w:r w:rsidRPr="00D8459A">
        <w:rPr>
          <w:sz w:val="24"/>
          <w:szCs w:val="24"/>
        </w:rPr>
        <w:t>Почва</w:t>
      </w:r>
      <w:r w:rsidRPr="00D8459A">
        <w:rPr>
          <w:spacing w:val="-5"/>
          <w:sz w:val="24"/>
          <w:szCs w:val="24"/>
        </w:rPr>
        <w:t xml:space="preserve"> </w:t>
      </w:r>
      <w:r w:rsidRPr="00D8459A">
        <w:rPr>
          <w:sz w:val="24"/>
          <w:szCs w:val="24"/>
        </w:rPr>
        <w:t>-</w:t>
      </w:r>
      <w:r w:rsidRPr="00D8459A">
        <w:rPr>
          <w:spacing w:val="-6"/>
          <w:sz w:val="24"/>
          <w:szCs w:val="24"/>
        </w:rPr>
        <w:t xml:space="preserve"> </w:t>
      </w:r>
      <w:r w:rsidRPr="00D8459A">
        <w:rPr>
          <w:sz w:val="24"/>
          <w:szCs w:val="24"/>
        </w:rPr>
        <w:t>поверхностный</w:t>
      </w:r>
      <w:r w:rsidRPr="00D8459A">
        <w:rPr>
          <w:spacing w:val="-5"/>
          <w:sz w:val="24"/>
          <w:szCs w:val="24"/>
        </w:rPr>
        <w:t xml:space="preserve"> </w:t>
      </w:r>
      <w:r w:rsidRPr="00D8459A">
        <w:rPr>
          <w:sz w:val="24"/>
          <w:szCs w:val="24"/>
        </w:rPr>
        <w:t>слой</w:t>
      </w:r>
      <w:r w:rsidRPr="00D8459A">
        <w:rPr>
          <w:spacing w:val="-6"/>
          <w:sz w:val="24"/>
          <w:szCs w:val="24"/>
        </w:rPr>
        <w:t xml:space="preserve"> </w:t>
      </w:r>
      <w:r w:rsidRPr="00D8459A">
        <w:rPr>
          <w:sz w:val="24"/>
          <w:szCs w:val="24"/>
        </w:rPr>
        <w:t>земной</w:t>
      </w:r>
      <w:r w:rsidRPr="00D8459A">
        <w:rPr>
          <w:spacing w:val="-6"/>
          <w:sz w:val="24"/>
          <w:szCs w:val="24"/>
        </w:rPr>
        <w:t xml:space="preserve"> </w:t>
      </w:r>
      <w:r w:rsidRPr="00D8459A">
        <w:rPr>
          <w:sz w:val="24"/>
          <w:szCs w:val="24"/>
        </w:rPr>
        <w:t>коры.</w:t>
      </w:r>
      <w:r w:rsidRPr="00D8459A">
        <w:rPr>
          <w:spacing w:val="-7"/>
          <w:sz w:val="24"/>
          <w:szCs w:val="24"/>
        </w:rPr>
        <w:t xml:space="preserve"> </w:t>
      </w:r>
      <w:r w:rsidRPr="00D8459A">
        <w:rPr>
          <w:sz w:val="24"/>
          <w:szCs w:val="24"/>
        </w:rPr>
        <w:t>Почва</w:t>
      </w:r>
      <w:r w:rsidRPr="00D8459A">
        <w:rPr>
          <w:spacing w:val="-6"/>
          <w:sz w:val="24"/>
          <w:szCs w:val="24"/>
        </w:rPr>
        <w:t xml:space="preserve"> </w:t>
      </w:r>
      <w:r w:rsidRPr="00D8459A">
        <w:rPr>
          <w:sz w:val="24"/>
          <w:szCs w:val="24"/>
        </w:rPr>
        <w:t>как</w:t>
      </w:r>
      <w:r w:rsidRPr="00D8459A">
        <w:rPr>
          <w:spacing w:val="-4"/>
          <w:sz w:val="24"/>
          <w:szCs w:val="24"/>
        </w:rPr>
        <w:t xml:space="preserve"> </w:t>
      </w:r>
      <w:r w:rsidRPr="00D8459A">
        <w:rPr>
          <w:sz w:val="24"/>
          <w:szCs w:val="24"/>
        </w:rPr>
        <w:t>природная</w:t>
      </w:r>
      <w:r w:rsidRPr="00D8459A">
        <w:rPr>
          <w:spacing w:val="-9"/>
          <w:sz w:val="24"/>
          <w:szCs w:val="24"/>
        </w:rPr>
        <w:t xml:space="preserve"> </w:t>
      </w:r>
      <w:r w:rsidRPr="00D8459A">
        <w:rPr>
          <w:sz w:val="24"/>
          <w:szCs w:val="24"/>
        </w:rPr>
        <w:t>система,</w:t>
      </w:r>
      <w:r w:rsidRPr="00D8459A">
        <w:rPr>
          <w:spacing w:val="-7"/>
          <w:sz w:val="24"/>
          <w:szCs w:val="24"/>
        </w:rPr>
        <w:t xml:space="preserve"> </w:t>
      </w:r>
      <w:r w:rsidRPr="00D8459A">
        <w:rPr>
          <w:sz w:val="24"/>
          <w:szCs w:val="24"/>
        </w:rPr>
        <w:t>обладающая</w:t>
      </w:r>
      <w:r w:rsidRPr="00D8459A">
        <w:rPr>
          <w:spacing w:val="-9"/>
          <w:sz w:val="24"/>
          <w:szCs w:val="24"/>
        </w:rPr>
        <w:t xml:space="preserve"> </w:t>
      </w:r>
      <w:r w:rsidRPr="00D8459A">
        <w:rPr>
          <w:sz w:val="24"/>
          <w:szCs w:val="24"/>
        </w:rPr>
        <w:t>уникальным</w:t>
      </w:r>
      <w:r w:rsidRPr="00D8459A">
        <w:rPr>
          <w:spacing w:val="-7"/>
          <w:sz w:val="24"/>
          <w:szCs w:val="24"/>
        </w:rPr>
        <w:t xml:space="preserve"> </w:t>
      </w:r>
      <w:r w:rsidRPr="00D8459A">
        <w:rPr>
          <w:sz w:val="24"/>
          <w:szCs w:val="24"/>
        </w:rPr>
        <w:t>свойством</w:t>
      </w:r>
      <w:r w:rsidRPr="00D8459A">
        <w:rPr>
          <w:spacing w:val="3"/>
          <w:sz w:val="24"/>
          <w:szCs w:val="24"/>
        </w:rPr>
        <w:t xml:space="preserve"> </w:t>
      </w:r>
      <w:r w:rsidRPr="00D8459A">
        <w:rPr>
          <w:sz w:val="24"/>
          <w:szCs w:val="24"/>
        </w:rPr>
        <w:t>-</w:t>
      </w:r>
      <w:r w:rsidRPr="00D8459A">
        <w:rPr>
          <w:spacing w:val="-5"/>
          <w:sz w:val="24"/>
          <w:szCs w:val="24"/>
        </w:rPr>
        <w:t xml:space="preserve"> </w:t>
      </w:r>
      <w:r w:rsidRPr="00D8459A">
        <w:rPr>
          <w:sz w:val="24"/>
          <w:szCs w:val="24"/>
        </w:rPr>
        <w:t>плодородием.</w:t>
      </w:r>
      <w:r w:rsidRPr="00D8459A">
        <w:rPr>
          <w:spacing w:val="-8"/>
          <w:sz w:val="24"/>
          <w:szCs w:val="24"/>
        </w:rPr>
        <w:t xml:space="preserve"> </w:t>
      </w:r>
      <w:r w:rsidRPr="00D8459A">
        <w:rPr>
          <w:sz w:val="24"/>
          <w:szCs w:val="24"/>
        </w:rPr>
        <w:t>Экологические</w:t>
      </w:r>
      <w:r w:rsidRPr="00D8459A">
        <w:rPr>
          <w:spacing w:val="-10"/>
          <w:sz w:val="24"/>
          <w:szCs w:val="24"/>
        </w:rPr>
        <w:t xml:space="preserve"> </w:t>
      </w:r>
      <w:r w:rsidRPr="00D8459A">
        <w:rPr>
          <w:sz w:val="24"/>
          <w:szCs w:val="24"/>
        </w:rPr>
        <w:t>проблемы</w:t>
      </w:r>
      <w:r w:rsidRPr="00D8459A">
        <w:rPr>
          <w:spacing w:val="-6"/>
          <w:sz w:val="24"/>
          <w:szCs w:val="24"/>
        </w:rPr>
        <w:t xml:space="preserve"> </w:t>
      </w:r>
      <w:r w:rsidRPr="00D8459A">
        <w:rPr>
          <w:sz w:val="24"/>
          <w:szCs w:val="24"/>
        </w:rPr>
        <w:t>сохранения</w:t>
      </w:r>
      <w:r w:rsidRPr="00D8459A">
        <w:rPr>
          <w:spacing w:val="-8"/>
          <w:sz w:val="24"/>
          <w:szCs w:val="24"/>
        </w:rPr>
        <w:t xml:space="preserve"> </w:t>
      </w:r>
      <w:r w:rsidRPr="00D8459A">
        <w:rPr>
          <w:sz w:val="24"/>
          <w:szCs w:val="24"/>
        </w:rPr>
        <w:t xml:space="preserve">почвы. Факторы разрушения и гибели почвы. Пути сохранения почвы. Характеристики почвы. Виды почв. Механический состав почвы. </w:t>
      </w:r>
      <w:r w:rsidRPr="00D8459A">
        <w:rPr>
          <w:spacing w:val="-3"/>
          <w:sz w:val="24"/>
          <w:szCs w:val="24"/>
        </w:rPr>
        <w:t xml:space="preserve">Кислотность </w:t>
      </w:r>
      <w:r w:rsidRPr="00D8459A">
        <w:rPr>
          <w:sz w:val="24"/>
          <w:szCs w:val="24"/>
        </w:rPr>
        <w:t>почвы. Закисление почв. Растения—индикаторы почвы. Плодородие почвы. Гумус, его значение для плодородия почвы. Влияние вытаптывания почвы на</w:t>
      </w:r>
      <w:r w:rsidRPr="00D8459A">
        <w:rPr>
          <w:spacing w:val="-24"/>
          <w:sz w:val="24"/>
          <w:szCs w:val="24"/>
        </w:rPr>
        <w:t xml:space="preserve"> </w:t>
      </w:r>
      <w:r w:rsidRPr="00D8459A">
        <w:rPr>
          <w:sz w:val="24"/>
          <w:szCs w:val="24"/>
        </w:rPr>
        <w:t>растительность.</w:t>
      </w:r>
    </w:p>
    <w:p w:rsidR="00376FC0" w:rsidRPr="00D8459A" w:rsidRDefault="00376FC0" w:rsidP="00376FC0">
      <w:pPr>
        <w:pStyle w:val="affff1"/>
        <w:spacing w:before="148"/>
        <w:ind w:left="100"/>
        <w:rPr>
          <w:sz w:val="24"/>
          <w:szCs w:val="24"/>
        </w:rPr>
      </w:pPr>
      <w:r w:rsidRPr="00D8459A">
        <w:rPr>
          <w:sz w:val="24"/>
          <w:szCs w:val="24"/>
        </w:rPr>
        <w:t>Раздел 4. Сберегаем воду</w:t>
      </w:r>
    </w:p>
    <w:p w:rsidR="00376FC0" w:rsidRPr="00D8459A" w:rsidRDefault="00376FC0" w:rsidP="00376FC0">
      <w:pPr>
        <w:pStyle w:val="affff1"/>
        <w:spacing w:before="147" w:line="242" w:lineRule="auto"/>
        <w:ind w:left="100" w:right="174"/>
        <w:jc w:val="both"/>
        <w:rPr>
          <w:sz w:val="24"/>
          <w:szCs w:val="24"/>
        </w:rPr>
      </w:pPr>
      <w:r w:rsidRPr="00D8459A">
        <w:rPr>
          <w:sz w:val="24"/>
          <w:szCs w:val="24"/>
        </w:rPr>
        <w:t>Вода как универсальный растворитель. Истощение водных ресурсов. Расход воды в промышленности и быту. Проблема сохранения воды. Водоохранные зоны. Очистка воды. Очистка природной воды в естественных условиях. Способы очистки воды в лаборатории. Фильтрование. Дистилляция. Разделение жидкостей. Биоиндикация и биотестирование воды. Преимущества и ограничения этих методов. Выявление отношения населения к рациональному использованию воды. Проблема сбережения воды на планете.</w:t>
      </w:r>
    </w:p>
    <w:p w:rsidR="00376FC0" w:rsidRPr="00D8459A" w:rsidRDefault="00376FC0" w:rsidP="00376FC0">
      <w:pPr>
        <w:pStyle w:val="affff1"/>
        <w:spacing w:before="143"/>
        <w:ind w:left="100"/>
        <w:rPr>
          <w:sz w:val="24"/>
          <w:szCs w:val="24"/>
        </w:rPr>
      </w:pPr>
      <w:r w:rsidRPr="00D8459A">
        <w:rPr>
          <w:sz w:val="24"/>
          <w:szCs w:val="24"/>
        </w:rPr>
        <w:t>Раздел 5. Сберегаем энергию</w:t>
      </w:r>
    </w:p>
    <w:p w:rsidR="00376FC0" w:rsidRPr="00D8459A" w:rsidRDefault="00376FC0" w:rsidP="00376FC0">
      <w:pPr>
        <w:pStyle w:val="affff1"/>
        <w:spacing w:before="147" w:line="244" w:lineRule="auto"/>
        <w:ind w:left="100" w:right="180"/>
        <w:jc w:val="both"/>
        <w:rPr>
          <w:sz w:val="24"/>
          <w:szCs w:val="24"/>
        </w:rPr>
      </w:pPr>
      <w:r w:rsidRPr="00D8459A">
        <w:rPr>
          <w:sz w:val="24"/>
          <w:szCs w:val="24"/>
        </w:rPr>
        <w:t>Экологические проблемы использования энергии и причины их возникновения. Выявление отношения населения к проблемам энергосбер ежения. Экономия электроэнергии. Сбережение тепла. Потребление электроэнергии в быту. Анализ затрат электроэнергии. Экономия электроэнергии.</w:t>
      </w:r>
    </w:p>
    <w:p w:rsidR="00376FC0" w:rsidRPr="00D8459A" w:rsidRDefault="00376FC0" w:rsidP="00376FC0">
      <w:pPr>
        <w:pStyle w:val="affff1"/>
        <w:spacing w:before="147"/>
        <w:ind w:left="100"/>
        <w:rPr>
          <w:sz w:val="24"/>
          <w:szCs w:val="24"/>
        </w:rPr>
      </w:pPr>
      <w:r w:rsidRPr="00D8459A">
        <w:rPr>
          <w:sz w:val="24"/>
          <w:szCs w:val="24"/>
        </w:rPr>
        <w:t>Раздел 6. Сберегаем атмосферу</w:t>
      </w:r>
    </w:p>
    <w:p w:rsidR="00376FC0" w:rsidRPr="00D8459A" w:rsidRDefault="00376FC0" w:rsidP="00376FC0">
      <w:pPr>
        <w:pStyle w:val="affff1"/>
        <w:spacing w:before="142" w:line="242" w:lineRule="auto"/>
        <w:ind w:left="100" w:right="171"/>
        <w:jc w:val="both"/>
        <w:rPr>
          <w:sz w:val="24"/>
          <w:szCs w:val="24"/>
        </w:rPr>
      </w:pPr>
      <w:r w:rsidRPr="00D8459A">
        <w:rPr>
          <w:sz w:val="24"/>
          <w:szCs w:val="24"/>
        </w:rPr>
        <w:t>Проблема загрязнения атмосферы. Источники загрязнения атмосферы. Основные загрязнители атмосферного воздуха. Способы охраны атмосферы от загрязнения. Выявление отношения населения к проблеме рационального использования транспорта. Преиму-щества и ограниченность методов биоиндикации и биотестирования воздуха. Лихеноиндикация — биоиндикация воздуха с помощью лишайников. Машины как загрязнители воздуха. Способы уменьшения отрицательного влияния машин на окружающую среду. Роль деревьев и кустарников в сохранении чистоты воздуха. Сохранение зеленых насаждений.</w:t>
      </w:r>
    </w:p>
    <w:p w:rsidR="00376FC0" w:rsidRPr="00D8459A" w:rsidRDefault="00376FC0" w:rsidP="00376FC0">
      <w:pPr>
        <w:pStyle w:val="affff1"/>
        <w:spacing w:before="148"/>
        <w:ind w:left="100"/>
        <w:rPr>
          <w:sz w:val="24"/>
          <w:szCs w:val="24"/>
        </w:rPr>
      </w:pPr>
      <w:r w:rsidRPr="00D8459A">
        <w:rPr>
          <w:sz w:val="24"/>
          <w:szCs w:val="24"/>
        </w:rPr>
        <w:t>Практикумы:</w:t>
      </w:r>
    </w:p>
    <w:p w:rsidR="00376FC0" w:rsidRPr="00D8459A" w:rsidRDefault="00376FC0" w:rsidP="00376FC0">
      <w:pPr>
        <w:pStyle w:val="affff1"/>
        <w:spacing w:before="148"/>
        <w:ind w:left="100"/>
        <w:rPr>
          <w:sz w:val="24"/>
          <w:szCs w:val="24"/>
        </w:rPr>
      </w:pPr>
      <w:r w:rsidRPr="00D8459A">
        <w:rPr>
          <w:sz w:val="24"/>
          <w:szCs w:val="24"/>
        </w:rPr>
        <w:t>Изготовление искусственных гнездовий. Исследование образца почвы. Исследование кислотности образца почвы. Доказательство плодородия почвы</w:t>
      </w:r>
    </w:p>
    <w:p w:rsidR="00376FC0" w:rsidRPr="00D8459A" w:rsidRDefault="00376FC0" w:rsidP="00376FC0">
      <w:pPr>
        <w:pStyle w:val="affff1"/>
        <w:spacing w:before="67" w:line="242" w:lineRule="auto"/>
        <w:ind w:left="100"/>
        <w:rPr>
          <w:sz w:val="24"/>
          <w:szCs w:val="24"/>
        </w:rPr>
      </w:pPr>
      <w:r w:rsidRPr="00D8459A">
        <w:rPr>
          <w:sz w:val="24"/>
          <w:szCs w:val="24"/>
        </w:rPr>
        <w:t>Определение содержания гумуса в почве Влияние вытаптывания почвы на растительность Способы очистки воды в лаборатории Использование семян гороха для биотестирования воды. Использование репчатого лука для биотестирования воды. Определение расхода воды в быту.</w:t>
      </w:r>
    </w:p>
    <w:p w:rsidR="00376FC0" w:rsidRPr="00D8459A" w:rsidRDefault="00376FC0" w:rsidP="00376FC0">
      <w:pPr>
        <w:pStyle w:val="affff1"/>
        <w:spacing w:before="146" w:line="242" w:lineRule="auto"/>
        <w:ind w:left="100"/>
        <w:rPr>
          <w:sz w:val="24"/>
          <w:szCs w:val="24"/>
        </w:rPr>
      </w:pPr>
      <w:r w:rsidRPr="00D8459A">
        <w:rPr>
          <w:sz w:val="24"/>
          <w:szCs w:val="24"/>
        </w:rPr>
        <w:t>Потребляемая мощность электроприборов и энергозатраты в семье. Анализируем затраты электроэнергии и учимся экономить. Биоиндикация воздуха с помощью лишайников. Исследование потока автомобилей на улице. Влияние</w:t>
      </w:r>
      <w:r>
        <w:rPr>
          <w:sz w:val="24"/>
          <w:szCs w:val="24"/>
        </w:rPr>
        <w:t xml:space="preserve"> деревьев и кустарников на коли</w:t>
      </w:r>
      <w:r w:rsidRPr="00D8459A">
        <w:rPr>
          <w:sz w:val="24"/>
          <w:szCs w:val="24"/>
        </w:rPr>
        <w:t>чество пыли в воздухе Оценка состояния зелёных насаждений.</w:t>
      </w:r>
    </w:p>
    <w:p w:rsidR="00376FC0" w:rsidRDefault="00376FC0" w:rsidP="00376FC0">
      <w:pPr>
        <w:pStyle w:val="affff1"/>
        <w:spacing w:before="151"/>
        <w:ind w:left="100"/>
        <w:rPr>
          <w:sz w:val="24"/>
          <w:szCs w:val="24"/>
        </w:rPr>
      </w:pPr>
      <w:r w:rsidRPr="00D8459A">
        <w:rPr>
          <w:sz w:val="24"/>
          <w:szCs w:val="24"/>
        </w:rPr>
        <w:t>Социологические опросы:</w:t>
      </w:r>
    </w:p>
    <w:p w:rsidR="00376FC0" w:rsidRDefault="00376FC0" w:rsidP="00376FC0">
      <w:pPr>
        <w:pStyle w:val="affff1"/>
        <w:spacing w:before="151"/>
        <w:ind w:left="100"/>
        <w:rPr>
          <w:sz w:val="24"/>
          <w:szCs w:val="24"/>
        </w:rPr>
      </w:pPr>
      <w:r>
        <w:rPr>
          <w:sz w:val="24"/>
          <w:szCs w:val="24"/>
        </w:rPr>
        <w:t>Проблема рационального использования воды</w:t>
      </w:r>
    </w:p>
    <w:p w:rsidR="00376FC0" w:rsidRDefault="00376FC0" w:rsidP="00376FC0">
      <w:pPr>
        <w:pStyle w:val="affff1"/>
        <w:spacing w:before="151"/>
        <w:ind w:left="100"/>
        <w:rPr>
          <w:sz w:val="24"/>
          <w:szCs w:val="24"/>
        </w:rPr>
      </w:pPr>
      <w:r>
        <w:rPr>
          <w:sz w:val="24"/>
          <w:szCs w:val="24"/>
        </w:rPr>
        <w:t>Проблема энергосбережения</w:t>
      </w:r>
    </w:p>
    <w:p w:rsidR="00376FC0" w:rsidRPr="00D8459A" w:rsidRDefault="00376FC0" w:rsidP="00376FC0">
      <w:pPr>
        <w:pStyle w:val="affff1"/>
        <w:spacing w:before="151"/>
        <w:ind w:left="100"/>
        <w:rPr>
          <w:sz w:val="24"/>
          <w:szCs w:val="24"/>
        </w:rPr>
      </w:pPr>
      <w:r>
        <w:rPr>
          <w:sz w:val="24"/>
          <w:szCs w:val="24"/>
        </w:rPr>
        <w:t>Проблема рационального использования транспорта</w:t>
      </w:r>
    </w:p>
    <w:p w:rsidR="00376FC0" w:rsidRPr="00D8459A" w:rsidRDefault="00376FC0" w:rsidP="00376FC0">
      <w:pPr>
        <w:pStyle w:val="110"/>
        <w:spacing w:before="0"/>
        <w:ind w:left="100"/>
        <w:jc w:val="left"/>
        <w:rPr>
          <w:sz w:val="24"/>
          <w:szCs w:val="24"/>
        </w:rPr>
      </w:pPr>
      <w:r w:rsidRPr="00D8459A">
        <w:rPr>
          <w:sz w:val="24"/>
          <w:szCs w:val="24"/>
        </w:rPr>
        <w:t>Учебные проекты:</w:t>
      </w:r>
    </w:p>
    <w:p w:rsidR="00376FC0" w:rsidRPr="00D8459A" w:rsidRDefault="00376FC0" w:rsidP="00376FC0">
      <w:pPr>
        <w:pStyle w:val="affff1"/>
        <w:spacing w:before="147"/>
        <w:ind w:left="100"/>
        <w:rPr>
          <w:sz w:val="24"/>
          <w:szCs w:val="24"/>
        </w:rPr>
      </w:pPr>
      <w:r>
        <w:rPr>
          <w:sz w:val="24"/>
          <w:szCs w:val="24"/>
        </w:rPr>
        <w:t>Деловая игра «История с.</w:t>
      </w:r>
      <w:r w:rsidRPr="00D8459A">
        <w:rPr>
          <w:sz w:val="24"/>
          <w:szCs w:val="24"/>
        </w:rPr>
        <w:t xml:space="preserve"> </w:t>
      </w:r>
      <w:r>
        <w:rPr>
          <w:sz w:val="24"/>
          <w:szCs w:val="24"/>
        </w:rPr>
        <w:t>Мансурово</w:t>
      </w:r>
      <w:r w:rsidRPr="00D8459A">
        <w:rPr>
          <w:sz w:val="24"/>
          <w:szCs w:val="24"/>
        </w:rPr>
        <w:t>»</w:t>
      </w:r>
    </w:p>
    <w:p w:rsidR="00376FC0" w:rsidRDefault="00376FC0" w:rsidP="00376FC0">
      <w:pPr>
        <w:pStyle w:val="affff1"/>
        <w:spacing w:before="152"/>
        <w:ind w:left="100"/>
        <w:rPr>
          <w:sz w:val="24"/>
          <w:szCs w:val="24"/>
        </w:rPr>
      </w:pPr>
      <w:r w:rsidRPr="00D8459A">
        <w:rPr>
          <w:sz w:val="24"/>
          <w:szCs w:val="24"/>
        </w:rPr>
        <w:t>Создаём свою мини-ООПТ (особо охраняемую природную территорию)</w:t>
      </w:r>
    </w:p>
    <w:p w:rsidR="00376FC0" w:rsidRDefault="00376FC0" w:rsidP="00376FC0">
      <w:pPr>
        <w:pStyle w:val="affff1"/>
        <w:spacing w:before="152"/>
        <w:ind w:left="100"/>
        <w:rPr>
          <w:sz w:val="24"/>
          <w:szCs w:val="24"/>
        </w:rPr>
        <w:sectPr w:rsidR="00376FC0" w:rsidSect="00016991">
          <w:footnotePr>
            <w:numRestart w:val="eachPage"/>
          </w:footnotePr>
          <w:pgSz w:w="7824" w:h="12019"/>
          <w:pgMar w:top="737" w:right="794" w:bottom="1134" w:left="794" w:header="720" w:footer="510" w:gutter="0"/>
          <w:cols w:space="720"/>
          <w:noEndnote/>
          <w:titlePg/>
          <w:docGrid w:linePitch="272"/>
        </w:sectPr>
      </w:pPr>
    </w:p>
    <w:p w:rsidR="00376FC0" w:rsidRDefault="00376FC0" w:rsidP="00376FC0">
      <w:pPr>
        <w:pStyle w:val="affff1"/>
        <w:spacing w:before="152"/>
        <w:ind w:left="100"/>
        <w:rPr>
          <w:sz w:val="24"/>
          <w:szCs w:val="24"/>
        </w:rPr>
      </w:pPr>
      <w:r>
        <w:rPr>
          <w:sz w:val="24"/>
          <w:szCs w:val="24"/>
        </w:rPr>
        <w:t>Тематическое планирование</w:t>
      </w:r>
    </w:p>
    <w:tbl>
      <w:tblPr>
        <w:tblStyle w:val="TableNormal"/>
        <w:tblW w:w="10099" w:type="dxa"/>
        <w:tblInd w:w="11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873"/>
        <w:gridCol w:w="2415"/>
        <w:gridCol w:w="2268"/>
        <w:gridCol w:w="1701"/>
        <w:gridCol w:w="1842"/>
      </w:tblGrid>
      <w:tr w:rsidR="00376FC0" w:rsidRPr="00D8459A" w:rsidTr="00376FC0">
        <w:trPr>
          <w:trHeight w:val="1027"/>
        </w:trPr>
        <w:tc>
          <w:tcPr>
            <w:tcW w:w="1873" w:type="dxa"/>
          </w:tcPr>
          <w:p w:rsidR="00376FC0" w:rsidRPr="00376FC0" w:rsidRDefault="00376FC0" w:rsidP="00376FC0">
            <w:pPr>
              <w:pStyle w:val="TableParagraph"/>
              <w:spacing w:line="391" w:lineRule="auto"/>
              <w:ind w:left="343" w:right="318" w:hanging="5"/>
              <w:rPr>
                <w:sz w:val="24"/>
                <w:szCs w:val="24"/>
                <w:lang w:val="ru-RU"/>
              </w:rPr>
            </w:pPr>
            <w:r w:rsidRPr="00376FC0">
              <w:rPr>
                <w:sz w:val="24"/>
                <w:szCs w:val="24"/>
                <w:lang w:val="ru-RU"/>
              </w:rPr>
              <w:t>Раздел курса, кол.-во часов</w:t>
            </w:r>
          </w:p>
        </w:tc>
        <w:tc>
          <w:tcPr>
            <w:tcW w:w="2415" w:type="dxa"/>
          </w:tcPr>
          <w:p w:rsidR="00376FC0" w:rsidRPr="00D8459A" w:rsidRDefault="00376FC0" w:rsidP="00376FC0">
            <w:pPr>
              <w:pStyle w:val="TableParagraph"/>
              <w:spacing w:line="237" w:lineRule="exact"/>
              <w:ind w:left="674"/>
              <w:rPr>
                <w:sz w:val="24"/>
                <w:szCs w:val="24"/>
              </w:rPr>
            </w:pPr>
            <w:r w:rsidRPr="00D8459A">
              <w:rPr>
                <w:sz w:val="24"/>
                <w:szCs w:val="24"/>
              </w:rPr>
              <w:t>Элементы содержания</w:t>
            </w:r>
          </w:p>
        </w:tc>
        <w:tc>
          <w:tcPr>
            <w:tcW w:w="2268" w:type="dxa"/>
          </w:tcPr>
          <w:p w:rsidR="00376FC0" w:rsidRPr="00D8459A" w:rsidRDefault="00376FC0" w:rsidP="00376FC0">
            <w:pPr>
              <w:pStyle w:val="TableParagraph"/>
              <w:spacing w:line="237" w:lineRule="exact"/>
              <w:ind w:left="570" w:right="560"/>
              <w:jc w:val="center"/>
              <w:rPr>
                <w:sz w:val="24"/>
                <w:szCs w:val="24"/>
              </w:rPr>
            </w:pPr>
            <w:r w:rsidRPr="00D8459A">
              <w:rPr>
                <w:sz w:val="24"/>
                <w:szCs w:val="24"/>
              </w:rPr>
              <w:t>Характеристика</w:t>
            </w:r>
          </w:p>
          <w:p w:rsidR="00376FC0" w:rsidRPr="00D8459A" w:rsidRDefault="00376FC0" w:rsidP="00376FC0">
            <w:pPr>
              <w:pStyle w:val="TableParagraph"/>
              <w:spacing w:before="147" w:line="242" w:lineRule="auto"/>
              <w:ind w:left="693" w:right="672" w:hanging="3"/>
              <w:jc w:val="center"/>
              <w:rPr>
                <w:sz w:val="24"/>
                <w:szCs w:val="24"/>
              </w:rPr>
            </w:pPr>
            <w:r w:rsidRPr="00D8459A">
              <w:rPr>
                <w:sz w:val="24"/>
                <w:szCs w:val="24"/>
              </w:rPr>
              <w:t>деятельности обучающихся</w:t>
            </w:r>
          </w:p>
        </w:tc>
        <w:tc>
          <w:tcPr>
            <w:tcW w:w="1701" w:type="dxa"/>
          </w:tcPr>
          <w:p w:rsidR="00376FC0" w:rsidRPr="00D8459A" w:rsidRDefault="00376FC0" w:rsidP="00376FC0">
            <w:pPr>
              <w:pStyle w:val="TableParagraph"/>
              <w:spacing w:line="237" w:lineRule="exact"/>
              <w:ind w:left="2416" w:right="2225"/>
              <w:jc w:val="center"/>
              <w:rPr>
                <w:sz w:val="24"/>
                <w:szCs w:val="24"/>
              </w:rPr>
            </w:pPr>
            <w:r>
              <w:rPr>
                <w:sz w:val="24"/>
                <w:szCs w:val="24"/>
              </w:rPr>
              <w:t>УУ</w:t>
            </w:r>
            <w:r w:rsidRPr="00D8459A">
              <w:rPr>
                <w:sz w:val="24"/>
                <w:szCs w:val="24"/>
              </w:rPr>
              <w:t>Д</w:t>
            </w:r>
          </w:p>
        </w:tc>
        <w:tc>
          <w:tcPr>
            <w:tcW w:w="1842" w:type="dxa"/>
          </w:tcPr>
          <w:p w:rsidR="00376FC0" w:rsidRPr="00D8459A" w:rsidRDefault="00376FC0" w:rsidP="00376FC0">
            <w:pPr>
              <w:pStyle w:val="TableParagraph"/>
              <w:spacing w:line="237" w:lineRule="exact"/>
              <w:ind w:left="372"/>
              <w:rPr>
                <w:sz w:val="24"/>
                <w:szCs w:val="24"/>
              </w:rPr>
            </w:pPr>
            <w:r w:rsidRPr="00D8459A">
              <w:rPr>
                <w:sz w:val="24"/>
                <w:szCs w:val="24"/>
              </w:rPr>
              <w:t>Формы контроля</w:t>
            </w:r>
          </w:p>
        </w:tc>
      </w:tr>
      <w:tr w:rsidR="00376FC0" w:rsidRPr="00D8459A" w:rsidTr="00376FC0">
        <w:trPr>
          <w:trHeight w:val="4671"/>
        </w:trPr>
        <w:tc>
          <w:tcPr>
            <w:tcW w:w="1873" w:type="dxa"/>
          </w:tcPr>
          <w:p w:rsidR="00376FC0" w:rsidRPr="00376FC0" w:rsidRDefault="00376FC0" w:rsidP="00376FC0">
            <w:pPr>
              <w:pStyle w:val="TableParagraph"/>
              <w:spacing w:line="242" w:lineRule="auto"/>
              <w:ind w:left="324" w:right="179" w:hanging="106"/>
              <w:rPr>
                <w:b/>
                <w:sz w:val="24"/>
                <w:szCs w:val="24"/>
                <w:lang w:val="ru-RU"/>
              </w:rPr>
            </w:pPr>
            <w:r w:rsidRPr="00376FC0">
              <w:rPr>
                <w:b/>
                <w:sz w:val="24"/>
                <w:szCs w:val="24"/>
                <w:lang w:val="ru-RU"/>
              </w:rPr>
              <w:t>Раздел1.</w:t>
            </w:r>
          </w:p>
          <w:p w:rsidR="00376FC0" w:rsidRPr="00376FC0" w:rsidRDefault="00376FC0" w:rsidP="00376FC0">
            <w:pPr>
              <w:pStyle w:val="TableParagraph"/>
              <w:spacing w:line="242" w:lineRule="auto"/>
              <w:ind w:left="324" w:right="179" w:hanging="106"/>
              <w:rPr>
                <w:b/>
                <w:sz w:val="24"/>
                <w:szCs w:val="24"/>
                <w:lang w:val="ru-RU"/>
              </w:rPr>
            </w:pPr>
            <w:r w:rsidRPr="00376FC0">
              <w:rPr>
                <w:b/>
                <w:sz w:val="24"/>
                <w:szCs w:val="24"/>
                <w:lang w:val="ru-RU"/>
              </w:rPr>
              <w:t>Земля- наш дом(5ч.)</w:t>
            </w:r>
          </w:p>
        </w:tc>
        <w:tc>
          <w:tcPr>
            <w:tcW w:w="2415" w:type="dxa"/>
          </w:tcPr>
          <w:p w:rsidR="00376FC0" w:rsidRPr="00376FC0" w:rsidRDefault="00376FC0" w:rsidP="00376FC0">
            <w:pPr>
              <w:pStyle w:val="TableParagraph"/>
              <w:spacing w:line="232" w:lineRule="exact"/>
              <w:rPr>
                <w:sz w:val="24"/>
                <w:szCs w:val="24"/>
                <w:lang w:val="ru-RU"/>
              </w:rPr>
            </w:pPr>
            <w:r w:rsidRPr="00376FC0">
              <w:rPr>
                <w:sz w:val="24"/>
                <w:szCs w:val="24"/>
                <w:lang w:val="ru-RU"/>
              </w:rPr>
              <w:t>Экология - «наука о доме».</w:t>
            </w:r>
          </w:p>
          <w:p w:rsidR="00376FC0" w:rsidRPr="00376FC0" w:rsidRDefault="00376FC0" w:rsidP="00376FC0">
            <w:pPr>
              <w:pStyle w:val="TableParagraph"/>
              <w:ind w:right="226"/>
              <w:rPr>
                <w:sz w:val="24"/>
                <w:szCs w:val="24"/>
                <w:lang w:val="ru-RU"/>
              </w:rPr>
            </w:pPr>
            <w:r w:rsidRPr="00376FC0">
              <w:rPr>
                <w:sz w:val="24"/>
                <w:szCs w:val="24"/>
                <w:lang w:val="ru-RU"/>
              </w:rPr>
              <w:t>Законы экологии. Экологические проблемы и пути их решения.</w:t>
            </w:r>
          </w:p>
          <w:p w:rsidR="00376FC0" w:rsidRPr="00376FC0" w:rsidRDefault="00376FC0" w:rsidP="00376FC0">
            <w:pPr>
              <w:pStyle w:val="TableParagraph"/>
              <w:spacing w:before="1"/>
              <w:ind w:right="226"/>
              <w:rPr>
                <w:sz w:val="24"/>
                <w:szCs w:val="24"/>
                <w:lang w:val="ru-RU"/>
              </w:rPr>
            </w:pPr>
            <w:r w:rsidRPr="00376FC0">
              <w:rPr>
                <w:sz w:val="24"/>
                <w:szCs w:val="24"/>
                <w:lang w:val="ru-RU"/>
              </w:rPr>
              <w:t>Взаимосвязь компонентов природы. Экосистема.</w:t>
            </w:r>
          </w:p>
          <w:p w:rsidR="00376FC0" w:rsidRPr="00376FC0" w:rsidRDefault="00376FC0" w:rsidP="00376FC0">
            <w:pPr>
              <w:pStyle w:val="TableParagraph"/>
              <w:rPr>
                <w:sz w:val="24"/>
                <w:szCs w:val="24"/>
                <w:lang w:val="ru-RU"/>
              </w:rPr>
            </w:pPr>
            <w:r w:rsidRPr="00376FC0">
              <w:rPr>
                <w:sz w:val="24"/>
                <w:szCs w:val="24"/>
                <w:lang w:val="ru-RU"/>
              </w:rPr>
              <w:t>Взаимозависимость человека и природы. Условия решения экологических проблем.</w:t>
            </w:r>
          </w:p>
          <w:p w:rsidR="00376FC0" w:rsidRPr="00D8459A" w:rsidRDefault="00376FC0" w:rsidP="00376FC0">
            <w:pPr>
              <w:pStyle w:val="TableParagraph"/>
              <w:ind w:right="128"/>
              <w:rPr>
                <w:sz w:val="24"/>
                <w:szCs w:val="24"/>
              </w:rPr>
            </w:pPr>
            <w:r w:rsidRPr="00376FC0">
              <w:rPr>
                <w:sz w:val="24"/>
                <w:szCs w:val="24"/>
                <w:lang w:val="ru-RU"/>
              </w:rPr>
              <w:t>Глобальные проблемы современности: причины, масштаб и последствия. Взаимосвязь глобальных</w:t>
            </w:r>
            <w:r w:rsidRPr="00376FC0">
              <w:rPr>
                <w:spacing w:val="-16"/>
                <w:sz w:val="24"/>
                <w:szCs w:val="24"/>
                <w:lang w:val="ru-RU"/>
              </w:rPr>
              <w:t xml:space="preserve"> </w:t>
            </w:r>
            <w:r w:rsidRPr="00376FC0">
              <w:rPr>
                <w:sz w:val="24"/>
                <w:szCs w:val="24"/>
                <w:lang w:val="ru-RU"/>
              </w:rPr>
              <w:t xml:space="preserve">проблем. Концепция устойчивого развития. Основные принципы и условия её реализации. </w:t>
            </w:r>
            <w:r w:rsidRPr="00D8459A">
              <w:rPr>
                <w:sz w:val="24"/>
                <w:szCs w:val="24"/>
              </w:rPr>
              <w:t>Концепция устойчивого развития — модель развития</w:t>
            </w:r>
            <w:r w:rsidRPr="00D8459A">
              <w:rPr>
                <w:spacing w:val="-2"/>
                <w:sz w:val="24"/>
                <w:szCs w:val="24"/>
              </w:rPr>
              <w:t xml:space="preserve"> </w:t>
            </w:r>
            <w:r w:rsidRPr="00D8459A">
              <w:rPr>
                <w:sz w:val="24"/>
                <w:szCs w:val="24"/>
              </w:rPr>
              <w:t>цивилизации</w:t>
            </w:r>
          </w:p>
        </w:tc>
        <w:tc>
          <w:tcPr>
            <w:tcW w:w="2268" w:type="dxa"/>
          </w:tcPr>
          <w:p w:rsidR="00376FC0" w:rsidRPr="00376FC0" w:rsidRDefault="00376FC0" w:rsidP="00376FC0">
            <w:pPr>
              <w:pStyle w:val="TableParagraph"/>
              <w:ind w:right="134"/>
              <w:rPr>
                <w:sz w:val="24"/>
                <w:szCs w:val="24"/>
                <w:lang w:val="ru-RU"/>
              </w:rPr>
            </w:pPr>
            <w:r w:rsidRPr="00376FC0">
              <w:rPr>
                <w:sz w:val="24"/>
                <w:szCs w:val="24"/>
                <w:lang w:val="ru-RU"/>
              </w:rPr>
              <w:t>Знать основные понятия и термины экологии, законы экологии, экологические проблемы и пути их</w:t>
            </w:r>
            <w:r w:rsidRPr="00376FC0">
              <w:rPr>
                <w:spacing w:val="-3"/>
                <w:sz w:val="24"/>
                <w:szCs w:val="24"/>
                <w:lang w:val="ru-RU"/>
              </w:rPr>
              <w:t xml:space="preserve"> </w:t>
            </w:r>
            <w:r w:rsidRPr="00376FC0">
              <w:rPr>
                <w:sz w:val="24"/>
                <w:szCs w:val="24"/>
                <w:lang w:val="ru-RU"/>
              </w:rPr>
              <w:t>решения.</w:t>
            </w:r>
          </w:p>
        </w:tc>
        <w:tc>
          <w:tcPr>
            <w:tcW w:w="1701" w:type="dxa"/>
          </w:tcPr>
          <w:p w:rsidR="00376FC0" w:rsidRPr="00376FC0" w:rsidRDefault="00376FC0" w:rsidP="00376FC0">
            <w:pPr>
              <w:pStyle w:val="TableParagraph"/>
              <w:rPr>
                <w:b/>
                <w:sz w:val="24"/>
                <w:szCs w:val="24"/>
                <w:lang w:val="ru-RU"/>
              </w:rPr>
            </w:pPr>
            <w:r w:rsidRPr="00376FC0">
              <w:rPr>
                <w:spacing w:val="-53"/>
                <w:sz w:val="24"/>
                <w:szCs w:val="24"/>
                <w:u w:val="single"/>
                <w:lang w:val="ru-RU"/>
              </w:rPr>
              <w:t xml:space="preserve"> </w:t>
            </w:r>
            <w:r w:rsidRPr="00376FC0">
              <w:rPr>
                <w:b/>
                <w:sz w:val="24"/>
                <w:szCs w:val="24"/>
                <w:u w:val="single"/>
                <w:lang w:val="ru-RU"/>
              </w:rPr>
              <w:t>Коммуникативные:</w:t>
            </w:r>
          </w:p>
          <w:p w:rsidR="00376FC0" w:rsidRPr="00376FC0" w:rsidRDefault="00376FC0" w:rsidP="00376FC0">
            <w:pPr>
              <w:pStyle w:val="TableParagraph"/>
              <w:spacing w:before="138" w:line="242" w:lineRule="auto"/>
              <w:ind w:right="264"/>
              <w:rPr>
                <w:sz w:val="24"/>
                <w:szCs w:val="24"/>
                <w:lang w:val="ru-RU"/>
              </w:rPr>
            </w:pPr>
            <w:r w:rsidRPr="00376FC0">
              <w:rPr>
                <w:sz w:val="24"/>
                <w:szCs w:val="24"/>
                <w:lang w:val="ru-RU"/>
              </w:rPr>
              <w:t>учатся критично относиться к своему мнению, с достоинством признавать ошибочность своего мнения (если оно таково) и корректировать его, приводить аргументы, подтверждая их фактами.</w:t>
            </w:r>
          </w:p>
          <w:p w:rsidR="00376FC0" w:rsidRPr="00376FC0" w:rsidRDefault="00376FC0" w:rsidP="00376FC0">
            <w:pPr>
              <w:pStyle w:val="TableParagraph"/>
              <w:spacing w:before="153"/>
              <w:rPr>
                <w:b/>
                <w:sz w:val="24"/>
                <w:szCs w:val="24"/>
                <w:lang w:val="ru-RU"/>
              </w:rPr>
            </w:pPr>
            <w:r w:rsidRPr="00376FC0">
              <w:rPr>
                <w:spacing w:val="-53"/>
                <w:sz w:val="24"/>
                <w:szCs w:val="24"/>
                <w:u w:val="single"/>
                <w:lang w:val="ru-RU"/>
              </w:rPr>
              <w:t xml:space="preserve"> </w:t>
            </w:r>
            <w:r w:rsidRPr="00376FC0">
              <w:rPr>
                <w:b/>
                <w:sz w:val="24"/>
                <w:szCs w:val="24"/>
                <w:u w:val="single"/>
                <w:lang w:val="ru-RU"/>
              </w:rPr>
              <w:t>Регулятивные:</w:t>
            </w:r>
          </w:p>
          <w:p w:rsidR="00376FC0" w:rsidRPr="00376FC0" w:rsidRDefault="00376FC0" w:rsidP="00376FC0">
            <w:pPr>
              <w:pStyle w:val="TableParagraph"/>
              <w:spacing w:before="138" w:line="242" w:lineRule="auto"/>
              <w:ind w:right="380"/>
              <w:rPr>
                <w:sz w:val="24"/>
                <w:szCs w:val="24"/>
                <w:lang w:val="ru-RU"/>
              </w:rPr>
            </w:pPr>
            <w:r w:rsidRPr="00376FC0">
              <w:rPr>
                <w:sz w:val="24"/>
                <w:szCs w:val="24"/>
                <w:lang w:val="ru-RU"/>
              </w:rPr>
              <w:t>умение развернуто обосновывать суждения, использование элементов причинно-следственного и структурно-функционального анализа.</w:t>
            </w:r>
          </w:p>
          <w:p w:rsidR="00376FC0" w:rsidRPr="00376FC0" w:rsidRDefault="00376FC0" w:rsidP="00376FC0">
            <w:pPr>
              <w:pStyle w:val="TableParagraph"/>
              <w:spacing w:before="156"/>
              <w:rPr>
                <w:b/>
                <w:sz w:val="24"/>
                <w:szCs w:val="24"/>
                <w:lang w:val="ru-RU"/>
              </w:rPr>
            </w:pPr>
            <w:r w:rsidRPr="00376FC0">
              <w:rPr>
                <w:spacing w:val="-53"/>
                <w:sz w:val="24"/>
                <w:szCs w:val="24"/>
                <w:u w:val="single"/>
                <w:lang w:val="ru-RU"/>
              </w:rPr>
              <w:t xml:space="preserve"> </w:t>
            </w:r>
            <w:r w:rsidRPr="00376FC0">
              <w:rPr>
                <w:b/>
                <w:sz w:val="24"/>
                <w:szCs w:val="24"/>
                <w:u w:val="single"/>
                <w:lang w:val="ru-RU"/>
              </w:rPr>
              <w:t>Познавательные:</w:t>
            </w:r>
          </w:p>
          <w:p w:rsidR="00376FC0" w:rsidRPr="00376FC0" w:rsidRDefault="00376FC0" w:rsidP="00376FC0">
            <w:pPr>
              <w:pStyle w:val="TableParagraph"/>
              <w:spacing w:before="138" w:line="242" w:lineRule="auto"/>
              <w:ind w:right="87"/>
              <w:rPr>
                <w:sz w:val="24"/>
                <w:szCs w:val="24"/>
                <w:lang w:val="ru-RU"/>
              </w:rPr>
            </w:pPr>
            <w:r w:rsidRPr="00376FC0">
              <w:rPr>
                <w:sz w:val="24"/>
                <w:szCs w:val="24"/>
                <w:lang w:val="ru-RU"/>
              </w:rPr>
              <w:t>умеют систематизировать знания о биологии, показать развитие биологических наук и значение биологических знаний в деятельности человека, представлять методы биологических исследований.</w:t>
            </w:r>
          </w:p>
          <w:p w:rsidR="00376FC0" w:rsidRPr="00D8459A" w:rsidRDefault="00376FC0" w:rsidP="00376FC0">
            <w:pPr>
              <w:pStyle w:val="TableParagraph"/>
              <w:spacing w:before="153"/>
              <w:rPr>
                <w:b/>
                <w:sz w:val="24"/>
                <w:szCs w:val="24"/>
              </w:rPr>
            </w:pPr>
            <w:r w:rsidRPr="00376FC0">
              <w:rPr>
                <w:spacing w:val="-53"/>
                <w:sz w:val="24"/>
                <w:szCs w:val="24"/>
                <w:u w:val="single"/>
                <w:lang w:val="ru-RU"/>
              </w:rPr>
              <w:t xml:space="preserve"> </w:t>
            </w:r>
            <w:r w:rsidRPr="00D8459A">
              <w:rPr>
                <w:b/>
                <w:sz w:val="24"/>
                <w:szCs w:val="24"/>
                <w:u w:val="single"/>
              </w:rPr>
              <w:t>Личностные:</w:t>
            </w:r>
          </w:p>
        </w:tc>
        <w:tc>
          <w:tcPr>
            <w:tcW w:w="1842" w:type="dxa"/>
          </w:tcPr>
          <w:p w:rsidR="00376FC0" w:rsidRPr="00376FC0" w:rsidRDefault="00376FC0" w:rsidP="00376FC0">
            <w:pPr>
              <w:pStyle w:val="TableParagraph"/>
              <w:spacing w:line="242" w:lineRule="auto"/>
              <w:ind w:right="256"/>
              <w:rPr>
                <w:sz w:val="24"/>
                <w:szCs w:val="24"/>
                <w:lang w:val="ru-RU"/>
              </w:rPr>
            </w:pPr>
            <w:r w:rsidRPr="00376FC0">
              <w:rPr>
                <w:sz w:val="24"/>
                <w:szCs w:val="24"/>
                <w:lang w:val="ru-RU"/>
              </w:rPr>
              <w:t>Вопросы, задания на размышление.</w:t>
            </w:r>
          </w:p>
          <w:p w:rsidR="00376FC0" w:rsidRPr="00376FC0" w:rsidRDefault="00376FC0" w:rsidP="00376FC0">
            <w:pPr>
              <w:pStyle w:val="TableParagraph"/>
              <w:spacing w:before="142"/>
              <w:rPr>
                <w:sz w:val="24"/>
                <w:szCs w:val="24"/>
                <w:lang w:val="ru-RU"/>
              </w:rPr>
            </w:pPr>
            <w:r w:rsidRPr="00376FC0">
              <w:rPr>
                <w:sz w:val="24"/>
                <w:szCs w:val="24"/>
                <w:lang w:val="ru-RU"/>
              </w:rPr>
              <w:t>Фронтальный опрос</w:t>
            </w:r>
          </w:p>
        </w:tc>
      </w:tr>
      <w:tr w:rsidR="00376FC0" w:rsidRPr="00D8459A" w:rsidTr="00376FC0">
        <w:trPr>
          <w:trHeight w:val="1358"/>
        </w:trPr>
        <w:tc>
          <w:tcPr>
            <w:tcW w:w="1873" w:type="dxa"/>
          </w:tcPr>
          <w:p w:rsidR="00376FC0" w:rsidRPr="00376FC0" w:rsidRDefault="00376FC0" w:rsidP="00376FC0">
            <w:pPr>
              <w:pStyle w:val="TableParagraph"/>
              <w:ind w:left="0"/>
              <w:rPr>
                <w:sz w:val="24"/>
                <w:szCs w:val="24"/>
                <w:lang w:val="ru-RU"/>
              </w:rPr>
            </w:pPr>
          </w:p>
        </w:tc>
        <w:tc>
          <w:tcPr>
            <w:tcW w:w="2415" w:type="dxa"/>
          </w:tcPr>
          <w:p w:rsidR="00376FC0" w:rsidRPr="00376FC0" w:rsidRDefault="00376FC0" w:rsidP="00376FC0">
            <w:pPr>
              <w:pStyle w:val="TableParagraph"/>
              <w:ind w:left="0"/>
              <w:rPr>
                <w:sz w:val="24"/>
                <w:szCs w:val="24"/>
                <w:lang w:val="ru-RU"/>
              </w:rPr>
            </w:pPr>
          </w:p>
        </w:tc>
        <w:tc>
          <w:tcPr>
            <w:tcW w:w="2268" w:type="dxa"/>
          </w:tcPr>
          <w:p w:rsidR="00376FC0" w:rsidRPr="00376FC0" w:rsidRDefault="00376FC0" w:rsidP="00376FC0">
            <w:pPr>
              <w:pStyle w:val="TableParagraph"/>
              <w:ind w:left="0"/>
              <w:rPr>
                <w:sz w:val="24"/>
                <w:szCs w:val="24"/>
                <w:lang w:val="ru-RU"/>
              </w:rPr>
            </w:pPr>
          </w:p>
        </w:tc>
        <w:tc>
          <w:tcPr>
            <w:tcW w:w="1701" w:type="dxa"/>
          </w:tcPr>
          <w:p w:rsidR="00376FC0" w:rsidRPr="00376FC0" w:rsidRDefault="00376FC0" w:rsidP="00376FC0">
            <w:pPr>
              <w:pStyle w:val="TableParagraph"/>
              <w:ind w:right="102"/>
              <w:rPr>
                <w:sz w:val="24"/>
                <w:szCs w:val="24"/>
                <w:lang w:val="ru-RU"/>
              </w:rPr>
            </w:pPr>
            <w:r w:rsidRPr="00376FC0">
              <w:rPr>
                <w:spacing w:val="-53"/>
                <w:sz w:val="24"/>
                <w:szCs w:val="24"/>
                <w:u w:val="single"/>
                <w:lang w:val="ru-RU"/>
              </w:rPr>
              <w:t xml:space="preserve"> </w:t>
            </w:r>
            <w:r w:rsidRPr="00376FC0">
              <w:rPr>
                <w:sz w:val="24"/>
                <w:szCs w:val="24"/>
                <w:u w:val="single"/>
                <w:lang w:val="ru-RU"/>
              </w:rPr>
              <w:t>у</w:t>
            </w:r>
            <w:r w:rsidRPr="00376FC0">
              <w:rPr>
                <w:sz w:val="24"/>
                <w:szCs w:val="24"/>
                <w:lang w:val="ru-RU"/>
              </w:rPr>
              <w:t>чатся использовать свои взгляды на мир для объяснения различных ситуаций, решения возникающих проблем и извлечения жизненных</w:t>
            </w:r>
            <w:r w:rsidRPr="00376FC0">
              <w:rPr>
                <w:spacing w:val="-27"/>
                <w:sz w:val="24"/>
                <w:szCs w:val="24"/>
                <w:lang w:val="ru-RU"/>
              </w:rPr>
              <w:t xml:space="preserve"> </w:t>
            </w:r>
            <w:r w:rsidRPr="00376FC0">
              <w:rPr>
                <w:sz w:val="24"/>
                <w:szCs w:val="24"/>
                <w:lang w:val="ru-RU"/>
              </w:rPr>
              <w:t>уроков, осознавать свои интересы, находить и изучать в учебниках по разным предметам</w:t>
            </w:r>
            <w:r w:rsidRPr="00376FC0">
              <w:rPr>
                <w:spacing w:val="-16"/>
                <w:sz w:val="24"/>
                <w:szCs w:val="24"/>
                <w:lang w:val="ru-RU"/>
              </w:rPr>
              <w:t xml:space="preserve"> </w:t>
            </w:r>
            <w:r w:rsidRPr="00376FC0">
              <w:rPr>
                <w:sz w:val="24"/>
                <w:szCs w:val="24"/>
                <w:lang w:val="ru-RU"/>
              </w:rPr>
              <w:t>материал.</w:t>
            </w:r>
          </w:p>
        </w:tc>
        <w:tc>
          <w:tcPr>
            <w:tcW w:w="1842" w:type="dxa"/>
          </w:tcPr>
          <w:p w:rsidR="00376FC0" w:rsidRPr="00376FC0" w:rsidRDefault="00376FC0" w:rsidP="00376FC0">
            <w:pPr>
              <w:pStyle w:val="TableParagraph"/>
              <w:ind w:left="0"/>
              <w:rPr>
                <w:sz w:val="24"/>
                <w:szCs w:val="24"/>
                <w:lang w:val="ru-RU"/>
              </w:rPr>
            </w:pPr>
          </w:p>
        </w:tc>
      </w:tr>
      <w:tr w:rsidR="00376FC0" w:rsidRPr="00D8459A" w:rsidTr="00376FC0">
        <w:trPr>
          <w:trHeight w:val="5954"/>
        </w:trPr>
        <w:tc>
          <w:tcPr>
            <w:tcW w:w="1873" w:type="dxa"/>
            <w:tcBorders>
              <w:bottom w:val="nil"/>
            </w:tcBorders>
          </w:tcPr>
          <w:p w:rsidR="00376FC0" w:rsidRPr="00D8459A" w:rsidRDefault="00376FC0" w:rsidP="00376FC0">
            <w:pPr>
              <w:pStyle w:val="TableParagraph"/>
              <w:spacing w:line="242" w:lineRule="auto"/>
              <w:ind w:right="127"/>
              <w:rPr>
                <w:b/>
                <w:sz w:val="24"/>
                <w:szCs w:val="24"/>
              </w:rPr>
            </w:pPr>
            <w:r w:rsidRPr="00D8459A">
              <w:rPr>
                <w:b/>
                <w:sz w:val="24"/>
                <w:szCs w:val="24"/>
              </w:rPr>
              <w:t>Раздел2. Сохраняем биоразнообразие</w:t>
            </w:r>
          </w:p>
          <w:p w:rsidR="00376FC0" w:rsidRPr="00D8459A" w:rsidRDefault="00376FC0" w:rsidP="00376FC0">
            <w:pPr>
              <w:pStyle w:val="TableParagraph"/>
              <w:spacing w:before="139"/>
              <w:rPr>
                <w:b/>
                <w:sz w:val="24"/>
                <w:szCs w:val="24"/>
              </w:rPr>
            </w:pPr>
            <w:r w:rsidRPr="00D8459A">
              <w:rPr>
                <w:b/>
                <w:sz w:val="24"/>
                <w:szCs w:val="24"/>
              </w:rPr>
              <w:t>(7ч.)</w:t>
            </w:r>
          </w:p>
        </w:tc>
        <w:tc>
          <w:tcPr>
            <w:tcW w:w="2415" w:type="dxa"/>
            <w:tcBorders>
              <w:bottom w:val="nil"/>
            </w:tcBorders>
          </w:tcPr>
          <w:p w:rsidR="00376FC0" w:rsidRPr="00376FC0" w:rsidRDefault="00376FC0" w:rsidP="00376FC0">
            <w:pPr>
              <w:pStyle w:val="TableParagraph"/>
              <w:tabs>
                <w:tab w:val="left" w:pos="1048"/>
                <w:tab w:val="left" w:pos="2136"/>
                <w:tab w:val="left" w:pos="2679"/>
              </w:tabs>
              <w:ind w:right="93"/>
              <w:jc w:val="both"/>
              <w:rPr>
                <w:sz w:val="24"/>
                <w:szCs w:val="24"/>
                <w:lang w:val="ru-RU"/>
              </w:rPr>
            </w:pPr>
            <w:r w:rsidRPr="00376FC0">
              <w:rPr>
                <w:sz w:val="24"/>
                <w:szCs w:val="24"/>
                <w:lang w:val="ru-RU"/>
              </w:rPr>
              <w:t>Биоразнообразие. Сохра-нение биоразнообразия - сохранение устойчивости</w:t>
            </w:r>
            <w:r w:rsidRPr="00376FC0">
              <w:rPr>
                <w:sz w:val="24"/>
                <w:szCs w:val="24"/>
                <w:lang w:val="ru-RU"/>
              </w:rPr>
              <w:tab/>
              <w:t xml:space="preserve">экосистемы. Исчезновение видов животных и растений как экологическая проблема. Красная книга - принципы составления. Виды животных и растений, занесённые в Красную </w:t>
            </w:r>
            <w:r w:rsidRPr="00376FC0">
              <w:rPr>
                <w:sz w:val="24"/>
                <w:szCs w:val="24"/>
                <w:lang w:val="ru-RU"/>
              </w:rPr>
              <w:tab/>
              <w:t xml:space="preserve">книгу. Природоохранная деятельность человека. Особо охраняемые природные </w:t>
            </w:r>
            <w:r w:rsidRPr="00376FC0">
              <w:rPr>
                <w:spacing w:val="-1"/>
                <w:sz w:val="24"/>
                <w:szCs w:val="24"/>
                <w:lang w:val="ru-RU"/>
              </w:rPr>
              <w:t xml:space="preserve">территории: </w:t>
            </w:r>
            <w:r w:rsidRPr="00376FC0">
              <w:rPr>
                <w:sz w:val="24"/>
                <w:szCs w:val="24"/>
                <w:lang w:val="ru-RU"/>
              </w:rPr>
              <w:t>заповедники,</w:t>
            </w:r>
          </w:p>
          <w:p w:rsidR="00376FC0" w:rsidRPr="00376FC0" w:rsidRDefault="00376FC0" w:rsidP="00376FC0">
            <w:pPr>
              <w:pStyle w:val="TableParagraph"/>
              <w:tabs>
                <w:tab w:val="left" w:pos="3135"/>
              </w:tabs>
              <w:spacing w:before="137"/>
              <w:ind w:right="95"/>
              <w:rPr>
                <w:sz w:val="24"/>
                <w:szCs w:val="24"/>
                <w:lang w:val="ru-RU"/>
              </w:rPr>
            </w:pPr>
            <w:r w:rsidRPr="00376FC0">
              <w:rPr>
                <w:sz w:val="24"/>
                <w:szCs w:val="24"/>
                <w:lang w:val="ru-RU"/>
              </w:rPr>
              <w:t>национальные парки, заказники. Взаимозави-симость экономических</w:t>
            </w:r>
            <w:r w:rsidRPr="00376FC0">
              <w:rPr>
                <w:sz w:val="24"/>
                <w:szCs w:val="24"/>
                <w:lang w:val="ru-RU"/>
              </w:rPr>
              <w:tab/>
            </w:r>
            <w:r w:rsidRPr="00376FC0">
              <w:rPr>
                <w:spacing w:val="-13"/>
                <w:sz w:val="24"/>
                <w:szCs w:val="24"/>
                <w:lang w:val="ru-RU"/>
              </w:rPr>
              <w:t>и</w:t>
            </w:r>
          </w:p>
          <w:p w:rsidR="00376FC0" w:rsidRPr="00D8459A" w:rsidRDefault="00376FC0" w:rsidP="00376FC0">
            <w:pPr>
              <w:pStyle w:val="TableParagraph"/>
              <w:tabs>
                <w:tab w:val="left" w:pos="2319"/>
              </w:tabs>
              <w:spacing w:line="242" w:lineRule="auto"/>
              <w:ind w:right="93"/>
              <w:jc w:val="both"/>
              <w:rPr>
                <w:sz w:val="24"/>
                <w:szCs w:val="24"/>
              </w:rPr>
            </w:pPr>
            <w:r w:rsidRPr="00376FC0">
              <w:rPr>
                <w:sz w:val="24"/>
                <w:szCs w:val="24"/>
                <w:lang w:val="ru-RU"/>
              </w:rPr>
              <w:t>природоохранных прин-ципов. Охрана и привлечение птиц. Искусственные</w:t>
            </w:r>
            <w:r w:rsidRPr="00376FC0">
              <w:rPr>
                <w:spacing w:val="-1"/>
                <w:sz w:val="24"/>
                <w:szCs w:val="24"/>
                <w:lang w:val="ru-RU"/>
              </w:rPr>
              <w:t xml:space="preserve">гнездовья. </w:t>
            </w:r>
            <w:r w:rsidRPr="00376FC0">
              <w:rPr>
                <w:sz w:val="24"/>
                <w:szCs w:val="24"/>
                <w:lang w:val="ru-RU"/>
              </w:rPr>
              <w:t xml:space="preserve">Изготовление искусственных гнездовий. Особо ценные объекты охраны природы. </w:t>
            </w:r>
            <w:r w:rsidRPr="00D8459A">
              <w:rPr>
                <w:sz w:val="24"/>
                <w:szCs w:val="24"/>
              </w:rPr>
              <w:t>Модель</w:t>
            </w:r>
            <w:r w:rsidRPr="00D8459A">
              <w:rPr>
                <w:spacing w:val="-10"/>
                <w:sz w:val="24"/>
                <w:szCs w:val="24"/>
              </w:rPr>
              <w:t xml:space="preserve"> </w:t>
            </w:r>
            <w:r w:rsidRPr="00D8459A">
              <w:rPr>
                <w:sz w:val="24"/>
                <w:szCs w:val="24"/>
              </w:rPr>
              <w:t>ООПТ.</w:t>
            </w:r>
          </w:p>
        </w:tc>
        <w:tc>
          <w:tcPr>
            <w:tcW w:w="2268" w:type="dxa"/>
            <w:tcBorders>
              <w:bottom w:val="nil"/>
            </w:tcBorders>
          </w:tcPr>
          <w:p w:rsidR="00376FC0" w:rsidRPr="00376FC0" w:rsidRDefault="00376FC0" w:rsidP="00376FC0">
            <w:pPr>
              <w:pStyle w:val="TableParagraph"/>
              <w:tabs>
                <w:tab w:val="left" w:pos="1646"/>
                <w:tab w:val="left" w:pos="1948"/>
              </w:tabs>
              <w:spacing w:line="242" w:lineRule="auto"/>
              <w:ind w:right="94"/>
              <w:rPr>
                <w:sz w:val="24"/>
                <w:szCs w:val="24"/>
                <w:lang w:val="ru-RU"/>
              </w:rPr>
            </w:pPr>
            <w:r w:rsidRPr="00376FC0">
              <w:rPr>
                <w:sz w:val="24"/>
                <w:szCs w:val="24"/>
                <w:lang w:val="ru-RU"/>
              </w:rPr>
              <w:t>Формировать</w:t>
            </w:r>
            <w:r w:rsidRPr="00376FC0">
              <w:rPr>
                <w:sz w:val="24"/>
                <w:szCs w:val="24"/>
                <w:lang w:val="ru-RU"/>
              </w:rPr>
              <w:tab/>
            </w:r>
            <w:r w:rsidRPr="00376FC0">
              <w:rPr>
                <w:spacing w:val="-1"/>
                <w:sz w:val="24"/>
                <w:szCs w:val="24"/>
                <w:lang w:val="ru-RU"/>
              </w:rPr>
              <w:t xml:space="preserve">представ- </w:t>
            </w:r>
            <w:r w:rsidRPr="00376FC0">
              <w:rPr>
                <w:sz w:val="24"/>
                <w:szCs w:val="24"/>
                <w:lang w:val="ru-RU"/>
              </w:rPr>
              <w:t xml:space="preserve">ления о биоразно-образии, </w:t>
            </w:r>
            <w:r w:rsidRPr="00D8459A">
              <w:rPr>
                <w:sz w:val="24"/>
                <w:szCs w:val="24"/>
              </w:rPr>
              <w:t>c</w:t>
            </w:r>
            <w:r w:rsidRPr="00376FC0">
              <w:rPr>
                <w:sz w:val="24"/>
                <w:szCs w:val="24"/>
                <w:lang w:val="ru-RU"/>
              </w:rPr>
              <w:t>охранении биоразнообразия,</w:t>
            </w:r>
            <w:r w:rsidRPr="00376FC0">
              <w:rPr>
                <w:sz w:val="24"/>
                <w:szCs w:val="24"/>
                <w:lang w:val="ru-RU"/>
              </w:rPr>
              <w:tab/>
              <w:t>исчез- новении видов животных и растений Красной</w:t>
            </w:r>
            <w:r w:rsidRPr="00376FC0">
              <w:rPr>
                <w:spacing w:val="-36"/>
                <w:sz w:val="24"/>
                <w:szCs w:val="24"/>
                <w:lang w:val="ru-RU"/>
              </w:rPr>
              <w:t xml:space="preserve"> </w:t>
            </w:r>
            <w:r w:rsidRPr="00376FC0">
              <w:rPr>
                <w:sz w:val="24"/>
                <w:szCs w:val="24"/>
                <w:lang w:val="ru-RU"/>
              </w:rPr>
              <w:t>книги.</w:t>
            </w:r>
          </w:p>
        </w:tc>
        <w:tc>
          <w:tcPr>
            <w:tcW w:w="1701" w:type="dxa"/>
            <w:tcBorders>
              <w:bottom w:val="nil"/>
            </w:tcBorders>
          </w:tcPr>
          <w:p w:rsidR="00376FC0" w:rsidRPr="00376FC0" w:rsidRDefault="00376FC0" w:rsidP="00376FC0">
            <w:pPr>
              <w:pStyle w:val="TableParagraph"/>
              <w:spacing w:line="238" w:lineRule="exact"/>
              <w:rPr>
                <w:b/>
                <w:sz w:val="24"/>
                <w:szCs w:val="24"/>
                <w:lang w:val="ru-RU"/>
              </w:rPr>
            </w:pPr>
            <w:r w:rsidRPr="00376FC0">
              <w:rPr>
                <w:spacing w:val="-53"/>
                <w:sz w:val="24"/>
                <w:szCs w:val="24"/>
                <w:u w:val="single"/>
                <w:lang w:val="ru-RU"/>
              </w:rPr>
              <w:t xml:space="preserve"> </w:t>
            </w:r>
            <w:r w:rsidRPr="00376FC0">
              <w:rPr>
                <w:b/>
                <w:sz w:val="24"/>
                <w:szCs w:val="24"/>
                <w:u w:val="single"/>
                <w:lang w:val="ru-RU"/>
              </w:rPr>
              <w:t>Коммуникативные:</w:t>
            </w:r>
          </w:p>
          <w:p w:rsidR="00376FC0" w:rsidRPr="00376FC0" w:rsidRDefault="00376FC0" w:rsidP="00376FC0">
            <w:pPr>
              <w:pStyle w:val="TableParagraph"/>
              <w:spacing w:before="142"/>
              <w:ind w:right="91"/>
              <w:jc w:val="both"/>
              <w:rPr>
                <w:sz w:val="24"/>
                <w:szCs w:val="24"/>
                <w:lang w:val="ru-RU"/>
              </w:rPr>
            </w:pPr>
            <w:r w:rsidRPr="00376FC0">
              <w:rPr>
                <w:sz w:val="24"/>
                <w:szCs w:val="24"/>
                <w:lang w:val="ru-RU"/>
              </w:rPr>
              <w:t>отстаивая свою точку зрения, приводить аргументы, подтверждая их фактами. В дискуссии уметь выдвинуть контраргументы, перефразировать свою мысль (владение механизмом эквивалентных замен). Учиться критично относиться к своему мнению, с достоинством признавать ошибочность своего мнения (если оно таково) и корректировать его.</w:t>
            </w:r>
          </w:p>
          <w:p w:rsidR="00376FC0" w:rsidRPr="00376FC0" w:rsidRDefault="00376FC0" w:rsidP="00376FC0">
            <w:pPr>
              <w:pStyle w:val="TableParagraph"/>
              <w:spacing w:before="159"/>
              <w:rPr>
                <w:b/>
                <w:sz w:val="24"/>
                <w:szCs w:val="24"/>
                <w:lang w:val="ru-RU"/>
              </w:rPr>
            </w:pPr>
            <w:r w:rsidRPr="00376FC0">
              <w:rPr>
                <w:spacing w:val="-53"/>
                <w:sz w:val="24"/>
                <w:szCs w:val="24"/>
                <w:u w:val="single"/>
                <w:lang w:val="ru-RU"/>
              </w:rPr>
              <w:t xml:space="preserve"> </w:t>
            </w:r>
            <w:r w:rsidRPr="00376FC0">
              <w:rPr>
                <w:b/>
                <w:sz w:val="24"/>
                <w:szCs w:val="24"/>
                <w:u w:val="single"/>
                <w:lang w:val="ru-RU"/>
              </w:rPr>
              <w:t>Регулятивные:</w:t>
            </w:r>
          </w:p>
          <w:p w:rsidR="00376FC0" w:rsidRPr="00376FC0" w:rsidRDefault="00376FC0" w:rsidP="00376FC0">
            <w:pPr>
              <w:pStyle w:val="TableParagraph"/>
              <w:spacing w:before="142"/>
              <w:ind w:right="96"/>
              <w:jc w:val="both"/>
              <w:rPr>
                <w:sz w:val="24"/>
                <w:szCs w:val="24"/>
                <w:lang w:val="ru-RU"/>
              </w:rPr>
            </w:pPr>
            <w:r w:rsidRPr="00376FC0">
              <w:rPr>
                <w:sz w:val="24"/>
                <w:szCs w:val="24"/>
                <w:lang w:val="ru-RU"/>
              </w:rPr>
              <w:t>самостоятельно обнаруживать и формулировать проблему в классной и индивидуальной учебной деятельности.</w:t>
            </w:r>
          </w:p>
          <w:p w:rsidR="00376FC0" w:rsidRPr="00376FC0" w:rsidRDefault="00376FC0" w:rsidP="00376FC0">
            <w:pPr>
              <w:pStyle w:val="TableParagraph"/>
              <w:spacing w:before="150"/>
              <w:ind w:right="97"/>
              <w:jc w:val="both"/>
              <w:rPr>
                <w:sz w:val="24"/>
                <w:szCs w:val="24"/>
                <w:lang w:val="ru-RU"/>
              </w:rPr>
            </w:pPr>
            <w:r w:rsidRPr="00376FC0">
              <w:rPr>
                <w:sz w:val="24"/>
                <w:szCs w:val="24"/>
                <w:lang w:val="ru-RU"/>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376FC0" w:rsidRPr="00376FC0" w:rsidRDefault="00376FC0" w:rsidP="00376FC0">
            <w:pPr>
              <w:pStyle w:val="TableParagraph"/>
              <w:spacing w:before="149" w:line="244" w:lineRule="auto"/>
              <w:ind w:right="96"/>
              <w:jc w:val="both"/>
              <w:rPr>
                <w:sz w:val="24"/>
                <w:szCs w:val="24"/>
                <w:lang w:val="ru-RU"/>
              </w:rPr>
            </w:pPr>
            <w:r w:rsidRPr="00376FC0">
              <w:rPr>
                <w:sz w:val="24"/>
                <w:szCs w:val="24"/>
                <w:lang w:val="ru-RU"/>
              </w:rPr>
              <w:t>Составлять (индивидуально или в группе) план</w:t>
            </w:r>
            <w:r w:rsidRPr="00376FC0">
              <w:rPr>
                <w:spacing w:val="-25"/>
                <w:sz w:val="24"/>
                <w:szCs w:val="24"/>
                <w:lang w:val="ru-RU"/>
              </w:rPr>
              <w:t xml:space="preserve"> </w:t>
            </w:r>
            <w:r w:rsidRPr="00376FC0">
              <w:rPr>
                <w:sz w:val="24"/>
                <w:szCs w:val="24"/>
                <w:lang w:val="ru-RU"/>
              </w:rPr>
              <w:t>решения проблемы (выполнения</w:t>
            </w:r>
            <w:r w:rsidRPr="00376FC0">
              <w:rPr>
                <w:spacing w:val="-5"/>
                <w:sz w:val="24"/>
                <w:szCs w:val="24"/>
                <w:lang w:val="ru-RU"/>
              </w:rPr>
              <w:t xml:space="preserve"> </w:t>
            </w:r>
            <w:r w:rsidRPr="00376FC0">
              <w:rPr>
                <w:sz w:val="24"/>
                <w:szCs w:val="24"/>
                <w:lang w:val="ru-RU"/>
              </w:rPr>
              <w:t>проекта).</w:t>
            </w:r>
          </w:p>
          <w:p w:rsidR="00376FC0" w:rsidRPr="00376FC0" w:rsidRDefault="00376FC0" w:rsidP="00376FC0">
            <w:pPr>
              <w:pStyle w:val="TableParagraph"/>
              <w:spacing w:before="151"/>
              <w:rPr>
                <w:b/>
                <w:sz w:val="24"/>
                <w:szCs w:val="24"/>
                <w:lang w:val="ru-RU"/>
              </w:rPr>
            </w:pPr>
            <w:r w:rsidRPr="00376FC0">
              <w:rPr>
                <w:spacing w:val="-53"/>
                <w:sz w:val="24"/>
                <w:szCs w:val="24"/>
                <w:u w:val="single"/>
                <w:lang w:val="ru-RU"/>
              </w:rPr>
              <w:t xml:space="preserve"> </w:t>
            </w:r>
            <w:r w:rsidRPr="00376FC0">
              <w:rPr>
                <w:b/>
                <w:sz w:val="24"/>
                <w:szCs w:val="24"/>
                <w:u w:val="single"/>
                <w:lang w:val="ru-RU"/>
              </w:rPr>
              <w:t>Познавательные:</w:t>
            </w:r>
          </w:p>
          <w:p w:rsidR="00376FC0" w:rsidRPr="00376FC0" w:rsidRDefault="00376FC0" w:rsidP="00376FC0">
            <w:pPr>
              <w:pStyle w:val="TableParagraph"/>
              <w:spacing w:before="138" w:line="247" w:lineRule="auto"/>
              <w:ind w:right="99"/>
              <w:jc w:val="both"/>
              <w:rPr>
                <w:sz w:val="24"/>
                <w:szCs w:val="24"/>
                <w:lang w:val="ru-RU"/>
              </w:rPr>
            </w:pPr>
            <w:r w:rsidRPr="00376FC0">
              <w:rPr>
                <w:sz w:val="24"/>
                <w:szCs w:val="24"/>
                <w:lang w:val="ru-RU"/>
              </w:rPr>
              <w:t>анализировать, сравнивать, классифицировать и обобщать</w:t>
            </w:r>
            <w:r w:rsidRPr="00376FC0">
              <w:rPr>
                <w:spacing w:val="-1"/>
                <w:sz w:val="24"/>
                <w:szCs w:val="24"/>
                <w:lang w:val="ru-RU"/>
              </w:rPr>
              <w:t xml:space="preserve"> </w:t>
            </w:r>
            <w:r w:rsidRPr="00376FC0">
              <w:rPr>
                <w:sz w:val="24"/>
                <w:szCs w:val="24"/>
                <w:lang w:val="ru-RU"/>
              </w:rPr>
              <w:t>понятия;</w:t>
            </w:r>
          </w:p>
        </w:tc>
        <w:tc>
          <w:tcPr>
            <w:tcW w:w="1842" w:type="dxa"/>
            <w:tcBorders>
              <w:bottom w:val="nil"/>
            </w:tcBorders>
          </w:tcPr>
          <w:p w:rsidR="00376FC0" w:rsidRPr="00376FC0" w:rsidRDefault="00376FC0" w:rsidP="00376FC0">
            <w:pPr>
              <w:pStyle w:val="TableParagraph"/>
              <w:spacing w:line="242" w:lineRule="auto"/>
              <w:ind w:right="402"/>
              <w:rPr>
                <w:sz w:val="24"/>
                <w:szCs w:val="24"/>
                <w:lang w:val="ru-RU"/>
              </w:rPr>
            </w:pPr>
            <w:r w:rsidRPr="00376FC0">
              <w:rPr>
                <w:sz w:val="24"/>
                <w:szCs w:val="24"/>
                <w:lang w:val="ru-RU"/>
              </w:rPr>
              <w:t>Вопросы и задания для размышления, тест.</w:t>
            </w:r>
          </w:p>
        </w:tc>
      </w:tr>
      <w:tr w:rsidR="00376FC0" w:rsidRPr="00D8459A" w:rsidTr="00376FC0">
        <w:trPr>
          <w:trHeight w:val="633"/>
        </w:trPr>
        <w:tc>
          <w:tcPr>
            <w:tcW w:w="1873" w:type="dxa"/>
            <w:tcBorders>
              <w:top w:val="nil"/>
              <w:bottom w:val="nil"/>
            </w:tcBorders>
          </w:tcPr>
          <w:p w:rsidR="00376FC0" w:rsidRPr="00376FC0" w:rsidRDefault="00376FC0" w:rsidP="00376FC0">
            <w:pPr>
              <w:pStyle w:val="TableParagraph"/>
              <w:ind w:left="0"/>
              <w:rPr>
                <w:sz w:val="24"/>
                <w:szCs w:val="24"/>
                <w:lang w:val="ru-RU"/>
              </w:rPr>
            </w:pPr>
          </w:p>
        </w:tc>
        <w:tc>
          <w:tcPr>
            <w:tcW w:w="2415" w:type="dxa"/>
            <w:tcBorders>
              <w:top w:val="nil"/>
              <w:bottom w:val="nil"/>
            </w:tcBorders>
          </w:tcPr>
          <w:p w:rsidR="00376FC0" w:rsidRPr="00376FC0" w:rsidRDefault="00376FC0" w:rsidP="00376FC0">
            <w:pPr>
              <w:pStyle w:val="TableParagraph"/>
              <w:ind w:left="0"/>
              <w:rPr>
                <w:sz w:val="24"/>
                <w:szCs w:val="24"/>
                <w:lang w:val="ru-RU"/>
              </w:rPr>
            </w:pPr>
          </w:p>
        </w:tc>
        <w:tc>
          <w:tcPr>
            <w:tcW w:w="2268" w:type="dxa"/>
            <w:tcBorders>
              <w:top w:val="nil"/>
              <w:bottom w:val="nil"/>
            </w:tcBorders>
          </w:tcPr>
          <w:p w:rsidR="00376FC0" w:rsidRPr="00376FC0" w:rsidRDefault="00376FC0" w:rsidP="00376FC0">
            <w:pPr>
              <w:pStyle w:val="TableParagraph"/>
              <w:ind w:left="0"/>
              <w:rPr>
                <w:sz w:val="24"/>
                <w:szCs w:val="24"/>
                <w:lang w:val="ru-RU"/>
              </w:rPr>
            </w:pPr>
          </w:p>
        </w:tc>
        <w:tc>
          <w:tcPr>
            <w:tcW w:w="1701" w:type="dxa"/>
            <w:tcBorders>
              <w:top w:val="nil"/>
              <w:bottom w:val="nil"/>
            </w:tcBorders>
          </w:tcPr>
          <w:p w:rsidR="00376FC0" w:rsidRPr="00376FC0" w:rsidRDefault="00376FC0" w:rsidP="00376FC0">
            <w:pPr>
              <w:pStyle w:val="TableParagraph"/>
              <w:spacing w:before="64" w:line="247" w:lineRule="auto"/>
              <w:rPr>
                <w:sz w:val="24"/>
                <w:szCs w:val="24"/>
                <w:lang w:val="ru-RU"/>
              </w:rPr>
            </w:pPr>
            <w:r w:rsidRPr="00376FC0">
              <w:rPr>
                <w:sz w:val="24"/>
                <w:szCs w:val="24"/>
                <w:lang w:val="ru-RU"/>
              </w:rPr>
              <w:t>давать определение понятиям на основе изученного на различных предметах учебного материала;</w:t>
            </w:r>
          </w:p>
        </w:tc>
        <w:tc>
          <w:tcPr>
            <w:tcW w:w="1842" w:type="dxa"/>
            <w:tcBorders>
              <w:top w:val="nil"/>
              <w:bottom w:val="nil"/>
            </w:tcBorders>
          </w:tcPr>
          <w:p w:rsidR="00376FC0" w:rsidRPr="00376FC0" w:rsidRDefault="00376FC0" w:rsidP="00376FC0">
            <w:pPr>
              <w:pStyle w:val="TableParagraph"/>
              <w:ind w:left="0"/>
              <w:rPr>
                <w:sz w:val="24"/>
                <w:szCs w:val="24"/>
                <w:lang w:val="ru-RU"/>
              </w:rPr>
            </w:pPr>
          </w:p>
        </w:tc>
      </w:tr>
      <w:tr w:rsidR="00376FC0" w:rsidRPr="00D8459A" w:rsidTr="00376FC0">
        <w:trPr>
          <w:trHeight w:val="636"/>
        </w:trPr>
        <w:tc>
          <w:tcPr>
            <w:tcW w:w="1873" w:type="dxa"/>
            <w:tcBorders>
              <w:top w:val="nil"/>
              <w:bottom w:val="nil"/>
            </w:tcBorders>
          </w:tcPr>
          <w:p w:rsidR="00376FC0" w:rsidRPr="00376FC0" w:rsidRDefault="00376FC0" w:rsidP="00376FC0">
            <w:pPr>
              <w:pStyle w:val="TableParagraph"/>
              <w:ind w:left="0"/>
              <w:rPr>
                <w:sz w:val="24"/>
                <w:szCs w:val="24"/>
                <w:lang w:val="ru-RU"/>
              </w:rPr>
            </w:pPr>
          </w:p>
        </w:tc>
        <w:tc>
          <w:tcPr>
            <w:tcW w:w="2415" w:type="dxa"/>
            <w:tcBorders>
              <w:top w:val="nil"/>
              <w:bottom w:val="nil"/>
            </w:tcBorders>
          </w:tcPr>
          <w:p w:rsidR="00376FC0" w:rsidRPr="00376FC0" w:rsidRDefault="00376FC0" w:rsidP="00376FC0">
            <w:pPr>
              <w:pStyle w:val="TableParagraph"/>
              <w:ind w:left="0"/>
              <w:rPr>
                <w:sz w:val="24"/>
                <w:szCs w:val="24"/>
                <w:lang w:val="ru-RU"/>
              </w:rPr>
            </w:pPr>
          </w:p>
        </w:tc>
        <w:tc>
          <w:tcPr>
            <w:tcW w:w="2268" w:type="dxa"/>
            <w:tcBorders>
              <w:top w:val="nil"/>
              <w:bottom w:val="nil"/>
            </w:tcBorders>
          </w:tcPr>
          <w:p w:rsidR="00376FC0" w:rsidRPr="00376FC0" w:rsidRDefault="00376FC0" w:rsidP="00376FC0">
            <w:pPr>
              <w:pStyle w:val="TableParagraph"/>
              <w:ind w:left="0"/>
              <w:rPr>
                <w:sz w:val="24"/>
                <w:szCs w:val="24"/>
                <w:lang w:val="ru-RU"/>
              </w:rPr>
            </w:pPr>
          </w:p>
        </w:tc>
        <w:tc>
          <w:tcPr>
            <w:tcW w:w="1701" w:type="dxa"/>
            <w:tcBorders>
              <w:top w:val="nil"/>
              <w:bottom w:val="nil"/>
            </w:tcBorders>
          </w:tcPr>
          <w:p w:rsidR="00376FC0" w:rsidRPr="00376FC0" w:rsidRDefault="00376FC0" w:rsidP="00376FC0">
            <w:pPr>
              <w:pStyle w:val="TableParagraph"/>
              <w:tabs>
                <w:tab w:val="left" w:pos="1570"/>
                <w:tab w:val="left" w:pos="2860"/>
                <w:tab w:val="left" w:pos="3982"/>
              </w:tabs>
              <w:spacing w:before="63" w:line="242" w:lineRule="auto"/>
              <w:ind w:right="96"/>
              <w:rPr>
                <w:sz w:val="24"/>
                <w:szCs w:val="24"/>
                <w:lang w:val="ru-RU"/>
              </w:rPr>
            </w:pPr>
            <w:r w:rsidRPr="00376FC0">
              <w:rPr>
                <w:sz w:val="24"/>
                <w:szCs w:val="24"/>
                <w:lang w:val="ru-RU"/>
              </w:rPr>
              <w:t>осуществлять</w:t>
            </w:r>
            <w:r w:rsidRPr="00376FC0">
              <w:rPr>
                <w:sz w:val="24"/>
                <w:szCs w:val="24"/>
                <w:lang w:val="ru-RU"/>
              </w:rPr>
              <w:tab/>
              <w:t>логическую</w:t>
            </w:r>
            <w:r w:rsidRPr="00376FC0">
              <w:rPr>
                <w:sz w:val="24"/>
                <w:szCs w:val="24"/>
                <w:lang w:val="ru-RU"/>
              </w:rPr>
              <w:tab/>
              <w:t>операцию</w:t>
            </w:r>
            <w:r w:rsidRPr="00376FC0">
              <w:rPr>
                <w:sz w:val="24"/>
                <w:szCs w:val="24"/>
                <w:lang w:val="ru-RU"/>
              </w:rPr>
              <w:tab/>
            </w:r>
            <w:r w:rsidRPr="00376FC0">
              <w:rPr>
                <w:spacing w:val="-3"/>
                <w:sz w:val="24"/>
                <w:szCs w:val="24"/>
                <w:lang w:val="ru-RU"/>
              </w:rPr>
              <w:t xml:space="preserve">установления </w:t>
            </w:r>
            <w:r w:rsidRPr="00376FC0">
              <w:rPr>
                <w:sz w:val="24"/>
                <w:szCs w:val="24"/>
                <w:lang w:val="ru-RU"/>
              </w:rPr>
              <w:t>родовидовых</w:t>
            </w:r>
            <w:r w:rsidRPr="00376FC0">
              <w:rPr>
                <w:spacing w:val="-1"/>
                <w:sz w:val="24"/>
                <w:szCs w:val="24"/>
                <w:lang w:val="ru-RU"/>
              </w:rPr>
              <w:t xml:space="preserve"> </w:t>
            </w:r>
            <w:r w:rsidRPr="00376FC0">
              <w:rPr>
                <w:sz w:val="24"/>
                <w:szCs w:val="24"/>
                <w:lang w:val="ru-RU"/>
              </w:rPr>
              <w:t>отношений.</w:t>
            </w:r>
          </w:p>
        </w:tc>
        <w:tc>
          <w:tcPr>
            <w:tcW w:w="1842" w:type="dxa"/>
            <w:tcBorders>
              <w:top w:val="nil"/>
              <w:bottom w:val="nil"/>
            </w:tcBorders>
          </w:tcPr>
          <w:p w:rsidR="00376FC0" w:rsidRPr="00376FC0" w:rsidRDefault="00376FC0" w:rsidP="00376FC0">
            <w:pPr>
              <w:pStyle w:val="TableParagraph"/>
              <w:ind w:left="0"/>
              <w:rPr>
                <w:sz w:val="24"/>
                <w:szCs w:val="24"/>
                <w:lang w:val="ru-RU"/>
              </w:rPr>
            </w:pPr>
          </w:p>
        </w:tc>
      </w:tr>
      <w:tr w:rsidR="00376FC0" w:rsidRPr="00D8459A" w:rsidTr="00376FC0">
        <w:trPr>
          <w:trHeight w:val="389"/>
        </w:trPr>
        <w:tc>
          <w:tcPr>
            <w:tcW w:w="1873" w:type="dxa"/>
            <w:tcBorders>
              <w:top w:val="nil"/>
              <w:bottom w:val="nil"/>
            </w:tcBorders>
          </w:tcPr>
          <w:p w:rsidR="00376FC0" w:rsidRPr="00376FC0" w:rsidRDefault="00376FC0" w:rsidP="00376FC0">
            <w:pPr>
              <w:pStyle w:val="TableParagraph"/>
              <w:ind w:left="0"/>
              <w:rPr>
                <w:sz w:val="24"/>
                <w:szCs w:val="24"/>
                <w:lang w:val="ru-RU"/>
              </w:rPr>
            </w:pPr>
          </w:p>
        </w:tc>
        <w:tc>
          <w:tcPr>
            <w:tcW w:w="2415" w:type="dxa"/>
            <w:tcBorders>
              <w:top w:val="nil"/>
              <w:bottom w:val="nil"/>
            </w:tcBorders>
          </w:tcPr>
          <w:p w:rsidR="00376FC0" w:rsidRPr="00376FC0" w:rsidRDefault="00376FC0" w:rsidP="00376FC0">
            <w:pPr>
              <w:pStyle w:val="TableParagraph"/>
              <w:ind w:left="0"/>
              <w:rPr>
                <w:sz w:val="24"/>
                <w:szCs w:val="24"/>
                <w:lang w:val="ru-RU"/>
              </w:rPr>
            </w:pPr>
          </w:p>
        </w:tc>
        <w:tc>
          <w:tcPr>
            <w:tcW w:w="2268" w:type="dxa"/>
            <w:tcBorders>
              <w:top w:val="nil"/>
              <w:bottom w:val="nil"/>
            </w:tcBorders>
          </w:tcPr>
          <w:p w:rsidR="00376FC0" w:rsidRPr="00376FC0" w:rsidRDefault="00376FC0" w:rsidP="00376FC0">
            <w:pPr>
              <w:pStyle w:val="TableParagraph"/>
              <w:ind w:left="0"/>
              <w:rPr>
                <w:sz w:val="24"/>
                <w:szCs w:val="24"/>
                <w:lang w:val="ru-RU"/>
              </w:rPr>
            </w:pPr>
          </w:p>
        </w:tc>
        <w:tc>
          <w:tcPr>
            <w:tcW w:w="1701" w:type="dxa"/>
            <w:tcBorders>
              <w:top w:val="nil"/>
              <w:bottom w:val="nil"/>
            </w:tcBorders>
          </w:tcPr>
          <w:p w:rsidR="00376FC0" w:rsidRPr="00D8459A" w:rsidRDefault="00376FC0" w:rsidP="00376FC0">
            <w:pPr>
              <w:pStyle w:val="TableParagraph"/>
              <w:spacing w:before="71"/>
              <w:rPr>
                <w:b/>
                <w:sz w:val="24"/>
                <w:szCs w:val="24"/>
              </w:rPr>
            </w:pPr>
            <w:r w:rsidRPr="00376FC0">
              <w:rPr>
                <w:spacing w:val="-53"/>
                <w:sz w:val="24"/>
                <w:szCs w:val="24"/>
                <w:u w:val="single"/>
                <w:lang w:val="ru-RU"/>
              </w:rPr>
              <w:t xml:space="preserve"> </w:t>
            </w:r>
            <w:r w:rsidRPr="00D8459A">
              <w:rPr>
                <w:b/>
                <w:sz w:val="24"/>
                <w:szCs w:val="24"/>
                <w:u w:val="single"/>
              </w:rPr>
              <w:t>Личностные:</w:t>
            </w:r>
          </w:p>
        </w:tc>
        <w:tc>
          <w:tcPr>
            <w:tcW w:w="1842" w:type="dxa"/>
            <w:tcBorders>
              <w:top w:val="nil"/>
              <w:bottom w:val="nil"/>
            </w:tcBorders>
          </w:tcPr>
          <w:p w:rsidR="00376FC0" w:rsidRPr="00D8459A" w:rsidRDefault="00376FC0" w:rsidP="00376FC0">
            <w:pPr>
              <w:pStyle w:val="TableParagraph"/>
              <w:ind w:left="0"/>
              <w:rPr>
                <w:sz w:val="24"/>
                <w:szCs w:val="24"/>
              </w:rPr>
            </w:pPr>
          </w:p>
        </w:tc>
      </w:tr>
      <w:tr w:rsidR="00376FC0" w:rsidRPr="00D8459A" w:rsidTr="00376FC0">
        <w:trPr>
          <w:trHeight w:val="1192"/>
        </w:trPr>
        <w:tc>
          <w:tcPr>
            <w:tcW w:w="1873" w:type="dxa"/>
            <w:tcBorders>
              <w:top w:val="nil"/>
            </w:tcBorders>
          </w:tcPr>
          <w:p w:rsidR="00376FC0" w:rsidRPr="00D8459A" w:rsidRDefault="00376FC0" w:rsidP="00376FC0">
            <w:pPr>
              <w:pStyle w:val="TableParagraph"/>
              <w:ind w:left="0"/>
              <w:rPr>
                <w:sz w:val="24"/>
                <w:szCs w:val="24"/>
              </w:rPr>
            </w:pPr>
          </w:p>
        </w:tc>
        <w:tc>
          <w:tcPr>
            <w:tcW w:w="2415" w:type="dxa"/>
            <w:tcBorders>
              <w:top w:val="nil"/>
            </w:tcBorders>
          </w:tcPr>
          <w:p w:rsidR="00376FC0" w:rsidRPr="00D8459A" w:rsidRDefault="00376FC0" w:rsidP="00376FC0">
            <w:pPr>
              <w:pStyle w:val="TableParagraph"/>
              <w:ind w:left="0"/>
              <w:rPr>
                <w:sz w:val="24"/>
                <w:szCs w:val="24"/>
              </w:rPr>
            </w:pPr>
          </w:p>
        </w:tc>
        <w:tc>
          <w:tcPr>
            <w:tcW w:w="2268" w:type="dxa"/>
            <w:tcBorders>
              <w:top w:val="nil"/>
            </w:tcBorders>
          </w:tcPr>
          <w:p w:rsidR="00376FC0" w:rsidRPr="00D8459A" w:rsidRDefault="00376FC0" w:rsidP="00376FC0">
            <w:pPr>
              <w:pStyle w:val="TableParagraph"/>
              <w:ind w:left="0"/>
              <w:rPr>
                <w:sz w:val="24"/>
                <w:szCs w:val="24"/>
              </w:rPr>
            </w:pPr>
          </w:p>
        </w:tc>
        <w:tc>
          <w:tcPr>
            <w:tcW w:w="1701" w:type="dxa"/>
            <w:tcBorders>
              <w:top w:val="nil"/>
            </w:tcBorders>
          </w:tcPr>
          <w:p w:rsidR="00376FC0" w:rsidRPr="00376FC0" w:rsidRDefault="00376FC0" w:rsidP="00376FC0">
            <w:pPr>
              <w:pStyle w:val="TableParagraph"/>
              <w:spacing w:before="61" w:line="242" w:lineRule="auto"/>
              <w:ind w:right="95"/>
              <w:jc w:val="both"/>
              <w:rPr>
                <w:sz w:val="24"/>
                <w:szCs w:val="24"/>
                <w:lang w:val="ru-RU"/>
              </w:rPr>
            </w:pPr>
            <w:r w:rsidRPr="00376FC0">
              <w:rPr>
                <w:spacing w:val="-53"/>
                <w:sz w:val="24"/>
                <w:szCs w:val="24"/>
                <w:u w:val="single"/>
                <w:lang w:val="ru-RU"/>
              </w:rPr>
              <w:t xml:space="preserve"> </w:t>
            </w:r>
            <w:r w:rsidRPr="00376FC0">
              <w:rPr>
                <w:sz w:val="24"/>
                <w:szCs w:val="24"/>
                <w:u w:val="single"/>
                <w:lang w:val="ru-RU"/>
              </w:rPr>
              <w:t>у</w:t>
            </w:r>
            <w:r w:rsidRPr="00376FC0">
              <w:rPr>
                <w:sz w:val="24"/>
                <w:szCs w:val="24"/>
                <w:lang w:val="ru-RU"/>
              </w:rPr>
              <w:t>чатся</w:t>
            </w:r>
            <w:r w:rsidRPr="00376FC0">
              <w:rPr>
                <w:spacing w:val="-19"/>
                <w:sz w:val="24"/>
                <w:szCs w:val="24"/>
                <w:lang w:val="ru-RU"/>
              </w:rPr>
              <w:t xml:space="preserve"> </w:t>
            </w:r>
            <w:r w:rsidRPr="00376FC0">
              <w:rPr>
                <w:sz w:val="24"/>
                <w:szCs w:val="24"/>
                <w:lang w:val="ru-RU"/>
              </w:rPr>
              <w:t>использовать</w:t>
            </w:r>
            <w:r w:rsidRPr="00376FC0">
              <w:rPr>
                <w:spacing w:val="-17"/>
                <w:sz w:val="24"/>
                <w:szCs w:val="24"/>
                <w:lang w:val="ru-RU"/>
              </w:rPr>
              <w:t xml:space="preserve"> </w:t>
            </w:r>
            <w:r w:rsidRPr="00376FC0">
              <w:rPr>
                <w:sz w:val="24"/>
                <w:szCs w:val="24"/>
                <w:lang w:val="ru-RU"/>
              </w:rPr>
              <w:t>свои</w:t>
            </w:r>
            <w:r w:rsidRPr="00376FC0">
              <w:rPr>
                <w:spacing w:val="-15"/>
                <w:sz w:val="24"/>
                <w:szCs w:val="24"/>
                <w:lang w:val="ru-RU"/>
              </w:rPr>
              <w:t xml:space="preserve"> </w:t>
            </w:r>
            <w:r w:rsidRPr="00376FC0">
              <w:rPr>
                <w:sz w:val="24"/>
                <w:szCs w:val="24"/>
                <w:lang w:val="ru-RU"/>
              </w:rPr>
              <w:t>взгляды</w:t>
            </w:r>
            <w:r w:rsidRPr="00376FC0">
              <w:rPr>
                <w:spacing w:val="-15"/>
                <w:sz w:val="24"/>
                <w:szCs w:val="24"/>
                <w:lang w:val="ru-RU"/>
              </w:rPr>
              <w:t xml:space="preserve"> </w:t>
            </w:r>
            <w:r w:rsidRPr="00376FC0">
              <w:rPr>
                <w:sz w:val="24"/>
                <w:szCs w:val="24"/>
                <w:lang w:val="ru-RU"/>
              </w:rPr>
              <w:t>на</w:t>
            </w:r>
            <w:r w:rsidRPr="00376FC0">
              <w:rPr>
                <w:spacing w:val="-14"/>
                <w:sz w:val="24"/>
                <w:szCs w:val="24"/>
                <w:lang w:val="ru-RU"/>
              </w:rPr>
              <w:t xml:space="preserve"> </w:t>
            </w:r>
            <w:r w:rsidRPr="00376FC0">
              <w:rPr>
                <w:sz w:val="24"/>
                <w:szCs w:val="24"/>
                <w:lang w:val="ru-RU"/>
              </w:rPr>
              <w:t>мир</w:t>
            </w:r>
            <w:r w:rsidRPr="00376FC0">
              <w:rPr>
                <w:spacing w:val="-21"/>
                <w:sz w:val="24"/>
                <w:szCs w:val="24"/>
                <w:lang w:val="ru-RU"/>
              </w:rPr>
              <w:t xml:space="preserve"> </w:t>
            </w:r>
            <w:r w:rsidRPr="00376FC0">
              <w:rPr>
                <w:sz w:val="24"/>
                <w:szCs w:val="24"/>
                <w:lang w:val="ru-RU"/>
              </w:rPr>
              <w:t>для</w:t>
            </w:r>
            <w:r w:rsidRPr="00376FC0">
              <w:rPr>
                <w:spacing w:val="-14"/>
                <w:sz w:val="24"/>
                <w:szCs w:val="24"/>
                <w:lang w:val="ru-RU"/>
              </w:rPr>
              <w:t xml:space="preserve"> </w:t>
            </w:r>
            <w:r w:rsidRPr="00376FC0">
              <w:rPr>
                <w:sz w:val="24"/>
                <w:szCs w:val="24"/>
                <w:lang w:val="ru-RU"/>
              </w:rPr>
              <w:t xml:space="preserve">объяснения различных ситуаций, решения возникающих проблем и извлечения жизненных </w:t>
            </w:r>
            <w:r w:rsidRPr="00376FC0">
              <w:rPr>
                <w:spacing w:val="-3"/>
                <w:sz w:val="24"/>
                <w:szCs w:val="24"/>
                <w:lang w:val="ru-RU"/>
              </w:rPr>
              <w:t xml:space="preserve">уроков, </w:t>
            </w:r>
            <w:r w:rsidRPr="00376FC0">
              <w:rPr>
                <w:sz w:val="24"/>
                <w:szCs w:val="24"/>
                <w:lang w:val="ru-RU"/>
              </w:rPr>
              <w:t>осознавать свои интересы</w:t>
            </w:r>
          </w:p>
        </w:tc>
        <w:tc>
          <w:tcPr>
            <w:tcW w:w="1842" w:type="dxa"/>
            <w:tcBorders>
              <w:top w:val="nil"/>
            </w:tcBorders>
          </w:tcPr>
          <w:p w:rsidR="00376FC0" w:rsidRPr="00376FC0" w:rsidRDefault="00376FC0" w:rsidP="00376FC0">
            <w:pPr>
              <w:pStyle w:val="TableParagraph"/>
              <w:ind w:left="0"/>
              <w:rPr>
                <w:sz w:val="24"/>
                <w:szCs w:val="24"/>
                <w:lang w:val="ru-RU"/>
              </w:rPr>
            </w:pPr>
          </w:p>
        </w:tc>
      </w:tr>
      <w:tr w:rsidR="00376FC0" w:rsidRPr="00D8459A" w:rsidTr="00376FC0">
        <w:trPr>
          <w:trHeight w:val="5699"/>
        </w:trPr>
        <w:tc>
          <w:tcPr>
            <w:tcW w:w="1873" w:type="dxa"/>
          </w:tcPr>
          <w:p w:rsidR="00376FC0" w:rsidRPr="00D8459A" w:rsidRDefault="00376FC0" w:rsidP="00376FC0">
            <w:pPr>
              <w:pStyle w:val="TableParagraph"/>
              <w:spacing w:line="242" w:lineRule="auto"/>
              <w:ind w:right="109"/>
              <w:rPr>
                <w:b/>
                <w:sz w:val="24"/>
                <w:szCs w:val="24"/>
              </w:rPr>
            </w:pPr>
            <w:r w:rsidRPr="00D8459A">
              <w:rPr>
                <w:b/>
                <w:sz w:val="24"/>
                <w:szCs w:val="24"/>
              </w:rPr>
              <w:t>Раздел3. Сберегаем почву (6ч.)</w:t>
            </w:r>
          </w:p>
        </w:tc>
        <w:tc>
          <w:tcPr>
            <w:tcW w:w="2415" w:type="dxa"/>
          </w:tcPr>
          <w:p w:rsidR="00376FC0" w:rsidRPr="00D8459A" w:rsidRDefault="00376FC0" w:rsidP="00376FC0">
            <w:pPr>
              <w:pStyle w:val="TableParagraph"/>
              <w:tabs>
                <w:tab w:val="left" w:pos="1148"/>
                <w:tab w:val="left" w:pos="2343"/>
                <w:tab w:val="left" w:pos="2636"/>
              </w:tabs>
              <w:ind w:right="94"/>
              <w:jc w:val="both"/>
              <w:rPr>
                <w:sz w:val="24"/>
                <w:szCs w:val="24"/>
              </w:rPr>
            </w:pPr>
            <w:r w:rsidRPr="00376FC0">
              <w:rPr>
                <w:sz w:val="24"/>
                <w:szCs w:val="24"/>
                <w:lang w:val="ru-RU"/>
              </w:rPr>
              <w:t>Почва –поверхностный слой земной коры. Почва как</w:t>
            </w:r>
            <w:r w:rsidRPr="00376FC0">
              <w:rPr>
                <w:spacing w:val="-34"/>
                <w:sz w:val="24"/>
                <w:szCs w:val="24"/>
                <w:lang w:val="ru-RU"/>
              </w:rPr>
              <w:t xml:space="preserve"> </w:t>
            </w:r>
            <w:r w:rsidRPr="00376FC0">
              <w:rPr>
                <w:sz w:val="24"/>
                <w:szCs w:val="24"/>
                <w:lang w:val="ru-RU"/>
              </w:rPr>
              <w:t>природная система, обладающая уникальным свойством - плодородием. Экологические</w:t>
            </w:r>
            <w:r w:rsidRPr="00376FC0">
              <w:rPr>
                <w:sz w:val="24"/>
                <w:szCs w:val="24"/>
                <w:lang w:val="ru-RU"/>
              </w:rPr>
              <w:tab/>
              <w:t xml:space="preserve">проблемы сохранения почвы. </w:t>
            </w:r>
            <w:r w:rsidRPr="00376FC0">
              <w:rPr>
                <w:spacing w:val="-3"/>
                <w:sz w:val="24"/>
                <w:szCs w:val="24"/>
                <w:lang w:val="ru-RU"/>
              </w:rPr>
              <w:t xml:space="preserve">Факторы </w:t>
            </w:r>
            <w:r w:rsidRPr="00376FC0">
              <w:rPr>
                <w:sz w:val="24"/>
                <w:szCs w:val="24"/>
                <w:lang w:val="ru-RU"/>
              </w:rPr>
              <w:t xml:space="preserve">разрушения и гибели почвы. Пути </w:t>
            </w:r>
            <w:r w:rsidRPr="00376FC0">
              <w:rPr>
                <w:spacing w:val="-1"/>
                <w:sz w:val="24"/>
                <w:szCs w:val="24"/>
                <w:lang w:val="ru-RU"/>
              </w:rPr>
              <w:t>сохранения</w:t>
            </w:r>
            <w:r w:rsidRPr="00376FC0">
              <w:rPr>
                <w:spacing w:val="-1"/>
                <w:sz w:val="24"/>
                <w:szCs w:val="24"/>
                <w:lang w:val="ru-RU"/>
              </w:rPr>
              <w:tab/>
            </w:r>
            <w:r w:rsidRPr="00376FC0">
              <w:rPr>
                <w:spacing w:val="-1"/>
                <w:sz w:val="24"/>
                <w:szCs w:val="24"/>
                <w:lang w:val="ru-RU"/>
              </w:rPr>
              <w:tab/>
            </w:r>
            <w:r w:rsidRPr="00376FC0">
              <w:rPr>
                <w:sz w:val="24"/>
                <w:szCs w:val="24"/>
                <w:lang w:val="ru-RU"/>
              </w:rPr>
              <w:t>почвы. Характеристики почвы. Виды почв. Механический состав</w:t>
            </w:r>
            <w:r w:rsidRPr="00376FC0">
              <w:rPr>
                <w:spacing w:val="-25"/>
                <w:sz w:val="24"/>
                <w:szCs w:val="24"/>
                <w:lang w:val="ru-RU"/>
              </w:rPr>
              <w:t xml:space="preserve"> </w:t>
            </w:r>
            <w:r w:rsidRPr="00376FC0">
              <w:rPr>
                <w:sz w:val="24"/>
                <w:szCs w:val="24"/>
                <w:lang w:val="ru-RU"/>
              </w:rPr>
              <w:t>почвы. Кислотность почвы. Закисление почв.</w:t>
            </w:r>
            <w:r w:rsidRPr="00376FC0">
              <w:rPr>
                <w:sz w:val="24"/>
                <w:szCs w:val="24"/>
                <w:lang w:val="ru-RU"/>
              </w:rPr>
              <w:tab/>
            </w:r>
            <w:r w:rsidRPr="00376FC0">
              <w:rPr>
                <w:spacing w:val="-1"/>
                <w:sz w:val="24"/>
                <w:szCs w:val="24"/>
                <w:lang w:val="ru-RU"/>
              </w:rPr>
              <w:t xml:space="preserve">Растения—индикаторы </w:t>
            </w:r>
            <w:r w:rsidRPr="00376FC0">
              <w:rPr>
                <w:sz w:val="24"/>
                <w:szCs w:val="24"/>
                <w:lang w:val="ru-RU"/>
              </w:rPr>
              <w:t xml:space="preserve">почвы. Плодородие почвы. Гумус, его значение для плодородия почвы. </w:t>
            </w:r>
            <w:r w:rsidRPr="00D8459A">
              <w:rPr>
                <w:sz w:val="24"/>
                <w:szCs w:val="24"/>
              </w:rPr>
              <w:t>Влияние вытаптывания почвы на</w:t>
            </w:r>
            <w:r w:rsidRPr="00D8459A">
              <w:rPr>
                <w:spacing w:val="1"/>
                <w:sz w:val="24"/>
                <w:szCs w:val="24"/>
              </w:rPr>
              <w:t xml:space="preserve"> </w:t>
            </w:r>
            <w:r w:rsidRPr="00D8459A">
              <w:rPr>
                <w:sz w:val="24"/>
                <w:szCs w:val="24"/>
              </w:rPr>
              <w:t>растительность.</w:t>
            </w:r>
          </w:p>
        </w:tc>
        <w:tc>
          <w:tcPr>
            <w:tcW w:w="2268" w:type="dxa"/>
          </w:tcPr>
          <w:p w:rsidR="00376FC0" w:rsidRPr="00376FC0" w:rsidRDefault="00376FC0" w:rsidP="00376FC0">
            <w:pPr>
              <w:pStyle w:val="TableParagraph"/>
              <w:tabs>
                <w:tab w:val="left" w:pos="1929"/>
              </w:tabs>
              <w:ind w:right="97"/>
              <w:jc w:val="both"/>
              <w:rPr>
                <w:sz w:val="24"/>
                <w:szCs w:val="24"/>
                <w:lang w:val="ru-RU"/>
              </w:rPr>
            </w:pPr>
            <w:r w:rsidRPr="00376FC0">
              <w:rPr>
                <w:sz w:val="24"/>
                <w:szCs w:val="24"/>
                <w:lang w:val="ru-RU"/>
              </w:rPr>
              <w:t>Формировать</w:t>
            </w:r>
            <w:r w:rsidRPr="00376FC0">
              <w:rPr>
                <w:sz w:val="24"/>
                <w:szCs w:val="24"/>
                <w:lang w:val="ru-RU"/>
              </w:rPr>
              <w:tab/>
            </w:r>
            <w:r w:rsidRPr="00376FC0">
              <w:rPr>
                <w:spacing w:val="-1"/>
                <w:sz w:val="24"/>
                <w:szCs w:val="24"/>
                <w:lang w:val="ru-RU"/>
              </w:rPr>
              <w:t xml:space="preserve">предс- </w:t>
            </w:r>
            <w:r w:rsidRPr="00376FC0">
              <w:rPr>
                <w:sz w:val="24"/>
                <w:szCs w:val="24"/>
                <w:lang w:val="ru-RU"/>
              </w:rPr>
              <w:t xml:space="preserve">тавления о почве, её плодородии,        </w:t>
            </w:r>
            <w:r w:rsidRPr="00376FC0">
              <w:rPr>
                <w:spacing w:val="9"/>
                <w:sz w:val="24"/>
                <w:szCs w:val="24"/>
                <w:lang w:val="ru-RU"/>
              </w:rPr>
              <w:t xml:space="preserve"> </w:t>
            </w:r>
            <w:r w:rsidRPr="00376FC0">
              <w:rPr>
                <w:sz w:val="24"/>
                <w:szCs w:val="24"/>
                <w:lang w:val="ru-RU"/>
              </w:rPr>
              <w:t>экологи-</w:t>
            </w:r>
          </w:p>
          <w:p w:rsidR="00376FC0" w:rsidRPr="00376FC0" w:rsidRDefault="00376FC0" w:rsidP="00376FC0">
            <w:pPr>
              <w:pStyle w:val="TableParagraph"/>
              <w:tabs>
                <w:tab w:val="left" w:pos="1552"/>
                <w:tab w:val="left" w:pos="1896"/>
              </w:tabs>
              <w:ind w:right="94"/>
              <w:jc w:val="both"/>
              <w:rPr>
                <w:sz w:val="24"/>
                <w:szCs w:val="24"/>
                <w:lang w:val="ru-RU"/>
              </w:rPr>
            </w:pPr>
            <w:r w:rsidRPr="00376FC0">
              <w:rPr>
                <w:sz w:val="24"/>
                <w:szCs w:val="24"/>
                <w:lang w:val="ru-RU"/>
              </w:rPr>
              <w:t>ческих</w:t>
            </w:r>
            <w:r w:rsidRPr="00376FC0">
              <w:rPr>
                <w:sz w:val="24"/>
                <w:szCs w:val="24"/>
                <w:lang w:val="ru-RU"/>
              </w:rPr>
              <w:tab/>
            </w:r>
            <w:r w:rsidRPr="00376FC0">
              <w:rPr>
                <w:spacing w:val="-3"/>
                <w:sz w:val="24"/>
                <w:szCs w:val="24"/>
                <w:lang w:val="ru-RU"/>
              </w:rPr>
              <w:t xml:space="preserve">проблемах </w:t>
            </w:r>
            <w:r w:rsidRPr="00376FC0">
              <w:rPr>
                <w:sz w:val="24"/>
                <w:szCs w:val="24"/>
                <w:lang w:val="ru-RU"/>
              </w:rPr>
              <w:t>сохранения</w:t>
            </w:r>
            <w:r w:rsidRPr="00376FC0">
              <w:rPr>
                <w:sz w:val="24"/>
                <w:szCs w:val="24"/>
                <w:lang w:val="ru-RU"/>
              </w:rPr>
              <w:tab/>
            </w:r>
            <w:r w:rsidRPr="00376FC0">
              <w:rPr>
                <w:sz w:val="24"/>
                <w:szCs w:val="24"/>
                <w:lang w:val="ru-RU"/>
              </w:rPr>
              <w:tab/>
            </w:r>
            <w:r w:rsidRPr="00376FC0">
              <w:rPr>
                <w:spacing w:val="-4"/>
                <w:sz w:val="24"/>
                <w:szCs w:val="24"/>
                <w:lang w:val="ru-RU"/>
              </w:rPr>
              <w:t xml:space="preserve">почвы, </w:t>
            </w:r>
            <w:r w:rsidRPr="00376FC0">
              <w:rPr>
                <w:sz w:val="24"/>
                <w:szCs w:val="24"/>
                <w:lang w:val="ru-RU"/>
              </w:rPr>
              <w:t>Факторах разрушения и гибели почвы, путях сохранения</w:t>
            </w:r>
            <w:r w:rsidRPr="00376FC0">
              <w:rPr>
                <w:spacing w:val="-17"/>
                <w:sz w:val="24"/>
                <w:szCs w:val="24"/>
                <w:lang w:val="ru-RU"/>
              </w:rPr>
              <w:t xml:space="preserve"> </w:t>
            </w:r>
            <w:r w:rsidRPr="00376FC0">
              <w:rPr>
                <w:sz w:val="24"/>
                <w:szCs w:val="24"/>
                <w:lang w:val="ru-RU"/>
              </w:rPr>
              <w:t>и</w:t>
            </w:r>
            <w:r w:rsidRPr="00376FC0">
              <w:rPr>
                <w:spacing w:val="-14"/>
                <w:sz w:val="24"/>
                <w:szCs w:val="24"/>
                <w:lang w:val="ru-RU"/>
              </w:rPr>
              <w:t xml:space="preserve"> </w:t>
            </w:r>
            <w:r w:rsidRPr="00376FC0">
              <w:rPr>
                <w:sz w:val="24"/>
                <w:szCs w:val="24"/>
                <w:lang w:val="ru-RU"/>
              </w:rPr>
              <w:t>видах</w:t>
            </w:r>
            <w:r w:rsidRPr="00376FC0">
              <w:rPr>
                <w:spacing w:val="-16"/>
                <w:sz w:val="24"/>
                <w:szCs w:val="24"/>
                <w:lang w:val="ru-RU"/>
              </w:rPr>
              <w:t xml:space="preserve"> </w:t>
            </w:r>
            <w:r w:rsidRPr="00376FC0">
              <w:rPr>
                <w:sz w:val="24"/>
                <w:szCs w:val="24"/>
                <w:lang w:val="ru-RU"/>
              </w:rPr>
              <w:t>почвы.</w:t>
            </w:r>
          </w:p>
        </w:tc>
        <w:tc>
          <w:tcPr>
            <w:tcW w:w="1701" w:type="dxa"/>
          </w:tcPr>
          <w:p w:rsidR="00376FC0" w:rsidRPr="00376FC0" w:rsidRDefault="00376FC0" w:rsidP="00376FC0">
            <w:pPr>
              <w:pStyle w:val="TableParagraph"/>
              <w:spacing w:line="238" w:lineRule="exact"/>
              <w:rPr>
                <w:b/>
                <w:sz w:val="24"/>
                <w:szCs w:val="24"/>
                <w:lang w:val="ru-RU"/>
              </w:rPr>
            </w:pPr>
            <w:r w:rsidRPr="00376FC0">
              <w:rPr>
                <w:spacing w:val="-53"/>
                <w:sz w:val="24"/>
                <w:szCs w:val="24"/>
                <w:u w:val="single"/>
                <w:lang w:val="ru-RU"/>
              </w:rPr>
              <w:t xml:space="preserve"> </w:t>
            </w:r>
            <w:r w:rsidRPr="00376FC0">
              <w:rPr>
                <w:b/>
                <w:sz w:val="24"/>
                <w:szCs w:val="24"/>
                <w:u w:val="single"/>
                <w:lang w:val="ru-RU"/>
              </w:rPr>
              <w:t>Коммуникативные:</w:t>
            </w:r>
          </w:p>
          <w:p w:rsidR="00376FC0" w:rsidRPr="00376FC0" w:rsidRDefault="00376FC0" w:rsidP="00376FC0">
            <w:pPr>
              <w:pStyle w:val="TableParagraph"/>
              <w:spacing w:before="142" w:line="242" w:lineRule="auto"/>
              <w:ind w:right="95"/>
              <w:jc w:val="both"/>
              <w:rPr>
                <w:sz w:val="24"/>
                <w:szCs w:val="24"/>
                <w:lang w:val="ru-RU"/>
              </w:rPr>
            </w:pPr>
            <w:r w:rsidRPr="00376FC0">
              <w:rPr>
                <w:sz w:val="24"/>
                <w:szCs w:val="24"/>
                <w:lang w:val="ru-RU"/>
              </w:rPr>
              <w:t xml:space="preserve">учатся критично относиться к своему мнению, с достоинством признавать ошибочность своего мнения (если оно таково) и корректировать </w:t>
            </w:r>
            <w:r w:rsidRPr="00376FC0">
              <w:rPr>
                <w:spacing w:val="-3"/>
                <w:sz w:val="24"/>
                <w:szCs w:val="24"/>
                <w:lang w:val="ru-RU"/>
              </w:rPr>
              <w:t xml:space="preserve">его, </w:t>
            </w:r>
            <w:r w:rsidRPr="00376FC0">
              <w:rPr>
                <w:sz w:val="24"/>
                <w:szCs w:val="24"/>
                <w:lang w:val="ru-RU"/>
              </w:rPr>
              <w:t xml:space="preserve">отстаивать </w:t>
            </w:r>
            <w:r w:rsidRPr="00376FC0">
              <w:rPr>
                <w:spacing w:val="-3"/>
                <w:sz w:val="24"/>
                <w:szCs w:val="24"/>
                <w:lang w:val="ru-RU"/>
              </w:rPr>
              <w:t xml:space="preserve">свою </w:t>
            </w:r>
            <w:r w:rsidRPr="00376FC0">
              <w:rPr>
                <w:sz w:val="24"/>
                <w:szCs w:val="24"/>
                <w:lang w:val="ru-RU"/>
              </w:rPr>
              <w:t>точку зрения.</w:t>
            </w:r>
          </w:p>
          <w:p w:rsidR="00376FC0" w:rsidRPr="00376FC0" w:rsidRDefault="00376FC0" w:rsidP="00376FC0">
            <w:pPr>
              <w:pStyle w:val="TableParagraph"/>
              <w:spacing w:before="148"/>
              <w:rPr>
                <w:b/>
                <w:sz w:val="24"/>
                <w:szCs w:val="24"/>
                <w:lang w:val="ru-RU"/>
              </w:rPr>
            </w:pPr>
            <w:r w:rsidRPr="00376FC0">
              <w:rPr>
                <w:spacing w:val="-53"/>
                <w:sz w:val="24"/>
                <w:szCs w:val="24"/>
                <w:u w:val="single"/>
                <w:lang w:val="ru-RU"/>
              </w:rPr>
              <w:t xml:space="preserve"> </w:t>
            </w:r>
            <w:r w:rsidRPr="00376FC0">
              <w:rPr>
                <w:b/>
                <w:sz w:val="24"/>
                <w:szCs w:val="24"/>
                <w:u w:val="single"/>
                <w:lang w:val="ru-RU"/>
              </w:rPr>
              <w:t>Регулятивные:</w:t>
            </w:r>
          </w:p>
          <w:p w:rsidR="00376FC0" w:rsidRPr="00376FC0" w:rsidRDefault="00376FC0" w:rsidP="00376FC0">
            <w:pPr>
              <w:pStyle w:val="TableParagraph"/>
              <w:spacing w:before="143"/>
              <w:ind w:right="90"/>
              <w:jc w:val="both"/>
              <w:rPr>
                <w:sz w:val="24"/>
                <w:szCs w:val="24"/>
                <w:lang w:val="ru-RU"/>
              </w:rPr>
            </w:pPr>
            <w:r w:rsidRPr="00376FC0">
              <w:rPr>
                <w:sz w:val="24"/>
                <w:szCs w:val="24"/>
                <w:lang w:val="ru-RU"/>
              </w:rPr>
              <w:t>умение развернуто обосновывать суждения, использование элементов причинно-следственного и структурно-функционального анализа.</w:t>
            </w:r>
          </w:p>
          <w:p w:rsidR="00376FC0" w:rsidRPr="00376FC0" w:rsidRDefault="00376FC0" w:rsidP="00376FC0">
            <w:pPr>
              <w:pStyle w:val="TableParagraph"/>
              <w:spacing w:before="159"/>
              <w:rPr>
                <w:b/>
                <w:sz w:val="24"/>
                <w:szCs w:val="24"/>
                <w:lang w:val="ru-RU"/>
              </w:rPr>
            </w:pPr>
            <w:r w:rsidRPr="00376FC0">
              <w:rPr>
                <w:spacing w:val="-53"/>
                <w:sz w:val="24"/>
                <w:szCs w:val="24"/>
                <w:u w:val="single"/>
                <w:lang w:val="ru-RU"/>
              </w:rPr>
              <w:t xml:space="preserve"> </w:t>
            </w:r>
            <w:r w:rsidRPr="00376FC0">
              <w:rPr>
                <w:b/>
                <w:sz w:val="24"/>
                <w:szCs w:val="24"/>
                <w:u w:val="single"/>
                <w:lang w:val="ru-RU"/>
              </w:rPr>
              <w:t>Познавательные:</w:t>
            </w:r>
          </w:p>
          <w:p w:rsidR="00376FC0" w:rsidRPr="00376FC0" w:rsidRDefault="00376FC0" w:rsidP="00376FC0">
            <w:pPr>
              <w:pStyle w:val="TableParagraph"/>
              <w:spacing w:before="138" w:line="242" w:lineRule="auto"/>
              <w:ind w:right="89"/>
              <w:jc w:val="both"/>
              <w:rPr>
                <w:sz w:val="24"/>
                <w:szCs w:val="24"/>
                <w:lang w:val="ru-RU"/>
              </w:rPr>
            </w:pPr>
            <w:r w:rsidRPr="00376FC0">
              <w:rPr>
                <w:sz w:val="24"/>
                <w:szCs w:val="24"/>
                <w:lang w:val="ru-RU"/>
              </w:rPr>
              <w:t>умеют систематизировать знания о биологии, показать развитие биологических наук и значение биологических знаний в деятельности человека.</w:t>
            </w:r>
          </w:p>
          <w:p w:rsidR="00376FC0" w:rsidRPr="00376FC0" w:rsidRDefault="00376FC0" w:rsidP="00376FC0">
            <w:pPr>
              <w:pStyle w:val="TableParagraph"/>
              <w:spacing w:before="157"/>
              <w:rPr>
                <w:b/>
                <w:sz w:val="24"/>
                <w:szCs w:val="24"/>
                <w:lang w:val="ru-RU"/>
              </w:rPr>
            </w:pPr>
            <w:r w:rsidRPr="00376FC0">
              <w:rPr>
                <w:spacing w:val="-53"/>
                <w:sz w:val="24"/>
                <w:szCs w:val="24"/>
                <w:u w:val="single"/>
                <w:lang w:val="ru-RU"/>
              </w:rPr>
              <w:t xml:space="preserve"> </w:t>
            </w:r>
            <w:r w:rsidRPr="00376FC0">
              <w:rPr>
                <w:b/>
                <w:sz w:val="24"/>
                <w:szCs w:val="24"/>
                <w:u w:val="single"/>
                <w:lang w:val="ru-RU"/>
              </w:rPr>
              <w:t>Личностные:</w:t>
            </w:r>
          </w:p>
          <w:p w:rsidR="00376FC0" w:rsidRPr="00376FC0" w:rsidRDefault="00376FC0" w:rsidP="00376FC0">
            <w:pPr>
              <w:pStyle w:val="TableParagraph"/>
              <w:spacing w:before="137" w:line="242" w:lineRule="auto"/>
              <w:ind w:right="95"/>
              <w:jc w:val="both"/>
              <w:rPr>
                <w:sz w:val="24"/>
                <w:szCs w:val="24"/>
                <w:lang w:val="ru-RU"/>
              </w:rPr>
            </w:pPr>
            <w:r w:rsidRPr="00376FC0">
              <w:rPr>
                <w:spacing w:val="-53"/>
                <w:sz w:val="24"/>
                <w:szCs w:val="24"/>
                <w:u w:val="single"/>
                <w:lang w:val="ru-RU"/>
              </w:rPr>
              <w:t xml:space="preserve"> </w:t>
            </w:r>
            <w:r w:rsidRPr="00376FC0">
              <w:rPr>
                <w:sz w:val="24"/>
                <w:szCs w:val="24"/>
                <w:u w:val="single"/>
                <w:lang w:val="ru-RU"/>
              </w:rPr>
              <w:t>у</w:t>
            </w:r>
            <w:r w:rsidRPr="00376FC0">
              <w:rPr>
                <w:sz w:val="24"/>
                <w:szCs w:val="24"/>
                <w:lang w:val="ru-RU"/>
              </w:rPr>
              <w:t>чатся</w:t>
            </w:r>
            <w:r w:rsidRPr="00376FC0">
              <w:rPr>
                <w:spacing w:val="-19"/>
                <w:sz w:val="24"/>
                <w:szCs w:val="24"/>
                <w:lang w:val="ru-RU"/>
              </w:rPr>
              <w:t xml:space="preserve"> </w:t>
            </w:r>
            <w:r w:rsidRPr="00376FC0">
              <w:rPr>
                <w:sz w:val="24"/>
                <w:szCs w:val="24"/>
                <w:lang w:val="ru-RU"/>
              </w:rPr>
              <w:t>использовать</w:t>
            </w:r>
            <w:r w:rsidRPr="00376FC0">
              <w:rPr>
                <w:spacing w:val="-17"/>
                <w:sz w:val="24"/>
                <w:szCs w:val="24"/>
                <w:lang w:val="ru-RU"/>
              </w:rPr>
              <w:t xml:space="preserve"> </w:t>
            </w:r>
            <w:r w:rsidRPr="00376FC0">
              <w:rPr>
                <w:sz w:val="24"/>
                <w:szCs w:val="24"/>
                <w:lang w:val="ru-RU"/>
              </w:rPr>
              <w:t>свои</w:t>
            </w:r>
            <w:r w:rsidRPr="00376FC0">
              <w:rPr>
                <w:spacing w:val="-15"/>
                <w:sz w:val="24"/>
                <w:szCs w:val="24"/>
                <w:lang w:val="ru-RU"/>
              </w:rPr>
              <w:t xml:space="preserve"> </w:t>
            </w:r>
            <w:r w:rsidRPr="00376FC0">
              <w:rPr>
                <w:sz w:val="24"/>
                <w:szCs w:val="24"/>
                <w:lang w:val="ru-RU"/>
              </w:rPr>
              <w:t>взгляды</w:t>
            </w:r>
            <w:r w:rsidRPr="00376FC0">
              <w:rPr>
                <w:spacing w:val="-15"/>
                <w:sz w:val="24"/>
                <w:szCs w:val="24"/>
                <w:lang w:val="ru-RU"/>
              </w:rPr>
              <w:t xml:space="preserve"> </w:t>
            </w:r>
            <w:r w:rsidRPr="00376FC0">
              <w:rPr>
                <w:sz w:val="24"/>
                <w:szCs w:val="24"/>
                <w:lang w:val="ru-RU"/>
              </w:rPr>
              <w:t>на</w:t>
            </w:r>
            <w:r w:rsidRPr="00376FC0">
              <w:rPr>
                <w:spacing w:val="-14"/>
                <w:sz w:val="24"/>
                <w:szCs w:val="24"/>
                <w:lang w:val="ru-RU"/>
              </w:rPr>
              <w:t xml:space="preserve"> </w:t>
            </w:r>
            <w:r w:rsidRPr="00376FC0">
              <w:rPr>
                <w:sz w:val="24"/>
                <w:szCs w:val="24"/>
                <w:lang w:val="ru-RU"/>
              </w:rPr>
              <w:t>мир</w:t>
            </w:r>
            <w:r w:rsidRPr="00376FC0">
              <w:rPr>
                <w:spacing w:val="-21"/>
                <w:sz w:val="24"/>
                <w:szCs w:val="24"/>
                <w:lang w:val="ru-RU"/>
              </w:rPr>
              <w:t xml:space="preserve"> </w:t>
            </w:r>
            <w:r w:rsidRPr="00376FC0">
              <w:rPr>
                <w:sz w:val="24"/>
                <w:szCs w:val="24"/>
                <w:lang w:val="ru-RU"/>
              </w:rPr>
              <w:t>для</w:t>
            </w:r>
            <w:r w:rsidRPr="00376FC0">
              <w:rPr>
                <w:spacing w:val="-14"/>
                <w:sz w:val="24"/>
                <w:szCs w:val="24"/>
                <w:lang w:val="ru-RU"/>
              </w:rPr>
              <w:t xml:space="preserve"> </w:t>
            </w:r>
            <w:r w:rsidRPr="00376FC0">
              <w:rPr>
                <w:sz w:val="24"/>
                <w:szCs w:val="24"/>
                <w:lang w:val="ru-RU"/>
              </w:rPr>
              <w:t>объяснения различных ситуаций, решения возникающих проблем и извлечения жизненных</w:t>
            </w:r>
            <w:r w:rsidRPr="00376FC0">
              <w:rPr>
                <w:spacing w:val="-1"/>
                <w:sz w:val="24"/>
                <w:szCs w:val="24"/>
                <w:lang w:val="ru-RU"/>
              </w:rPr>
              <w:t xml:space="preserve"> </w:t>
            </w:r>
            <w:r w:rsidRPr="00376FC0">
              <w:rPr>
                <w:spacing w:val="-3"/>
                <w:sz w:val="24"/>
                <w:szCs w:val="24"/>
                <w:lang w:val="ru-RU"/>
              </w:rPr>
              <w:t>уроков.</w:t>
            </w:r>
          </w:p>
        </w:tc>
        <w:tc>
          <w:tcPr>
            <w:tcW w:w="1842" w:type="dxa"/>
          </w:tcPr>
          <w:p w:rsidR="00376FC0" w:rsidRPr="00376FC0" w:rsidRDefault="00376FC0" w:rsidP="00376FC0">
            <w:pPr>
              <w:pStyle w:val="TableParagraph"/>
              <w:spacing w:line="242" w:lineRule="auto"/>
              <w:ind w:right="402"/>
              <w:rPr>
                <w:sz w:val="24"/>
                <w:szCs w:val="24"/>
                <w:lang w:val="ru-RU"/>
              </w:rPr>
            </w:pPr>
            <w:r w:rsidRPr="00376FC0">
              <w:rPr>
                <w:sz w:val="24"/>
                <w:szCs w:val="24"/>
                <w:lang w:val="ru-RU"/>
              </w:rPr>
              <w:t>Вопросы и задания для размышления, тест.</w:t>
            </w:r>
          </w:p>
        </w:tc>
      </w:tr>
      <w:tr w:rsidR="00376FC0" w:rsidRPr="00D8459A" w:rsidTr="00376FC0">
        <w:trPr>
          <w:trHeight w:val="4498"/>
        </w:trPr>
        <w:tc>
          <w:tcPr>
            <w:tcW w:w="1873" w:type="dxa"/>
          </w:tcPr>
          <w:p w:rsidR="00376FC0" w:rsidRPr="00D8459A" w:rsidRDefault="00376FC0" w:rsidP="00376FC0">
            <w:pPr>
              <w:pStyle w:val="TableParagraph"/>
              <w:spacing w:line="234" w:lineRule="exact"/>
              <w:rPr>
                <w:b/>
                <w:sz w:val="24"/>
                <w:szCs w:val="24"/>
              </w:rPr>
            </w:pPr>
            <w:r w:rsidRPr="00D8459A">
              <w:rPr>
                <w:b/>
                <w:sz w:val="24"/>
                <w:szCs w:val="24"/>
              </w:rPr>
              <w:t>Раздел4.</w:t>
            </w:r>
          </w:p>
          <w:p w:rsidR="00376FC0" w:rsidRPr="00D8459A" w:rsidRDefault="00376FC0" w:rsidP="00376FC0">
            <w:pPr>
              <w:pStyle w:val="TableParagraph"/>
              <w:spacing w:before="3" w:line="391" w:lineRule="auto"/>
              <w:ind w:left="727" w:right="242" w:hanging="610"/>
              <w:rPr>
                <w:b/>
                <w:sz w:val="24"/>
                <w:szCs w:val="24"/>
              </w:rPr>
            </w:pPr>
            <w:r w:rsidRPr="00D8459A">
              <w:rPr>
                <w:b/>
                <w:sz w:val="24"/>
                <w:szCs w:val="24"/>
              </w:rPr>
              <w:t>Сберегаем воду 6ч.)</w:t>
            </w:r>
          </w:p>
        </w:tc>
        <w:tc>
          <w:tcPr>
            <w:tcW w:w="2415" w:type="dxa"/>
          </w:tcPr>
          <w:p w:rsidR="00376FC0" w:rsidRPr="00376FC0" w:rsidRDefault="00376FC0" w:rsidP="00376FC0">
            <w:pPr>
              <w:pStyle w:val="TableParagraph"/>
              <w:tabs>
                <w:tab w:val="left" w:pos="2166"/>
              </w:tabs>
              <w:ind w:right="92"/>
              <w:jc w:val="both"/>
              <w:rPr>
                <w:sz w:val="24"/>
                <w:szCs w:val="24"/>
                <w:lang w:val="ru-RU"/>
              </w:rPr>
            </w:pPr>
            <w:r w:rsidRPr="00376FC0">
              <w:rPr>
                <w:spacing w:val="-3"/>
                <w:sz w:val="24"/>
                <w:szCs w:val="24"/>
                <w:lang w:val="ru-RU"/>
              </w:rPr>
              <w:t xml:space="preserve">Вода </w:t>
            </w:r>
            <w:r w:rsidRPr="00376FC0">
              <w:rPr>
                <w:sz w:val="24"/>
                <w:szCs w:val="24"/>
                <w:lang w:val="ru-RU"/>
              </w:rPr>
              <w:t xml:space="preserve">как универсальный растворитель. Истощение водных ресурсов. Расход воды в промышленности и быту. Проблема сохра-нения воды. Водоох-ранные зоны. Очистка воды. Очистка природной воды в естественных условиях. </w:t>
            </w:r>
            <w:r w:rsidRPr="00376FC0">
              <w:rPr>
                <w:spacing w:val="-3"/>
                <w:sz w:val="24"/>
                <w:szCs w:val="24"/>
                <w:lang w:val="ru-RU"/>
              </w:rPr>
              <w:t xml:space="preserve">Способы </w:t>
            </w:r>
            <w:r w:rsidRPr="00376FC0">
              <w:rPr>
                <w:sz w:val="24"/>
                <w:szCs w:val="24"/>
                <w:lang w:val="ru-RU"/>
              </w:rPr>
              <w:t>очист-ки воды в лаборатории. Фильтрование. Дистил-ляция. Разделение</w:t>
            </w:r>
            <w:r w:rsidRPr="00376FC0">
              <w:rPr>
                <w:sz w:val="24"/>
                <w:szCs w:val="24"/>
                <w:lang w:val="ru-RU"/>
              </w:rPr>
              <w:tab/>
            </w:r>
            <w:r w:rsidRPr="00376FC0">
              <w:rPr>
                <w:spacing w:val="-1"/>
                <w:sz w:val="24"/>
                <w:szCs w:val="24"/>
                <w:lang w:val="ru-RU"/>
              </w:rPr>
              <w:t xml:space="preserve">жид-костей. </w:t>
            </w:r>
            <w:r w:rsidRPr="00376FC0">
              <w:rPr>
                <w:sz w:val="24"/>
                <w:szCs w:val="24"/>
                <w:lang w:val="ru-RU"/>
              </w:rPr>
              <w:t xml:space="preserve">Биоиндикация и биотестирование воды. Преимущества и ограни- чения этих </w:t>
            </w:r>
            <w:r w:rsidRPr="00376FC0">
              <w:rPr>
                <w:spacing w:val="-3"/>
                <w:sz w:val="24"/>
                <w:szCs w:val="24"/>
                <w:lang w:val="ru-RU"/>
              </w:rPr>
              <w:t xml:space="preserve">методов. </w:t>
            </w:r>
            <w:r w:rsidRPr="00376FC0">
              <w:rPr>
                <w:sz w:val="24"/>
                <w:szCs w:val="24"/>
                <w:lang w:val="ru-RU"/>
              </w:rPr>
              <w:t>Выявление отношения населения к рацио- нальному использованию воды. Проблема сбереже-ния воды на планете.</w:t>
            </w:r>
          </w:p>
        </w:tc>
        <w:tc>
          <w:tcPr>
            <w:tcW w:w="2268" w:type="dxa"/>
          </w:tcPr>
          <w:p w:rsidR="00376FC0" w:rsidRPr="00376FC0" w:rsidRDefault="00376FC0" w:rsidP="00376FC0">
            <w:pPr>
              <w:pStyle w:val="TableParagraph"/>
              <w:tabs>
                <w:tab w:val="left" w:pos="1513"/>
              </w:tabs>
              <w:ind w:right="95"/>
              <w:jc w:val="both"/>
              <w:rPr>
                <w:sz w:val="24"/>
                <w:szCs w:val="24"/>
                <w:lang w:val="ru-RU"/>
              </w:rPr>
            </w:pPr>
            <w:r w:rsidRPr="00376FC0">
              <w:rPr>
                <w:sz w:val="24"/>
                <w:szCs w:val="24"/>
                <w:lang w:val="ru-RU"/>
              </w:rPr>
              <w:t>Формировать представ- ления о воде как универсальном раство- рителе,</w:t>
            </w:r>
            <w:r w:rsidRPr="00376FC0">
              <w:rPr>
                <w:sz w:val="24"/>
                <w:szCs w:val="24"/>
                <w:lang w:val="ru-RU"/>
              </w:rPr>
              <w:tab/>
            </w:r>
            <w:r w:rsidRPr="00376FC0">
              <w:rPr>
                <w:spacing w:val="-3"/>
                <w:sz w:val="24"/>
                <w:szCs w:val="24"/>
                <w:lang w:val="ru-RU"/>
              </w:rPr>
              <w:t xml:space="preserve">истощении </w:t>
            </w:r>
            <w:r w:rsidRPr="00376FC0">
              <w:rPr>
                <w:sz w:val="24"/>
                <w:szCs w:val="24"/>
                <w:lang w:val="ru-RU"/>
              </w:rPr>
              <w:t>водных ресурсов, расходе воды в промышленности</w:t>
            </w:r>
            <w:r w:rsidRPr="00376FC0">
              <w:rPr>
                <w:spacing w:val="-21"/>
                <w:sz w:val="24"/>
                <w:szCs w:val="24"/>
                <w:lang w:val="ru-RU"/>
              </w:rPr>
              <w:t xml:space="preserve"> </w:t>
            </w:r>
            <w:r w:rsidRPr="00376FC0">
              <w:rPr>
                <w:sz w:val="24"/>
                <w:szCs w:val="24"/>
                <w:lang w:val="ru-RU"/>
              </w:rPr>
              <w:t>и быту, проблеме сохра- нения и очистки</w:t>
            </w:r>
            <w:r w:rsidRPr="00376FC0">
              <w:rPr>
                <w:spacing w:val="-5"/>
                <w:sz w:val="24"/>
                <w:szCs w:val="24"/>
                <w:lang w:val="ru-RU"/>
              </w:rPr>
              <w:t xml:space="preserve"> </w:t>
            </w:r>
            <w:r w:rsidRPr="00376FC0">
              <w:rPr>
                <w:sz w:val="24"/>
                <w:szCs w:val="24"/>
                <w:lang w:val="ru-RU"/>
              </w:rPr>
              <w:t>воды</w:t>
            </w:r>
          </w:p>
        </w:tc>
        <w:tc>
          <w:tcPr>
            <w:tcW w:w="1701" w:type="dxa"/>
          </w:tcPr>
          <w:p w:rsidR="00376FC0" w:rsidRPr="00376FC0" w:rsidRDefault="00376FC0" w:rsidP="00376FC0">
            <w:pPr>
              <w:pStyle w:val="TableParagraph"/>
              <w:spacing w:line="238" w:lineRule="exact"/>
              <w:jc w:val="both"/>
              <w:rPr>
                <w:b/>
                <w:sz w:val="24"/>
                <w:szCs w:val="24"/>
                <w:lang w:val="ru-RU"/>
              </w:rPr>
            </w:pPr>
            <w:r w:rsidRPr="00376FC0">
              <w:rPr>
                <w:b/>
                <w:sz w:val="24"/>
                <w:szCs w:val="24"/>
                <w:lang w:val="ru-RU"/>
              </w:rPr>
              <w:t>Коммуникативные УУД:</w:t>
            </w:r>
          </w:p>
          <w:p w:rsidR="00376FC0" w:rsidRPr="00376FC0" w:rsidRDefault="00376FC0" w:rsidP="00376FC0">
            <w:pPr>
              <w:pStyle w:val="TableParagraph"/>
              <w:spacing w:before="143"/>
              <w:ind w:right="91"/>
              <w:jc w:val="both"/>
              <w:rPr>
                <w:sz w:val="24"/>
                <w:szCs w:val="24"/>
                <w:lang w:val="ru-RU"/>
              </w:rPr>
            </w:pPr>
            <w:r w:rsidRPr="00376FC0">
              <w:rPr>
                <w:sz w:val="24"/>
                <w:szCs w:val="24"/>
                <w:lang w:val="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sidRPr="00376FC0">
              <w:rPr>
                <w:spacing w:val="52"/>
                <w:sz w:val="24"/>
                <w:szCs w:val="24"/>
                <w:lang w:val="ru-RU"/>
              </w:rPr>
              <w:t xml:space="preserve"> </w:t>
            </w:r>
            <w:r w:rsidRPr="00376FC0">
              <w:rPr>
                <w:sz w:val="24"/>
                <w:szCs w:val="24"/>
                <w:lang w:val="ru-RU"/>
              </w:rPr>
              <w:t>симпатии;</w:t>
            </w:r>
          </w:p>
          <w:p w:rsidR="00376FC0" w:rsidRPr="00376FC0" w:rsidRDefault="00376FC0" w:rsidP="00376FC0">
            <w:pPr>
              <w:pStyle w:val="TableParagraph"/>
              <w:tabs>
                <w:tab w:val="left" w:pos="1485"/>
                <w:tab w:val="left" w:pos="3237"/>
                <w:tab w:val="left" w:pos="4518"/>
              </w:tabs>
              <w:spacing w:before="150" w:line="242" w:lineRule="auto"/>
              <w:ind w:right="91"/>
              <w:jc w:val="both"/>
              <w:rPr>
                <w:sz w:val="24"/>
                <w:szCs w:val="24"/>
                <w:lang w:val="ru-RU"/>
              </w:rPr>
            </w:pPr>
            <w:r w:rsidRPr="00376FC0">
              <w:rPr>
                <w:sz w:val="24"/>
                <w:szCs w:val="24"/>
                <w:lang w:val="ru-RU"/>
              </w:rPr>
              <w:t xml:space="preserve">при осуществлении </w:t>
            </w:r>
            <w:r w:rsidRPr="00376FC0">
              <w:rPr>
                <w:spacing w:val="-3"/>
                <w:sz w:val="24"/>
                <w:szCs w:val="24"/>
                <w:lang w:val="ru-RU"/>
              </w:rPr>
              <w:t xml:space="preserve">групповой </w:t>
            </w:r>
            <w:r w:rsidRPr="00376FC0">
              <w:rPr>
                <w:sz w:val="24"/>
                <w:szCs w:val="24"/>
                <w:lang w:val="ru-RU"/>
              </w:rPr>
              <w:t>работы быть как руководителем, так и членом  команды  в  разных  ролях</w:t>
            </w:r>
            <w:r w:rsidRPr="00376FC0">
              <w:rPr>
                <w:sz w:val="24"/>
                <w:szCs w:val="24"/>
                <w:lang w:val="ru-RU"/>
              </w:rPr>
              <w:tab/>
              <w:t>(генератор</w:t>
            </w:r>
            <w:r w:rsidRPr="00376FC0">
              <w:rPr>
                <w:sz w:val="24"/>
                <w:szCs w:val="24"/>
                <w:lang w:val="ru-RU"/>
              </w:rPr>
              <w:tab/>
              <w:t>идей,</w:t>
            </w:r>
            <w:r w:rsidRPr="00376FC0">
              <w:rPr>
                <w:sz w:val="24"/>
                <w:szCs w:val="24"/>
                <w:lang w:val="ru-RU"/>
              </w:rPr>
              <w:tab/>
            </w:r>
            <w:r w:rsidRPr="00376FC0">
              <w:rPr>
                <w:spacing w:val="-3"/>
                <w:sz w:val="24"/>
                <w:szCs w:val="24"/>
                <w:lang w:val="ru-RU"/>
              </w:rPr>
              <w:t xml:space="preserve">критик, </w:t>
            </w:r>
            <w:r w:rsidRPr="00376FC0">
              <w:rPr>
                <w:sz w:val="24"/>
                <w:szCs w:val="24"/>
                <w:lang w:val="ru-RU"/>
              </w:rPr>
              <w:t>исполнитель, выступающий, эксперт и</w:t>
            </w:r>
            <w:r w:rsidRPr="00376FC0">
              <w:rPr>
                <w:spacing w:val="-1"/>
                <w:sz w:val="24"/>
                <w:szCs w:val="24"/>
                <w:lang w:val="ru-RU"/>
              </w:rPr>
              <w:t xml:space="preserve"> </w:t>
            </w:r>
            <w:r w:rsidRPr="00376FC0">
              <w:rPr>
                <w:sz w:val="24"/>
                <w:szCs w:val="24"/>
                <w:lang w:val="ru-RU"/>
              </w:rPr>
              <w:t>т.д.);</w:t>
            </w:r>
          </w:p>
          <w:p w:rsidR="00376FC0" w:rsidRPr="00376FC0" w:rsidRDefault="00376FC0" w:rsidP="00376FC0">
            <w:pPr>
              <w:pStyle w:val="TableParagraph"/>
              <w:spacing w:before="138" w:line="242" w:lineRule="auto"/>
              <w:ind w:right="92"/>
              <w:jc w:val="both"/>
              <w:rPr>
                <w:sz w:val="24"/>
                <w:szCs w:val="24"/>
                <w:lang w:val="ru-RU"/>
              </w:rPr>
            </w:pPr>
            <w:r w:rsidRPr="00376FC0">
              <w:rPr>
                <w:sz w:val="24"/>
                <w:szCs w:val="24"/>
                <w:lang w:val="ru-RU"/>
              </w:rPr>
              <w:t>координировать    и     выполнять     работу     в условиях реального, виртуального и комбинированного взаимодействия.</w:t>
            </w:r>
          </w:p>
          <w:p w:rsidR="00376FC0" w:rsidRPr="00D8459A" w:rsidRDefault="00376FC0" w:rsidP="00376FC0">
            <w:pPr>
              <w:pStyle w:val="TableParagraph"/>
              <w:spacing w:before="152"/>
              <w:jc w:val="both"/>
              <w:rPr>
                <w:b/>
                <w:sz w:val="24"/>
                <w:szCs w:val="24"/>
              </w:rPr>
            </w:pPr>
            <w:r w:rsidRPr="00D8459A">
              <w:rPr>
                <w:b/>
                <w:sz w:val="24"/>
                <w:szCs w:val="24"/>
              </w:rPr>
              <w:t>Регулятивные УУД:</w:t>
            </w:r>
          </w:p>
        </w:tc>
        <w:tc>
          <w:tcPr>
            <w:tcW w:w="1842" w:type="dxa"/>
          </w:tcPr>
          <w:p w:rsidR="00376FC0" w:rsidRPr="00376FC0" w:rsidRDefault="00376FC0" w:rsidP="00376FC0">
            <w:pPr>
              <w:pStyle w:val="TableParagraph"/>
              <w:spacing w:line="242" w:lineRule="auto"/>
              <w:ind w:right="256"/>
              <w:rPr>
                <w:sz w:val="24"/>
                <w:szCs w:val="24"/>
                <w:lang w:val="ru-RU"/>
              </w:rPr>
            </w:pPr>
            <w:r w:rsidRPr="00376FC0">
              <w:rPr>
                <w:sz w:val="24"/>
                <w:szCs w:val="24"/>
                <w:lang w:val="ru-RU"/>
              </w:rPr>
              <w:t>Вопросы, задания на размышление, загадки, кроссворд, тест</w:t>
            </w:r>
          </w:p>
        </w:tc>
      </w:tr>
      <w:tr w:rsidR="00376FC0" w:rsidRPr="00D8459A" w:rsidTr="00376FC0">
        <w:trPr>
          <w:trHeight w:val="6669"/>
        </w:trPr>
        <w:tc>
          <w:tcPr>
            <w:tcW w:w="1873" w:type="dxa"/>
          </w:tcPr>
          <w:p w:rsidR="00376FC0" w:rsidRPr="00376FC0" w:rsidRDefault="00376FC0" w:rsidP="00376FC0">
            <w:pPr>
              <w:pStyle w:val="TableParagraph"/>
              <w:ind w:left="0"/>
              <w:rPr>
                <w:sz w:val="24"/>
                <w:szCs w:val="24"/>
                <w:lang w:val="ru-RU"/>
              </w:rPr>
            </w:pPr>
          </w:p>
        </w:tc>
        <w:tc>
          <w:tcPr>
            <w:tcW w:w="2415" w:type="dxa"/>
          </w:tcPr>
          <w:p w:rsidR="00376FC0" w:rsidRPr="00376FC0" w:rsidRDefault="00376FC0" w:rsidP="00376FC0">
            <w:pPr>
              <w:pStyle w:val="TableParagraph"/>
              <w:ind w:left="0"/>
              <w:rPr>
                <w:sz w:val="24"/>
                <w:szCs w:val="24"/>
                <w:lang w:val="ru-RU"/>
              </w:rPr>
            </w:pPr>
          </w:p>
        </w:tc>
        <w:tc>
          <w:tcPr>
            <w:tcW w:w="2268" w:type="dxa"/>
          </w:tcPr>
          <w:p w:rsidR="00376FC0" w:rsidRPr="00376FC0" w:rsidRDefault="00376FC0" w:rsidP="00376FC0">
            <w:pPr>
              <w:pStyle w:val="TableParagraph"/>
              <w:ind w:left="0"/>
              <w:rPr>
                <w:sz w:val="24"/>
                <w:szCs w:val="24"/>
                <w:lang w:val="ru-RU"/>
              </w:rPr>
            </w:pPr>
          </w:p>
        </w:tc>
        <w:tc>
          <w:tcPr>
            <w:tcW w:w="1701" w:type="dxa"/>
          </w:tcPr>
          <w:p w:rsidR="00376FC0" w:rsidRPr="00376FC0" w:rsidRDefault="00376FC0" w:rsidP="00376FC0">
            <w:pPr>
              <w:pStyle w:val="TableParagraph"/>
              <w:spacing w:line="242" w:lineRule="auto"/>
              <w:ind w:right="91"/>
              <w:jc w:val="both"/>
              <w:rPr>
                <w:sz w:val="24"/>
                <w:szCs w:val="24"/>
                <w:lang w:val="ru-RU"/>
              </w:rPr>
            </w:pPr>
            <w:r w:rsidRPr="00D8459A">
              <w:rPr>
                <w:sz w:val="24"/>
                <w:szCs w:val="24"/>
              </w:rPr>
              <w:t>c</w:t>
            </w:r>
            <w:r w:rsidRPr="00376FC0">
              <w:rPr>
                <w:sz w:val="24"/>
                <w:szCs w:val="24"/>
                <w:lang w:val="ru-RU"/>
              </w:rPr>
              <w:t>амостоятельно определять цели, задавать параметры и критерии, по которым можно определить, что цель достигнута;</w:t>
            </w:r>
          </w:p>
          <w:p w:rsidR="00376FC0" w:rsidRPr="00376FC0" w:rsidRDefault="00376FC0" w:rsidP="00376FC0">
            <w:pPr>
              <w:pStyle w:val="TableParagraph"/>
              <w:spacing w:before="129" w:line="242" w:lineRule="auto"/>
              <w:ind w:right="94"/>
              <w:jc w:val="both"/>
              <w:rPr>
                <w:sz w:val="24"/>
                <w:szCs w:val="24"/>
                <w:lang w:val="ru-RU"/>
              </w:rPr>
            </w:pPr>
            <w:r w:rsidRPr="00376FC0">
              <w:rPr>
                <w:sz w:val="24"/>
                <w:szCs w:val="24"/>
                <w:lang w:val="ru-RU"/>
              </w:rPr>
              <w:t>оценивать возможные последствия достижения поставленной</w:t>
            </w:r>
            <w:r w:rsidRPr="00376FC0">
              <w:rPr>
                <w:spacing w:val="-13"/>
                <w:sz w:val="24"/>
                <w:szCs w:val="24"/>
                <w:lang w:val="ru-RU"/>
              </w:rPr>
              <w:t xml:space="preserve"> </w:t>
            </w:r>
            <w:r w:rsidRPr="00376FC0">
              <w:rPr>
                <w:sz w:val="24"/>
                <w:szCs w:val="24"/>
                <w:lang w:val="ru-RU"/>
              </w:rPr>
              <w:t>цели</w:t>
            </w:r>
            <w:r w:rsidRPr="00376FC0">
              <w:rPr>
                <w:spacing w:val="-13"/>
                <w:sz w:val="24"/>
                <w:szCs w:val="24"/>
                <w:lang w:val="ru-RU"/>
              </w:rPr>
              <w:t xml:space="preserve"> </w:t>
            </w:r>
            <w:r w:rsidRPr="00376FC0">
              <w:rPr>
                <w:sz w:val="24"/>
                <w:szCs w:val="24"/>
                <w:lang w:val="ru-RU"/>
              </w:rPr>
              <w:t>в</w:t>
            </w:r>
            <w:r w:rsidRPr="00376FC0">
              <w:rPr>
                <w:spacing w:val="-9"/>
                <w:sz w:val="24"/>
                <w:szCs w:val="24"/>
                <w:lang w:val="ru-RU"/>
              </w:rPr>
              <w:t xml:space="preserve"> </w:t>
            </w:r>
            <w:r w:rsidRPr="00376FC0">
              <w:rPr>
                <w:sz w:val="24"/>
                <w:szCs w:val="24"/>
                <w:lang w:val="ru-RU"/>
              </w:rPr>
              <w:t>деятельности,</w:t>
            </w:r>
            <w:r w:rsidRPr="00376FC0">
              <w:rPr>
                <w:spacing w:val="-10"/>
                <w:sz w:val="24"/>
                <w:szCs w:val="24"/>
                <w:lang w:val="ru-RU"/>
              </w:rPr>
              <w:t xml:space="preserve"> </w:t>
            </w:r>
            <w:r w:rsidRPr="00376FC0">
              <w:rPr>
                <w:sz w:val="24"/>
                <w:szCs w:val="24"/>
                <w:lang w:val="ru-RU"/>
              </w:rPr>
              <w:t>собственной</w:t>
            </w:r>
            <w:r w:rsidRPr="00376FC0">
              <w:rPr>
                <w:spacing w:val="-9"/>
                <w:sz w:val="24"/>
                <w:szCs w:val="24"/>
                <w:lang w:val="ru-RU"/>
              </w:rPr>
              <w:t xml:space="preserve"> </w:t>
            </w:r>
            <w:r w:rsidRPr="00376FC0">
              <w:rPr>
                <w:sz w:val="24"/>
                <w:szCs w:val="24"/>
                <w:lang w:val="ru-RU"/>
              </w:rPr>
              <w:t>жизни</w:t>
            </w:r>
            <w:r w:rsidRPr="00376FC0">
              <w:rPr>
                <w:spacing w:val="-13"/>
                <w:sz w:val="24"/>
                <w:szCs w:val="24"/>
                <w:lang w:val="ru-RU"/>
              </w:rPr>
              <w:t xml:space="preserve"> </w:t>
            </w:r>
            <w:r w:rsidRPr="00376FC0">
              <w:rPr>
                <w:sz w:val="24"/>
                <w:szCs w:val="24"/>
                <w:lang w:val="ru-RU"/>
              </w:rPr>
              <w:t>и жизни окружающих людей, основываясь на соображениях этики и</w:t>
            </w:r>
            <w:r w:rsidRPr="00376FC0">
              <w:rPr>
                <w:spacing w:val="-2"/>
                <w:sz w:val="24"/>
                <w:szCs w:val="24"/>
                <w:lang w:val="ru-RU"/>
              </w:rPr>
              <w:t xml:space="preserve"> </w:t>
            </w:r>
            <w:r w:rsidRPr="00376FC0">
              <w:rPr>
                <w:sz w:val="24"/>
                <w:szCs w:val="24"/>
                <w:lang w:val="ru-RU"/>
              </w:rPr>
              <w:t>морали.</w:t>
            </w:r>
          </w:p>
          <w:p w:rsidR="00376FC0" w:rsidRPr="00376FC0" w:rsidRDefault="00376FC0" w:rsidP="00376FC0">
            <w:pPr>
              <w:pStyle w:val="TableParagraph"/>
              <w:spacing w:before="148"/>
              <w:ind w:left="169"/>
              <w:rPr>
                <w:b/>
                <w:sz w:val="24"/>
                <w:szCs w:val="24"/>
                <w:lang w:val="ru-RU"/>
              </w:rPr>
            </w:pPr>
            <w:r w:rsidRPr="00376FC0">
              <w:rPr>
                <w:b/>
                <w:sz w:val="24"/>
                <w:szCs w:val="24"/>
                <w:lang w:val="ru-RU"/>
              </w:rPr>
              <w:t>Познавательные УУД:</w:t>
            </w:r>
          </w:p>
          <w:p w:rsidR="00376FC0" w:rsidRPr="00376FC0" w:rsidRDefault="00376FC0" w:rsidP="00376FC0">
            <w:pPr>
              <w:pStyle w:val="TableParagraph"/>
              <w:tabs>
                <w:tab w:val="left" w:pos="1173"/>
                <w:tab w:val="left" w:pos="2454"/>
                <w:tab w:val="left" w:pos="3971"/>
              </w:tabs>
              <w:spacing w:before="143" w:line="242" w:lineRule="auto"/>
              <w:ind w:right="89"/>
              <w:jc w:val="both"/>
              <w:rPr>
                <w:sz w:val="24"/>
                <w:szCs w:val="24"/>
                <w:lang w:val="ru-RU"/>
              </w:rPr>
            </w:pPr>
            <w:r w:rsidRPr="00376FC0">
              <w:rPr>
                <w:sz w:val="24"/>
                <w:szCs w:val="24"/>
                <w:lang w:val="ru-RU"/>
              </w:rPr>
              <w:t>искать и находить обобщенные способы решения задач, в</w:t>
            </w:r>
            <w:r w:rsidRPr="00376FC0">
              <w:rPr>
                <w:sz w:val="24"/>
                <w:szCs w:val="24"/>
                <w:lang w:val="ru-RU"/>
              </w:rPr>
              <w:tab/>
            </w:r>
            <w:r w:rsidRPr="00376FC0">
              <w:rPr>
                <w:spacing w:val="-3"/>
                <w:sz w:val="24"/>
                <w:szCs w:val="24"/>
                <w:lang w:val="ru-RU"/>
              </w:rPr>
              <w:t>том</w:t>
            </w:r>
            <w:r w:rsidRPr="00376FC0">
              <w:rPr>
                <w:spacing w:val="-3"/>
                <w:sz w:val="24"/>
                <w:szCs w:val="24"/>
                <w:lang w:val="ru-RU"/>
              </w:rPr>
              <w:tab/>
            </w:r>
            <w:r w:rsidRPr="00376FC0">
              <w:rPr>
                <w:sz w:val="24"/>
                <w:szCs w:val="24"/>
                <w:lang w:val="ru-RU"/>
              </w:rPr>
              <w:t>числе,</w:t>
            </w:r>
            <w:r w:rsidRPr="00376FC0">
              <w:rPr>
                <w:sz w:val="24"/>
                <w:szCs w:val="24"/>
                <w:lang w:val="ru-RU"/>
              </w:rPr>
              <w:tab/>
            </w:r>
            <w:r w:rsidRPr="00376FC0">
              <w:rPr>
                <w:spacing w:val="-1"/>
                <w:sz w:val="24"/>
                <w:szCs w:val="24"/>
                <w:lang w:val="ru-RU"/>
              </w:rPr>
              <w:t xml:space="preserve">осуществлять </w:t>
            </w:r>
            <w:r w:rsidRPr="00376FC0">
              <w:rPr>
                <w:sz w:val="24"/>
                <w:szCs w:val="24"/>
                <w:lang w:val="ru-RU"/>
              </w:rPr>
              <w:t>развернутый  информационный  поиск  и  ставить на  его основе новые (учебные и познавательные)</w:t>
            </w:r>
            <w:r w:rsidRPr="00376FC0">
              <w:rPr>
                <w:spacing w:val="-16"/>
                <w:sz w:val="24"/>
                <w:szCs w:val="24"/>
                <w:lang w:val="ru-RU"/>
              </w:rPr>
              <w:t xml:space="preserve"> </w:t>
            </w:r>
            <w:r w:rsidRPr="00376FC0">
              <w:rPr>
                <w:sz w:val="24"/>
                <w:szCs w:val="24"/>
                <w:lang w:val="ru-RU"/>
              </w:rPr>
              <w:t>задачи;</w:t>
            </w:r>
          </w:p>
          <w:p w:rsidR="00376FC0" w:rsidRPr="00376FC0" w:rsidRDefault="00376FC0" w:rsidP="00376FC0">
            <w:pPr>
              <w:pStyle w:val="TableParagraph"/>
              <w:spacing w:before="143" w:line="242" w:lineRule="auto"/>
              <w:ind w:right="94"/>
              <w:jc w:val="both"/>
              <w:rPr>
                <w:sz w:val="24"/>
                <w:szCs w:val="24"/>
                <w:lang w:val="ru-RU"/>
              </w:rPr>
            </w:pPr>
            <w:r w:rsidRPr="00376FC0">
              <w:rPr>
                <w:sz w:val="24"/>
                <w:szCs w:val="24"/>
                <w:lang w:val="ru-RU"/>
              </w:rPr>
              <w:t>критически оценивать и интерпретировать информацию с разных позиций, распознавать</w:t>
            </w:r>
          </w:p>
          <w:p w:rsidR="00376FC0" w:rsidRPr="00376FC0" w:rsidRDefault="00376FC0" w:rsidP="00376FC0">
            <w:pPr>
              <w:pStyle w:val="TableParagraph"/>
              <w:spacing w:before="146" w:line="242" w:lineRule="auto"/>
              <w:ind w:right="94" w:firstLine="52"/>
              <w:jc w:val="both"/>
              <w:rPr>
                <w:sz w:val="24"/>
                <w:szCs w:val="24"/>
                <w:lang w:val="ru-RU"/>
              </w:rPr>
            </w:pPr>
            <w:r w:rsidRPr="00376FC0">
              <w:rPr>
                <w:sz w:val="24"/>
                <w:szCs w:val="24"/>
                <w:lang w:val="ru-RU"/>
              </w:rPr>
              <w:t>и фиксировать противоречия в информационных источниках</w:t>
            </w:r>
          </w:p>
          <w:p w:rsidR="00376FC0" w:rsidRPr="00D8459A" w:rsidRDefault="00376FC0" w:rsidP="00376FC0">
            <w:pPr>
              <w:pStyle w:val="TableParagraph"/>
              <w:spacing w:before="151"/>
              <w:rPr>
                <w:b/>
                <w:sz w:val="24"/>
                <w:szCs w:val="24"/>
              </w:rPr>
            </w:pPr>
            <w:r w:rsidRPr="00D8459A">
              <w:rPr>
                <w:sz w:val="24"/>
                <w:szCs w:val="24"/>
              </w:rPr>
              <w:t>.</w:t>
            </w:r>
            <w:r w:rsidRPr="00D8459A">
              <w:rPr>
                <w:b/>
                <w:sz w:val="24"/>
                <w:szCs w:val="24"/>
              </w:rPr>
              <w:t>Личностные:</w:t>
            </w:r>
          </w:p>
          <w:p w:rsidR="00376FC0" w:rsidRPr="00376FC0" w:rsidRDefault="00376FC0" w:rsidP="00CE31AC">
            <w:pPr>
              <w:pStyle w:val="TableParagraph"/>
              <w:numPr>
                <w:ilvl w:val="0"/>
                <w:numId w:val="113"/>
              </w:numPr>
              <w:tabs>
                <w:tab w:val="left" w:pos="837"/>
                <w:tab w:val="left" w:pos="838"/>
                <w:tab w:val="left" w:pos="2400"/>
                <w:tab w:val="left" w:pos="3853"/>
                <w:tab w:val="left" w:pos="5095"/>
              </w:tabs>
              <w:spacing w:before="143" w:line="242" w:lineRule="auto"/>
              <w:ind w:right="94"/>
              <w:rPr>
                <w:sz w:val="24"/>
                <w:szCs w:val="24"/>
                <w:lang w:val="ru-RU"/>
              </w:rPr>
            </w:pPr>
            <w:r w:rsidRPr="00376FC0">
              <w:rPr>
                <w:sz w:val="24"/>
                <w:szCs w:val="24"/>
                <w:lang w:val="ru-RU"/>
              </w:rPr>
              <w:t>формирование</w:t>
            </w:r>
            <w:r w:rsidRPr="00376FC0">
              <w:rPr>
                <w:sz w:val="24"/>
                <w:szCs w:val="24"/>
                <w:lang w:val="ru-RU"/>
              </w:rPr>
              <w:tab/>
              <w:t>критического</w:t>
            </w:r>
            <w:r w:rsidRPr="00376FC0">
              <w:rPr>
                <w:sz w:val="24"/>
                <w:szCs w:val="24"/>
                <w:lang w:val="ru-RU"/>
              </w:rPr>
              <w:tab/>
              <w:t>отношения</w:t>
            </w:r>
            <w:r w:rsidRPr="00376FC0">
              <w:rPr>
                <w:sz w:val="24"/>
                <w:szCs w:val="24"/>
                <w:lang w:val="ru-RU"/>
              </w:rPr>
              <w:tab/>
            </w:r>
            <w:r w:rsidRPr="00376FC0">
              <w:rPr>
                <w:spacing w:val="-17"/>
                <w:sz w:val="24"/>
                <w:szCs w:val="24"/>
                <w:lang w:val="ru-RU"/>
              </w:rPr>
              <w:t xml:space="preserve">к </w:t>
            </w:r>
            <w:r w:rsidRPr="00376FC0">
              <w:rPr>
                <w:sz w:val="24"/>
                <w:szCs w:val="24"/>
                <w:lang w:val="ru-RU"/>
              </w:rPr>
              <w:t>информации и избирательности её</w:t>
            </w:r>
            <w:r w:rsidRPr="00376FC0">
              <w:rPr>
                <w:spacing w:val="-14"/>
                <w:sz w:val="24"/>
                <w:szCs w:val="24"/>
                <w:lang w:val="ru-RU"/>
              </w:rPr>
              <w:t xml:space="preserve"> </w:t>
            </w:r>
            <w:r w:rsidRPr="00376FC0">
              <w:rPr>
                <w:sz w:val="24"/>
                <w:szCs w:val="24"/>
                <w:lang w:val="ru-RU"/>
              </w:rPr>
              <w:t>восприятия;</w:t>
            </w:r>
          </w:p>
          <w:p w:rsidR="00376FC0" w:rsidRPr="00376FC0" w:rsidRDefault="00376FC0" w:rsidP="00376FC0">
            <w:pPr>
              <w:pStyle w:val="TableParagraph"/>
              <w:spacing w:before="145" w:line="242" w:lineRule="auto"/>
              <w:ind w:right="87"/>
              <w:jc w:val="both"/>
              <w:rPr>
                <w:sz w:val="24"/>
                <w:szCs w:val="24"/>
                <w:lang w:val="ru-RU"/>
              </w:rPr>
            </w:pPr>
            <w:r w:rsidRPr="00376FC0">
              <w:rPr>
                <w:sz w:val="24"/>
                <w:szCs w:val="24"/>
                <w:lang w:val="ru-RU"/>
              </w:rPr>
              <w:t>уважения к информации о частной жизни и информационным результатам деятельности других людей</w:t>
            </w:r>
          </w:p>
        </w:tc>
        <w:tc>
          <w:tcPr>
            <w:tcW w:w="1842" w:type="dxa"/>
          </w:tcPr>
          <w:p w:rsidR="00376FC0" w:rsidRPr="00376FC0" w:rsidRDefault="00376FC0" w:rsidP="00376FC0">
            <w:pPr>
              <w:pStyle w:val="TableParagraph"/>
              <w:ind w:left="0"/>
              <w:rPr>
                <w:sz w:val="24"/>
                <w:szCs w:val="24"/>
                <w:lang w:val="ru-RU"/>
              </w:rPr>
            </w:pPr>
          </w:p>
        </w:tc>
      </w:tr>
      <w:tr w:rsidR="00376FC0" w:rsidRPr="00D8459A" w:rsidTr="00376FC0">
        <w:trPr>
          <w:trHeight w:val="3500"/>
        </w:trPr>
        <w:tc>
          <w:tcPr>
            <w:tcW w:w="1873" w:type="dxa"/>
          </w:tcPr>
          <w:p w:rsidR="00376FC0" w:rsidRPr="00D8459A" w:rsidRDefault="00376FC0" w:rsidP="00376FC0">
            <w:pPr>
              <w:pStyle w:val="TableParagraph"/>
              <w:spacing w:line="242" w:lineRule="auto"/>
              <w:ind w:right="180"/>
              <w:rPr>
                <w:b/>
                <w:sz w:val="24"/>
                <w:szCs w:val="24"/>
              </w:rPr>
            </w:pPr>
            <w:r>
              <w:rPr>
                <w:b/>
                <w:sz w:val="24"/>
                <w:szCs w:val="24"/>
              </w:rPr>
              <w:t>Раздел5. Сберегаем энер</w:t>
            </w:r>
            <w:r w:rsidRPr="00D8459A">
              <w:rPr>
                <w:b/>
                <w:sz w:val="24"/>
                <w:szCs w:val="24"/>
              </w:rPr>
              <w:t>гию (4ч.)</w:t>
            </w:r>
          </w:p>
        </w:tc>
        <w:tc>
          <w:tcPr>
            <w:tcW w:w="2415" w:type="dxa"/>
          </w:tcPr>
          <w:p w:rsidR="00376FC0" w:rsidRPr="00376FC0" w:rsidRDefault="00376FC0" w:rsidP="00376FC0">
            <w:pPr>
              <w:pStyle w:val="TableParagraph"/>
              <w:spacing w:line="391" w:lineRule="auto"/>
              <w:ind w:right="926"/>
              <w:jc w:val="both"/>
              <w:rPr>
                <w:sz w:val="24"/>
                <w:szCs w:val="24"/>
                <w:lang w:val="ru-RU"/>
              </w:rPr>
            </w:pPr>
            <w:r w:rsidRPr="00376FC0">
              <w:rPr>
                <w:sz w:val="24"/>
                <w:szCs w:val="24"/>
                <w:lang w:val="ru-RU"/>
              </w:rPr>
              <w:t>Экологические проблемы использования энергии и</w:t>
            </w:r>
          </w:p>
          <w:p w:rsidR="00376FC0" w:rsidRPr="00376FC0" w:rsidRDefault="00376FC0" w:rsidP="00376FC0">
            <w:pPr>
              <w:pStyle w:val="TableParagraph"/>
              <w:spacing w:line="242" w:lineRule="auto"/>
              <w:ind w:right="96"/>
              <w:jc w:val="both"/>
              <w:rPr>
                <w:sz w:val="24"/>
                <w:szCs w:val="24"/>
                <w:lang w:val="ru-RU"/>
              </w:rPr>
            </w:pPr>
            <w:r w:rsidRPr="00376FC0">
              <w:rPr>
                <w:sz w:val="24"/>
                <w:szCs w:val="24"/>
                <w:lang w:val="ru-RU"/>
              </w:rPr>
              <w:t>причины их возникновения. Выявле-ние отношения</w:t>
            </w:r>
            <w:r w:rsidRPr="00376FC0">
              <w:rPr>
                <w:spacing w:val="-18"/>
                <w:sz w:val="24"/>
                <w:szCs w:val="24"/>
                <w:lang w:val="ru-RU"/>
              </w:rPr>
              <w:t xml:space="preserve"> </w:t>
            </w:r>
            <w:r w:rsidRPr="00376FC0">
              <w:rPr>
                <w:sz w:val="24"/>
                <w:szCs w:val="24"/>
                <w:lang w:val="ru-RU"/>
              </w:rPr>
              <w:t>насе-ления к</w:t>
            </w:r>
            <w:r w:rsidRPr="00376FC0">
              <w:rPr>
                <w:spacing w:val="-3"/>
                <w:sz w:val="24"/>
                <w:szCs w:val="24"/>
                <w:lang w:val="ru-RU"/>
              </w:rPr>
              <w:t xml:space="preserve"> </w:t>
            </w:r>
            <w:r w:rsidRPr="00376FC0">
              <w:rPr>
                <w:sz w:val="24"/>
                <w:szCs w:val="24"/>
                <w:lang w:val="ru-RU"/>
              </w:rPr>
              <w:t>проблемам</w:t>
            </w:r>
          </w:p>
          <w:p w:rsidR="00376FC0" w:rsidRPr="00376FC0" w:rsidRDefault="00376FC0" w:rsidP="00376FC0">
            <w:pPr>
              <w:pStyle w:val="TableParagraph"/>
              <w:tabs>
                <w:tab w:val="left" w:pos="2085"/>
              </w:tabs>
              <w:spacing w:before="129" w:line="242" w:lineRule="auto"/>
              <w:ind w:right="100"/>
              <w:jc w:val="both"/>
              <w:rPr>
                <w:sz w:val="24"/>
                <w:szCs w:val="24"/>
                <w:lang w:val="ru-RU"/>
              </w:rPr>
            </w:pPr>
            <w:r w:rsidRPr="00376FC0">
              <w:rPr>
                <w:sz w:val="24"/>
                <w:szCs w:val="24"/>
                <w:lang w:val="ru-RU"/>
              </w:rPr>
              <w:t>энергосбережения. Экономия электро-энергии. Сбережение тепла.</w:t>
            </w:r>
            <w:r w:rsidRPr="00376FC0">
              <w:rPr>
                <w:sz w:val="24"/>
                <w:szCs w:val="24"/>
                <w:lang w:val="ru-RU"/>
              </w:rPr>
              <w:tab/>
            </w:r>
            <w:r w:rsidRPr="00376FC0">
              <w:rPr>
                <w:spacing w:val="-4"/>
                <w:sz w:val="24"/>
                <w:szCs w:val="24"/>
                <w:lang w:val="ru-RU"/>
              </w:rPr>
              <w:t xml:space="preserve">Потребление </w:t>
            </w:r>
            <w:r w:rsidRPr="00376FC0">
              <w:rPr>
                <w:sz w:val="24"/>
                <w:szCs w:val="24"/>
                <w:lang w:val="ru-RU"/>
              </w:rPr>
              <w:t>электроэнергии в</w:t>
            </w:r>
            <w:r w:rsidRPr="00376FC0">
              <w:rPr>
                <w:spacing w:val="1"/>
                <w:sz w:val="24"/>
                <w:szCs w:val="24"/>
                <w:lang w:val="ru-RU"/>
              </w:rPr>
              <w:t xml:space="preserve"> </w:t>
            </w:r>
            <w:r w:rsidRPr="00376FC0">
              <w:rPr>
                <w:sz w:val="24"/>
                <w:szCs w:val="24"/>
                <w:lang w:val="ru-RU"/>
              </w:rPr>
              <w:t>быту.</w:t>
            </w:r>
          </w:p>
          <w:p w:rsidR="00376FC0" w:rsidRPr="00D8459A" w:rsidRDefault="00376FC0" w:rsidP="00376FC0">
            <w:pPr>
              <w:pStyle w:val="TableParagraph"/>
              <w:spacing w:before="139" w:line="242" w:lineRule="auto"/>
              <w:ind w:right="99"/>
              <w:jc w:val="both"/>
              <w:rPr>
                <w:sz w:val="24"/>
                <w:szCs w:val="24"/>
              </w:rPr>
            </w:pPr>
            <w:r w:rsidRPr="00376FC0">
              <w:rPr>
                <w:sz w:val="24"/>
                <w:szCs w:val="24"/>
                <w:lang w:val="ru-RU"/>
              </w:rPr>
              <w:t xml:space="preserve">Анализ затрат электроэнергии. </w:t>
            </w:r>
            <w:r w:rsidRPr="00D8459A">
              <w:rPr>
                <w:sz w:val="24"/>
                <w:szCs w:val="24"/>
              </w:rPr>
              <w:t>Экономия электроэнергии.</w:t>
            </w:r>
          </w:p>
        </w:tc>
        <w:tc>
          <w:tcPr>
            <w:tcW w:w="2268" w:type="dxa"/>
          </w:tcPr>
          <w:p w:rsidR="00376FC0" w:rsidRPr="00376FC0" w:rsidRDefault="00376FC0" w:rsidP="00376FC0">
            <w:pPr>
              <w:pStyle w:val="TableParagraph"/>
              <w:ind w:right="91"/>
              <w:jc w:val="both"/>
              <w:rPr>
                <w:sz w:val="24"/>
                <w:szCs w:val="24"/>
                <w:lang w:val="ru-RU"/>
              </w:rPr>
            </w:pPr>
            <w:r w:rsidRPr="00376FC0">
              <w:rPr>
                <w:sz w:val="24"/>
                <w:szCs w:val="24"/>
                <w:lang w:val="ru-RU"/>
              </w:rPr>
              <w:t>Давать характеристику использования энергии и причин их возник- новения, выявлять отно- шения населения к проблемам энергосбе- режения</w:t>
            </w:r>
          </w:p>
        </w:tc>
        <w:tc>
          <w:tcPr>
            <w:tcW w:w="1701" w:type="dxa"/>
          </w:tcPr>
          <w:p w:rsidR="00376FC0" w:rsidRPr="00376FC0" w:rsidRDefault="00376FC0" w:rsidP="00376FC0">
            <w:pPr>
              <w:pStyle w:val="TableParagraph"/>
              <w:spacing w:line="238" w:lineRule="exact"/>
              <w:jc w:val="both"/>
              <w:rPr>
                <w:b/>
                <w:sz w:val="24"/>
                <w:szCs w:val="24"/>
                <w:lang w:val="ru-RU"/>
              </w:rPr>
            </w:pPr>
            <w:r w:rsidRPr="00376FC0">
              <w:rPr>
                <w:b/>
                <w:sz w:val="24"/>
                <w:szCs w:val="24"/>
                <w:lang w:val="ru-RU"/>
              </w:rPr>
              <w:t>Коммуникативные УУД:</w:t>
            </w:r>
          </w:p>
          <w:p w:rsidR="00376FC0" w:rsidRPr="00376FC0" w:rsidRDefault="00376FC0" w:rsidP="00376FC0">
            <w:pPr>
              <w:pStyle w:val="TableParagraph"/>
              <w:spacing w:before="142"/>
              <w:ind w:right="91"/>
              <w:jc w:val="both"/>
              <w:rPr>
                <w:sz w:val="24"/>
                <w:szCs w:val="24"/>
                <w:lang w:val="ru-RU"/>
              </w:rPr>
            </w:pPr>
            <w:r w:rsidRPr="00376FC0">
              <w:rPr>
                <w:sz w:val="24"/>
                <w:szCs w:val="24"/>
                <w:lang w:val="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sidRPr="00376FC0">
              <w:rPr>
                <w:spacing w:val="52"/>
                <w:sz w:val="24"/>
                <w:szCs w:val="24"/>
                <w:lang w:val="ru-RU"/>
              </w:rPr>
              <w:t xml:space="preserve"> </w:t>
            </w:r>
            <w:r w:rsidRPr="00376FC0">
              <w:rPr>
                <w:sz w:val="24"/>
                <w:szCs w:val="24"/>
                <w:lang w:val="ru-RU"/>
              </w:rPr>
              <w:t>симпатии;</w:t>
            </w:r>
          </w:p>
          <w:p w:rsidR="00376FC0" w:rsidRPr="00376FC0" w:rsidRDefault="00376FC0" w:rsidP="00376FC0">
            <w:pPr>
              <w:pStyle w:val="TableParagraph"/>
              <w:tabs>
                <w:tab w:val="left" w:pos="1485"/>
                <w:tab w:val="left" w:pos="3237"/>
                <w:tab w:val="left" w:pos="4518"/>
              </w:tabs>
              <w:spacing w:before="151" w:line="242" w:lineRule="auto"/>
              <w:ind w:right="92"/>
              <w:jc w:val="both"/>
              <w:rPr>
                <w:sz w:val="24"/>
                <w:szCs w:val="24"/>
                <w:lang w:val="ru-RU"/>
              </w:rPr>
            </w:pPr>
            <w:r w:rsidRPr="00376FC0">
              <w:rPr>
                <w:sz w:val="24"/>
                <w:szCs w:val="24"/>
                <w:lang w:val="ru-RU"/>
              </w:rPr>
              <w:t xml:space="preserve">при осуществлении </w:t>
            </w:r>
            <w:r w:rsidRPr="00376FC0">
              <w:rPr>
                <w:spacing w:val="-3"/>
                <w:sz w:val="24"/>
                <w:szCs w:val="24"/>
                <w:lang w:val="ru-RU"/>
              </w:rPr>
              <w:t xml:space="preserve">групповой </w:t>
            </w:r>
            <w:r w:rsidRPr="00376FC0">
              <w:rPr>
                <w:sz w:val="24"/>
                <w:szCs w:val="24"/>
                <w:lang w:val="ru-RU"/>
              </w:rPr>
              <w:t>работы быть как руководителем, так и  членом  команды  в  разных ролях</w:t>
            </w:r>
            <w:r w:rsidRPr="00376FC0">
              <w:rPr>
                <w:sz w:val="24"/>
                <w:szCs w:val="24"/>
                <w:lang w:val="ru-RU"/>
              </w:rPr>
              <w:tab/>
              <w:t>(генератор</w:t>
            </w:r>
            <w:r w:rsidRPr="00376FC0">
              <w:rPr>
                <w:sz w:val="24"/>
                <w:szCs w:val="24"/>
                <w:lang w:val="ru-RU"/>
              </w:rPr>
              <w:tab/>
              <w:t>идей,</w:t>
            </w:r>
            <w:r w:rsidRPr="00376FC0">
              <w:rPr>
                <w:sz w:val="24"/>
                <w:szCs w:val="24"/>
                <w:lang w:val="ru-RU"/>
              </w:rPr>
              <w:tab/>
            </w:r>
            <w:r w:rsidRPr="00376FC0">
              <w:rPr>
                <w:spacing w:val="-3"/>
                <w:sz w:val="24"/>
                <w:szCs w:val="24"/>
                <w:lang w:val="ru-RU"/>
              </w:rPr>
              <w:t xml:space="preserve">критик, </w:t>
            </w:r>
            <w:r w:rsidRPr="00376FC0">
              <w:rPr>
                <w:sz w:val="24"/>
                <w:szCs w:val="24"/>
                <w:lang w:val="ru-RU"/>
              </w:rPr>
              <w:t>исполнитель, выступающий, эксперт и</w:t>
            </w:r>
            <w:r w:rsidRPr="00376FC0">
              <w:rPr>
                <w:spacing w:val="-1"/>
                <w:sz w:val="24"/>
                <w:szCs w:val="24"/>
                <w:lang w:val="ru-RU"/>
              </w:rPr>
              <w:t xml:space="preserve"> </w:t>
            </w:r>
            <w:r w:rsidRPr="00376FC0">
              <w:rPr>
                <w:sz w:val="24"/>
                <w:szCs w:val="24"/>
                <w:lang w:val="ru-RU"/>
              </w:rPr>
              <w:t>т.д.).</w:t>
            </w:r>
          </w:p>
          <w:p w:rsidR="00376FC0" w:rsidRPr="00D8459A" w:rsidRDefault="00376FC0" w:rsidP="00376FC0">
            <w:pPr>
              <w:pStyle w:val="TableParagraph"/>
              <w:spacing w:before="148"/>
              <w:jc w:val="both"/>
              <w:rPr>
                <w:b/>
                <w:sz w:val="24"/>
                <w:szCs w:val="24"/>
              </w:rPr>
            </w:pPr>
            <w:r w:rsidRPr="00D8459A">
              <w:rPr>
                <w:b/>
                <w:sz w:val="24"/>
                <w:szCs w:val="24"/>
              </w:rPr>
              <w:t>Регулятивные УУД:</w:t>
            </w:r>
          </w:p>
        </w:tc>
        <w:tc>
          <w:tcPr>
            <w:tcW w:w="1842" w:type="dxa"/>
          </w:tcPr>
          <w:p w:rsidR="00376FC0" w:rsidRPr="00376FC0" w:rsidRDefault="00376FC0" w:rsidP="00376FC0">
            <w:pPr>
              <w:pStyle w:val="TableParagraph"/>
              <w:spacing w:line="242" w:lineRule="auto"/>
              <w:ind w:left="203" w:right="186"/>
              <w:jc w:val="center"/>
              <w:rPr>
                <w:sz w:val="24"/>
                <w:szCs w:val="24"/>
                <w:lang w:val="ru-RU"/>
              </w:rPr>
            </w:pPr>
            <w:r w:rsidRPr="00376FC0">
              <w:rPr>
                <w:sz w:val="24"/>
                <w:szCs w:val="24"/>
                <w:lang w:val="ru-RU"/>
              </w:rPr>
              <w:t>Вопросы, задания на размышление, загадки.</w:t>
            </w:r>
          </w:p>
        </w:tc>
      </w:tr>
      <w:tr w:rsidR="00376FC0" w:rsidRPr="00D8459A" w:rsidTr="00376FC0">
        <w:trPr>
          <w:trHeight w:val="1127"/>
        </w:trPr>
        <w:tc>
          <w:tcPr>
            <w:tcW w:w="1873" w:type="dxa"/>
          </w:tcPr>
          <w:p w:rsidR="00376FC0" w:rsidRPr="00376FC0" w:rsidRDefault="00376FC0" w:rsidP="00376FC0">
            <w:pPr>
              <w:pStyle w:val="TableParagraph"/>
              <w:ind w:left="0"/>
              <w:rPr>
                <w:sz w:val="24"/>
                <w:szCs w:val="24"/>
                <w:lang w:val="ru-RU"/>
              </w:rPr>
            </w:pPr>
          </w:p>
        </w:tc>
        <w:tc>
          <w:tcPr>
            <w:tcW w:w="2415" w:type="dxa"/>
          </w:tcPr>
          <w:p w:rsidR="00376FC0" w:rsidRPr="00376FC0" w:rsidRDefault="00376FC0" w:rsidP="00376FC0">
            <w:pPr>
              <w:pStyle w:val="TableParagraph"/>
              <w:ind w:left="0"/>
              <w:rPr>
                <w:sz w:val="24"/>
                <w:szCs w:val="24"/>
                <w:lang w:val="ru-RU"/>
              </w:rPr>
            </w:pPr>
          </w:p>
        </w:tc>
        <w:tc>
          <w:tcPr>
            <w:tcW w:w="2268" w:type="dxa"/>
          </w:tcPr>
          <w:p w:rsidR="00376FC0" w:rsidRPr="00376FC0" w:rsidRDefault="00376FC0" w:rsidP="00376FC0">
            <w:pPr>
              <w:pStyle w:val="TableParagraph"/>
              <w:ind w:left="0"/>
              <w:rPr>
                <w:sz w:val="24"/>
                <w:szCs w:val="24"/>
                <w:lang w:val="ru-RU"/>
              </w:rPr>
            </w:pPr>
          </w:p>
        </w:tc>
        <w:tc>
          <w:tcPr>
            <w:tcW w:w="1701" w:type="dxa"/>
          </w:tcPr>
          <w:p w:rsidR="00376FC0" w:rsidRPr="00376FC0" w:rsidRDefault="00376FC0" w:rsidP="00376FC0">
            <w:pPr>
              <w:pStyle w:val="TableParagraph"/>
              <w:spacing w:line="242" w:lineRule="auto"/>
              <w:ind w:right="91"/>
              <w:jc w:val="both"/>
              <w:rPr>
                <w:sz w:val="24"/>
                <w:szCs w:val="24"/>
                <w:lang w:val="ru-RU"/>
              </w:rPr>
            </w:pPr>
            <w:r w:rsidRPr="00D8459A">
              <w:rPr>
                <w:sz w:val="24"/>
                <w:szCs w:val="24"/>
              </w:rPr>
              <w:t>c</w:t>
            </w:r>
            <w:r w:rsidRPr="00376FC0">
              <w:rPr>
                <w:sz w:val="24"/>
                <w:szCs w:val="24"/>
                <w:lang w:val="ru-RU"/>
              </w:rPr>
              <w:t>амостоятельно определять цели, задавать параметры и критерии, по которым можно определить, что цель достигнута;</w:t>
            </w:r>
          </w:p>
          <w:p w:rsidR="00376FC0" w:rsidRPr="00376FC0" w:rsidRDefault="00376FC0" w:rsidP="00376FC0">
            <w:pPr>
              <w:pStyle w:val="TableParagraph"/>
              <w:spacing w:before="129" w:line="242" w:lineRule="auto"/>
              <w:ind w:right="94"/>
              <w:jc w:val="both"/>
              <w:rPr>
                <w:sz w:val="24"/>
                <w:szCs w:val="24"/>
                <w:lang w:val="ru-RU"/>
              </w:rPr>
            </w:pPr>
            <w:r w:rsidRPr="00376FC0">
              <w:rPr>
                <w:sz w:val="24"/>
                <w:szCs w:val="24"/>
                <w:lang w:val="ru-RU"/>
              </w:rPr>
              <w:t>оценивать возможные последствия достижения поставленной</w:t>
            </w:r>
            <w:r w:rsidRPr="00376FC0">
              <w:rPr>
                <w:spacing w:val="-13"/>
                <w:sz w:val="24"/>
                <w:szCs w:val="24"/>
                <w:lang w:val="ru-RU"/>
              </w:rPr>
              <w:t xml:space="preserve"> </w:t>
            </w:r>
            <w:r w:rsidRPr="00376FC0">
              <w:rPr>
                <w:sz w:val="24"/>
                <w:szCs w:val="24"/>
                <w:lang w:val="ru-RU"/>
              </w:rPr>
              <w:t>цели</w:t>
            </w:r>
            <w:r w:rsidRPr="00376FC0">
              <w:rPr>
                <w:spacing w:val="-13"/>
                <w:sz w:val="24"/>
                <w:szCs w:val="24"/>
                <w:lang w:val="ru-RU"/>
              </w:rPr>
              <w:t xml:space="preserve"> </w:t>
            </w:r>
            <w:r w:rsidRPr="00376FC0">
              <w:rPr>
                <w:sz w:val="24"/>
                <w:szCs w:val="24"/>
                <w:lang w:val="ru-RU"/>
              </w:rPr>
              <w:t>в</w:t>
            </w:r>
            <w:r w:rsidRPr="00376FC0">
              <w:rPr>
                <w:spacing w:val="-9"/>
                <w:sz w:val="24"/>
                <w:szCs w:val="24"/>
                <w:lang w:val="ru-RU"/>
              </w:rPr>
              <w:t xml:space="preserve"> </w:t>
            </w:r>
            <w:r w:rsidRPr="00376FC0">
              <w:rPr>
                <w:sz w:val="24"/>
                <w:szCs w:val="24"/>
                <w:lang w:val="ru-RU"/>
              </w:rPr>
              <w:t>деятельности,</w:t>
            </w:r>
            <w:r w:rsidRPr="00376FC0">
              <w:rPr>
                <w:spacing w:val="-10"/>
                <w:sz w:val="24"/>
                <w:szCs w:val="24"/>
                <w:lang w:val="ru-RU"/>
              </w:rPr>
              <w:t xml:space="preserve"> </w:t>
            </w:r>
            <w:r w:rsidRPr="00376FC0">
              <w:rPr>
                <w:sz w:val="24"/>
                <w:szCs w:val="24"/>
                <w:lang w:val="ru-RU"/>
              </w:rPr>
              <w:t>собственной</w:t>
            </w:r>
            <w:r w:rsidRPr="00376FC0">
              <w:rPr>
                <w:spacing w:val="-9"/>
                <w:sz w:val="24"/>
                <w:szCs w:val="24"/>
                <w:lang w:val="ru-RU"/>
              </w:rPr>
              <w:t xml:space="preserve"> </w:t>
            </w:r>
            <w:r w:rsidRPr="00376FC0">
              <w:rPr>
                <w:sz w:val="24"/>
                <w:szCs w:val="24"/>
                <w:lang w:val="ru-RU"/>
              </w:rPr>
              <w:t>жизни</w:t>
            </w:r>
            <w:r w:rsidRPr="00376FC0">
              <w:rPr>
                <w:spacing w:val="-13"/>
                <w:sz w:val="24"/>
                <w:szCs w:val="24"/>
                <w:lang w:val="ru-RU"/>
              </w:rPr>
              <w:t xml:space="preserve"> </w:t>
            </w:r>
            <w:r w:rsidRPr="00376FC0">
              <w:rPr>
                <w:sz w:val="24"/>
                <w:szCs w:val="24"/>
                <w:lang w:val="ru-RU"/>
              </w:rPr>
              <w:t>и жизни окружающих людей, основываясь на соображениях этики и</w:t>
            </w:r>
            <w:r w:rsidRPr="00376FC0">
              <w:rPr>
                <w:spacing w:val="-2"/>
                <w:sz w:val="24"/>
                <w:szCs w:val="24"/>
                <w:lang w:val="ru-RU"/>
              </w:rPr>
              <w:t xml:space="preserve"> </w:t>
            </w:r>
            <w:r w:rsidRPr="00376FC0">
              <w:rPr>
                <w:sz w:val="24"/>
                <w:szCs w:val="24"/>
                <w:lang w:val="ru-RU"/>
              </w:rPr>
              <w:t>морали.</w:t>
            </w:r>
          </w:p>
          <w:p w:rsidR="00376FC0" w:rsidRPr="00376FC0" w:rsidRDefault="00376FC0" w:rsidP="00376FC0">
            <w:pPr>
              <w:pStyle w:val="TableParagraph"/>
              <w:spacing w:before="148"/>
              <w:ind w:left="169"/>
              <w:jc w:val="both"/>
              <w:rPr>
                <w:b/>
                <w:sz w:val="24"/>
                <w:szCs w:val="24"/>
                <w:lang w:val="ru-RU"/>
              </w:rPr>
            </w:pPr>
            <w:r w:rsidRPr="00376FC0">
              <w:rPr>
                <w:b/>
                <w:sz w:val="24"/>
                <w:szCs w:val="24"/>
                <w:lang w:val="ru-RU"/>
              </w:rPr>
              <w:t>Познавательные УУД:</w:t>
            </w:r>
          </w:p>
          <w:p w:rsidR="00376FC0" w:rsidRPr="00376FC0" w:rsidRDefault="00376FC0" w:rsidP="00376FC0">
            <w:pPr>
              <w:pStyle w:val="TableParagraph"/>
              <w:tabs>
                <w:tab w:val="left" w:pos="1173"/>
                <w:tab w:val="left" w:pos="2454"/>
                <w:tab w:val="left" w:pos="3971"/>
              </w:tabs>
              <w:spacing w:before="143" w:line="242" w:lineRule="auto"/>
              <w:ind w:right="89"/>
              <w:jc w:val="both"/>
              <w:rPr>
                <w:sz w:val="24"/>
                <w:szCs w:val="24"/>
                <w:lang w:val="ru-RU"/>
              </w:rPr>
            </w:pPr>
            <w:r w:rsidRPr="00376FC0">
              <w:rPr>
                <w:sz w:val="24"/>
                <w:szCs w:val="24"/>
                <w:lang w:val="ru-RU"/>
              </w:rPr>
              <w:t>искать и находить обобщенные способы решения задач, в</w:t>
            </w:r>
            <w:r w:rsidRPr="00376FC0">
              <w:rPr>
                <w:sz w:val="24"/>
                <w:szCs w:val="24"/>
                <w:lang w:val="ru-RU"/>
              </w:rPr>
              <w:tab/>
            </w:r>
            <w:r w:rsidRPr="00376FC0">
              <w:rPr>
                <w:spacing w:val="-3"/>
                <w:sz w:val="24"/>
                <w:szCs w:val="24"/>
                <w:lang w:val="ru-RU"/>
              </w:rPr>
              <w:t>том</w:t>
            </w:r>
            <w:r w:rsidRPr="00376FC0">
              <w:rPr>
                <w:spacing w:val="-3"/>
                <w:sz w:val="24"/>
                <w:szCs w:val="24"/>
                <w:lang w:val="ru-RU"/>
              </w:rPr>
              <w:tab/>
            </w:r>
            <w:r w:rsidRPr="00376FC0">
              <w:rPr>
                <w:sz w:val="24"/>
                <w:szCs w:val="24"/>
                <w:lang w:val="ru-RU"/>
              </w:rPr>
              <w:t>числе,</w:t>
            </w:r>
            <w:r w:rsidRPr="00376FC0">
              <w:rPr>
                <w:sz w:val="24"/>
                <w:szCs w:val="24"/>
                <w:lang w:val="ru-RU"/>
              </w:rPr>
              <w:tab/>
            </w:r>
            <w:r w:rsidRPr="00376FC0">
              <w:rPr>
                <w:spacing w:val="-1"/>
                <w:sz w:val="24"/>
                <w:szCs w:val="24"/>
                <w:lang w:val="ru-RU"/>
              </w:rPr>
              <w:t xml:space="preserve">осуществлять </w:t>
            </w:r>
            <w:r w:rsidRPr="00376FC0">
              <w:rPr>
                <w:sz w:val="24"/>
                <w:szCs w:val="24"/>
                <w:lang w:val="ru-RU"/>
              </w:rPr>
              <w:t>развернутый  информационный  поиск  и  ставить на  его основе новые (учебные</w:t>
            </w:r>
            <w:r w:rsidRPr="00376FC0">
              <w:rPr>
                <w:spacing w:val="-8"/>
                <w:sz w:val="24"/>
                <w:szCs w:val="24"/>
                <w:lang w:val="ru-RU"/>
              </w:rPr>
              <w:t xml:space="preserve"> </w:t>
            </w:r>
            <w:r w:rsidRPr="00376FC0">
              <w:rPr>
                <w:sz w:val="24"/>
                <w:szCs w:val="24"/>
                <w:lang w:val="ru-RU"/>
              </w:rPr>
              <w:t>и</w:t>
            </w:r>
          </w:p>
          <w:p w:rsidR="00376FC0" w:rsidRPr="007A6F96" w:rsidRDefault="00376FC0" w:rsidP="00376FC0">
            <w:pPr>
              <w:pStyle w:val="TableParagraph"/>
              <w:spacing w:before="148"/>
              <w:ind w:left="169"/>
              <w:jc w:val="both"/>
              <w:rPr>
                <w:sz w:val="24"/>
                <w:szCs w:val="24"/>
                <w:lang w:val="ru-RU"/>
              </w:rPr>
            </w:pPr>
            <w:r w:rsidRPr="007A6F96">
              <w:rPr>
                <w:sz w:val="24"/>
                <w:szCs w:val="24"/>
                <w:lang w:val="ru-RU"/>
              </w:rPr>
              <w:t>познавательные) задачи;</w:t>
            </w:r>
          </w:p>
          <w:p w:rsidR="00376FC0" w:rsidRPr="00376FC0" w:rsidRDefault="00376FC0" w:rsidP="00376FC0">
            <w:pPr>
              <w:pStyle w:val="TableParagraph"/>
              <w:spacing w:before="143" w:line="247" w:lineRule="auto"/>
              <w:ind w:right="94"/>
              <w:jc w:val="both"/>
              <w:rPr>
                <w:sz w:val="24"/>
                <w:szCs w:val="24"/>
                <w:lang w:val="ru-RU"/>
              </w:rPr>
            </w:pPr>
            <w:r w:rsidRPr="00376FC0">
              <w:rPr>
                <w:sz w:val="24"/>
                <w:szCs w:val="24"/>
                <w:lang w:val="ru-RU"/>
              </w:rPr>
              <w:t>критически оценивать и интерпретировать информацию с разных позиций, распознавать</w:t>
            </w:r>
          </w:p>
          <w:p w:rsidR="00376FC0" w:rsidRPr="00376FC0" w:rsidRDefault="00376FC0" w:rsidP="00376FC0">
            <w:pPr>
              <w:pStyle w:val="TableParagraph"/>
              <w:spacing w:before="136" w:line="249" w:lineRule="auto"/>
              <w:ind w:right="94" w:firstLine="52"/>
              <w:jc w:val="both"/>
              <w:rPr>
                <w:sz w:val="24"/>
                <w:szCs w:val="24"/>
                <w:lang w:val="ru-RU"/>
              </w:rPr>
            </w:pPr>
            <w:r w:rsidRPr="00376FC0">
              <w:rPr>
                <w:sz w:val="24"/>
                <w:szCs w:val="24"/>
                <w:lang w:val="ru-RU"/>
              </w:rPr>
              <w:t>и фиксировать противоречия в информационных источниках;</w:t>
            </w:r>
          </w:p>
          <w:p w:rsidR="00376FC0" w:rsidRPr="00376FC0" w:rsidRDefault="00376FC0" w:rsidP="00376FC0">
            <w:pPr>
              <w:pStyle w:val="TableParagraph"/>
              <w:tabs>
                <w:tab w:val="left" w:pos="1872"/>
                <w:tab w:val="left" w:pos="2663"/>
                <w:tab w:val="left" w:pos="3882"/>
              </w:tabs>
              <w:spacing w:before="132" w:line="242" w:lineRule="auto"/>
              <w:ind w:right="90"/>
              <w:jc w:val="both"/>
              <w:rPr>
                <w:sz w:val="24"/>
                <w:szCs w:val="24"/>
                <w:lang w:val="ru-RU"/>
              </w:rPr>
            </w:pPr>
            <w:r w:rsidRPr="00376FC0">
              <w:rPr>
                <w:sz w:val="24"/>
                <w:szCs w:val="24"/>
                <w:lang w:val="ru-RU"/>
              </w:rPr>
              <w:t>использовать различные модельно-схематические средства для представления существенных связей и отношений,</w:t>
            </w:r>
            <w:r w:rsidRPr="00376FC0">
              <w:rPr>
                <w:sz w:val="24"/>
                <w:szCs w:val="24"/>
                <w:lang w:val="ru-RU"/>
              </w:rPr>
              <w:tab/>
              <w:t>а</w:t>
            </w:r>
            <w:r w:rsidRPr="00376FC0">
              <w:rPr>
                <w:sz w:val="24"/>
                <w:szCs w:val="24"/>
                <w:lang w:val="ru-RU"/>
              </w:rPr>
              <w:tab/>
              <w:t>также</w:t>
            </w:r>
            <w:r w:rsidRPr="00376FC0">
              <w:rPr>
                <w:sz w:val="24"/>
                <w:szCs w:val="24"/>
                <w:lang w:val="ru-RU"/>
              </w:rPr>
              <w:tab/>
              <w:t>противоречий, выявленных в информационных</w:t>
            </w:r>
            <w:r w:rsidRPr="00376FC0">
              <w:rPr>
                <w:spacing w:val="-6"/>
                <w:sz w:val="24"/>
                <w:szCs w:val="24"/>
                <w:lang w:val="ru-RU"/>
              </w:rPr>
              <w:t xml:space="preserve"> </w:t>
            </w:r>
            <w:r w:rsidRPr="00376FC0">
              <w:rPr>
                <w:sz w:val="24"/>
                <w:szCs w:val="24"/>
                <w:lang w:val="ru-RU"/>
              </w:rPr>
              <w:t>источниках;</w:t>
            </w:r>
          </w:p>
          <w:p w:rsidR="00376FC0" w:rsidRPr="00376FC0" w:rsidRDefault="00376FC0" w:rsidP="00376FC0">
            <w:pPr>
              <w:pStyle w:val="TableParagraph"/>
              <w:spacing w:before="143" w:line="242" w:lineRule="auto"/>
              <w:ind w:right="98"/>
              <w:jc w:val="both"/>
              <w:rPr>
                <w:sz w:val="24"/>
                <w:szCs w:val="24"/>
                <w:lang w:val="ru-RU"/>
              </w:rPr>
            </w:pPr>
            <w:r w:rsidRPr="00376FC0">
              <w:rPr>
                <w:sz w:val="24"/>
                <w:szCs w:val="24"/>
                <w:lang w:val="ru-RU"/>
              </w:rPr>
              <w:t>находить и приводить критические аргументы в отношении действий и суждений другого.</w:t>
            </w:r>
          </w:p>
          <w:p w:rsidR="00376FC0" w:rsidRPr="00D8459A" w:rsidRDefault="00376FC0" w:rsidP="00CE31AC">
            <w:pPr>
              <w:pStyle w:val="TableParagraph"/>
              <w:numPr>
                <w:ilvl w:val="0"/>
                <w:numId w:val="112"/>
              </w:numPr>
              <w:tabs>
                <w:tab w:val="left" w:pos="890"/>
                <w:tab w:val="left" w:pos="891"/>
              </w:tabs>
              <w:spacing w:before="145" w:line="240" w:lineRule="auto"/>
              <w:ind w:left="890"/>
              <w:rPr>
                <w:b/>
                <w:sz w:val="24"/>
                <w:szCs w:val="24"/>
              </w:rPr>
            </w:pPr>
            <w:r w:rsidRPr="00D8459A">
              <w:rPr>
                <w:b/>
                <w:sz w:val="24"/>
                <w:szCs w:val="24"/>
              </w:rPr>
              <w:t>Личностные:</w:t>
            </w:r>
          </w:p>
          <w:p w:rsidR="00376FC0" w:rsidRPr="00376FC0" w:rsidRDefault="00376FC0" w:rsidP="00CE31AC">
            <w:pPr>
              <w:pStyle w:val="TableParagraph"/>
              <w:numPr>
                <w:ilvl w:val="0"/>
                <w:numId w:val="112"/>
              </w:numPr>
              <w:tabs>
                <w:tab w:val="left" w:pos="838"/>
              </w:tabs>
              <w:spacing w:before="148" w:line="242" w:lineRule="auto"/>
              <w:ind w:right="104" w:hanging="361"/>
              <w:jc w:val="both"/>
              <w:rPr>
                <w:sz w:val="24"/>
                <w:szCs w:val="24"/>
                <w:lang w:val="ru-RU"/>
              </w:rPr>
            </w:pPr>
            <w:r w:rsidRPr="00376FC0">
              <w:rPr>
                <w:sz w:val="24"/>
                <w:szCs w:val="24"/>
                <w:lang w:val="ru-RU"/>
              </w:rPr>
              <w:t xml:space="preserve">формирование </w:t>
            </w:r>
            <w:r w:rsidRPr="00376FC0">
              <w:rPr>
                <w:spacing w:val="-3"/>
                <w:sz w:val="24"/>
                <w:szCs w:val="24"/>
                <w:lang w:val="ru-RU"/>
              </w:rPr>
              <w:t xml:space="preserve">основ </w:t>
            </w:r>
            <w:r w:rsidRPr="00376FC0">
              <w:rPr>
                <w:sz w:val="24"/>
                <w:szCs w:val="24"/>
                <w:lang w:val="ru-RU"/>
              </w:rPr>
              <w:t>правовой культуры в области использования</w:t>
            </w:r>
            <w:r w:rsidRPr="00376FC0">
              <w:rPr>
                <w:spacing w:val="-1"/>
                <w:sz w:val="24"/>
                <w:szCs w:val="24"/>
                <w:lang w:val="ru-RU"/>
              </w:rPr>
              <w:t xml:space="preserve"> </w:t>
            </w:r>
            <w:r w:rsidRPr="00376FC0">
              <w:rPr>
                <w:sz w:val="24"/>
                <w:szCs w:val="24"/>
                <w:lang w:val="ru-RU"/>
              </w:rPr>
              <w:t>информации;</w:t>
            </w:r>
          </w:p>
          <w:p w:rsidR="00376FC0" w:rsidRPr="00376FC0" w:rsidRDefault="00376FC0" w:rsidP="00CE31AC">
            <w:pPr>
              <w:pStyle w:val="TableParagraph"/>
              <w:numPr>
                <w:ilvl w:val="0"/>
                <w:numId w:val="112"/>
              </w:numPr>
              <w:tabs>
                <w:tab w:val="left" w:pos="838"/>
                <w:tab w:val="left" w:pos="2611"/>
                <w:tab w:val="left" w:pos="4515"/>
              </w:tabs>
              <w:spacing w:before="146" w:line="242" w:lineRule="auto"/>
              <w:ind w:right="93" w:hanging="361"/>
              <w:jc w:val="both"/>
              <w:rPr>
                <w:sz w:val="24"/>
                <w:szCs w:val="24"/>
                <w:lang w:val="ru-RU"/>
              </w:rPr>
            </w:pPr>
            <w:r w:rsidRPr="00376FC0">
              <w:rPr>
                <w:sz w:val="24"/>
                <w:szCs w:val="24"/>
                <w:lang w:val="ru-RU"/>
              </w:rPr>
              <w:t>формирование навыков создания и поддержки индивидуальной информационной среды, навыков обеспечения защиты значимой личной информации,</w:t>
            </w:r>
            <w:r w:rsidRPr="00376FC0">
              <w:rPr>
                <w:sz w:val="24"/>
                <w:szCs w:val="24"/>
                <w:lang w:val="ru-RU"/>
              </w:rPr>
              <w:tab/>
              <w:t>формирование</w:t>
            </w:r>
            <w:r w:rsidRPr="00376FC0">
              <w:rPr>
                <w:sz w:val="24"/>
                <w:szCs w:val="24"/>
                <w:lang w:val="ru-RU"/>
              </w:rPr>
              <w:tab/>
            </w:r>
            <w:r w:rsidRPr="00376FC0">
              <w:rPr>
                <w:spacing w:val="-4"/>
                <w:sz w:val="24"/>
                <w:szCs w:val="24"/>
                <w:lang w:val="ru-RU"/>
              </w:rPr>
              <w:t xml:space="preserve">чувства </w:t>
            </w:r>
            <w:r w:rsidRPr="00376FC0">
              <w:rPr>
                <w:sz w:val="24"/>
                <w:szCs w:val="24"/>
                <w:lang w:val="ru-RU"/>
              </w:rPr>
              <w:t>ответственности за качество личной информационной</w:t>
            </w:r>
            <w:r w:rsidRPr="00376FC0">
              <w:rPr>
                <w:spacing w:val="2"/>
                <w:sz w:val="24"/>
                <w:szCs w:val="24"/>
                <w:lang w:val="ru-RU"/>
              </w:rPr>
              <w:t xml:space="preserve"> </w:t>
            </w:r>
            <w:r w:rsidRPr="00376FC0">
              <w:rPr>
                <w:spacing w:val="-3"/>
                <w:sz w:val="24"/>
                <w:szCs w:val="24"/>
                <w:lang w:val="ru-RU"/>
              </w:rPr>
              <w:t>среды</w:t>
            </w:r>
          </w:p>
        </w:tc>
        <w:tc>
          <w:tcPr>
            <w:tcW w:w="1842" w:type="dxa"/>
          </w:tcPr>
          <w:p w:rsidR="00376FC0" w:rsidRPr="00376FC0" w:rsidRDefault="00376FC0" w:rsidP="00376FC0">
            <w:pPr>
              <w:pStyle w:val="TableParagraph"/>
              <w:ind w:left="0"/>
              <w:rPr>
                <w:sz w:val="24"/>
                <w:szCs w:val="24"/>
                <w:lang w:val="ru-RU"/>
              </w:rPr>
            </w:pPr>
          </w:p>
        </w:tc>
      </w:tr>
      <w:tr w:rsidR="00376FC0" w:rsidRPr="00D8459A" w:rsidTr="00376FC0">
        <w:trPr>
          <w:trHeight w:val="3536"/>
        </w:trPr>
        <w:tc>
          <w:tcPr>
            <w:tcW w:w="1873" w:type="dxa"/>
          </w:tcPr>
          <w:p w:rsidR="00376FC0" w:rsidRPr="00D8459A" w:rsidRDefault="00376FC0" w:rsidP="00376FC0">
            <w:pPr>
              <w:pStyle w:val="TableParagraph"/>
              <w:spacing w:line="242" w:lineRule="auto"/>
              <w:ind w:right="243"/>
              <w:rPr>
                <w:b/>
                <w:sz w:val="24"/>
                <w:szCs w:val="24"/>
              </w:rPr>
            </w:pPr>
            <w:r w:rsidRPr="00D8459A">
              <w:rPr>
                <w:b/>
                <w:sz w:val="24"/>
                <w:szCs w:val="24"/>
              </w:rPr>
              <w:t>Раздел6. Сберегаем атмосферу (6ч.)</w:t>
            </w:r>
          </w:p>
        </w:tc>
        <w:tc>
          <w:tcPr>
            <w:tcW w:w="2415" w:type="dxa"/>
          </w:tcPr>
          <w:p w:rsidR="00376FC0" w:rsidRPr="00376FC0" w:rsidRDefault="00376FC0" w:rsidP="00376FC0">
            <w:pPr>
              <w:pStyle w:val="TableParagraph"/>
              <w:tabs>
                <w:tab w:val="left" w:pos="2180"/>
              </w:tabs>
              <w:spacing w:line="237" w:lineRule="auto"/>
              <w:ind w:right="97"/>
              <w:jc w:val="both"/>
              <w:rPr>
                <w:sz w:val="24"/>
                <w:szCs w:val="24"/>
                <w:lang w:val="ru-RU"/>
              </w:rPr>
            </w:pPr>
            <w:r w:rsidRPr="00376FC0">
              <w:rPr>
                <w:sz w:val="24"/>
                <w:szCs w:val="24"/>
                <w:lang w:val="ru-RU"/>
              </w:rPr>
              <w:t>Проблема загрязнения атмосферы. Источники</w:t>
            </w:r>
            <w:r w:rsidRPr="00376FC0">
              <w:rPr>
                <w:sz w:val="24"/>
                <w:szCs w:val="24"/>
                <w:lang w:val="ru-RU"/>
              </w:rPr>
              <w:tab/>
            </w:r>
            <w:r w:rsidRPr="00376FC0">
              <w:rPr>
                <w:spacing w:val="-3"/>
                <w:sz w:val="24"/>
                <w:szCs w:val="24"/>
                <w:lang w:val="ru-RU"/>
              </w:rPr>
              <w:t>загрязнения</w:t>
            </w:r>
          </w:p>
          <w:p w:rsidR="00376FC0" w:rsidRPr="00376FC0" w:rsidRDefault="00376FC0" w:rsidP="00376FC0">
            <w:pPr>
              <w:pStyle w:val="TableParagraph"/>
              <w:tabs>
                <w:tab w:val="left" w:pos="2339"/>
              </w:tabs>
              <w:spacing w:line="241" w:lineRule="exact"/>
              <w:jc w:val="both"/>
              <w:rPr>
                <w:sz w:val="24"/>
                <w:szCs w:val="24"/>
                <w:lang w:val="ru-RU"/>
              </w:rPr>
            </w:pPr>
            <w:r w:rsidRPr="00376FC0">
              <w:rPr>
                <w:sz w:val="24"/>
                <w:szCs w:val="24"/>
                <w:lang w:val="ru-RU"/>
              </w:rPr>
              <w:t>атмосферы.</w:t>
            </w:r>
            <w:r w:rsidRPr="00376FC0">
              <w:rPr>
                <w:sz w:val="24"/>
                <w:szCs w:val="24"/>
                <w:lang w:val="ru-RU"/>
              </w:rPr>
              <w:tab/>
              <w:t>Основные</w:t>
            </w:r>
          </w:p>
          <w:p w:rsidR="00376FC0" w:rsidRPr="00376FC0" w:rsidRDefault="00376FC0" w:rsidP="00376FC0">
            <w:pPr>
              <w:pStyle w:val="TableParagraph"/>
              <w:tabs>
                <w:tab w:val="left" w:pos="1907"/>
                <w:tab w:val="left" w:pos="1992"/>
                <w:tab w:val="left" w:pos="2198"/>
                <w:tab w:val="left" w:pos="2501"/>
              </w:tabs>
              <w:ind w:right="97"/>
              <w:jc w:val="both"/>
              <w:rPr>
                <w:sz w:val="24"/>
                <w:szCs w:val="24"/>
                <w:lang w:val="ru-RU"/>
              </w:rPr>
            </w:pPr>
            <w:r w:rsidRPr="00376FC0">
              <w:rPr>
                <w:sz w:val="24"/>
                <w:szCs w:val="24"/>
                <w:lang w:val="ru-RU"/>
              </w:rPr>
              <w:t>загрязнители</w:t>
            </w:r>
            <w:r w:rsidRPr="00376FC0">
              <w:rPr>
                <w:sz w:val="24"/>
                <w:szCs w:val="24"/>
                <w:lang w:val="ru-RU"/>
              </w:rPr>
              <w:tab/>
            </w:r>
            <w:r w:rsidRPr="00376FC0">
              <w:rPr>
                <w:sz w:val="24"/>
                <w:szCs w:val="24"/>
                <w:lang w:val="ru-RU"/>
              </w:rPr>
              <w:tab/>
            </w:r>
            <w:r w:rsidRPr="00376FC0">
              <w:rPr>
                <w:spacing w:val="-3"/>
                <w:sz w:val="24"/>
                <w:szCs w:val="24"/>
                <w:lang w:val="ru-RU"/>
              </w:rPr>
              <w:t xml:space="preserve">атмосферного </w:t>
            </w:r>
            <w:r w:rsidRPr="00376FC0">
              <w:rPr>
                <w:sz w:val="24"/>
                <w:szCs w:val="24"/>
                <w:lang w:val="ru-RU"/>
              </w:rPr>
              <w:t xml:space="preserve">воздуха. Способы охраны атмосферы </w:t>
            </w:r>
            <w:r w:rsidRPr="00376FC0">
              <w:rPr>
                <w:spacing w:val="-3"/>
                <w:sz w:val="24"/>
                <w:szCs w:val="24"/>
                <w:lang w:val="ru-RU"/>
              </w:rPr>
              <w:t xml:space="preserve">от </w:t>
            </w:r>
            <w:r w:rsidRPr="00376FC0">
              <w:rPr>
                <w:sz w:val="24"/>
                <w:szCs w:val="24"/>
                <w:lang w:val="ru-RU"/>
              </w:rPr>
              <w:t>загрязнения. Выявление отношения населения</w:t>
            </w:r>
            <w:r w:rsidRPr="00376FC0">
              <w:rPr>
                <w:spacing w:val="-36"/>
                <w:sz w:val="24"/>
                <w:szCs w:val="24"/>
                <w:lang w:val="ru-RU"/>
              </w:rPr>
              <w:t xml:space="preserve"> </w:t>
            </w:r>
            <w:r w:rsidRPr="00376FC0">
              <w:rPr>
                <w:sz w:val="24"/>
                <w:szCs w:val="24"/>
                <w:lang w:val="ru-RU"/>
              </w:rPr>
              <w:t>к проблеме</w:t>
            </w:r>
            <w:r w:rsidRPr="00376FC0">
              <w:rPr>
                <w:sz w:val="24"/>
                <w:szCs w:val="24"/>
                <w:lang w:val="ru-RU"/>
              </w:rPr>
              <w:tab/>
            </w:r>
            <w:r w:rsidRPr="00376FC0">
              <w:rPr>
                <w:spacing w:val="-1"/>
                <w:sz w:val="24"/>
                <w:szCs w:val="24"/>
                <w:lang w:val="ru-RU"/>
              </w:rPr>
              <w:t xml:space="preserve">рационального </w:t>
            </w:r>
            <w:r w:rsidRPr="00376FC0">
              <w:rPr>
                <w:sz w:val="24"/>
                <w:szCs w:val="24"/>
                <w:lang w:val="ru-RU"/>
              </w:rPr>
              <w:t>использования</w:t>
            </w:r>
            <w:r w:rsidRPr="00376FC0">
              <w:rPr>
                <w:sz w:val="24"/>
                <w:szCs w:val="24"/>
                <w:lang w:val="ru-RU"/>
              </w:rPr>
              <w:tab/>
            </w:r>
            <w:r w:rsidRPr="00376FC0">
              <w:rPr>
                <w:sz w:val="24"/>
                <w:szCs w:val="24"/>
                <w:lang w:val="ru-RU"/>
              </w:rPr>
              <w:tab/>
            </w:r>
            <w:r w:rsidRPr="00376FC0">
              <w:rPr>
                <w:sz w:val="24"/>
                <w:szCs w:val="24"/>
                <w:lang w:val="ru-RU"/>
              </w:rPr>
              <w:tab/>
            </w:r>
            <w:r w:rsidRPr="00376FC0">
              <w:rPr>
                <w:spacing w:val="-1"/>
                <w:sz w:val="24"/>
                <w:szCs w:val="24"/>
                <w:lang w:val="ru-RU"/>
              </w:rPr>
              <w:t xml:space="preserve">транспорта. </w:t>
            </w:r>
            <w:r w:rsidRPr="00376FC0">
              <w:rPr>
                <w:sz w:val="24"/>
                <w:szCs w:val="24"/>
                <w:lang w:val="ru-RU"/>
              </w:rPr>
              <w:t>Преимущества и ограниченность методов биоиндикации и биотестирования</w:t>
            </w:r>
            <w:r w:rsidRPr="00376FC0">
              <w:rPr>
                <w:sz w:val="24"/>
                <w:szCs w:val="24"/>
                <w:lang w:val="ru-RU"/>
              </w:rPr>
              <w:tab/>
            </w:r>
            <w:r w:rsidRPr="00376FC0">
              <w:rPr>
                <w:sz w:val="24"/>
                <w:szCs w:val="24"/>
                <w:lang w:val="ru-RU"/>
              </w:rPr>
              <w:tab/>
            </w:r>
            <w:r w:rsidRPr="00376FC0">
              <w:rPr>
                <w:sz w:val="24"/>
                <w:szCs w:val="24"/>
                <w:lang w:val="ru-RU"/>
              </w:rPr>
              <w:tab/>
            </w:r>
            <w:r w:rsidRPr="00376FC0">
              <w:rPr>
                <w:sz w:val="24"/>
                <w:szCs w:val="24"/>
                <w:lang w:val="ru-RU"/>
              </w:rPr>
              <w:tab/>
            </w:r>
            <w:r w:rsidRPr="00376FC0">
              <w:rPr>
                <w:spacing w:val="-1"/>
                <w:sz w:val="24"/>
                <w:szCs w:val="24"/>
                <w:lang w:val="ru-RU"/>
              </w:rPr>
              <w:t>воздуха.</w:t>
            </w:r>
          </w:p>
          <w:p w:rsidR="00376FC0" w:rsidRPr="00376FC0" w:rsidRDefault="00376FC0" w:rsidP="00376FC0">
            <w:pPr>
              <w:pStyle w:val="TableParagraph"/>
              <w:tabs>
                <w:tab w:val="left" w:pos="1839"/>
                <w:tab w:val="left" w:pos="3045"/>
              </w:tabs>
              <w:ind w:right="92"/>
              <w:jc w:val="both"/>
              <w:rPr>
                <w:sz w:val="24"/>
                <w:szCs w:val="24"/>
                <w:lang w:val="ru-RU"/>
              </w:rPr>
            </w:pPr>
            <w:r w:rsidRPr="00376FC0">
              <w:rPr>
                <w:sz w:val="24"/>
                <w:szCs w:val="24"/>
                <w:lang w:val="ru-RU"/>
              </w:rPr>
              <w:t>Лихеноиндикация</w:t>
            </w:r>
            <w:r w:rsidRPr="00376FC0">
              <w:rPr>
                <w:sz w:val="24"/>
                <w:szCs w:val="24"/>
                <w:lang w:val="ru-RU"/>
              </w:rPr>
              <w:tab/>
            </w:r>
            <w:r w:rsidRPr="00376FC0">
              <w:rPr>
                <w:sz w:val="24"/>
                <w:szCs w:val="24"/>
                <w:lang w:val="ru-RU"/>
              </w:rPr>
              <w:tab/>
            </w:r>
            <w:r w:rsidRPr="00376FC0">
              <w:rPr>
                <w:spacing w:val="-18"/>
                <w:sz w:val="24"/>
                <w:szCs w:val="24"/>
                <w:lang w:val="ru-RU"/>
              </w:rPr>
              <w:t xml:space="preserve">— </w:t>
            </w:r>
            <w:r w:rsidRPr="00376FC0">
              <w:rPr>
                <w:sz w:val="24"/>
                <w:szCs w:val="24"/>
                <w:lang w:val="ru-RU"/>
              </w:rPr>
              <w:t>биоиндикация воздуха с помощью лишайников. Машины как загрязнители воздуха. Способы уменьшения</w:t>
            </w:r>
            <w:r w:rsidRPr="00376FC0">
              <w:rPr>
                <w:sz w:val="24"/>
                <w:szCs w:val="24"/>
                <w:lang w:val="ru-RU"/>
              </w:rPr>
              <w:tab/>
            </w:r>
            <w:r w:rsidRPr="00376FC0">
              <w:rPr>
                <w:spacing w:val="-1"/>
                <w:sz w:val="24"/>
                <w:szCs w:val="24"/>
                <w:lang w:val="ru-RU"/>
              </w:rPr>
              <w:t xml:space="preserve">отрицательного </w:t>
            </w:r>
            <w:r w:rsidRPr="00376FC0">
              <w:rPr>
                <w:sz w:val="24"/>
                <w:szCs w:val="24"/>
                <w:lang w:val="ru-RU"/>
              </w:rPr>
              <w:t>влияния машин на окружающую среду. Роль деревьев и кустарников</w:t>
            </w:r>
            <w:r w:rsidRPr="00376FC0">
              <w:rPr>
                <w:spacing w:val="-15"/>
                <w:sz w:val="24"/>
                <w:szCs w:val="24"/>
                <w:lang w:val="ru-RU"/>
              </w:rPr>
              <w:t xml:space="preserve"> </w:t>
            </w:r>
            <w:r w:rsidRPr="00376FC0">
              <w:rPr>
                <w:sz w:val="24"/>
                <w:szCs w:val="24"/>
                <w:lang w:val="ru-RU"/>
              </w:rPr>
              <w:t>в</w:t>
            </w:r>
            <w:r w:rsidRPr="00376FC0">
              <w:rPr>
                <w:spacing w:val="-14"/>
                <w:sz w:val="24"/>
                <w:szCs w:val="24"/>
                <w:lang w:val="ru-RU"/>
              </w:rPr>
              <w:t xml:space="preserve"> </w:t>
            </w:r>
            <w:r w:rsidRPr="00376FC0">
              <w:rPr>
                <w:sz w:val="24"/>
                <w:szCs w:val="24"/>
                <w:lang w:val="ru-RU"/>
              </w:rPr>
              <w:t>сохранении</w:t>
            </w:r>
            <w:r w:rsidRPr="00376FC0">
              <w:rPr>
                <w:spacing w:val="-13"/>
                <w:sz w:val="24"/>
                <w:szCs w:val="24"/>
                <w:lang w:val="ru-RU"/>
              </w:rPr>
              <w:t xml:space="preserve"> </w:t>
            </w:r>
            <w:r w:rsidRPr="00376FC0">
              <w:rPr>
                <w:sz w:val="24"/>
                <w:szCs w:val="24"/>
                <w:lang w:val="ru-RU"/>
              </w:rPr>
              <w:t>чистоты воздуха. Сохранение зеленых насаждений.</w:t>
            </w:r>
          </w:p>
        </w:tc>
        <w:tc>
          <w:tcPr>
            <w:tcW w:w="2268" w:type="dxa"/>
          </w:tcPr>
          <w:p w:rsidR="00376FC0" w:rsidRPr="00376FC0" w:rsidRDefault="00376FC0" w:rsidP="00376FC0">
            <w:pPr>
              <w:pStyle w:val="TableParagraph"/>
              <w:ind w:right="93"/>
              <w:jc w:val="both"/>
              <w:rPr>
                <w:sz w:val="24"/>
                <w:szCs w:val="24"/>
                <w:lang w:val="ru-RU"/>
              </w:rPr>
            </w:pPr>
            <w:r w:rsidRPr="00376FC0">
              <w:rPr>
                <w:sz w:val="24"/>
                <w:szCs w:val="24"/>
                <w:lang w:val="ru-RU"/>
              </w:rPr>
              <w:t>Формировать представ- ления о проблемах загрязнения атмосферы, источниках загрязнения атмосферы, основных загрязнителях атмос- ферного воздуха,</w:t>
            </w:r>
            <w:r w:rsidRPr="00376FC0">
              <w:rPr>
                <w:spacing w:val="-26"/>
                <w:sz w:val="24"/>
                <w:szCs w:val="24"/>
                <w:lang w:val="ru-RU"/>
              </w:rPr>
              <w:t xml:space="preserve"> </w:t>
            </w:r>
            <w:r w:rsidRPr="00376FC0">
              <w:rPr>
                <w:sz w:val="24"/>
                <w:szCs w:val="24"/>
                <w:lang w:val="ru-RU"/>
              </w:rPr>
              <w:t xml:space="preserve">способах охраны атмосферы </w:t>
            </w:r>
            <w:r w:rsidRPr="00376FC0">
              <w:rPr>
                <w:spacing w:val="-3"/>
                <w:sz w:val="24"/>
                <w:szCs w:val="24"/>
                <w:lang w:val="ru-RU"/>
              </w:rPr>
              <w:t xml:space="preserve">от </w:t>
            </w:r>
            <w:r w:rsidRPr="00376FC0">
              <w:rPr>
                <w:sz w:val="24"/>
                <w:szCs w:val="24"/>
                <w:lang w:val="ru-RU"/>
              </w:rPr>
              <w:t>загрязнения.</w:t>
            </w:r>
          </w:p>
        </w:tc>
        <w:tc>
          <w:tcPr>
            <w:tcW w:w="1701" w:type="dxa"/>
          </w:tcPr>
          <w:p w:rsidR="00376FC0" w:rsidRPr="00D8459A" w:rsidRDefault="00376FC0" w:rsidP="00376FC0">
            <w:pPr>
              <w:pStyle w:val="TableParagraph"/>
              <w:spacing w:line="238" w:lineRule="exact"/>
              <w:rPr>
                <w:b/>
                <w:sz w:val="24"/>
                <w:szCs w:val="24"/>
              </w:rPr>
            </w:pPr>
            <w:r w:rsidRPr="00D8459A">
              <w:rPr>
                <w:b/>
                <w:sz w:val="24"/>
                <w:szCs w:val="24"/>
              </w:rPr>
              <w:t>Коммуникативные:</w:t>
            </w:r>
          </w:p>
          <w:p w:rsidR="00376FC0" w:rsidRPr="00376FC0" w:rsidRDefault="00376FC0" w:rsidP="00CE31AC">
            <w:pPr>
              <w:pStyle w:val="TableParagraph"/>
              <w:numPr>
                <w:ilvl w:val="0"/>
                <w:numId w:val="111"/>
              </w:numPr>
              <w:tabs>
                <w:tab w:val="left" w:pos="838"/>
              </w:tabs>
              <w:spacing w:before="142" w:line="240" w:lineRule="auto"/>
              <w:ind w:right="96"/>
              <w:jc w:val="both"/>
              <w:rPr>
                <w:sz w:val="24"/>
                <w:szCs w:val="24"/>
                <w:lang w:val="ru-RU"/>
              </w:rPr>
            </w:pPr>
            <w:r w:rsidRPr="00376FC0">
              <w:rPr>
                <w:sz w:val="24"/>
                <w:szCs w:val="24"/>
                <w:lang w:val="ru-RU"/>
              </w:rPr>
              <w:t>умение определять наиболее рациональную последовательность действий по</w:t>
            </w:r>
            <w:r w:rsidRPr="00376FC0">
              <w:rPr>
                <w:spacing w:val="-22"/>
                <w:sz w:val="24"/>
                <w:szCs w:val="24"/>
                <w:lang w:val="ru-RU"/>
              </w:rPr>
              <w:t xml:space="preserve"> </w:t>
            </w:r>
            <w:r w:rsidRPr="00376FC0">
              <w:rPr>
                <w:sz w:val="24"/>
                <w:szCs w:val="24"/>
                <w:lang w:val="ru-RU"/>
              </w:rPr>
              <w:t xml:space="preserve">коллективному выполнению </w:t>
            </w:r>
            <w:r w:rsidRPr="00376FC0">
              <w:rPr>
                <w:spacing w:val="-3"/>
                <w:sz w:val="24"/>
                <w:szCs w:val="24"/>
                <w:lang w:val="ru-RU"/>
              </w:rPr>
              <w:t>учебной</w:t>
            </w:r>
            <w:r w:rsidRPr="00376FC0">
              <w:rPr>
                <w:spacing w:val="2"/>
                <w:sz w:val="24"/>
                <w:szCs w:val="24"/>
                <w:lang w:val="ru-RU"/>
              </w:rPr>
              <w:t xml:space="preserve"> </w:t>
            </w:r>
            <w:r w:rsidRPr="00376FC0">
              <w:rPr>
                <w:sz w:val="24"/>
                <w:szCs w:val="24"/>
                <w:lang w:val="ru-RU"/>
              </w:rPr>
              <w:t>задачи;</w:t>
            </w:r>
          </w:p>
          <w:p w:rsidR="00376FC0" w:rsidRPr="00376FC0" w:rsidRDefault="00376FC0" w:rsidP="00CE31AC">
            <w:pPr>
              <w:pStyle w:val="TableParagraph"/>
              <w:numPr>
                <w:ilvl w:val="0"/>
                <w:numId w:val="111"/>
              </w:numPr>
              <w:tabs>
                <w:tab w:val="left" w:pos="838"/>
              </w:tabs>
              <w:spacing w:before="150" w:line="242" w:lineRule="auto"/>
              <w:ind w:right="92"/>
              <w:jc w:val="both"/>
              <w:rPr>
                <w:sz w:val="24"/>
                <w:szCs w:val="24"/>
                <w:lang w:val="ru-RU"/>
              </w:rPr>
            </w:pPr>
            <w:r w:rsidRPr="00376FC0">
              <w:rPr>
                <w:sz w:val="24"/>
                <w:szCs w:val="24"/>
                <w:lang w:val="ru-RU"/>
              </w:rPr>
              <w:t>умение самостоятельно оценивать свою деятельность и деятельность членов</w:t>
            </w:r>
            <w:r w:rsidRPr="00376FC0">
              <w:rPr>
                <w:spacing w:val="-24"/>
                <w:sz w:val="24"/>
                <w:szCs w:val="24"/>
                <w:lang w:val="ru-RU"/>
              </w:rPr>
              <w:t xml:space="preserve"> </w:t>
            </w:r>
            <w:r w:rsidRPr="00376FC0">
              <w:rPr>
                <w:sz w:val="24"/>
                <w:szCs w:val="24"/>
                <w:lang w:val="ru-RU"/>
              </w:rPr>
              <w:t>коллектива;</w:t>
            </w:r>
          </w:p>
          <w:p w:rsidR="00376FC0" w:rsidRPr="00376FC0" w:rsidRDefault="00376FC0" w:rsidP="00CE31AC">
            <w:pPr>
              <w:pStyle w:val="TableParagraph"/>
              <w:numPr>
                <w:ilvl w:val="0"/>
                <w:numId w:val="111"/>
              </w:numPr>
              <w:tabs>
                <w:tab w:val="left" w:pos="838"/>
              </w:tabs>
              <w:spacing w:before="145" w:line="242" w:lineRule="auto"/>
              <w:ind w:right="95"/>
              <w:jc w:val="both"/>
              <w:rPr>
                <w:sz w:val="24"/>
                <w:szCs w:val="24"/>
                <w:lang w:val="ru-RU"/>
              </w:rPr>
            </w:pPr>
            <w:r w:rsidRPr="00376FC0">
              <w:rPr>
                <w:sz w:val="24"/>
                <w:szCs w:val="24"/>
                <w:lang w:val="ru-RU"/>
              </w:rPr>
              <w:t>умение использовать монолог и диалог для выражения и доказательства своей точки зрения, толерантности, терпимости к чужому мнению, к противоречивой</w:t>
            </w:r>
            <w:r w:rsidRPr="00376FC0">
              <w:rPr>
                <w:spacing w:val="-7"/>
                <w:sz w:val="24"/>
                <w:szCs w:val="24"/>
                <w:lang w:val="ru-RU"/>
              </w:rPr>
              <w:t xml:space="preserve"> </w:t>
            </w:r>
            <w:r w:rsidRPr="00376FC0">
              <w:rPr>
                <w:sz w:val="24"/>
                <w:szCs w:val="24"/>
                <w:lang w:val="ru-RU"/>
              </w:rPr>
              <w:t>информации.</w:t>
            </w:r>
          </w:p>
          <w:p w:rsidR="00376FC0" w:rsidRPr="00D8459A" w:rsidRDefault="00376FC0" w:rsidP="00376FC0">
            <w:pPr>
              <w:pStyle w:val="TableParagraph"/>
              <w:spacing w:before="148"/>
              <w:rPr>
                <w:b/>
                <w:sz w:val="24"/>
                <w:szCs w:val="24"/>
              </w:rPr>
            </w:pPr>
            <w:r w:rsidRPr="00D8459A">
              <w:rPr>
                <w:b/>
                <w:sz w:val="24"/>
                <w:szCs w:val="24"/>
              </w:rPr>
              <w:t>Регулятивные:</w:t>
            </w:r>
          </w:p>
          <w:p w:rsidR="00376FC0" w:rsidRPr="00376FC0" w:rsidRDefault="00376FC0" w:rsidP="00CE31AC">
            <w:pPr>
              <w:pStyle w:val="TableParagraph"/>
              <w:numPr>
                <w:ilvl w:val="0"/>
                <w:numId w:val="111"/>
              </w:numPr>
              <w:tabs>
                <w:tab w:val="left" w:pos="838"/>
              </w:tabs>
              <w:spacing w:before="142" w:line="244" w:lineRule="auto"/>
              <w:ind w:right="100"/>
              <w:jc w:val="both"/>
              <w:rPr>
                <w:sz w:val="24"/>
                <w:szCs w:val="24"/>
                <w:lang w:val="ru-RU"/>
              </w:rPr>
            </w:pPr>
            <w:r w:rsidRPr="00376FC0">
              <w:rPr>
                <w:sz w:val="24"/>
                <w:szCs w:val="24"/>
                <w:lang w:val="ru-RU"/>
              </w:rPr>
              <w:t>умение планировать последовательность действий для достижения какой-либо</w:t>
            </w:r>
            <w:r w:rsidRPr="00376FC0">
              <w:rPr>
                <w:spacing w:val="-7"/>
                <w:sz w:val="24"/>
                <w:szCs w:val="24"/>
                <w:lang w:val="ru-RU"/>
              </w:rPr>
              <w:t xml:space="preserve"> </w:t>
            </w:r>
            <w:r w:rsidRPr="00376FC0">
              <w:rPr>
                <w:sz w:val="24"/>
                <w:szCs w:val="24"/>
                <w:lang w:val="ru-RU"/>
              </w:rPr>
              <w:t>цели;</w:t>
            </w:r>
          </w:p>
          <w:p w:rsidR="00376FC0" w:rsidRPr="00376FC0" w:rsidRDefault="00376FC0" w:rsidP="00CE31AC">
            <w:pPr>
              <w:pStyle w:val="TableParagraph"/>
              <w:numPr>
                <w:ilvl w:val="0"/>
                <w:numId w:val="111"/>
              </w:numPr>
              <w:tabs>
                <w:tab w:val="left" w:pos="838"/>
              </w:tabs>
              <w:spacing w:before="142" w:line="240" w:lineRule="auto"/>
              <w:ind w:right="90"/>
              <w:jc w:val="both"/>
              <w:rPr>
                <w:sz w:val="24"/>
                <w:szCs w:val="24"/>
                <w:lang w:val="ru-RU"/>
              </w:rPr>
            </w:pPr>
            <w:r w:rsidRPr="00376FC0">
              <w:rPr>
                <w:sz w:val="24"/>
                <w:szCs w:val="24"/>
                <w:lang w:val="ru-RU"/>
              </w:rPr>
              <w:t xml:space="preserve">умение решать задачи, </w:t>
            </w:r>
            <w:r w:rsidRPr="00376FC0">
              <w:rPr>
                <w:spacing w:val="-3"/>
                <w:sz w:val="24"/>
                <w:szCs w:val="24"/>
                <w:lang w:val="ru-RU"/>
              </w:rPr>
              <w:t xml:space="preserve">ответом </w:t>
            </w:r>
            <w:r w:rsidRPr="00376FC0">
              <w:rPr>
                <w:sz w:val="24"/>
                <w:szCs w:val="24"/>
                <w:lang w:val="ru-RU"/>
              </w:rPr>
              <w:t>для которых является</w:t>
            </w:r>
            <w:r w:rsidRPr="00376FC0">
              <w:rPr>
                <w:spacing w:val="-17"/>
                <w:sz w:val="24"/>
                <w:szCs w:val="24"/>
                <w:lang w:val="ru-RU"/>
              </w:rPr>
              <w:t xml:space="preserve"> </w:t>
            </w:r>
            <w:r w:rsidRPr="00376FC0">
              <w:rPr>
                <w:sz w:val="24"/>
                <w:szCs w:val="24"/>
                <w:lang w:val="ru-RU"/>
              </w:rPr>
              <w:t>описание</w:t>
            </w:r>
            <w:r w:rsidRPr="00376FC0">
              <w:rPr>
                <w:spacing w:val="-22"/>
                <w:sz w:val="24"/>
                <w:szCs w:val="24"/>
                <w:lang w:val="ru-RU"/>
              </w:rPr>
              <w:t xml:space="preserve"> </w:t>
            </w:r>
            <w:r w:rsidRPr="00376FC0">
              <w:rPr>
                <w:sz w:val="24"/>
                <w:szCs w:val="24"/>
                <w:lang w:val="ru-RU"/>
              </w:rPr>
              <w:t>последовательности</w:t>
            </w:r>
            <w:r w:rsidRPr="00376FC0">
              <w:rPr>
                <w:spacing w:val="-14"/>
                <w:sz w:val="24"/>
                <w:szCs w:val="24"/>
                <w:lang w:val="ru-RU"/>
              </w:rPr>
              <w:t xml:space="preserve"> </w:t>
            </w:r>
            <w:r w:rsidRPr="00376FC0">
              <w:rPr>
                <w:sz w:val="24"/>
                <w:szCs w:val="24"/>
                <w:lang w:val="ru-RU"/>
              </w:rPr>
              <w:t>действий на естественных и формальных</w:t>
            </w:r>
            <w:r w:rsidRPr="00376FC0">
              <w:rPr>
                <w:spacing w:val="-8"/>
                <w:sz w:val="24"/>
                <w:szCs w:val="24"/>
                <w:lang w:val="ru-RU"/>
              </w:rPr>
              <w:t xml:space="preserve"> </w:t>
            </w:r>
            <w:r w:rsidRPr="00376FC0">
              <w:rPr>
                <w:sz w:val="24"/>
                <w:szCs w:val="24"/>
                <w:lang w:val="ru-RU"/>
              </w:rPr>
              <w:t>языках;</w:t>
            </w:r>
          </w:p>
          <w:p w:rsidR="00376FC0" w:rsidRPr="00376FC0" w:rsidRDefault="00376FC0" w:rsidP="00CE31AC">
            <w:pPr>
              <w:pStyle w:val="TableParagraph"/>
              <w:numPr>
                <w:ilvl w:val="0"/>
                <w:numId w:val="111"/>
              </w:numPr>
              <w:tabs>
                <w:tab w:val="left" w:pos="838"/>
              </w:tabs>
              <w:spacing w:before="149" w:line="242" w:lineRule="auto"/>
              <w:ind w:right="91"/>
              <w:jc w:val="both"/>
              <w:rPr>
                <w:sz w:val="24"/>
                <w:szCs w:val="24"/>
                <w:lang w:val="ru-RU"/>
              </w:rPr>
            </w:pPr>
            <w:r w:rsidRPr="00376FC0">
              <w:rPr>
                <w:sz w:val="24"/>
                <w:szCs w:val="24"/>
                <w:lang w:val="ru-RU"/>
              </w:rPr>
              <w:t xml:space="preserve">умение вносить необходимые дополнения и изменения в план и </w:t>
            </w:r>
            <w:r w:rsidRPr="00376FC0">
              <w:rPr>
                <w:spacing w:val="-3"/>
                <w:sz w:val="24"/>
                <w:szCs w:val="24"/>
                <w:lang w:val="ru-RU"/>
              </w:rPr>
              <w:t xml:space="preserve">способ </w:t>
            </w:r>
            <w:r w:rsidRPr="00376FC0">
              <w:rPr>
                <w:sz w:val="24"/>
                <w:szCs w:val="24"/>
                <w:lang w:val="ru-RU"/>
              </w:rPr>
              <w:t>действия в случае расхождения начального плана (или эталона), реального действия и его</w:t>
            </w:r>
            <w:r w:rsidRPr="00376FC0">
              <w:rPr>
                <w:spacing w:val="-7"/>
                <w:sz w:val="24"/>
                <w:szCs w:val="24"/>
                <w:lang w:val="ru-RU"/>
              </w:rPr>
              <w:t xml:space="preserve"> </w:t>
            </w:r>
            <w:r w:rsidRPr="00376FC0">
              <w:rPr>
                <w:sz w:val="24"/>
                <w:szCs w:val="24"/>
                <w:lang w:val="ru-RU"/>
              </w:rPr>
              <w:t>результата.</w:t>
            </w:r>
          </w:p>
          <w:p w:rsidR="00376FC0" w:rsidRPr="00D8459A" w:rsidRDefault="00376FC0" w:rsidP="00CE31AC">
            <w:pPr>
              <w:pStyle w:val="TableParagraph"/>
              <w:numPr>
                <w:ilvl w:val="0"/>
                <w:numId w:val="111"/>
              </w:numPr>
              <w:tabs>
                <w:tab w:val="left" w:pos="837"/>
                <w:tab w:val="left" w:pos="838"/>
              </w:tabs>
              <w:spacing w:before="153" w:line="240" w:lineRule="auto"/>
              <w:rPr>
                <w:b/>
                <w:sz w:val="24"/>
                <w:szCs w:val="24"/>
              </w:rPr>
            </w:pPr>
            <w:r w:rsidRPr="00D8459A">
              <w:rPr>
                <w:b/>
                <w:sz w:val="24"/>
                <w:szCs w:val="24"/>
              </w:rPr>
              <w:t>Познавательные:</w:t>
            </w:r>
          </w:p>
          <w:p w:rsidR="00376FC0" w:rsidRPr="00376FC0" w:rsidRDefault="00376FC0" w:rsidP="00CE31AC">
            <w:pPr>
              <w:pStyle w:val="TableParagraph"/>
              <w:numPr>
                <w:ilvl w:val="0"/>
                <w:numId w:val="111"/>
              </w:numPr>
              <w:tabs>
                <w:tab w:val="left" w:pos="838"/>
              </w:tabs>
              <w:spacing w:before="137" w:line="247" w:lineRule="auto"/>
              <w:ind w:right="89"/>
              <w:jc w:val="both"/>
              <w:rPr>
                <w:sz w:val="24"/>
                <w:szCs w:val="24"/>
                <w:lang w:val="ru-RU"/>
              </w:rPr>
            </w:pPr>
            <w:r w:rsidRPr="00376FC0">
              <w:rPr>
                <w:sz w:val="24"/>
                <w:szCs w:val="24"/>
                <w:lang w:val="ru-RU"/>
              </w:rPr>
              <w:t>умение выделять, называть, читать, описывать объекты реальной</w:t>
            </w:r>
            <w:r w:rsidRPr="00376FC0">
              <w:rPr>
                <w:spacing w:val="1"/>
                <w:sz w:val="24"/>
                <w:szCs w:val="24"/>
                <w:lang w:val="ru-RU"/>
              </w:rPr>
              <w:t xml:space="preserve"> </w:t>
            </w:r>
            <w:r w:rsidRPr="00376FC0">
              <w:rPr>
                <w:sz w:val="24"/>
                <w:szCs w:val="24"/>
                <w:lang w:val="ru-RU"/>
              </w:rPr>
              <w:t>действительности;</w:t>
            </w:r>
          </w:p>
          <w:p w:rsidR="00376FC0" w:rsidRPr="00376FC0" w:rsidRDefault="00376FC0" w:rsidP="00CE31AC">
            <w:pPr>
              <w:pStyle w:val="TableParagraph"/>
              <w:numPr>
                <w:ilvl w:val="0"/>
                <w:numId w:val="111"/>
              </w:numPr>
              <w:tabs>
                <w:tab w:val="left" w:pos="838"/>
              </w:tabs>
              <w:spacing w:before="136" w:line="244" w:lineRule="auto"/>
              <w:ind w:right="92"/>
              <w:jc w:val="both"/>
              <w:rPr>
                <w:sz w:val="24"/>
                <w:szCs w:val="24"/>
                <w:lang w:val="ru-RU"/>
              </w:rPr>
            </w:pPr>
            <w:r w:rsidRPr="00376FC0">
              <w:rPr>
                <w:sz w:val="24"/>
                <w:szCs w:val="24"/>
                <w:lang w:val="ru-RU"/>
              </w:rPr>
              <w:t>умение объяснять взаимосвязь первоначальных понятий и объектов с реальной действительностью;</w:t>
            </w:r>
          </w:p>
          <w:p w:rsidR="00376FC0" w:rsidRPr="00376FC0" w:rsidRDefault="00376FC0" w:rsidP="00CE31AC">
            <w:pPr>
              <w:pStyle w:val="TableParagraph"/>
              <w:numPr>
                <w:ilvl w:val="0"/>
                <w:numId w:val="111"/>
              </w:numPr>
              <w:tabs>
                <w:tab w:val="left" w:pos="838"/>
              </w:tabs>
              <w:spacing w:before="135" w:line="242" w:lineRule="auto"/>
              <w:ind w:right="93"/>
              <w:jc w:val="both"/>
              <w:rPr>
                <w:sz w:val="24"/>
                <w:szCs w:val="24"/>
                <w:lang w:val="ru-RU"/>
              </w:rPr>
            </w:pPr>
            <w:r w:rsidRPr="00376FC0">
              <w:rPr>
                <w:sz w:val="24"/>
                <w:szCs w:val="24"/>
                <w:lang w:val="ru-RU"/>
              </w:rPr>
              <w:t>умение создавать информационные модели объектов, явлений, процессов из разных областей знаний на естественном, формализованном и формальном</w:t>
            </w:r>
            <w:r w:rsidRPr="00376FC0">
              <w:rPr>
                <w:spacing w:val="-1"/>
                <w:sz w:val="24"/>
                <w:szCs w:val="24"/>
                <w:lang w:val="ru-RU"/>
              </w:rPr>
              <w:t xml:space="preserve"> </w:t>
            </w:r>
            <w:r w:rsidRPr="00376FC0">
              <w:rPr>
                <w:sz w:val="24"/>
                <w:szCs w:val="24"/>
                <w:lang w:val="ru-RU"/>
              </w:rPr>
              <w:t>языках.</w:t>
            </w:r>
          </w:p>
          <w:p w:rsidR="00376FC0" w:rsidRPr="00D8459A" w:rsidRDefault="00376FC0" w:rsidP="00CE31AC">
            <w:pPr>
              <w:pStyle w:val="TableParagraph"/>
              <w:numPr>
                <w:ilvl w:val="0"/>
                <w:numId w:val="111"/>
              </w:numPr>
              <w:tabs>
                <w:tab w:val="left" w:pos="890"/>
                <w:tab w:val="left" w:pos="891"/>
              </w:tabs>
              <w:spacing w:before="148" w:line="240" w:lineRule="auto"/>
              <w:ind w:left="890" w:hanging="414"/>
              <w:rPr>
                <w:b/>
                <w:sz w:val="24"/>
                <w:szCs w:val="24"/>
              </w:rPr>
            </w:pPr>
            <w:r w:rsidRPr="00D8459A">
              <w:rPr>
                <w:b/>
                <w:sz w:val="24"/>
                <w:szCs w:val="24"/>
              </w:rPr>
              <w:t>Личностные:</w:t>
            </w:r>
          </w:p>
          <w:p w:rsidR="00376FC0" w:rsidRPr="00376FC0" w:rsidRDefault="00376FC0" w:rsidP="00CE31AC">
            <w:pPr>
              <w:pStyle w:val="TableParagraph"/>
              <w:numPr>
                <w:ilvl w:val="0"/>
                <w:numId w:val="111"/>
              </w:numPr>
              <w:tabs>
                <w:tab w:val="left" w:pos="838"/>
                <w:tab w:val="left" w:pos="2190"/>
                <w:tab w:val="left" w:pos="3724"/>
                <w:tab w:val="left" w:pos="5101"/>
              </w:tabs>
              <w:spacing w:before="142" w:line="242" w:lineRule="auto"/>
              <w:ind w:right="92"/>
              <w:jc w:val="both"/>
              <w:rPr>
                <w:sz w:val="24"/>
                <w:szCs w:val="24"/>
                <w:lang w:val="ru-RU"/>
              </w:rPr>
            </w:pPr>
            <w:r w:rsidRPr="00376FC0">
              <w:rPr>
                <w:sz w:val="24"/>
                <w:szCs w:val="24"/>
                <w:lang w:val="ru-RU"/>
              </w:rPr>
              <w:t>формирование понятия связи различных явлений,</w:t>
            </w:r>
            <w:r w:rsidRPr="00376FC0">
              <w:rPr>
                <w:sz w:val="24"/>
                <w:szCs w:val="24"/>
                <w:lang w:val="ru-RU"/>
              </w:rPr>
              <w:tab/>
              <w:t>процессов,</w:t>
            </w:r>
            <w:r w:rsidRPr="00376FC0">
              <w:rPr>
                <w:sz w:val="24"/>
                <w:szCs w:val="24"/>
                <w:lang w:val="ru-RU"/>
              </w:rPr>
              <w:tab/>
              <w:t>объектов</w:t>
            </w:r>
            <w:r w:rsidRPr="00376FC0">
              <w:rPr>
                <w:sz w:val="24"/>
                <w:szCs w:val="24"/>
                <w:lang w:val="ru-RU"/>
              </w:rPr>
              <w:tab/>
            </w:r>
            <w:r w:rsidRPr="00376FC0">
              <w:rPr>
                <w:spacing w:val="-12"/>
                <w:sz w:val="24"/>
                <w:szCs w:val="24"/>
                <w:lang w:val="ru-RU"/>
              </w:rPr>
              <w:t xml:space="preserve">с </w:t>
            </w:r>
            <w:r w:rsidRPr="00376FC0">
              <w:rPr>
                <w:sz w:val="24"/>
                <w:szCs w:val="24"/>
                <w:lang w:val="ru-RU"/>
              </w:rPr>
              <w:t>информационной деятельностью</w:t>
            </w:r>
            <w:r w:rsidRPr="00376FC0">
              <w:rPr>
                <w:spacing w:val="-2"/>
                <w:sz w:val="24"/>
                <w:szCs w:val="24"/>
                <w:lang w:val="ru-RU"/>
              </w:rPr>
              <w:t xml:space="preserve"> </w:t>
            </w:r>
            <w:r w:rsidRPr="00376FC0">
              <w:rPr>
                <w:sz w:val="24"/>
                <w:szCs w:val="24"/>
                <w:lang w:val="ru-RU"/>
              </w:rPr>
              <w:t>человека;</w:t>
            </w:r>
          </w:p>
        </w:tc>
        <w:tc>
          <w:tcPr>
            <w:tcW w:w="1842" w:type="dxa"/>
          </w:tcPr>
          <w:p w:rsidR="00376FC0" w:rsidRPr="00D8459A" w:rsidRDefault="00376FC0" w:rsidP="00376FC0">
            <w:pPr>
              <w:pStyle w:val="TableParagraph"/>
              <w:spacing w:line="234" w:lineRule="exact"/>
              <w:ind w:left="227"/>
              <w:rPr>
                <w:sz w:val="24"/>
                <w:szCs w:val="24"/>
              </w:rPr>
            </w:pPr>
            <w:r w:rsidRPr="00D8459A">
              <w:rPr>
                <w:sz w:val="24"/>
                <w:szCs w:val="24"/>
              </w:rPr>
              <w:t>Фронтальный опрос</w:t>
            </w:r>
          </w:p>
        </w:tc>
      </w:tr>
      <w:tr w:rsidR="00376FC0" w:rsidRPr="00D8459A" w:rsidTr="00376FC0">
        <w:trPr>
          <w:trHeight w:val="1512"/>
        </w:trPr>
        <w:tc>
          <w:tcPr>
            <w:tcW w:w="1873" w:type="dxa"/>
          </w:tcPr>
          <w:p w:rsidR="00376FC0" w:rsidRPr="00D8459A" w:rsidRDefault="00376FC0" w:rsidP="00376FC0">
            <w:pPr>
              <w:pStyle w:val="TableParagraph"/>
              <w:ind w:left="0"/>
              <w:rPr>
                <w:sz w:val="24"/>
                <w:szCs w:val="24"/>
              </w:rPr>
            </w:pPr>
          </w:p>
        </w:tc>
        <w:tc>
          <w:tcPr>
            <w:tcW w:w="2415" w:type="dxa"/>
          </w:tcPr>
          <w:p w:rsidR="00376FC0" w:rsidRPr="00D8459A" w:rsidRDefault="00376FC0" w:rsidP="00376FC0">
            <w:pPr>
              <w:pStyle w:val="TableParagraph"/>
              <w:ind w:left="0"/>
              <w:rPr>
                <w:sz w:val="24"/>
                <w:szCs w:val="24"/>
              </w:rPr>
            </w:pPr>
          </w:p>
        </w:tc>
        <w:tc>
          <w:tcPr>
            <w:tcW w:w="2268" w:type="dxa"/>
          </w:tcPr>
          <w:p w:rsidR="00376FC0" w:rsidRPr="00D8459A" w:rsidRDefault="00376FC0" w:rsidP="00376FC0">
            <w:pPr>
              <w:pStyle w:val="TableParagraph"/>
              <w:ind w:left="0"/>
              <w:rPr>
                <w:sz w:val="24"/>
                <w:szCs w:val="24"/>
              </w:rPr>
            </w:pPr>
          </w:p>
        </w:tc>
        <w:tc>
          <w:tcPr>
            <w:tcW w:w="1701" w:type="dxa"/>
          </w:tcPr>
          <w:p w:rsidR="00376FC0" w:rsidRPr="00D8459A" w:rsidRDefault="00376FC0" w:rsidP="00CE31AC">
            <w:pPr>
              <w:pStyle w:val="TableParagraph"/>
              <w:numPr>
                <w:ilvl w:val="0"/>
                <w:numId w:val="110"/>
              </w:numPr>
              <w:tabs>
                <w:tab w:val="left" w:pos="837"/>
                <w:tab w:val="left" w:pos="838"/>
                <w:tab w:val="left" w:pos="2400"/>
                <w:tab w:val="left" w:pos="3853"/>
                <w:tab w:val="left" w:pos="5095"/>
              </w:tabs>
              <w:spacing w:line="234" w:lineRule="exact"/>
              <w:rPr>
                <w:sz w:val="24"/>
                <w:szCs w:val="24"/>
              </w:rPr>
            </w:pPr>
            <w:r w:rsidRPr="00D8459A">
              <w:rPr>
                <w:sz w:val="24"/>
                <w:szCs w:val="24"/>
              </w:rPr>
              <w:t>формирование</w:t>
            </w:r>
            <w:r w:rsidRPr="00D8459A">
              <w:rPr>
                <w:sz w:val="24"/>
                <w:szCs w:val="24"/>
              </w:rPr>
              <w:tab/>
              <w:t>критического</w:t>
            </w:r>
            <w:r w:rsidRPr="00D8459A">
              <w:rPr>
                <w:sz w:val="24"/>
                <w:szCs w:val="24"/>
              </w:rPr>
              <w:tab/>
              <w:t>отношения</w:t>
            </w:r>
            <w:r w:rsidRPr="00D8459A">
              <w:rPr>
                <w:sz w:val="24"/>
                <w:szCs w:val="24"/>
              </w:rPr>
              <w:tab/>
              <w:t>к</w:t>
            </w:r>
          </w:p>
          <w:p w:rsidR="00376FC0" w:rsidRPr="00376FC0" w:rsidRDefault="00376FC0" w:rsidP="00376FC0">
            <w:pPr>
              <w:pStyle w:val="TableParagraph"/>
              <w:spacing w:before="3"/>
              <w:ind w:left="837"/>
              <w:rPr>
                <w:sz w:val="24"/>
                <w:szCs w:val="24"/>
                <w:lang w:val="ru-RU"/>
              </w:rPr>
            </w:pPr>
            <w:r w:rsidRPr="00376FC0">
              <w:rPr>
                <w:sz w:val="24"/>
                <w:szCs w:val="24"/>
                <w:lang w:val="ru-RU"/>
              </w:rPr>
              <w:t>информации и избирательности её восприятия;</w:t>
            </w:r>
          </w:p>
          <w:p w:rsidR="00376FC0" w:rsidRPr="00376FC0" w:rsidRDefault="00376FC0" w:rsidP="00376FC0">
            <w:pPr>
              <w:pStyle w:val="TableParagraph"/>
              <w:spacing w:before="147" w:line="242" w:lineRule="auto"/>
              <w:ind w:right="92"/>
              <w:jc w:val="both"/>
              <w:rPr>
                <w:sz w:val="24"/>
                <w:szCs w:val="24"/>
                <w:lang w:val="ru-RU"/>
              </w:rPr>
            </w:pPr>
            <w:r w:rsidRPr="00376FC0">
              <w:rPr>
                <w:sz w:val="24"/>
                <w:szCs w:val="24"/>
                <w:lang w:val="ru-RU"/>
              </w:rPr>
              <w:t>уважения к информации о частной жизни и информационным результатам деятельности других людей</w:t>
            </w:r>
          </w:p>
        </w:tc>
        <w:tc>
          <w:tcPr>
            <w:tcW w:w="1842" w:type="dxa"/>
          </w:tcPr>
          <w:p w:rsidR="00376FC0" w:rsidRPr="00376FC0" w:rsidRDefault="00376FC0" w:rsidP="00376FC0">
            <w:pPr>
              <w:pStyle w:val="TableParagraph"/>
              <w:ind w:left="0"/>
              <w:rPr>
                <w:sz w:val="24"/>
                <w:szCs w:val="24"/>
                <w:lang w:val="ru-RU"/>
              </w:rPr>
            </w:pPr>
          </w:p>
        </w:tc>
      </w:tr>
    </w:tbl>
    <w:p w:rsidR="00376FC0" w:rsidRDefault="00376FC0" w:rsidP="00A57480">
      <w:pPr>
        <w:spacing w:line="240" w:lineRule="auto"/>
        <w:jc w:val="both"/>
        <w:rPr>
          <w:rFonts w:eastAsiaTheme="majorEastAsia" w:cs="Times New Roman"/>
          <w:b/>
          <w:caps/>
          <w:color w:val="0D0D0D" w:themeColor="text1" w:themeTint="F2"/>
          <w:sz w:val="24"/>
          <w:szCs w:val="24"/>
        </w:rPr>
        <w:sectPr w:rsidR="00376FC0" w:rsidSect="00376FC0">
          <w:footnotePr>
            <w:numRestart w:val="eachPage"/>
          </w:footnotePr>
          <w:pgSz w:w="12019" w:h="7824" w:orient="landscape"/>
          <w:pgMar w:top="794" w:right="737" w:bottom="794" w:left="1134" w:header="720" w:footer="510" w:gutter="0"/>
          <w:cols w:space="720"/>
          <w:noEndnote/>
          <w:titlePg/>
          <w:docGrid w:linePitch="272"/>
        </w:sectPr>
      </w:pPr>
    </w:p>
    <w:p w:rsidR="00376FC0" w:rsidRDefault="00376FC0" w:rsidP="00AC6949">
      <w:pPr>
        <w:spacing w:line="240" w:lineRule="auto"/>
        <w:jc w:val="both"/>
        <w:rPr>
          <w:rFonts w:eastAsiaTheme="majorEastAsia" w:cs="Times New Roman"/>
          <w:b/>
          <w:caps/>
          <w:color w:val="0D0D0D" w:themeColor="text1" w:themeTint="F2"/>
          <w:sz w:val="24"/>
          <w:szCs w:val="24"/>
        </w:rPr>
      </w:pPr>
      <w:r>
        <w:rPr>
          <w:rFonts w:eastAsiaTheme="majorEastAsia" w:cs="Times New Roman"/>
          <w:b/>
          <w:caps/>
          <w:color w:val="0D0D0D" w:themeColor="text1" w:themeTint="F2"/>
          <w:sz w:val="24"/>
          <w:szCs w:val="24"/>
        </w:rPr>
        <w:t>КУРС ВНЕУРОЧНОЙ ДЕЯТЕЛЬНОСТИ «ВОЛЕЙБОЛ»</w:t>
      </w:r>
    </w:p>
    <w:p w:rsidR="00AC6949" w:rsidRDefault="00AC6949" w:rsidP="00AC6949">
      <w:pPr>
        <w:spacing w:line="240" w:lineRule="auto"/>
        <w:ind w:right="-26"/>
        <w:jc w:val="both"/>
        <w:rPr>
          <w:szCs w:val="20"/>
        </w:rPr>
      </w:pPr>
      <w:r>
        <w:rPr>
          <w:rFonts w:eastAsia="Times New Roman"/>
          <w:b/>
          <w:bCs/>
          <w:sz w:val="24"/>
          <w:szCs w:val="24"/>
        </w:rPr>
        <w:t>Пояснительная записка.</w:t>
      </w:r>
    </w:p>
    <w:p w:rsidR="00AC6949" w:rsidRDefault="00AC6949" w:rsidP="00AC6949">
      <w:pPr>
        <w:spacing w:line="240" w:lineRule="auto"/>
        <w:ind w:left="7"/>
        <w:jc w:val="both"/>
        <w:rPr>
          <w:szCs w:val="20"/>
        </w:rPr>
      </w:pPr>
      <w:r>
        <w:rPr>
          <w:rFonts w:eastAsia="Times New Roman"/>
          <w:sz w:val="24"/>
          <w:szCs w:val="24"/>
        </w:rPr>
        <w:t>Программа «Волейбол» является педагогической разработкой и предназначена для учащихся 9 классов в рамках внеурочной деятельности по физкультурно-спортивному и оздоровительному направлению. Данная программа составлена на основе Внеурочная деятельность учащихся. Волейбол; пособие для учителей и методистов/ Г.А. Колодницкий, В.С. Кузнецов, М.В. Маслов. – М.: Просвещение, 2011., с учетом «Требований к результатам освоения основной образовательной программы общего образования», установленных Стандартом второго поколения и основной образовательной программы образовательного учреждения.</w:t>
      </w:r>
    </w:p>
    <w:p w:rsidR="00AC6949" w:rsidRDefault="00AC6949" w:rsidP="00AC6949">
      <w:pPr>
        <w:spacing w:line="240" w:lineRule="auto"/>
        <w:ind w:left="7" w:right="420"/>
        <w:jc w:val="both"/>
        <w:rPr>
          <w:szCs w:val="20"/>
        </w:rPr>
      </w:pPr>
      <w:r>
        <w:rPr>
          <w:rFonts w:eastAsia="Times New Roman"/>
          <w:sz w:val="24"/>
          <w:szCs w:val="24"/>
        </w:rPr>
        <w:t>Программа внеурочной деятельности «Волейбол» направлена на то, чтобы достигать планируемые результаты, реализовать программы формирования универсальных учебных действий учащихся основной ступени образования. Рабочая программа рассчитана на 34 часа в год.</w:t>
      </w:r>
    </w:p>
    <w:p w:rsidR="00AC6949" w:rsidRPr="00FB16BA" w:rsidRDefault="00AC6949" w:rsidP="00AC6949">
      <w:pPr>
        <w:widowControl w:val="0"/>
        <w:autoSpaceDE w:val="0"/>
        <w:autoSpaceDN w:val="0"/>
        <w:spacing w:before="28" w:line="240" w:lineRule="auto"/>
        <w:ind w:left="1585"/>
        <w:jc w:val="both"/>
        <w:rPr>
          <w:rFonts w:eastAsia="Times New Roman"/>
          <w:sz w:val="24"/>
          <w:szCs w:val="24"/>
          <w:lang w:bidi="ru-RU"/>
        </w:rPr>
      </w:pPr>
      <w:r w:rsidRPr="00FB16BA">
        <w:rPr>
          <w:rFonts w:eastAsia="Times New Roman"/>
          <w:color w:val="000009"/>
          <w:sz w:val="24"/>
          <w:szCs w:val="24"/>
          <w:lang w:bidi="ru-RU"/>
        </w:rPr>
        <w:t>Программа составлена на основе следующих документов:</w:t>
      </w:r>
    </w:p>
    <w:p w:rsidR="00AC6949" w:rsidRPr="00FB16BA" w:rsidRDefault="00AC6949" w:rsidP="00AC6949">
      <w:pPr>
        <w:widowControl w:val="0"/>
        <w:tabs>
          <w:tab w:val="left" w:pos="1903"/>
        </w:tabs>
        <w:autoSpaceDE w:val="0"/>
        <w:autoSpaceDN w:val="0"/>
        <w:spacing w:before="36" w:line="240" w:lineRule="auto"/>
        <w:ind w:right="187"/>
        <w:jc w:val="both"/>
        <w:rPr>
          <w:rFonts w:eastAsia="Times New Roman"/>
          <w:sz w:val="24"/>
          <w:lang w:bidi="ru-RU"/>
        </w:rPr>
      </w:pPr>
      <w:r w:rsidRPr="00FB16BA">
        <w:rPr>
          <w:rFonts w:eastAsia="Times New Roman"/>
          <w:color w:val="000009"/>
          <w:sz w:val="24"/>
          <w:lang w:bidi="ru-RU"/>
        </w:rPr>
        <w:t xml:space="preserve">       - Федерального Закона 29.12.2012 № 273-ФЗ «Об образовании в Российской Федерации»;</w:t>
      </w:r>
    </w:p>
    <w:p w:rsidR="00AC6949" w:rsidRPr="00FB16BA" w:rsidRDefault="00AC6949" w:rsidP="00CE31AC">
      <w:pPr>
        <w:widowControl w:val="0"/>
        <w:numPr>
          <w:ilvl w:val="0"/>
          <w:numId w:val="122"/>
        </w:numPr>
        <w:autoSpaceDE w:val="0"/>
        <w:autoSpaceDN w:val="0"/>
        <w:spacing w:after="0" w:line="240" w:lineRule="auto"/>
        <w:jc w:val="both"/>
        <w:rPr>
          <w:rFonts w:eastAsia="Times New Roman"/>
          <w:sz w:val="24"/>
          <w:szCs w:val="24"/>
          <w:lang w:bidi="ru-RU"/>
        </w:rPr>
      </w:pPr>
      <w:r w:rsidRPr="00FB16BA">
        <w:rPr>
          <w:rFonts w:eastAsia="Times New Roman"/>
          <w:sz w:val="24"/>
          <w:szCs w:val="24"/>
          <w:lang w:bidi="ru-RU"/>
        </w:rPr>
        <w:t xml:space="preserve">      Концепции дополнительного образования детей в Российской Федерации (проект)</w:t>
      </w:r>
    </w:p>
    <w:p w:rsidR="00AC6949" w:rsidRPr="00FB16BA" w:rsidRDefault="00AC6949" w:rsidP="00CE31AC">
      <w:pPr>
        <w:widowControl w:val="0"/>
        <w:numPr>
          <w:ilvl w:val="0"/>
          <w:numId w:val="122"/>
        </w:numPr>
        <w:autoSpaceDE w:val="0"/>
        <w:autoSpaceDN w:val="0"/>
        <w:spacing w:after="0" w:line="240" w:lineRule="auto"/>
        <w:jc w:val="both"/>
        <w:rPr>
          <w:rFonts w:eastAsia="Times New Roman"/>
          <w:sz w:val="24"/>
          <w:szCs w:val="24"/>
          <w:lang w:bidi="ru-RU"/>
        </w:rPr>
      </w:pPr>
      <w:r w:rsidRPr="00FB16BA">
        <w:rPr>
          <w:rFonts w:eastAsia="Times New Roman"/>
          <w:sz w:val="24"/>
          <w:szCs w:val="24"/>
          <w:lang w:bidi="ru-RU"/>
        </w:rPr>
        <w:t xml:space="preserve">      Приказа Министерства образования и науки российской Федерации (Минобрнауки Росси) от 29 августа 2013 г.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AC6949" w:rsidRPr="00FB16BA" w:rsidRDefault="00AC6949" w:rsidP="00CE31AC">
      <w:pPr>
        <w:widowControl w:val="0"/>
        <w:numPr>
          <w:ilvl w:val="0"/>
          <w:numId w:val="122"/>
        </w:numPr>
        <w:tabs>
          <w:tab w:val="left" w:pos="1769"/>
        </w:tabs>
        <w:autoSpaceDE w:val="0"/>
        <w:autoSpaceDN w:val="0"/>
        <w:spacing w:before="29" w:after="0" w:line="240" w:lineRule="auto"/>
        <w:ind w:right="194"/>
        <w:jc w:val="both"/>
        <w:rPr>
          <w:rFonts w:eastAsia="Times New Roman"/>
          <w:sz w:val="24"/>
          <w:lang w:bidi="ru-RU"/>
        </w:rPr>
      </w:pPr>
      <w:r w:rsidRPr="00FB16BA">
        <w:rPr>
          <w:rFonts w:eastAsia="Times New Roman"/>
          <w:sz w:val="24"/>
          <w:lang w:bidi="ru-RU"/>
        </w:rPr>
        <w:t>методические рекомендации по развитию дополнительного образования детей в образовательном</w:t>
      </w:r>
      <w:r w:rsidRPr="00FB16BA">
        <w:rPr>
          <w:rFonts w:eastAsia="Times New Roman"/>
          <w:spacing w:val="2"/>
          <w:sz w:val="24"/>
          <w:lang w:bidi="ru-RU"/>
        </w:rPr>
        <w:t xml:space="preserve"> </w:t>
      </w:r>
      <w:r w:rsidRPr="00FB16BA">
        <w:rPr>
          <w:rFonts w:eastAsia="Times New Roman"/>
          <w:sz w:val="24"/>
          <w:lang w:bidi="ru-RU"/>
        </w:rPr>
        <w:t>учреждении;</w:t>
      </w:r>
    </w:p>
    <w:p w:rsidR="00AC6949" w:rsidRPr="00FB16BA" w:rsidRDefault="00AC6949" w:rsidP="00CE31AC">
      <w:pPr>
        <w:widowControl w:val="0"/>
        <w:numPr>
          <w:ilvl w:val="0"/>
          <w:numId w:val="122"/>
        </w:numPr>
        <w:autoSpaceDE w:val="0"/>
        <w:autoSpaceDN w:val="0"/>
        <w:spacing w:after="0" w:line="240" w:lineRule="auto"/>
        <w:jc w:val="both"/>
        <w:rPr>
          <w:rFonts w:eastAsia="Calibri"/>
          <w:sz w:val="24"/>
          <w:szCs w:val="24"/>
          <w:lang w:bidi="ru-RU"/>
        </w:rPr>
      </w:pPr>
      <w:r w:rsidRPr="00FB16BA">
        <w:rPr>
          <w:rFonts w:eastAsia="Calibri"/>
          <w:sz w:val="24"/>
          <w:szCs w:val="24"/>
          <w:lang w:bidi="ru-RU"/>
        </w:rPr>
        <w:t xml:space="preserve">    Письма Минобрнауки РФ от 12.05.2011 № 03 296 «Об организации внеурочной деятельности при введении федерального государственного образовательного стандарта общего образования».</w:t>
      </w:r>
    </w:p>
    <w:p w:rsidR="00AC6949" w:rsidRPr="00FB16BA" w:rsidRDefault="00AC6949" w:rsidP="00CE31AC">
      <w:pPr>
        <w:widowControl w:val="0"/>
        <w:numPr>
          <w:ilvl w:val="0"/>
          <w:numId w:val="122"/>
        </w:numPr>
        <w:autoSpaceDE w:val="0"/>
        <w:autoSpaceDN w:val="0"/>
        <w:spacing w:after="0" w:line="240" w:lineRule="auto"/>
        <w:jc w:val="both"/>
        <w:rPr>
          <w:rFonts w:eastAsia="Times New Roman"/>
          <w:sz w:val="24"/>
          <w:szCs w:val="24"/>
          <w:lang w:bidi="ru-RU"/>
        </w:rPr>
      </w:pPr>
      <w:r w:rsidRPr="00FB16BA">
        <w:rPr>
          <w:rFonts w:eastAsia="Times New Roman"/>
          <w:sz w:val="24"/>
          <w:szCs w:val="24"/>
          <w:lang w:bidi="ru-RU"/>
        </w:rPr>
        <w:t xml:space="preserve">     Рекомендаций по организации внеурочной деятельности в рамках реализации федерального государственного образовательного стандарта начального и общего образования в Оренбургской области (письмо министерства образования Оренбургской области от 20.09.2010 г.).</w:t>
      </w:r>
    </w:p>
    <w:p w:rsidR="00AC6949" w:rsidRPr="00FB16BA" w:rsidRDefault="00AC6949" w:rsidP="00CE31AC">
      <w:pPr>
        <w:widowControl w:val="0"/>
        <w:numPr>
          <w:ilvl w:val="0"/>
          <w:numId w:val="122"/>
        </w:numPr>
        <w:autoSpaceDE w:val="0"/>
        <w:autoSpaceDN w:val="0"/>
        <w:spacing w:after="0" w:line="240" w:lineRule="auto"/>
        <w:jc w:val="both"/>
        <w:rPr>
          <w:rFonts w:eastAsia="Times New Roman"/>
          <w:sz w:val="24"/>
          <w:szCs w:val="24"/>
          <w:lang w:bidi="ru-RU"/>
        </w:rPr>
      </w:pPr>
      <w:r w:rsidRPr="00FB16BA">
        <w:rPr>
          <w:rFonts w:eastAsia="Times New Roman"/>
          <w:sz w:val="24"/>
          <w:szCs w:val="24"/>
          <w:lang w:bidi="ru-RU"/>
        </w:rPr>
        <w:t xml:space="preserve">  Постановления Главного Государственного санитарного врача Российской Федерации «Об утверждении СанПин 2.4.2821-10 «Санитарно - эпидемиологические требования к условиям и организации обучения в общеобразовательных учреждениях» от 29.12.2010 №189;</w:t>
      </w:r>
    </w:p>
    <w:p w:rsidR="00AC6949" w:rsidRPr="00FB16BA" w:rsidRDefault="00AC6949" w:rsidP="00CE31AC">
      <w:pPr>
        <w:widowControl w:val="0"/>
        <w:numPr>
          <w:ilvl w:val="0"/>
          <w:numId w:val="122"/>
        </w:numPr>
        <w:autoSpaceDE w:val="0"/>
        <w:autoSpaceDN w:val="0"/>
        <w:spacing w:after="0" w:line="240" w:lineRule="auto"/>
        <w:jc w:val="both"/>
        <w:rPr>
          <w:rFonts w:eastAsia="Times New Roman"/>
          <w:sz w:val="24"/>
          <w:szCs w:val="24"/>
          <w:lang w:bidi="ru-RU"/>
        </w:rPr>
      </w:pPr>
      <w:r w:rsidRPr="00FB16BA">
        <w:rPr>
          <w:rFonts w:eastAsia="Times New Roman"/>
          <w:sz w:val="24"/>
          <w:szCs w:val="24"/>
          <w:lang w:bidi="ru-RU"/>
        </w:rPr>
        <w:t xml:space="preserve">Федерального  государственного образовательного стандарта начального общего образования, утвержденный приказом Министерства образования и науки Российской Федерации от 06.10.2009 № 373 (далее - ФГОС НОО); </w:t>
      </w:r>
    </w:p>
    <w:p w:rsidR="00AC6949" w:rsidRPr="00FB16BA" w:rsidRDefault="00AC6949" w:rsidP="00CE31AC">
      <w:pPr>
        <w:widowControl w:val="0"/>
        <w:numPr>
          <w:ilvl w:val="0"/>
          <w:numId w:val="122"/>
        </w:numPr>
        <w:autoSpaceDE w:val="0"/>
        <w:autoSpaceDN w:val="0"/>
        <w:spacing w:after="0" w:line="240" w:lineRule="auto"/>
        <w:jc w:val="both"/>
        <w:rPr>
          <w:rFonts w:eastAsia="Times New Roman"/>
          <w:sz w:val="24"/>
          <w:szCs w:val="24"/>
          <w:lang w:bidi="ru-RU"/>
        </w:rPr>
      </w:pPr>
      <w:r w:rsidRPr="00FB16BA">
        <w:rPr>
          <w:rFonts w:eastAsia="Times New Roman"/>
          <w:sz w:val="24"/>
          <w:szCs w:val="24"/>
          <w:lang w:bidi="ru-RU"/>
        </w:rPr>
        <w:t xml:space="preserve">Федерального  государственного  образовательного стандарта основного общего образования, утвержденный приказом Министерства образования и науки Российской Федерации от 17.12.2010 № 1897 (далее - ФГОС ООО) (для 5-8 классов образовательных организаций, а также для 9 классов образовательных организаций, участвующих в апробации ФГОС основного общего образования в 2019-2020 учебном году); </w:t>
      </w:r>
    </w:p>
    <w:p w:rsidR="00AC6949" w:rsidRPr="00FB16BA" w:rsidRDefault="00AC6949" w:rsidP="00CE31AC">
      <w:pPr>
        <w:widowControl w:val="0"/>
        <w:numPr>
          <w:ilvl w:val="0"/>
          <w:numId w:val="122"/>
        </w:numPr>
        <w:autoSpaceDE w:val="0"/>
        <w:autoSpaceDN w:val="0"/>
        <w:spacing w:after="0" w:line="240" w:lineRule="auto"/>
        <w:jc w:val="both"/>
        <w:rPr>
          <w:rFonts w:eastAsia="Times New Roman"/>
          <w:sz w:val="24"/>
          <w:szCs w:val="24"/>
          <w:lang w:bidi="ru-RU"/>
        </w:rPr>
      </w:pPr>
      <w:r w:rsidRPr="00FB16BA">
        <w:rPr>
          <w:rFonts w:eastAsia="Times New Roman"/>
          <w:sz w:val="24"/>
          <w:szCs w:val="24"/>
          <w:lang w:bidi="ru-RU"/>
        </w:rPr>
        <w:t xml:space="preserve">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19.12.2014 № 1598 (далее - ФГОС с ОВЗ); </w:t>
      </w:r>
    </w:p>
    <w:p w:rsidR="00AC6949" w:rsidRPr="00FB16BA" w:rsidRDefault="00AC6949" w:rsidP="00CE31AC">
      <w:pPr>
        <w:widowControl w:val="0"/>
        <w:numPr>
          <w:ilvl w:val="0"/>
          <w:numId w:val="122"/>
        </w:numPr>
        <w:autoSpaceDE w:val="0"/>
        <w:autoSpaceDN w:val="0"/>
        <w:spacing w:after="0" w:line="240" w:lineRule="auto"/>
        <w:jc w:val="both"/>
        <w:rPr>
          <w:rFonts w:eastAsia="Times New Roman"/>
          <w:sz w:val="24"/>
          <w:szCs w:val="24"/>
          <w:lang w:bidi="ru-RU"/>
        </w:rPr>
      </w:pPr>
      <w:r w:rsidRPr="00FB16BA">
        <w:rPr>
          <w:rFonts w:eastAsia="Times New Roman"/>
          <w:sz w:val="24"/>
          <w:szCs w:val="24"/>
          <w:lang w:bidi="ru-RU"/>
        </w:rPr>
        <w:t xml:space="preserve">Федерального  государственного образовательного стандарта начального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от19.12.2014 № 1599 (далееФГОС с ИН); </w:t>
      </w:r>
    </w:p>
    <w:p w:rsidR="00AC6949" w:rsidRPr="00FB16BA" w:rsidRDefault="00AC6949" w:rsidP="00CE31AC">
      <w:pPr>
        <w:widowControl w:val="0"/>
        <w:numPr>
          <w:ilvl w:val="0"/>
          <w:numId w:val="122"/>
        </w:numPr>
        <w:autoSpaceDE w:val="0"/>
        <w:autoSpaceDN w:val="0"/>
        <w:spacing w:after="0" w:line="240" w:lineRule="auto"/>
        <w:jc w:val="both"/>
        <w:rPr>
          <w:rFonts w:eastAsia="Times New Roman"/>
          <w:sz w:val="24"/>
          <w:szCs w:val="24"/>
          <w:lang w:bidi="ru-RU"/>
        </w:rPr>
      </w:pPr>
      <w:r w:rsidRPr="00FB16BA">
        <w:rPr>
          <w:rFonts w:eastAsia="Times New Roman"/>
          <w:sz w:val="24"/>
          <w:szCs w:val="24"/>
          <w:lang w:bidi="ru-RU"/>
        </w:rPr>
        <w:t>Примерной  основной  образовательной  программы  начального общего образования (далее ПООП НОО) (одобрена решением федерального учебно-методического объединения по общему образованию (протокол от 8 апреля 2015 г. № 1/15));</w:t>
      </w:r>
    </w:p>
    <w:p w:rsidR="00AC6949" w:rsidRPr="00FB16BA" w:rsidRDefault="00AC6949" w:rsidP="00CE31AC">
      <w:pPr>
        <w:widowControl w:val="0"/>
        <w:numPr>
          <w:ilvl w:val="0"/>
          <w:numId w:val="122"/>
        </w:numPr>
        <w:autoSpaceDE w:val="0"/>
        <w:autoSpaceDN w:val="0"/>
        <w:spacing w:after="0" w:line="240" w:lineRule="auto"/>
        <w:jc w:val="both"/>
        <w:rPr>
          <w:rFonts w:eastAsia="Times New Roman"/>
          <w:sz w:val="24"/>
          <w:szCs w:val="24"/>
          <w:lang w:bidi="ru-RU"/>
        </w:rPr>
      </w:pPr>
      <w:r w:rsidRPr="00FB16BA">
        <w:rPr>
          <w:rFonts w:eastAsia="Times New Roman"/>
          <w:sz w:val="24"/>
          <w:szCs w:val="24"/>
          <w:lang w:bidi="ru-RU"/>
        </w:rPr>
        <w:t xml:space="preserve"> Примерной основной  образовательной  программы  основного общего образования (далее ПООП ООО) (одобрена решением федерального учебно-методического объединения по общему образованию (протокол от 8 апреля 2015 г. № 1/15));</w:t>
      </w:r>
    </w:p>
    <w:p w:rsidR="00AC6949" w:rsidRPr="00FB16BA" w:rsidRDefault="00AC6949" w:rsidP="00CE31AC">
      <w:pPr>
        <w:widowControl w:val="0"/>
        <w:numPr>
          <w:ilvl w:val="0"/>
          <w:numId w:val="122"/>
        </w:numPr>
        <w:tabs>
          <w:tab w:val="left" w:pos="1769"/>
        </w:tabs>
        <w:autoSpaceDE w:val="0"/>
        <w:autoSpaceDN w:val="0"/>
        <w:spacing w:before="33" w:after="0" w:line="240" w:lineRule="auto"/>
        <w:ind w:right="185"/>
        <w:jc w:val="both"/>
        <w:rPr>
          <w:rFonts w:eastAsia="Times New Roman"/>
          <w:sz w:val="24"/>
          <w:lang w:bidi="ru-RU"/>
        </w:rPr>
      </w:pPr>
      <w:r w:rsidRPr="00FB16BA">
        <w:rPr>
          <w:rFonts w:eastAsia="Times New Roman"/>
          <w:color w:val="000009"/>
          <w:sz w:val="24"/>
          <w:lang w:bidi="ru-RU"/>
        </w:rPr>
        <w:t xml:space="preserve">письма Министерства образования РФ от 2.04.2002 № 13-51-28/13 </w:t>
      </w:r>
      <w:r w:rsidRPr="00FB16BA">
        <w:rPr>
          <w:rFonts w:eastAsia="Times New Roman"/>
          <w:color w:val="000009"/>
          <w:spacing w:val="-3"/>
          <w:sz w:val="24"/>
          <w:lang w:bidi="ru-RU"/>
        </w:rPr>
        <w:t xml:space="preserve">«О </w:t>
      </w:r>
      <w:r w:rsidRPr="00FB16BA">
        <w:rPr>
          <w:rFonts w:eastAsia="Times New Roman"/>
          <w:color w:val="000009"/>
          <w:sz w:val="24"/>
          <w:lang w:bidi="ru-RU"/>
        </w:rPr>
        <w:t>повышении воспитательного потенциала общеобразовательного процесса в образовательном</w:t>
      </w:r>
      <w:r w:rsidRPr="00FB16BA">
        <w:rPr>
          <w:rFonts w:eastAsia="Times New Roman"/>
          <w:color w:val="000009"/>
          <w:spacing w:val="2"/>
          <w:sz w:val="24"/>
          <w:lang w:bidi="ru-RU"/>
        </w:rPr>
        <w:t xml:space="preserve"> </w:t>
      </w:r>
      <w:r w:rsidRPr="00FB16BA">
        <w:rPr>
          <w:rFonts w:eastAsia="Times New Roman"/>
          <w:color w:val="000009"/>
          <w:sz w:val="24"/>
          <w:lang w:bidi="ru-RU"/>
        </w:rPr>
        <w:t>учреждении»;</w:t>
      </w:r>
    </w:p>
    <w:p w:rsidR="00AC6949" w:rsidRPr="00FB16BA" w:rsidRDefault="00AC6949" w:rsidP="00CE31AC">
      <w:pPr>
        <w:widowControl w:val="0"/>
        <w:numPr>
          <w:ilvl w:val="0"/>
          <w:numId w:val="122"/>
        </w:numPr>
        <w:tabs>
          <w:tab w:val="left" w:pos="1769"/>
        </w:tabs>
        <w:autoSpaceDE w:val="0"/>
        <w:autoSpaceDN w:val="0"/>
        <w:spacing w:before="28" w:after="0" w:line="240" w:lineRule="auto"/>
        <w:ind w:right="185"/>
        <w:jc w:val="both"/>
        <w:rPr>
          <w:rFonts w:eastAsia="Times New Roman"/>
          <w:sz w:val="24"/>
          <w:lang w:bidi="ru-RU"/>
        </w:rPr>
      </w:pPr>
      <w:r w:rsidRPr="00FB16BA">
        <w:rPr>
          <w:rFonts w:eastAsia="Times New Roman"/>
          <w:color w:val="000009"/>
          <w:sz w:val="24"/>
          <w:lang w:bidi="ru-RU"/>
        </w:rPr>
        <w:t>методических рекомендаций о расширении деятельности детских и молодежных объединений в образовательном учреждении (письмо Минобразования России от 11.02.2000 № 101/28-16);</w:t>
      </w:r>
    </w:p>
    <w:p w:rsidR="00AC6949" w:rsidRPr="00FB16BA" w:rsidRDefault="00AC6949" w:rsidP="00AC6949">
      <w:pPr>
        <w:widowControl w:val="0"/>
        <w:autoSpaceDE w:val="0"/>
        <w:autoSpaceDN w:val="0"/>
        <w:spacing w:line="240" w:lineRule="auto"/>
        <w:jc w:val="both"/>
        <w:rPr>
          <w:rFonts w:eastAsia="Times New Roman"/>
          <w:sz w:val="26"/>
          <w:szCs w:val="24"/>
          <w:lang w:bidi="ru-RU"/>
        </w:rPr>
      </w:pPr>
      <w:r w:rsidRPr="00FB16BA">
        <w:rPr>
          <w:rFonts w:eastAsia="Times New Roman"/>
          <w:sz w:val="24"/>
          <w:szCs w:val="24"/>
          <w:lang w:bidi="ru-RU"/>
        </w:rPr>
        <w:t xml:space="preserve">            - Учебного  плана  МБОУ «</w:t>
      </w:r>
      <w:r>
        <w:rPr>
          <w:rFonts w:eastAsia="Times New Roman"/>
          <w:sz w:val="24"/>
          <w:szCs w:val="24"/>
          <w:lang w:bidi="ru-RU"/>
        </w:rPr>
        <w:t>Мансуро</w:t>
      </w:r>
      <w:r w:rsidRPr="00FB16BA">
        <w:rPr>
          <w:rFonts w:eastAsia="Times New Roman"/>
          <w:sz w:val="24"/>
          <w:szCs w:val="24"/>
          <w:lang w:bidi="ru-RU"/>
        </w:rPr>
        <w:t>вская СОШ» на 2019-2020  уч. г.</w:t>
      </w:r>
    </w:p>
    <w:p w:rsidR="00AC6949" w:rsidRDefault="00AC6949" w:rsidP="00AC6949">
      <w:pPr>
        <w:spacing w:line="240" w:lineRule="auto"/>
        <w:jc w:val="both"/>
        <w:rPr>
          <w:szCs w:val="20"/>
        </w:rPr>
      </w:pPr>
      <w:r>
        <w:rPr>
          <w:sz w:val="24"/>
          <w:szCs w:val="24"/>
        </w:rPr>
        <w:t xml:space="preserve">                    </w:t>
      </w:r>
      <w:r>
        <w:rPr>
          <w:rFonts w:eastAsia="Times New Roman"/>
          <w:b/>
          <w:bCs/>
          <w:sz w:val="24"/>
          <w:szCs w:val="24"/>
        </w:rPr>
        <w:t>Направленность программы</w:t>
      </w:r>
      <w:r>
        <w:rPr>
          <w:rFonts w:eastAsia="Times New Roman"/>
          <w:sz w:val="24"/>
          <w:szCs w:val="24"/>
        </w:rPr>
        <w:t>:</w:t>
      </w:r>
      <w:r>
        <w:rPr>
          <w:rFonts w:eastAsia="Times New Roman"/>
          <w:b/>
          <w:bCs/>
          <w:sz w:val="24"/>
          <w:szCs w:val="24"/>
        </w:rPr>
        <w:t xml:space="preserve"> </w:t>
      </w:r>
      <w:r>
        <w:rPr>
          <w:rFonts w:eastAsia="Times New Roman"/>
          <w:sz w:val="24"/>
          <w:szCs w:val="24"/>
        </w:rPr>
        <w:t>спортивно-оздоровительная деятельность.</w:t>
      </w:r>
    </w:p>
    <w:p w:rsidR="00AC6949" w:rsidRDefault="00AC6949" w:rsidP="00AC6949">
      <w:pPr>
        <w:spacing w:line="240" w:lineRule="auto"/>
        <w:ind w:left="7"/>
        <w:jc w:val="both"/>
        <w:rPr>
          <w:szCs w:val="20"/>
        </w:rPr>
      </w:pPr>
      <w:r>
        <w:rPr>
          <w:rFonts w:eastAsia="Times New Roman"/>
          <w:b/>
          <w:bCs/>
          <w:sz w:val="23"/>
          <w:szCs w:val="23"/>
        </w:rPr>
        <w:t xml:space="preserve">Актуальность </w:t>
      </w:r>
      <w:r>
        <w:rPr>
          <w:rFonts w:eastAsia="Times New Roman"/>
          <w:sz w:val="23"/>
          <w:szCs w:val="23"/>
        </w:rPr>
        <w:t>данной программы включается в том,</w:t>
      </w:r>
      <w:r>
        <w:rPr>
          <w:rFonts w:eastAsia="Times New Roman"/>
          <w:b/>
          <w:bCs/>
          <w:sz w:val="23"/>
          <w:szCs w:val="23"/>
        </w:rPr>
        <w:t xml:space="preserve"> </w:t>
      </w:r>
      <w:r>
        <w:rPr>
          <w:rFonts w:eastAsia="Times New Roman"/>
          <w:sz w:val="23"/>
          <w:szCs w:val="23"/>
        </w:rPr>
        <w:t>что для современных детей ведущих</w:t>
      </w:r>
      <w:r>
        <w:rPr>
          <w:rFonts w:eastAsia="Times New Roman"/>
          <w:b/>
          <w:bCs/>
          <w:sz w:val="23"/>
          <w:szCs w:val="23"/>
        </w:rPr>
        <w:t xml:space="preserve"> </w:t>
      </w:r>
      <w:r>
        <w:rPr>
          <w:rFonts w:eastAsia="Times New Roman"/>
          <w:sz w:val="23"/>
          <w:szCs w:val="23"/>
        </w:rPr>
        <w:t>малоподвижный образ жизни, вовлечение их в различные двигательные действия, в условиях агрессивной информационной среды, формирует позитивную психологию общения и коллективного взаимодействия. Занятия способствуют повышению самооценки, тренируясь в неформальной обстановке, в отличие от уроков в школе, где предъявляются строгие требования</w:t>
      </w:r>
    </w:p>
    <w:p w:rsidR="00AC6949" w:rsidRDefault="00AC6949" w:rsidP="00CE31AC">
      <w:pPr>
        <w:numPr>
          <w:ilvl w:val="0"/>
          <w:numId w:val="115"/>
        </w:numPr>
        <w:tabs>
          <w:tab w:val="left" w:pos="184"/>
        </w:tabs>
        <w:spacing w:after="0" w:line="240" w:lineRule="auto"/>
        <w:ind w:left="7" w:right="280" w:hanging="7"/>
        <w:jc w:val="both"/>
        <w:rPr>
          <w:rFonts w:eastAsia="Times New Roman"/>
          <w:sz w:val="24"/>
          <w:szCs w:val="24"/>
        </w:rPr>
      </w:pPr>
      <w:r>
        <w:rPr>
          <w:rFonts w:eastAsia="Times New Roman"/>
          <w:sz w:val="24"/>
          <w:szCs w:val="24"/>
        </w:rPr>
        <w:t>дисциплине, ребенок более раскрепощается, что раскрывает его скрытые возможности по формированию логического мышления. Дает возможность заняться волейболом с «нуля» тем детям, которые еще не начинали проходить раздел «волейбол», а также внимание к вопросу воспитания здорового образа жизни, всестороннего подхода к воспитанию гармоничного человека.</w:t>
      </w:r>
    </w:p>
    <w:p w:rsidR="00AC6949" w:rsidRDefault="00AC6949" w:rsidP="00AC6949">
      <w:pPr>
        <w:spacing w:line="240" w:lineRule="auto"/>
        <w:ind w:left="7" w:right="220"/>
        <w:jc w:val="both"/>
        <w:rPr>
          <w:rFonts w:eastAsia="Times New Roman"/>
          <w:sz w:val="24"/>
          <w:szCs w:val="24"/>
        </w:rPr>
      </w:pPr>
      <w:r>
        <w:rPr>
          <w:rFonts w:eastAsia="Times New Roman"/>
          <w:sz w:val="24"/>
          <w:szCs w:val="24"/>
        </w:rPr>
        <w:t>Волейбол – командная игра, в которой каждый игрок согласовывает свои действия с действиями партнеров по команде. Различные функции игроков обязывают их постоянно взаимодействовать друг с другом для достижения общей цели. Эта особенность имеет важное значение для воспитания дружбы и товарищества, привычки подчинять свои действия интересам коллектива.</w:t>
      </w:r>
    </w:p>
    <w:p w:rsidR="00AC6949" w:rsidRDefault="00AC6949" w:rsidP="00AC6949">
      <w:pPr>
        <w:spacing w:line="240" w:lineRule="auto"/>
        <w:ind w:left="7" w:right="200"/>
        <w:jc w:val="both"/>
        <w:rPr>
          <w:rFonts w:eastAsia="Times New Roman"/>
          <w:sz w:val="24"/>
          <w:szCs w:val="24"/>
        </w:rPr>
      </w:pPr>
      <w:r>
        <w:rPr>
          <w:rFonts w:eastAsia="Times New Roman"/>
          <w:sz w:val="24"/>
          <w:szCs w:val="24"/>
        </w:rPr>
        <w:t>Занятия волейболом способствуют развитию и совершенствованию у учащихся основных физических качеств, формированию различных двигательных навыков, укреплению здоровья. Игровая обстановка в волейболе меняется быстро. Каждая атака создает новые игровые ситуации. Эти условия приучают волейболистов постоянно следить за процессом игры, мгновенно оценивать обстановку , действовать инициативно, находчиво и быстро в любой игровой ситуации. Изменчивость условий осуществления игровых действий требует также проявления высокой самостоятельности.</w:t>
      </w:r>
    </w:p>
    <w:p w:rsidR="00AC6949" w:rsidRDefault="00AC6949" w:rsidP="00AC6949">
      <w:pPr>
        <w:spacing w:line="240" w:lineRule="auto"/>
        <w:ind w:left="7" w:right="80"/>
        <w:jc w:val="both"/>
        <w:rPr>
          <w:rFonts w:eastAsia="Times New Roman"/>
          <w:sz w:val="24"/>
          <w:szCs w:val="24"/>
        </w:rPr>
      </w:pPr>
      <w:r>
        <w:rPr>
          <w:rFonts w:eastAsia="Times New Roman"/>
          <w:sz w:val="24"/>
          <w:szCs w:val="24"/>
        </w:rPr>
        <w:t>Соревновательный характер игры, самостоятельность тактических индивидуальных и групповых действий, непрерывное изменение обстановки, удача или неуспех вызывают у играющих проявление разнообразных чувств и переживаний. Высокий эмоциональный подъем поддерживает постоянную активность и интерес к игре.</w:t>
      </w:r>
    </w:p>
    <w:p w:rsidR="00AC6949" w:rsidRDefault="00AC6949" w:rsidP="00AC6949">
      <w:pPr>
        <w:spacing w:line="240" w:lineRule="auto"/>
        <w:ind w:left="7" w:right="560"/>
        <w:jc w:val="both"/>
        <w:rPr>
          <w:rFonts w:eastAsia="Times New Roman"/>
          <w:sz w:val="24"/>
          <w:szCs w:val="24"/>
        </w:rPr>
      </w:pPr>
      <w:r>
        <w:rPr>
          <w:rFonts w:eastAsia="Times New Roman"/>
          <w:sz w:val="24"/>
          <w:szCs w:val="24"/>
        </w:rPr>
        <w:t>Эти особенности волейбола создают благоприятные условия для воспитания у учащихся умения управлять эмоциями, не терять контроля за своими действиями, в случае успеха не ослаблять борьбы, а при неудаче не падать духом.</w:t>
      </w:r>
    </w:p>
    <w:p w:rsidR="00AC6949" w:rsidRDefault="00AC6949" w:rsidP="00AC6949">
      <w:pPr>
        <w:spacing w:line="240" w:lineRule="auto"/>
        <w:ind w:left="7"/>
        <w:jc w:val="both"/>
        <w:rPr>
          <w:rFonts w:eastAsia="Times New Roman"/>
          <w:sz w:val="24"/>
          <w:szCs w:val="24"/>
        </w:rPr>
      </w:pPr>
      <w:r>
        <w:rPr>
          <w:rFonts w:eastAsia="Times New Roman"/>
          <w:sz w:val="24"/>
          <w:szCs w:val="24"/>
        </w:rPr>
        <w:t>Формируя на основе вышеперечисленного у обучаемых поведенческих установок, волейбол, как спортивная игра, своими техническими и методическими средствами эффективно позволяет обогатить внутренний мир ребенка, расширить его информативность в области оздоровления и развития организма.</w:t>
      </w:r>
    </w:p>
    <w:p w:rsidR="00AC6949" w:rsidRDefault="00AC6949" w:rsidP="00AC6949">
      <w:pPr>
        <w:spacing w:line="240" w:lineRule="auto"/>
        <w:ind w:left="7" w:right="340"/>
        <w:jc w:val="both"/>
        <w:rPr>
          <w:rFonts w:eastAsia="Times New Roman"/>
          <w:sz w:val="24"/>
          <w:szCs w:val="24"/>
        </w:rPr>
      </w:pPr>
      <w:r>
        <w:rPr>
          <w:rFonts w:eastAsia="Times New Roman"/>
          <w:b/>
          <w:bCs/>
          <w:sz w:val="23"/>
          <w:szCs w:val="23"/>
        </w:rPr>
        <w:t xml:space="preserve">Цель программы: </w:t>
      </w:r>
      <w:r>
        <w:rPr>
          <w:rFonts w:eastAsia="Times New Roman"/>
          <w:sz w:val="23"/>
          <w:szCs w:val="23"/>
        </w:rPr>
        <w:t>развитие физических качеств,</w:t>
      </w:r>
      <w:r>
        <w:rPr>
          <w:rFonts w:eastAsia="Times New Roman"/>
          <w:b/>
          <w:bCs/>
          <w:sz w:val="23"/>
          <w:szCs w:val="23"/>
        </w:rPr>
        <w:t xml:space="preserve"> </w:t>
      </w:r>
      <w:r>
        <w:rPr>
          <w:rFonts w:eastAsia="Times New Roman"/>
          <w:sz w:val="23"/>
          <w:szCs w:val="23"/>
        </w:rPr>
        <w:t>личностных качеств,</w:t>
      </w:r>
      <w:r>
        <w:rPr>
          <w:rFonts w:eastAsia="Times New Roman"/>
          <w:b/>
          <w:bCs/>
          <w:sz w:val="23"/>
          <w:szCs w:val="23"/>
        </w:rPr>
        <w:t xml:space="preserve"> </w:t>
      </w:r>
      <w:r>
        <w:rPr>
          <w:rFonts w:eastAsia="Times New Roman"/>
          <w:sz w:val="23"/>
          <w:szCs w:val="23"/>
        </w:rPr>
        <w:t>овладения способами</w:t>
      </w:r>
      <w:r>
        <w:rPr>
          <w:rFonts w:eastAsia="Times New Roman"/>
          <w:b/>
          <w:bCs/>
          <w:sz w:val="23"/>
          <w:szCs w:val="23"/>
        </w:rPr>
        <w:t xml:space="preserve"> </w:t>
      </w:r>
      <w:r>
        <w:rPr>
          <w:rFonts w:eastAsia="Times New Roman"/>
          <w:sz w:val="23"/>
          <w:szCs w:val="23"/>
        </w:rPr>
        <w:t>оздоровления и укрепления организма учащихся посредством занятий волейболом.</w:t>
      </w:r>
    </w:p>
    <w:p w:rsidR="00AC6949" w:rsidRDefault="00AC6949" w:rsidP="00AC6949">
      <w:pPr>
        <w:spacing w:line="240" w:lineRule="auto"/>
        <w:ind w:left="7"/>
        <w:jc w:val="both"/>
        <w:rPr>
          <w:rFonts w:eastAsia="Times New Roman"/>
          <w:sz w:val="24"/>
          <w:szCs w:val="24"/>
        </w:rPr>
      </w:pPr>
      <w:r>
        <w:rPr>
          <w:rFonts w:eastAsia="Times New Roman"/>
          <w:b/>
          <w:bCs/>
          <w:sz w:val="24"/>
          <w:szCs w:val="24"/>
        </w:rPr>
        <w:t>Задачи программы:</w:t>
      </w:r>
    </w:p>
    <w:p w:rsidR="00AC6949" w:rsidRDefault="00AC6949" w:rsidP="00AC6949">
      <w:pPr>
        <w:spacing w:line="240" w:lineRule="auto"/>
        <w:ind w:left="7"/>
        <w:jc w:val="both"/>
        <w:rPr>
          <w:szCs w:val="20"/>
        </w:rPr>
      </w:pPr>
      <w:r>
        <w:rPr>
          <w:rFonts w:eastAsia="Times New Roman"/>
          <w:b/>
          <w:bCs/>
          <w:sz w:val="24"/>
          <w:szCs w:val="24"/>
        </w:rPr>
        <w:t>Образовательные</w:t>
      </w:r>
    </w:p>
    <w:p w:rsidR="00AC6949" w:rsidRDefault="00AC6949" w:rsidP="00AC6949">
      <w:pPr>
        <w:spacing w:line="240" w:lineRule="auto"/>
        <w:ind w:left="7" w:right="-1"/>
        <w:jc w:val="both"/>
        <w:rPr>
          <w:szCs w:val="20"/>
        </w:rPr>
      </w:pPr>
      <w:r>
        <w:rPr>
          <w:rFonts w:ascii="Arial" w:eastAsia="Arial" w:hAnsi="Arial" w:cs="Arial"/>
          <w:sz w:val="21"/>
          <w:szCs w:val="21"/>
        </w:rPr>
        <w:t xml:space="preserve">– </w:t>
      </w:r>
      <w:r>
        <w:rPr>
          <w:rFonts w:eastAsia="Times New Roman"/>
          <w:sz w:val="24"/>
          <w:szCs w:val="24"/>
        </w:rPr>
        <w:t>обучить техническим приемами и правилам игры;</w:t>
      </w:r>
      <w:r>
        <w:rPr>
          <w:rFonts w:ascii="Arial" w:eastAsia="Arial" w:hAnsi="Arial" w:cs="Arial"/>
          <w:sz w:val="21"/>
          <w:szCs w:val="21"/>
        </w:rPr>
        <w:t xml:space="preserve"> </w:t>
      </w:r>
      <w:r>
        <w:rPr>
          <w:rFonts w:eastAsia="Times New Roman"/>
          <w:sz w:val="24"/>
          <w:szCs w:val="24"/>
        </w:rPr>
        <w:t>- обучить тактическим действиям;</w:t>
      </w:r>
    </w:p>
    <w:p w:rsidR="00AC6949" w:rsidRDefault="00AC6949" w:rsidP="00AC6949">
      <w:pPr>
        <w:spacing w:line="240" w:lineRule="auto"/>
        <w:ind w:left="7"/>
        <w:jc w:val="both"/>
        <w:rPr>
          <w:szCs w:val="20"/>
        </w:rPr>
      </w:pPr>
      <w:r>
        <w:rPr>
          <w:rFonts w:eastAsia="Times New Roman"/>
          <w:sz w:val="24"/>
          <w:szCs w:val="24"/>
        </w:rPr>
        <w:t>- формировать навыки регулирования психического состояния.</w:t>
      </w:r>
    </w:p>
    <w:p w:rsidR="00AC6949" w:rsidRDefault="00AC6949" w:rsidP="00AC6949">
      <w:pPr>
        <w:spacing w:line="240" w:lineRule="auto"/>
        <w:ind w:left="7"/>
        <w:jc w:val="both"/>
        <w:rPr>
          <w:szCs w:val="20"/>
        </w:rPr>
      </w:pPr>
      <w:r>
        <w:rPr>
          <w:rFonts w:eastAsia="Times New Roman"/>
          <w:b/>
          <w:bCs/>
          <w:sz w:val="24"/>
          <w:szCs w:val="24"/>
        </w:rPr>
        <w:t>Воспитательные</w:t>
      </w:r>
    </w:p>
    <w:p w:rsidR="00AC6949" w:rsidRDefault="00AC6949" w:rsidP="00AC6949">
      <w:pPr>
        <w:spacing w:line="240" w:lineRule="auto"/>
        <w:ind w:left="7"/>
        <w:jc w:val="both"/>
        <w:rPr>
          <w:szCs w:val="20"/>
        </w:rPr>
      </w:pPr>
      <w:r>
        <w:rPr>
          <w:rFonts w:eastAsia="Times New Roman"/>
          <w:sz w:val="24"/>
          <w:szCs w:val="24"/>
        </w:rPr>
        <w:t>- выработать организаторские навыки и умения действовать в коллективе;</w:t>
      </w:r>
    </w:p>
    <w:p w:rsidR="00AC6949" w:rsidRDefault="00AC6949" w:rsidP="00AC6949">
      <w:pPr>
        <w:spacing w:line="240" w:lineRule="auto"/>
        <w:ind w:left="7"/>
        <w:jc w:val="both"/>
        <w:rPr>
          <w:szCs w:val="20"/>
        </w:rPr>
      </w:pPr>
      <w:r>
        <w:rPr>
          <w:rFonts w:eastAsia="Times New Roman"/>
          <w:sz w:val="24"/>
          <w:szCs w:val="24"/>
        </w:rPr>
        <w:t>- воспитывать чувство ответственности, дисциплинированности, взаимопомощи;</w:t>
      </w:r>
    </w:p>
    <w:p w:rsidR="00AC6949" w:rsidRDefault="00AC6949" w:rsidP="00AC6949">
      <w:pPr>
        <w:spacing w:line="240" w:lineRule="auto"/>
        <w:ind w:left="7" w:right="360"/>
        <w:jc w:val="both"/>
        <w:rPr>
          <w:szCs w:val="20"/>
        </w:rPr>
      </w:pPr>
      <w:r>
        <w:rPr>
          <w:rFonts w:eastAsia="Times New Roman"/>
          <w:sz w:val="24"/>
          <w:szCs w:val="24"/>
        </w:rPr>
        <w:t>- воспитывать привычку к самостоятельным занятиям, избранным видом спорта в свободное время; - воспитание воли, смелости, настойчивости, чувства дружбы.</w:t>
      </w:r>
    </w:p>
    <w:p w:rsidR="00AC6949" w:rsidRDefault="00AC6949" w:rsidP="00AC6949">
      <w:pPr>
        <w:spacing w:line="240" w:lineRule="auto"/>
        <w:ind w:left="7"/>
        <w:jc w:val="both"/>
        <w:rPr>
          <w:szCs w:val="20"/>
        </w:rPr>
      </w:pPr>
      <w:r>
        <w:rPr>
          <w:rFonts w:eastAsia="Times New Roman"/>
          <w:b/>
          <w:bCs/>
          <w:sz w:val="24"/>
          <w:szCs w:val="24"/>
        </w:rPr>
        <w:t>Развивающие</w:t>
      </w:r>
    </w:p>
    <w:p w:rsidR="00AC6949" w:rsidRDefault="00AC6949" w:rsidP="00AC6949">
      <w:pPr>
        <w:spacing w:line="240" w:lineRule="auto"/>
        <w:ind w:left="7" w:right="1520"/>
        <w:jc w:val="both"/>
        <w:rPr>
          <w:szCs w:val="20"/>
        </w:rPr>
      </w:pPr>
      <w:r>
        <w:rPr>
          <w:rFonts w:eastAsia="Times New Roman"/>
          <w:sz w:val="24"/>
          <w:szCs w:val="24"/>
        </w:rPr>
        <w:t>- повышать техническую и тактическую подготовленность в данном виде спорта; - совершенствовать навыки и умения игры;</w:t>
      </w:r>
    </w:p>
    <w:p w:rsidR="00AC6949" w:rsidRDefault="00AC6949" w:rsidP="00AC6949">
      <w:pPr>
        <w:spacing w:line="240" w:lineRule="auto"/>
        <w:ind w:left="7"/>
        <w:jc w:val="both"/>
        <w:rPr>
          <w:szCs w:val="20"/>
        </w:rPr>
      </w:pPr>
      <w:r>
        <w:rPr>
          <w:rFonts w:eastAsia="Times New Roman"/>
          <w:sz w:val="24"/>
          <w:szCs w:val="24"/>
        </w:rPr>
        <w:t>- развивать физические качества, укреплять здоровье, расширять функциональные возможности организма.</w:t>
      </w:r>
    </w:p>
    <w:p w:rsidR="00AC6949" w:rsidRDefault="00AC6949" w:rsidP="00AC6949">
      <w:pPr>
        <w:spacing w:line="240" w:lineRule="auto"/>
        <w:ind w:left="7" w:right="20"/>
        <w:jc w:val="both"/>
        <w:rPr>
          <w:szCs w:val="20"/>
        </w:rPr>
      </w:pPr>
      <w:r>
        <w:rPr>
          <w:rFonts w:eastAsia="Times New Roman"/>
          <w:b/>
          <w:bCs/>
          <w:sz w:val="24"/>
          <w:szCs w:val="24"/>
        </w:rPr>
        <w:t xml:space="preserve">Связь содержания программы с учебными предметами. </w:t>
      </w:r>
      <w:r>
        <w:rPr>
          <w:rFonts w:eastAsia="Times New Roman"/>
          <w:sz w:val="24"/>
          <w:szCs w:val="24"/>
        </w:rPr>
        <w:t>Занятия по данной программе тесно</w:t>
      </w:r>
      <w:r>
        <w:rPr>
          <w:rFonts w:eastAsia="Times New Roman"/>
          <w:b/>
          <w:bCs/>
          <w:sz w:val="24"/>
          <w:szCs w:val="24"/>
        </w:rPr>
        <w:t xml:space="preserve"> </w:t>
      </w:r>
      <w:r>
        <w:rPr>
          <w:rFonts w:eastAsia="Times New Roman"/>
          <w:sz w:val="24"/>
          <w:szCs w:val="24"/>
        </w:rPr>
        <w:t>связаны с уроками физкультуры и опираются на знания, получаемые на этих уроках, они расширяют и углубляют знания, умения, навыки.</w:t>
      </w:r>
    </w:p>
    <w:p w:rsidR="00AC6949" w:rsidRDefault="00AC6949" w:rsidP="00AC6949">
      <w:pPr>
        <w:spacing w:line="240" w:lineRule="auto"/>
        <w:ind w:left="7" w:right="140"/>
        <w:jc w:val="both"/>
        <w:rPr>
          <w:szCs w:val="20"/>
        </w:rPr>
      </w:pPr>
      <w:r>
        <w:rPr>
          <w:rFonts w:eastAsia="Times New Roman"/>
          <w:b/>
          <w:bCs/>
          <w:sz w:val="24"/>
          <w:szCs w:val="24"/>
        </w:rPr>
        <w:t xml:space="preserve">Особенности реализации программы. </w:t>
      </w:r>
      <w:r>
        <w:rPr>
          <w:rFonts w:eastAsia="Times New Roman"/>
          <w:sz w:val="24"/>
          <w:szCs w:val="24"/>
        </w:rPr>
        <w:t>Программу планируется реализовать в</w:t>
      </w:r>
      <w:r>
        <w:rPr>
          <w:rFonts w:eastAsia="Times New Roman"/>
          <w:b/>
          <w:bCs/>
          <w:sz w:val="24"/>
          <w:szCs w:val="24"/>
        </w:rPr>
        <w:t xml:space="preserve"> </w:t>
      </w:r>
      <w:r>
        <w:rPr>
          <w:rFonts w:eastAsia="Times New Roman"/>
          <w:sz w:val="24"/>
          <w:szCs w:val="24"/>
        </w:rPr>
        <w:t>9-х классах.</w:t>
      </w:r>
      <w:r>
        <w:rPr>
          <w:rFonts w:eastAsia="Times New Roman"/>
          <w:b/>
          <w:bCs/>
          <w:sz w:val="24"/>
          <w:szCs w:val="24"/>
        </w:rPr>
        <w:t xml:space="preserve"> </w:t>
      </w:r>
      <w:r>
        <w:rPr>
          <w:rFonts w:eastAsia="Times New Roman"/>
          <w:sz w:val="24"/>
          <w:szCs w:val="24"/>
        </w:rPr>
        <w:t>Изучение данного курса рассчитано на 1 час в неделю, 34 часа в год. При проведении соревнований возможно объединение нескольких занятий в одно с увеличением количество часов, отводимых на него.</w:t>
      </w:r>
    </w:p>
    <w:p w:rsidR="00AC6949" w:rsidRDefault="00AC6949" w:rsidP="00AC6949">
      <w:pPr>
        <w:spacing w:line="240" w:lineRule="auto"/>
        <w:ind w:left="7" w:right="20" w:firstLine="41"/>
        <w:jc w:val="both"/>
        <w:rPr>
          <w:szCs w:val="20"/>
        </w:rPr>
      </w:pPr>
      <w:r>
        <w:rPr>
          <w:rFonts w:eastAsia="Times New Roman"/>
          <w:b/>
          <w:bCs/>
          <w:sz w:val="24"/>
          <w:szCs w:val="24"/>
        </w:rPr>
        <w:t>Планируемые результаты освоения обучающимися программы внеурочной деятельности. Личностные универсальные учебные действия</w:t>
      </w:r>
    </w:p>
    <w:p w:rsidR="00AC6949" w:rsidRDefault="00AC6949" w:rsidP="00CE31AC">
      <w:pPr>
        <w:numPr>
          <w:ilvl w:val="1"/>
          <w:numId w:val="116"/>
        </w:numPr>
        <w:tabs>
          <w:tab w:val="left" w:pos="6379"/>
        </w:tabs>
        <w:spacing w:after="0" w:line="240" w:lineRule="auto"/>
        <w:ind w:firstLine="295"/>
        <w:jc w:val="both"/>
        <w:rPr>
          <w:rFonts w:eastAsia="Times New Roman"/>
          <w:i/>
          <w:iCs/>
          <w:sz w:val="24"/>
          <w:szCs w:val="24"/>
        </w:rPr>
      </w:pPr>
      <w:r>
        <w:rPr>
          <w:rFonts w:eastAsia="Times New Roman"/>
          <w:i/>
          <w:iCs/>
          <w:sz w:val="24"/>
          <w:szCs w:val="24"/>
        </w:rPr>
        <w:t>обучающегося будет формироваться:</w:t>
      </w:r>
    </w:p>
    <w:p w:rsidR="00AC6949" w:rsidRDefault="00AC6949" w:rsidP="00CE31AC">
      <w:pPr>
        <w:numPr>
          <w:ilvl w:val="0"/>
          <w:numId w:val="117"/>
        </w:numPr>
        <w:tabs>
          <w:tab w:val="left" w:pos="147"/>
        </w:tabs>
        <w:spacing w:after="0" w:line="240" w:lineRule="auto"/>
        <w:ind w:left="147" w:hanging="147"/>
        <w:jc w:val="both"/>
        <w:rPr>
          <w:rFonts w:eastAsia="Times New Roman"/>
          <w:sz w:val="24"/>
          <w:szCs w:val="24"/>
        </w:rPr>
      </w:pPr>
      <w:r>
        <w:rPr>
          <w:rFonts w:eastAsia="Times New Roman"/>
          <w:sz w:val="24"/>
          <w:szCs w:val="24"/>
        </w:rPr>
        <w:t>осознанное и ответственное отношения к собственным поступкам;</w:t>
      </w:r>
    </w:p>
    <w:p w:rsidR="00AC6949" w:rsidRDefault="00AC6949" w:rsidP="00CE31AC">
      <w:pPr>
        <w:numPr>
          <w:ilvl w:val="0"/>
          <w:numId w:val="117"/>
        </w:numPr>
        <w:tabs>
          <w:tab w:val="left" w:pos="147"/>
        </w:tabs>
        <w:spacing w:after="0" w:line="240" w:lineRule="auto"/>
        <w:ind w:left="147" w:hanging="147"/>
        <w:jc w:val="both"/>
        <w:rPr>
          <w:rFonts w:eastAsia="Times New Roman"/>
          <w:sz w:val="24"/>
          <w:szCs w:val="24"/>
        </w:rPr>
      </w:pPr>
      <w:r>
        <w:rPr>
          <w:rFonts w:eastAsia="Times New Roman"/>
          <w:sz w:val="24"/>
          <w:szCs w:val="24"/>
        </w:rPr>
        <w:t>коммуникативные компетентности в общении и сотрудничестве со сверстниками;</w:t>
      </w:r>
    </w:p>
    <w:p w:rsidR="00AC6949" w:rsidRDefault="00AC6949" w:rsidP="00CE31AC">
      <w:pPr>
        <w:numPr>
          <w:ilvl w:val="0"/>
          <w:numId w:val="117"/>
        </w:numPr>
        <w:tabs>
          <w:tab w:val="left" w:pos="147"/>
        </w:tabs>
        <w:spacing w:after="0" w:line="240" w:lineRule="auto"/>
        <w:ind w:left="147" w:hanging="147"/>
        <w:jc w:val="both"/>
        <w:rPr>
          <w:rFonts w:eastAsia="Times New Roman"/>
          <w:sz w:val="24"/>
          <w:szCs w:val="24"/>
        </w:rPr>
      </w:pPr>
      <w:r>
        <w:rPr>
          <w:rFonts w:eastAsia="Times New Roman"/>
          <w:sz w:val="24"/>
          <w:szCs w:val="24"/>
        </w:rPr>
        <w:t>ценности здорового и безопасного образа жизни;</w:t>
      </w:r>
    </w:p>
    <w:p w:rsidR="00AC6949" w:rsidRDefault="00AC6949" w:rsidP="00CE31AC">
      <w:pPr>
        <w:numPr>
          <w:ilvl w:val="0"/>
          <w:numId w:val="117"/>
        </w:numPr>
        <w:tabs>
          <w:tab w:val="left" w:pos="147"/>
        </w:tabs>
        <w:spacing w:after="0" w:line="240" w:lineRule="auto"/>
        <w:ind w:left="147" w:hanging="147"/>
        <w:jc w:val="both"/>
        <w:rPr>
          <w:rFonts w:eastAsia="Times New Roman"/>
          <w:sz w:val="24"/>
          <w:szCs w:val="24"/>
        </w:rPr>
      </w:pPr>
      <w:r>
        <w:rPr>
          <w:rFonts w:eastAsia="Times New Roman"/>
          <w:sz w:val="24"/>
          <w:szCs w:val="24"/>
        </w:rPr>
        <w:t>усвоение правил индивидуального и коллективного безопасного поведения.</w:t>
      </w:r>
    </w:p>
    <w:p w:rsidR="00AC6949" w:rsidRDefault="00AC6949" w:rsidP="00AC6949">
      <w:pPr>
        <w:spacing w:line="240" w:lineRule="auto"/>
        <w:ind w:left="7"/>
        <w:jc w:val="both"/>
        <w:rPr>
          <w:rFonts w:eastAsia="Times New Roman"/>
          <w:sz w:val="24"/>
          <w:szCs w:val="24"/>
        </w:rPr>
      </w:pPr>
      <w:r>
        <w:rPr>
          <w:rFonts w:eastAsia="Times New Roman"/>
          <w:b/>
          <w:bCs/>
          <w:sz w:val="24"/>
          <w:szCs w:val="24"/>
        </w:rPr>
        <w:t>Регулятивные универсальные учебные действия</w:t>
      </w:r>
    </w:p>
    <w:p w:rsidR="00AC6949" w:rsidRDefault="00AC6949" w:rsidP="00AC6949">
      <w:pPr>
        <w:spacing w:line="240" w:lineRule="auto"/>
        <w:ind w:right="-26"/>
        <w:jc w:val="both"/>
        <w:rPr>
          <w:szCs w:val="20"/>
        </w:rPr>
      </w:pPr>
      <w:r>
        <w:rPr>
          <w:rFonts w:eastAsia="Times New Roman"/>
          <w:i/>
          <w:iCs/>
          <w:sz w:val="24"/>
          <w:szCs w:val="24"/>
        </w:rPr>
        <w:t>Обучающийся научится:</w:t>
      </w:r>
    </w:p>
    <w:p w:rsidR="00AC6949" w:rsidRDefault="00AC6949" w:rsidP="00CE31AC">
      <w:pPr>
        <w:numPr>
          <w:ilvl w:val="0"/>
          <w:numId w:val="118"/>
        </w:numPr>
        <w:tabs>
          <w:tab w:val="left" w:pos="146"/>
        </w:tabs>
        <w:spacing w:after="0" w:line="240" w:lineRule="auto"/>
        <w:ind w:left="7" w:right="300" w:hanging="7"/>
        <w:jc w:val="both"/>
        <w:rPr>
          <w:rFonts w:eastAsia="Times New Roman"/>
          <w:sz w:val="24"/>
          <w:szCs w:val="24"/>
        </w:rPr>
      </w:pPr>
      <w:r>
        <w:rPr>
          <w:rFonts w:eastAsia="Times New Roman"/>
          <w:sz w:val="24"/>
          <w:szCs w:val="24"/>
        </w:rPr>
        <w:t>самостоятельно определять цели своего обучения, ставить и формулировать для себя новые задачи, развивать мотивы и интересы своей спортивной деятельности;</w:t>
      </w:r>
    </w:p>
    <w:p w:rsidR="00AC6949" w:rsidRDefault="00AC6949" w:rsidP="00CE31AC">
      <w:pPr>
        <w:numPr>
          <w:ilvl w:val="0"/>
          <w:numId w:val="118"/>
        </w:numPr>
        <w:tabs>
          <w:tab w:val="left" w:pos="147"/>
        </w:tabs>
        <w:spacing w:after="0" w:line="240" w:lineRule="auto"/>
        <w:ind w:left="147" w:hanging="147"/>
        <w:jc w:val="both"/>
        <w:rPr>
          <w:rFonts w:eastAsia="Times New Roman"/>
          <w:sz w:val="24"/>
          <w:szCs w:val="24"/>
        </w:rPr>
      </w:pPr>
      <w:r>
        <w:rPr>
          <w:rFonts w:eastAsia="Times New Roman"/>
          <w:sz w:val="24"/>
          <w:szCs w:val="24"/>
        </w:rPr>
        <w:t>соотносить свои действия с планируемыми результатами;</w:t>
      </w:r>
    </w:p>
    <w:p w:rsidR="00AC6949" w:rsidRDefault="00AC6949" w:rsidP="00CE31AC">
      <w:pPr>
        <w:numPr>
          <w:ilvl w:val="0"/>
          <w:numId w:val="118"/>
        </w:numPr>
        <w:tabs>
          <w:tab w:val="left" w:pos="147"/>
        </w:tabs>
        <w:spacing w:after="0" w:line="240" w:lineRule="auto"/>
        <w:ind w:left="147" w:hanging="147"/>
        <w:jc w:val="both"/>
        <w:rPr>
          <w:rFonts w:eastAsia="Times New Roman"/>
          <w:sz w:val="24"/>
          <w:szCs w:val="24"/>
        </w:rPr>
      </w:pPr>
      <w:r>
        <w:rPr>
          <w:rFonts w:eastAsia="Times New Roman"/>
          <w:sz w:val="24"/>
          <w:szCs w:val="24"/>
        </w:rPr>
        <w:t>осуществлять контроль своей деятельности в процессе достижения результата;</w:t>
      </w:r>
    </w:p>
    <w:p w:rsidR="00AC6949" w:rsidRDefault="00AC6949" w:rsidP="00CE31AC">
      <w:pPr>
        <w:numPr>
          <w:ilvl w:val="0"/>
          <w:numId w:val="118"/>
        </w:numPr>
        <w:tabs>
          <w:tab w:val="left" w:pos="147"/>
        </w:tabs>
        <w:spacing w:after="0" w:line="240" w:lineRule="auto"/>
        <w:ind w:left="147" w:hanging="147"/>
        <w:jc w:val="both"/>
        <w:rPr>
          <w:rFonts w:eastAsia="Times New Roman"/>
          <w:sz w:val="24"/>
          <w:szCs w:val="24"/>
        </w:rPr>
      </w:pPr>
      <w:r>
        <w:rPr>
          <w:rFonts w:eastAsia="Times New Roman"/>
          <w:sz w:val="24"/>
          <w:szCs w:val="24"/>
        </w:rPr>
        <w:t>корректировать свои действия в соответствии с изменяющейся ситуацией;</w:t>
      </w:r>
    </w:p>
    <w:p w:rsidR="00AC6949" w:rsidRDefault="00AC6949" w:rsidP="00CE31AC">
      <w:pPr>
        <w:numPr>
          <w:ilvl w:val="0"/>
          <w:numId w:val="118"/>
        </w:numPr>
        <w:tabs>
          <w:tab w:val="left" w:pos="147"/>
        </w:tabs>
        <w:spacing w:after="0" w:line="240" w:lineRule="auto"/>
        <w:ind w:left="147" w:hanging="147"/>
        <w:jc w:val="both"/>
        <w:rPr>
          <w:rFonts w:eastAsia="Times New Roman"/>
          <w:sz w:val="24"/>
          <w:szCs w:val="24"/>
        </w:rPr>
      </w:pPr>
      <w:r>
        <w:rPr>
          <w:rFonts w:eastAsia="Times New Roman"/>
          <w:sz w:val="24"/>
          <w:szCs w:val="24"/>
        </w:rPr>
        <w:t>оценивать правильность выполнения учебной задачи.</w:t>
      </w:r>
    </w:p>
    <w:p w:rsidR="00AC6949" w:rsidRDefault="00AC6949" w:rsidP="00AC6949">
      <w:pPr>
        <w:tabs>
          <w:tab w:val="left" w:pos="147"/>
        </w:tabs>
        <w:spacing w:after="0" w:line="240" w:lineRule="auto"/>
        <w:jc w:val="both"/>
        <w:rPr>
          <w:szCs w:val="20"/>
        </w:rPr>
      </w:pPr>
      <w:r>
        <w:rPr>
          <w:rFonts w:eastAsia="Times New Roman"/>
          <w:b/>
          <w:bCs/>
          <w:sz w:val="23"/>
          <w:szCs w:val="23"/>
        </w:rPr>
        <w:t xml:space="preserve">Познавательные универсальные  универсальные учебные действия </w:t>
      </w:r>
      <w:r>
        <w:rPr>
          <w:rFonts w:eastAsia="Times New Roman"/>
          <w:i/>
          <w:iCs/>
          <w:sz w:val="23"/>
          <w:szCs w:val="23"/>
        </w:rPr>
        <w:t>Обучающийся научится:</w:t>
      </w:r>
    </w:p>
    <w:p w:rsidR="00AC6949" w:rsidRDefault="00AC6949" w:rsidP="00CE31AC">
      <w:pPr>
        <w:numPr>
          <w:ilvl w:val="0"/>
          <w:numId w:val="119"/>
        </w:numPr>
        <w:tabs>
          <w:tab w:val="left" w:pos="146"/>
        </w:tabs>
        <w:spacing w:after="0" w:line="240" w:lineRule="auto"/>
        <w:ind w:left="7" w:right="980" w:hanging="7"/>
        <w:jc w:val="both"/>
        <w:rPr>
          <w:rFonts w:eastAsia="Times New Roman"/>
          <w:sz w:val="24"/>
          <w:szCs w:val="24"/>
        </w:rPr>
      </w:pPr>
      <w:r>
        <w:rPr>
          <w:rFonts w:eastAsia="Times New Roman"/>
          <w:sz w:val="24"/>
          <w:szCs w:val="24"/>
        </w:rPr>
        <w:t>самостоятельно планировать пути достижения целей, в том числе владение основами самоконтроля, самооценки, принятия решений;</w:t>
      </w:r>
    </w:p>
    <w:p w:rsidR="00AC6949" w:rsidRDefault="00AC6949" w:rsidP="00CE31AC">
      <w:pPr>
        <w:numPr>
          <w:ilvl w:val="0"/>
          <w:numId w:val="119"/>
        </w:numPr>
        <w:tabs>
          <w:tab w:val="left" w:pos="147"/>
        </w:tabs>
        <w:spacing w:after="0" w:line="240" w:lineRule="auto"/>
        <w:ind w:left="147" w:hanging="147"/>
        <w:jc w:val="both"/>
        <w:rPr>
          <w:rFonts w:eastAsia="Times New Roman"/>
          <w:sz w:val="24"/>
          <w:szCs w:val="24"/>
        </w:rPr>
      </w:pPr>
      <w:r>
        <w:rPr>
          <w:rFonts w:eastAsia="Times New Roman"/>
          <w:sz w:val="24"/>
          <w:szCs w:val="24"/>
        </w:rPr>
        <w:t>осознано выбирать наиболее эффективные способы решения учебных задач.</w:t>
      </w:r>
    </w:p>
    <w:p w:rsidR="00AC6949" w:rsidRDefault="00AC6949" w:rsidP="00AC6949">
      <w:pPr>
        <w:spacing w:line="240" w:lineRule="auto"/>
        <w:ind w:left="7"/>
        <w:jc w:val="both"/>
        <w:rPr>
          <w:rFonts w:eastAsia="Times New Roman"/>
          <w:sz w:val="24"/>
          <w:szCs w:val="24"/>
        </w:rPr>
      </w:pPr>
      <w:r>
        <w:rPr>
          <w:rFonts w:eastAsia="Times New Roman"/>
          <w:b/>
          <w:bCs/>
          <w:sz w:val="24"/>
          <w:szCs w:val="24"/>
        </w:rPr>
        <w:t>Коммуникативные универсальные учебные действия</w:t>
      </w:r>
    </w:p>
    <w:p w:rsidR="00AC6949" w:rsidRDefault="00AC6949" w:rsidP="00AC6949">
      <w:pPr>
        <w:spacing w:line="240" w:lineRule="auto"/>
        <w:ind w:right="-26"/>
        <w:jc w:val="both"/>
        <w:rPr>
          <w:szCs w:val="20"/>
        </w:rPr>
      </w:pPr>
      <w:r>
        <w:rPr>
          <w:rFonts w:eastAsia="Times New Roman"/>
          <w:i/>
          <w:iCs/>
          <w:sz w:val="24"/>
          <w:szCs w:val="24"/>
        </w:rPr>
        <w:t>Обучающийся научится:</w:t>
      </w:r>
    </w:p>
    <w:p w:rsidR="00AC6949" w:rsidRDefault="00AC6949" w:rsidP="00CE31AC">
      <w:pPr>
        <w:numPr>
          <w:ilvl w:val="0"/>
          <w:numId w:val="120"/>
        </w:numPr>
        <w:tabs>
          <w:tab w:val="left" w:pos="146"/>
        </w:tabs>
        <w:spacing w:after="0" w:line="240" w:lineRule="auto"/>
        <w:ind w:left="7" w:right="680" w:hanging="7"/>
        <w:jc w:val="both"/>
        <w:rPr>
          <w:rFonts w:eastAsia="Times New Roman"/>
          <w:sz w:val="24"/>
          <w:szCs w:val="24"/>
        </w:rPr>
      </w:pPr>
      <w:r>
        <w:rPr>
          <w:rFonts w:eastAsia="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w:t>
      </w:r>
    </w:p>
    <w:p w:rsidR="00AC6949" w:rsidRDefault="00AC6949" w:rsidP="00CE31AC">
      <w:pPr>
        <w:numPr>
          <w:ilvl w:val="0"/>
          <w:numId w:val="120"/>
        </w:numPr>
        <w:tabs>
          <w:tab w:val="left" w:pos="147"/>
        </w:tabs>
        <w:spacing w:after="0" w:line="240" w:lineRule="auto"/>
        <w:ind w:left="147" w:hanging="147"/>
        <w:jc w:val="both"/>
        <w:rPr>
          <w:rFonts w:eastAsia="Times New Roman"/>
          <w:sz w:val="24"/>
          <w:szCs w:val="24"/>
        </w:rPr>
      </w:pPr>
      <w:r>
        <w:rPr>
          <w:rFonts w:eastAsia="Times New Roman"/>
          <w:sz w:val="24"/>
          <w:szCs w:val="24"/>
        </w:rPr>
        <w:t>формулировать, аргументировать и отстаивать своё мнение.</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b/>
          <w:bCs/>
          <w:color w:val="000000"/>
        </w:rPr>
        <w:t>Метапредметные результаты:</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color w:val="000000"/>
        </w:rPr>
        <w:t>-определять наиболее эффективные способы достижения результата;</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color w:val="000000"/>
        </w:rPr>
        <w:t>-умение находить ошибки при выполнении заданий и уметь их исправлять;</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color w:val="000000"/>
        </w:rPr>
        <w:t>-умение объективно оценивать результаты собственного труда, находить возможности и способы их улучшения.</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b/>
          <w:bCs/>
          <w:color w:val="000000"/>
        </w:rPr>
        <w:t>Предметные результаты:</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color w:val="000000"/>
        </w:rPr>
        <w:t>-формирование знаний о волейболе и его роли в укреплении здоровья;</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color w:val="000000"/>
        </w:rPr>
        <w:t>- умение рационально распределять своё время в режиме дня, выполнять утреннюю зарядку;</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color w:val="000000"/>
        </w:rPr>
        <w:t>- умение вести наблюдение за показателями своего физического развития</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color w:val="000000"/>
        </w:rPr>
        <w:t>Данная программа делает акцент на формирование у учащихся активистской культуры здоровья и предполагает:</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color w:val="000000"/>
        </w:rPr>
        <w:t>потребность в систематических занятиях спортом, регулярном участии в спортивных соревнованиях, стремление показывать как можно более высокие результаты на соревнованиях;</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color w:val="000000"/>
        </w:rPr>
        <w:t>умение использовать полученные знания для успешного выступления на соревнованиях;</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color w:val="000000"/>
        </w:rPr>
        <w:t>спортивный образ (стиль) жизни, предусматривающий активные занятия спортом и регулярное участие в спортивных соревнованиях;</w:t>
      </w:r>
    </w:p>
    <w:p w:rsidR="00AC6949" w:rsidRDefault="00AC6949" w:rsidP="00AC6949">
      <w:pPr>
        <w:pStyle w:val="afffc"/>
        <w:shd w:val="clear" w:color="auto" w:fill="FFFFFF"/>
        <w:spacing w:before="0" w:beforeAutospacing="0" w:after="0" w:afterAutospacing="0"/>
        <w:jc w:val="both"/>
        <w:rPr>
          <w:rFonts w:ascii="Arial" w:hAnsi="Arial" w:cs="Arial"/>
          <w:color w:val="000000"/>
          <w:sz w:val="21"/>
          <w:szCs w:val="21"/>
        </w:rPr>
      </w:pPr>
      <w:r>
        <w:rPr>
          <w:color w:val="000000"/>
        </w:rPr>
        <w:t>стремление индивида вовлечь в занятия волейболом свое ближайшее окружение (семью, друзей, коллег и т.д.).</w:t>
      </w:r>
    </w:p>
    <w:p w:rsidR="00AC6949" w:rsidRDefault="00AC6949" w:rsidP="00AC6949">
      <w:pPr>
        <w:spacing w:line="240" w:lineRule="auto"/>
        <w:ind w:left="367"/>
        <w:jc w:val="both"/>
        <w:rPr>
          <w:szCs w:val="20"/>
        </w:rPr>
      </w:pPr>
      <w:r>
        <w:rPr>
          <w:rFonts w:eastAsia="Times New Roman"/>
          <w:b/>
          <w:bCs/>
          <w:sz w:val="24"/>
          <w:szCs w:val="24"/>
        </w:rPr>
        <w:t>Формы и методы проведения занятий:</w:t>
      </w:r>
    </w:p>
    <w:p w:rsidR="00AC6949" w:rsidRDefault="00AC6949" w:rsidP="00AC6949">
      <w:pPr>
        <w:spacing w:line="240" w:lineRule="auto"/>
        <w:ind w:left="367"/>
        <w:jc w:val="both"/>
        <w:rPr>
          <w:szCs w:val="20"/>
        </w:rPr>
      </w:pPr>
      <w:r>
        <w:rPr>
          <w:rFonts w:eastAsia="Times New Roman"/>
          <w:sz w:val="23"/>
          <w:szCs w:val="23"/>
        </w:rPr>
        <w:t>Спортивно-оздоровительная деятельность организуется в форме занятий в спортивных секциях, игровой деятельности, беседа о здоровом образе жизни, познавательных экскурсий, участия в оздоровительных процедурах. Используется парную и групповую фронтальную форму работы.</w:t>
      </w:r>
    </w:p>
    <w:p w:rsidR="00AC6949" w:rsidRDefault="00AC6949" w:rsidP="00AC6949">
      <w:pPr>
        <w:spacing w:line="240" w:lineRule="auto"/>
        <w:ind w:left="367"/>
        <w:jc w:val="both"/>
        <w:rPr>
          <w:szCs w:val="20"/>
        </w:rPr>
      </w:pPr>
      <w:r>
        <w:rPr>
          <w:rFonts w:eastAsia="Times New Roman"/>
          <w:b/>
          <w:bCs/>
          <w:sz w:val="24"/>
          <w:szCs w:val="24"/>
        </w:rPr>
        <w:t>Методы обучения:</w:t>
      </w:r>
    </w:p>
    <w:p w:rsidR="00AC6949" w:rsidRDefault="00AC6949" w:rsidP="00AC6949">
      <w:pPr>
        <w:spacing w:line="240" w:lineRule="auto"/>
        <w:ind w:left="367"/>
        <w:jc w:val="both"/>
        <w:rPr>
          <w:szCs w:val="20"/>
        </w:rPr>
      </w:pPr>
      <w:r>
        <w:rPr>
          <w:rFonts w:eastAsia="Times New Roman"/>
          <w:i/>
          <w:iCs/>
          <w:sz w:val="24"/>
          <w:szCs w:val="24"/>
        </w:rPr>
        <w:t>Словесный</w:t>
      </w:r>
      <w:r>
        <w:rPr>
          <w:rFonts w:eastAsia="Times New Roman"/>
          <w:sz w:val="24"/>
          <w:szCs w:val="24"/>
        </w:rPr>
        <w:t>:</w:t>
      </w:r>
      <w:r>
        <w:rPr>
          <w:rFonts w:eastAsia="Times New Roman"/>
          <w:i/>
          <w:iCs/>
          <w:sz w:val="24"/>
          <w:szCs w:val="24"/>
        </w:rPr>
        <w:t xml:space="preserve"> </w:t>
      </w:r>
      <w:r>
        <w:rPr>
          <w:rFonts w:eastAsia="Times New Roman"/>
          <w:sz w:val="24"/>
          <w:szCs w:val="24"/>
        </w:rPr>
        <w:t>рассказ,</w:t>
      </w:r>
      <w:r>
        <w:rPr>
          <w:rFonts w:eastAsia="Times New Roman"/>
          <w:i/>
          <w:iCs/>
          <w:sz w:val="24"/>
          <w:szCs w:val="24"/>
        </w:rPr>
        <w:t xml:space="preserve"> </w:t>
      </w:r>
      <w:r>
        <w:rPr>
          <w:rFonts w:eastAsia="Times New Roman"/>
          <w:sz w:val="24"/>
          <w:szCs w:val="24"/>
        </w:rPr>
        <w:t>объяснение,</w:t>
      </w:r>
      <w:r>
        <w:rPr>
          <w:rFonts w:eastAsia="Times New Roman"/>
          <w:i/>
          <w:iCs/>
          <w:sz w:val="24"/>
          <w:szCs w:val="24"/>
        </w:rPr>
        <w:t xml:space="preserve"> </w:t>
      </w:r>
      <w:r>
        <w:rPr>
          <w:rFonts w:eastAsia="Times New Roman"/>
          <w:sz w:val="24"/>
          <w:szCs w:val="24"/>
        </w:rPr>
        <w:t>инструктаж,</w:t>
      </w:r>
      <w:r>
        <w:rPr>
          <w:rFonts w:eastAsia="Times New Roman"/>
          <w:i/>
          <w:iCs/>
          <w:sz w:val="24"/>
          <w:szCs w:val="24"/>
        </w:rPr>
        <w:t xml:space="preserve"> </w:t>
      </w:r>
      <w:r>
        <w:rPr>
          <w:rFonts w:eastAsia="Times New Roman"/>
          <w:sz w:val="24"/>
          <w:szCs w:val="24"/>
        </w:rPr>
        <w:t>лекция,</w:t>
      </w:r>
      <w:r>
        <w:rPr>
          <w:rFonts w:eastAsia="Times New Roman"/>
          <w:i/>
          <w:iCs/>
          <w:sz w:val="24"/>
          <w:szCs w:val="24"/>
        </w:rPr>
        <w:t xml:space="preserve"> </w:t>
      </w:r>
      <w:r>
        <w:rPr>
          <w:rFonts w:eastAsia="Times New Roman"/>
          <w:sz w:val="24"/>
          <w:szCs w:val="24"/>
        </w:rPr>
        <w:t>беседа;</w:t>
      </w:r>
    </w:p>
    <w:p w:rsidR="00AC6949" w:rsidRDefault="00AC6949" w:rsidP="00AC6949">
      <w:pPr>
        <w:spacing w:line="240" w:lineRule="auto"/>
        <w:ind w:left="367"/>
        <w:jc w:val="both"/>
        <w:rPr>
          <w:szCs w:val="20"/>
        </w:rPr>
      </w:pPr>
      <w:r>
        <w:rPr>
          <w:rFonts w:eastAsia="Times New Roman"/>
          <w:i/>
          <w:iCs/>
          <w:sz w:val="24"/>
          <w:szCs w:val="24"/>
        </w:rPr>
        <w:t>Наглядный</w:t>
      </w:r>
      <w:r>
        <w:rPr>
          <w:rFonts w:eastAsia="Times New Roman"/>
          <w:sz w:val="24"/>
          <w:szCs w:val="24"/>
        </w:rPr>
        <w:t>:</w:t>
      </w:r>
      <w:r>
        <w:rPr>
          <w:rFonts w:eastAsia="Times New Roman"/>
          <w:i/>
          <w:iCs/>
          <w:sz w:val="24"/>
          <w:szCs w:val="24"/>
        </w:rPr>
        <w:t xml:space="preserve"> </w:t>
      </w:r>
      <w:r>
        <w:rPr>
          <w:rFonts w:eastAsia="Times New Roman"/>
          <w:sz w:val="24"/>
          <w:szCs w:val="24"/>
        </w:rPr>
        <w:t>наблюдение,</w:t>
      </w:r>
      <w:r>
        <w:rPr>
          <w:rFonts w:eastAsia="Times New Roman"/>
          <w:i/>
          <w:iCs/>
          <w:sz w:val="24"/>
          <w:szCs w:val="24"/>
        </w:rPr>
        <w:t xml:space="preserve"> </w:t>
      </w:r>
      <w:r>
        <w:rPr>
          <w:rFonts w:eastAsia="Times New Roman"/>
          <w:sz w:val="24"/>
          <w:szCs w:val="24"/>
        </w:rPr>
        <w:t>иллюстрация и демонстрация презентаций и видеофильмов,</w:t>
      </w:r>
      <w:r>
        <w:rPr>
          <w:rFonts w:eastAsia="Times New Roman"/>
          <w:i/>
          <w:iCs/>
          <w:sz w:val="24"/>
          <w:szCs w:val="24"/>
        </w:rPr>
        <w:t xml:space="preserve"> </w:t>
      </w:r>
      <w:r>
        <w:rPr>
          <w:rFonts w:eastAsia="Times New Roman"/>
          <w:sz w:val="24"/>
          <w:szCs w:val="24"/>
        </w:rPr>
        <w:t>встречи с</w:t>
      </w:r>
    </w:p>
    <w:p w:rsidR="00AC6949" w:rsidRDefault="00AC6949" w:rsidP="00AC6949">
      <w:pPr>
        <w:spacing w:line="240" w:lineRule="auto"/>
        <w:ind w:left="367"/>
        <w:jc w:val="both"/>
        <w:rPr>
          <w:szCs w:val="20"/>
        </w:rPr>
      </w:pPr>
      <w:r>
        <w:rPr>
          <w:rFonts w:eastAsia="Times New Roman"/>
          <w:sz w:val="24"/>
          <w:szCs w:val="24"/>
        </w:rPr>
        <w:t>известными спортсменами города;</w:t>
      </w:r>
    </w:p>
    <w:p w:rsidR="00AC6949" w:rsidRDefault="00AC6949" w:rsidP="00AC6949">
      <w:pPr>
        <w:spacing w:line="240" w:lineRule="auto"/>
        <w:ind w:left="367"/>
        <w:jc w:val="both"/>
        <w:rPr>
          <w:szCs w:val="20"/>
        </w:rPr>
      </w:pPr>
      <w:r>
        <w:rPr>
          <w:rFonts w:eastAsia="Times New Roman"/>
          <w:i/>
          <w:iCs/>
          <w:sz w:val="24"/>
          <w:szCs w:val="24"/>
        </w:rPr>
        <w:t>Практический</w:t>
      </w:r>
      <w:r>
        <w:rPr>
          <w:rFonts w:eastAsia="Times New Roman"/>
          <w:sz w:val="24"/>
          <w:szCs w:val="24"/>
        </w:rPr>
        <w:t>:</w:t>
      </w:r>
      <w:r>
        <w:rPr>
          <w:rFonts w:eastAsia="Times New Roman"/>
          <w:i/>
          <w:iCs/>
          <w:sz w:val="24"/>
          <w:szCs w:val="24"/>
        </w:rPr>
        <w:t xml:space="preserve"> </w:t>
      </w:r>
      <w:r>
        <w:rPr>
          <w:rFonts w:eastAsia="Times New Roman"/>
          <w:sz w:val="24"/>
          <w:szCs w:val="24"/>
        </w:rPr>
        <w:t>посещение соревнований,</w:t>
      </w:r>
      <w:r>
        <w:rPr>
          <w:rFonts w:eastAsia="Times New Roman"/>
          <w:i/>
          <w:iCs/>
          <w:sz w:val="24"/>
          <w:szCs w:val="24"/>
        </w:rPr>
        <w:t xml:space="preserve"> </w:t>
      </w:r>
      <w:r>
        <w:rPr>
          <w:rFonts w:eastAsia="Times New Roman"/>
          <w:sz w:val="24"/>
          <w:szCs w:val="24"/>
        </w:rPr>
        <w:t>тренировок,</w:t>
      </w:r>
      <w:r>
        <w:rPr>
          <w:rFonts w:eastAsia="Times New Roman"/>
          <w:i/>
          <w:iCs/>
          <w:sz w:val="24"/>
          <w:szCs w:val="24"/>
        </w:rPr>
        <w:t xml:space="preserve"> </w:t>
      </w:r>
      <w:r>
        <w:rPr>
          <w:rFonts w:eastAsia="Times New Roman"/>
          <w:sz w:val="24"/>
          <w:szCs w:val="24"/>
        </w:rPr>
        <w:t>соревнования;</w:t>
      </w:r>
    </w:p>
    <w:p w:rsidR="00AC6949" w:rsidRDefault="00AC6949" w:rsidP="00AC6949">
      <w:pPr>
        <w:spacing w:line="240" w:lineRule="auto"/>
        <w:ind w:left="367"/>
        <w:jc w:val="both"/>
        <w:rPr>
          <w:szCs w:val="20"/>
        </w:rPr>
      </w:pPr>
      <w:r>
        <w:rPr>
          <w:rFonts w:eastAsia="Times New Roman"/>
          <w:i/>
          <w:iCs/>
          <w:sz w:val="24"/>
          <w:szCs w:val="24"/>
        </w:rPr>
        <w:t xml:space="preserve">Исследовательский: </w:t>
      </w:r>
      <w:r>
        <w:rPr>
          <w:rFonts w:eastAsia="Times New Roman"/>
          <w:sz w:val="24"/>
          <w:szCs w:val="24"/>
        </w:rPr>
        <w:t>познавательные экскурсии;</w:t>
      </w:r>
    </w:p>
    <w:p w:rsidR="00AC6949" w:rsidRDefault="00AC6949" w:rsidP="00AC6949">
      <w:pPr>
        <w:spacing w:line="240" w:lineRule="auto"/>
        <w:ind w:left="367" w:right="220"/>
        <w:jc w:val="both"/>
        <w:rPr>
          <w:szCs w:val="20"/>
        </w:rPr>
      </w:pPr>
      <w:r>
        <w:rPr>
          <w:rFonts w:eastAsia="Times New Roman"/>
          <w:i/>
          <w:iCs/>
          <w:sz w:val="24"/>
          <w:szCs w:val="24"/>
        </w:rPr>
        <w:t>Проектный</w:t>
      </w:r>
      <w:r>
        <w:rPr>
          <w:rFonts w:eastAsia="Times New Roman"/>
          <w:sz w:val="24"/>
          <w:szCs w:val="24"/>
        </w:rPr>
        <w:t>:</w:t>
      </w:r>
      <w:r>
        <w:rPr>
          <w:rFonts w:eastAsia="Times New Roman"/>
          <w:i/>
          <w:iCs/>
          <w:sz w:val="24"/>
          <w:szCs w:val="24"/>
        </w:rPr>
        <w:t xml:space="preserve"> </w:t>
      </w:r>
      <w:r>
        <w:rPr>
          <w:rFonts w:eastAsia="Times New Roman"/>
          <w:sz w:val="24"/>
          <w:szCs w:val="24"/>
        </w:rPr>
        <w:t>Разработка положения и защита сценария о проведении школьных соревнований</w:t>
      </w:r>
      <w:r>
        <w:rPr>
          <w:rFonts w:eastAsia="Times New Roman"/>
          <w:i/>
          <w:iCs/>
          <w:sz w:val="24"/>
          <w:szCs w:val="24"/>
        </w:rPr>
        <w:t xml:space="preserve"> </w:t>
      </w:r>
      <w:r>
        <w:rPr>
          <w:rFonts w:eastAsia="Times New Roman"/>
          <w:sz w:val="24"/>
          <w:szCs w:val="24"/>
        </w:rPr>
        <w:t>«команда-класс». Составления календарь игр и соревнований.</w:t>
      </w:r>
    </w:p>
    <w:p w:rsidR="00AC6949" w:rsidRDefault="00AC6949" w:rsidP="00AC6949">
      <w:pPr>
        <w:spacing w:line="240" w:lineRule="auto"/>
        <w:ind w:left="367"/>
        <w:jc w:val="both"/>
        <w:rPr>
          <w:szCs w:val="20"/>
        </w:rPr>
      </w:pPr>
      <w:r>
        <w:rPr>
          <w:rFonts w:eastAsia="Times New Roman"/>
          <w:b/>
          <w:bCs/>
          <w:sz w:val="24"/>
          <w:szCs w:val="24"/>
        </w:rPr>
        <w:t>Перечень оборудования в кабинете для реализации программы</w:t>
      </w:r>
      <w:r>
        <w:rPr>
          <w:rFonts w:eastAsia="Times New Roman"/>
          <w:sz w:val="24"/>
          <w:szCs w:val="24"/>
        </w:rPr>
        <w:t>:</w:t>
      </w:r>
    </w:p>
    <w:p w:rsidR="00AC6949" w:rsidRDefault="00AC6949" w:rsidP="00CE31AC">
      <w:pPr>
        <w:numPr>
          <w:ilvl w:val="0"/>
          <w:numId w:val="121"/>
        </w:numPr>
        <w:tabs>
          <w:tab w:val="left" w:pos="1087"/>
        </w:tabs>
        <w:spacing w:after="0" w:line="240" w:lineRule="auto"/>
        <w:ind w:left="1087" w:hanging="1087"/>
        <w:jc w:val="both"/>
        <w:rPr>
          <w:rFonts w:ascii="Arial" w:eastAsia="Arial" w:hAnsi="Arial" w:cs="Arial"/>
          <w:sz w:val="21"/>
          <w:szCs w:val="21"/>
        </w:rPr>
      </w:pPr>
      <w:r>
        <w:rPr>
          <w:rFonts w:eastAsia="Times New Roman"/>
          <w:sz w:val="24"/>
          <w:szCs w:val="24"/>
        </w:rPr>
        <w:t>Учительский ноутбук</w:t>
      </w:r>
    </w:p>
    <w:p w:rsidR="00AC6949" w:rsidRDefault="00AC6949" w:rsidP="00CE31AC">
      <w:pPr>
        <w:numPr>
          <w:ilvl w:val="0"/>
          <w:numId w:val="121"/>
        </w:numPr>
        <w:tabs>
          <w:tab w:val="left" w:pos="1087"/>
        </w:tabs>
        <w:spacing w:after="0" w:line="240" w:lineRule="auto"/>
        <w:ind w:left="1087" w:hanging="1087"/>
        <w:jc w:val="both"/>
        <w:rPr>
          <w:rFonts w:ascii="Arial" w:eastAsia="Arial" w:hAnsi="Arial" w:cs="Arial"/>
          <w:sz w:val="21"/>
          <w:szCs w:val="21"/>
        </w:rPr>
      </w:pPr>
      <w:r>
        <w:rPr>
          <w:rFonts w:eastAsia="Times New Roman"/>
          <w:sz w:val="24"/>
          <w:szCs w:val="24"/>
        </w:rPr>
        <w:t>Мультимедиапроектор</w:t>
      </w:r>
    </w:p>
    <w:p w:rsidR="00AC6949" w:rsidRDefault="00AC6949" w:rsidP="00CE31AC">
      <w:pPr>
        <w:numPr>
          <w:ilvl w:val="0"/>
          <w:numId w:val="121"/>
        </w:numPr>
        <w:tabs>
          <w:tab w:val="left" w:pos="1087"/>
        </w:tabs>
        <w:spacing w:after="0" w:line="240" w:lineRule="auto"/>
        <w:ind w:left="1087" w:hanging="1087"/>
        <w:jc w:val="both"/>
        <w:rPr>
          <w:rFonts w:ascii="Arial" w:eastAsia="Arial" w:hAnsi="Arial" w:cs="Arial"/>
          <w:sz w:val="21"/>
          <w:szCs w:val="21"/>
        </w:rPr>
      </w:pPr>
      <w:r>
        <w:rPr>
          <w:rFonts w:eastAsia="Times New Roman"/>
          <w:sz w:val="24"/>
          <w:szCs w:val="24"/>
        </w:rPr>
        <w:t>Интернет</w:t>
      </w:r>
    </w:p>
    <w:p w:rsidR="00AC6949" w:rsidRDefault="00AC6949" w:rsidP="00CE31AC">
      <w:pPr>
        <w:numPr>
          <w:ilvl w:val="0"/>
          <w:numId w:val="121"/>
        </w:numPr>
        <w:tabs>
          <w:tab w:val="left" w:pos="1087"/>
        </w:tabs>
        <w:spacing w:after="0" w:line="240" w:lineRule="auto"/>
        <w:ind w:left="1087" w:hanging="1087"/>
        <w:jc w:val="both"/>
        <w:rPr>
          <w:rFonts w:ascii="Arial" w:eastAsia="Arial" w:hAnsi="Arial" w:cs="Arial"/>
          <w:sz w:val="21"/>
          <w:szCs w:val="21"/>
        </w:rPr>
      </w:pPr>
      <w:r>
        <w:rPr>
          <w:rFonts w:eastAsia="Times New Roman"/>
          <w:sz w:val="24"/>
          <w:szCs w:val="24"/>
        </w:rPr>
        <w:t>Спортивный зал</w:t>
      </w:r>
    </w:p>
    <w:p w:rsidR="00AC6949" w:rsidRDefault="00AC6949" w:rsidP="00CE31AC">
      <w:pPr>
        <w:numPr>
          <w:ilvl w:val="0"/>
          <w:numId w:val="121"/>
        </w:numPr>
        <w:tabs>
          <w:tab w:val="left" w:pos="1087"/>
        </w:tabs>
        <w:spacing w:after="0" w:line="240" w:lineRule="auto"/>
        <w:ind w:left="1087" w:hanging="1087"/>
        <w:jc w:val="both"/>
        <w:rPr>
          <w:rFonts w:ascii="Arial" w:eastAsia="Arial" w:hAnsi="Arial" w:cs="Arial"/>
          <w:sz w:val="21"/>
          <w:szCs w:val="21"/>
        </w:rPr>
      </w:pPr>
      <w:r>
        <w:rPr>
          <w:rFonts w:eastAsia="Times New Roman"/>
          <w:sz w:val="24"/>
          <w:szCs w:val="24"/>
        </w:rPr>
        <w:t>Уличная волейбольная площадка</w:t>
      </w:r>
    </w:p>
    <w:p w:rsidR="00AC6949" w:rsidRDefault="00AC6949" w:rsidP="00CE31AC">
      <w:pPr>
        <w:numPr>
          <w:ilvl w:val="0"/>
          <w:numId w:val="121"/>
        </w:numPr>
        <w:tabs>
          <w:tab w:val="left" w:pos="1087"/>
        </w:tabs>
        <w:spacing w:after="0" w:line="240" w:lineRule="auto"/>
        <w:ind w:left="1087" w:hanging="1087"/>
        <w:jc w:val="both"/>
        <w:rPr>
          <w:rFonts w:ascii="Arial" w:eastAsia="Arial" w:hAnsi="Arial" w:cs="Arial"/>
          <w:sz w:val="21"/>
          <w:szCs w:val="21"/>
        </w:rPr>
      </w:pPr>
      <w:r>
        <w:rPr>
          <w:rFonts w:eastAsia="Times New Roman"/>
          <w:sz w:val="24"/>
          <w:szCs w:val="24"/>
        </w:rPr>
        <w:t>Одна волейбольные сетки</w:t>
      </w:r>
    </w:p>
    <w:p w:rsidR="00AC6949" w:rsidRDefault="00AC6949" w:rsidP="00CE31AC">
      <w:pPr>
        <w:numPr>
          <w:ilvl w:val="0"/>
          <w:numId w:val="121"/>
        </w:numPr>
        <w:tabs>
          <w:tab w:val="left" w:pos="1087"/>
        </w:tabs>
        <w:spacing w:after="0" w:line="240" w:lineRule="auto"/>
        <w:ind w:left="1087" w:hanging="1087"/>
        <w:jc w:val="both"/>
        <w:rPr>
          <w:rFonts w:ascii="Arial" w:eastAsia="Arial" w:hAnsi="Arial" w:cs="Arial"/>
          <w:sz w:val="21"/>
          <w:szCs w:val="21"/>
        </w:rPr>
      </w:pPr>
      <w:r>
        <w:rPr>
          <w:rFonts w:eastAsia="Times New Roman"/>
          <w:sz w:val="24"/>
          <w:szCs w:val="24"/>
        </w:rPr>
        <w:t>Волейбольные мячи – 3 штуки</w:t>
      </w:r>
    </w:p>
    <w:p w:rsidR="00AC6949" w:rsidRDefault="00AC6949" w:rsidP="00CE31AC">
      <w:pPr>
        <w:numPr>
          <w:ilvl w:val="0"/>
          <w:numId w:val="121"/>
        </w:numPr>
        <w:tabs>
          <w:tab w:val="left" w:pos="1087"/>
        </w:tabs>
        <w:spacing w:after="0" w:line="240" w:lineRule="auto"/>
        <w:ind w:left="1087" w:hanging="1087"/>
        <w:jc w:val="both"/>
        <w:rPr>
          <w:rFonts w:ascii="Arial" w:eastAsia="Arial" w:hAnsi="Arial" w:cs="Arial"/>
          <w:sz w:val="21"/>
          <w:szCs w:val="21"/>
        </w:rPr>
      </w:pPr>
      <w:r>
        <w:rPr>
          <w:rFonts w:eastAsia="Times New Roman"/>
          <w:sz w:val="24"/>
          <w:szCs w:val="24"/>
        </w:rPr>
        <w:t>Набивные мячи – 5 штук</w:t>
      </w:r>
    </w:p>
    <w:p w:rsidR="00AC6949" w:rsidRDefault="00AC6949" w:rsidP="00CE31AC">
      <w:pPr>
        <w:numPr>
          <w:ilvl w:val="0"/>
          <w:numId w:val="121"/>
        </w:numPr>
        <w:tabs>
          <w:tab w:val="left" w:pos="1087"/>
        </w:tabs>
        <w:spacing w:after="0" w:line="240" w:lineRule="auto"/>
        <w:ind w:left="1087" w:hanging="1087"/>
        <w:jc w:val="both"/>
        <w:rPr>
          <w:rFonts w:ascii="Arial" w:eastAsia="Arial" w:hAnsi="Arial" w:cs="Arial"/>
          <w:sz w:val="21"/>
          <w:szCs w:val="21"/>
        </w:rPr>
      </w:pPr>
      <w:r>
        <w:rPr>
          <w:rFonts w:eastAsia="Times New Roman"/>
          <w:sz w:val="24"/>
          <w:szCs w:val="24"/>
        </w:rPr>
        <w:t>Баскетбольные и футбольные мячи</w:t>
      </w:r>
    </w:p>
    <w:p w:rsidR="00AC6949" w:rsidRDefault="00AC6949" w:rsidP="00AC6949">
      <w:pPr>
        <w:spacing w:line="240" w:lineRule="auto"/>
        <w:jc w:val="both"/>
        <w:rPr>
          <w:szCs w:val="20"/>
        </w:rPr>
      </w:pPr>
      <w:r>
        <w:rPr>
          <w:rFonts w:eastAsia="Times New Roman"/>
          <w:b/>
          <w:bCs/>
          <w:sz w:val="24"/>
          <w:szCs w:val="24"/>
        </w:rPr>
        <w:t>Содержание программы «Спортивные игры» (34 часа)</w:t>
      </w:r>
    </w:p>
    <w:p w:rsidR="00AC6949" w:rsidRDefault="00AC6949" w:rsidP="00AC6949">
      <w:pPr>
        <w:spacing w:line="240" w:lineRule="auto"/>
        <w:ind w:left="367"/>
        <w:jc w:val="both"/>
        <w:rPr>
          <w:szCs w:val="20"/>
        </w:rPr>
      </w:pPr>
      <w:r>
        <w:rPr>
          <w:rFonts w:eastAsia="Times New Roman"/>
          <w:b/>
          <w:bCs/>
          <w:sz w:val="24"/>
          <w:szCs w:val="24"/>
        </w:rPr>
        <w:t>Теоретические занятия – 6(часов)</w:t>
      </w:r>
    </w:p>
    <w:p w:rsidR="00AC6949" w:rsidRDefault="00AC6949" w:rsidP="00AC6949">
      <w:pPr>
        <w:spacing w:line="240" w:lineRule="auto"/>
        <w:ind w:left="367"/>
        <w:jc w:val="both"/>
        <w:rPr>
          <w:szCs w:val="20"/>
        </w:rPr>
      </w:pPr>
      <w:r>
        <w:rPr>
          <w:rFonts w:eastAsia="Times New Roman"/>
          <w:sz w:val="24"/>
          <w:szCs w:val="24"/>
        </w:rPr>
        <w:t>История возникновения волейбола.</w:t>
      </w:r>
    </w:p>
    <w:p w:rsidR="00AC6949" w:rsidRDefault="00AC6949" w:rsidP="00AC6949">
      <w:pPr>
        <w:spacing w:line="240" w:lineRule="auto"/>
        <w:ind w:left="367"/>
        <w:jc w:val="both"/>
        <w:rPr>
          <w:szCs w:val="20"/>
        </w:rPr>
      </w:pPr>
      <w:r>
        <w:rPr>
          <w:rFonts w:eastAsia="Times New Roman"/>
          <w:sz w:val="24"/>
          <w:szCs w:val="24"/>
        </w:rPr>
        <w:t>Волейбол – цели и задачи.</w:t>
      </w:r>
    </w:p>
    <w:p w:rsidR="00AC6949" w:rsidRDefault="00AC6949" w:rsidP="00AC6949">
      <w:pPr>
        <w:spacing w:line="240" w:lineRule="auto"/>
        <w:ind w:left="367"/>
        <w:jc w:val="both"/>
        <w:rPr>
          <w:szCs w:val="20"/>
        </w:rPr>
      </w:pPr>
      <w:r>
        <w:rPr>
          <w:rFonts w:eastAsia="Times New Roman"/>
          <w:b/>
          <w:bCs/>
          <w:sz w:val="24"/>
          <w:szCs w:val="24"/>
        </w:rPr>
        <w:t>Влияние физических упражнений на организм занимающихся волейболом.</w:t>
      </w:r>
    </w:p>
    <w:p w:rsidR="00AC6949" w:rsidRDefault="00AC6949" w:rsidP="00AC6949">
      <w:pPr>
        <w:spacing w:line="240" w:lineRule="auto"/>
        <w:ind w:left="367" w:right="120"/>
        <w:jc w:val="both"/>
        <w:rPr>
          <w:szCs w:val="20"/>
        </w:rPr>
      </w:pPr>
      <w:r>
        <w:rPr>
          <w:rFonts w:eastAsia="Times New Roman"/>
          <w:sz w:val="24"/>
          <w:szCs w:val="24"/>
        </w:rPr>
        <w:t>Влияние занятий физическими упражнениями на нервную систему и обмен веществ организма занимающихся волейболом.</w:t>
      </w:r>
    </w:p>
    <w:p w:rsidR="00AC6949" w:rsidRDefault="00AC6949" w:rsidP="00AC6949">
      <w:pPr>
        <w:spacing w:line="240" w:lineRule="auto"/>
        <w:ind w:left="367" w:right="320"/>
        <w:jc w:val="both"/>
        <w:rPr>
          <w:szCs w:val="20"/>
        </w:rPr>
      </w:pPr>
      <w:r>
        <w:rPr>
          <w:rFonts w:eastAsia="Times New Roman"/>
          <w:b/>
          <w:bCs/>
          <w:sz w:val="24"/>
          <w:szCs w:val="24"/>
        </w:rPr>
        <w:t xml:space="preserve">Гигиена, врачебный контроль, самоконтроль, предупреждение травматизма. </w:t>
      </w:r>
      <w:r>
        <w:rPr>
          <w:rFonts w:eastAsia="Times New Roman"/>
          <w:sz w:val="24"/>
          <w:szCs w:val="24"/>
        </w:rPr>
        <w:t>Использование естественных факторов природы (солнце, воздух и вода) в целях закаливания организма.</w:t>
      </w:r>
    </w:p>
    <w:p w:rsidR="00AC6949" w:rsidRDefault="00AC6949" w:rsidP="00AC6949">
      <w:pPr>
        <w:spacing w:line="240" w:lineRule="auto"/>
        <w:ind w:left="367"/>
        <w:jc w:val="both"/>
        <w:rPr>
          <w:szCs w:val="20"/>
        </w:rPr>
      </w:pPr>
      <w:r>
        <w:rPr>
          <w:rFonts w:eastAsia="Times New Roman"/>
          <w:b/>
          <w:bCs/>
          <w:sz w:val="24"/>
          <w:szCs w:val="24"/>
        </w:rPr>
        <w:t>Правила соревнований, их организация и проведение.</w:t>
      </w:r>
    </w:p>
    <w:p w:rsidR="00AC6949" w:rsidRDefault="00AC6949" w:rsidP="00AC6949">
      <w:pPr>
        <w:spacing w:line="240" w:lineRule="auto"/>
        <w:ind w:left="367"/>
        <w:jc w:val="both"/>
        <w:rPr>
          <w:szCs w:val="20"/>
        </w:rPr>
      </w:pPr>
      <w:r>
        <w:rPr>
          <w:rFonts w:eastAsia="Times New Roman"/>
          <w:sz w:val="24"/>
          <w:szCs w:val="24"/>
        </w:rPr>
        <w:t>Виды соревнований. Понятие о методике судейства.</w:t>
      </w:r>
    </w:p>
    <w:p w:rsidR="00AC6949" w:rsidRDefault="00AC6949" w:rsidP="00AC6949">
      <w:pPr>
        <w:spacing w:line="240" w:lineRule="auto"/>
        <w:ind w:left="367"/>
        <w:jc w:val="both"/>
        <w:rPr>
          <w:szCs w:val="20"/>
        </w:rPr>
      </w:pPr>
      <w:r>
        <w:rPr>
          <w:rFonts w:eastAsia="Times New Roman"/>
          <w:b/>
          <w:bCs/>
          <w:sz w:val="24"/>
          <w:szCs w:val="24"/>
        </w:rPr>
        <w:t>Общая и специальная физическая подготовка.</w:t>
      </w:r>
    </w:p>
    <w:p w:rsidR="00AC6949" w:rsidRDefault="00AC6949" w:rsidP="00AC6949">
      <w:pPr>
        <w:spacing w:line="240" w:lineRule="auto"/>
        <w:ind w:left="367"/>
        <w:jc w:val="both"/>
        <w:rPr>
          <w:szCs w:val="20"/>
        </w:rPr>
      </w:pPr>
      <w:r>
        <w:rPr>
          <w:rFonts w:eastAsia="Times New Roman"/>
          <w:sz w:val="24"/>
          <w:szCs w:val="24"/>
        </w:rPr>
        <w:t>Специфика средств общей и специальной физической подготовки.</w:t>
      </w:r>
    </w:p>
    <w:p w:rsidR="00AC6949" w:rsidRDefault="00AC6949" w:rsidP="00AC6949">
      <w:pPr>
        <w:spacing w:line="240" w:lineRule="auto"/>
        <w:ind w:left="367"/>
        <w:jc w:val="both"/>
        <w:rPr>
          <w:szCs w:val="20"/>
        </w:rPr>
      </w:pPr>
      <w:r>
        <w:rPr>
          <w:rFonts w:eastAsia="Times New Roman"/>
          <w:b/>
          <w:bCs/>
          <w:sz w:val="24"/>
          <w:szCs w:val="24"/>
        </w:rPr>
        <w:t>Общая физическая подготовка.</w:t>
      </w:r>
    </w:p>
    <w:p w:rsidR="00AC6949" w:rsidRDefault="00AC6949" w:rsidP="00AC6949">
      <w:pPr>
        <w:spacing w:line="240" w:lineRule="auto"/>
        <w:ind w:left="367" w:right="3540"/>
        <w:jc w:val="both"/>
        <w:rPr>
          <w:szCs w:val="20"/>
        </w:rPr>
      </w:pPr>
      <w:r>
        <w:rPr>
          <w:rFonts w:eastAsia="Times New Roman"/>
          <w:sz w:val="24"/>
          <w:szCs w:val="24"/>
        </w:rPr>
        <w:t>Развитие быстроты, силы, ловкости, выносливости, гибкости; Совершенствование навыков естественных видов движений; Упражнения для мышц рук и плечевого пояса; Упражнения для туловища и шеи; Упражнения для мышц ног и таза; Подвижные игры.</w:t>
      </w:r>
    </w:p>
    <w:p w:rsidR="00AC6949" w:rsidRDefault="00AC6949" w:rsidP="00AC6949">
      <w:pPr>
        <w:spacing w:line="240" w:lineRule="auto"/>
        <w:ind w:left="367"/>
        <w:jc w:val="both"/>
        <w:rPr>
          <w:szCs w:val="20"/>
        </w:rPr>
      </w:pPr>
      <w:r>
        <w:rPr>
          <w:rFonts w:eastAsia="Times New Roman"/>
          <w:b/>
          <w:bCs/>
          <w:sz w:val="24"/>
          <w:szCs w:val="24"/>
        </w:rPr>
        <w:t>Специальная физическая подготовка.</w:t>
      </w:r>
    </w:p>
    <w:p w:rsidR="00AC6949" w:rsidRDefault="00AC6949" w:rsidP="00AC6949">
      <w:pPr>
        <w:spacing w:line="240" w:lineRule="auto"/>
        <w:ind w:left="367"/>
        <w:jc w:val="both"/>
        <w:rPr>
          <w:szCs w:val="20"/>
        </w:rPr>
      </w:pPr>
      <w:r>
        <w:rPr>
          <w:rFonts w:eastAsia="Times New Roman"/>
          <w:sz w:val="24"/>
          <w:szCs w:val="24"/>
        </w:rPr>
        <w:t>Упражнения для привития навыков быстроты ответных действий;</w:t>
      </w:r>
    </w:p>
    <w:p w:rsidR="00AC6949" w:rsidRDefault="00AC6949" w:rsidP="00AC6949">
      <w:pPr>
        <w:spacing w:line="240" w:lineRule="auto"/>
        <w:ind w:left="367"/>
        <w:jc w:val="both"/>
        <w:rPr>
          <w:szCs w:val="20"/>
        </w:rPr>
      </w:pPr>
      <w:r>
        <w:rPr>
          <w:rFonts w:eastAsia="Times New Roman"/>
          <w:sz w:val="24"/>
          <w:szCs w:val="24"/>
        </w:rPr>
        <w:t>Упражнения для развития прыгучести;</w:t>
      </w:r>
    </w:p>
    <w:p w:rsidR="00AC6949" w:rsidRDefault="00AC6949" w:rsidP="00AC6949">
      <w:pPr>
        <w:spacing w:line="240" w:lineRule="auto"/>
        <w:ind w:left="367"/>
        <w:jc w:val="both"/>
        <w:rPr>
          <w:rFonts w:eastAsia="Times New Roman"/>
          <w:sz w:val="24"/>
          <w:szCs w:val="24"/>
        </w:rPr>
      </w:pPr>
      <w:r>
        <w:rPr>
          <w:rFonts w:eastAsia="Times New Roman"/>
          <w:sz w:val="24"/>
          <w:szCs w:val="24"/>
        </w:rPr>
        <w:t>Упражнения для развития качеств, необходимых при выполнений приёма и передач мяча;</w:t>
      </w:r>
    </w:p>
    <w:p w:rsidR="00AC6949" w:rsidRDefault="00AC6949" w:rsidP="00AC6949">
      <w:pPr>
        <w:spacing w:line="240" w:lineRule="auto"/>
        <w:ind w:left="367"/>
        <w:jc w:val="both"/>
        <w:rPr>
          <w:szCs w:val="20"/>
        </w:rPr>
      </w:pPr>
      <w:r>
        <w:rPr>
          <w:rFonts w:eastAsia="Times New Roman"/>
          <w:sz w:val="24"/>
          <w:szCs w:val="24"/>
        </w:rPr>
        <w:t>Упражнения для развития качеств, необходимых при выполнении подач мяча.</w:t>
      </w:r>
    </w:p>
    <w:p w:rsidR="00AC6949" w:rsidRDefault="00AC6949" w:rsidP="00AC6949">
      <w:pPr>
        <w:spacing w:line="240" w:lineRule="auto"/>
        <w:ind w:left="120"/>
        <w:jc w:val="both"/>
        <w:rPr>
          <w:szCs w:val="20"/>
        </w:rPr>
      </w:pPr>
      <w:r>
        <w:rPr>
          <w:rFonts w:eastAsia="Times New Roman"/>
          <w:b/>
          <w:bCs/>
          <w:sz w:val="24"/>
          <w:szCs w:val="24"/>
        </w:rPr>
        <w:t>Практические занятия по технике.</w:t>
      </w:r>
    </w:p>
    <w:p w:rsidR="00AC6949" w:rsidRDefault="00AC6949" w:rsidP="00AC6949">
      <w:pPr>
        <w:spacing w:line="240" w:lineRule="auto"/>
        <w:ind w:left="120"/>
        <w:jc w:val="both"/>
        <w:rPr>
          <w:szCs w:val="20"/>
        </w:rPr>
      </w:pPr>
      <w:r>
        <w:rPr>
          <w:rFonts w:eastAsia="Times New Roman"/>
          <w:sz w:val="24"/>
          <w:szCs w:val="24"/>
        </w:rPr>
        <w:t>Перемещения и стойке: - стартовая стойка</w:t>
      </w:r>
    </w:p>
    <w:p w:rsidR="00AC6949" w:rsidRDefault="00AC6949" w:rsidP="00AC6949">
      <w:pPr>
        <w:spacing w:line="240" w:lineRule="auto"/>
        <w:ind w:left="120" w:right="800"/>
        <w:jc w:val="both"/>
        <w:rPr>
          <w:szCs w:val="20"/>
        </w:rPr>
      </w:pPr>
      <w:r>
        <w:rPr>
          <w:rFonts w:eastAsia="Times New Roman"/>
          <w:sz w:val="24"/>
          <w:szCs w:val="24"/>
        </w:rPr>
        <w:t>Передача мяча сверху двумя руками: - передача на точность, с перемещением в парах; встречная передача, передача в треугольнике. Подача мяча: - нижняя прямая, нижняя боковая.</w:t>
      </w:r>
    </w:p>
    <w:p w:rsidR="00AC6949" w:rsidRDefault="00AC6949" w:rsidP="00AC6949">
      <w:pPr>
        <w:spacing w:line="240" w:lineRule="auto"/>
        <w:ind w:left="120"/>
        <w:jc w:val="both"/>
        <w:rPr>
          <w:szCs w:val="20"/>
        </w:rPr>
      </w:pPr>
      <w:r>
        <w:rPr>
          <w:rFonts w:eastAsia="Times New Roman"/>
          <w:b/>
          <w:bCs/>
          <w:sz w:val="24"/>
          <w:szCs w:val="24"/>
        </w:rPr>
        <w:t>Практические занятия по тактике.</w:t>
      </w:r>
    </w:p>
    <w:p w:rsidR="00AC6949" w:rsidRDefault="00AC6949" w:rsidP="00AC6949">
      <w:pPr>
        <w:spacing w:line="240" w:lineRule="auto"/>
        <w:ind w:left="120" w:right="640"/>
        <w:jc w:val="both"/>
        <w:rPr>
          <w:szCs w:val="20"/>
        </w:rPr>
      </w:pPr>
      <w:r>
        <w:rPr>
          <w:rFonts w:eastAsia="Times New Roman"/>
          <w:sz w:val="24"/>
          <w:szCs w:val="24"/>
        </w:rPr>
        <w:t>Прием подач. Расположение игроков при приеме нижних подач, когда вторую передачу выполняет игрок зоны 2, игрок зоны 3 находится сзади.</w:t>
      </w:r>
    </w:p>
    <w:p w:rsidR="00AC6949" w:rsidRDefault="00AC6949" w:rsidP="00AC6949">
      <w:pPr>
        <w:spacing w:line="240" w:lineRule="auto"/>
        <w:ind w:left="120"/>
        <w:jc w:val="both"/>
        <w:rPr>
          <w:szCs w:val="20"/>
        </w:rPr>
      </w:pPr>
      <w:r>
        <w:rPr>
          <w:rFonts w:eastAsia="Times New Roman"/>
          <w:b/>
          <w:bCs/>
          <w:sz w:val="24"/>
          <w:szCs w:val="24"/>
        </w:rPr>
        <w:t>Контрольные игры и соревнования.</w:t>
      </w:r>
    </w:p>
    <w:p w:rsidR="00AC6949" w:rsidRDefault="00AC6949" w:rsidP="00AC6949">
      <w:pPr>
        <w:spacing w:line="240" w:lineRule="auto"/>
        <w:ind w:left="120" w:right="80"/>
        <w:jc w:val="both"/>
        <w:rPr>
          <w:szCs w:val="20"/>
        </w:rPr>
      </w:pPr>
      <w:r>
        <w:rPr>
          <w:rFonts w:eastAsia="Times New Roman"/>
          <w:sz w:val="24"/>
          <w:szCs w:val="24"/>
        </w:rPr>
        <w:t>Соревнования по волейболу. Установка игрокам перед соревнованиями. Разбор проведенных игр. Характеристика команды противника.</w:t>
      </w:r>
    </w:p>
    <w:p w:rsidR="00AC6949" w:rsidRDefault="00AC6949" w:rsidP="00AC6949">
      <w:pPr>
        <w:spacing w:line="240" w:lineRule="auto"/>
        <w:ind w:left="120"/>
        <w:jc w:val="both"/>
        <w:rPr>
          <w:szCs w:val="20"/>
        </w:rPr>
      </w:pPr>
      <w:r>
        <w:rPr>
          <w:rFonts w:eastAsia="Times New Roman"/>
          <w:b/>
          <w:bCs/>
          <w:sz w:val="24"/>
          <w:szCs w:val="24"/>
        </w:rPr>
        <w:t>Контрольные испытания.</w:t>
      </w:r>
    </w:p>
    <w:p w:rsidR="00AC6949" w:rsidRDefault="00AC6949" w:rsidP="00AC6949">
      <w:pPr>
        <w:spacing w:line="240" w:lineRule="auto"/>
        <w:ind w:left="120" w:right="1140"/>
        <w:jc w:val="both"/>
        <w:rPr>
          <w:szCs w:val="20"/>
        </w:rPr>
      </w:pPr>
      <w:r>
        <w:rPr>
          <w:rFonts w:eastAsia="Times New Roman"/>
          <w:sz w:val="24"/>
          <w:szCs w:val="24"/>
        </w:rPr>
        <w:t>Сдача контрольных нормативов по общей, специальной физической и технической подготовленности.</w:t>
      </w:r>
    </w:p>
    <w:p w:rsidR="00AC6949" w:rsidRDefault="00AC6949" w:rsidP="00AC6949">
      <w:pPr>
        <w:spacing w:line="240" w:lineRule="auto"/>
        <w:ind w:left="120"/>
        <w:jc w:val="both"/>
        <w:rPr>
          <w:rFonts w:eastAsia="Times New Roman"/>
          <w:b/>
          <w:bCs/>
          <w:sz w:val="24"/>
          <w:szCs w:val="24"/>
        </w:rPr>
      </w:pPr>
      <w:r>
        <w:rPr>
          <w:rFonts w:eastAsia="Times New Roman"/>
          <w:b/>
          <w:bCs/>
          <w:sz w:val="24"/>
          <w:szCs w:val="24"/>
        </w:rPr>
        <w:t>Итоговое занятие. Рефлексия – 1(час).</w:t>
      </w:r>
    </w:p>
    <w:p w:rsidR="00AC6949" w:rsidRDefault="00AC6949" w:rsidP="00AC6949">
      <w:pPr>
        <w:spacing w:line="240" w:lineRule="auto"/>
        <w:ind w:left="1520"/>
        <w:jc w:val="both"/>
        <w:rPr>
          <w:rFonts w:eastAsia="Arial"/>
          <w:b/>
          <w:bCs/>
          <w:sz w:val="21"/>
          <w:szCs w:val="21"/>
        </w:rPr>
        <w:sectPr w:rsidR="00AC6949" w:rsidSect="00016991">
          <w:footnotePr>
            <w:numRestart w:val="eachPage"/>
          </w:footnotePr>
          <w:pgSz w:w="7824" w:h="12019"/>
          <w:pgMar w:top="737" w:right="794" w:bottom="1134" w:left="794" w:header="720" w:footer="510" w:gutter="0"/>
          <w:cols w:space="720"/>
          <w:noEndnote/>
          <w:titlePg/>
          <w:docGrid w:linePitch="272"/>
        </w:sectPr>
      </w:pPr>
    </w:p>
    <w:p w:rsidR="00AC6949" w:rsidRPr="00FE294B" w:rsidRDefault="00AC6949" w:rsidP="00AC6949">
      <w:pPr>
        <w:spacing w:line="240" w:lineRule="auto"/>
        <w:ind w:left="1520"/>
        <w:jc w:val="both"/>
        <w:rPr>
          <w:szCs w:val="20"/>
        </w:rPr>
      </w:pPr>
      <w:r w:rsidRPr="00FE294B">
        <w:rPr>
          <w:rFonts w:eastAsia="Arial"/>
          <w:b/>
          <w:bCs/>
          <w:sz w:val="21"/>
          <w:szCs w:val="21"/>
        </w:rPr>
        <w:t>Календар</w:t>
      </w:r>
      <w:r>
        <w:rPr>
          <w:rFonts w:eastAsia="Arial"/>
          <w:b/>
          <w:bCs/>
          <w:sz w:val="21"/>
          <w:szCs w:val="21"/>
        </w:rPr>
        <w:t xml:space="preserve">но-тематическое планирование 9 </w:t>
      </w:r>
      <w:r w:rsidRPr="00FE294B">
        <w:rPr>
          <w:rFonts w:eastAsia="Arial"/>
          <w:b/>
          <w:bCs/>
          <w:sz w:val="21"/>
          <w:szCs w:val="21"/>
        </w:rPr>
        <w:t xml:space="preserve"> класс</w:t>
      </w:r>
    </w:p>
    <w:p w:rsidR="00AC6949" w:rsidRDefault="00AC6949" w:rsidP="00AC6949">
      <w:pPr>
        <w:spacing w:line="240" w:lineRule="auto"/>
        <w:jc w:val="both"/>
        <w:rPr>
          <w:szCs w:val="20"/>
        </w:rPr>
      </w:pPr>
    </w:p>
    <w:tbl>
      <w:tblPr>
        <w:tblW w:w="9820" w:type="dxa"/>
        <w:tblInd w:w="10" w:type="dxa"/>
        <w:tblLayout w:type="fixed"/>
        <w:tblCellMar>
          <w:left w:w="0" w:type="dxa"/>
          <w:right w:w="0" w:type="dxa"/>
        </w:tblCellMar>
        <w:tblLook w:val="04A0" w:firstRow="1" w:lastRow="0" w:firstColumn="1" w:lastColumn="0" w:noHBand="0" w:noVBand="1"/>
      </w:tblPr>
      <w:tblGrid>
        <w:gridCol w:w="700"/>
        <w:gridCol w:w="5940"/>
        <w:gridCol w:w="1640"/>
        <w:gridCol w:w="1540"/>
      </w:tblGrid>
      <w:tr w:rsidR="00AC6949" w:rsidTr="00AC6949">
        <w:trPr>
          <w:trHeight w:val="276"/>
        </w:trPr>
        <w:tc>
          <w:tcPr>
            <w:tcW w:w="700" w:type="dxa"/>
            <w:tcBorders>
              <w:top w:val="single" w:sz="8" w:space="0" w:color="auto"/>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w:t>
            </w:r>
          </w:p>
        </w:tc>
        <w:tc>
          <w:tcPr>
            <w:tcW w:w="5940" w:type="dxa"/>
            <w:tcBorders>
              <w:top w:val="single" w:sz="8" w:space="0" w:color="auto"/>
              <w:right w:val="single" w:sz="8" w:space="0" w:color="auto"/>
            </w:tcBorders>
            <w:vAlign w:val="bottom"/>
          </w:tcPr>
          <w:p w:rsidR="00AC6949" w:rsidRDefault="00AC6949" w:rsidP="00AC6949">
            <w:pPr>
              <w:spacing w:line="240" w:lineRule="auto"/>
              <w:jc w:val="both"/>
              <w:rPr>
                <w:sz w:val="23"/>
                <w:szCs w:val="23"/>
              </w:rPr>
            </w:pPr>
          </w:p>
        </w:tc>
        <w:tc>
          <w:tcPr>
            <w:tcW w:w="1640" w:type="dxa"/>
            <w:tcBorders>
              <w:top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Плановые</w:t>
            </w:r>
          </w:p>
        </w:tc>
        <w:tc>
          <w:tcPr>
            <w:tcW w:w="1540" w:type="dxa"/>
            <w:tcBorders>
              <w:top w:val="single" w:sz="8" w:space="0" w:color="auto"/>
              <w:right w:val="single" w:sz="8" w:space="0" w:color="auto"/>
            </w:tcBorders>
            <w:vAlign w:val="bottom"/>
          </w:tcPr>
          <w:p w:rsidR="00AC6949" w:rsidRDefault="00AC6949" w:rsidP="00AC6949">
            <w:pPr>
              <w:spacing w:line="240" w:lineRule="auto"/>
              <w:ind w:left="80"/>
              <w:jc w:val="both"/>
              <w:rPr>
                <w:szCs w:val="20"/>
              </w:rPr>
            </w:pPr>
            <w:r>
              <w:rPr>
                <w:rFonts w:eastAsia="Times New Roman"/>
                <w:sz w:val="24"/>
                <w:szCs w:val="24"/>
              </w:rPr>
              <w:t>Фактические</w:t>
            </w:r>
          </w:p>
        </w:tc>
      </w:tr>
      <w:tr w:rsidR="00AC6949" w:rsidTr="00AC6949">
        <w:trPr>
          <w:trHeight w:val="276"/>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уро</w:t>
            </w:r>
          </w:p>
        </w:tc>
        <w:tc>
          <w:tcPr>
            <w:tcW w:w="5940" w:type="dxa"/>
            <w:tcBorders>
              <w:right w:val="single" w:sz="8" w:space="0" w:color="auto"/>
            </w:tcBorders>
            <w:vAlign w:val="bottom"/>
          </w:tcPr>
          <w:p w:rsidR="00AC6949" w:rsidRDefault="00AC6949" w:rsidP="00AC6949">
            <w:pPr>
              <w:spacing w:line="240" w:lineRule="auto"/>
              <w:ind w:left="1180"/>
              <w:jc w:val="both"/>
              <w:rPr>
                <w:szCs w:val="20"/>
              </w:rPr>
            </w:pPr>
            <w:r>
              <w:rPr>
                <w:rFonts w:eastAsia="Times New Roman"/>
                <w:sz w:val="24"/>
                <w:szCs w:val="24"/>
              </w:rPr>
              <w:t>Название тем уроков</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сроки</w:t>
            </w:r>
          </w:p>
        </w:tc>
        <w:tc>
          <w:tcPr>
            <w:tcW w:w="1540" w:type="dxa"/>
            <w:tcBorders>
              <w:right w:val="single" w:sz="8" w:space="0" w:color="auto"/>
            </w:tcBorders>
            <w:vAlign w:val="bottom"/>
          </w:tcPr>
          <w:p w:rsidR="00AC6949" w:rsidRDefault="00AC6949" w:rsidP="00AC6949">
            <w:pPr>
              <w:spacing w:line="240" w:lineRule="auto"/>
              <w:ind w:left="80"/>
              <w:jc w:val="both"/>
              <w:rPr>
                <w:szCs w:val="20"/>
              </w:rPr>
            </w:pPr>
            <w:r>
              <w:rPr>
                <w:rFonts w:eastAsia="Times New Roman"/>
                <w:sz w:val="24"/>
                <w:szCs w:val="24"/>
              </w:rPr>
              <w:t>сроки</w:t>
            </w:r>
          </w:p>
        </w:tc>
      </w:tr>
      <w:tr w:rsidR="00AC6949" w:rsidTr="00AC6949">
        <w:trPr>
          <w:trHeight w:val="276"/>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ка</w:t>
            </w:r>
          </w:p>
        </w:tc>
        <w:tc>
          <w:tcPr>
            <w:tcW w:w="5940" w:type="dxa"/>
            <w:tcBorders>
              <w:right w:val="single" w:sz="8" w:space="0" w:color="auto"/>
            </w:tcBorders>
            <w:vAlign w:val="bottom"/>
          </w:tcPr>
          <w:p w:rsidR="00AC6949" w:rsidRDefault="00AC6949" w:rsidP="00AC6949">
            <w:pPr>
              <w:spacing w:line="240" w:lineRule="auto"/>
              <w:jc w:val="both"/>
              <w:rPr>
                <w:sz w:val="24"/>
                <w:szCs w:val="24"/>
              </w:rPr>
            </w:pPr>
          </w:p>
        </w:tc>
        <w:tc>
          <w:tcPr>
            <w:tcW w:w="16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проведения</w:t>
            </w:r>
          </w:p>
        </w:tc>
        <w:tc>
          <w:tcPr>
            <w:tcW w:w="1540" w:type="dxa"/>
            <w:tcBorders>
              <w:right w:val="single" w:sz="8" w:space="0" w:color="auto"/>
            </w:tcBorders>
            <w:vAlign w:val="bottom"/>
          </w:tcPr>
          <w:p w:rsidR="00AC6949" w:rsidRDefault="00AC6949" w:rsidP="00AC6949">
            <w:pPr>
              <w:spacing w:line="240" w:lineRule="auto"/>
              <w:ind w:left="80"/>
              <w:jc w:val="both"/>
              <w:rPr>
                <w:szCs w:val="20"/>
              </w:rPr>
            </w:pPr>
            <w:r>
              <w:rPr>
                <w:rFonts w:eastAsia="Times New Roman"/>
                <w:sz w:val="24"/>
                <w:szCs w:val="24"/>
              </w:rPr>
              <w:t>проведения</w:t>
            </w:r>
          </w:p>
        </w:tc>
      </w:tr>
      <w:tr w:rsidR="00AC6949" w:rsidTr="00AC6949">
        <w:trPr>
          <w:trHeight w:val="562"/>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56"/>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1</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Техника безопасности при занятиях волейболом.</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ind w:left="80"/>
              <w:jc w:val="both"/>
              <w:rPr>
                <w:szCs w:val="20"/>
              </w:rPr>
            </w:pPr>
          </w:p>
        </w:tc>
      </w:tr>
      <w:tr w:rsidR="00AC6949" w:rsidTr="00AC6949">
        <w:trPr>
          <w:trHeight w:val="286"/>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56"/>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2</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Техника передвижений, остановок, поворотов, стоек.</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ind w:left="80"/>
              <w:jc w:val="both"/>
              <w:rPr>
                <w:szCs w:val="20"/>
              </w:rPr>
            </w:pPr>
          </w:p>
        </w:tc>
      </w:tr>
      <w:tr w:rsidR="00AC6949" w:rsidTr="00AC6949">
        <w:trPr>
          <w:trHeight w:val="276"/>
        </w:trPr>
        <w:tc>
          <w:tcPr>
            <w:tcW w:w="700" w:type="dxa"/>
            <w:tcBorders>
              <w:left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Стойка игрока. Перемещение в стойке</w:t>
            </w:r>
            <w:r>
              <w:rPr>
                <w:rFonts w:ascii="Arial" w:eastAsia="Arial" w:hAnsi="Arial" w:cs="Arial"/>
                <w:sz w:val="21"/>
                <w:szCs w:val="21"/>
              </w:rPr>
              <w:t>.</w:t>
            </w:r>
            <w:r>
              <w:rPr>
                <w:rFonts w:eastAsia="Times New Roman"/>
                <w:sz w:val="24"/>
                <w:szCs w:val="24"/>
              </w:rPr>
              <w:t xml:space="preserve"> Верхняя</w:t>
            </w:r>
          </w:p>
        </w:tc>
        <w:tc>
          <w:tcPr>
            <w:tcW w:w="1640" w:type="dxa"/>
            <w:tcBorders>
              <w:right w:val="single" w:sz="8" w:space="0" w:color="auto"/>
            </w:tcBorders>
            <w:vAlign w:val="bottom"/>
          </w:tcPr>
          <w:p w:rsidR="00AC6949" w:rsidRDefault="00AC6949" w:rsidP="00AC6949">
            <w:pPr>
              <w:spacing w:line="240" w:lineRule="auto"/>
              <w:jc w:val="both"/>
              <w:rPr>
                <w:sz w:val="24"/>
                <w:szCs w:val="24"/>
              </w:rPr>
            </w:pPr>
          </w:p>
        </w:tc>
        <w:tc>
          <w:tcPr>
            <w:tcW w:w="1540" w:type="dxa"/>
            <w:tcBorders>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передача. Подвижные игры.</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3</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Комбинации из передвижений и остановок игрока.</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Челночный бег с кубиками. Верхняя передача.</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3"/>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4</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Передача мяча двумя руками сверху над собой и</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вперед.Двухсторонняя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5</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Передача мяча над собой во встречных колоннах.</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76"/>
        </w:trPr>
        <w:tc>
          <w:tcPr>
            <w:tcW w:w="700" w:type="dxa"/>
            <w:tcBorders>
              <w:left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Прием мяча снизу двумя руками над собой и через</w:t>
            </w:r>
          </w:p>
        </w:tc>
        <w:tc>
          <w:tcPr>
            <w:tcW w:w="1640" w:type="dxa"/>
            <w:tcBorders>
              <w:right w:val="single" w:sz="8" w:space="0" w:color="auto"/>
            </w:tcBorders>
            <w:vAlign w:val="bottom"/>
          </w:tcPr>
          <w:p w:rsidR="00AC6949" w:rsidRDefault="00AC6949" w:rsidP="00AC6949">
            <w:pPr>
              <w:spacing w:line="240" w:lineRule="auto"/>
              <w:jc w:val="both"/>
              <w:rPr>
                <w:sz w:val="24"/>
                <w:szCs w:val="24"/>
              </w:rPr>
            </w:pPr>
          </w:p>
        </w:tc>
        <w:tc>
          <w:tcPr>
            <w:tcW w:w="1540" w:type="dxa"/>
            <w:tcBorders>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сетку. Двухсторонняя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6</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Верхняя передача мяча в парах, тройках. Упражнения</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со скакалками. Двухсторонняя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7</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Верхняя передача мяча в парах через сетку. Развитие</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ловкости. Эстафеты с передачей волейбольного мяча.</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8</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Прием мяча снизу. Прямая подача. Двухсторонняя</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2"/>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игра.</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6"/>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9</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Приём мяча двумя руками снизу. Подача мяча.</w:t>
            </w:r>
          </w:p>
        </w:tc>
        <w:tc>
          <w:tcPr>
            <w:tcW w:w="16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66"/>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10</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Подача мяча. Прием подачи.</w:t>
            </w:r>
          </w:p>
        </w:tc>
        <w:tc>
          <w:tcPr>
            <w:tcW w:w="16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63"/>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11</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Прямой нападающий удар. Упражнения на развитие</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ловкости. Двухсторонняя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12</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Общая физическая подготовка. Передачи мяча после</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перемещения из зоны в зону. Двухсторонняя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13</w:t>
            </w:r>
          </w:p>
        </w:tc>
        <w:tc>
          <w:tcPr>
            <w:tcW w:w="5940" w:type="dxa"/>
            <w:tcBorders>
              <w:right w:val="single" w:sz="8" w:space="0" w:color="auto"/>
            </w:tcBorders>
            <w:vAlign w:val="bottom"/>
          </w:tcPr>
          <w:p w:rsidR="00AC6949" w:rsidRDefault="00AC6949" w:rsidP="00AC6949">
            <w:pPr>
              <w:spacing w:line="240" w:lineRule="auto"/>
              <w:ind w:left="160"/>
              <w:jc w:val="both"/>
              <w:rPr>
                <w:szCs w:val="20"/>
              </w:rPr>
            </w:pPr>
            <w:r>
              <w:rPr>
                <w:rFonts w:eastAsia="Times New Roman"/>
                <w:sz w:val="24"/>
                <w:szCs w:val="24"/>
              </w:rPr>
              <w:t>Прямой нападающий удар. Правила соревнований,</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места занятий, оборудование, инвентарь.</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14</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Подача и прием мяча. Развитие силы. Двухсторонняя</w:t>
            </w:r>
          </w:p>
        </w:tc>
        <w:tc>
          <w:tcPr>
            <w:tcW w:w="1640" w:type="dxa"/>
            <w:tcBorders>
              <w:right w:val="single" w:sz="8" w:space="0" w:color="auto"/>
            </w:tcBorders>
            <w:vAlign w:val="bottom"/>
          </w:tcPr>
          <w:p w:rsidR="00AC6949" w:rsidRDefault="00AC6949" w:rsidP="00AC6949">
            <w:pPr>
              <w:spacing w:line="240" w:lineRule="auto"/>
              <w:ind w:left="10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игра.</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6"/>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15</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Прямой нападающий удар. Двусторонняя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67"/>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left="120"/>
              <w:jc w:val="both"/>
              <w:rPr>
                <w:szCs w:val="20"/>
              </w:rPr>
            </w:pPr>
            <w:r>
              <w:rPr>
                <w:rFonts w:eastAsia="Times New Roman"/>
                <w:sz w:val="24"/>
                <w:szCs w:val="24"/>
              </w:rPr>
              <w:t>16</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Прямая подача и прием мяча. Развитие ловкости.</w:t>
            </w:r>
          </w:p>
        </w:tc>
        <w:tc>
          <w:tcPr>
            <w:tcW w:w="16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83"/>
        </w:trPr>
        <w:tc>
          <w:tcPr>
            <w:tcW w:w="700" w:type="dxa"/>
            <w:tcBorders>
              <w:top w:val="single" w:sz="8" w:space="0" w:color="auto"/>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top w:val="single" w:sz="8" w:space="0" w:color="auto"/>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Двусторонняя игра.</w:t>
            </w:r>
          </w:p>
        </w:tc>
        <w:tc>
          <w:tcPr>
            <w:tcW w:w="1640" w:type="dxa"/>
            <w:tcBorders>
              <w:top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top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6"/>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17</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Прямой нападающий удар. Двусторонняя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ind w:right="88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18</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Подача мяча по зонам. Учебная игра. Развитие</w:t>
            </w:r>
          </w:p>
        </w:tc>
        <w:tc>
          <w:tcPr>
            <w:tcW w:w="1640" w:type="dxa"/>
            <w:tcBorders>
              <w:right w:val="single" w:sz="8" w:space="0" w:color="auto"/>
            </w:tcBorders>
            <w:vAlign w:val="bottom"/>
          </w:tcPr>
          <w:p w:rsidR="00AC6949" w:rsidRDefault="00AC6949" w:rsidP="00AC6949">
            <w:pPr>
              <w:spacing w:line="240" w:lineRule="auto"/>
              <w:ind w:right="88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координационных способностей.</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19</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Передача мяча по зонам. Учебная игра. Развитие</w:t>
            </w:r>
          </w:p>
        </w:tc>
        <w:tc>
          <w:tcPr>
            <w:tcW w:w="1640" w:type="dxa"/>
            <w:tcBorders>
              <w:right w:val="single" w:sz="8" w:space="0" w:color="auto"/>
            </w:tcBorders>
            <w:vAlign w:val="bottom"/>
          </w:tcPr>
          <w:p w:rsidR="00AC6949" w:rsidRDefault="00AC6949" w:rsidP="00AC6949">
            <w:pPr>
              <w:spacing w:line="240" w:lineRule="auto"/>
              <w:ind w:right="88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координационных способностей.</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20</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Подача мяча по зонам. Учебная игра. Развитие</w:t>
            </w:r>
          </w:p>
        </w:tc>
        <w:tc>
          <w:tcPr>
            <w:tcW w:w="1640" w:type="dxa"/>
            <w:tcBorders>
              <w:right w:val="single" w:sz="8" w:space="0" w:color="auto"/>
            </w:tcBorders>
            <w:vAlign w:val="bottom"/>
          </w:tcPr>
          <w:p w:rsidR="00AC6949" w:rsidRDefault="00AC6949" w:rsidP="00AC6949">
            <w:pPr>
              <w:spacing w:line="240" w:lineRule="auto"/>
              <w:ind w:right="88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координационных способностей.</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21</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Контрольные нормативы по общей физической</w:t>
            </w:r>
          </w:p>
        </w:tc>
        <w:tc>
          <w:tcPr>
            <w:tcW w:w="1640" w:type="dxa"/>
            <w:tcBorders>
              <w:right w:val="single" w:sz="8" w:space="0" w:color="auto"/>
            </w:tcBorders>
            <w:vAlign w:val="bottom"/>
          </w:tcPr>
          <w:p w:rsidR="00AC6949" w:rsidRDefault="00AC6949" w:rsidP="00AC6949">
            <w:pPr>
              <w:spacing w:line="240" w:lineRule="auto"/>
              <w:ind w:right="88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подготовленности</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3"/>
        </w:trPr>
        <w:tc>
          <w:tcPr>
            <w:tcW w:w="700" w:type="dxa"/>
            <w:tcBorders>
              <w:left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22</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Контрольные нормативы по специальной физической и</w:t>
            </w:r>
          </w:p>
        </w:tc>
        <w:tc>
          <w:tcPr>
            <w:tcW w:w="1640" w:type="dxa"/>
            <w:tcBorders>
              <w:right w:val="single" w:sz="8" w:space="0" w:color="auto"/>
            </w:tcBorders>
            <w:vAlign w:val="bottom"/>
          </w:tcPr>
          <w:p w:rsidR="00AC6949" w:rsidRDefault="00AC6949" w:rsidP="00AC6949">
            <w:pPr>
              <w:spacing w:line="240" w:lineRule="auto"/>
              <w:ind w:right="88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технической подготовленности</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23</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Игра в волейбол по основным правилам с</w:t>
            </w:r>
          </w:p>
        </w:tc>
        <w:tc>
          <w:tcPr>
            <w:tcW w:w="1640" w:type="dxa"/>
            <w:tcBorders>
              <w:right w:val="single" w:sz="8" w:space="0" w:color="auto"/>
            </w:tcBorders>
            <w:vAlign w:val="bottom"/>
          </w:tcPr>
          <w:p w:rsidR="00AC6949" w:rsidRDefault="00AC6949" w:rsidP="00AC6949">
            <w:pPr>
              <w:spacing w:line="240" w:lineRule="auto"/>
              <w:ind w:right="88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привлечением учащихся к судейству</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24</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Специальная физическая подготовка. Тактика</w:t>
            </w:r>
          </w:p>
        </w:tc>
        <w:tc>
          <w:tcPr>
            <w:tcW w:w="1640" w:type="dxa"/>
            <w:tcBorders>
              <w:right w:val="single" w:sz="8" w:space="0" w:color="auto"/>
            </w:tcBorders>
            <w:vAlign w:val="bottom"/>
          </w:tcPr>
          <w:p w:rsidR="00AC6949" w:rsidRDefault="00AC6949" w:rsidP="00AC6949">
            <w:pPr>
              <w:spacing w:line="240" w:lineRule="auto"/>
              <w:ind w:right="88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нападения (индивидуальные). Двухсторонняя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6"/>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25</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Тактика нападения (групповые). Двухсторонняя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ind w:right="88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66"/>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26</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Тактика нападения (командные). Двухсторонняя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ind w:right="88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27</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Тактика нападения (индивидуальные). Двухсторонняя</w:t>
            </w:r>
          </w:p>
        </w:tc>
        <w:tc>
          <w:tcPr>
            <w:tcW w:w="1640" w:type="dxa"/>
            <w:tcBorders>
              <w:right w:val="single" w:sz="8" w:space="0" w:color="auto"/>
            </w:tcBorders>
            <w:vAlign w:val="bottom"/>
          </w:tcPr>
          <w:p w:rsidR="00AC6949" w:rsidRDefault="00AC6949" w:rsidP="00AC6949">
            <w:pPr>
              <w:spacing w:line="240" w:lineRule="auto"/>
              <w:ind w:right="88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игра.</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6"/>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28</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Тактика защиты (групповые). Двухсторонняя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ind w:right="88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68"/>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29</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Тактика защиты (командные). Двухсторонняя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ind w:right="88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61"/>
        </w:trPr>
        <w:tc>
          <w:tcPr>
            <w:tcW w:w="700" w:type="dxa"/>
            <w:tcBorders>
              <w:left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30</w:t>
            </w:r>
          </w:p>
        </w:tc>
        <w:tc>
          <w:tcPr>
            <w:tcW w:w="5940" w:type="dxa"/>
            <w:tcBorders>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Игра в волейбол по основным правилам с</w:t>
            </w:r>
          </w:p>
        </w:tc>
        <w:tc>
          <w:tcPr>
            <w:tcW w:w="1640" w:type="dxa"/>
            <w:tcBorders>
              <w:right w:val="single" w:sz="8" w:space="0" w:color="auto"/>
            </w:tcBorders>
            <w:vAlign w:val="bottom"/>
          </w:tcPr>
          <w:p w:rsidR="00AC6949" w:rsidRDefault="00AC6949" w:rsidP="00AC6949">
            <w:pPr>
              <w:spacing w:line="240" w:lineRule="auto"/>
              <w:ind w:right="880"/>
              <w:jc w:val="both"/>
              <w:rPr>
                <w:szCs w:val="20"/>
              </w:rPr>
            </w:pPr>
          </w:p>
        </w:tc>
        <w:tc>
          <w:tcPr>
            <w:tcW w:w="1540" w:type="dxa"/>
            <w:tcBorders>
              <w:right w:val="single" w:sz="8" w:space="0" w:color="auto"/>
            </w:tcBorders>
            <w:vAlign w:val="bottom"/>
          </w:tcPr>
          <w:p w:rsidR="00AC6949" w:rsidRDefault="00AC6949" w:rsidP="00AC6949">
            <w:pPr>
              <w:spacing w:line="240" w:lineRule="auto"/>
              <w:jc w:val="both"/>
            </w:pPr>
          </w:p>
        </w:tc>
      </w:tr>
      <w:tr w:rsidR="00AC6949" w:rsidTr="00AC6949">
        <w:trPr>
          <w:trHeight w:val="281"/>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привлечением учащихся к судейству.</w:t>
            </w:r>
          </w:p>
        </w:tc>
        <w:tc>
          <w:tcPr>
            <w:tcW w:w="16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4"/>
                <w:szCs w:val="24"/>
              </w:rPr>
            </w:pPr>
          </w:p>
        </w:tc>
      </w:tr>
      <w:tr w:rsidR="00AC6949" w:rsidTr="00AC6949">
        <w:trPr>
          <w:trHeight w:val="266"/>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31</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Двухсторонняя игра</w:t>
            </w:r>
          </w:p>
        </w:tc>
        <w:tc>
          <w:tcPr>
            <w:tcW w:w="1640" w:type="dxa"/>
            <w:tcBorders>
              <w:bottom w:val="single" w:sz="8" w:space="0" w:color="auto"/>
              <w:right w:val="single" w:sz="8" w:space="0" w:color="auto"/>
            </w:tcBorders>
            <w:vAlign w:val="bottom"/>
          </w:tcPr>
          <w:p w:rsidR="00AC6949" w:rsidRDefault="00AC6949" w:rsidP="00AC6949">
            <w:pPr>
              <w:spacing w:line="240" w:lineRule="auto"/>
              <w:ind w:right="88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66"/>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32</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Соревнование в группах</w:t>
            </w:r>
          </w:p>
        </w:tc>
        <w:tc>
          <w:tcPr>
            <w:tcW w:w="1640" w:type="dxa"/>
            <w:tcBorders>
              <w:bottom w:val="single" w:sz="8" w:space="0" w:color="auto"/>
              <w:right w:val="single" w:sz="8" w:space="0" w:color="auto"/>
            </w:tcBorders>
            <w:vAlign w:val="bottom"/>
          </w:tcPr>
          <w:p w:rsidR="00AC6949" w:rsidRDefault="00AC6949" w:rsidP="00AC6949">
            <w:pPr>
              <w:spacing w:line="240" w:lineRule="auto"/>
              <w:ind w:right="88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66"/>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33</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Соревнование школьные среди 8-х классов</w:t>
            </w:r>
          </w:p>
        </w:tc>
        <w:tc>
          <w:tcPr>
            <w:tcW w:w="1640" w:type="dxa"/>
            <w:tcBorders>
              <w:bottom w:val="single" w:sz="8" w:space="0" w:color="auto"/>
              <w:right w:val="single" w:sz="8" w:space="0" w:color="auto"/>
            </w:tcBorders>
            <w:vAlign w:val="bottom"/>
          </w:tcPr>
          <w:p w:rsidR="00AC6949" w:rsidRDefault="00AC6949" w:rsidP="00AC6949">
            <w:pPr>
              <w:spacing w:line="240" w:lineRule="auto"/>
              <w:ind w:right="88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r w:rsidR="00AC6949" w:rsidTr="00AC6949">
        <w:trPr>
          <w:trHeight w:val="267"/>
        </w:trPr>
        <w:tc>
          <w:tcPr>
            <w:tcW w:w="700" w:type="dxa"/>
            <w:tcBorders>
              <w:left w:val="single" w:sz="8" w:space="0" w:color="auto"/>
              <w:bottom w:val="single" w:sz="8" w:space="0" w:color="auto"/>
              <w:right w:val="single" w:sz="8" w:space="0" w:color="auto"/>
            </w:tcBorders>
            <w:vAlign w:val="bottom"/>
          </w:tcPr>
          <w:p w:rsidR="00AC6949" w:rsidRDefault="00AC6949" w:rsidP="00AC6949">
            <w:pPr>
              <w:spacing w:line="240" w:lineRule="auto"/>
              <w:ind w:right="220"/>
              <w:jc w:val="both"/>
              <w:rPr>
                <w:szCs w:val="20"/>
              </w:rPr>
            </w:pPr>
            <w:r>
              <w:rPr>
                <w:rFonts w:eastAsia="Times New Roman"/>
                <w:sz w:val="24"/>
                <w:szCs w:val="24"/>
              </w:rPr>
              <w:t>34</w:t>
            </w:r>
          </w:p>
        </w:tc>
        <w:tc>
          <w:tcPr>
            <w:tcW w:w="5940" w:type="dxa"/>
            <w:tcBorders>
              <w:bottom w:val="single" w:sz="8" w:space="0" w:color="auto"/>
              <w:right w:val="single" w:sz="8" w:space="0" w:color="auto"/>
            </w:tcBorders>
            <w:vAlign w:val="bottom"/>
          </w:tcPr>
          <w:p w:rsidR="00AC6949" w:rsidRDefault="00AC6949" w:rsidP="00AC6949">
            <w:pPr>
              <w:spacing w:line="240" w:lineRule="auto"/>
              <w:ind w:left="100"/>
              <w:jc w:val="both"/>
              <w:rPr>
                <w:szCs w:val="20"/>
              </w:rPr>
            </w:pPr>
            <w:r>
              <w:rPr>
                <w:rFonts w:eastAsia="Times New Roman"/>
                <w:sz w:val="24"/>
                <w:szCs w:val="24"/>
              </w:rPr>
              <w:t>Зачет игры волейбол по правилам</w:t>
            </w:r>
          </w:p>
        </w:tc>
        <w:tc>
          <w:tcPr>
            <w:tcW w:w="1640" w:type="dxa"/>
            <w:tcBorders>
              <w:bottom w:val="single" w:sz="8" w:space="0" w:color="auto"/>
              <w:right w:val="single" w:sz="8" w:space="0" w:color="auto"/>
            </w:tcBorders>
            <w:vAlign w:val="bottom"/>
          </w:tcPr>
          <w:p w:rsidR="00AC6949" w:rsidRDefault="00AC6949" w:rsidP="00AC6949">
            <w:pPr>
              <w:spacing w:line="240" w:lineRule="auto"/>
              <w:ind w:right="880"/>
              <w:jc w:val="both"/>
              <w:rPr>
                <w:szCs w:val="20"/>
              </w:rPr>
            </w:pPr>
          </w:p>
        </w:tc>
        <w:tc>
          <w:tcPr>
            <w:tcW w:w="1540" w:type="dxa"/>
            <w:tcBorders>
              <w:bottom w:val="single" w:sz="8" w:space="0" w:color="auto"/>
              <w:right w:val="single" w:sz="8" w:space="0" w:color="auto"/>
            </w:tcBorders>
            <w:vAlign w:val="bottom"/>
          </w:tcPr>
          <w:p w:rsidR="00AC6949" w:rsidRDefault="00AC6949" w:rsidP="00AC6949">
            <w:pPr>
              <w:spacing w:line="240" w:lineRule="auto"/>
              <w:jc w:val="both"/>
              <w:rPr>
                <w:sz w:val="23"/>
                <w:szCs w:val="23"/>
              </w:rPr>
            </w:pPr>
          </w:p>
        </w:tc>
      </w:tr>
    </w:tbl>
    <w:p w:rsidR="00AC6949" w:rsidRDefault="00AC6949" w:rsidP="00A57480">
      <w:pPr>
        <w:spacing w:line="240" w:lineRule="auto"/>
        <w:jc w:val="both"/>
        <w:rPr>
          <w:rFonts w:eastAsiaTheme="majorEastAsia" w:cs="Times New Roman"/>
          <w:b/>
          <w:caps/>
          <w:color w:val="0D0D0D" w:themeColor="text1" w:themeTint="F2"/>
          <w:sz w:val="24"/>
          <w:szCs w:val="24"/>
        </w:rPr>
        <w:sectPr w:rsidR="00AC6949" w:rsidSect="00AC6949">
          <w:footnotePr>
            <w:numRestart w:val="eachPage"/>
          </w:footnotePr>
          <w:pgSz w:w="12019" w:h="7824" w:orient="landscape"/>
          <w:pgMar w:top="794" w:right="737" w:bottom="794" w:left="1134" w:header="720" w:footer="510" w:gutter="0"/>
          <w:cols w:space="720"/>
          <w:noEndnote/>
          <w:titlePg/>
          <w:docGrid w:linePitch="272"/>
        </w:sectPr>
      </w:pPr>
    </w:p>
    <w:p w:rsidR="00944BF0" w:rsidRPr="00D756D0" w:rsidRDefault="00944BF0" w:rsidP="00BF60D2">
      <w:pPr>
        <w:pStyle w:val="20"/>
        <w:pBdr>
          <w:bottom w:val="single" w:sz="4" w:space="1" w:color="auto"/>
        </w:pBdr>
        <w:jc w:val="both"/>
        <w:rPr>
          <w:rFonts w:cs="Times New Roman"/>
          <w:sz w:val="24"/>
          <w:szCs w:val="24"/>
        </w:rPr>
      </w:pPr>
      <w:bookmarkStart w:id="52" w:name="_Toc102137777"/>
      <w:r w:rsidRPr="00D756D0">
        <w:rPr>
          <w:rFonts w:cs="Times New Roman"/>
          <w:sz w:val="24"/>
          <w:szCs w:val="24"/>
        </w:rPr>
        <w:t>2.2.</w:t>
      </w:r>
      <w:r w:rsidRPr="00D756D0">
        <w:rPr>
          <w:rFonts w:cs="Times New Roman"/>
          <w:sz w:val="24"/>
          <w:szCs w:val="24"/>
        </w:rPr>
        <w:t> </w:t>
      </w:r>
      <w:r w:rsidRPr="00D756D0">
        <w:rPr>
          <w:rFonts w:cs="Times New Roman"/>
          <w:sz w:val="24"/>
          <w:szCs w:val="24"/>
        </w:rPr>
        <w:t>Примерная Программа формирования универсальных учебных действий уобучающихся</w:t>
      </w:r>
      <w:bookmarkEnd w:id="52"/>
    </w:p>
    <w:p w:rsidR="00944BF0" w:rsidRPr="00D756D0" w:rsidRDefault="00944BF0" w:rsidP="00BF60D2">
      <w:pPr>
        <w:pStyle w:val="3"/>
        <w:jc w:val="both"/>
        <w:rPr>
          <w:rFonts w:cs="Times New Roman"/>
          <w:sz w:val="24"/>
        </w:rPr>
      </w:pPr>
      <w:bookmarkStart w:id="53" w:name="_Toc102137778"/>
      <w:r w:rsidRPr="00D756D0">
        <w:rPr>
          <w:rFonts w:cs="Times New Roman"/>
          <w:sz w:val="24"/>
        </w:rPr>
        <w:t>2.2.1.</w:t>
      </w:r>
      <w:r w:rsidRPr="00D756D0">
        <w:rPr>
          <w:rFonts w:cs="Times New Roman"/>
          <w:sz w:val="24"/>
        </w:rPr>
        <w:t> </w:t>
      </w:r>
      <w:r w:rsidRPr="00D756D0">
        <w:rPr>
          <w:rFonts w:cs="Times New Roman"/>
          <w:sz w:val="24"/>
        </w:rPr>
        <w:t>Целевой раздел</w:t>
      </w:r>
      <w:bookmarkEnd w:id="53"/>
    </w:p>
    <w:p w:rsidR="00944BF0" w:rsidRPr="00D756D0" w:rsidRDefault="00944BF0" w:rsidP="00BF60D2">
      <w:pPr>
        <w:pStyle w:val="body"/>
        <w:ind w:firstLine="0"/>
        <w:rPr>
          <w:rFonts w:cs="Times New Roman"/>
          <w:sz w:val="24"/>
          <w:szCs w:val="24"/>
        </w:rPr>
      </w:pPr>
      <w:r w:rsidRPr="00D756D0">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развитие способности к саморазвитию и самосовершенствованию;</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формирование </w:t>
      </w:r>
      <w:r w:rsidRPr="00D756D0">
        <w:rPr>
          <w:rStyle w:val="Italic"/>
          <w:rFonts w:cs="Times New Roman"/>
          <w:sz w:val="24"/>
          <w:szCs w:val="24"/>
        </w:rPr>
        <w:t xml:space="preserve">опыта </w:t>
      </w:r>
      <w:r w:rsidRPr="00D756D0">
        <w:rPr>
          <w:rFonts w:cs="Times New Roman"/>
          <w:sz w:val="24"/>
          <w:szCs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D756D0">
        <w:rPr>
          <w:rStyle w:val="Italic"/>
          <w:rFonts w:cs="Times New Roman"/>
          <w:sz w:val="24"/>
          <w:szCs w:val="24"/>
        </w:rPr>
        <w:t>использования средств ИКТ</w:t>
      </w:r>
      <w:r w:rsidRPr="00D756D0">
        <w:rPr>
          <w:rFonts w:cs="Times New Roman"/>
          <w:sz w:val="24"/>
          <w:szCs w:val="24"/>
        </w:rPr>
        <w:t xml:space="preserve"> и информационно-телекоммуникационной сети «Интернет» (далее — Интернет), формирование культуры пользования ИКТ;</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формирование знаний и навыков в области финансовой грамотности и устойчивого развития общества.</w:t>
      </w:r>
    </w:p>
    <w:p w:rsidR="00944BF0" w:rsidRPr="00D756D0" w:rsidRDefault="00944BF0" w:rsidP="00BF60D2">
      <w:pPr>
        <w:pStyle w:val="body"/>
        <w:ind w:firstLine="0"/>
        <w:rPr>
          <w:rFonts w:cs="Times New Roman"/>
          <w:sz w:val="24"/>
          <w:szCs w:val="24"/>
        </w:rPr>
      </w:pPr>
      <w:r w:rsidRPr="00D756D0">
        <w:rPr>
          <w:rFonts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D756D0" w:rsidRDefault="00944BF0" w:rsidP="00BF60D2">
      <w:pPr>
        <w:pStyle w:val="body"/>
        <w:ind w:firstLine="0"/>
        <w:rPr>
          <w:rFonts w:cs="Times New Roman"/>
          <w:sz w:val="24"/>
          <w:szCs w:val="24"/>
        </w:rPr>
      </w:pPr>
      <w:r w:rsidRPr="00D756D0">
        <w:rPr>
          <w:rFonts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4BF0" w:rsidRPr="00D756D0" w:rsidRDefault="00944BF0" w:rsidP="00BF60D2">
      <w:pPr>
        <w:pStyle w:val="body"/>
        <w:ind w:firstLine="0"/>
        <w:rPr>
          <w:rFonts w:cs="Times New Roman"/>
          <w:sz w:val="24"/>
          <w:szCs w:val="24"/>
        </w:rPr>
      </w:pPr>
      <w:r w:rsidRPr="00D756D0">
        <w:rPr>
          <w:rFonts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44BF0" w:rsidRPr="00D756D0" w:rsidRDefault="00944BF0" w:rsidP="00BF60D2">
      <w:pPr>
        <w:pStyle w:val="3"/>
        <w:jc w:val="both"/>
        <w:rPr>
          <w:rFonts w:cs="Times New Roman"/>
          <w:sz w:val="24"/>
        </w:rPr>
      </w:pPr>
      <w:bookmarkStart w:id="54" w:name="_Toc102137779"/>
      <w:r w:rsidRPr="00D756D0">
        <w:rPr>
          <w:rFonts w:cs="Times New Roman"/>
          <w:sz w:val="24"/>
        </w:rPr>
        <w:t>2.2.2.</w:t>
      </w:r>
      <w:r w:rsidRPr="00D756D0">
        <w:rPr>
          <w:rFonts w:cs="Times New Roman"/>
          <w:sz w:val="24"/>
        </w:rPr>
        <w:t> </w:t>
      </w:r>
      <w:r w:rsidRPr="00D756D0">
        <w:rPr>
          <w:rFonts w:cs="Times New Roman"/>
          <w:sz w:val="24"/>
        </w:rPr>
        <w:t>Содержательный раздел</w:t>
      </w:r>
      <w:bookmarkEnd w:id="54"/>
    </w:p>
    <w:p w:rsidR="00944BF0" w:rsidRPr="00D756D0" w:rsidRDefault="00944BF0" w:rsidP="00BF60D2">
      <w:pPr>
        <w:pStyle w:val="body"/>
        <w:ind w:firstLine="0"/>
        <w:rPr>
          <w:rFonts w:cs="Times New Roman"/>
          <w:sz w:val="24"/>
          <w:szCs w:val="24"/>
        </w:rPr>
      </w:pPr>
      <w:r w:rsidRPr="00D756D0">
        <w:rPr>
          <w:rFonts w:cs="Times New Roman"/>
          <w:sz w:val="24"/>
          <w:szCs w:val="24"/>
        </w:rPr>
        <w:t>Согласно ФГОС Программа формирования универсальных учебных действий у обучающихся должна содержать:</w:t>
      </w:r>
    </w:p>
    <w:p w:rsidR="00944BF0" w:rsidRPr="00D756D0" w:rsidRDefault="00944BF0" w:rsidP="00BF60D2">
      <w:pPr>
        <w:pStyle w:val="body"/>
        <w:ind w:firstLine="0"/>
        <w:rPr>
          <w:rFonts w:cs="Times New Roman"/>
          <w:sz w:val="24"/>
          <w:szCs w:val="24"/>
        </w:rPr>
      </w:pPr>
      <w:r w:rsidRPr="00D756D0">
        <w:rPr>
          <w:rFonts w:cs="Times New Roman"/>
          <w:sz w:val="24"/>
          <w:szCs w:val="24"/>
        </w:rPr>
        <w:t>описание взаимосвязи универсальных учебных действий с содержанием учебных предметов;</w:t>
      </w:r>
    </w:p>
    <w:p w:rsidR="00944BF0" w:rsidRPr="00D756D0" w:rsidRDefault="00944BF0" w:rsidP="00BF60D2">
      <w:pPr>
        <w:pStyle w:val="body"/>
        <w:ind w:firstLine="0"/>
        <w:rPr>
          <w:rFonts w:cs="Times New Roman"/>
          <w:sz w:val="24"/>
          <w:szCs w:val="24"/>
        </w:rPr>
      </w:pPr>
      <w:r w:rsidRPr="00D756D0">
        <w:rPr>
          <w:rFonts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D756D0" w:rsidRDefault="00944BF0" w:rsidP="00BF60D2">
      <w:pPr>
        <w:pStyle w:val="h3"/>
        <w:jc w:val="both"/>
        <w:rPr>
          <w:rFonts w:cs="Times New Roman"/>
          <w:sz w:val="24"/>
          <w:szCs w:val="24"/>
        </w:rPr>
      </w:pPr>
      <w:r w:rsidRPr="00D756D0">
        <w:rPr>
          <w:rFonts w:cs="Times New Roman"/>
          <w:sz w:val="24"/>
          <w:szCs w:val="24"/>
        </w:rPr>
        <w:t>Описание взаимосвязи УУД с содержанием учебных предметов</w:t>
      </w:r>
    </w:p>
    <w:p w:rsidR="00944BF0" w:rsidRPr="00D756D0" w:rsidRDefault="00944BF0" w:rsidP="00BF60D2">
      <w:pPr>
        <w:pStyle w:val="body"/>
        <w:ind w:firstLine="0"/>
        <w:rPr>
          <w:rFonts w:cs="Times New Roman"/>
          <w:sz w:val="24"/>
          <w:szCs w:val="24"/>
        </w:rPr>
      </w:pPr>
      <w:r w:rsidRPr="00D756D0">
        <w:rPr>
          <w:rFonts w:cs="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44BF0" w:rsidRPr="00D756D0" w:rsidRDefault="00944BF0" w:rsidP="00BF60D2">
      <w:pPr>
        <w:pStyle w:val="body"/>
        <w:ind w:firstLine="0"/>
        <w:rPr>
          <w:rFonts w:cs="Times New Roman"/>
          <w:sz w:val="24"/>
          <w:szCs w:val="24"/>
        </w:rPr>
      </w:pPr>
      <w:r w:rsidRPr="00D756D0">
        <w:rPr>
          <w:rFonts w:cs="Times New Roman"/>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в соотнесении с предметными результатами по основным разделам и темам учебного содержания;</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в разделе «Основные виды деятельности» Примерного тематического планирования.</w:t>
      </w:r>
    </w:p>
    <w:p w:rsidR="00944BF0" w:rsidRPr="00D756D0" w:rsidRDefault="00944BF0" w:rsidP="00BF60D2">
      <w:pPr>
        <w:pStyle w:val="body"/>
        <w:ind w:firstLine="0"/>
        <w:rPr>
          <w:rFonts w:cs="Times New Roman"/>
          <w:sz w:val="24"/>
          <w:szCs w:val="24"/>
        </w:rPr>
      </w:pPr>
      <w:r w:rsidRPr="00D756D0">
        <w:rPr>
          <w:rFonts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D756D0" w:rsidRDefault="00944BF0" w:rsidP="00BF60D2">
      <w:pPr>
        <w:pStyle w:val="h2"/>
        <w:jc w:val="both"/>
        <w:rPr>
          <w:rFonts w:cs="Times New Roman"/>
          <w:sz w:val="24"/>
          <w:szCs w:val="24"/>
        </w:rPr>
      </w:pPr>
      <w:r w:rsidRPr="00D756D0">
        <w:rPr>
          <w:rFonts w:cs="Times New Roman"/>
          <w:sz w:val="24"/>
          <w:szCs w:val="24"/>
        </w:rPr>
        <w:t>Русский язык и литература</w:t>
      </w:r>
    </w:p>
    <w:p w:rsidR="00944BF0" w:rsidRPr="00D756D0" w:rsidRDefault="00944BF0" w:rsidP="00BF60D2">
      <w:pPr>
        <w:pStyle w:val="h4-first"/>
        <w:spacing w:before="57"/>
        <w:jc w:val="both"/>
        <w:rPr>
          <w:rFonts w:cs="Times New Roman"/>
          <w:sz w:val="24"/>
          <w:szCs w:val="24"/>
        </w:rPr>
      </w:pPr>
      <w:r w:rsidRPr="00D756D0">
        <w:rPr>
          <w:rFonts w:cs="Times New Roman"/>
          <w:sz w:val="24"/>
          <w:szCs w:val="24"/>
        </w:rPr>
        <w:t>Формирование универсальных учебных познавательных действий</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базовых логических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4BF0" w:rsidRPr="00D756D0" w:rsidRDefault="00944BF0" w:rsidP="00BF60D2">
      <w:pPr>
        <w:pStyle w:val="list-bullet"/>
        <w:widowControl w:val="0"/>
        <w:numPr>
          <w:ilvl w:val="0"/>
          <w:numId w:val="10"/>
        </w:numPr>
        <w:ind w:left="0" w:firstLine="0"/>
        <w:rPr>
          <w:rFonts w:cs="Times New Roman"/>
          <w:spacing w:val="2"/>
          <w:sz w:val="24"/>
          <w:szCs w:val="24"/>
        </w:rPr>
      </w:pPr>
      <w:r w:rsidRPr="00D756D0">
        <w:rPr>
          <w:rFonts w:cs="Times New Roman"/>
          <w:spacing w:val="2"/>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 xml:space="preserve">Выявлять дефицит литературной и другой информации, данных, необходимых для решения поставленной учебной задачи.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базовых исследовательских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Овладеть инструментами оценки достоверности полученных выводов и обобщений.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D756D0" w:rsidRDefault="00944BF0" w:rsidP="00BF60D2">
      <w:pPr>
        <w:pStyle w:val="h5"/>
        <w:ind w:firstLine="0"/>
        <w:rPr>
          <w:rFonts w:cs="Times New Roman"/>
          <w:sz w:val="24"/>
          <w:szCs w:val="24"/>
        </w:rPr>
      </w:pPr>
      <w:r w:rsidRPr="00D756D0">
        <w:rPr>
          <w:rFonts w:cs="Times New Roman"/>
          <w:sz w:val="24"/>
          <w:szCs w:val="24"/>
        </w:rPr>
        <w:t xml:space="preserve"> Работа с информацией</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универсальных учебных коммуникативных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Управлять собственными эмоциями, корректно выражать их в процессе речевого общения.</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универсальных учебных регулятивных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4BF0" w:rsidRPr="00D756D0" w:rsidRDefault="00944BF0" w:rsidP="00BF60D2">
      <w:pPr>
        <w:pStyle w:val="h2"/>
        <w:jc w:val="both"/>
        <w:rPr>
          <w:rFonts w:cs="Times New Roman"/>
          <w:sz w:val="24"/>
          <w:szCs w:val="24"/>
        </w:rPr>
      </w:pPr>
      <w:r w:rsidRPr="00D756D0">
        <w:rPr>
          <w:rFonts w:cs="Times New Roman"/>
          <w:sz w:val="24"/>
          <w:szCs w:val="24"/>
        </w:rPr>
        <w:t>Иностранный язык (на примере английского языка)</w:t>
      </w:r>
    </w:p>
    <w:p w:rsidR="00944BF0" w:rsidRPr="00D756D0" w:rsidRDefault="00944BF0" w:rsidP="00BF60D2">
      <w:pPr>
        <w:pStyle w:val="h4-first"/>
        <w:jc w:val="both"/>
        <w:rPr>
          <w:rFonts w:cs="Times New Roman"/>
          <w:sz w:val="24"/>
          <w:szCs w:val="24"/>
        </w:rPr>
      </w:pPr>
      <w:r w:rsidRPr="00D756D0">
        <w:rPr>
          <w:rFonts w:cs="Times New Roman"/>
          <w:sz w:val="24"/>
          <w:szCs w:val="24"/>
        </w:rPr>
        <w:t>Формирование универсальных учебных познавательных действий</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базовых логических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Анализировать, устанавливать аналогии, между способами выражения мысли средствами родного и иностранного языков.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Моделировать отношения между объектами (членами предложения, структурными единицами диалога и др.).</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Распознавать свойства и признаки языковых единиц и языковых явлений (например, с помощью словообразовательных элементов).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Сравнивать языковые единицы разного уровня (звуки, буквы, слова, речевые клише, грамматические явления, тексты и т. п.).</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Пользоваться классификациями (по типу чтения, по типу высказывания и т. п.).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D756D0" w:rsidRDefault="00944BF0" w:rsidP="00BF60D2">
      <w:pPr>
        <w:pStyle w:val="h5"/>
        <w:ind w:firstLine="0"/>
        <w:rPr>
          <w:rFonts w:cs="Times New Roman"/>
          <w:sz w:val="24"/>
          <w:szCs w:val="24"/>
        </w:rPr>
      </w:pPr>
      <w:r w:rsidRPr="00D756D0">
        <w:rPr>
          <w:rFonts w:cs="Times New Roman"/>
          <w:sz w:val="24"/>
          <w:szCs w:val="24"/>
        </w:rPr>
        <w:t xml:space="preserve">Работа с информацией </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использовать внешние формальные элементы текста (подзаголовки, иллюстрации, сноски) для понимания его содержания.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Фиксировать информацию доступными средствами (в виде ключевых слов, плана).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Оценивать достоверность информации, полученной из иноязычных источников.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Находить аргументы, подтверждающие или опровергающие одну и ту же идею, в различных информационных источниках;</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выдвигать предположения (например, о значении слова в контексте) и аргументировать его.</w:t>
      </w:r>
    </w:p>
    <w:p w:rsidR="00944BF0" w:rsidRPr="00D756D0" w:rsidRDefault="00944BF0" w:rsidP="00BF60D2">
      <w:pPr>
        <w:pStyle w:val="h5"/>
        <w:ind w:firstLine="0"/>
        <w:rPr>
          <w:rFonts w:cs="Times New Roman"/>
          <w:sz w:val="24"/>
          <w:szCs w:val="24"/>
        </w:rPr>
      </w:pPr>
      <w:r w:rsidRPr="00D756D0">
        <w:rPr>
          <w:rFonts w:cs="Times New Roman"/>
          <w:sz w:val="24"/>
          <w:szCs w:val="24"/>
        </w:rPr>
        <w:t xml:space="preserve">Формирование универсальных учебных коммуникативных действий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Анализировать и восстанавливать текст с опущенными в учебных целях фрагментами.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D756D0" w:rsidRDefault="00944BF0" w:rsidP="00BF60D2">
      <w:pPr>
        <w:pStyle w:val="h5"/>
        <w:ind w:firstLine="0"/>
        <w:rPr>
          <w:rFonts w:cs="Times New Roman"/>
          <w:sz w:val="24"/>
          <w:szCs w:val="24"/>
        </w:rPr>
      </w:pPr>
      <w:r w:rsidRPr="00D756D0">
        <w:rPr>
          <w:rFonts w:cs="Times New Roman"/>
          <w:sz w:val="24"/>
          <w:szCs w:val="24"/>
        </w:rPr>
        <w:t xml:space="preserve">Формирование универсальных учебных регулятивных действий </w:t>
      </w:r>
    </w:p>
    <w:p w:rsidR="00944BF0" w:rsidRPr="00D756D0" w:rsidRDefault="00944BF0" w:rsidP="00BF60D2">
      <w:pPr>
        <w:pStyle w:val="list-bullet"/>
        <w:widowControl w:val="0"/>
        <w:numPr>
          <w:ilvl w:val="0"/>
          <w:numId w:val="10"/>
        </w:numPr>
        <w:ind w:left="0" w:firstLine="0"/>
        <w:rPr>
          <w:rFonts w:cs="Times New Roman"/>
          <w:spacing w:val="-3"/>
          <w:sz w:val="24"/>
          <w:szCs w:val="24"/>
        </w:rPr>
      </w:pPr>
      <w:r w:rsidRPr="00D756D0">
        <w:rPr>
          <w:rFonts w:cs="Times New Roman"/>
          <w:spacing w:val="-3"/>
          <w:sz w:val="24"/>
          <w:szCs w:val="24"/>
        </w:rPr>
        <w:t>Удерживать цель деятельности; планировать выполнение учебной задачи, выбирать и аргументировать способ деятельности.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Корректировать деятельность с учетом возникших трудностей, ошибок, новых данных или информации.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D756D0" w:rsidRDefault="00944BF0" w:rsidP="00BF60D2">
      <w:pPr>
        <w:pStyle w:val="h2"/>
        <w:jc w:val="both"/>
        <w:rPr>
          <w:rFonts w:cs="Times New Roman"/>
          <w:sz w:val="24"/>
          <w:szCs w:val="24"/>
        </w:rPr>
      </w:pPr>
      <w:r w:rsidRPr="00D756D0">
        <w:rPr>
          <w:rFonts w:cs="Times New Roman"/>
          <w:sz w:val="24"/>
          <w:szCs w:val="24"/>
        </w:rPr>
        <w:t>Математика и информатика</w:t>
      </w:r>
    </w:p>
    <w:p w:rsidR="00944BF0" w:rsidRPr="00D756D0" w:rsidRDefault="00944BF0" w:rsidP="00BF60D2">
      <w:pPr>
        <w:pStyle w:val="h4-first"/>
        <w:jc w:val="both"/>
        <w:rPr>
          <w:rFonts w:cs="Times New Roman"/>
          <w:sz w:val="24"/>
          <w:szCs w:val="24"/>
        </w:rPr>
      </w:pPr>
      <w:r w:rsidRPr="00D756D0">
        <w:rPr>
          <w:rFonts w:cs="Times New Roman"/>
          <w:sz w:val="24"/>
          <w:szCs w:val="24"/>
        </w:rPr>
        <w:t>Формирование универсальных учебных познавательных действий</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базовых логических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Выявлять качества, свойства, характеристики математических объектов.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Различать свойства и признаки объектов.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Сравнивать, упорядочивать, классифицировать числа, величины, выражения, формулы, графики, геометрические фигуры и т. п.</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Устанавливать связи и отношения, проводить аналогии, распознавать зависимости между объектами.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Анализировать изменения и находить закономерности.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Использовать логические связки «и», «или», </w:t>
      </w:r>
      <w:r w:rsidRPr="00D756D0">
        <w:rPr>
          <w:rStyle w:val="Italic"/>
          <w:rFonts w:cs="Times New Roman"/>
          <w:sz w:val="24"/>
          <w:szCs w:val="24"/>
        </w:rPr>
        <w:t>«</w:t>
      </w:r>
      <w:r w:rsidRPr="00D756D0">
        <w:rPr>
          <w:rFonts w:cs="Times New Roman"/>
          <w:sz w:val="24"/>
          <w:szCs w:val="24"/>
        </w:rPr>
        <w:t>если ..., то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Обобщать и конкретизировать; строить заключения от общего к частному и от частного к общему.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Использовать кванторы «все», «всякий», «любой», «некоторый», «существует»; приводить пример и контрпример.</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Различать, распознавать верные и неверные утверждения.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Выражать отношения, зависимости, правила, закономерности с помощью формул.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Моделировать отношения между объектами, использовать символьные и графические модели.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Воспроизводить и строить логические цепочки утверждений, прямые и от противного.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Устанавливать противоречия в рассуждениях.</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Создавать, применять и преобразовывать знаки и символы, модели и схемы для решения учебных и познавательных задач.</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базовых исследовательских действий</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Доказывать, обосновывать, аргументировать свои суждения, выводы, закономерности и результаты.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Дописывать выводы, результаты опытов, экспериментов, исследований, используя математический язык и символику.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Оценивать надежность информации по критериям, предложенным учителем или сформулированным самостоятельно.</w:t>
      </w:r>
    </w:p>
    <w:p w:rsidR="00944BF0" w:rsidRPr="00D756D0" w:rsidRDefault="00944BF0" w:rsidP="00BF60D2">
      <w:pPr>
        <w:pStyle w:val="h5"/>
        <w:ind w:firstLine="0"/>
        <w:rPr>
          <w:rFonts w:cs="Times New Roman"/>
          <w:sz w:val="24"/>
          <w:szCs w:val="24"/>
        </w:rPr>
      </w:pPr>
      <w:r w:rsidRPr="00D756D0">
        <w:rPr>
          <w:rFonts w:cs="Times New Roman"/>
          <w:sz w:val="24"/>
          <w:szCs w:val="24"/>
        </w:rPr>
        <w:t>Работа с информацией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Использовать таблицы и схемы для структурированного представления информации, графические способы представления данных.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Переводить вербальную информацию в графическую форму и наоборот.</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Распознавать неверную информацию, данные, утверждения; устанавливать противоречия в фактах, данных.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Находить ошибки в неверных утверждениях и исправлять их.</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Оценивать надежность информации по критериям, предложенным учителем или сформулированным самостоятельно.</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универсальных учебных коммуникативных действий</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Принимать цель совместной информационной деятельности по сбору, обработке, передаче, формализации информации.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универсальных учебных регулятивных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Удерживать цель деятельности.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Планировать выполнение учебной задачи, выбирать и аргументировать способ деятельности.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Корректировать деятельность с учетом возникших трудностей, ошибок, новых данных или информации.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Анализировать и оценивать собственную работу: меру собственной самостоятельности, затруднения, дефициты, ошибки и пр.</w:t>
      </w:r>
    </w:p>
    <w:p w:rsidR="00944BF0" w:rsidRPr="00D756D0" w:rsidRDefault="00944BF0" w:rsidP="00BF60D2">
      <w:pPr>
        <w:pStyle w:val="h2"/>
        <w:jc w:val="both"/>
        <w:rPr>
          <w:rFonts w:cs="Times New Roman"/>
          <w:sz w:val="24"/>
          <w:szCs w:val="24"/>
        </w:rPr>
      </w:pPr>
      <w:r w:rsidRPr="00D756D0">
        <w:rPr>
          <w:rFonts w:cs="Times New Roman"/>
          <w:sz w:val="24"/>
          <w:szCs w:val="24"/>
        </w:rPr>
        <w:t>Естественно-научные предметы</w:t>
      </w:r>
    </w:p>
    <w:p w:rsidR="00944BF0" w:rsidRPr="00D756D0" w:rsidRDefault="00944BF0" w:rsidP="00BF60D2">
      <w:pPr>
        <w:pStyle w:val="h4-first"/>
        <w:jc w:val="both"/>
        <w:rPr>
          <w:rFonts w:cs="Times New Roman"/>
          <w:sz w:val="24"/>
          <w:szCs w:val="24"/>
        </w:rPr>
      </w:pPr>
      <w:r w:rsidRPr="00D756D0">
        <w:rPr>
          <w:rFonts w:cs="Times New Roman"/>
          <w:sz w:val="24"/>
          <w:szCs w:val="24"/>
        </w:rPr>
        <w:t>Формирование универсальных учебных познавательных действий</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базовых логических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Выдвигать гипотезы, объясняющие простые явления, например: </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почему останавливается движущееся по горизонтальной поверхности тело;</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 xml:space="preserve">почему в жаркую погоду в светлой одежде прохладнее, чем в темной.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базовых исследовательских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Исследование явления теплообмена при смешивании холодной и горячей воды.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Исследование процесса испарения различных жидкостей.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44BF0" w:rsidRPr="00D756D0" w:rsidRDefault="00944BF0" w:rsidP="00BF60D2">
      <w:pPr>
        <w:pStyle w:val="h5"/>
        <w:ind w:firstLine="0"/>
        <w:rPr>
          <w:rFonts w:cs="Times New Roman"/>
          <w:sz w:val="24"/>
          <w:szCs w:val="24"/>
        </w:rPr>
      </w:pPr>
      <w:r w:rsidRPr="00D756D0">
        <w:rPr>
          <w:rFonts w:cs="Times New Roman"/>
          <w:sz w:val="24"/>
          <w:szCs w:val="24"/>
        </w:rPr>
        <w:t>Работа с информацией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Выполнять задания по тексту (смысловое чтение).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универсальных учебных коммуникативных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Выражать свою точку зрения на решение естественно-научной задачи в устных и письменных текстах.</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универсальных учебных регулятивных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Оценка соответствия результата решения естественно-научной проблемы поставленным целям и условиям.</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D756D0" w:rsidRDefault="00944BF0" w:rsidP="00BF60D2">
      <w:pPr>
        <w:pStyle w:val="h2"/>
        <w:jc w:val="both"/>
        <w:rPr>
          <w:rFonts w:cs="Times New Roman"/>
          <w:sz w:val="24"/>
          <w:szCs w:val="24"/>
        </w:rPr>
      </w:pPr>
      <w:r w:rsidRPr="00D756D0">
        <w:rPr>
          <w:rFonts w:cs="Times New Roman"/>
          <w:sz w:val="24"/>
          <w:szCs w:val="24"/>
        </w:rPr>
        <w:t xml:space="preserve">Общественно-научные предметы </w:t>
      </w:r>
    </w:p>
    <w:p w:rsidR="00944BF0" w:rsidRPr="00D756D0" w:rsidRDefault="00944BF0" w:rsidP="00BF60D2">
      <w:pPr>
        <w:pStyle w:val="h4-first"/>
        <w:jc w:val="both"/>
        <w:rPr>
          <w:rFonts w:cs="Times New Roman"/>
          <w:sz w:val="24"/>
          <w:szCs w:val="24"/>
        </w:rPr>
      </w:pPr>
      <w:r w:rsidRPr="00D756D0">
        <w:rPr>
          <w:rFonts w:cs="Times New Roman"/>
          <w:sz w:val="24"/>
          <w:szCs w:val="24"/>
        </w:rPr>
        <w:t>Формирование универсальных учебных познавательных действий</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базовых логических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Систематизировать, классифицировать и обобщать исторические факты.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Составлять синхронистические и систематические таблицы.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Выявлять и характеризовать существенные признаки исторических явлений, процессов.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Выявлять причины и следствия исторических событий и процессов.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Соотносить результаты своего исследования с уже имеющимися данными, оценивать их значимость.</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Классифицировать (выделять основания, заполнять состав</w:t>
      </w:r>
      <w:r w:rsidRPr="00D756D0">
        <w:rPr>
          <w:rFonts w:cs="Times New Roman"/>
          <w:spacing w:val="-1"/>
          <w:sz w:val="24"/>
          <w:szCs w:val="24"/>
        </w:rPr>
        <w:t>лять схему, таблицу) виды деятельности человека: виды юридической ответственности по отраслям права, механизмы</w:t>
      </w:r>
      <w:r w:rsidRPr="00D756D0">
        <w:rPr>
          <w:rFonts w:cs="Times New Roman"/>
          <w:sz w:val="24"/>
          <w:szCs w:val="24"/>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D756D0" w:rsidRDefault="00944BF0" w:rsidP="00BF60D2">
      <w:pPr>
        <w:pStyle w:val="list-bullet"/>
        <w:widowControl w:val="0"/>
        <w:numPr>
          <w:ilvl w:val="0"/>
          <w:numId w:val="10"/>
        </w:numPr>
        <w:ind w:left="0" w:firstLine="0"/>
        <w:rPr>
          <w:rFonts w:cs="Times New Roman"/>
          <w:spacing w:val="-3"/>
          <w:sz w:val="24"/>
          <w:szCs w:val="24"/>
        </w:rPr>
      </w:pPr>
      <w:r w:rsidRPr="00D756D0">
        <w:rPr>
          <w:rFonts w:cs="Times New Roman"/>
          <w:spacing w:val="-3"/>
          <w:sz w:val="24"/>
          <w:szCs w:val="24"/>
        </w:rPr>
        <w:t xml:space="preserve">Определять конструктивные модели поведения в конфликтной ситуации, находить конструктивное разрешение конфликта.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Преобразовывать статистическую и визуальную информацию о достижениях России в текст.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Вносить коррективы в моделируемую экономическую деятельность на основе изменившихся ситуаций.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Выступать с сообщениями в соответствии с особенностями аудитории и регламентом.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Устанавливать и объяснять взаимосвязи между правами человека и гражданина и обязанностями граждан.</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Объяснять причины смены дня и ночи и времен года.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 xml:space="preserve">Классифицировать формы рельефа суши по высоте и по внешнему облику. </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Классифицировать острова по происхождению.</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Самостоятельно составлять план решения учебной географической задачи.</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базовых исследовательских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Проводить по самостоятельно составленному плану небольшое исследование роли традиций в обществе.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944BF0" w:rsidRPr="00D756D0" w:rsidRDefault="00944BF0" w:rsidP="00BF60D2">
      <w:pPr>
        <w:pStyle w:val="h5"/>
        <w:ind w:firstLine="0"/>
        <w:rPr>
          <w:rFonts w:cs="Times New Roman"/>
          <w:sz w:val="24"/>
          <w:szCs w:val="24"/>
        </w:rPr>
      </w:pPr>
      <w:r w:rsidRPr="00D756D0">
        <w:rPr>
          <w:rFonts w:cs="Times New Roman"/>
          <w:sz w:val="24"/>
          <w:szCs w:val="24"/>
        </w:rPr>
        <w:t>Работа с информацией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D756D0" w:rsidRDefault="00944BF0" w:rsidP="00BF60D2">
      <w:pPr>
        <w:pStyle w:val="list-bullet"/>
        <w:widowControl w:val="0"/>
        <w:numPr>
          <w:ilvl w:val="0"/>
          <w:numId w:val="10"/>
        </w:numPr>
        <w:ind w:left="0" w:firstLine="0"/>
        <w:rPr>
          <w:rFonts w:cs="Times New Roman"/>
          <w:spacing w:val="2"/>
          <w:sz w:val="24"/>
          <w:szCs w:val="24"/>
        </w:rPr>
      </w:pPr>
      <w:r w:rsidRPr="00D756D0">
        <w:rPr>
          <w:rFonts w:cs="Times New Roman"/>
          <w:spacing w:val="2"/>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Определять информацию, недостающую для решения той или иной задачи.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Представлять информацию в виде кратких выводов и обобщений.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универсальных учебных коммуникативных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Определять характер отношений между людьми в различных исторических и современных ситуациях, событиях.</w:t>
      </w:r>
    </w:p>
    <w:p w:rsidR="00944BF0" w:rsidRPr="00D756D0" w:rsidRDefault="00944BF0" w:rsidP="00BF60D2">
      <w:pPr>
        <w:pStyle w:val="list-bullet"/>
        <w:widowControl w:val="0"/>
        <w:numPr>
          <w:ilvl w:val="0"/>
          <w:numId w:val="10"/>
        </w:numPr>
        <w:ind w:left="0" w:firstLine="0"/>
        <w:rPr>
          <w:rFonts w:cs="Times New Roman"/>
          <w:spacing w:val="3"/>
          <w:sz w:val="24"/>
          <w:szCs w:val="24"/>
        </w:rPr>
      </w:pPr>
      <w:r w:rsidRPr="00D756D0">
        <w:rPr>
          <w:rFonts w:cs="Times New Roman"/>
          <w:spacing w:val="3"/>
          <w:sz w:val="24"/>
          <w:szCs w:val="24"/>
        </w:rPr>
        <w:t>Раскрывать значение совместной деятельности, сотрудничества людей в разных сферах в различные исторические эпохи.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Осуществлять презентацию выполненной самостоятельной работы по истории, проявляя способность к диалогу с аудиторией.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Выражать свою точку зрения, участвовать в дискуссии.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Разделять сферу ответственности.</w:t>
      </w:r>
    </w:p>
    <w:p w:rsidR="00944BF0" w:rsidRPr="00D756D0" w:rsidRDefault="00944BF0" w:rsidP="00BF60D2">
      <w:pPr>
        <w:pStyle w:val="h5"/>
        <w:ind w:firstLine="0"/>
        <w:rPr>
          <w:rFonts w:cs="Times New Roman"/>
          <w:sz w:val="24"/>
          <w:szCs w:val="24"/>
        </w:rPr>
      </w:pPr>
      <w:r w:rsidRPr="00D756D0">
        <w:rPr>
          <w:rFonts w:cs="Times New Roman"/>
          <w:sz w:val="24"/>
          <w:szCs w:val="24"/>
        </w:rPr>
        <w:t>Формирование универсальных учебных регулятивных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D756D0" w:rsidRDefault="00944BF0" w:rsidP="00BF60D2">
      <w:pPr>
        <w:pStyle w:val="h3"/>
        <w:jc w:val="both"/>
        <w:rPr>
          <w:rFonts w:cs="Times New Roman"/>
          <w:sz w:val="24"/>
          <w:szCs w:val="24"/>
        </w:rPr>
      </w:pPr>
      <w:r w:rsidRPr="00D756D0">
        <w:rPr>
          <w:rFonts w:cs="Times New Roman"/>
          <w:sz w:val="24"/>
          <w:szCs w:val="24"/>
        </w:rPr>
        <w:t xml:space="preserve">Особенности реализации основных направлений и форм учебно-исследовательской и проектной деятельности </w:t>
      </w:r>
      <w:r w:rsidRPr="00D756D0">
        <w:rPr>
          <w:rFonts w:cs="Times New Roman"/>
          <w:sz w:val="24"/>
          <w:szCs w:val="24"/>
        </w:rPr>
        <w:br/>
        <w:t>в рамках урочной и внеурочной деятельности</w:t>
      </w:r>
    </w:p>
    <w:p w:rsidR="00944BF0" w:rsidRPr="00D756D0" w:rsidRDefault="00944BF0" w:rsidP="00BF60D2">
      <w:pPr>
        <w:pStyle w:val="body"/>
        <w:ind w:firstLine="0"/>
        <w:rPr>
          <w:rFonts w:cs="Times New Roman"/>
          <w:sz w:val="24"/>
          <w:szCs w:val="24"/>
        </w:rPr>
      </w:pPr>
      <w:r w:rsidRPr="00D756D0">
        <w:rPr>
          <w:rFonts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D756D0" w:rsidRDefault="00944BF0" w:rsidP="00BF60D2">
      <w:pPr>
        <w:pStyle w:val="body"/>
        <w:ind w:firstLine="0"/>
        <w:rPr>
          <w:rFonts w:cs="Times New Roman"/>
          <w:sz w:val="24"/>
          <w:szCs w:val="24"/>
        </w:rPr>
      </w:pPr>
      <w:r w:rsidRPr="00D756D0">
        <w:rPr>
          <w:rFonts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D756D0" w:rsidRDefault="00944BF0" w:rsidP="00BF60D2">
      <w:pPr>
        <w:pStyle w:val="body"/>
        <w:ind w:firstLine="0"/>
        <w:rPr>
          <w:rFonts w:cs="Times New Roman"/>
          <w:sz w:val="24"/>
          <w:szCs w:val="24"/>
        </w:rPr>
      </w:pPr>
      <w:r w:rsidRPr="00D756D0">
        <w:rPr>
          <w:rFonts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D756D0" w:rsidRDefault="00944BF0" w:rsidP="00BF60D2">
      <w:pPr>
        <w:pStyle w:val="body"/>
        <w:ind w:firstLine="0"/>
        <w:rPr>
          <w:rFonts w:cs="Times New Roman"/>
          <w:sz w:val="24"/>
          <w:szCs w:val="24"/>
        </w:rPr>
      </w:pPr>
      <w:r w:rsidRPr="00D756D0">
        <w:rPr>
          <w:rFonts w:cs="Times New Roman"/>
          <w:sz w:val="24"/>
          <w:szCs w:val="24"/>
        </w:rPr>
        <w:t>УИПД может осуществляться обучающимися индивидуально и коллективно (в составе малых групп, класса).</w:t>
      </w:r>
    </w:p>
    <w:p w:rsidR="00944BF0" w:rsidRPr="00D756D0" w:rsidRDefault="00944BF0" w:rsidP="00BF60D2">
      <w:pPr>
        <w:pStyle w:val="body"/>
        <w:ind w:firstLine="0"/>
        <w:rPr>
          <w:rFonts w:cs="Times New Roman"/>
          <w:sz w:val="24"/>
          <w:szCs w:val="24"/>
        </w:rPr>
      </w:pPr>
      <w:r w:rsidRPr="00D756D0">
        <w:rPr>
          <w:rFonts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D756D0" w:rsidRDefault="00944BF0" w:rsidP="00BF60D2">
      <w:pPr>
        <w:pStyle w:val="body"/>
        <w:ind w:firstLine="0"/>
        <w:rPr>
          <w:rFonts w:cs="Times New Roman"/>
          <w:sz w:val="24"/>
          <w:szCs w:val="24"/>
        </w:rPr>
      </w:pPr>
      <w:r w:rsidRPr="00D756D0">
        <w:rPr>
          <w:rFonts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944BF0" w:rsidRPr="00D756D0" w:rsidRDefault="00944BF0" w:rsidP="00BF60D2">
      <w:pPr>
        <w:pStyle w:val="body"/>
        <w:ind w:firstLine="0"/>
        <w:rPr>
          <w:rFonts w:cs="Times New Roman"/>
          <w:spacing w:val="-1"/>
          <w:sz w:val="24"/>
          <w:szCs w:val="24"/>
        </w:rPr>
      </w:pPr>
      <w:r w:rsidRPr="00D756D0">
        <w:rPr>
          <w:rFonts w:cs="Times New Roman"/>
          <w:spacing w:val="-1"/>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D756D0" w:rsidRDefault="00944BF0" w:rsidP="00BF60D2">
      <w:pPr>
        <w:pStyle w:val="h5"/>
        <w:ind w:firstLine="0"/>
        <w:rPr>
          <w:rFonts w:cs="Times New Roman"/>
          <w:sz w:val="24"/>
          <w:szCs w:val="24"/>
        </w:rPr>
      </w:pPr>
      <w:r w:rsidRPr="00D756D0">
        <w:rPr>
          <w:rFonts w:cs="Times New Roman"/>
          <w:sz w:val="24"/>
          <w:szCs w:val="24"/>
        </w:rPr>
        <w:t>Особенности реализации учебно-исследовательской деятельности</w:t>
      </w:r>
    </w:p>
    <w:p w:rsidR="00944BF0" w:rsidRPr="00D756D0" w:rsidRDefault="00944BF0" w:rsidP="00BF60D2">
      <w:pPr>
        <w:pStyle w:val="body"/>
        <w:ind w:firstLine="0"/>
        <w:rPr>
          <w:rFonts w:cs="Times New Roman"/>
          <w:sz w:val="24"/>
          <w:szCs w:val="24"/>
        </w:rPr>
      </w:pPr>
      <w:r w:rsidRPr="00D756D0">
        <w:rPr>
          <w:rFonts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D756D0" w:rsidRDefault="00944BF0" w:rsidP="00BF60D2">
      <w:pPr>
        <w:pStyle w:val="body"/>
        <w:ind w:firstLine="0"/>
        <w:rPr>
          <w:rFonts w:cs="Times New Roman"/>
          <w:sz w:val="24"/>
          <w:szCs w:val="24"/>
        </w:rPr>
      </w:pPr>
      <w:r w:rsidRPr="00D756D0">
        <w:rPr>
          <w:rFonts w:cs="Times New Roman"/>
          <w:sz w:val="24"/>
          <w:szCs w:val="24"/>
        </w:rPr>
        <w:t xml:space="preserve">Исследовательские задачи представляют собой особый вид педагогической установки, ориентированной: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44BF0" w:rsidRPr="00D756D0" w:rsidRDefault="00944BF0" w:rsidP="00BF60D2">
      <w:pPr>
        <w:pStyle w:val="body"/>
        <w:ind w:firstLine="0"/>
        <w:rPr>
          <w:rFonts w:cs="Times New Roman"/>
          <w:sz w:val="24"/>
          <w:szCs w:val="24"/>
        </w:rPr>
      </w:pPr>
      <w:r w:rsidRPr="00D756D0">
        <w:rPr>
          <w:rFonts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44BF0" w:rsidRPr="00D756D0" w:rsidRDefault="00944BF0" w:rsidP="00BF60D2">
      <w:pPr>
        <w:pStyle w:val="body"/>
        <w:ind w:firstLine="0"/>
        <w:rPr>
          <w:rFonts w:cs="Times New Roman"/>
          <w:sz w:val="24"/>
          <w:szCs w:val="24"/>
        </w:rPr>
      </w:pPr>
      <w:r w:rsidRPr="00D756D0">
        <w:rPr>
          <w:rFonts w:cs="Times New Roman"/>
          <w:sz w:val="24"/>
          <w:szCs w:val="24"/>
        </w:rPr>
        <w:t>Осуществление УИД обучающимися включает в себя ряд этапов: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обоснование актуальности исследования;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D756D0" w:rsidRDefault="00944BF0" w:rsidP="00BF60D2">
      <w:pPr>
        <w:pStyle w:val="h5"/>
        <w:ind w:firstLine="0"/>
        <w:rPr>
          <w:rFonts w:cs="Times New Roman"/>
          <w:sz w:val="24"/>
          <w:szCs w:val="24"/>
        </w:rPr>
      </w:pPr>
      <w:r w:rsidRPr="00D756D0">
        <w:rPr>
          <w:rFonts w:cs="Times New Roman"/>
          <w:sz w:val="24"/>
          <w:szCs w:val="24"/>
        </w:rPr>
        <w:t>Особенности организации учебно-исследовательской деятельности в рамках урочной деятельности</w:t>
      </w:r>
    </w:p>
    <w:p w:rsidR="00944BF0" w:rsidRPr="00D756D0" w:rsidRDefault="00944BF0" w:rsidP="00BF60D2">
      <w:pPr>
        <w:pStyle w:val="body"/>
        <w:ind w:firstLine="0"/>
        <w:rPr>
          <w:rFonts w:cs="Times New Roman"/>
          <w:spacing w:val="2"/>
          <w:sz w:val="24"/>
          <w:szCs w:val="24"/>
        </w:rPr>
      </w:pPr>
      <w:r w:rsidRPr="00D756D0">
        <w:rPr>
          <w:rFonts w:cs="Times New Roman"/>
          <w:spacing w:val="2"/>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D756D0" w:rsidRDefault="00944BF0" w:rsidP="00BF60D2">
      <w:pPr>
        <w:pStyle w:val="body"/>
        <w:ind w:firstLine="0"/>
        <w:rPr>
          <w:rFonts w:cs="Times New Roman"/>
          <w:sz w:val="24"/>
          <w:szCs w:val="24"/>
        </w:rPr>
      </w:pPr>
      <w:r w:rsidRPr="00D756D0">
        <w:rPr>
          <w:rFonts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предметные учебные исследования;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междисциплинарные учебные исследования.</w:t>
      </w:r>
    </w:p>
    <w:p w:rsidR="00944BF0" w:rsidRPr="00D756D0" w:rsidRDefault="00944BF0" w:rsidP="00BF60D2">
      <w:pPr>
        <w:pStyle w:val="body"/>
        <w:ind w:firstLine="0"/>
        <w:rPr>
          <w:rFonts w:cs="Times New Roman"/>
          <w:sz w:val="24"/>
          <w:szCs w:val="24"/>
        </w:rPr>
      </w:pPr>
      <w:r w:rsidRPr="00D756D0">
        <w:rPr>
          <w:rFonts w:cs="Times New Roman"/>
          <w:sz w:val="24"/>
          <w:szCs w:val="24"/>
        </w:rPr>
        <w:t>В отличие от предметных учебных исследований, нацеленных на решение задач</w:t>
      </w:r>
      <w:r w:rsidR="00916E3E" w:rsidRPr="00D756D0">
        <w:rPr>
          <w:rFonts w:cs="Times New Roman"/>
          <w:sz w:val="24"/>
          <w:szCs w:val="24"/>
        </w:rPr>
        <w:t>,</w:t>
      </w:r>
      <w:r w:rsidRPr="00D756D0">
        <w:rPr>
          <w:rFonts w:cs="Times New Roman"/>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D756D0" w:rsidRDefault="00944BF0" w:rsidP="00BF60D2">
      <w:pPr>
        <w:pStyle w:val="body"/>
        <w:ind w:firstLine="0"/>
        <w:rPr>
          <w:rFonts w:cs="Times New Roman"/>
          <w:sz w:val="24"/>
          <w:szCs w:val="24"/>
        </w:rPr>
      </w:pPr>
      <w:r w:rsidRPr="00D756D0">
        <w:rPr>
          <w:rFonts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4BF0" w:rsidRPr="00D756D0" w:rsidRDefault="00944BF0" w:rsidP="00BF60D2">
      <w:pPr>
        <w:pStyle w:val="body"/>
        <w:ind w:firstLine="0"/>
        <w:rPr>
          <w:rFonts w:cs="Times New Roman"/>
          <w:sz w:val="24"/>
          <w:szCs w:val="24"/>
        </w:rPr>
      </w:pPr>
      <w:r w:rsidRPr="00D756D0">
        <w:rPr>
          <w:rFonts w:cs="Times New Roman"/>
          <w:sz w:val="24"/>
          <w:szCs w:val="24"/>
        </w:rPr>
        <w:t>Формы организации исследовательской деятельности обучающихся могут быть следующие: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урок-исследование;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урок с использованием интерактивной беседы в исследовательском ключе;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урок-консультация;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мини-исследование в рамках домашнего задания.</w:t>
      </w:r>
    </w:p>
    <w:p w:rsidR="00944BF0" w:rsidRPr="00D756D0" w:rsidRDefault="00944BF0" w:rsidP="00BF60D2">
      <w:pPr>
        <w:pStyle w:val="body"/>
        <w:ind w:firstLine="0"/>
        <w:rPr>
          <w:rFonts w:cs="Times New Roman"/>
          <w:sz w:val="24"/>
          <w:szCs w:val="24"/>
        </w:rPr>
      </w:pPr>
      <w:r w:rsidRPr="00D756D0">
        <w:rPr>
          <w:rFonts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D756D0" w:rsidRDefault="00944BF0" w:rsidP="00BF60D2">
      <w:pPr>
        <w:pStyle w:val="list-dash0"/>
        <w:widowControl w:val="0"/>
        <w:numPr>
          <w:ilvl w:val="0"/>
          <w:numId w:val="10"/>
        </w:numPr>
        <w:ind w:left="0" w:firstLine="0"/>
        <w:rPr>
          <w:rFonts w:cs="Times New Roman"/>
          <w:spacing w:val="-2"/>
          <w:sz w:val="24"/>
          <w:szCs w:val="24"/>
        </w:rPr>
      </w:pPr>
      <w:r w:rsidRPr="00D756D0">
        <w:rPr>
          <w:rFonts w:cs="Times New Roman"/>
          <w:spacing w:val="-2"/>
          <w:sz w:val="24"/>
          <w:szCs w:val="24"/>
        </w:rPr>
        <w:t>Как (в каком направлении)... в какой степени… изменилось... ?</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Как (каким образом)... в какой степени повлияло... на… ?</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Какой (в чем проявилась)... насколько важной… была роль... ?</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Каково (в чем проявилось)... как можно оценить… значение... ?</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Что произойдет... как измениться..., если... ? И т. д.;</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Основными формами представления итогов учебных исследований являются: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доклад, реферат;</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статьи, обзоры, отчеты и заключения по итогам исследований по различным предметным областям.</w:t>
      </w:r>
    </w:p>
    <w:p w:rsidR="00944BF0" w:rsidRPr="00D756D0" w:rsidRDefault="00944BF0" w:rsidP="00BF60D2">
      <w:pPr>
        <w:pStyle w:val="h5"/>
        <w:ind w:firstLine="0"/>
        <w:rPr>
          <w:rFonts w:cs="Times New Roman"/>
          <w:sz w:val="24"/>
          <w:szCs w:val="24"/>
        </w:rPr>
      </w:pPr>
      <w:r w:rsidRPr="00D756D0">
        <w:rPr>
          <w:rFonts w:cs="Times New Roman"/>
          <w:sz w:val="24"/>
          <w:szCs w:val="24"/>
        </w:rPr>
        <w:t>Особенности организации учебной исследовательской деятельности в рамках внеурочной деятельности</w:t>
      </w:r>
    </w:p>
    <w:p w:rsidR="00944BF0" w:rsidRPr="00D756D0" w:rsidRDefault="00944BF0" w:rsidP="00BF60D2">
      <w:pPr>
        <w:pStyle w:val="body"/>
        <w:ind w:firstLine="0"/>
        <w:rPr>
          <w:rFonts w:cs="Times New Roman"/>
          <w:sz w:val="24"/>
          <w:szCs w:val="24"/>
        </w:rPr>
      </w:pPr>
      <w:r w:rsidRPr="00D756D0">
        <w:rPr>
          <w:rFonts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D756D0" w:rsidRDefault="00944BF0" w:rsidP="00BF60D2">
      <w:pPr>
        <w:pStyle w:val="body"/>
        <w:ind w:firstLine="0"/>
        <w:rPr>
          <w:rFonts w:cs="Times New Roman"/>
          <w:sz w:val="24"/>
          <w:szCs w:val="24"/>
        </w:rPr>
      </w:pPr>
      <w:r w:rsidRPr="00D756D0">
        <w:rPr>
          <w:rFonts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социально-гуманитарное;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филологическое;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естественно-научное;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информационно-технологическое;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междисциплинарное.</w:t>
      </w:r>
    </w:p>
    <w:p w:rsidR="00944BF0" w:rsidRPr="00D756D0" w:rsidRDefault="00944BF0" w:rsidP="00BF60D2">
      <w:pPr>
        <w:pStyle w:val="body"/>
        <w:ind w:firstLine="0"/>
        <w:rPr>
          <w:rFonts w:cs="Times New Roman"/>
          <w:sz w:val="24"/>
          <w:szCs w:val="24"/>
        </w:rPr>
      </w:pPr>
      <w:r w:rsidRPr="00D756D0">
        <w:rPr>
          <w:rFonts w:cs="Times New Roman"/>
          <w:sz w:val="24"/>
          <w:szCs w:val="24"/>
        </w:rPr>
        <w:t>Основными формами организации УИД во внеурочное время являются: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конференция, семинар, дискуссия, диспут;</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брифинг, интервью, телемост;</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исследовательская практика, образовательные экспедиции, походы, поездки, экскурсии;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научно-исследовательское общество учащихся.</w:t>
      </w:r>
    </w:p>
    <w:p w:rsidR="00944BF0" w:rsidRPr="00D756D0" w:rsidRDefault="00944BF0" w:rsidP="00BF60D2">
      <w:pPr>
        <w:pStyle w:val="body"/>
        <w:ind w:firstLine="0"/>
        <w:rPr>
          <w:rFonts w:cs="Times New Roman"/>
          <w:sz w:val="24"/>
          <w:szCs w:val="24"/>
        </w:rPr>
      </w:pPr>
      <w:r w:rsidRPr="00D756D0">
        <w:rPr>
          <w:rFonts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письменная исследовательская работа (эссе, доклад, реферат);</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D756D0" w:rsidRDefault="00944BF0" w:rsidP="00BF60D2">
      <w:pPr>
        <w:pStyle w:val="h5"/>
        <w:ind w:firstLine="0"/>
        <w:rPr>
          <w:rFonts w:cs="Times New Roman"/>
          <w:sz w:val="24"/>
          <w:szCs w:val="24"/>
        </w:rPr>
      </w:pPr>
      <w:r w:rsidRPr="00D756D0">
        <w:rPr>
          <w:rFonts w:cs="Times New Roman"/>
          <w:sz w:val="24"/>
          <w:szCs w:val="24"/>
        </w:rPr>
        <w:t>Общие рекомендации по оцениванию учебной исследовательской деятельности</w:t>
      </w:r>
    </w:p>
    <w:p w:rsidR="00944BF0" w:rsidRPr="00D756D0" w:rsidRDefault="00944BF0" w:rsidP="00BF60D2">
      <w:pPr>
        <w:pStyle w:val="body"/>
        <w:ind w:firstLine="0"/>
        <w:rPr>
          <w:rFonts w:cs="Times New Roman"/>
          <w:sz w:val="24"/>
          <w:szCs w:val="24"/>
        </w:rPr>
      </w:pPr>
      <w:r w:rsidRPr="00D756D0">
        <w:rPr>
          <w:rFonts w:cs="Times New Roman"/>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D756D0" w:rsidRDefault="00944BF0" w:rsidP="00BF60D2">
      <w:pPr>
        <w:pStyle w:val="body"/>
        <w:ind w:firstLine="0"/>
        <w:rPr>
          <w:rFonts w:cs="Times New Roman"/>
          <w:sz w:val="24"/>
          <w:szCs w:val="24"/>
        </w:rPr>
      </w:pPr>
      <w:r w:rsidRPr="00D756D0">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использовать вопросы как исследовательский инструмент познания;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формировать гипотезу об истинности собственных суждений и суждений других, аргументировать свою позицию, мнение;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проводить по самостоятельно составленному плану опыт, несложный эксперимент, небольшое исследование;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оценивать на применимость и достоверность информацию, полученную в ходе исследования (эксперимента);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4BF0" w:rsidRPr="00D756D0" w:rsidRDefault="00944BF0" w:rsidP="00BF60D2">
      <w:pPr>
        <w:pStyle w:val="h3"/>
        <w:jc w:val="both"/>
        <w:rPr>
          <w:rFonts w:cs="Times New Roman"/>
          <w:sz w:val="24"/>
          <w:szCs w:val="24"/>
        </w:rPr>
      </w:pPr>
      <w:r w:rsidRPr="00D756D0">
        <w:rPr>
          <w:rFonts w:cs="Times New Roman"/>
          <w:sz w:val="24"/>
          <w:szCs w:val="24"/>
        </w:rPr>
        <w:t>Особенности организации проектной деятельности</w:t>
      </w:r>
    </w:p>
    <w:p w:rsidR="00944BF0" w:rsidRPr="00D756D0" w:rsidRDefault="00944BF0" w:rsidP="00BF60D2">
      <w:pPr>
        <w:pStyle w:val="body"/>
        <w:ind w:firstLine="0"/>
        <w:rPr>
          <w:rFonts w:cs="Times New Roman"/>
          <w:sz w:val="24"/>
          <w:szCs w:val="24"/>
        </w:rPr>
      </w:pPr>
      <w:r w:rsidRPr="00D756D0">
        <w:rPr>
          <w:rFonts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D756D0" w:rsidRDefault="00944BF0" w:rsidP="00BF60D2">
      <w:pPr>
        <w:pStyle w:val="body"/>
        <w:ind w:firstLine="0"/>
        <w:rPr>
          <w:rFonts w:cs="Times New Roman"/>
          <w:sz w:val="24"/>
          <w:szCs w:val="24"/>
        </w:rPr>
      </w:pPr>
      <w:r w:rsidRPr="00D756D0">
        <w:rPr>
          <w:rFonts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D756D0" w:rsidRDefault="00944BF0" w:rsidP="00BF60D2">
      <w:pPr>
        <w:pStyle w:val="body"/>
        <w:ind w:firstLine="0"/>
        <w:rPr>
          <w:rFonts w:cs="Times New Roman"/>
          <w:sz w:val="24"/>
          <w:szCs w:val="24"/>
        </w:rPr>
      </w:pPr>
      <w:r w:rsidRPr="00D756D0">
        <w:rPr>
          <w:rFonts w:cs="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44BF0" w:rsidRPr="00D756D0" w:rsidRDefault="00944BF0" w:rsidP="00BF60D2">
      <w:pPr>
        <w:pStyle w:val="body"/>
        <w:ind w:firstLine="0"/>
        <w:rPr>
          <w:rFonts w:cs="Times New Roman"/>
          <w:sz w:val="24"/>
          <w:szCs w:val="24"/>
        </w:rPr>
      </w:pPr>
      <w:r w:rsidRPr="00D756D0">
        <w:rPr>
          <w:rFonts w:cs="Times New Roman"/>
          <w:sz w:val="24"/>
          <w:szCs w:val="24"/>
        </w:rPr>
        <w:t>Осуществление ПД обучающимися включает в себя ряд этапов: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анализ и формулирование проблемы;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формулирование темы проекта;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постановка цели и задач проекта;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составление плана работы;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сбор информации/исследование;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выполнение технологического этапа;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подготовка и защита проекта;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рефлексия, анализ результатов выполнения проекта, оценка качества выполнения.</w:t>
      </w:r>
    </w:p>
    <w:p w:rsidR="00944BF0" w:rsidRPr="00D756D0" w:rsidRDefault="00944BF0" w:rsidP="00BF60D2">
      <w:pPr>
        <w:pStyle w:val="body"/>
        <w:ind w:firstLine="0"/>
        <w:rPr>
          <w:rFonts w:cs="Times New Roman"/>
          <w:spacing w:val="2"/>
          <w:sz w:val="24"/>
          <w:szCs w:val="24"/>
        </w:rPr>
      </w:pPr>
      <w:r w:rsidRPr="00D756D0">
        <w:rPr>
          <w:rFonts w:cs="Times New Roman"/>
          <w:spacing w:val="2"/>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D756D0" w:rsidRDefault="00944BF0" w:rsidP="00BF60D2">
      <w:pPr>
        <w:pStyle w:val="h5"/>
        <w:ind w:firstLine="0"/>
        <w:rPr>
          <w:rFonts w:cs="Times New Roman"/>
          <w:sz w:val="24"/>
          <w:szCs w:val="24"/>
        </w:rPr>
      </w:pPr>
      <w:r w:rsidRPr="00D756D0">
        <w:rPr>
          <w:rFonts w:cs="Times New Roman"/>
          <w:sz w:val="24"/>
          <w:szCs w:val="24"/>
        </w:rPr>
        <w:t>Особенности организации проектной деятельности в рамках урочной деятельности</w:t>
      </w:r>
    </w:p>
    <w:p w:rsidR="00944BF0" w:rsidRPr="00D756D0" w:rsidRDefault="00944BF0" w:rsidP="00BF60D2">
      <w:pPr>
        <w:pStyle w:val="body"/>
        <w:ind w:firstLine="0"/>
        <w:rPr>
          <w:rFonts w:cs="Times New Roman"/>
          <w:sz w:val="24"/>
          <w:szCs w:val="24"/>
        </w:rPr>
      </w:pPr>
      <w:r w:rsidRPr="00D756D0">
        <w:rPr>
          <w:rFonts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D756D0" w:rsidRDefault="00944BF0" w:rsidP="00BF60D2">
      <w:pPr>
        <w:pStyle w:val="body"/>
        <w:ind w:firstLine="0"/>
        <w:rPr>
          <w:rFonts w:cs="Times New Roman"/>
          <w:sz w:val="24"/>
          <w:szCs w:val="24"/>
        </w:rPr>
      </w:pPr>
      <w:r w:rsidRPr="00D756D0">
        <w:rPr>
          <w:rFonts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предметные проекты;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метапредметные проекты.</w:t>
      </w:r>
    </w:p>
    <w:p w:rsidR="00944BF0" w:rsidRPr="00D756D0" w:rsidRDefault="00944BF0" w:rsidP="00BF60D2">
      <w:pPr>
        <w:pStyle w:val="body"/>
        <w:ind w:firstLine="0"/>
        <w:rPr>
          <w:rFonts w:cs="Times New Roman"/>
          <w:spacing w:val="-1"/>
          <w:sz w:val="24"/>
          <w:szCs w:val="24"/>
        </w:rPr>
      </w:pPr>
      <w:r w:rsidRPr="00D756D0">
        <w:rPr>
          <w:rFonts w:cs="Times New Roman"/>
          <w:spacing w:val="-1"/>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D756D0" w:rsidRDefault="00944BF0" w:rsidP="00BF60D2">
      <w:pPr>
        <w:pStyle w:val="body"/>
        <w:ind w:firstLine="0"/>
        <w:rPr>
          <w:rFonts w:cs="Times New Roman"/>
          <w:sz w:val="24"/>
          <w:szCs w:val="24"/>
        </w:rPr>
      </w:pPr>
      <w:r w:rsidRPr="00D756D0">
        <w:rPr>
          <w:rFonts w:cs="Times New Roman"/>
          <w:sz w:val="24"/>
          <w:szCs w:val="24"/>
        </w:rPr>
        <w:t>Формы организации проектной деятельности обучающихся могут быть следующие: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монопроект (использование содержания одного предмета);</w:t>
      </w:r>
    </w:p>
    <w:p w:rsidR="00944BF0" w:rsidRPr="00D756D0" w:rsidRDefault="00944BF0" w:rsidP="00BF60D2">
      <w:pPr>
        <w:pStyle w:val="list-bullet"/>
        <w:widowControl w:val="0"/>
        <w:numPr>
          <w:ilvl w:val="0"/>
          <w:numId w:val="10"/>
        </w:numPr>
        <w:ind w:left="0" w:firstLine="0"/>
        <w:rPr>
          <w:rFonts w:cs="Times New Roman"/>
          <w:spacing w:val="-3"/>
          <w:sz w:val="24"/>
          <w:szCs w:val="24"/>
        </w:rPr>
      </w:pPr>
      <w:r w:rsidRPr="00D756D0">
        <w:rPr>
          <w:rFonts w:cs="Times New Roman"/>
          <w:spacing w:val="-3"/>
          <w:sz w:val="24"/>
          <w:szCs w:val="24"/>
        </w:rPr>
        <w:t>межпредметный проект (использование интегрированного знания и способов учебной деятельности различных предметов);</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метапроект (использование областей знания и методов деятельности, выходящих за рамки предметного обучения). </w:t>
      </w:r>
    </w:p>
    <w:p w:rsidR="00944BF0" w:rsidRPr="00D756D0" w:rsidRDefault="00944BF0" w:rsidP="00BF60D2">
      <w:pPr>
        <w:pStyle w:val="body"/>
        <w:ind w:firstLine="0"/>
        <w:rPr>
          <w:rFonts w:cs="Times New Roman"/>
          <w:sz w:val="24"/>
          <w:szCs w:val="24"/>
        </w:rPr>
      </w:pPr>
      <w:r w:rsidRPr="00D756D0">
        <w:rPr>
          <w:rFonts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Какое средство поможет в решении проблемы... (опишите, объясните)?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Каким должно быть средство для решения проблемы... (опишите, смоделируйте)?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Как сделать средство для решения проблемы (дайте инструкцию)?</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Как выглядело... (опишите, реконструируйте)?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Как будет выглядеть... (опишите, спрогнозируйте)? И т. д.</w:t>
      </w:r>
    </w:p>
    <w:p w:rsidR="00944BF0" w:rsidRPr="00D756D0" w:rsidRDefault="00944BF0" w:rsidP="00BF60D2">
      <w:pPr>
        <w:pStyle w:val="body"/>
        <w:ind w:firstLine="0"/>
        <w:rPr>
          <w:rFonts w:cs="Times New Roman"/>
          <w:sz w:val="24"/>
          <w:szCs w:val="24"/>
        </w:rPr>
      </w:pPr>
      <w:r w:rsidRPr="00D756D0">
        <w:rPr>
          <w:rFonts w:cs="Times New Roman"/>
          <w:sz w:val="24"/>
          <w:szCs w:val="24"/>
        </w:rPr>
        <w:t>Основными формами представления итогов проектной деятельности являются: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материальный объект, макет, конструкторское изделие;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отчетные материалы по проекту (тексты, мультимедийные продукты).</w:t>
      </w:r>
    </w:p>
    <w:p w:rsidR="00944BF0" w:rsidRPr="00D756D0" w:rsidRDefault="00944BF0" w:rsidP="00BF60D2">
      <w:pPr>
        <w:pStyle w:val="h5"/>
        <w:ind w:firstLine="0"/>
        <w:rPr>
          <w:rFonts w:cs="Times New Roman"/>
          <w:sz w:val="24"/>
          <w:szCs w:val="24"/>
        </w:rPr>
      </w:pPr>
      <w:r w:rsidRPr="00D756D0">
        <w:rPr>
          <w:rFonts w:cs="Times New Roman"/>
          <w:sz w:val="24"/>
          <w:szCs w:val="24"/>
        </w:rPr>
        <w:t>Особенности организации проектной деятельности в рамках внеурочной деятельности</w:t>
      </w:r>
    </w:p>
    <w:p w:rsidR="00944BF0" w:rsidRPr="00D756D0" w:rsidRDefault="00944BF0" w:rsidP="00BF60D2">
      <w:pPr>
        <w:pStyle w:val="body"/>
        <w:ind w:firstLine="0"/>
        <w:rPr>
          <w:rFonts w:cs="Times New Roman"/>
          <w:sz w:val="24"/>
          <w:szCs w:val="24"/>
        </w:rPr>
      </w:pPr>
      <w:r w:rsidRPr="00D756D0">
        <w:rPr>
          <w:rFonts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D756D0" w:rsidRDefault="00944BF0" w:rsidP="00BF60D2">
      <w:pPr>
        <w:pStyle w:val="body"/>
        <w:ind w:firstLine="0"/>
        <w:rPr>
          <w:rFonts w:cs="Times New Roman"/>
          <w:sz w:val="24"/>
          <w:szCs w:val="24"/>
        </w:rPr>
      </w:pPr>
      <w:r w:rsidRPr="00D756D0">
        <w:rPr>
          <w:rFonts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гуманитарное;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естественно-научное;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социально-ориентированное;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инженерно-техническое;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художественно-творческое;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спортивно-оздоровительное;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туристско-краеведческое.</w:t>
      </w:r>
    </w:p>
    <w:p w:rsidR="00944BF0" w:rsidRPr="00D756D0" w:rsidRDefault="00944BF0" w:rsidP="00BF60D2">
      <w:pPr>
        <w:pStyle w:val="body"/>
        <w:ind w:firstLine="0"/>
        <w:rPr>
          <w:rFonts w:cs="Times New Roman"/>
          <w:sz w:val="24"/>
          <w:szCs w:val="24"/>
        </w:rPr>
      </w:pPr>
      <w:r w:rsidRPr="00D756D0">
        <w:rPr>
          <w:rFonts w:cs="Times New Roman"/>
          <w:sz w:val="24"/>
          <w:szCs w:val="24"/>
        </w:rPr>
        <w:t>В качестве основных форм организации ПД могут быть использованы: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творческие мастерские;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экспериментальные лаборатории;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конструкторское бюро;</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проектные недели;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практикумы. </w:t>
      </w:r>
    </w:p>
    <w:p w:rsidR="00944BF0" w:rsidRPr="00D756D0" w:rsidRDefault="00944BF0" w:rsidP="00BF60D2">
      <w:pPr>
        <w:pStyle w:val="body"/>
        <w:ind w:firstLine="0"/>
        <w:rPr>
          <w:rFonts w:cs="Times New Roman"/>
          <w:sz w:val="24"/>
          <w:szCs w:val="24"/>
        </w:rPr>
      </w:pPr>
      <w:r w:rsidRPr="00D756D0">
        <w:rPr>
          <w:rFonts w:cs="Times New Roman"/>
          <w:sz w:val="24"/>
          <w:szCs w:val="24"/>
        </w:rPr>
        <w:t>Формами представления итогов проектной деятельности во внеурочное время являются: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материальный продукт (объект, макет, конструкторское изделие и пр.);</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медийный продукт (плакат, газета, журнал, рекламная продукция, фильм и др.);</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публичное мероприятие (образовательное событие, социальное мероприятие/акция, театральная постановка и пр.);</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отчетные материалы по проекту (тексты, мультимедийные продукты).</w:t>
      </w:r>
    </w:p>
    <w:p w:rsidR="00944BF0" w:rsidRPr="00D756D0" w:rsidRDefault="00944BF0" w:rsidP="00BF60D2">
      <w:pPr>
        <w:pStyle w:val="h5"/>
        <w:ind w:firstLine="0"/>
        <w:rPr>
          <w:rFonts w:cs="Times New Roman"/>
          <w:sz w:val="24"/>
          <w:szCs w:val="24"/>
        </w:rPr>
      </w:pPr>
      <w:r w:rsidRPr="00D756D0">
        <w:rPr>
          <w:rFonts w:cs="Times New Roman"/>
          <w:sz w:val="24"/>
          <w:szCs w:val="24"/>
        </w:rPr>
        <w:t xml:space="preserve">Общие рекомендации по оцениванию проектной деятельности </w:t>
      </w:r>
    </w:p>
    <w:p w:rsidR="00944BF0" w:rsidRPr="00D756D0" w:rsidRDefault="00944BF0" w:rsidP="00BF60D2">
      <w:pPr>
        <w:pStyle w:val="body"/>
        <w:ind w:firstLine="0"/>
        <w:rPr>
          <w:rFonts w:cs="Times New Roman"/>
          <w:sz w:val="24"/>
          <w:szCs w:val="24"/>
        </w:rPr>
      </w:pPr>
      <w:r w:rsidRPr="00D756D0">
        <w:rPr>
          <w:rFonts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D756D0" w:rsidRDefault="00944BF0" w:rsidP="00BF60D2">
      <w:pPr>
        <w:pStyle w:val="body"/>
        <w:ind w:firstLine="0"/>
        <w:rPr>
          <w:rFonts w:cs="Times New Roman"/>
          <w:sz w:val="24"/>
          <w:szCs w:val="24"/>
        </w:rPr>
      </w:pPr>
      <w:r w:rsidRPr="00D756D0">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понимание проблемы, связанных с нею цели и задач;</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умение определить оптимальный путь решения проблемы;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умение планировать и работать по плану;</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умение реализовать проектный замысел и оформить его в виде реального «продукта»;</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умение осуществлять самооценку деятельности и результата, взаимоценку деятельности в группе.</w:t>
      </w:r>
    </w:p>
    <w:p w:rsidR="00944BF0" w:rsidRPr="00D756D0" w:rsidRDefault="00944BF0" w:rsidP="00BF60D2">
      <w:pPr>
        <w:pStyle w:val="body"/>
        <w:ind w:firstLine="0"/>
        <w:rPr>
          <w:rFonts w:cs="Times New Roman"/>
          <w:sz w:val="24"/>
          <w:szCs w:val="24"/>
        </w:rPr>
      </w:pPr>
      <w:r w:rsidRPr="00D756D0">
        <w:rPr>
          <w:rFonts w:cs="Times New Roman"/>
          <w:sz w:val="24"/>
          <w:szCs w:val="24"/>
        </w:rPr>
        <w:t>В процессе публичной презентации результатов проекта оценивается: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качество письменного текста (соответствие плану, оформление работы, грамотность изложения);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44BF0" w:rsidRPr="00D756D0" w:rsidRDefault="00944BF0" w:rsidP="00BF60D2">
      <w:pPr>
        <w:pStyle w:val="3"/>
        <w:jc w:val="both"/>
        <w:rPr>
          <w:rFonts w:cs="Times New Roman"/>
          <w:sz w:val="24"/>
        </w:rPr>
      </w:pPr>
      <w:bookmarkStart w:id="55" w:name="_Toc102137780"/>
      <w:r w:rsidRPr="00D756D0">
        <w:rPr>
          <w:rFonts w:cs="Times New Roman"/>
          <w:sz w:val="24"/>
        </w:rPr>
        <w:t>2.2.3.</w:t>
      </w:r>
      <w:r w:rsidRPr="00D756D0">
        <w:rPr>
          <w:rFonts w:cs="Times New Roman"/>
          <w:sz w:val="24"/>
        </w:rPr>
        <w:t> </w:t>
      </w:r>
      <w:r w:rsidRPr="00D756D0">
        <w:rPr>
          <w:rFonts w:cs="Times New Roman"/>
          <w:sz w:val="24"/>
        </w:rPr>
        <w:t>Организационный раздел</w:t>
      </w:r>
      <w:bookmarkEnd w:id="55"/>
    </w:p>
    <w:p w:rsidR="00944BF0" w:rsidRPr="00D756D0" w:rsidRDefault="00944BF0" w:rsidP="00BF60D2">
      <w:pPr>
        <w:pStyle w:val="h5"/>
        <w:ind w:firstLine="0"/>
        <w:rPr>
          <w:rFonts w:cs="Times New Roman"/>
          <w:sz w:val="24"/>
          <w:szCs w:val="24"/>
        </w:rPr>
      </w:pPr>
      <w:r w:rsidRPr="00D756D0">
        <w:rPr>
          <w:rFonts w:cs="Times New Roman"/>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D756D0" w:rsidRDefault="00944BF0" w:rsidP="00BF60D2">
      <w:pPr>
        <w:pStyle w:val="body"/>
        <w:ind w:firstLine="0"/>
        <w:rPr>
          <w:rFonts w:cs="Times New Roman"/>
          <w:sz w:val="24"/>
          <w:szCs w:val="24"/>
        </w:rPr>
      </w:pPr>
      <w:r w:rsidRPr="00D756D0">
        <w:rPr>
          <w:rFonts w:cs="Times New Roman"/>
          <w:sz w:val="24"/>
          <w:szCs w:val="24"/>
        </w:rPr>
        <w:t xml:space="preserve">C целью разработки и реализации программы развития УУД в </w:t>
      </w:r>
      <w:r w:rsidR="00636896" w:rsidRPr="00D756D0">
        <w:rPr>
          <w:rFonts w:cs="Times New Roman"/>
          <w:sz w:val="24"/>
          <w:szCs w:val="24"/>
        </w:rPr>
        <w:t xml:space="preserve"> школе </w:t>
      </w:r>
      <w:r w:rsidRPr="00D756D0">
        <w:rPr>
          <w:rFonts w:cs="Times New Roman"/>
          <w:sz w:val="24"/>
          <w:szCs w:val="24"/>
        </w:rPr>
        <w:t xml:space="preserve">создана рабочая группа, реализующая свою деятельность по следующим направлениям: </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D756D0">
        <w:rPr>
          <w:rFonts w:cs="Times New Roman"/>
          <w:spacing w:val="-2"/>
          <w:sz w:val="24"/>
          <w:szCs w:val="24"/>
        </w:rPr>
        <w:t>познавательными, коммуникативными, регулятивными учеб</w:t>
      </w:r>
      <w:r w:rsidRPr="00D756D0">
        <w:rPr>
          <w:rFonts w:cs="Times New Roman"/>
          <w:spacing w:val="-1"/>
          <w:sz w:val="24"/>
          <w:szCs w:val="24"/>
        </w:rPr>
        <w:t>ными действиями; определение образовательной предметности, которая может быть положена в основу работы по развитию УУД;</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 xml:space="preserve">разработка общего алгоритма (технологической схемы) урока, имеющего два целевых фокуса: предметный и метапредметный;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разработка основных подходов к конструированию задач на применение универсальных учебных действий;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разработка основных подходов к организации учебной деятельности по формированию и развитию ИКТ-компетенций;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D756D0" w:rsidRDefault="00944BF0" w:rsidP="00BF60D2">
      <w:pPr>
        <w:pStyle w:val="list-bullet"/>
        <w:widowControl w:val="0"/>
        <w:numPr>
          <w:ilvl w:val="0"/>
          <w:numId w:val="10"/>
        </w:numPr>
        <w:ind w:left="0" w:firstLine="0"/>
        <w:rPr>
          <w:rFonts w:cs="Times New Roman"/>
          <w:spacing w:val="-2"/>
          <w:sz w:val="24"/>
          <w:szCs w:val="24"/>
        </w:rPr>
      </w:pPr>
      <w:r w:rsidRPr="00D756D0">
        <w:rPr>
          <w:rFonts w:cs="Times New Roman"/>
          <w:spacing w:val="-2"/>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44BF0" w:rsidRPr="00D756D0" w:rsidRDefault="00944BF0" w:rsidP="00BF60D2">
      <w:pPr>
        <w:pStyle w:val="list-bullet"/>
        <w:widowControl w:val="0"/>
        <w:numPr>
          <w:ilvl w:val="0"/>
          <w:numId w:val="10"/>
        </w:numPr>
        <w:ind w:left="0" w:firstLine="0"/>
        <w:rPr>
          <w:rFonts w:cs="Times New Roman"/>
          <w:spacing w:val="1"/>
          <w:sz w:val="24"/>
          <w:szCs w:val="24"/>
        </w:rPr>
      </w:pPr>
      <w:r w:rsidRPr="00D756D0">
        <w:rPr>
          <w:rFonts w:cs="Times New Roman"/>
          <w:spacing w:val="1"/>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организация разъяснительной/просветительской работы с родителями по проблемам развития УУД у учащихся;</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организация отражения результатов работы по формированию УУД учащихся на сайте образовательной организации.</w:t>
      </w:r>
    </w:p>
    <w:p w:rsidR="00944BF0" w:rsidRPr="00D756D0" w:rsidRDefault="00944BF0" w:rsidP="00BF60D2">
      <w:pPr>
        <w:pStyle w:val="body"/>
        <w:ind w:firstLine="0"/>
        <w:rPr>
          <w:rFonts w:cs="Times New Roman"/>
          <w:sz w:val="24"/>
          <w:szCs w:val="24"/>
        </w:rPr>
      </w:pPr>
      <w:r w:rsidRPr="00D756D0">
        <w:rPr>
          <w:rFonts w:cs="Times New Roman"/>
          <w:sz w:val="24"/>
          <w:szCs w:val="24"/>
        </w:rPr>
        <w:t xml:space="preserve">Рабочей группой </w:t>
      </w:r>
      <w:r w:rsidR="00636896" w:rsidRPr="00D756D0">
        <w:rPr>
          <w:rFonts w:cs="Times New Roman"/>
          <w:sz w:val="24"/>
          <w:szCs w:val="24"/>
        </w:rPr>
        <w:t xml:space="preserve">будет </w:t>
      </w:r>
      <w:r w:rsidRPr="00D756D0">
        <w:rPr>
          <w:rFonts w:cs="Times New Roman"/>
          <w:sz w:val="24"/>
          <w:szCs w:val="24"/>
        </w:rPr>
        <w:t>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44BF0" w:rsidRPr="00D756D0" w:rsidRDefault="00944BF0" w:rsidP="00BF60D2">
      <w:pPr>
        <w:pStyle w:val="body"/>
        <w:ind w:firstLine="0"/>
        <w:rPr>
          <w:rFonts w:cs="Times New Roman"/>
          <w:sz w:val="24"/>
          <w:szCs w:val="24"/>
        </w:rPr>
      </w:pPr>
      <w:r w:rsidRPr="00D756D0">
        <w:rPr>
          <w:rFonts w:cs="Times New Roman"/>
          <w:sz w:val="24"/>
          <w:szCs w:val="24"/>
        </w:rPr>
        <w:t xml:space="preserve">На подготовительном этапе команда образовательной организации может провести следующие аналитические работы: </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анализировать результаты учащихся по линии развития УУД на предыдущем уровне;</w:t>
      </w:r>
    </w:p>
    <w:p w:rsidR="00944BF0" w:rsidRPr="00D756D0" w:rsidRDefault="00944BF0" w:rsidP="00BF60D2">
      <w:pPr>
        <w:pStyle w:val="list-bullet"/>
        <w:widowControl w:val="0"/>
        <w:numPr>
          <w:ilvl w:val="0"/>
          <w:numId w:val="10"/>
        </w:numPr>
        <w:ind w:left="0" w:firstLine="0"/>
        <w:rPr>
          <w:rFonts w:cs="Times New Roman"/>
          <w:sz w:val="24"/>
          <w:szCs w:val="24"/>
        </w:rPr>
      </w:pPr>
      <w:r w:rsidRPr="00D756D0">
        <w:rPr>
          <w:rFonts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4BF0" w:rsidRPr="00D756D0" w:rsidRDefault="00944BF0" w:rsidP="00BF60D2">
      <w:pPr>
        <w:pStyle w:val="body"/>
        <w:ind w:firstLine="0"/>
        <w:rPr>
          <w:rFonts w:cs="Times New Roman"/>
          <w:sz w:val="24"/>
          <w:szCs w:val="24"/>
        </w:rPr>
      </w:pPr>
      <w:r w:rsidRPr="00D756D0">
        <w:rPr>
          <w:rFonts w:cs="Times New Roman"/>
          <w:sz w:val="24"/>
          <w:szCs w:val="24"/>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D756D0" w:rsidRDefault="00944BF0" w:rsidP="00BF60D2">
      <w:pPr>
        <w:pStyle w:val="body"/>
        <w:ind w:firstLine="0"/>
        <w:rPr>
          <w:rFonts w:cs="Times New Roman"/>
          <w:sz w:val="24"/>
          <w:szCs w:val="24"/>
        </w:rPr>
      </w:pPr>
      <w:r w:rsidRPr="00D756D0">
        <w:rPr>
          <w:rFonts w:cs="Times New Roman"/>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D756D0" w:rsidRDefault="00944BF0" w:rsidP="00BF60D2">
      <w:pPr>
        <w:pStyle w:val="body"/>
        <w:ind w:firstLine="0"/>
        <w:rPr>
          <w:rFonts w:cs="Times New Roman"/>
          <w:sz w:val="24"/>
          <w:szCs w:val="24"/>
        </w:rPr>
      </w:pPr>
      <w:r w:rsidRPr="00D756D0">
        <w:rPr>
          <w:rFonts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3A5E" w:rsidRPr="00D756D0" w:rsidRDefault="00433A5E" w:rsidP="00BF60D2">
      <w:pPr>
        <w:jc w:val="both"/>
        <w:rPr>
          <w:rFonts w:eastAsiaTheme="majorEastAsia" w:cs="Times New Roman"/>
          <w:b/>
          <w:caps/>
          <w:color w:val="0D0D0D" w:themeColor="text1" w:themeTint="F2"/>
          <w:sz w:val="24"/>
          <w:szCs w:val="24"/>
        </w:rPr>
      </w:pPr>
      <w:r w:rsidRPr="00D756D0">
        <w:rPr>
          <w:rFonts w:cs="Times New Roman"/>
          <w:sz w:val="24"/>
          <w:szCs w:val="24"/>
        </w:rPr>
        <w:br w:type="page"/>
      </w:r>
    </w:p>
    <w:p w:rsidR="006A7B7F" w:rsidRPr="00D756D0" w:rsidRDefault="006A7B7F" w:rsidP="00BF60D2">
      <w:pPr>
        <w:pStyle w:val="h1"/>
        <w:jc w:val="both"/>
        <w:rPr>
          <w:rFonts w:cs="Times New Roman"/>
        </w:rPr>
      </w:pPr>
      <w:bookmarkStart w:id="56" w:name="_Toc102137781"/>
      <w:r w:rsidRPr="00D756D0">
        <w:rPr>
          <w:rFonts w:cs="Times New Roman"/>
        </w:rPr>
        <w:t>2.3.</w:t>
      </w:r>
      <w:r w:rsidRPr="00D756D0">
        <w:rPr>
          <w:rFonts w:cs="Times New Roman"/>
        </w:rPr>
        <w:t> </w:t>
      </w:r>
      <w:r w:rsidRPr="00D756D0">
        <w:rPr>
          <w:rFonts w:cs="Times New Roman"/>
        </w:rPr>
        <w:t xml:space="preserve"> программа воспитания МБОУ </w:t>
      </w:r>
      <w:r w:rsidR="009C7A28">
        <w:rPr>
          <w:rFonts w:cs="Times New Roman"/>
        </w:rPr>
        <w:t>«Мансуровская СОШ»</w:t>
      </w:r>
    </w:p>
    <w:p w:rsidR="006A7B7F" w:rsidRPr="00D756D0" w:rsidRDefault="006A7B7F" w:rsidP="00BF60D2">
      <w:pPr>
        <w:pStyle w:val="h3-first"/>
        <w:jc w:val="both"/>
        <w:rPr>
          <w:rFonts w:cs="Times New Roman"/>
          <w:sz w:val="24"/>
          <w:szCs w:val="24"/>
        </w:rPr>
      </w:pPr>
      <w:r w:rsidRPr="00D756D0">
        <w:rPr>
          <w:rFonts w:cs="Times New Roman"/>
          <w:sz w:val="24"/>
          <w:szCs w:val="24"/>
        </w:rPr>
        <w:t>2.3.1.</w:t>
      </w:r>
      <w:r w:rsidRPr="00D756D0">
        <w:rPr>
          <w:rFonts w:cs="Times New Roman"/>
          <w:sz w:val="24"/>
          <w:szCs w:val="24"/>
        </w:rPr>
        <w:t> </w:t>
      </w:r>
      <w:r w:rsidRPr="00D756D0">
        <w:rPr>
          <w:rFonts w:cs="Times New Roman"/>
          <w:sz w:val="24"/>
          <w:szCs w:val="24"/>
        </w:rPr>
        <w:t>Пояснительная записка.</w:t>
      </w:r>
    </w:p>
    <w:p w:rsidR="009C7A28" w:rsidRPr="00D15B02" w:rsidRDefault="009C7A28" w:rsidP="00BF60D2">
      <w:pPr>
        <w:pStyle w:val="body"/>
        <w:ind w:firstLine="0"/>
        <w:rPr>
          <w:sz w:val="24"/>
          <w:szCs w:val="24"/>
        </w:rPr>
      </w:pPr>
      <w:r w:rsidRPr="00D15B02">
        <w:rPr>
          <w:sz w:val="24"/>
          <w:szCs w:val="24"/>
        </w:rPr>
        <w:t>Программа воспитания является обязательной частью основных образовательных программ.</w:t>
      </w:r>
    </w:p>
    <w:p w:rsidR="009C7A28" w:rsidRPr="00D15B02" w:rsidRDefault="009C7A28" w:rsidP="00BF60D2">
      <w:pPr>
        <w:pStyle w:val="body"/>
        <w:ind w:firstLine="0"/>
        <w:rPr>
          <w:sz w:val="24"/>
          <w:szCs w:val="24"/>
        </w:rPr>
      </w:pPr>
      <w:r w:rsidRPr="00D15B02">
        <w:rPr>
          <w:sz w:val="24"/>
          <w:szCs w:val="24"/>
        </w:rPr>
        <w:t>Назначение программы воспитания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w:t>
      </w:r>
    </w:p>
    <w:p w:rsidR="009C7A28" w:rsidRPr="00D15B02" w:rsidRDefault="009C7A28" w:rsidP="00BF60D2">
      <w:pPr>
        <w:pStyle w:val="body"/>
        <w:ind w:firstLine="0"/>
        <w:rPr>
          <w:sz w:val="24"/>
          <w:szCs w:val="24"/>
        </w:rPr>
      </w:pPr>
      <w:r w:rsidRPr="00D15B02">
        <w:rPr>
          <w:sz w:val="24"/>
          <w:szCs w:val="24"/>
        </w:rPr>
        <w:t xml:space="preserve"> 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9C7A28" w:rsidRPr="00D15B02" w:rsidRDefault="009C7A28" w:rsidP="00BF60D2">
      <w:pPr>
        <w:pStyle w:val="body"/>
        <w:ind w:firstLine="0"/>
        <w:rPr>
          <w:sz w:val="24"/>
          <w:szCs w:val="24"/>
        </w:rPr>
      </w:pPr>
      <w:r w:rsidRPr="00D15B02">
        <w:rPr>
          <w:sz w:val="24"/>
          <w:szCs w:val="24"/>
        </w:rPr>
        <w:t>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9C7A28" w:rsidRPr="00A03992" w:rsidRDefault="009C7A28" w:rsidP="00BF60D2">
      <w:pPr>
        <w:pStyle w:val="affff1"/>
        <w:ind w:right="224"/>
        <w:jc w:val="both"/>
        <w:rPr>
          <w:rFonts w:ascii="Times New Roman" w:hAnsi="Times New Roman"/>
          <w:sz w:val="24"/>
          <w:szCs w:val="24"/>
        </w:rPr>
      </w:pPr>
      <w:r w:rsidRPr="00A03992">
        <w:rPr>
          <w:rFonts w:ascii="Times New Roman" w:hAnsi="Times New Roman"/>
          <w:sz w:val="24"/>
          <w:szCs w:val="24"/>
        </w:rPr>
        <w:t>Программа воспитания МБОУ «Мансуровская СОШ»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9C7A28" w:rsidRPr="00A03992" w:rsidRDefault="009C7A28" w:rsidP="00BF60D2">
      <w:pPr>
        <w:pStyle w:val="affff1"/>
        <w:ind w:right="220"/>
        <w:jc w:val="both"/>
        <w:rPr>
          <w:rFonts w:ascii="Times New Roman" w:hAnsi="Times New Roman"/>
          <w:sz w:val="24"/>
          <w:szCs w:val="24"/>
        </w:rPr>
      </w:pPr>
      <w:r w:rsidRPr="00A03992">
        <w:rPr>
          <w:rFonts w:ascii="Times New Roman" w:hAnsi="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9C7A28" w:rsidRPr="00A03992" w:rsidRDefault="009C7A28" w:rsidP="00BF60D2">
      <w:pPr>
        <w:pStyle w:val="affff1"/>
        <w:ind w:right="222"/>
        <w:jc w:val="both"/>
        <w:rPr>
          <w:rFonts w:ascii="Times New Roman" w:hAnsi="Times New Roman"/>
          <w:sz w:val="24"/>
          <w:szCs w:val="24"/>
        </w:rPr>
      </w:pPr>
      <w:r w:rsidRPr="00A03992">
        <w:rPr>
          <w:rFonts w:ascii="Times New Roman" w:hAnsi="Times New Roman"/>
          <w:sz w:val="24"/>
          <w:szCs w:val="24"/>
        </w:rPr>
        <w:t>Воспитательная программа является обязательной частью основной образовательной программы МБОУ «Мансуровская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9C7A28" w:rsidRPr="00A03992" w:rsidRDefault="009C7A28" w:rsidP="00BF60D2">
      <w:pPr>
        <w:pStyle w:val="affff1"/>
        <w:ind w:right="220"/>
        <w:jc w:val="both"/>
        <w:rPr>
          <w:rFonts w:ascii="Times New Roman" w:hAnsi="Times New Roman"/>
          <w:sz w:val="24"/>
          <w:szCs w:val="24"/>
        </w:rPr>
      </w:pPr>
      <w:r w:rsidRPr="00A03992">
        <w:rPr>
          <w:rFonts w:ascii="Times New Roman" w:hAnsi="Times New Roman"/>
          <w:sz w:val="24"/>
          <w:szCs w:val="24"/>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9C7A28" w:rsidRPr="00A03992" w:rsidRDefault="009C7A28" w:rsidP="00BF60D2">
      <w:pPr>
        <w:pStyle w:val="affff1"/>
        <w:ind w:right="222"/>
        <w:jc w:val="both"/>
        <w:rPr>
          <w:rFonts w:ascii="Times New Roman" w:hAnsi="Times New Roman"/>
          <w:sz w:val="24"/>
          <w:szCs w:val="24"/>
        </w:rPr>
      </w:pPr>
      <w:r w:rsidRPr="00A03992">
        <w:rPr>
          <w:rFonts w:ascii="Times New Roman" w:hAnsi="Times New Roman"/>
          <w:sz w:val="24"/>
          <w:szCs w:val="24"/>
        </w:rPr>
        <w:t>Данная программа воспитания показывает систему работы с обучающимися в школе.</w:t>
      </w:r>
    </w:p>
    <w:p w:rsidR="009C7A28" w:rsidRPr="00A03992" w:rsidRDefault="009C7A28" w:rsidP="00BF60D2">
      <w:pPr>
        <w:pStyle w:val="affff1"/>
        <w:ind w:right="222"/>
        <w:jc w:val="both"/>
        <w:rPr>
          <w:rFonts w:ascii="Times New Roman" w:hAnsi="Times New Roman"/>
          <w:b/>
          <w:sz w:val="24"/>
          <w:szCs w:val="24"/>
        </w:rPr>
      </w:pPr>
      <w:r w:rsidRPr="00A03992">
        <w:rPr>
          <w:rFonts w:ascii="Times New Roman" w:hAnsi="Times New Roman"/>
          <w:b/>
          <w:sz w:val="24"/>
          <w:szCs w:val="24"/>
        </w:rPr>
        <w:t>ОСОБЕННОСТИ ОРГАНИЗУЕМОГО В ШКОЛЕ ВОСПИТАТЕЛЬНОГО ПРОЦЕССА</w:t>
      </w:r>
    </w:p>
    <w:p w:rsidR="009C7A28" w:rsidRPr="00A03992" w:rsidRDefault="009C7A28" w:rsidP="00BF60D2">
      <w:pPr>
        <w:pStyle w:val="affff1"/>
        <w:ind w:right="220"/>
        <w:jc w:val="both"/>
        <w:rPr>
          <w:rFonts w:ascii="Times New Roman" w:hAnsi="Times New Roman"/>
          <w:sz w:val="24"/>
          <w:szCs w:val="24"/>
        </w:rPr>
      </w:pPr>
      <w:r w:rsidRPr="00A03992">
        <w:rPr>
          <w:rFonts w:ascii="Times New Roman" w:hAnsi="Times New Roman"/>
          <w:sz w:val="24"/>
          <w:szCs w:val="24"/>
        </w:rPr>
        <w:t>Процесс воспитания в МБОУ «Мансуровская СОШ» основывается на следующих принципах:</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i/>
          <w:sz w:val="24"/>
          <w:szCs w:val="24"/>
        </w:rPr>
        <w:t>Приоритет безопасности ребенка</w:t>
      </w:r>
      <w:r w:rsidRPr="00A03992">
        <w:rPr>
          <w:rFonts w:ascii="Times New Roman" w:hAnsi="Times New Roman"/>
          <w:sz w:val="24"/>
          <w:szCs w:val="24"/>
        </w:rPr>
        <w:t xml:space="preserve">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i/>
          <w:sz w:val="24"/>
          <w:szCs w:val="24"/>
        </w:rPr>
        <w:t>Совместное решение личностно и общественно значимых проблем</w:t>
      </w:r>
      <w:r w:rsidRPr="00A03992">
        <w:rPr>
          <w:rFonts w:ascii="Times New Roman" w:hAnsi="Times New Roman"/>
          <w:sz w:val="24"/>
          <w:szCs w:val="24"/>
        </w:rPr>
        <w:t xml:space="preserve">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i/>
          <w:sz w:val="24"/>
          <w:szCs w:val="24"/>
        </w:rPr>
        <w:t>Системно-деятельностная организация воспитания</w:t>
      </w:r>
      <w:r w:rsidRPr="00A03992">
        <w:rPr>
          <w:rFonts w:ascii="Times New Roman" w:hAnsi="Times New Roman"/>
          <w:sz w:val="24"/>
          <w:szCs w:val="24"/>
        </w:rPr>
        <w:t xml:space="preserve">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i/>
          <w:sz w:val="24"/>
          <w:szCs w:val="24"/>
        </w:rPr>
        <w:t>Полисубъектность воспитания и социализации</w:t>
      </w:r>
      <w:r w:rsidRPr="00A03992">
        <w:rPr>
          <w:rFonts w:ascii="Times New Roman" w:hAnsi="Times New Roman"/>
          <w:sz w:val="24"/>
          <w:szCs w:val="24"/>
        </w:rPr>
        <w:t xml:space="preserve">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i/>
          <w:sz w:val="24"/>
          <w:szCs w:val="24"/>
        </w:rPr>
        <w:t xml:space="preserve">Событийность </w:t>
      </w:r>
      <w:r w:rsidRPr="00A03992">
        <w:rPr>
          <w:rFonts w:ascii="Times New Roman" w:hAnsi="Times New Roman"/>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i/>
          <w:sz w:val="24"/>
          <w:szCs w:val="24"/>
        </w:rPr>
        <w:t>Ориентация на идеал</w:t>
      </w:r>
      <w:r w:rsidRPr="00A03992">
        <w:rPr>
          <w:rFonts w:ascii="Times New Roman" w:hAnsi="Times New Roman"/>
          <w:sz w:val="24"/>
          <w:szCs w:val="24"/>
        </w:rPr>
        <w:t xml:space="preserve">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i/>
          <w:sz w:val="24"/>
          <w:szCs w:val="24"/>
        </w:rPr>
        <w:t>Диалогическое общение</w:t>
      </w:r>
      <w:r w:rsidRPr="00A03992">
        <w:rPr>
          <w:rFonts w:ascii="Times New Roman" w:hAnsi="Times New Roman"/>
          <w:sz w:val="24"/>
          <w:szCs w:val="24"/>
        </w:rPr>
        <w:t xml:space="preserve">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i/>
          <w:sz w:val="24"/>
          <w:szCs w:val="24"/>
        </w:rPr>
        <w:t>Психологическая комфортная среда</w:t>
      </w:r>
      <w:r w:rsidRPr="00A03992">
        <w:rPr>
          <w:rFonts w:ascii="Times New Roman" w:hAnsi="Times New Roman"/>
          <w:sz w:val="24"/>
          <w:szCs w:val="24"/>
        </w:rPr>
        <w:t xml:space="preserve">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i/>
          <w:sz w:val="24"/>
          <w:szCs w:val="24"/>
        </w:rPr>
        <w:t>Следование нравственному примеру</w:t>
      </w:r>
      <w:r w:rsidRPr="00A03992">
        <w:rPr>
          <w:rFonts w:ascii="Times New Roman" w:hAnsi="Times New Roman"/>
          <w:sz w:val="24"/>
          <w:szCs w:val="24"/>
        </w:rPr>
        <w:t xml:space="preserve">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9C7A28" w:rsidRPr="00A03992" w:rsidRDefault="009C7A28" w:rsidP="00BF60D2">
      <w:pPr>
        <w:pStyle w:val="affff1"/>
        <w:ind w:right="220"/>
        <w:jc w:val="both"/>
        <w:rPr>
          <w:rFonts w:ascii="Times New Roman" w:hAnsi="Times New Roman"/>
          <w:sz w:val="24"/>
          <w:szCs w:val="24"/>
        </w:rPr>
      </w:pPr>
      <w:r w:rsidRPr="00A03992">
        <w:rPr>
          <w:rFonts w:ascii="Times New Roman" w:hAnsi="Times New Roman"/>
          <w:sz w:val="24"/>
          <w:szCs w:val="24"/>
        </w:rPr>
        <w:t>Основными традициями воспитания в МБОУ «Мансуровская СОШ» являются следующие:</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sz w:val="24"/>
          <w:szCs w:val="24"/>
        </w:rPr>
        <w:t>ключевые общешкольные дела, через которые осуществляется интеграция воспитательных усилий педагогов;</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sz w:val="24"/>
          <w:szCs w:val="24"/>
        </w:rPr>
        <w:t>коллективная разработка, коллективное планирование, коллективное проведение и коллективный анализ их результатов;</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sz w:val="24"/>
          <w:szCs w:val="24"/>
        </w:rPr>
        <w:t>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sz w:val="24"/>
          <w:szCs w:val="24"/>
        </w:rPr>
        <w:t>конструктивное межличностное, межклассное и межвозврастное взаимодействие обучающихся, а также их социальная активность;</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sz w:val="24"/>
          <w:szCs w:val="24"/>
        </w:rPr>
        <w:t>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на установление в них доброжелательных и товарищеских взаимоотношений;</w:t>
      </w:r>
    </w:p>
    <w:p w:rsidR="009C7A28" w:rsidRPr="00A03992" w:rsidRDefault="009C7A28" w:rsidP="00BF60D2">
      <w:pPr>
        <w:pStyle w:val="affff1"/>
        <w:widowControl w:val="0"/>
        <w:numPr>
          <w:ilvl w:val="0"/>
          <w:numId w:val="86"/>
        </w:numPr>
        <w:autoSpaceDE w:val="0"/>
        <w:autoSpaceDN w:val="0"/>
        <w:spacing w:after="0" w:line="240" w:lineRule="auto"/>
        <w:ind w:left="0" w:right="220" w:firstLine="0"/>
        <w:jc w:val="both"/>
        <w:rPr>
          <w:rFonts w:ascii="Times New Roman" w:hAnsi="Times New Roman"/>
          <w:sz w:val="24"/>
          <w:szCs w:val="24"/>
        </w:rPr>
      </w:pPr>
      <w:r w:rsidRPr="00A03992">
        <w:rPr>
          <w:rFonts w:ascii="Times New Roman" w:hAnsi="Times New Roman"/>
          <w:sz w:val="24"/>
          <w:szCs w:val="24"/>
        </w:rPr>
        <w:t>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rsidR="009C7A28" w:rsidRPr="00A03992" w:rsidRDefault="009C7A28" w:rsidP="00BF60D2">
      <w:pPr>
        <w:spacing w:line="296" w:lineRule="exact"/>
        <w:jc w:val="both"/>
        <w:rPr>
          <w:rFonts w:cs="Times New Roman"/>
          <w:b/>
          <w:sz w:val="24"/>
          <w:szCs w:val="24"/>
        </w:rPr>
      </w:pPr>
      <w:r w:rsidRPr="00A03992">
        <w:rPr>
          <w:rFonts w:cs="Times New Roman"/>
          <w:b/>
          <w:sz w:val="24"/>
          <w:szCs w:val="24"/>
        </w:rPr>
        <w:t>ЦЕЛЬ И ЗАДАЧИ ВОСПИТАНИЯ</w:t>
      </w:r>
    </w:p>
    <w:p w:rsidR="009C7A28" w:rsidRPr="00A03992" w:rsidRDefault="009C7A28" w:rsidP="00BF60D2">
      <w:pPr>
        <w:pStyle w:val="affff1"/>
        <w:ind w:right="222"/>
        <w:jc w:val="both"/>
        <w:rPr>
          <w:rFonts w:ascii="Times New Roman" w:hAnsi="Times New Roman"/>
          <w:sz w:val="24"/>
          <w:szCs w:val="24"/>
        </w:rPr>
      </w:pPr>
      <w:r w:rsidRPr="00A03992">
        <w:rPr>
          <w:rFonts w:ascii="Times New Roman" w:hAnsi="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9C7A28" w:rsidRPr="00A03992" w:rsidRDefault="009C7A28" w:rsidP="00BF60D2">
      <w:pPr>
        <w:pStyle w:val="20"/>
        <w:ind w:right="-1"/>
        <w:jc w:val="both"/>
        <w:rPr>
          <w:rFonts w:cs="Times New Roman"/>
          <w:sz w:val="24"/>
          <w:szCs w:val="24"/>
        </w:rPr>
      </w:pPr>
      <w:r w:rsidRPr="00A03992">
        <w:rPr>
          <w:rFonts w:cs="Times New Roman"/>
          <w:b w:val="0"/>
          <w:sz w:val="24"/>
          <w:szCs w:val="24"/>
        </w:rPr>
        <w:t xml:space="preserve">Исходя из этого, общей </w:t>
      </w:r>
      <w:r w:rsidRPr="00A03992">
        <w:rPr>
          <w:rFonts w:cs="Times New Roman"/>
          <w:sz w:val="24"/>
          <w:szCs w:val="24"/>
        </w:rPr>
        <w:t xml:space="preserve">целью воспитания </w:t>
      </w:r>
      <w:r w:rsidRPr="00A03992">
        <w:rPr>
          <w:rFonts w:cs="Times New Roman"/>
          <w:b w:val="0"/>
          <w:sz w:val="24"/>
          <w:szCs w:val="24"/>
        </w:rPr>
        <w:t xml:space="preserve">в </w:t>
      </w:r>
      <w:r w:rsidRPr="00A03992">
        <w:rPr>
          <w:rFonts w:cs="Times New Roman"/>
          <w:sz w:val="24"/>
          <w:szCs w:val="24"/>
        </w:rPr>
        <w:t xml:space="preserve">МБОУ «Мансуровская СОШ» </w:t>
      </w:r>
      <w:r w:rsidRPr="00A03992">
        <w:rPr>
          <w:rFonts w:cs="Times New Roman"/>
          <w:b w:val="0"/>
          <w:sz w:val="24"/>
          <w:szCs w:val="24"/>
        </w:rPr>
        <w:t xml:space="preserve">является </w:t>
      </w:r>
      <w:r w:rsidRPr="00A03992">
        <w:rPr>
          <w:rFonts w:cs="Times New Roman"/>
          <w:sz w:val="24"/>
          <w:szCs w:val="24"/>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9C7A28" w:rsidRPr="00A03992" w:rsidRDefault="009C7A28" w:rsidP="00BF60D2">
      <w:pPr>
        <w:pStyle w:val="affff1"/>
        <w:spacing w:before="69"/>
        <w:ind w:right="222"/>
        <w:jc w:val="both"/>
        <w:rPr>
          <w:rFonts w:ascii="Times New Roman" w:hAnsi="Times New Roman"/>
          <w:sz w:val="24"/>
          <w:szCs w:val="24"/>
        </w:rPr>
      </w:pPr>
      <w:r w:rsidRPr="00A03992">
        <w:rPr>
          <w:rFonts w:ascii="Times New Roman" w:hAnsi="Times New Roman"/>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9C7A28" w:rsidRPr="00A03992" w:rsidRDefault="009C7A28" w:rsidP="00BF60D2">
      <w:pPr>
        <w:pStyle w:val="affff1"/>
        <w:spacing w:before="69"/>
        <w:ind w:right="222"/>
        <w:jc w:val="both"/>
        <w:rPr>
          <w:rFonts w:ascii="Times New Roman" w:hAnsi="Times New Roman"/>
          <w:sz w:val="24"/>
          <w:szCs w:val="24"/>
        </w:rPr>
      </w:pPr>
      <w:r w:rsidRPr="00A03992">
        <w:rPr>
          <w:rFonts w:ascii="Times New Roman" w:hAnsi="Times New Roman"/>
          <w:sz w:val="24"/>
          <w:szCs w:val="24"/>
        </w:rPr>
        <w:t xml:space="preserve">Достижению поставленной цели воспитания обучающихся будет способствовать решение следующих основных </w:t>
      </w:r>
      <w:r w:rsidRPr="00A03992">
        <w:rPr>
          <w:rFonts w:ascii="Times New Roman" w:hAnsi="Times New Roman"/>
          <w:b/>
          <w:i/>
          <w:sz w:val="24"/>
          <w:szCs w:val="24"/>
        </w:rPr>
        <w:t>задач</w:t>
      </w:r>
      <w:r w:rsidRPr="00A03992">
        <w:rPr>
          <w:rFonts w:ascii="Times New Roman" w:hAnsi="Times New Roman"/>
          <w:i/>
          <w:sz w:val="24"/>
          <w:szCs w:val="24"/>
        </w:rPr>
        <w:t>:</w:t>
      </w:r>
    </w:p>
    <w:p w:rsidR="009C7A28" w:rsidRPr="00A03992" w:rsidRDefault="009C7A28" w:rsidP="00BF60D2">
      <w:pPr>
        <w:pStyle w:val="afff2"/>
        <w:widowControl w:val="0"/>
        <w:numPr>
          <w:ilvl w:val="0"/>
          <w:numId w:val="87"/>
        </w:numPr>
        <w:tabs>
          <w:tab w:val="left" w:pos="-1985"/>
        </w:tabs>
        <w:autoSpaceDE w:val="0"/>
        <w:autoSpaceDN w:val="0"/>
        <w:spacing w:before="2" w:line="235" w:lineRule="auto"/>
        <w:ind w:left="0" w:right="224" w:firstLine="0"/>
        <w:contextualSpacing w:val="0"/>
        <w:jc w:val="both"/>
      </w:pPr>
      <w:r w:rsidRPr="00A03992">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9C7A28" w:rsidRPr="00A03992" w:rsidRDefault="009C7A28" w:rsidP="00BF60D2">
      <w:pPr>
        <w:pStyle w:val="afff2"/>
        <w:widowControl w:val="0"/>
        <w:numPr>
          <w:ilvl w:val="0"/>
          <w:numId w:val="87"/>
        </w:numPr>
        <w:tabs>
          <w:tab w:val="left" w:pos="-1985"/>
        </w:tabs>
        <w:autoSpaceDE w:val="0"/>
        <w:autoSpaceDN w:val="0"/>
        <w:spacing w:before="2" w:line="235" w:lineRule="auto"/>
        <w:ind w:left="0" w:right="224" w:firstLine="0"/>
        <w:contextualSpacing w:val="0"/>
        <w:jc w:val="both"/>
      </w:pPr>
      <w:r w:rsidRPr="00A03992">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9C7A28" w:rsidRPr="00A03992" w:rsidRDefault="009C7A28" w:rsidP="00BF60D2">
      <w:pPr>
        <w:pStyle w:val="afff2"/>
        <w:widowControl w:val="0"/>
        <w:numPr>
          <w:ilvl w:val="0"/>
          <w:numId w:val="87"/>
        </w:numPr>
        <w:tabs>
          <w:tab w:val="left" w:pos="-1985"/>
        </w:tabs>
        <w:autoSpaceDE w:val="0"/>
        <w:autoSpaceDN w:val="0"/>
        <w:spacing w:before="2" w:line="235" w:lineRule="auto"/>
        <w:ind w:left="0" w:right="224" w:firstLine="0"/>
        <w:contextualSpacing w:val="0"/>
        <w:jc w:val="both"/>
      </w:pPr>
      <w:r w:rsidRPr="00A03992">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9C7A28" w:rsidRPr="00A03992" w:rsidRDefault="009C7A28" w:rsidP="00BF60D2">
      <w:pPr>
        <w:pStyle w:val="afff2"/>
        <w:widowControl w:val="0"/>
        <w:numPr>
          <w:ilvl w:val="0"/>
          <w:numId w:val="87"/>
        </w:numPr>
        <w:tabs>
          <w:tab w:val="left" w:pos="-1985"/>
        </w:tabs>
        <w:autoSpaceDE w:val="0"/>
        <w:autoSpaceDN w:val="0"/>
        <w:spacing w:before="2" w:line="235" w:lineRule="auto"/>
        <w:ind w:left="0" w:right="224" w:firstLine="0"/>
        <w:contextualSpacing w:val="0"/>
        <w:jc w:val="both"/>
      </w:pPr>
      <w:r w:rsidRPr="00A03992">
        <w:t>инициировать и поддерживать деятельность детских общественных организаций;</w:t>
      </w:r>
    </w:p>
    <w:p w:rsidR="009C7A28" w:rsidRPr="00A03992" w:rsidRDefault="009C7A28" w:rsidP="00BF60D2">
      <w:pPr>
        <w:pStyle w:val="afff2"/>
        <w:widowControl w:val="0"/>
        <w:numPr>
          <w:ilvl w:val="0"/>
          <w:numId w:val="87"/>
        </w:numPr>
        <w:tabs>
          <w:tab w:val="left" w:pos="-1985"/>
        </w:tabs>
        <w:autoSpaceDE w:val="0"/>
        <w:autoSpaceDN w:val="0"/>
        <w:spacing w:before="2" w:line="235" w:lineRule="auto"/>
        <w:ind w:left="0" w:right="224" w:firstLine="0"/>
        <w:contextualSpacing w:val="0"/>
        <w:jc w:val="both"/>
      </w:pPr>
      <w:r w:rsidRPr="00A03992">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9C7A28" w:rsidRPr="00A03992" w:rsidRDefault="009C7A28" w:rsidP="00BF60D2">
      <w:pPr>
        <w:pStyle w:val="afff2"/>
        <w:widowControl w:val="0"/>
        <w:numPr>
          <w:ilvl w:val="0"/>
          <w:numId w:val="87"/>
        </w:numPr>
        <w:tabs>
          <w:tab w:val="left" w:pos="-1985"/>
        </w:tabs>
        <w:autoSpaceDE w:val="0"/>
        <w:autoSpaceDN w:val="0"/>
        <w:spacing w:before="2" w:line="235" w:lineRule="auto"/>
        <w:ind w:left="0" w:right="224" w:firstLine="0"/>
        <w:contextualSpacing w:val="0"/>
        <w:jc w:val="both"/>
      </w:pPr>
      <w:r w:rsidRPr="00A03992">
        <w:t>организовывать профориентационную работу с обучающимися;</w:t>
      </w:r>
    </w:p>
    <w:p w:rsidR="009C7A28" w:rsidRPr="00A03992" w:rsidRDefault="009C7A28" w:rsidP="00BF60D2">
      <w:pPr>
        <w:pStyle w:val="afff2"/>
        <w:widowControl w:val="0"/>
        <w:numPr>
          <w:ilvl w:val="0"/>
          <w:numId w:val="87"/>
        </w:numPr>
        <w:tabs>
          <w:tab w:val="left" w:pos="-1985"/>
        </w:tabs>
        <w:autoSpaceDE w:val="0"/>
        <w:autoSpaceDN w:val="0"/>
        <w:spacing w:before="2" w:line="235" w:lineRule="auto"/>
        <w:ind w:left="0" w:right="224" w:firstLine="0"/>
        <w:contextualSpacing w:val="0"/>
        <w:jc w:val="both"/>
      </w:pPr>
      <w:r w:rsidRPr="00A03992">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9C7A28" w:rsidRPr="00A03992" w:rsidRDefault="009C7A28" w:rsidP="00BF60D2">
      <w:pPr>
        <w:pStyle w:val="afff2"/>
        <w:widowControl w:val="0"/>
        <w:numPr>
          <w:ilvl w:val="0"/>
          <w:numId w:val="87"/>
        </w:numPr>
        <w:tabs>
          <w:tab w:val="left" w:pos="-1985"/>
        </w:tabs>
        <w:autoSpaceDE w:val="0"/>
        <w:autoSpaceDN w:val="0"/>
        <w:spacing w:before="2" w:line="235" w:lineRule="auto"/>
        <w:ind w:left="0" w:right="224" w:firstLine="0"/>
        <w:contextualSpacing w:val="0"/>
        <w:jc w:val="both"/>
      </w:pPr>
      <w:r w:rsidRPr="00A03992">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9C7A28" w:rsidRPr="00A03992" w:rsidRDefault="009C7A28" w:rsidP="00BF60D2">
      <w:pPr>
        <w:pStyle w:val="afff2"/>
        <w:widowControl w:val="0"/>
        <w:numPr>
          <w:ilvl w:val="0"/>
          <w:numId w:val="87"/>
        </w:numPr>
        <w:tabs>
          <w:tab w:val="left" w:pos="-1985"/>
        </w:tabs>
        <w:autoSpaceDE w:val="0"/>
        <w:autoSpaceDN w:val="0"/>
        <w:spacing w:before="2" w:line="235" w:lineRule="auto"/>
        <w:ind w:left="0" w:right="224" w:firstLine="0"/>
        <w:contextualSpacing w:val="0"/>
        <w:jc w:val="both"/>
      </w:pPr>
      <w:r w:rsidRPr="00A03992">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9C7A28" w:rsidRPr="00A03992" w:rsidRDefault="009C7A28" w:rsidP="00BF60D2">
      <w:pPr>
        <w:pStyle w:val="affff1"/>
        <w:spacing w:before="3"/>
        <w:ind w:right="222"/>
        <w:jc w:val="both"/>
        <w:rPr>
          <w:rFonts w:ascii="Times New Roman" w:hAnsi="Times New Roman"/>
          <w:sz w:val="24"/>
          <w:szCs w:val="24"/>
        </w:rPr>
      </w:pPr>
      <w:r w:rsidRPr="00A03992">
        <w:rPr>
          <w:rFonts w:ascii="Times New Roman" w:hAnsi="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A03992">
        <w:rPr>
          <w:rFonts w:ascii="Times New Roman" w:hAnsi="Times New Roman"/>
          <w:b/>
          <w:i/>
          <w:sz w:val="24"/>
          <w:szCs w:val="24"/>
        </w:rPr>
        <w:t>целевые приоритеты</w:t>
      </w:r>
      <w:r w:rsidRPr="00A03992">
        <w:rPr>
          <w:rFonts w:ascii="Times New Roman" w:hAnsi="Times New Roman"/>
          <w:sz w:val="24"/>
          <w:szCs w:val="24"/>
        </w:rPr>
        <w:t>, соответствующие трем уровням общего образования. Это то, чему предстоит уделять первостепенное, но не единственное внимание:</w:t>
      </w:r>
    </w:p>
    <w:p w:rsidR="009C7A28" w:rsidRPr="00A03992" w:rsidRDefault="009C7A28" w:rsidP="00BF60D2">
      <w:pPr>
        <w:pStyle w:val="afff2"/>
        <w:widowControl w:val="0"/>
        <w:numPr>
          <w:ilvl w:val="0"/>
          <w:numId w:val="88"/>
        </w:numPr>
        <w:tabs>
          <w:tab w:val="left" w:pos="-1985"/>
        </w:tabs>
        <w:autoSpaceDE w:val="0"/>
        <w:autoSpaceDN w:val="0"/>
        <w:ind w:left="0" w:right="224" w:firstLine="0"/>
        <w:contextualSpacing w:val="0"/>
        <w:jc w:val="both"/>
        <w:rPr>
          <w:i/>
        </w:rPr>
      </w:pPr>
      <w:r w:rsidRPr="00A03992">
        <w:t>В воспитании детей младшего школьного возраста (</w:t>
      </w:r>
      <w:r w:rsidRPr="00A03992">
        <w:rPr>
          <w:b/>
          <w:i/>
        </w:rPr>
        <w:t>уровень начального общего образования</w:t>
      </w:r>
      <w:r w:rsidRPr="00A03992">
        <w:t xml:space="preserve">) таким целевым приоритетом является </w:t>
      </w:r>
      <w:r w:rsidRPr="00A03992">
        <w:rPr>
          <w:i/>
        </w:rPr>
        <w:t>создание благоприятных условий для:</w:t>
      </w:r>
    </w:p>
    <w:p w:rsidR="009C7A28" w:rsidRPr="00A03992" w:rsidRDefault="009C7A28" w:rsidP="00BF60D2">
      <w:pPr>
        <w:pStyle w:val="afff2"/>
        <w:widowControl w:val="0"/>
        <w:numPr>
          <w:ilvl w:val="0"/>
          <w:numId w:val="89"/>
        </w:numPr>
        <w:tabs>
          <w:tab w:val="left" w:pos="-2127"/>
        </w:tabs>
        <w:autoSpaceDE w:val="0"/>
        <w:autoSpaceDN w:val="0"/>
        <w:spacing w:before="6" w:line="232" w:lineRule="auto"/>
        <w:ind w:left="0" w:right="223" w:firstLine="0"/>
        <w:contextualSpacing w:val="0"/>
        <w:jc w:val="both"/>
      </w:pPr>
      <w:r w:rsidRPr="00A03992">
        <w:t>усвоения младшими школьниками социально значимых знаний – знаний основных норм и</w:t>
      </w:r>
      <w:r w:rsidRPr="00A03992">
        <w:rPr>
          <w:color w:val="000009"/>
        </w:rPr>
        <w:t xml:space="preserve"> традиций того общества, в котором они живут,</w:t>
      </w:r>
    </w:p>
    <w:p w:rsidR="009C7A28" w:rsidRPr="00A03992" w:rsidRDefault="009C7A28" w:rsidP="00BF60D2">
      <w:pPr>
        <w:pStyle w:val="afff2"/>
        <w:widowControl w:val="0"/>
        <w:numPr>
          <w:ilvl w:val="0"/>
          <w:numId w:val="89"/>
        </w:numPr>
        <w:tabs>
          <w:tab w:val="left" w:pos="-2127"/>
        </w:tabs>
        <w:autoSpaceDE w:val="0"/>
        <w:autoSpaceDN w:val="0"/>
        <w:spacing w:before="6" w:line="232" w:lineRule="auto"/>
        <w:ind w:left="0" w:right="223" w:firstLine="0"/>
        <w:contextualSpacing w:val="0"/>
        <w:jc w:val="both"/>
      </w:pPr>
      <w:r w:rsidRPr="00A03992">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9C7A28" w:rsidRPr="00A03992" w:rsidRDefault="009C7A28" w:rsidP="00BF60D2">
      <w:pPr>
        <w:pStyle w:val="afff2"/>
        <w:widowControl w:val="0"/>
        <w:numPr>
          <w:ilvl w:val="0"/>
          <w:numId w:val="89"/>
        </w:numPr>
        <w:tabs>
          <w:tab w:val="left" w:pos="-2127"/>
        </w:tabs>
        <w:autoSpaceDE w:val="0"/>
        <w:autoSpaceDN w:val="0"/>
        <w:spacing w:before="6" w:line="232" w:lineRule="auto"/>
        <w:ind w:left="0" w:right="223" w:firstLine="0"/>
        <w:contextualSpacing w:val="0"/>
        <w:jc w:val="both"/>
      </w:pPr>
      <w:r w:rsidRPr="00A03992">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9C7A28" w:rsidRPr="00A03992" w:rsidRDefault="009C7A28" w:rsidP="00BF60D2">
      <w:pPr>
        <w:pStyle w:val="affff1"/>
        <w:spacing w:before="3"/>
        <w:ind w:right="223"/>
        <w:jc w:val="both"/>
        <w:rPr>
          <w:rFonts w:ascii="Times New Roman" w:hAnsi="Times New Roman"/>
          <w:sz w:val="24"/>
          <w:szCs w:val="24"/>
        </w:rPr>
      </w:pPr>
      <w:r w:rsidRPr="00A03992">
        <w:rPr>
          <w:rFonts w:ascii="Times New Roman" w:hAnsi="Times New Roman"/>
          <w:sz w:val="24"/>
          <w:szCs w:val="24"/>
        </w:rPr>
        <w:t>К наиболее важным знаниям, умениям и навыкам для этого уровня, относятся следующие:</w:t>
      </w:r>
    </w:p>
    <w:p w:rsidR="009C7A28" w:rsidRPr="00A03992" w:rsidRDefault="009C7A28" w:rsidP="00BF60D2">
      <w:pPr>
        <w:pStyle w:val="afff2"/>
        <w:widowControl w:val="0"/>
        <w:numPr>
          <w:ilvl w:val="0"/>
          <w:numId w:val="89"/>
        </w:numPr>
        <w:autoSpaceDE w:val="0"/>
        <w:autoSpaceDN w:val="0"/>
        <w:spacing w:before="72" w:line="235" w:lineRule="auto"/>
        <w:ind w:left="0" w:right="224" w:firstLine="0"/>
        <w:contextualSpacing w:val="0"/>
        <w:jc w:val="both"/>
      </w:pPr>
      <w:r w:rsidRPr="00A03992">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9C7A28" w:rsidRPr="00A03992" w:rsidRDefault="009C7A28" w:rsidP="00BF60D2">
      <w:pPr>
        <w:pStyle w:val="afff2"/>
        <w:widowControl w:val="0"/>
        <w:numPr>
          <w:ilvl w:val="0"/>
          <w:numId w:val="89"/>
        </w:numPr>
        <w:autoSpaceDE w:val="0"/>
        <w:autoSpaceDN w:val="0"/>
        <w:spacing w:before="72" w:line="235" w:lineRule="auto"/>
        <w:ind w:left="0" w:right="224" w:firstLine="0"/>
        <w:contextualSpacing w:val="0"/>
        <w:jc w:val="both"/>
      </w:pPr>
      <w:r w:rsidRPr="00A03992">
        <w:t>быть трудолюбивым, следуя принципу «делу — время, потехе — час» как в учебных занятиях, так и в домашних делах, доводить начатое дело до конца;</w:t>
      </w:r>
    </w:p>
    <w:p w:rsidR="009C7A28" w:rsidRPr="00A03992" w:rsidRDefault="009C7A28" w:rsidP="00BF60D2">
      <w:pPr>
        <w:pStyle w:val="afff2"/>
        <w:widowControl w:val="0"/>
        <w:numPr>
          <w:ilvl w:val="0"/>
          <w:numId w:val="89"/>
        </w:numPr>
        <w:autoSpaceDE w:val="0"/>
        <w:autoSpaceDN w:val="0"/>
        <w:spacing w:before="72" w:line="235" w:lineRule="auto"/>
        <w:ind w:left="0" w:right="224" w:firstLine="0"/>
        <w:contextualSpacing w:val="0"/>
        <w:jc w:val="both"/>
      </w:pPr>
      <w:r w:rsidRPr="00A03992">
        <w:t>знать и любить свою Родину – свой родной дом, двор, улицу, поселок, свою страну;</w:t>
      </w:r>
    </w:p>
    <w:p w:rsidR="009C7A28" w:rsidRPr="00A03992" w:rsidRDefault="009C7A28" w:rsidP="00BF60D2">
      <w:pPr>
        <w:pStyle w:val="afff2"/>
        <w:widowControl w:val="0"/>
        <w:numPr>
          <w:ilvl w:val="0"/>
          <w:numId w:val="89"/>
        </w:numPr>
        <w:autoSpaceDE w:val="0"/>
        <w:autoSpaceDN w:val="0"/>
        <w:spacing w:before="72" w:line="235" w:lineRule="auto"/>
        <w:ind w:left="0" w:right="224" w:firstLine="0"/>
        <w:contextualSpacing w:val="0"/>
        <w:jc w:val="both"/>
      </w:pPr>
      <w:r w:rsidRPr="00A03992">
        <w:t xml:space="preserve">беречь и охранять природу (ухаживать за комнатными растениями в классе или </w:t>
      </w:r>
      <w:r w:rsidRPr="00A03992">
        <w:rPr>
          <w:spacing w:val="3"/>
        </w:rPr>
        <w:t>до</w:t>
      </w:r>
      <w:r w:rsidRPr="00A03992">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C7A28" w:rsidRPr="00A03992" w:rsidRDefault="009C7A28" w:rsidP="00BF60D2">
      <w:pPr>
        <w:pStyle w:val="afff2"/>
        <w:widowControl w:val="0"/>
        <w:numPr>
          <w:ilvl w:val="0"/>
          <w:numId w:val="89"/>
        </w:numPr>
        <w:autoSpaceDE w:val="0"/>
        <w:autoSpaceDN w:val="0"/>
        <w:spacing w:before="72" w:line="235" w:lineRule="auto"/>
        <w:ind w:left="0" w:right="224" w:firstLine="0"/>
        <w:contextualSpacing w:val="0"/>
        <w:jc w:val="both"/>
      </w:pPr>
      <w:r w:rsidRPr="00A03992">
        <w:t>проявлять миролюбие — не затевать конфликтов и стремиться решать спорные вопросы, не прибегая к силе;</w:t>
      </w:r>
    </w:p>
    <w:p w:rsidR="009C7A28" w:rsidRPr="00A03992" w:rsidRDefault="009C7A28" w:rsidP="00BF60D2">
      <w:pPr>
        <w:pStyle w:val="afff2"/>
        <w:widowControl w:val="0"/>
        <w:numPr>
          <w:ilvl w:val="0"/>
          <w:numId w:val="89"/>
        </w:numPr>
        <w:autoSpaceDE w:val="0"/>
        <w:autoSpaceDN w:val="0"/>
        <w:spacing w:before="72" w:line="235" w:lineRule="auto"/>
        <w:ind w:left="0" w:right="224" w:firstLine="0"/>
        <w:contextualSpacing w:val="0"/>
        <w:jc w:val="both"/>
      </w:pPr>
      <w:r w:rsidRPr="00A03992">
        <w:t>стремиться узнавать что-то новое, проявлять любознательность, ценить знания;</w:t>
      </w:r>
    </w:p>
    <w:p w:rsidR="009C7A28" w:rsidRPr="00A03992" w:rsidRDefault="009C7A28" w:rsidP="00BF60D2">
      <w:pPr>
        <w:pStyle w:val="afff2"/>
        <w:widowControl w:val="0"/>
        <w:numPr>
          <w:ilvl w:val="0"/>
          <w:numId w:val="89"/>
        </w:numPr>
        <w:autoSpaceDE w:val="0"/>
        <w:autoSpaceDN w:val="0"/>
        <w:spacing w:before="72" w:line="235" w:lineRule="auto"/>
        <w:ind w:left="0" w:right="224" w:firstLine="0"/>
        <w:contextualSpacing w:val="0"/>
        <w:jc w:val="both"/>
      </w:pPr>
      <w:r w:rsidRPr="00A03992">
        <w:t>быть вежливым и опрятным, скромным и приветливым;</w:t>
      </w:r>
    </w:p>
    <w:p w:rsidR="009C7A28" w:rsidRPr="00A03992" w:rsidRDefault="009C7A28" w:rsidP="00BF60D2">
      <w:pPr>
        <w:pStyle w:val="afff2"/>
        <w:widowControl w:val="0"/>
        <w:numPr>
          <w:ilvl w:val="0"/>
          <w:numId w:val="89"/>
        </w:numPr>
        <w:autoSpaceDE w:val="0"/>
        <w:autoSpaceDN w:val="0"/>
        <w:spacing w:before="72" w:line="235" w:lineRule="auto"/>
        <w:ind w:left="0" w:right="224" w:firstLine="0"/>
        <w:contextualSpacing w:val="0"/>
        <w:jc w:val="both"/>
      </w:pPr>
      <w:r w:rsidRPr="00A03992">
        <w:t>соблюдать правила личной гигиены, режим дня, вести здоровый образ жизни;</w:t>
      </w:r>
    </w:p>
    <w:p w:rsidR="009C7A28" w:rsidRPr="00A03992" w:rsidRDefault="009C7A28" w:rsidP="00BF60D2">
      <w:pPr>
        <w:pStyle w:val="afff2"/>
        <w:widowControl w:val="0"/>
        <w:numPr>
          <w:ilvl w:val="0"/>
          <w:numId w:val="89"/>
        </w:numPr>
        <w:autoSpaceDE w:val="0"/>
        <w:autoSpaceDN w:val="0"/>
        <w:spacing w:before="72" w:line="235" w:lineRule="auto"/>
        <w:ind w:left="0" w:right="224" w:firstLine="0"/>
        <w:contextualSpacing w:val="0"/>
        <w:jc w:val="both"/>
      </w:pPr>
      <w:r w:rsidRPr="00A03992">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C7A28" w:rsidRPr="00A03992" w:rsidRDefault="009C7A28" w:rsidP="00BF60D2">
      <w:pPr>
        <w:pStyle w:val="afff2"/>
        <w:widowControl w:val="0"/>
        <w:numPr>
          <w:ilvl w:val="0"/>
          <w:numId w:val="89"/>
        </w:numPr>
        <w:autoSpaceDE w:val="0"/>
        <w:autoSpaceDN w:val="0"/>
        <w:spacing w:before="72" w:line="235" w:lineRule="auto"/>
        <w:ind w:left="0" w:right="224" w:firstLine="0"/>
        <w:contextualSpacing w:val="0"/>
        <w:jc w:val="both"/>
      </w:pPr>
      <w:r w:rsidRPr="00A03992">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9C7A28" w:rsidRPr="00A03992" w:rsidRDefault="009C7A28" w:rsidP="00BF60D2">
      <w:pPr>
        <w:pStyle w:val="afff2"/>
        <w:widowControl w:val="0"/>
        <w:numPr>
          <w:ilvl w:val="0"/>
          <w:numId w:val="88"/>
        </w:numPr>
        <w:tabs>
          <w:tab w:val="left" w:pos="-2127"/>
        </w:tabs>
        <w:autoSpaceDE w:val="0"/>
        <w:autoSpaceDN w:val="0"/>
        <w:ind w:left="0" w:right="224" w:firstLine="0"/>
        <w:contextualSpacing w:val="0"/>
        <w:jc w:val="both"/>
      </w:pPr>
      <w:r w:rsidRPr="00A03992">
        <w:t>В воспитании детей подросткового возраста (</w:t>
      </w:r>
      <w:r w:rsidRPr="00A03992">
        <w:rPr>
          <w:b/>
          <w:i/>
        </w:rPr>
        <w:t>уровень основного общего образования</w:t>
      </w:r>
      <w:r w:rsidRPr="00A03992">
        <w:t>) таким приоритетом является создание благоприятных условий для:</w:t>
      </w:r>
    </w:p>
    <w:p w:rsidR="009C7A28" w:rsidRPr="00A03992" w:rsidRDefault="009C7A28" w:rsidP="00BF60D2">
      <w:pPr>
        <w:pStyle w:val="afff2"/>
        <w:widowControl w:val="0"/>
        <w:numPr>
          <w:ilvl w:val="0"/>
          <w:numId w:val="90"/>
        </w:numPr>
        <w:tabs>
          <w:tab w:val="left" w:pos="-1985"/>
        </w:tabs>
        <w:autoSpaceDE w:val="0"/>
        <w:autoSpaceDN w:val="0"/>
        <w:spacing w:before="4" w:line="232" w:lineRule="auto"/>
        <w:ind w:left="0" w:right="224" w:firstLine="0"/>
        <w:contextualSpacing w:val="0"/>
        <w:jc w:val="both"/>
      </w:pPr>
      <w:r w:rsidRPr="00A03992">
        <w:t xml:space="preserve">становления собственной жизненной позиции подростка, его собственных </w:t>
      </w:r>
      <w:r w:rsidRPr="00A03992">
        <w:rPr>
          <w:spacing w:val="2"/>
        </w:rPr>
        <w:t>цен</w:t>
      </w:r>
      <w:r w:rsidRPr="00A03992">
        <w:t>ностных ориентаций;</w:t>
      </w:r>
    </w:p>
    <w:p w:rsidR="009C7A28" w:rsidRPr="00A03992" w:rsidRDefault="009C7A28" w:rsidP="00BF60D2">
      <w:pPr>
        <w:pStyle w:val="afff2"/>
        <w:widowControl w:val="0"/>
        <w:numPr>
          <w:ilvl w:val="0"/>
          <w:numId w:val="90"/>
        </w:numPr>
        <w:tabs>
          <w:tab w:val="left" w:pos="-1985"/>
        </w:tabs>
        <w:autoSpaceDE w:val="0"/>
        <w:autoSpaceDN w:val="0"/>
        <w:spacing w:before="4" w:line="232" w:lineRule="auto"/>
        <w:ind w:left="0" w:right="224" w:firstLine="0"/>
        <w:contextualSpacing w:val="0"/>
        <w:jc w:val="both"/>
      </w:pPr>
      <w:r w:rsidRPr="00A03992">
        <w:t>утверждения себя как личность в системе отношений, свойственных взрослому миру;</w:t>
      </w:r>
    </w:p>
    <w:p w:rsidR="009C7A28" w:rsidRPr="00A03992" w:rsidRDefault="009C7A28" w:rsidP="00BF60D2">
      <w:pPr>
        <w:pStyle w:val="afff2"/>
        <w:widowControl w:val="0"/>
        <w:numPr>
          <w:ilvl w:val="0"/>
          <w:numId w:val="90"/>
        </w:numPr>
        <w:tabs>
          <w:tab w:val="left" w:pos="-1985"/>
        </w:tabs>
        <w:autoSpaceDE w:val="0"/>
        <w:autoSpaceDN w:val="0"/>
        <w:spacing w:before="4" w:line="232" w:lineRule="auto"/>
        <w:ind w:left="0" w:right="224" w:firstLine="0"/>
        <w:contextualSpacing w:val="0"/>
        <w:jc w:val="both"/>
      </w:pPr>
      <w:r w:rsidRPr="00A03992">
        <w:t>развития социально значимых отношений школьников, и, прежде всего, ценностных отношений:</w:t>
      </w:r>
    </w:p>
    <w:p w:rsidR="009C7A28" w:rsidRPr="00A03992" w:rsidRDefault="009C7A28" w:rsidP="00BF60D2">
      <w:pPr>
        <w:pStyle w:val="afff2"/>
        <w:widowControl w:val="0"/>
        <w:numPr>
          <w:ilvl w:val="1"/>
          <w:numId w:val="91"/>
        </w:numPr>
        <w:tabs>
          <w:tab w:val="left" w:pos="-1985"/>
        </w:tabs>
        <w:autoSpaceDE w:val="0"/>
        <w:autoSpaceDN w:val="0"/>
        <w:spacing w:before="2" w:line="341" w:lineRule="exact"/>
        <w:ind w:left="0" w:firstLine="0"/>
        <w:contextualSpacing w:val="0"/>
        <w:jc w:val="both"/>
      </w:pPr>
      <w:r w:rsidRPr="00A03992">
        <w:t>к семье как главной опоре в жизни человека и источнику его счастья;</w:t>
      </w:r>
    </w:p>
    <w:p w:rsidR="009C7A28" w:rsidRPr="00A03992" w:rsidRDefault="009C7A28" w:rsidP="00BF60D2">
      <w:pPr>
        <w:pStyle w:val="afff2"/>
        <w:widowControl w:val="0"/>
        <w:numPr>
          <w:ilvl w:val="1"/>
          <w:numId w:val="91"/>
        </w:numPr>
        <w:tabs>
          <w:tab w:val="left" w:pos="-1985"/>
        </w:tabs>
        <w:autoSpaceDE w:val="0"/>
        <w:autoSpaceDN w:val="0"/>
        <w:spacing w:line="235" w:lineRule="auto"/>
        <w:ind w:left="0" w:right="222" w:firstLine="0"/>
        <w:contextualSpacing w:val="0"/>
        <w:jc w:val="both"/>
      </w:pPr>
      <w:r w:rsidRPr="00A03992">
        <w:t xml:space="preserve">к труду как основному способу достижения жизненного благополучия </w:t>
      </w:r>
      <w:r w:rsidRPr="00A03992">
        <w:rPr>
          <w:spacing w:val="2"/>
        </w:rPr>
        <w:t>че</w:t>
      </w:r>
      <w:r w:rsidRPr="00A03992">
        <w:t>ловека, залогу его успешного профессионального самоопределения и ощущения уверенности в завтрашнем дне;</w:t>
      </w:r>
    </w:p>
    <w:p w:rsidR="009C7A28" w:rsidRPr="00A03992" w:rsidRDefault="009C7A28" w:rsidP="00BF60D2">
      <w:pPr>
        <w:pStyle w:val="afff2"/>
        <w:widowControl w:val="0"/>
        <w:numPr>
          <w:ilvl w:val="1"/>
          <w:numId w:val="91"/>
        </w:numPr>
        <w:tabs>
          <w:tab w:val="left" w:pos="-1985"/>
        </w:tabs>
        <w:autoSpaceDE w:val="0"/>
        <w:autoSpaceDN w:val="0"/>
        <w:spacing w:before="2" w:line="235" w:lineRule="auto"/>
        <w:ind w:left="0" w:right="226" w:firstLine="0"/>
        <w:contextualSpacing w:val="0"/>
        <w:jc w:val="both"/>
      </w:pPr>
      <w:r w:rsidRPr="00A03992">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C7A28" w:rsidRPr="00A03992" w:rsidRDefault="009C7A28" w:rsidP="00BF60D2">
      <w:pPr>
        <w:pStyle w:val="afff2"/>
        <w:widowControl w:val="0"/>
        <w:numPr>
          <w:ilvl w:val="1"/>
          <w:numId w:val="91"/>
        </w:numPr>
        <w:tabs>
          <w:tab w:val="left" w:pos="-1985"/>
        </w:tabs>
        <w:autoSpaceDE w:val="0"/>
        <w:autoSpaceDN w:val="0"/>
        <w:spacing w:before="5" w:line="235" w:lineRule="auto"/>
        <w:ind w:left="0" w:right="222" w:firstLine="0"/>
        <w:contextualSpacing w:val="0"/>
        <w:jc w:val="both"/>
      </w:pPr>
      <w:r w:rsidRPr="00A03992">
        <w:t>к природе как источнику жизни на Земле, основе самого ее существования, нуждающейся в защите и постоянном внимании со стороны человека;</w:t>
      </w:r>
    </w:p>
    <w:p w:rsidR="009C7A28" w:rsidRPr="00A03992" w:rsidRDefault="009C7A28" w:rsidP="00BF60D2">
      <w:pPr>
        <w:pStyle w:val="afff2"/>
        <w:widowControl w:val="0"/>
        <w:numPr>
          <w:ilvl w:val="1"/>
          <w:numId w:val="91"/>
        </w:numPr>
        <w:tabs>
          <w:tab w:val="left" w:pos="-1985"/>
        </w:tabs>
        <w:autoSpaceDE w:val="0"/>
        <w:autoSpaceDN w:val="0"/>
        <w:spacing w:before="3" w:line="235" w:lineRule="auto"/>
        <w:ind w:left="0" w:right="224" w:firstLine="0"/>
        <w:contextualSpacing w:val="0"/>
        <w:jc w:val="both"/>
      </w:pPr>
      <w:r w:rsidRPr="00A03992">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C7A28" w:rsidRPr="00A03992" w:rsidRDefault="009C7A28" w:rsidP="00BF60D2">
      <w:pPr>
        <w:pStyle w:val="afff2"/>
        <w:widowControl w:val="0"/>
        <w:numPr>
          <w:ilvl w:val="1"/>
          <w:numId w:val="91"/>
        </w:numPr>
        <w:tabs>
          <w:tab w:val="left" w:pos="-1985"/>
        </w:tabs>
        <w:autoSpaceDE w:val="0"/>
        <w:autoSpaceDN w:val="0"/>
        <w:spacing w:before="2" w:line="235" w:lineRule="auto"/>
        <w:ind w:left="0" w:right="231" w:firstLine="0"/>
        <w:contextualSpacing w:val="0"/>
        <w:jc w:val="both"/>
      </w:pPr>
      <w:r w:rsidRPr="00A03992">
        <w:t>к знаниям как интеллектуальному ресурсу, обеспечивающему будущее человека, как результату кропотливого, но увлекательного учебного труда;</w:t>
      </w:r>
    </w:p>
    <w:p w:rsidR="009C7A28" w:rsidRPr="00A03992" w:rsidRDefault="009C7A28" w:rsidP="00BF60D2">
      <w:pPr>
        <w:pStyle w:val="afff2"/>
        <w:widowControl w:val="0"/>
        <w:numPr>
          <w:ilvl w:val="1"/>
          <w:numId w:val="91"/>
        </w:numPr>
        <w:tabs>
          <w:tab w:val="left" w:pos="-1985"/>
        </w:tabs>
        <w:autoSpaceDE w:val="0"/>
        <w:autoSpaceDN w:val="0"/>
        <w:spacing w:before="3" w:line="235" w:lineRule="auto"/>
        <w:ind w:left="0" w:right="222" w:firstLine="0"/>
        <w:contextualSpacing w:val="0"/>
        <w:jc w:val="both"/>
      </w:pPr>
      <w:r w:rsidRPr="00A03992">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A03992">
        <w:rPr>
          <w:spacing w:val="4"/>
        </w:rPr>
        <w:t>ис</w:t>
      </w:r>
      <w:r w:rsidRPr="00A03992">
        <w:t>кусство, театр, творческое самовыражение;</w:t>
      </w:r>
    </w:p>
    <w:p w:rsidR="009C7A28" w:rsidRPr="00A03992" w:rsidRDefault="009C7A28" w:rsidP="00BF60D2">
      <w:pPr>
        <w:pStyle w:val="afff2"/>
        <w:widowControl w:val="0"/>
        <w:numPr>
          <w:ilvl w:val="1"/>
          <w:numId w:val="91"/>
        </w:numPr>
        <w:tabs>
          <w:tab w:val="left" w:pos="-1985"/>
        </w:tabs>
        <w:autoSpaceDE w:val="0"/>
        <w:autoSpaceDN w:val="0"/>
        <w:spacing w:before="91" w:line="235" w:lineRule="auto"/>
        <w:ind w:left="0" w:right="232" w:firstLine="0"/>
        <w:contextualSpacing w:val="0"/>
        <w:jc w:val="both"/>
      </w:pPr>
      <w:r w:rsidRPr="00A03992">
        <w:t>к здоровью как залогу долгой и активной жизни человека, его хорошего настроения и оптимистичного взгляда на мир;</w:t>
      </w:r>
    </w:p>
    <w:p w:rsidR="009C7A28" w:rsidRPr="00A03992" w:rsidRDefault="009C7A28" w:rsidP="00BF60D2">
      <w:pPr>
        <w:pStyle w:val="afff2"/>
        <w:widowControl w:val="0"/>
        <w:numPr>
          <w:ilvl w:val="1"/>
          <w:numId w:val="91"/>
        </w:numPr>
        <w:tabs>
          <w:tab w:val="left" w:pos="-1985"/>
        </w:tabs>
        <w:autoSpaceDE w:val="0"/>
        <w:autoSpaceDN w:val="0"/>
        <w:ind w:left="0" w:right="223" w:firstLine="0"/>
        <w:contextualSpacing w:val="0"/>
        <w:jc w:val="both"/>
      </w:pPr>
      <w:r w:rsidRPr="00A03992">
        <w:t xml:space="preserve">к окружающим людям как безусловной и абсолютной ценности, как </w:t>
      </w:r>
      <w:r w:rsidRPr="00A03992">
        <w:rPr>
          <w:spacing w:val="2"/>
        </w:rPr>
        <w:t>рав</w:t>
      </w:r>
      <w:r w:rsidRPr="00A03992">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к самим себе как хозяевам своей судьбы, самоопределяющимся и самореализующимся личностям, отвечающим за свое собственное будущее.</w:t>
      </w:r>
    </w:p>
    <w:p w:rsidR="009C7A28" w:rsidRPr="00A03992" w:rsidRDefault="009C7A28" w:rsidP="00BF60D2">
      <w:pPr>
        <w:pStyle w:val="afff2"/>
        <w:widowControl w:val="0"/>
        <w:numPr>
          <w:ilvl w:val="0"/>
          <w:numId w:val="88"/>
        </w:numPr>
        <w:tabs>
          <w:tab w:val="left" w:pos="-2127"/>
        </w:tabs>
        <w:autoSpaceDE w:val="0"/>
        <w:autoSpaceDN w:val="0"/>
        <w:spacing w:before="2"/>
        <w:ind w:left="0" w:right="224" w:firstLine="0"/>
        <w:contextualSpacing w:val="0"/>
        <w:jc w:val="both"/>
      </w:pPr>
      <w:r w:rsidRPr="00A03992">
        <w:t>В воспитании детей юношеского возраста (</w:t>
      </w:r>
      <w:r w:rsidRPr="00A03992">
        <w:rPr>
          <w:b/>
          <w:i/>
        </w:rPr>
        <w:t>уровень среднего общего образования</w:t>
      </w:r>
      <w:r w:rsidRPr="00A03992">
        <w:t>) таким приоритетом является создание благоприятных условий для:</w:t>
      </w:r>
    </w:p>
    <w:p w:rsidR="009C7A28" w:rsidRPr="00A03992" w:rsidRDefault="009C7A28" w:rsidP="00BF60D2">
      <w:pPr>
        <w:pStyle w:val="affff1"/>
        <w:widowControl w:val="0"/>
        <w:numPr>
          <w:ilvl w:val="0"/>
          <w:numId w:val="92"/>
        </w:numPr>
        <w:autoSpaceDE w:val="0"/>
        <w:autoSpaceDN w:val="0"/>
        <w:spacing w:after="0" w:line="240" w:lineRule="auto"/>
        <w:ind w:left="0" w:right="224" w:firstLine="0"/>
        <w:jc w:val="both"/>
        <w:rPr>
          <w:rFonts w:ascii="Times New Roman" w:hAnsi="Times New Roman"/>
          <w:sz w:val="24"/>
          <w:szCs w:val="24"/>
        </w:rPr>
      </w:pPr>
      <w:r w:rsidRPr="00A03992">
        <w:rPr>
          <w:rFonts w:ascii="Times New Roman" w:hAnsi="Times New Roman"/>
          <w:sz w:val="24"/>
          <w:szCs w:val="24"/>
        </w:rPr>
        <w:t>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опыт дел, направленных на заботу о своей семье, родных и близких;</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трудовой опыт при реализации проектов, направленных на улучшение школьной жизни;</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опыт природоохранных дел;</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опыт разрешения возникающих конфликтных ситуаций;</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опыт самостоятельного приобретения новых знаний, проведения научных исследований, опыт проектной деятельности;</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опыт создания собственных произведений культуры, опыт творческого самовыражения;</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опыт ведения здорового образа жизни и заботы о здоровье других людей;</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опыт оказания помощи окружающим, заботы о малышах или пожилых людях, волонтерский опыт;</w:t>
      </w:r>
    </w:p>
    <w:p w:rsidR="009C7A28" w:rsidRPr="00A03992" w:rsidRDefault="009C7A28" w:rsidP="00BF60D2">
      <w:pPr>
        <w:pStyle w:val="afff2"/>
        <w:widowControl w:val="0"/>
        <w:numPr>
          <w:ilvl w:val="1"/>
          <w:numId w:val="91"/>
        </w:numPr>
        <w:tabs>
          <w:tab w:val="left" w:pos="-1985"/>
        </w:tabs>
        <w:autoSpaceDE w:val="0"/>
        <w:autoSpaceDN w:val="0"/>
        <w:spacing w:line="232" w:lineRule="auto"/>
        <w:ind w:left="0" w:right="224" w:firstLine="0"/>
        <w:contextualSpacing w:val="0"/>
        <w:jc w:val="both"/>
      </w:pPr>
      <w:r w:rsidRPr="00A03992">
        <w:t>опыт самопознания и самоанализа, опыт социально приемлемого самовыражения и самореализации.</w:t>
      </w:r>
    </w:p>
    <w:p w:rsidR="009C7A28" w:rsidRPr="00A03992" w:rsidRDefault="009C7A28" w:rsidP="00BF60D2">
      <w:pPr>
        <w:pStyle w:val="affff1"/>
        <w:spacing w:before="1"/>
        <w:ind w:right="222"/>
        <w:jc w:val="both"/>
        <w:rPr>
          <w:rFonts w:ascii="Times New Roman" w:hAnsi="Times New Roman"/>
          <w:sz w:val="24"/>
          <w:szCs w:val="24"/>
        </w:rPr>
      </w:pPr>
      <w:r w:rsidRPr="00A03992">
        <w:rPr>
          <w:rFonts w:ascii="Times New Roman" w:hAnsi="Times New Roman"/>
          <w:sz w:val="24"/>
          <w:szCs w:val="24"/>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C7A28" w:rsidRPr="00A03992" w:rsidRDefault="009C7A28" w:rsidP="00BF60D2">
      <w:pPr>
        <w:pStyle w:val="affff1"/>
        <w:spacing w:before="1"/>
        <w:ind w:right="222"/>
        <w:jc w:val="both"/>
        <w:rPr>
          <w:rFonts w:ascii="Times New Roman" w:hAnsi="Times New Roman"/>
          <w:sz w:val="24"/>
          <w:szCs w:val="24"/>
        </w:rPr>
      </w:pPr>
      <w:r w:rsidRPr="00A03992">
        <w:rPr>
          <w:rFonts w:ascii="Times New Roman" w:hAnsi="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9C7A28" w:rsidRPr="00A03992" w:rsidRDefault="009C7A28" w:rsidP="00BF60D2">
      <w:pPr>
        <w:pStyle w:val="10"/>
        <w:jc w:val="both"/>
        <w:rPr>
          <w:rFonts w:cs="Times New Roman"/>
          <w:color w:val="auto"/>
          <w:szCs w:val="24"/>
        </w:rPr>
      </w:pPr>
      <w:r w:rsidRPr="00A03992">
        <w:rPr>
          <w:rFonts w:cs="Times New Roman"/>
          <w:color w:val="auto"/>
          <w:szCs w:val="24"/>
        </w:rPr>
        <w:t>ВИДЫ, ФОРМЫ И СОДЕРЖАНИЕ ДЕЯТЕЛЬНОСТИ</w:t>
      </w:r>
    </w:p>
    <w:p w:rsidR="009C7A28" w:rsidRPr="00D15B02" w:rsidRDefault="009C7A28" w:rsidP="00BF60D2">
      <w:pPr>
        <w:pStyle w:val="body"/>
        <w:ind w:firstLine="0"/>
        <w:rPr>
          <w:sz w:val="24"/>
          <w:szCs w:val="24"/>
        </w:rPr>
      </w:pPr>
      <w:r w:rsidRPr="00D15B02">
        <w:rPr>
          <w:sz w:val="24"/>
          <w:szCs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9C7A28" w:rsidRPr="00D15B02" w:rsidRDefault="009C7A28" w:rsidP="00BF60D2">
      <w:pPr>
        <w:pStyle w:val="h4"/>
        <w:rPr>
          <w:sz w:val="24"/>
          <w:szCs w:val="24"/>
        </w:rPr>
      </w:pPr>
      <w:r w:rsidRPr="00D15B02">
        <w:rPr>
          <w:sz w:val="24"/>
          <w:szCs w:val="24"/>
        </w:rPr>
        <w:t>Модуль «Ключевые общешкольные дела»</w:t>
      </w:r>
    </w:p>
    <w:p w:rsidR="009C7A28" w:rsidRPr="00D15B02" w:rsidRDefault="009C7A28" w:rsidP="00BF60D2">
      <w:pPr>
        <w:pStyle w:val="body"/>
        <w:ind w:firstLine="0"/>
        <w:rPr>
          <w:sz w:val="24"/>
          <w:szCs w:val="24"/>
        </w:rPr>
      </w:pPr>
      <w:r w:rsidRPr="00D15B02">
        <w:rPr>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 </w:t>
      </w:r>
    </w:p>
    <w:p w:rsidR="009C7A28" w:rsidRPr="00D15B02" w:rsidRDefault="009C7A28" w:rsidP="00BF60D2">
      <w:pPr>
        <w:pStyle w:val="body"/>
        <w:ind w:firstLine="0"/>
        <w:rPr>
          <w:sz w:val="24"/>
          <w:szCs w:val="24"/>
        </w:rPr>
      </w:pPr>
      <w:r w:rsidRPr="00D15B02">
        <w:rPr>
          <w:sz w:val="24"/>
          <w:szCs w:val="24"/>
        </w:rPr>
        <w:t xml:space="preserve">Для этого в образовательной организации используются следующие формы работы </w:t>
      </w:r>
      <w:r w:rsidRPr="00D15B02">
        <w:rPr>
          <w:rStyle w:val="Italic"/>
          <w:sz w:val="24"/>
          <w:szCs w:val="24"/>
        </w:rPr>
        <w:t>(примечание: приведённый здесь и далее по всем модулям перечень видов и форм деятельности носит примерный характер. В каждом модуле программы её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9C7A28" w:rsidRPr="00D15B02" w:rsidRDefault="009C7A28" w:rsidP="00BF60D2">
      <w:pPr>
        <w:pStyle w:val="body"/>
        <w:ind w:firstLine="0"/>
        <w:rPr>
          <w:rStyle w:val="Bold"/>
          <w:bCs w:val="0"/>
          <w:sz w:val="24"/>
          <w:szCs w:val="24"/>
        </w:rPr>
      </w:pPr>
      <w:r w:rsidRPr="00D15B02">
        <w:rPr>
          <w:rStyle w:val="Bold"/>
          <w:sz w:val="24"/>
          <w:szCs w:val="24"/>
        </w:rPr>
        <w:t>Вне образовательной организации:</w:t>
      </w:r>
    </w:p>
    <w:p w:rsidR="009C7A28" w:rsidRPr="00D15B02" w:rsidRDefault="009C7A28" w:rsidP="00BF60D2">
      <w:pPr>
        <w:pStyle w:val="list-bullet"/>
        <w:numPr>
          <w:ilvl w:val="0"/>
          <w:numId w:val="85"/>
        </w:numPr>
        <w:ind w:left="0" w:firstLine="0"/>
        <w:rPr>
          <w:sz w:val="24"/>
          <w:szCs w:val="24"/>
        </w:rPr>
      </w:pPr>
      <w:r w:rsidRPr="00D15B02">
        <w:rPr>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9C7A28" w:rsidRPr="00D15B02" w:rsidRDefault="009C7A28" w:rsidP="00BF60D2">
      <w:pPr>
        <w:pStyle w:val="list-bullet"/>
        <w:numPr>
          <w:ilvl w:val="0"/>
          <w:numId w:val="85"/>
        </w:numPr>
        <w:ind w:left="0" w:firstLine="0"/>
        <w:rPr>
          <w:sz w:val="24"/>
          <w:szCs w:val="24"/>
        </w:rPr>
      </w:pPr>
      <w:r w:rsidRPr="00D15B02">
        <w:rPr>
          <w:sz w:val="24"/>
          <w:szCs w:val="24"/>
        </w:rPr>
        <w:t>участие во всероссийских акциях, посвящённых значимым отечественным и международным событиям.</w:t>
      </w:r>
    </w:p>
    <w:p w:rsidR="009C7A28" w:rsidRPr="00D15B02" w:rsidRDefault="009C7A28" w:rsidP="00BF60D2">
      <w:pPr>
        <w:pStyle w:val="body"/>
        <w:ind w:firstLine="0"/>
        <w:rPr>
          <w:sz w:val="24"/>
          <w:szCs w:val="24"/>
        </w:rPr>
      </w:pPr>
      <w:r w:rsidRPr="00D15B02">
        <w:rPr>
          <w:rStyle w:val="Bold"/>
          <w:sz w:val="24"/>
          <w:szCs w:val="24"/>
        </w:rPr>
        <w:t>На уровне образовательной организации:</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9C7A28" w:rsidRPr="00D15B02" w:rsidRDefault="009C7A28" w:rsidP="00BF60D2">
      <w:pPr>
        <w:pStyle w:val="list-bullet"/>
        <w:numPr>
          <w:ilvl w:val="0"/>
          <w:numId w:val="85"/>
        </w:numPr>
        <w:ind w:left="0" w:firstLine="0"/>
        <w:rPr>
          <w:sz w:val="24"/>
          <w:szCs w:val="24"/>
        </w:rPr>
      </w:pPr>
      <w:r w:rsidRPr="00D15B02">
        <w:rPr>
          <w:sz w:val="24"/>
          <w:szCs w:val="24"/>
        </w:rPr>
        <w:t>общешкольные праздники —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9C7A28" w:rsidRPr="00D15B02" w:rsidRDefault="009C7A28" w:rsidP="00BF60D2">
      <w:pPr>
        <w:pStyle w:val="list-bullet"/>
        <w:numPr>
          <w:ilvl w:val="0"/>
          <w:numId w:val="85"/>
        </w:numPr>
        <w:ind w:left="0" w:firstLine="0"/>
        <w:rPr>
          <w:sz w:val="24"/>
          <w:szCs w:val="24"/>
        </w:rPr>
      </w:pPr>
      <w:r w:rsidRPr="00D15B02">
        <w:rPr>
          <w:sz w:val="24"/>
          <w:szCs w:val="24"/>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9C7A28" w:rsidRPr="00D15B02" w:rsidRDefault="009C7A28" w:rsidP="00BF60D2">
      <w:pPr>
        <w:pStyle w:val="list-bullet"/>
        <w:numPr>
          <w:ilvl w:val="0"/>
          <w:numId w:val="85"/>
        </w:numPr>
        <w:ind w:left="0" w:firstLine="0"/>
        <w:rPr>
          <w:sz w:val="24"/>
          <w:szCs w:val="24"/>
        </w:rPr>
      </w:pPr>
      <w:r w:rsidRPr="00D15B02">
        <w:rPr>
          <w:sz w:val="24"/>
          <w:szCs w:val="24"/>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9C7A28" w:rsidRPr="00D15B02" w:rsidRDefault="009C7A28" w:rsidP="00BF60D2">
      <w:pPr>
        <w:pStyle w:val="list-bullet"/>
        <w:numPr>
          <w:ilvl w:val="0"/>
          <w:numId w:val="85"/>
        </w:numPr>
        <w:ind w:left="0" w:firstLine="0"/>
        <w:rPr>
          <w:spacing w:val="1"/>
          <w:sz w:val="24"/>
          <w:szCs w:val="24"/>
        </w:rPr>
      </w:pPr>
      <w:r w:rsidRPr="00D15B02">
        <w:rPr>
          <w:spacing w:val="1"/>
          <w:sz w:val="24"/>
          <w:szCs w:val="24"/>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9C7A28" w:rsidRPr="00D15B02" w:rsidRDefault="009C7A28" w:rsidP="00BF60D2">
      <w:pPr>
        <w:pStyle w:val="body"/>
        <w:ind w:firstLine="0"/>
        <w:rPr>
          <w:sz w:val="24"/>
          <w:szCs w:val="24"/>
        </w:rPr>
      </w:pPr>
      <w:r w:rsidRPr="00D15B02">
        <w:rPr>
          <w:rStyle w:val="Bold"/>
          <w:sz w:val="24"/>
          <w:szCs w:val="24"/>
        </w:rPr>
        <w:t>На уровне классов:</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участие классов в реализации общешкольных ключевых дел; </w:t>
      </w:r>
    </w:p>
    <w:p w:rsidR="009C7A28" w:rsidRPr="00D15B02" w:rsidRDefault="009C7A28" w:rsidP="00BF60D2">
      <w:pPr>
        <w:pStyle w:val="list-bullet"/>
        <w:numPr>
          <w:ilvl w:val="0"/>
          <w:numId w:val="85"/>
        </w:numPr>
        <w:ind w:left="0" w:firstLine="0"/>
        <w:rPr>
          <w:sz w:val="24"/>
          <w:szCs w:val="24"/>
        </w:rPr>
      </w:pPr>
      <w:r w:rsidRPr="00D15B02">
        <w:rPr>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советов дел.</w:t>
      </w:r>
    </w:p>
    <w:p w:rsidR="009C7A28" w:rsidRPr="00D15B02" w:rsidRDefault="009C7A28" w:rsidP="00BF60D2">
      <w:pPr>
        <w:pStyle w:val="body"/>
        <w:ind w:firstLine="0"/>
        <w:rPr>
          <w:sz w:val="24"/>
          <w:szCs w:val="24"/>
        </w:rPr>
      </w:pPr>
      <w:r w:rsidRPr="00D15B02">
        <w:rPr>
          <w:rStyle w:val="Bold"/>
          <w:sz w:val="24"/>
          <w:szCs w:val="24"/>
        </w:rPr>
        <w:t>На уровне обучающихся:</w:t>
      </w:r>
      <w:r w:rsidRPr="00D15B02">
        <w:rPr>
          <w:sz w:val="24"/>
          <w:szCs w:val="24"/>
        </w:rPr>
        <w:t xml:space="preserve"> </w:t>
      </w:r>
    </w:p>
    <w:p w:rsidR="009C7A28" w:rsidRPr="00D15B02" w:rsidRDefault="009C7A28" w:rsidP="00BF60D2">
      <w:pPr>
        <w:pStyle w:val="list-bullet"/>
        <w:numPr>
          <w:ilvl w:val="0"/>
          <w:numId w:val="85"/>
        </w:numPr>
        <w:ind w:left="0" w:firstLine="0"/>
        <w:rPr>
          <w:sz w:val="24"/>
          <w:szCs w:val="24"/>
        </w:rPr>
      </w:pPr>
      <w:r w:rsidRPr="00D15B02">
        <w:rPr>
          <w:sz w:val="24"/>
          <w:szCs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9C7A28" w:rsidRPr="00D15B02" w:rsidRDefault="009C7A28" w:rsidP="00BF60D2">
      <w:pPr>
        <w:pStyle w:val="list-bullet"/>
        <w:numPr>
          <w:ilvl w:val="0"/>
          <w:numId w:val="85"/>
        </w:numPr>
        <w:ind w:left="0" w:firstLine="0"/>
        <w:rPr>
          <w:sz w:val="24"/>
          <w:szCs w:val="24"/>
        </w:rPr>
      </w:pPr>
      <w:r w:rsidRPr="00D15B02">
        <w:rPr>
          <w:sz w:val="24"/>
          <w:szCs w:val="24"/>
        </w:rPr>
        <w:t>индивидуальная помощь обучающемуся (при необходимости) в освоении навыков подготовки, проведения и анализа ключевых дел;</w:t>
      </w:r>
    </w:p>
    <w:p w:rsidR="009C7A28" w:rsidRPr="00D15B02" w:rsidRDefault="009C7A28" w:rsidP="00BF60D2">
      <w:pPr>
        <w:pStyle w:val="list-bullet"/>
        <w:numPr>
          <w:ilvl w:val="0"/>
          <w:numId w:val="85"/>
        </w:numPr>
        <w:ind w:left="0" w:firstLine="0"/>
        <w:rPr>
          <w:spacing w:val="1"/>
          <w:sz w:val="24"/>
          <w:szCs w:val="24"/>
        </w:rPr>
      </w:pPr>
      <w:r w:rsidRPr="00D15B02">
        <w:rPr>
          <w:spacing w:val="1"/>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9C7A28" w:rsidRPr="00D15B02" w:rsidRDefault="009C7A28" w:rsidP="00BF60D2">
      <w:pPr>
        <w:pStyle w:val="h4"/>
        <w:rPr>
          <w:sz w:val="24"/>
          <w:szCs w:val="24"/>
        </w:rPr>
      </w:pPr>
      <w:r w:rsidRPr="00D15B02">
        <w:rPr>
          <w:sz w:val="24"/>
          <w:szCs w:val="24"/>
        </w:rPr>
        <w:t>Модуль «Классное руководство»</w:t>
      </w:r>
    </w:p>
    <w:p w:rsidR="009C7A28" w:rsidRPr="00D15B02" w:rsidRDefault="009C7A28" w:rsidP="00BF60D2">
      <w:pPr>
        <w:pStyle w:val="body"/>
        <w:ind w:firstLine="0"/>
        <w:rPr>
          <w:sz w:val="24"/>
          <w:szCs w:val="24"/>
        </w:rPr>
      </w:pPr>
      <w:r w:rsidRPr="00D15B02">
        <w:rPr>
          <w:sz w:val="24"/>
          <w:szCs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D15B02">
        <w:rPr>
          <w:rStyle w:val="Italic"/>
          <w:sz w:val="24"/>
          <w:szCs w:val="24"/>
        </w:rPr>
        <w:t>.</w:t>
      </w:r>
    </w:p>
    <w:p w:rsidR="009C7A28" w:rsidRPr="00D15B02" w:rsidRDefault="009C7A28" w:rsidP="00BF60D2">
      <w:pPr>
        <w:pStyle w:val="body"/>
        <w:keepNext/>
        <w:ind w:firstLine="0"/>
        <w:rPr>
          <w:sz w:val="24"/>
          <w:szCs w:val="24"/>
        </w:rPr>
      </w:pPr>
      <w:r w:rsidRPr="00D15B02">
        <w:rPr>
          <w:rStyle w:val="Bold"/>
          <w:sz w:val="24"/>
          <w:szCs w:val="24"/>
        </w:rPr>
        <w:t>Работа с классным коллективом:</w:t>
      </w:r>
    </w:p>
    <w:p w:rsidR="009C7A28" w:rsidRPr="00D15B02" w:rsidRDefault="009C7A28" w:rsidP="00BF60D2">
      <w:pPr>
        <w:pStyle w:val="list-bullet"/>
        <w:numPr>
          <w:ilvl w:val="0"/>
          <w:numId w:val="85"/>
        </w:numPr>
        <w:ind w:left="0" w:firstLine="0"/>
        <w:rPr>
          <w:sz w:val="24"/>
          <w:szCs w:val="24"/>
        </w:rPr>
      </w:pPr>
      <w:r w:rsidRPr="00D15B02">
        <w:rPr>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9C7A28" w:rsidRPr="00D15B02" w:rsidRDefault="009C7A28" w:rsidP="00BF60D2">
      <w:pPr>
        <w:pStyle w:val="list-bullet"/>
        <w:numPr>
          <w:ilvl w:val="0"/>
          <w:numId w:val="85"/>
        </w:numPr>
        <w:ind w:left="0" w:firstLine="0"/>
        <w:rPr>
          <w:spacing w:val="2"/>
          <w:sz w:val="24"/>
          <w:szCs w:val="24"/>
        </w:rPr>
      </w:pPr>
      <w:r w:rsidRPr="00D15B02">
        <w:rPr>
          <w:spacing w:val="2"/>
          <w:sz w:val="24"/>
          <w:szCs w:val="24"/>
        </w:rPr>
        <w:t xml:space="preserve">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rsidR="009C7A28" w:rsidRPr="00D15B02" w:rsidRDefault="009C7A28" w:rsidP="00BF60D2">
      <w:pPr>
        <w:pStyle w:val="body"/>
        <w:ind w:firstLine="0"/>
        <w:rPr>
          <w:sz w:val="24"/>
          <w:szCs w:val="24"/>
        </w:rPr>
      </w:pPr>
      <w:r w:rsidRPr="00D15B02">
        <w:rPr>
          <w:rStyle w:val="Bold"/>
          <w:sz w:val="24"/>
          <w:szCs w:val="24"/>
        </w:rPr>
        <w:t>Индивидуальная работа с обучающимися:</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9C7A28" w:rsidRPr="00D15B02" w:rsidRDefault="009C7A28" w:rsidP="00BF60D2">
      <w:pPr>
        <w:pStyle w:val="list-bullet"/>
        <w:numPr>
          <w:ilvl w:val="0"/>
          <w:numId w:val="85"/>
        </w:numPr>
        <w:ind w:left="0" w:firstLine="0"/>
        <w:rPr>
          <w:sz w:val="24"/>
          <w:szCs w:val="24"/>
        </w:rPr>
      </w:pPr>
      <w:r w:rsidRPr="00D15B02">
        <w:rPr>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C7A28" w:rsidRPr="00D15B02" w:rsidRDefault="009C7A28" w:rsidP="00BF60D2">
      <w:pPr>
        <w:pStyle w:val="list-bullet"/>
        <w:numPr>
          <w:ilvl w:val="0"/>
          <w:numId w:val="85"/>
        </w:numPr>
        <w:ind w:left="0" w:firstLine="0"/>
        <w:rPr>
          <w:sz w:val="24"/>
          <w:szCs w:val="24"/>
        </w:rPr>
      </w:pPr>
      <w:r w:rsidRPr="00D15B02">
        <w:rPr>
          <w:sz w:val="24"/>
          <w:szCs w:val="24"/>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9C7A28" w:rsidRPr="00D15B02" w:rsidRDefault="009C7A28" w:rsidP="00BF60D2">
      <w:pPr>
        <w:pStyle w:val="body"/>
        <w:keepNext/>
        <w:ind w:firstLine="0"/>
        <w:rPr>
          <w:rStyle w:val="Bold"/>
          <w:bCs w:val="0"/>
          <w:sz w:val="24"/>
          <w:szCs w:val="24"/>
        </w:rPr>
      </w:pPr>
      <w:r w:rsidRPr="00D15B02">
        <w:rPr>
          <w:rStyle w:val="Bold"/>
          <w:sz w:val="24"/>
          <w:szCs w:val="24"/>
        </w:rPr>
        <w:t>Работа с учителями-предметниками в классе:</w:t>
      </w:r>
    </w:p>
    <w:p w:rsidR="009C7A28" w:rsidRPr="00D15B02" w:rsidRDefault="009C7A28" w:rsidP="00BF60D2">
      <w:pPr>
        <w:pStyle w:val="list-bullet"/>
        <w:numPr>
          <w:ilvl w:val="0"/>
          <w:numId w:val="85"/>
        </w:numPr>
        <w:ind w:left="0" w:firstLine="0"/>
        <w:rPr>
          <w:sz w:val="24"/>
          <w:szCs w:val="24"/>
        </w:rPr>
      </w:pPr>
      <w:r w:rsidRPr="00D15B02">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9C7A28" w:rsidRPr="00D15B02" w:rsidRDefault="009C7A28" w:rsidP="00BF60D2">
      <w:pPr>
        <w:pStyle w:val="list-bullet"/>
        <w:numPr>
          <w:ilvl w:val="0"/>
          <w:numId w:val="85"/>
        </w:numPr>
        <w:ind w:left="0" w:firstLine="0"/>
        <w:rPr>
          <w:sz w:val="24"/>
          <w:szCs w:val="24"/>
        </w:rPr>
      </w:pPr>
      <w:r w:rsidRPr="00D15B02">
        <w:rPr>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9C7A28" w:rsidRPr="00D15B02" w:rsidRDefault="009C7A28" w:rsidP="00BF60D2">
      <w:pPr>
        <w:pStyle w:val="list-bullet"/>
        <w:numPr>
          <w:ilvl w:val="0"/>
          <w:numId w:val="85"/>
        </w:numPr>
        <w:ind w:left="0" w:firstLine="0"/>
        <w:rPr>
          <w:sz w:val="24"/>
          <w:szCs w:val="24"/>
        </w:rPr>
      </w:pPr>
      <w:r w:rsidRPr="00D15B02">
        <w:rPr>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9C7A28" w:rsidRPr="00D15B02" w:rsidRDefault="009C7A28" w:rsidP="00BF60D2">
      <w:pPr>
        <w:pStyle w:val="list-bullet"/>
        <w:numPr>
          <w:ilvl w:val="0"/>
          <w:numId w:val="85"/>
        </w:numPr>
        <w:ind w:left="0" w:firstLine="0"/>
        <w:rPr>
          <w:sz w:val="24"/>
          <w:szCs w:val="24"/>
        </w:rPr>
      </w:pPr>
      <w:r w:rsidRPr="00D15B02">
        <w:rPr>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9C7A28" w:rsidRPr="00D15B02" w:rsidRDefault="009C7A28" w:rsidP="00BF60D2">
      <w:pPr>
        <w:pStyle w:val="body"/>
        <w:ind w:firstLine="0"/>
        <w:rPr>
          <w:rStyle w:val="Bold"/>
          <w:bCs w:val="0"/>
          <w:sz w:val="24"/>
          <w:szCs w:val="24"/>
        </w:rPr>
      </w:pPr>
      <w:r w:rsidRPr="00D15B02">
        <w:rPr>
          <w:rStyle w:val="Bold"/>
          <w:sz w:val="24"/>
          <w:szCs w:val="24"/>
        </w:rPr>
        <w:t>Работа с родителями (законными представителями) обучающихся:</w:t>
      </w:r>
    </w:p>
    <w:p w:rsidR="009C7A28" w:rsidRPr="00D15B02" w:rsidRDefault="009C7A28" w:rsidP="00BF60D2">
      <w:pPr>
        <w:pStyle w:val="list-bullet"/>
        <w:numPr>
          <w:ilvl w:val="0"/>
          <w:numId w:val="85"/>
        </w:numPr>
        <w:ind w:left="0" w:firstLine="0"/>
        <w:rPr>
          <w:sz w:val="24"/>
          <w:szCs w:val="24"/>
        </w:rPr>
      </w:pPr>
      <w:r w:rsidRPr="00D15B02">
        <w:rPr>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rsidR="009C7A28" w:rsidRPr="00D15B02" w:rsidRDefault="009C7A28" w:rsidP="00BF60D2">
      <w:pPr>
        <w:pStyle w:val="list-bullet"/>
        <w:numPr>
          <w:ilvl w:val="0"/>
          <w:numId w:val="85"/>
        </w:numPr>
        <w:ind w:left="0" w:firstLine="0"/>
        <w:rPr>
          <w:spacing w:val="2"/>
          <w:sz w:val="24"/>
          <w:szCs w:val="24"/>
        </w:rPr>
      </w:pPr>
      <w:r w:rsidRPr="00D15B02">
        <w:rPr>
          <w:spacing w:val="2"/>
          <w:sz w:val="24"/>
          <w:szCs w:val="24"/>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9C7A28" w:rsidRPr="00D15B02" w:rsidRDefault="009C7A28" w:rsidP="00BF60D2">
      <w:pPr>
        <w:pStyle w:val="list-bullet"/>
        <w:numPr>
          <w:ilvl w:val="0"/>
          <w:numId w:val="85"/>
        </w:numPr>
        <w:ind w:left="0" w:firstLine="0"/>
        <w:rPr>
          <w:sz w:val="24"/>
          <w:szCs w:val="24"/>
        </w:rPr>
      </w:pPr>
      <w:r w:rsidRPr="00D15B02">
        <w:rPr>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9C7A28" w:rsidRPr="00D15B02" w:rsidRDefault="009C7A28" w:rsidP="00BF60D2">
      <w:pPr>
        <w:pStyle w:val="list-bullet"/>
        <w:numPr>
          <w:ilvl w:val="0"/>
          <w:numId w:val="85"/>
        </w:numPr>
        <w:ind w:left="0" w:firstLine="0"/>
        <w:rPr>
          <w:sz w:val="24"/>
          <w:szCs w:val="24"/>
        </w:rPr>
      </w:pPr>
      <w:r w:rsidRPr="00D15B02">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9C7A28" w:rsidRPr="00D15B02" w:rsidRDefault="009C7A28" w:rsidP="00BF60D2">
      <w:pPr>
        <w:pStyle w:val="list-bullet"/>
        <w:numPr>
          <w:ilvl w:val="0"/>
          <w:numId w:val="85"/>
        </w:numPr>
        <w:ind w:left="0" w:firstLine="0"/>
        <w:rPr>
          <w:sz w:val="24"/>
          <w:szCs w:val="24"/>
        </w:rPr>
      </w:pPr>
      <w:r w:rsidRPr="00D15B02">
        <w:rPr>
          <w:sz w:val="24"/>
          <w:szCs w:val="24"/>
        </w:rPr>
        <w:t>привлечение членов семей обучающихся к организации и проведению дел класса;</w:t>
      </w:r>
    </w:p>
    <w:p w:rsidR="009C7A28" w:rsidRPr="00D15B02" w:rsidRDefault="009C7A28" w:rsidP="00BF60D2">
      <w:pPr>
        <w:pStyle w:val="list-bullet"/>
        <w:numPr>
          <w:ilvl w:val="0"/>
          <w:numId w:val="85"/>
        </w:numPr>
        <w:ind w:left="0" w:firstLine="0"/>
        <w:rPr>
          <w:sz w:val="24"/>
          <w:szCs w:val="24"/>
        </w:rPr>
      </w:pPr>
      <w:r w:rsidRPr="00D15B02">
        <w:rPr>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9C7A28" w:rsidRPr="00D15B02" w:rsidRDefault="009C7A28" w:rsidP="00BF60D2">
      <w:pPr>
        <w:pStyle w:val="h4"/>
        <w:rPr>
          <w:sz w:val="24"/>
          <w:szCs w:val="24"/>
        </w:rPr>
      </w:pPr>
      <w:r w:rsidRPr="00D15B02">
        <w:rPr>
          <w:sz w:val="24"/>
          <w:szCs w:val="24"/>
        </w:rPr>
        <w:t>Модуль «Курсы внеурочной деятельности»</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Воспитание на занятиях школьных курсов внеурочной деятельности осуществляется преимущественно через: </w:t>
      </w:r>
    </w:p>
    <w:p w:rsidR="009C7A28" w:rsidRPr="00D15B02" w:rsidRDefault="009C7A28" w:rsidP="00BF60D2">
      <w:pPr>
        <w:pStyle w:val="list-bullet"/>
        <w:numPr>
          <w:ilvl w:val="0"/>
          <w:numId w:val="85"/>
        </w:numPr>
        <w:ind w:left="0" w:firstLine="0"/>
        <w:rPr>
          <w:sz w:val="24"/>
          <w:szCs w:val="24"/>
        </w:rPr>
      </w:pPr>
      <w:r w:rsidRPr="00D15B02">
        <w:rPr>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C7A28" w:rsidRPr="00D15B02" w:rsidRDefault="009C7A28" w:rsidP="00BF60D2">
      <w:pPr>
        <w:pStyle w:val="list-bullet"/>
        <w:numPr>
          <w:ilvl w:val="0"/>
          <w:numId w:val="85"/>
        </w:numPr>
        <w:ind w:left="0" w:firstLine="0"/>
        <w:rPr>
          <w:sz w:val="24"/>
          <w:szCs w:val="24"/>
        </w:rPr>
      </w:pPr>
      <w:r w:rsidRPr="00D15B02">
        <w:rPr>
          <w:sz w:val="24"/>
          <w:szCs w:val="24"/>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9C7A28" w:rsidRPr="00D15B02" w:rsidRDefault="009C7A28" w:rsidP="00BF60D2">
      <w:pPr>
        <w:pStyle w:val="list-bullet"/>
        <w:numPr>
          <w:ilvl w:val="0"/>
          <w:numId w:val="85"/>
        </w:numPr>
        <w:ind w:left="0" w:firstLine="0"/>
        <w:rPr>
          <w:sz w:val="24"/>
          <w:szCs w:val="24"/>
        </w:rPr>
      </w:pPr>
      <w:r w:rsidRPr="00D15B02">
        <w:rPr>
          <w:sz w:val="24"/>
          <w:szCs w:val="24"/>
        </w:rPr>
        <w:t>создание в детских объединениях традиций, задающих их членам определённые социально значимые формы поведения;</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поощрение педагогическими работниками детских инициатив и детского самоуправления. </w:t>
      </w:r>
    </w:p>
    <w:p w:rsidR="009C7A28" w:rsidRPr="00D15B02" w:rsidRDefault="009C7A28" w:rsidP="00BF60D2">
      <w:pPr>
        <w:pStyle w:val="body"/>
        <w:ind w:firstLine="0"/>
        <w:rPr>
          <w:sz w:val="24"/>
          <w:szCs w:val="24"/>
        </w:rPr>
      </w:pPr>
      <w:r w:rsidRPr="00D15B02">
        <w:rPr>
          <w:sz w:val="24"/>
          <w:szCs w:val="24"/>
        </w:rPr>
        <w:t>Реализация воспитательного потенциала курсов внеурочной деятельности происходит в рамках следующих выбранных обучающимися её видов</w:t>
      </w:r>
      <w:r w:rsidRPr="00D15B02">
        <w:rPr>
          <w:rStyle w:val="Italic"/>
          <w:sz w:val="24"/>
          <w:szCs w:val="24"/>
        </w:rPr>
        <w:t>.</w:t>
      </w:r>
    </w:p>
    <w:p w:rsidR="009C7A28" w:rsidRPr="00D15B02" w:rsidRDefault="009C7A28" w:rsidP="00BF60D2">
      <w:pPr>
        <w:pStyle w:val="body"/>
        <w:ind w:firstLine="0"/>
        <w:rPr>
          <w:sz w:val="24"/>
          <w:szCs w:val="24"/>
        </w:rPr>
      </w:pPr>
      <w:r w:rsidRPr="00D15B02">
        <w:rPr>
          <w:rStyle w:val="Bold"/>
          <w:sz w:val="24"/>
          <w:szCs w:val="24"/>
        </w:rPr>
        <w:t>Познавательная деятельность.</w:t>
      </w:r>
      <w:r w:rsidRPr="00D15B02">
        <w:rPr>
          <w:sz w:val="24"/>
          <w:szCs w:val="24"/>
        </w:rPr>
        <w:t xml:space="preserve"> Курсы внеурочной деятель</w:t>
      </w:r>
      <w:r w:rsidRPr="00D15B02">
        <w:rPr>
          <w:spacing w:val="-1"/>
          <w:sz w:val="24"/>
          <w:szCs w:val="24"/>
        </w:rPr>
        <w:t>ности, направленные на передачу обучающимися социально зна</w:t>
      </w:r>
      <w:r w:rsidRPr="00D15B02">
        <w:rPr>
          <w:sz w:val="24"/>
          <w:szCs w:val="24"/>
        </w:rPr>
        <w:t>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9C7A28" w:rsidRPr="00D15B02" w:rsidRDefault="009C7A28" w:rsidP="00BF60D2">
      <w:pPr>
        <w:pStyle w:val="body"/>
        <w:ind w:firstLine="0"/>
        <w:rPr>
          <w:sz w:val="24"/>
          <w:szCs w:val="24"/>
        </w:rPr>
      </w:pPr>
      <w:r w:rsidRPr="00D15B02">
        <w:rPr>
          <w:rStyle w:val="Bold"/>
          <w:sz w:val="24"/>
          <w:szCs w:val="24"/>
        </w:rPr>
        <w:t>Художественное творчество.</w:t>
      </w:r>
      <w:r w:rsidRPr="00D15B02">
        <w:rPr>
          <w:sz w:val="24"/>
          <w:szCs w:val="24"/>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9C7A28" w:rsidRPr="00D15B02" w:rsidRDefault="009C7A28" w:rsidP="00BF60D2">
      <w:pPr>
        <w:pStyle w:val="body"/>
        <w:ind w:firstLine="0"/>
        <w:rPr>
          <w:sz w:val="24"/>
          <w:szCs w:val="24"/>
        </w:rPr>
      </w:pPr>
      <w:r w:rsidRPr="00D15B02">
        <w:rPr>
          <w:rStyle w:val="Bold"/>
          <w:sz w:val="24"/>
          <w:szCs w:val="24"/>
        </w:rPr>
        <w:t>Проблемно-ценностное общение.</w:t>
      </w:r>
      <w:r w:rsidRPr="00D15B02">
        <w:rPr>
          <w:sz w:val="24"/>
          <w:szCs w:val="24"/>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w:t>
      </w:r>
      <w:r w:rsidR="00152BDD">
        <w:rPr>
          <w:sz w:val="24"/>
          <w:szCs w:val="24"/>
        </w:rPr>
        <w:t>ООО</w:t>
      </w:r>
      <w:r w:rsidRPr="00D15B02">
        <w:rPr>
          <w:sz w:val="24"/>
          <w:szCs w:val="24"/>
        </w:rPr>
        <w:t>бразию взглядов людей.</w:t>
      </w:r>
    </w:p>
    <w:p w:rsidR="009C7A28" w:rsidRPr="00D15B02" w:rsidRDefault="009C7A28" w:rsidP="00BF60D2">
      <w:pPr>
        <w:pStyle w:val="body"/>
        <w:ind w:firstLine="0"/>
        <w:rPr>
          <w:sz w:val="24"/>
          <w:szCs w:val="24"/>
        </w:rPr>
      </w:pPr>
      <w:r w:rsidRPr="00D15B02">
        <w:rPr>
          <w:rStyle w:val="Bold"/>
          <w:sz w:val="24"/>
          <w:szCs w:val="24"/>
        </w:rPr>
        <w:t xml:space="preserve">Туристско-краеведческая деятельность. </w:t>
      </w:r>
      <w:r w:rsidRPr="00D15B02">
        <w:rPr>
          <w:sz w:val="24"/>
          <w:szCs w:val="24"/>
        </w:rP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9C7A28" w:rsidRPr="00D15B02" w:rsidRDefault="009C7A28" w:rsidP="00BF60D2">
      <w:pPr>
        <w:pStyle w:val="body"/>
        <w:ind w:firstLine="0"/>
        <w:rPr>
          <w:sz w:val="24"/>
          <w:szCs w:val="24"/>
        </w:rPr>
      </w:pPr>
      <w:r w:rsidRPr="00D15B02">
        <w:rPr>
          <w:rStyle w:val="Bold"/>
          <w:sz w:val="24"/>
          <w:szCs w:val="24"/>
        </w:rPr>
        <w:t xml:space="preserve">Спортивно-оздоровительная деятельность. </w:t>
      </w:r>
      <w:r w:rsidRPr="00D15B02">
        <w:rPr>
          <w:sz w:val="24"/>
          <w:szCs w:val="24"/>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C7A28" w:rsidRPr="00D15B02" w:rsidRDefault="009C7A28" w:rsidP="00BF60D2">
      <w:pPr>
        <w:pStyle w:val="body"/>
        <w:ind w:firstLine="0"/>
        <w:rPr>
          <w:sz w:val="24"/>
          <w:szCs w:val="24"/>
        </w:rPr>
      </w:pPr>
      <w:r w:rsidRPr="00D15B02">
        <w:rPr>
          <w:rStyle w:val="Bold"/>
          <w:sz w:val="24"/>
          <w:szCs w:val="24"/>
        </w:rPr>
        <w:t>Трудовая деятельность.</w:t>
      </w:r>
      <w:r w:rsidRPr="00D15B02">
        <w:rPr>
          <w:sz w:val="24"/>
          <w:szCs w:val="24"/>
        </w:rP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9C7A28" w:rsidRPr="00D15B02" w:rsidRDefault="009C7A28" w:rsidP="00BF60D2">
      <w:pPr>
        <w:pStyle w:val="body"/>
        <w:ind w:firstLine="0"/>
        <w:rPr>
          <w:sz w:val="24"/>
          <w:szCs w:val="24"/>
        </w:rPr>
      </w:pPr>
      <w:r w:rsidRPr="00D15B02">
        <w:rPr>
          <w:rStyle w:val="Bold"/>
          <w:sz w:val="24"/>
          <w:szCs w:val="24"/>
        </w:rPr>
        <w:t>Игровая деятельность.</w:t>
      </w:r>
      <w:r w:rsidRPr="00D15B02">
        <w:rPr>
          <w:sz w:val="24"/>
          <w:szCs w:val="24"/>
        </w:rP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9C7A28" w:rsidRPr="00D15B02" w:rsidRDefault="009C7A28" w:rsidP="00BF60D2">
      <w:pPr>
        <w:pStyle w:val="h4"/>
        <w:rPr>
          <w:sz w:val="24"/>
          <w:szCs w:val="24"/>
        </w:rPr>
      </w:pPr>
      <w:r w:rsidRPr="00D15B02">
        <w:rPr>
          <w:sz w:val="24"/>
          <w:szCs w:val="24"/>
        </w:rPr>
        <w:t>Модуль «Школьный урок»</w:t>
      </w:r>
    </w:p>
    <w:p w:rsidR="009C7A28" w:rsidRPr="00D15B02" w:rsidRDefault="009C7A28" w:rsidP="00BF60D2">
      <w:pPr>
        <w:pStyle w:val="body"/>
        <w:ind w:firstLine="0"/>
        <w:rPr>
          <w:sz w:val="24"/>
          <w:szCs w:val="24"/>
        </w:rPr>
      </w:pPr>
      <w:r w:rsidRPr="00D15B02">
        <w:rPr>
          <w:sz w:val="24"/>
          <w:szCs w:val="24"/>
        </w:rPr>
        <w:t>Реализация педагогическими работниками воспитательного потенциала урока предполагает следующее</w:t>
      </w:r>
      <w:r w:rsidRPr="00D15B02">
        <w:rPr>
          <w:rStyle w:val="Italic"/>
          <w:sz w:val="24"/>
          <w:szCs w:val="24"/>
        </w:rPr>
        <w:t>:</w:t>
      </w:r>
    </w:p>
    <w:p w:rsidR="009C7A28" w:rsidRPr="00D15B02" w:rsidRDefault="009C7A28" w:rsidP="00BF60D2">
      <w:pPr>
        <w:pStyle w:val="list-bullet"/>
        <w:numPr>
          <w:ilvl w:val="0"/>
          <w:numId w:val="85"/>
        </w:numPr>
        <w:ind w:left="0" w:firstLine="0"/>
        <w:rPr>
          <w:sz w:val="24"/>
          <w:szCs w:val="24"/>
        </w:rPr>
      </w:pPr>
      <w:r w:rsidRPr="00D15B02">
        <w:rPr>
          <w:sz w:val="24"/>
          <w:szCs w:val="24"/>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 </w:t>
      </w:r>
    </w:p>
    <w:p w:rsidR="009C7A28" w:rsidRPr="00D15B02" w:rsidRDefault="009C7A28" w:rsidP="00BF60D2">
      <w:pPr>
        <w:pStyle w:val="list-bullet"/>
        <w:numPr>
          <w:ilvl w:val="0"/>
          <w:numId w:val="85"/>
        </w:numPr>
        <w:ind w:left="0" w:firstLine="0"/>
        <w:rPr>
          <w:sz w:val="24"/>
          <w:szCs w:val="24"/>
        </w:rPr>
      </w:pPr>
      <w:r w:rsidRPr="00D15B02">
        <w:rPr>
          <w:sz w:val="24"/>
          <w:szCs w:val="24"/>
        </w:rP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C7A28" w:rsidRPr="00D15B02" w:rsidRDefault="009C7A28" w:rsidP="00BF60D2">
      <w:pPr>
        <w:pStyle w:val="list-bullet"/>
        <w:numPr>
          <w:ilvl w:val="0"/>
          <w:numId w:val="85"/>
        </w:numPr>
        <w:ind w:left="0" w:firstLine="0"/>
        <w:rPr>
          <w:sz w:val="24"/>
          <w:szCs w:val="24"/>
        </w:rPr>
      </w:pPr>
      <w:r w:rsidRPr="00D15B02">
        <w:rPr>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9C7A28" w:rsidRPr="00D15B02" w:rsidRDefault="009C7A28" w:rsidP="00BF60D2">
      <w:pPr>
        <w:pStyle w:val="list-bullet"/>
        <w:numPr>
          <w:ilvl w:val="0"/>
          <w:numId w:val="85"/>
        </w:numPr>
        <w:ind w:left="0" w:firstLine="0"/>
        <w:rPr>
          <w:sz w:val="24"/>
          <w:szCs w:val="24"/>
        </w:rPr>
      </w:pPr>
      <w:r w:rsidRPr="00D15B02">
        <w:rPr>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C7A28" w:rsidRPr="00D15B02" w:rsidRDefault="009C7A28" w:rsidP="00BF60D2">
      <w:pPr>
        <w:pStyle w:val="h4"/>
        <w:rPr>
          <w:sz w:val="24"/>
          <w:szCs w:val="24"/>
        </w:rPr>
      </w:pPr>
      <w:r w:rsidRPr="00D15B02">
        <w:rPr>
          <w:sz w:val="24"/>
          <w:szCs w:val="24"/>
        </w:rPr>
        <w:t>Модуль «Самоуправление»</w:t>
      </w:r>
    </w:p>
    <w:p w:rsidR="009C7A28" w:rsidRPr="00D15B02" w:rsidRDefault="009C7A28" w:rsidP="00BF60D2">
      <w:pPr>
        <w:pStyle w:val="body"/>
        <w:ind w:firstLine="0"/>
        <w:rPr>
          <w:sz w:val="24"/>
          <w:szCs w:val="24"/>
        </w:rPr>
      </w:pPr>
      <w:r w:rsidRPr="00D15B02">
        <w:rPr>
          <w:sz w:val="24"/>
          <w:szCs w:val="24"/>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9C7A28" w:rsidRPr="00D15B02" w:rsidRDefault="009C7A28" w:rsidP="00BF60D2">
      <w:pPr>
        <w:pStyle w:val="body"/>
        <w:ind w:firstLine="0"/>
        <w:rPr>
          <w:rStyle w:val="Italic"/>
          <w:iCs w:val="0"/>
          <w:sz w:val="24"/>
          <w:szCs w:val="24"/>
        </w:rPr>
      </w:pPr>
      <w:r w:rsidRPr="00D15B02">
        <w:rPr>
          <w:sz w:val="24"/>
          <w:szCs w:val="24"/>
        </w:rPr>
        <w:t>Детское самоуправление в образовательной организации осуществляется следующим образом</w:t>
      </w:r>
      <w:r w:rsidRPr="00D15B02">
        <w:rPr>
          <w:rStyle w:val="Italic"/>
          <w:sz w:val="24"/>
          <w:szCs w:val="24"/>
        </w:rPr>
        <w:t>.</w:t>
      </w:r>
    </w:p>
    <w:p w:rsidR="009C7A28" w:rsidRPr="00D15B02" w:rsidRDefault="009C7A28" w:rsidP="00BF60D2">
      <w:pPr>
        <w:pStyle w:val="body"/>
        <w:ind w:firstLine="0"/>
        <w:rPr>
          <w:rStyle w:val="Bold"/>
          <w:bCs w:val="0"/>
          <w:sz w:val="24"/>
          <w:szCs w:val="24"/>
        </w:rPr>
      </w:pPr>
      <w:r w:rsidRPr="00D15B02">
        <w:rPr>
          <w:rStyle w:val="Bold"/>
          <w:sz w:val="24"/>
          <w:szCs w:val="24"/>
        </w:rPr>
        <w:t>На уровне образовательной организации:</w:t>
      </w:r>
    </w:p>
    <w:p w:rsidR="009C7A28" w:rsidRPr="00D15B02" w:rsidRDefault="009C7A28" w:rsidP="00BF60D2">
      <w:pPr>
        <w:pStyle w:val="list-bullet"/>
        <w:numPr>
          <w:ilvl w:val="0"/>
          <w:numId w:val="85"/>
        </w:numPr>
        <w:ind w:left="0" w:firstLine="0"/>
        <w:rPr>
          <w:sz w:val="24"/>
          <w:szCs w:val="24"/>
        </w:rPr>
      </w:pPr>
      <w:r w:rsidRPr="00D15B02">
        <w:rPr>
          <w:sz w:val="24"/>
          <w:szCs w:val="24"/>
        </w:rP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9C7A28" w:rsidRPr="00D15B02" w:rsidRDefault="009C7A28" w:rsidP="00BF60D2">
      <w:pPr>
        <w:pStyle w:val="list-bullet"/>
        <w:numPr>
          <w:ilvl w:val="0"/>
          <w:numId w:val="85"/>
        </w:numPr>
        <w:ind w:left="0" w:firstLine="0"/>
        <w:rPr>
          <w:sz w:val="24"/>
          <w:szCs w:val="24"/>
        </w:rPr>
      </w:pPr>
      <w:r w:rsidRPr="00D15B02">
        <w:rPr>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9C7A28" w:rsidRPr="00D15B02" w:rsidRDefault="009C7A28" w:rsidP="00BF60D2">
      <w:pPr>
        <w:pStyle w:val="list-bullet"/>
        <w:numPr>
          <w:ilvl w:val="0"/>
          <w:numId w:val="85"/>
        </w:numPr>
        <w:ind w:left="0" w:firstLine="0"/>
        <w:rPr>
          <w:sz w:val="24"/>
          <w:szCs w:val="24"/>
        </w:rPr>
      </w:pPr>
      <w:r w:rsidRPr="00D15B02">
        <w:rPr>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9C7A28" w:rsidRPr="00D15B02" w:rsidRDefault="009C7A28" w:rsidP="00BF60D2">
      <w:pPr>
        <w:pStyle w:val="list-bullet"/>
        <w:numPr>
          <w:ilvl w:val="0"/>
          <w:numId w:val="85"/>
        </w:numPr>
        <w:ind w:left="0" w:firstLine="0"/>
        <w:rPr>
          <w:sz w:val="24"/>
          <w:szCs w:val="24"/>
        </w:rPr>
      </w:pPr>
      <w:r w:rsidRPr="00D15B02">
        <w:rPr>
          <w:sz w:val="24"/>
          <w:szCs w:val="24"/>
        </w:rPr>
        <w:t>через деятельность творческих советов, отвечающих за проведение тех или иных конкретных мероприятий, праздников, вечеров, акций и т. п.;</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rsidR="009C7A28" w:rsidRPr="00D15B02" w:rsidRDefault="009C7A28" w:rsidP="00BF60D2">
      <w:pPr>
        <w:pStyle w:val="body"/>
        <w:ind w:firstLine="0"/>
        <w:rPr>
          <w:rStyle w:val="Bold"/>
          <w:bCs w:val="0"/>
          <w:sz w:val="24"/>
          <w:szCs w:val="24"/>
        </w:rPr>
      </w:pPr>
      <w:r w:rsidRPr="00D15B02">
        <w:rPr>
          <w:rStyle w:val="Bold"/>
          <w:sz w:val="24"/>
          <w:szCs w:val="24"/>
        </w:rPr>
        <w:t>На уровне классов:</w:t>
      </w:r>
    </w:p>
    <w:p w:rsidR="009C7A28" w:rsidRPr="00D15B02" w:rsidRDefault="009C7A28" w:rsidP="00BF60D2">
      <w:pPr>
        <w:pStyle w:val="list-bullet"/>
        <w:numPr>
          <w:ilvl w:val="0"/>
          <w:numId w:val="85"/>
        </w:numPr>
        <w:ind w:left="0" w:firstLine="0"/>
        <w:rPr>
          <w:rStyle w:val="Italic"/>
          <w:iCs w:val="0"/>
          <w:spacing w:val="-1"/>
          <w:sz w:val="24"/>
          <w:szCs w:val="24"/>
        </w:rPr>
      </w:pPr>
      <w:r w:rsidRPr="00D15B02">
        <w:rPr>
          <w:sz w:val="24"/>
          <w:szCs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C7A28" w:rsidRPr="00D15B02" w:rsidRDefault="009C7A28" w:rsidP="00BF60D2">
      <w:pPr>
        <w:pStyle w:val="list-bullet"/>
        <w:numPr>
          <w:ilvl w:val="0"/>
          <w:numId w:val="85"/>
        </w:numPr>
        <w:ind w:left="0" w:firstLine="0"/>
        <w:rPr>
          <w:rStyle w:val="Italic"/>
          <w:iCs w:val="0"/>
          <w:sz w:val="24"/>
          <w:szCs w:val="24"/>
        </w:rPr>
      </w:pPr>
      <w:r w:rsidRPr="00D15B02">
        <w:rPr>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9C7A28" w:rsidRPr="00D15B02" w:rsidRDefault="009C7A28" w:rsidP="00BF60D2">
      <w:pPr>
        <w:pStyle w:val="list-bullet"/>
        <w:numPr>
          <w:ilvl w:val="0"/>
          <w:numId w:val="85"/>
        </w:numPr>
        <w:ind w:left="0" w:firstLine="0"/>
        <w:rPr>
          <w:rStyle w:val="Italic"/>
          <w:iCs w:val="0"/>
          <w:sz w:val="24"/>
          <w:szCs w:val="24"/>
        </w:rPr>
      </w:pPr>
      <w:r w:rsidRPr="00D15B02">
        <w:rPr>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C7A28" w:rsidRPr="00D15B02" w:rsidRDefault="009C7A28" w:rsidP="00BF60D2">
      <w:pPr>
        <w:pStyle w:val="body"/>
        <w:ind w:firstLine="0"/>
        <w:rPr>
          <w:rStyle w:val="Bold"/>
          <w:bCs w:val="0"/>
          <w:sz w:val="24"/>
          <w:szCs w:val="24"/>
        </w:rPr>
      </w:pPr>
      <w:r w:rsidRPr="00D15B02">
        <w:rPr>
          <w:rStyle w:val="Bold"/>
          <w:sz w:val="24"/>
          <w:szCs w:val="24"/>
        </w:rPr>
        <w:t xml:space="preserve">На индивидуальном уровне: </w:t>
      </w:r>
    </w:p>
    <w:p w:rsidR="009C7A28" w:rsidRPr="00D15B02" w:rsidRDefault="009C7A28" w:rsidP="00BF60D2">
      <w:pPr>
        <w:pStyle w:val="list-bullet"/>
        <w:numPr>
          <w:ilvl w:val="0"/>
          <w:numId w:val="85"/>
        </w:numPr>
        <w:ind w:left="0" w:firstLine="0"/>
        <w:rPr>
          <w:sz w:val="24"/>
          <w:szCs w:val="24"/>
        </w:rPr>
      </w:pPr>
      <w:r w:rsidRPr="00D15B02">
        <w:rPr>
          <w:sz w:val="24"/>
          <w:szCs w:val="24"/>
        </w:rPr>
        <w:t>через вовлечение обучающихся в планирование, организацию, проведение и анализ общешкольных и внутриклассных дел;</w:t>
      </w:r>
    </w:p>
    <w:p w:rsidR="009C7A28" w:rsidRPr="00D15B02" w:rsidRDefault="009C7A28" w:rsidP="00BF60D2">
      <w:pPr>
        <w:pStyle w:val="list-bullet"/>
        <w:numPr>
          <w:ilvl w:val="0"/>
          <w:numId w:val="85"/>
        </w:numPr>
        <w:ind w:left="0" w:firstLine="0"/>
        <w:rPr>
          <w:sz w:val="24"/>
          <w:szCs w:val="24"/>
        </w:rPr>
      </w:pPr>
      <w:r w:rsidRPr="00D15B02">
        <w:rPr>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9C7A28" w:rsidRPr="00D15B02" w:rsidRDefault="009C7A28" w:rsidP="00BF60D2">
      <w:pPr>
        <w:pStyle w:val="h4"/>
        <w:rPr>
          <w:sz w:val="24"/>
          <w:szCs w:val="24"/>
        </w:rPr>
      </w:pPr>
      <w:r w:rsidRPr="00D15B02">
        <w:rPr>
          <w:sz w:val="24"/>
          <w:szCs w:val="24"/>
        </w:rPr>
        <w:t>Модуль «Профориентация»</w:t>
      </w:r>
    </w:p>
    <w:p w:rsidR="009C7A28" w:rsidRPr="00D15B02" w:rsidRDefault="009C7A28" w:rsidP="00BF60D2">
      <w:pPr>
        <w:pStyle w:val="body"/>
        <w:ind w:firstLine="0"/>
        <w:rPr>
          <w:spacing w:val="2"/>
          <w:sz w:val="24"/>
          <w:szCs w:val="24"/>
        </w:rPr>
      </w:pPr>
      <w:r w:rsidRPr="00D15B02">
        <w:rPr>
          <w:spacing w:val="2"/>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r w:rsidRPr="00D15B02">
        <w:rPr>
          <w:rStyle w:val="Italic"/>
          <w:spacing w:val="2"/>
          <w:sz w:val="24"/>
          <w:szCs w:val="24"/>
        </w:rPr>
        <w:t xml:space="preserve"> </w:t>
      </w:r>
    </w:p>
    <w:p w:rsidR="009C7A28" w:rsidRPr="00D15B02" w:rsidRDefault="009C7A28" w:rsidP="00BF60D2">
      <w:pPr>
        <w:pStyle w:val="list-bullet"/>
        <w:numPr>
          <w:ilvl w:val="0"/>
          <w:numId w:val="85"/>
        </w:numPr>
        <w:ind w:left="0" w:firstLine="0"/>
        <w:rPr>
          <w:sz w:val="24"/>
          <w:szCs w:val="24"/>
        </w:rPr>
      </w:pPr>
      <w:r w:rsidRPr="00D15B02">
        <w:rPr>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9C7A28" w:rsidRPr="00D15B02" w:rsidRDefault="009C7A28" w:rsidP="00BF60D2">
      <w:pPr>
        <w:pStyle w:val="list-bullet"/>
        <w:numPr>
          <w:ilvl w:val="0"/>
          <w:numId w:val="85"/>
        </w:numPr>
        <w:ind w:left="0" w:firstLine="0"/>
        <w:rPr>
          <w:spacing w:val="2"/>
          <w:sz w:val="24"/>
          <w:szCs w:val="24"/>
        </w:rPr>
      </w:pPr>
      <w:r w:rsidRPr="00D15B02">
        <w:rPr>
          <w:spacing w:val="2"/>
          <w:sz w:val="24"/>
          <w:szCs w:val="24"/>
        </w:rPr>
        <w:t>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9C7A28" w:rsidRPr="00D15B02" w:rsidRDefault="009C7A28" w:rsidP="00BF60D2">
      <w:pPr>
        <w:pStyle w:val="list-bullet"/>
        <w:numPr>
          <w:ilvl w:val="0"/>
          <w:numId w:val="85"/>
        </w:numPr>
        <w:ind w:left="0" w:firstLine="0"/>
        <w:rPr>
          <w:sz w:val="24"/>
          <w:szCs w:val="24"/>
        </w:rPr>
      </w:pPr>
      <w:r w:rsidRPr="00D15B02">
        <w:rPr>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9C7A28" w:rsidRPr="00D15B02" w:rsidRDefault="009C7A28" w:rsidP="00BF60D2">
      <w:pPr>
        <w:pStyle w:val="list-bullet"/>
        <w:numPr>
          <w:ilvl w:val="0"/>
          <w:numId w:val="85"/>
        </w:numPr>
        <w:ind w:left="0" w:firstLine="0"/>
        <w:rPr>
          <w:sz w:val="24"/>
          <w:szCs w:val="24"/>
        </w:rPr>
      </w:pPr>
      <w:r w:rsidRPr="00D15B02">
        <w:rPr>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9C7A28" w:rsidRPr="00D15B02" w:rsidRDefault="009C7A28" w:rsidP="00BF60D2">
      <w:pPr>
        <w:pStyle w:val="list-bullet"/>
        <w:numPr>
          <w:ilvl w:val="0"/>
          <w:numId w:val="85"/>
        </w:numPr>
        <w:ind w:left="0" w:firstLine="0"/>
        <w:rPr>
          <w:sz w:val="24"/>
          <w:szCs w:val="24"/>
        </w:rPr>
      </w:pPr>
      <w:r w:rsidRPr="00D15B02">
        <w:rPr>
          <w:sz w:val="24"/>
          <w:szCs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9C7A28" w:rsidRPr="00D15B02" w:rsidRDefault="009C7A28" w:rsidP="00BF60D2">
      <w:pPr>
        <w:pStyle w:val="list-bullet"/>
        <w:numPr>
          <w:ilvl w:val="0"/>
          <w:numId w:val="85"/>
        </w:numPr>
        <w:ind w:left="0" w:firstLine="0"/>
        <w:rPr>
          <w:sz w:val="24"/>
          <w:szCs w:val="24"/>
        </w:rPr>
      </w:pPr>
      <w:r w:rsidRPr="00D15B02">
        <w:rPr>
          <w:sz w:val="24"/>
          <w:szCs w:val="24"/>
        </w:rPr>
        <w:t>совместное с педагогическими работниками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9C7A28" w:rsidRPr="00D15B02" w:rsidRDefault="009C7A28" w:rsidP="00BF60D2">
      <w:pPr>
        <w:pStyle w:val="list-bullet"/>
        <w:numPr>
          <w:ilvl w:val="0"/>
          <w:numId w:val="85"/>
        </w:numPr>
        <w:ind w:left="0" w:firstLine="0"/>
        <w:rPr>
          <w:sz w:val="24"/>
          <w:szCs w:val="24"/>
        </w:rPr>
      </w:pPr>
      <w:r w:rsidRPr="00D15B02">
        <w:rPr>
          <w:sz w:val="24"/>
          <w:szCs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9C7A28" w:rsidRPr="00D15B02" w:rsidRDefault="009C7A28" w:rsidP="00BF60D2">
      <w:pPr>
        <w:pStyle w:val="list-bullet"/>
        <w:numPr>
          <w:ilvl w:val="0"/>
          <w:numId w:val="85"/>
        </w:numPr>
        <w:ind w:left="0" w:firstLine="0"/>
        <w:rPr>
          <w:sz w:val="24"/>
          <w:szCs w:val="24"/>
        </w:rPr>
      </w:pPr>
      <w:r w:rsidRPr="00D15B02">
        <w:rPr>
          <w:sz w:val="24"/>
          <w:szCs w:val="24"/>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9C7A28" w:rsidRPr="00D15B02" w:rsidRDefault="009C7A28" w:rsidP="00BF60D2">
      <w:pPr>
        <w:pStyle w:val="h4"/>
        <w:rPr>
          <w:sz w:val="24"/>
          <w:szCs w:val="24"/>
        </w:rPr>
      </w:pPr>
      <w:r w:rsidRPr="00D15B02">
        <w:rPr>
          <w:sz w:val="24"/>
          <w:szCs w:val="24"/>
        </w:rPr>
        <w:t>Модуль «Работа с родителями (законными представителями)»</w:t>
      </w:r>
    </w:p>
    <w:p w:rsidR="009C7A28" w:rsidRPr="00D15B02" w:rsidRDefault="009C7A28" w:rsidP="00BF60D2">
      <w:pPr>
        <w:pStyle w:val="body"/>
        <w:ind w:firstLine="0"/>
        <w:rPr>
          <w:sz w:val="24"/>
          <w:szCs w:val="24"/>
        </w:rPr>
      </w:pPr>
      <w:r w:rsidRPr="00D15B02">
        <w:rPr>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D15B02">
        <w:rPr>
          <w:rStyle w:val="Italic"/>
          <w:sz w:val="24"/>
          <w:szCs w:val="24"/>
        </w:rPr>
        <w:t xml:space="preserve">. </w:t>
      </w:r>
    </w:p>
    <w:p w:rsidR="009C7A28" w:rsidRPr="00D15B02" w:rsidRDefault="009C7A28" w:rsidP="00BF60D2">
      <w:pPr>
        <w:pStyle w:val="body"/>
        <w:ind w:firstLine="0"/>
        <w:rPr>
          <w:rStyle w:val="Bold"/>
          <w:bCs w:val="0"/>
          <w:sz w:val="24"/>
          <w:szCs w:val="24"/>
        </w:rPr>
      </w:pPr>
      <w:r w:rsidRPr="00D15B02">
        <w:rPr>
          <w:rStyle w:val="Bold"/>
          <w:sz w:val="24"/>
          <w:szCs w:val="24"/>
        </w:rPr>
        <w:t xml:space="preserve">На групповом уровне: </w:t>
      </w:r>
    </w:p>
    <w:p w:rsidR="009C7A28" w:rsidRPr="00D15B02" w:rsidRDefault="009C7A28" w:rsidP="00BF60D2">
      <w:pPr>
        <w:pStyle w:val="list-bullet"/>
        <w:numPr>
          <w:ilvl w:val="0"/>
          <w:numId w:val="85"/>
        </w:numPr>
        <w:ind w:left="0" w:firstLine="0"/>
        <w:rPr>
          <w:sz w:val="24"/>
          <w:szCs w:val="24"/>
        </w:rPr>
      </w:pPr>
      <w:r w:rsidRPr="00D15B02">
        <w:rPr>
          <w:sz w:val="24"/>
          <w:szCs w:val="24"/>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9C7A28" w:rsidRPr="00D15B02" w:rsidRDefault="009C7A28" w:rsidP="00BF60D2">
      <w:pPr>
        <w:pStyle w:val="list-bullet"/>
        <w:numPr>
          <w:ilvl w:val="0"/>
          <w:numId w:val="85"/>
        </w:numPr>
        <w:ind w:left="0" w:firstLine="0"/>
        <w:rPr>
          <w:sz w:val="24"/>
          <w:szCs w:val="24"/>
        </w:rPr>
      </w:pPr>
      <w:r w:rsidRPr="00D15B02">
        <w:rPr>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9C7A28" w:rsidRPr="00D15B02" w:rsidRDefault="009C7A28" w:rsidP="00BF60D2">
      <w:pPr>
        <w:pStyle w:val="list-bullet"/>
        <w:numPr>
          <w:ilvl w:val="0"/>
          <w:numId w:val="85"/>
        </w:numPr>
        <w:ind w:left="0" w:firstLine="0"/>
        <w:rPr>
          <w:sz w:val="24"/>
          <w:szCs w:val="24"/>
        </w:rPr>
      </w:pPr>
      <w:r w:rsidRPr="00D15B02">
        <w:rPr>
          <w:sz w:val="24"/>
          <w:szCs w:val="24"/>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9C7A28" w:rsidRPr="00D15B02" w:rsidRDefault="009C7A28" w:rsidP="00BF60D2">
      <w:pPr>
        <w:pStyle w:val="list-bullet"/>
        <w:numPr>
          <w:ilvl w:val="0"/>
          <w:numId w:val="85"/>
        </w:numPr>
        <w:ind w:left="0" w:firstLine="0"/>
        <w:rPr>
          <w:sz w:val="24"/>
          <w:szCs w:val="24"/>
        </w:rPr>
      </w:pPr>
      <w:r w:rsidRPr="00D15B02">
        <w:rPr>
          <w:sz w:val="24"/>
          <w:szCs w:val="24"/>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9C7A28" w:rsidRPr="00D15B02" w:rsidRDefault="009C7A28" w:rsidP="00BF60D2">
      <w:pPr>
        <w:pStyle w:val="list-bullet"/>
        <w:numPr>
          <w:ilvl w:val="0"/>
          <w:numId w:val="85"/>
        </w:numPr>
        <w:ind w:left="0" w:firstLine="0"/>
        <w:rPr>
          <w:sz w:val="24"/>
          <w:szCs w:val="24"/>
        </w:rPr>
      </w:pPr>
      <w:r w:rsidRPr="00D15B02">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9C7A28" w:rsidRPr="00D15B02" w:rsidRDefault="009C7A28" w:rsidP="00BF60D2">
      <w:pPr>
        <w:pStyle w:val="list-bullet"/>
        <w:numPr>
          <w:ilvl w:val="0"/>
          <w:numId w:val="85"/>
        </w:numPr>
        <w:ind w:left="0" w:firstLine="0"/>
        <w:rPr>
          <w:sz w:val="24"/>
          <w:szCs w:val="24"/>
        </w:rPr>
      </w:pPr>
      <w:r w:rsidRPr="00D15B02">
        <w:rPr>
          <w:sz w:val="24"/>
          <w:szCs w:val="24"/>
        </w:rP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rsidR="009C7A28" w:rsidRPr="00D15B02" w:rsidRDefault="009C7A28" w:rsidP="00BF60D2">
      <w:pPr>
        <w:pStyle w:val="body"/>
        <w:ind w:firstLine="0"/>
        <w:rPr>
          <w:rStyle w:val="Bold"/>
          <w:bCs w:val="0"/>
          <w:sz w:val="24"/>
          <w:szCs w:val="24"/>
        </w:rPr>
      </w:pPr>
      <w:r w:rsidRPr="00D15B02">
        <w:rPr>
          <w:rStyle w:val="Bold"/>
          <w:sz w:val="24"/>
          <w:szCs w:val="24"/>
        </w:rPr>
        <w:t>На индивидуальном уровне:</w:t>
      </w:r>
    </w:p>
    <w:p w:rsidR="009C7A28" w:rsidRPr="00D15B02" w:rsidRDefault="009C7A28" w:rsidP="00BF60D2">
      <w:pPr>
        <w:pStyle w:val="list-bullet"/>
        <w:numPr>
          <w:ilvl w:val="0"/>
          <w:numId w:val="85"/>
        </w:numPr>
        <w:ind w:left="0" w:firstLine="0"/>
        <w:rPr>
          <w:sz w:val="24"/>
          <w:szCs w:val="24"/>
        </w:rPr>
      </w:pPr>
      <w:r w:rsidRPr="00D15B02">
        <w:rPr>
          <w:sz w:val="24"/>
          <w:szCs w:val="24"/>
        </w:rPr>
        <w:t>работа специалистов по запросу родителей (законных представителей) для решения острых конфликтных ситуаций;</w:t>
      </w:r>
    </w:p>
    <w:p w:rsidR="009C7A28" w:rsidRPr="00D15B02" w:rsidRDefault="009C7A28" w:rsidP="00BF60D2">
      <w:pPr>
        <w:pStyle w:val="list-bullet"/>
        <w:numPr>
          <w:ilvl w:val="0"/>
          <w:numId w:val="85"/>
        </w:numPr>
        <w:ind w:left="0" w:firstLine="0"/>
        <w:rPr>
          <w:sz w:val="24"/>
          <w:szCs w:val="24"/>
        </w:rPr>
      </w:pPr>
      <w:r w:rsidRPr="00D15B02">
        <w:rPr>
          <w:sz w:val="24"/>
          <w:szCs w:val="24"/>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9C7A28" w:rsidRPr="00D15B02" w:rsidRDefault="009C7A28" w:rsidP="00BF60D2">
      <w:pPr>
        <w:pStyle w:val="list-bullet"/>
        <w:numPr>
          <w:ilvl w:val="0"/>
          <w:numId w:val="85"/>
        </w:numPr>
        <w:ind w:left="0" w:firstLine="0"/>
        <w:rPr>
          <w:sz w:val="24"/>
          <w:szCs w:val="24"/>
        </w:rPr>
      </w:pPr>
      <w:r w:rsidRPr="00D15B02">
        <w:rPr>
          <w:sz w:val="24"/>
          <w:szCs w:val="24"/>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9C7A28" w:rsidRPr="00D15B02" w:rsidRDefault="009C7A28" w:rsidP="00BF60D2">
      <w:pPr>
        <w:pStyle w:val="list-bullet"/>
        <w:numPr>
          <w:ilvl w:val="0"/>
          <w:numId w:val="85"/>
        </w:numPr>
        <w:ind w:left="0" w:firstLine="0"/>
        <w:rPr>
          <w:sz w:val="24"/>
          <w:szCs w:val="24"/>
        </w:rPr>
      </w:pPr>
      <w:r w:rsidRPr="00D15B02">
        <w:rPr>
          <w:sz w:val="24"/>
          <w:szCs w:val="24"/>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9C7A28" w:rsidRPr="00A03992" w:rsidRDefault="009C7A28" w:rsidP="00BF60D2">
      <w:pPr>
        <w:pStyle w:val="affff1"/>
        <w:ind w:right="224"/>
        <w:jc w:val="both"/>
        <w:rPr>
          <w:rFonts w:ascii="Times New Roman" w:hAnsi="Times New Roman"/>
          <w:sz w:val="24"/>
          <w:szCs w:val="24"/>
        </w:rPr>
      </w:pPr>
      <w:r w:rsidRPr="00A03992">
        <w:rPr>
          <w:rFonts w:ascii="Times New Roman" w:hAnsi="Times New Roman"/>
          <w:sz w:val="24"/>
          <w:szCs w:val="24"/>
        </w:rPr>
        <w:t>ОСНОВНЫЕ НАПРАВЛЕНИЯ САМОАНАЛИЗА ВОСПИТАТЕЛЬНОЙ РАБОТЫ</w:t>
      </w:r>
    </w:p>
    <w:p w:rsidR="009C7A28" w:rsidRPr="00A03992" w:rsidRDefault="009C7A28" w:rsidP="00BF60D2">
      <w:pPr>
        <w:pStyle w:val="affff1"/>
        <w:jc w:val="both"/>
        <w:rPr>
          <w:rFonts w:ascii="Times New Roman" w:hAnsi="Times New Roman"/>
          <w:sz w:val="24"/>
          <w:szCs w:val="24"/>
        </w:rPr>
      </w:pPr>
      <w:r w:rsidRPr="00A03992">
        <w:rPr>
          <w:rFonts w:ascii="Times New Roman" w:hAnsi="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9C7A28" w:rsidRPr="00A03992" w:rsidRDefault="009C7A28" w:rsidP="00BF60D2">
      <w:pPr>
        <w:pStyle w:val="affff1"/>
        <w:spacing w:before="69"/>
        <w:jc w:val="both"/>
        <w:rPr>
          <w:rFonts w:ascii="Times New Roman" w:hAnsi="Times New Roman"/>
          <w:sz w:val="24"/>
          <w:szCs w:val="24"/>
        </w:rPr>
      </w:pPr>
      <w:r w:rsidRPr="00A03992">
        <w:rPr>
          <w:rFonts w:ascii="Times New Roman" w:hAnsi="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9C7A28" w:rsidRPr="00A03992" w:rsidRDefault="009C7A28" w:rsidP="00BF60D2">
      <w:pPr>
        <w:pStyle w:val="affff1"/>
        <w:spacing w:before="1"/>
        <w:jc w:val="both"/>
        <w:rPr>
          <w:rFonts w:ascii="Times New Roman" w:hAnsi="Times New Roman"/>
          <w:sz w:val="24"/>
          <w:szCs w:val="24"/>
        </w:rPr>
      </w:pPr>
      <w:r w:rsidRPr="00A03992">
        <w:rPr>
          <w:rFonts w:ascii="Times New Roman" w:hAnsi="Times New Roman"/>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9C7A28" w:rsidRPr="00A03992" w:rsidRDefault="009C7A28" w:rsidP="00BF60D2">
      <w:pPr>
        <w:pStyle w:val="afff2"/>
        <w:widowControl w:val="0"/>
        <w:numPr>
          <w:ilvl w:val="0"/>
          <w:numId w:val="93"/>
        </w:numPr>
        <w:tabs>
          <w:tab w:val="left" w:pos="-2127"/>
        </w:tabs>
        <w:autoSpaceDE w:val="0"/>
        <w:autoSpaceDN w:val="0"/>
        <w:spacing w:before="3" w:line="232" w:lineRule="auto"/>
        <w:ind w:left="0" w:firstLine="0"/>
        <w:contextualSpacing w:val="0"/>
        <w:jc w:val="both"/>
      </w:pPr>
      <w:r w:rsidRPr="00A03992">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9C7A28" w:rsidRPr="00A03992" w:rsidRDefault="009C7A28" w:rsidP="00BF60D2">
      <w:pPr>
        <w:pStyle w:val="afff2"/>
        <w:widowControl w:val="0"/>
        <w:numPr>
          <w:ilvl w:val="0"/>
          <w:numId w:val="93"/>
        </w:numPr>
        <w:tabs>
          <w:tab w:val="left" w:pos="-2127"/>
        </w:tabs>
        <w:autoSpaceDE w:val="0"/>
        <w:autoSpaceDN w:val="0"/>
        <w:spacing w:before="3" w:line="232" w:lineRule="auto"/>
        <w:ind w:left="0" w:firstLine="0"/>
        <w:contextualSpacing w:val="0"/>
        <w:jc w:val="both"/>
      </w:pPr>
      <w:r w:rsidRPr="00A03992">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w:t>
      </w:r>
      <w:r w:rsidR="00152BDD">
        <w:t>ООО</w:t>
      </w:r>
      <w:r w:rsidRPr="00A03992">
        <w:t>бразие деятельности, характер общения и отношений между обучающимися и педагогами;</w:t>
      </w:r>
    </w:p>
    <w:p w:rsidR="009C7A28" w:rsidRPr="00A03992" w:rsidRDefault="009C7A28" w:rsidP="00BF60D2">
      <w:pPr>
        <w:pStyle w:val="afff2"/>
        <w:widowControl w:val="0"/>
        <w:numPr>
          <w:ilvl w:val="0"/>
          <w:numId w:val="93"/>
        </w:numPr>
        <w:tabs>
          <w:tab w:val="left" w:pos="-2127"/>
        </w:tabs>
        <w:autoSpaceDE w:val="0"/>
        <w:autoSpaceDN w:val="0"/>
        <w:spacing w:before="3" w:line="232" w:lineRule="auto"/>
        <w:ind w:left="0" w:firstLine="0"/>
        <w:contextualSpacing w:val="0"/>
        <w:jc w:val="both"/>
      </w:pPr>
      <w:r w:rsidRPr="00A03992">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9C7A28" w:rsidRPr="00A03992" w:rsidRDefault="009C7A28" w:rsidP="00BF60D2">
      <w:pPr>
        <w:pStyle w:val="afff2"/>
        <w:widowControl w:val="0"/>
        <w:numPr>
          <w:ilvl w:val="0"/>
          <w:numId w:val="93"/>
        </w:numPr>
        <w:tabs>
          <w:tab w:val="left" w:pos="-2127"/>
        </w:tabs>
        <w:autoSpaceDE w:val="0"/>
        <w:autoSpaceDN w:val="0"/>
        <w:spacing w:before="3" w:line="232" w:lineRule="auto"/>
        <w:ind w:left="0" w:firstLine="0"/>
        <w:contextualSpacing w:val="0"/>
        <w:jc w:val="both"/>
      </w:pPr>
      <w:r w:rsidRPr="00A03992">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9C7A28" w:rsidRPr="00A03992" w:rsidRDefault="009C7A28" w:rsidP="00BF60D2">
      <w:pPr>
        <w:pStyle w:val="affff1"/>
        <w:jc w:val="both"/>
        <w:rPr>
          <w:rFonts w:ascii="Times New Roman" w:hAnsi="Times New Roman"/>
          <w:sz w:val="24"/>
          <w:szCs w:val="24"/>
        </w:rPr>
      </w:pPr>
      <w:r w:rsidRPr="00A03992">
        <w:rPr>
          <w:rFonts w:ascii="Times New Roman" w:hAnsi="Times New Roman"/>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9C7A28" w:rsidRPr="00A03992" w:rsidRDefault="009C7A28" w:rsidP="00BF60D2">
      <w:pPr>
        <w:pStyle w:val="affff1"/>
        <w:jc w:val="both"/>
        <w:rPr>
          <w:rFonts w:ascii="Times New Roman" w:hAnsi="Times New Roman"/>
          <w:b/>
          <w:sz w:val="24"/>
          <w:szCs w:val="24"/>
        </w:rPr>
      </w:pPr>
      <w:r w:rsidRPr="00A03992">
        <w:rPr>
          <w:rFonts w:ascii="Times New Roman" w:hAnsi="Times New Roman"/>
          <w:b/>
          <w:sz w:val="24"/>
          <w:szCs w:val="24"/>
        </w:rPr>
        <w:t>Результаты воспитания, социализации и саморазвития школьников.</w:t>
      </w:r>
    </w:p>
    <w:p w:rsidR="009C7A28" w:rsidRPr="00A03992" w:rsidRDefault="009C7A28" w:rsidP="00BF60D2">
      <w:pPr>
        <w:pStyle w:val="affff1"/>
        <w:jc w:val="both"/>
        <w:rPr>
          <w:rFonts w:ascii="Times New Roman" w:hAnsi="Times New Roman"/>
          <w:sz w:val="24"/>
          <w:szCs w:val="24"/>
        </w:rPr>
      </w:pPr>
      <w:r w:rsidRPr="00A03992">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9C7A28" w:rsidRPr="00A03992" w:rsidRDefault="009C7A28" w:rsidP="00BF60D2">
      <w:pPr>
        <w:pStyle w:val="affff1"/>
        <w:jc w:val="both"/>
        <w:rPr>
          <w:rFonts w:ascii="Times New Roman" w:hAnsi="Times New Roman"/>
          <w:sz w:val="24"/>
          <w:szCs w:val="24"/>
        </w:rPr>
      </w:pPr>
      <w:r w:rsidRPr="00A03992">
        <w:rPr>
          <w:rFonts w:ascii="Times New Roman" w:hAnsi="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9C7A28" w:rsidRPr="00A03992" w:rsidRDefault="009C7A28" w:rsidP="00BF60D2">
      <w:pPr>
        <w:pStyle w:val="affff1"/>
        <w:jc w:val="both"/>
        <w:rPr>
          <w:rFonts w:ascii="Times New Roman" w:hAnsi="Times New Roman"/>
          <w:sz w:val="24"/>
          <w:szCs w:val="24"/>
        </w:rPr>
      </w:pPr>
      <w:r w:rsidRPr="00A03992">
        <w:rPr>
          <w:rFonts w:ascii="Times New Roman" w:hAnsi="Times New Roman"/>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9C7A28" w:rsidRPr="00A03992" w:rsidRDefault="009C7A28" w:rsidP="00BF60D2">
      <w:pPr>
        <w:pStyle w:val="affff1"/>
        <w:jc w:val="both"/>
        <w:rPr>
          <w:rFonts w:ascii="Times New Roman" w:hAnsi="Times New Roman"/>
          <w:sz w:val="24"/>
          <w:szCs w:val="24"/>
        </w:rPr>
      </w:pPr>
      <w:r w:rsidRPr="00A03992">
        <w:rPr>
          <w:rFonts w:ascii="Times New Roman" w:hAnsi="Times New Roman"/>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C7A28" w:rsidRPr="00A03992" w:rsidRDefault="009C7A28" w:rsidP="00BF60D2">
      <w:pPr>
        <w:pStyle w:val="affff1"/>
        <w:jc w:val="both"/>
        <w:rPr>
          <w:rFonts w:ascii="Times New Roman" w:hAnsi="Times New Roman"/>
          <w:b/>
          <w:sz w:val="24"/>
          <w:szCs w:val="24"/>
        </w:rPr>
      </w:pPr>
      <w:r w:rsidRPr="00A03992">
        <w:rPr>
          <w:rFonts w:ascii="Times New Roman" w:hAnsi="Times New Roman"/>
          <w:b/>
          <w:sz w:val="24"/>
          <w:szCs w:val="24"/>
        </w:rPr>
        <w:t>Состояние организуемой в школе совместной деятельности детей и взрослых.</w:t>
      </w:r>
    </w:p>
    <w:p w:rsidR="009C7A28" w:rsidRPr="00A03992" w:rsidRDefault="009C7A28" w:rsidP="00BF60D2">
      <w:pPr>
        <w:pStyle w:val="affff1"/>
        <w:jc w:val="both"/>
        <w:rPr>
          <w:rFonts w:ascii="Times New Roman" w:hAnsi="Times New Roman"/>
          <w:sz w:val="24"/>
          <w:szCs w:val="24"/>
        </w:rPr>
      </w:pPr>
      <w:r w:rsidRPr="00A03992">
        <w:rPr>
          <w:rFonts w:ascii="Times New Roman" w:hAnsi="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9C7A28" w:rsidRPr="00A03992" w:rsidRDefault="009C7A28" w:rsidP="00BF60D2">
      <w:pPr>
        <w:pStyle w:val="affff1"/>
        <w:jc w:val="both"/>
        <w:rPr>
          <w:rFonts w:ascii="Times New Roman" w:hAnsi="Times New Roman"/>
          <w:sz w:val="24"/>
          <w:szCs w:val="24"/>
        </w:rPr>
      </w:pPr>
      <w:r w:rsidRPr="00A03992">
        <w:rPr>
          <w:rFonts w:ascii="Times New Roman" w:hAnsi="Times New Roman"/>
          <w:sz w:val="24"/>
          <w:szCs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9C7A28" w:rsidRPr="00A03992" w:rsidRDefault="009C7A28" w:rsidP="00BF60D2">
      <w:pPr>
        <w:pStyle w:val="affff1"/>
        <w:jc w:val="both"/>
        <w:rPr>
          <w:rFonts w:ascii="Times New Roman" w:hAnsi="Times New Roman"/>
          <w:sz w:val="24"/>
          <w:szCs w:val="24"/>
        </w:rPr>
      </w:pPr>
      <w:r w:rsidRPr="00A03992">
        <w:rPr>
          <w:rFonts w:ascii="Times New Roman" w:hAnsi="Times New Roman"/>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9C7A28" w:rsidRPr="00A03992" w:rsidRDefault="009C7A28" w:rsidP="00BF60D2">
      <w:pPr>
        <w:pStyle w:val="affff1"/>
        <w:spacing w:before="1" w:line="299" w:lineRule="exact"/>
        <w:jc w:val="both"/>
        <w:rPr>
          <w:rFonts w:ascii="Times New Roman" w:hAnsi="Times New Roman"/>
          <w:i/>
          <w:sz w:val="24"/>
          <w:szCs w:val="24"/>
        </w:rPr>
      </w:pPr>
      <w:r w:rsidRPr="00A03992">
        <w:rPr>
          <w:rFonts w:ascii="Times New Roman" w:hAnsi="Times New Roman"/>
          <w:sz w:val="24"/>
          <w:szCs w:val="24"/>
        </w:rPr>
        <w:t>Внимание при этом сосредотачивается на вопросах, связанных с</w:t>
      </w:r>
      <w:r w:rsidRPr="00A03992">
        <w:rPr>
          <w:rFonts w:ascii="Times New Roman" w:hAnsi="Times New Roman"/>
          <w:i/>
          <w:sz w:val="24"/>
          <w:szCs w:val="24"/>
        </w:rPr>
        <w:t>:</w:t>
      </w:r>
    </w:p>
    <w:p w:rsidR="009C7A28" w:rsidRPr="00A03992" w:rsidRDefault="009C7A28" w:rsidP="00BF60D2">
      <w:pPr>
        <w:pStyle w:val="afff2"/>
        <w:widowControl w:val="0"/>
        <w:numPr>
          <w:ilvl w:val="0"/>
          <w:numId w:val="93"/>
        </w:numPr>
        <w:tabs>
          <w:tab w:val="left" w:pos="-2127"/>
        </w:tabs>
        <w:autoSpaceDE w:val="0"/>
        <w:autoSpaceDN w:val="0"/>
        <w:spacing w:line="320" w:lineRule="exact"/>
        <w:ind w:left="0" w:firstLine="0"/>
        <w:contextualSpacing w:val="0"/>
        <w:jc w:val="both"/>
      </w:pPr>
      <w:r w:rsidRPr="00A03992">
        <w:t>качеством проводимых общешкольных ключевых дел;</w:t>
      </w:r>
    </w:p>
    <w:p w:rsidR="009C7A28" w:rsidRPr="00A03992" w:rsidRDefault="009C7A28" w:rsidP="00BF60D2">
      <w:pPr>
        <w:pStyle w:val="afff2"/>
        <w:widowControl w:val="0"/>
        <w:numPr>
          <w:ilvl w:val="0"/>
          <w:numId w:val="93"/>
        </w:numPr>
        <w:tabs>
          <w:tab w:val="left" w:pos="-2127"/>
        </w:tabs>
        <w:autoSpaceDE w:val="0"/>
        <w:autoSpaceDN w:val="0"/>
        <w:spacing w:line="320" w:lineRule="exact"/>
        <w:ind w:left="0" w:firstLine="0"/>
        <w:contextualSpacing w:val="0"/>
        <w:jc w:val="both"/>
      </w:pPr>
      <w:r w:rsidRPr="00A03992">
        <w:t>качеством совместной деятельности классных руководителей и их классов;</w:t>
      </w:r>
    </w:p>
    <w:p w:rsidR="009C7A28" w:rsidRPr="00A03992" w:rsidRDefault="009C7A28" w:rsidP="00BF60D2">
      <w:pPr>
        <w:pStyle w:val="afff2"/>
        <w:widowControl w:val="0"/>
        <w:numPr>
          <w:ilvl w:val="0"/>
          <w:numId w:val="93"/>
        </w:numPr>
        <w:tabs>
          <w:tab w:val="left" w:pos="-2127"/>
        </w:tabs>
        <w:autoSpaceDE w:val="0"/>
        <w:autoSpaceDN w:val="0"/>
        <w:spacing w:line="320" w:lineRule="exact"/>
        <w:ind w:left="0" w:firstLine="0"/>
        <w:contextualSpacing w:val="0"/>
        <w:jc w:val="both"/>
      </w:pPr>
      <w:r w:rsidRPr="00A03992">
        <w:t>качеством организуемой в школе внеурочной деятельности;</w:t>
      </w:r>
    </w:p>
    <w:p w:rsidR="009C7A28" w:rsidRPr="00A03992" w:rsidRDefault="009C7A28" w:rsidP="00BF60D2">
      <w:pPr>
        <w:pStyle w:val="afff2"/>
        <w:widowControl w:val="0"/>
        <w:numPr>
          <w:ilvl w:val="0"/>
          <w:numId w:val="93"/>
        </w:numPr>
        <w:tabs>
          <w:tab w:val="left" w:pos="-2127"/>
        </w:tabs>
        <w:autoSpaceDE w:val="0"/>
        <w:autoSpaceDN w:val="0"/>
        <w:spacing w:line="320" w:lineRule="exact"/>
        <w:ind w:left="0" w:firstLine="0"/>
        <w:contextualSpacing w:val="0"/>
        <w:jc w:val="both"/>
      </w:pPr>
      <w:r w:rsidRPr="00A03992">
        <w:t>качеством реализации личностно развивающего потенциала школьных уроков;</w:t>
      </w:r>
    </w:p>
    <w:p w:rsidR="009C7A28" w:rsidRPr="00A03992" w:rsidRDefault="009C7A28" w:rsidP="00BF60D2">
      <w:pPr>
        <w:pStyle w:val="afff2"/>
        <w:widowControl w:val="0"/>
        <w:numPr>
          <w:ilvl w:val="0"/>
          <w:numId w:val="93"/>
        </w:numPr>
        <w:tabs>
          <w:tab w:val="left" w:pos="-2127"/>
        </w:tabs>
        <w:autoSpaceDE w:val="0"/>
        <w:autoSpaceDN w:val="0"/>
        <w:spacing w:line="320" w:lineRule="exact"/>
        <w:ind w:left="0" w:firstLine="0"/>
        <w:contextualSpacing w:val="0"/>
        <w:jc w:val="both"/>
      </w:pPr>
      <w:r w:rsidRPr="00A03992">
        <w:t>качеством существующего в школе ученического самоуправления;</w:t>
      </w:r>
    </w:p>
    <w:p w:rsidR="009C7A28" w:rsidRPr="00A03992" w:rsidRDefault="009C7A28" w:rsidP="00BF60D2">
      <w:pPr>
        <w:pStyle w:val="afff2"/>
        <w:widowControl w:val="0"/>
        <w:numPr>
          <w:ilvl w:val="0"/>
          <w:numId w:val="93"/>
        </w:numPr>
        <w:tabs>
          <w:tab w:val="left" w:pos="-2127"/>
        </w:tabs>
        <w:autoSpaceDE w:val="0"/>
        <w:autoSpaceDN w:val="0"/>
        <w:spacing w:line="320" w:lineRule="exact"/>
        <w:ind w:left="0" w:firstLine="0"/>
        <w:contextualSpacing w:val="0"/>
        <w:jc w:val="both"/>
      </w:pPr>
      <w:r w:rsidRPr="00A03992">
        <w:t>качеством проводимых в образовательной организации экскурсий, походов;</w:t>
      </w:r>
    </w:p>
    <w:p w:rsidR="009C7A28" w:rsidRPr="00A03992" w:rsidRDefault="009C7A28" w:rsidP="00BF60D2">
      <w:pPr>
        <w:pStyle w:val="afff2"/>
        <w:widowControl w:val="0"/>
        <w:numPr>
          <w:ilvl w:val="0"/>
          <w:numId w:val="93"/>
        </w:numPr>
        <w:tabs>
          <w:tab w:val="left" w:pos="-2127"/>
        </w:tabs>
        <w:autoSpaceDE w:val="0"/>
        <w:autoSpaceDN w:val="0"/>
        <w:spacing w:line="320" w:lineRule="exact"/>
        <w:ind w:left="0" w:firstLine="0"/>
        <w:contextualSpacing w:val="0"/>
        <w:jc w:val="both"/>
      </w:pPr>
      <w:r w:rsidRPr="00A03992">
        <w:t>качеством профориентационной работы образовательной организации;</w:t>
      </w:r>
    </w:p>
    <w:p w:rsidR="009C7A28" w:rsidRPr="00A03992" w:rsidRDefault="009C7A28" w:rsidP="00BF60D2">
      <w:pPr>
        <w:pStyle w:val="afff2"/>
        <w:widowControl w:val="0"/>
        <w:numPr>
          <w:ilvl w:val="0"/>
          <w:numId w:val="93"/>
        </w:numPr>
        <w:tabs>
          <w:tab w:val="left" w:pos="-2127"/>
        </w:tabs>
        <w:autoSpaceDE w:val="0"/>
        <w:autoSpaceDN w:val="0"/>
        <w:spacing w:line="320" w:lineRule="exact"/>
        <w:ind w:left="0" w:firstLine="0"/>
        <w:contextualSpacing w:val="0"/>
        <w:jc w:val="both"/>
      </w:pPr>
      <w:r w:rsidRPr="00A03992">
        <w:t>качеством работы медиа образовательной организации;</w:t>
      </w:r>
    </w:p>
    <w:p w:rsidR="009C7A28" w:rsidRPr="00A03992" w:rsidRDefault="009C7A28" w:rsidP="00BF60D2">
      <w:pPr>
        <w:pStyle w:val="afff2"/>
        <w:widowControl w:val="0"/>
        <w:numPr>
          <w:ilvl w:val="0"/>
          <w:numId w:val="93"/>
        </w:numPr>
        <w:tabs>
          <w:tab w:val="left" w:pos="-2127"/>
        </w:tabs>
        <w:autoSpaceDE w:val="0"/>
        <w:autoSpaceDN w:val="0"/>
        <w:spacing w:line="320" w:lineRule="exact"/>
        <w:ind w:left="0" w:firstLine="0"/>
        <w:contextualSpacing w:val="0"/>
        <w:jc w:val="both"/>
      </w:pPr>
      <w:r w:rsidRPr="00A03992">
        <w:t xml:space="preserve">качеством организации предметно-эстетической среды школы; </w:t>
      </w:r>
    </w:p>
    <w:p w:rsidR="009C7A28" w:rsidRPr="00A03992" w:rsidRDefault="009C7A28" w:rsidP="00BF60D2">
      <w:pPr>
        <w:pStyle w:val="afff2"/>
        <w:widowControl w:val="0"/>
        <w:numPr>
          <w:ilvl w:val="0"/>
          <w:numId w:val="93"/>
        </w:numPr>
        <w:tabs>
          <w:tab w:val="left" w:pos="-2127"/>
        </w:tabs>
        <w:autoSpaceDE w:val="0"/>
        <w:autoSpaceDN w:val="0"/>
        <w:spacing w:line="320" w:lineRule="exact"/>
        <w:ind w:left="0" w:firstLine="0"/>
        <w:contextualSpacing w:val="0"/>
        <w:jc w:val="both"/>
      </w:pPr>
      <w:r w:rsidRPr="00A03992">
        <w:t>- качеством взаимодействия образовательной организации и семей обучающихся.</w:t>
      </w:r>
    </w:p>
    <w:p w:rsidR="009C7A28" w:rsidRDefault="009C7A28" w:rsidP="00BF60D2">
      <w:pPr>
        <w:pStyle w:val="affa"/>
        <w:ind w:firstLine="0"/>
        <w:rPr>
          <w:sz w:val="24"/>
          <w:szCs w:val="24"/>
        </w:rPr>
      </w:pPr>
      <w:r w:rsidRPr="00A03992">
        <w:rPr>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A7B7F" w:rsidRPr="00D756D0" w:rsidRDefault="006A7B7F" w:rsidP="00BF60D2">
      <w:pPr>
        <w:pStyle w:val="affa"/>
        <w:ind w:firstLine="0"/>
        <w:rPr>
          <w:sz w:val="24"/>
          <w:szCs w:val="24"/>
        </w:rPr>
      </w:pPr>
      <w:r w:rsidRPr="00D756D0">
        <w:rPr>
          <w:sz w:val="24"/>
          <w:szCs w:val="24"/>
        </w:rPr>
        <w:t xml:space="preserve">Воспитательная программа показывает, каким образом педагоги </w:t>
      </w:r>
      <w:r w:rsidRPr="00D756D0">
        <w:rPr>
          <w:w w:val="0"/>
          <w:sz w:val="24"/>
          <w:szCs w:val="24"/>
        </w:rPr>
        <w:t xml:space="preserve">(учитель, классный руководитель, заместитель директора по воспитательной работе и т.п.) </w:t>
      </w:r>
      <w:r w:rsidRPr="00D756D0">
        <w:rPr>
          <w:sz w:val="24"/>
          <w:szCs w:val="24"/>
        </w:rPr>
        <w:t xml:space="preserve">могут реализовать воспитательный потенциал  их совместной с детьми деятельности. </w:t>
      </w:r>
    </w:p>
    <w:p w:rsidR="00A15DCC" w:rsidRDefault="00A15DCC" w:rsidP="00BF60D2">
      <w:pPr>
        <w:jc w:val="both"/>
        <w:rPr>
          <w:rFonts w:eastAsiaTheme="majorEastAsia" w:cs="Times New Roman"/>
          <w:b/>
          <w:caps/>
          <w:color w:val="0D0D0D" w:themeColor="text1" w:themeTint="F2"/>
          <w:sz w:val="24"/>
          <w:szCs w:val="24"/>
        </w:rPr>
      </w:pPr>
      <w:bookmarkStart w:id="57" w:name="_Toc102137793"/>
      <w:bookmarkEnd w:id="56"/>
      <w:r>
        <w:rPr>
          <w:rFonts w:cs="Times New Roman"/>
          <w:szCs w:val="24"/>
        </w:rPr>
        <w:br w:type="page"/>
      </w:r>
    </w:p>
    <w:p w:rsidR="00944BF0" w:rsidRPr="00D756D0" w:rsidRDefault="00944BF0" w:rsidP="00BF60D2">
      <w:pPr>
        <w:pStyle w:val="10"/>
        <w:pBdr>
          <w:bottom w:val="single" w:sz="4" w:space="1" w:color="auto"/>
        </w:pBdr>
        <w:jc w:val="both"/>
        <w:rPr>
          <w:rFonts w:cs="Times New Roman"/>
          <w:szCs w:val="24"/>
        </w:rPr>
      </w:pPr>
      <w:r w:rsidRPr="00D756D0">
        <w:rPr>
          <w:rFonts w:cs="Times New Roman"/>
          <w:szCs w:val="24"/>
        </w:rPr>
        <w:t>3. Организационный раздел программы основного общего образования</w:t>
      </w:r>
      <w:bookmarkEnd w:id="57"/>
    </w:p>
    <w:p w:rsidR="00944BF0" w:rsidRPr="00D756D0" w:rsidRDefault="00636896" w:rsidP="00BF60D2">
      <w:pPr>
        <w:pStyle w:val="20"/>
        <w:jc w:val="both"/>
        <w:rPr>
          <w:rFonts w:cs="Times New Roman"/>
          <w:sz w:val="24"/>
          <w:szCs w:val="24"/>
        </w:rPr>
      </w:pPr>
      <w:bookmarkStart w:id="58" w:name="_Toc102137794"/>
      <w:r w:rsidRPr="00D756D0">
        <w:rPr>
          <w:rFonts w:cs="Times New Roman"/>
          <w:sz w:val="24"/>
          <w:szCs w:val="24"/>
        </w:rPr>
        <w:t xml:space="preserve">3.1. </w:t>
      </w:r>
      <w:r w:rsidR="00944BF0" w:rsidRPr="00D756D0">
        <w:rPr>
          <w:rFonts w:cs="Times New Roman"/>
          <w:sz w:val="24"/>
          <w:szCs w:val="24"/>
        </w:rPr>
        <w:t xml:space="preserve"> учебный план программы основного общего образования</w:t>
      </w:r>
      <w:bookmarkEnd w:id="58"/>
      <w:r w:rsidRPr="00D756D0">
        <w:rPr>
          <w:rFonts w:cs="Times New Roman"/>
          <w:sz w:val="24"/>
          <w:szCs w:val="24"/>
        </w:rPr>
        <w:t xml:space="preserve"> МБОУ «</w:t>
      </w:r>
      <w:r w:rsidR="00A15DCC">
        <w:rPr>
          <w:rFonts w:cs="Times New Roman"/>
          <w:sz w:val="24"/>
          <w:szCs w:val="24"/>
        </w:rPr>
        <w:t>Мансуровская</w:t>
      </w:r>
      <w:r w:rsidRPr="00D756D0">
        <w:rPr>
          <w:rFonts w:cs="Times New Roman"/>
          <w:sz w:val="24"/>
          <w:szCs w:val="24"/>
        </w:rPr>
        <w:t xml:space="preserve"> СОШ»</w:t>
      </w:r>
    </w:p>
    <w:p w:rsidR="00944BF0" w:rsidRPr="00D756D0" w:rsidRDefault="00944BF0" w:rsidP="00BF60D2">
      <w:pPr>
        <w:pStyle w:val="body"/>
        <w:ind w:firstLine="0"/>
        <w:rPr>
          <w:rFonts w:cs="Times New Roman"/>
          <w:sz w:val="24"/>
          <w:szCs w:val="24"/>
        </w:rPr>
      </w:pPr>
      <w:r w:rsidRPr="00D756D0">
        <w:rPr>
          <w:rFonts w:cs="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44BF0" w:rsidRPr="00D756D0" w:rsidRDefault="00636896" w:rsidP="00BF60D2">
      <w:pPr>
        <w:pStyle w:val="body"/>
        <w:ind w:firstLine="0"/>
        <w:rPr>
          <w:rFonts w:cs="Times New Roman"/>
          <w:sz w:val="24"/>
          <w:szCs w:val="24"/>
        </w:rPr>
      </w:pPr>
      <w:r w:rsidRPr="00D756D0">
        <w:rPr>
          <w:rFonts w:cs="Times New Roman"/>
          <w:sz w:val="24"/>
          <w:szCs w:val="24"/>
        </w:rPr>
        <w:t xml:space="preserve"> У</w:t>
      </w:r>
      <w:r w:rsidR="00944BF0" w:rsidRPr="00D756D0">
        <w:rPr>
          <w:rFonts w:cs="Times New Roman"/>
          <w:sz w:val="24"/>
          <w:szCs w:val="24"/>
        </w:rPr>
        <w:t>чебный план:</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фиксирует максимальный объем учебной нагрузки обучающихся;</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определяет (регламентирует) перечень учебных предметов, курсов и время, отводимое на их освоение и организацию;</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распределяет учебные предметы, курсы, модули по классам и учебным годам.</w:t>
      </w:r>
    </w:p>
    <w:p w:rsidR="00944BF0" w:rsidRPr="00D756D0" w:rsidRDefault="00944BF0" w:rsidP="00BF60D2">
      <w:pPr>
        <w:pStyle w:val="body"/>
        <w:ind w:firstLine="0"/>
        <w:rPr>
          <w:rFonts w:cs="Times New Roman"/>
          <w:sz w:val="24"/>
          <w:szCs w:val="24"/>
        </w:rPr>
      </w:pPr>
      <w:r w:rsidRPr="00D756D0">
        <w:rPr>
          <w:rFonts w:cs="Times New Roman"/>
          <w:sz w:val="24"/>
          <w:szCs w:val="24"/>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44BF0" w:rsidRPr="00D756D0" w:rsidRDefault="00944BF0" w:rsidP="00BF60D2">
      <w:pPr>
        <w:pStyle w:val="body"/>
        <w:ind w:firstLine="0"/>
        <w:rPr>
          <w:rFonts w:cs="Times New Roman"/>
          <w:sz w:val="24"/>
          <w:szCs w:val="24"/>
        </w:rPr>
      </w:pPr>
      <w:r w:rsidRPr="00D756D0">
        <w:rPr>
          <w:rFonts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44BF0" w:rsidRPr="00D756D0" w:rsidRDefault="00944BF0" w:rsidP="00BF60D2">
      <w:pPr>
        <w:pStyle w:val="body"/>
        <w:ind w:firstLine="0"/>
        <w:rPr>
          <w:rFonts w:cs="Times New Roman"/>
          <w:sz w:val="24"/>
          <w:szCs w:val="24"/>
        </w:rPr>
      </w:pPr>
      <w:r w:rsidRPr="00D756D0">
        <w:rPr>
          <w:rFonts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944BF0" w:rsidRPr="00D756D0" w:rsidRDefault="00944BF0" w:rsidP="00BF60D2">
      <w:pPr>
        <w:pStyle w:val="body"/>
        <w:ind w:firstLine="0"/>
        <w:rPr>
          <w:rFonts w:cs="Times New Roman"/>
          <w:sz w:val="24"/>
          <w:szCs w:val="24"/>
        </w:rPr>
      </w:pPr>
      <w:r w:rsidRPr="00D756D0">
        <w:rPr>
          <w:rFonts w:cs="Times New Roman"/>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44BF0" w:rsidRPr="00D756D0" w:rsidRDefault="00944BF0" w:rsidP="00BF60D2">
      <w:pPr>
        <w:pStyle w:val="body"/>
        <w:ind w:firstLine="0"/>
        <w:rPr>
          <w:rFonts w:cs="Times New Roman"/>
          <w:sz w:val="24"/>
          <w:szCs w:val="24"/>
        </w:rPr>
      </w:pPr>
      <w:r w:rsidRPr="00D756D0">
        <w:rPr>
          <w:rFonts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D756D0">
        <w:rPr>
          <w:rFonts w:cs="Times New Roman"/>
          <w:spacing w:val="-2"/>
          <w:sz w:val="24"/>
          <w:szCs w:val="24"/>
        </w:rPr>
        <w:t>вителей) несовершеннолетних обучающихся, в том числе пре­ду</w:t>
      </w:r>
      <w:r w:rsidRPr="00D756D0">
        <w:rPr>
          <w:rFonts w:cs="Times New Roman"/>
          <w:sz w:val="24"/>
          <w:szCs w:val="24"/>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44BF0" w:rsidRPr="00D756D0" w:rsidRDefault="00944BF0" w:rsidP="00BF60D2">
      <w:pPr>
        <w:pStyle w:val="body"/>
        <w:ind w:firstLine="0"/>
        <w:rPr>
          <w:rFonts w:cs="Times New Roman"/>
          <w:sz w:val="24"/>
          <w:szCs w:val="24"/>
        </w:rPr>
      </w:pPr>
      <w:r w:rsidRPr="00D756D0">
        <w:rPr>
          <w:rFonts w:cs="Times New Roman"/>
          <w:sz w:val="24"/>
          <w:szCs w:val="24"/>
        </w:rPr>
        <w:t>Время, отводимое на данную часть примерного учебного плана, может быть использовано на:</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другие виды учебной, воспитательной, спортивной и иной деятельности обучающихся.</w:t>
      </w:r>
    </w:p>
    <w:p w:rsidR="00944BF0" w:rsidRPr="00D756D0" w:rsidRDefault="00944BF0" w:rsidP="00BF60D2">
      <w:pPr>
        <w:pStyle w:val="body"/>
        <w:ind w:firstLine="0"/>
        <w:rPr>
          <w:rFonts w:cs="Times New Roman"/>
          <w:sz w:val="24"/>
          <w:szCs w:val="24"/>
        </w:rPr>
      </w:pPr>
      <w:r w:rsidRPr="00D756D0">
        <w:rPr>
          <w:rFonts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44BF0" w:rsidRPr="00D756D0" w:rsidRDefault="00944BF0" w:rsidP="00BF60D2">
      <w:pPr>
        <w:pStyle w:val="body"/>
        <w:ind w:firstLine="0"/>
        <w:rPr>
          <w:rFonts w:cs="Times New Roman"/>
          <w:sz w:val="24"/>
          <w:szCs w:val="24"/>
        </w:rPr>
      </w:pPr>
      <w:r w:rsidRPr="00D756D0">
        <w:rPr>
          <w:rFonts w:cs="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rsidR="00944BF0" w:rsidRPr="00D756D0" w:rsidRDefault="00944BF0" w:rsidP="00BF60D2">
      <w:pPr>
        <w:pStyle w:val="body"/>
        <w:ind w:firstLine="0"/>
        <w:rPr>
          <w:rFonts w:cs="Times New Roman"/>
          <w:sz w:val="24"/>
          <w:szCs w:val="24"/>
        </w:rPr>
      </w:pPr>
      <w:r w:rsidRPr="00D756D0">
        <w:rPr>
          <w:rFonts w:cs="Times New Roman"/>
          <w:sz w:val="24"/>
          <w:szCs w:val="24"/>
        </w:rPr>
        <w:t>Продолжительность учебного года основного общего образования составляет 34 недели. Количество учебных заня</w:t>
      </w:r>
      <w:r w:rsidR="00A15DCC">
        <w:rPr>
          <w:rFonts w:cs="Times New Roman"/>
          <w:sz w:val="24"/>
          <w:szCs w:val="24"/>
        </w:rPr>
        <w:t>тий за 5 лет</w:t>
      </w:r>
      <w:r w:rsidRPr="00D756D0">
        <w:rPr>
          <w:rFonts w:cs="Times New Roman"/>
          <w:sz w:val="24"/>
          <w:szCs w:val="24"/>
        </w:rPr>
        <w:t xml:space="preserve"> составля</w:t>
      </w:r>
      <w:r w:rsidR="00A15DCC">
        <w:rPr>
          <w:rFonts w:cs="Times New Roman"/>
          <w:sz w:val="24"/>
          <w:szCs w:val="24"/>
        </w:rPr>
        <w:t>ет 5848</w:t>
      </w:r>
      <w:r w:rsidRPr="00D756D0">
        <w:rPr>
          <w:rFonts w:cs="Times New Roman"/>
          <w:sz w:val="24"/>
          <w:szCs w:val="24"/>
        </w:rPr>
        <w:t xml:space="preserve"> академических часов. Максимальное число часов в</w:t>
      </w:r>
      <w:r w:rsidR="00A15DCC">
        <w:rPr>
          <w:rFonts w:cs="Times New Roman"/>
          <w:sz w:val="24"/>
          <w:szCs w:val="24"/>
        </w:rPr>
        <w:t> неделю в 5, 6 и 7 классах при 6</w:t>
      </w:r>
      <w:r w:rsidRPr="00D756D0">
        <w:rPr>
          <w:rFonts w:cs="Times New Roman"/>
          <w:sz w:val="24"/>
          <w:szCs w:val="24"/>
        </w:rPr>
        <w:t xml:space="preserve">-дневной учебной неделе и </w:t>
      </w:r>
      <w:r w:rsidR="00A15DCC">
        <w:rPr>
          <w:rFonts w:cs="Times New Roman"/>
          <w:sz w:val="24"/>
          <w:szCs w:val="24"/>
        </w:rPr>
        <w:t>34 учебных неделях составляет 32, 33 и 35</w:t>
      </w:r>
      <w:r w:rsidRPr="00D756D0">
        <w:rPr>
          <w:rFonts w:cs="Times New Roman"/>
          <w:sz w:val="24"/>
          <w:szCs w:val="24"/>
        </w:rPr>
        <w:t xml:space="preserve"> часа соответственно. Максимальное число часов в неделю в 8 и 9 класс</w:t>
      </w:r>
      <w:r w:rsidR="00A15DCC">
        <w:rPr>
          <w:rFonts w:cs="Times New Roman"/>
          <w:sz w:val="24"/>
          <w:szCs w:val="24"/>
        </w:rPr>
        <w:t>ах составляет 36</w:t>
      </w:r>
      <w:r w:rsidRPr="00D756D0">
        <w:rPr>
          <w:rFonts w:cs="Times New Roman"/>
          <w:sz w:val="24"/>
          <w:szCs w:val="24"/>
        </w:rPr>
        <w:t xml:space="preserve"> часа.</w:t>
      </w:r>
    </w:p>
    <w:p w:rsidR="00944BF0" w:rsidRPr="00D756D0" w:rsidRDefault="00944BF0" w:rsidP="00BF60D2">
      <w:pPr>
        <w:pStyle w:val="body"/>
        <w:ind w:firstLine="0"/>
        <w:rPr>
          <w:rFonts w:cs="Times New Roman"/>
          <w:sz w:val="24"/>
          <w:szCs w:val="24"/>
        </w:rPr>
      </w:pPr>
      <w:r w:rsidRPr="00D756D0">
        <w:rPr>
          <w:rFonts w:cs="Times New Roman"/>
          <w:sz w:val="24"/>
          <w:szCs w:val="24"/>
        </w:rPr>
        <w:t>Продолжительность каникул в течение учебного года составляет не менее 30 календарных дней, летом — не менее 8 недель.</w:t>
      </w:r>
    </w:p>
    <w:p w:rsidR="00944BF0" w:rsidRPr="00D756D0" w:rsidRDefault="00944BF0" w:rsidP="00BF60D2">
      <w:pPr>
        <w:pStyle w:val="body"/>
        <w:ind w:firstLine="0"/>
        <w:rPr>
          <w:rFonts w:cs="Times New Roman"/>
          <w:sz w:val="24"/>
          <w:szCs w:val="24"/>
        </w:rPr>
      </w:pPr>
      <w:r w:rsidRPr="00D756D0">
        <w:rPr>
          <w:rFonts w:cs="Times New Roman"/>
          <w:sz w:val="24"/>
          <w:szCs w:val="24"/>
        </w:rPr>
        <w:t>Продолжительность урока</w:t>
      </w:r>
      <w:r w:rsidR="00A15DCC">
        <w:rPr>
          <w:rFonts w:cs="Times New Roman"/>
          <w:sz w:val="24"/>
          <w:szCs w:val="24"/>
        </w:rPr>
        <w:t xml:space="preserve"> в основной школе составляет </w:t>
      </w:r>
      <w:r w:rsidRPr="00D756D0">
        <w:rPr>
          <w:rFonts w:cs="Times New Roman"/>
          <w:sz w:val="24"/>
          <w:szCs w:val="24"/>
        </w:rPr>
        <w:t>45 минут. Во время занятий необходим перерыв для гимнастики не менее 2 минут.</w:t>
      </w:r>
    </w:p>
    <w:p w:rsidR="00E43BD7" w:rsidRPr="00D756D0" w:rsidRDefault="00E43BD7" w:rsidP="00BF60D2">
      <w:pPr>
        <w:pStyle w:val="body"/>
        <w:ind w:firstLine="0"/>
        <w:rPr>
          <w:rFonts w:cs="Times New Roman"/>
          <w:sz w:val="24"/>
          <w:szCs w:val="24"/>
        </w:rPr>
      </w:pPr>
    </w:p>
    <w:p w:rsidR="00E43BD7" w:rsidRPr="00D756D0" w:rsidRDefault="00E43BD7" w:rsidP="00BF60D2">
      <w:pPr>
        <w:pStyle w:val="body"/>
        <w:ind w:firstLine="0"/>
        <w:rPr>
          <w:rFonts w:cs="Times New Roman"/>
          <w:sz w:val="24"/>
          <w:szCs w:val="24"/>
        </w:rPr>
        <w:sectPr w:rsidR="00E43BD7" w:rsidRPr="00D756D0" w:rsidSect="00016991">
          <w:footnotePr>
            <w:numRestart w:val="eachPage"/>
          </w:footnotePr>
          <w:pgSz w:w="7824" w:h="12019"/>
          <w:pgMar w:top="737" w:right="794" w:bottom="1134" w:left="794" w:header="720" w:footer="510" w:gutter="0"/>
          <w:cols w:space="720"/>
          <w:noEndnote/>
          <w:titlePg/>
          <w:docGrid w:linePitch="272"/>
        </w:sectPr>
      </w:pPr>
    </w:p>
    <w:p w:rsidR="002C69F0" w:rsidRPr="000B5E30" w:rsidRDefault="002C69F0" w:rsidP="00BF60D2">
      <w:pPr>
        <w:spacing w:line="240" w:lineRule="auto"/>
        <w:jc w:val="both"/>
        <w:rPr>
          <w:rStyle w:val="1256"/>
          <w:b/>
          <w:color w:val="000000"/>
          <w:sz w:val="24"/>
          <w:szCs w:val="16"/>
        </w:rPr>
      </w:pPr>
      <w:r w:rsidRPr="000B5E30">
        <w:rPr>
          <w:rStyle w:val="1256"/>
          <w:b/>
          <w:color w:val="000000"/>
          <w:sz w:val="24"/>
          <w:szCs w:val="16"/>
        </w:rPr>
        <w:t>Учебный план V–IX классов, начавших обучение в 2022-2023 учебном году (34 учебные недели)</w:t>
      </w:r>
    </w:p>
    <w:p w:rsidR="002C69F0" w:rsidRPr="000B5E30" w:rsidRDefault="002C69F0" w:rsidP="00BF60D2">
      <w:pPr>
        <w:spacing w:line="240" w:lineRule="auto"/>
        <w:jc w:val="both"/>
        <w:rPr>
          <w:rStyle w:val="1256"/>
          <w:color w:val="000000"/>
          <w:sz w:val="16"/>
          <w:szCs w:val="16"/>
        </w:rPr>
      </w:pPr>
      <w:r w:rsidRPr="000B5E30">
        <w:rPr>
          <w:rStyle w:val="1256"/>
          <w:color w:val="000000"/>
          <w:sz w:val="16"/>
          <w:szCs w:val="16"/>
        </w:rPr>
        <w:t>(без изучения родного языка, родной литературы, второго иностранного языка)</w:t>
      </w:r>
    </w:p>
    <w:tbl>
      <w:tblPr>
        <w:tblW w:w="11327"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7"/>
        <w:gridCol w:w="1411"/>
        <w:gridCol w:w="6"/>
        <w:gridCol w:w="1028"/>
        <w:gridCol w:w="1149"/>
        <w:gridCol w:w="1370"/>
        <w:gridCol w:w="1040"/>
        <w:gridCol w:w="496"/>
        <w:gridCol w:w="1012"/>
        <w:gridCol w:w="1098"/>
      </w:tblGrid>
      <w:tr w:rsidR="002C69F0" w:rsidRPr="002B281B" w:rsidTr="002C69F0">
        <w:trPr>
          <w:trHeight w:val="158"/>
          <w:jc w:val="center"/>
        </w:trPr>
        <w:tc>
          <w:tcPr>
            <w:tcW w:w="2717" w:type="dxa"/>
            <w:vMerge w:val="restart"/>
          </w:tcPr>
          <w:p w:rsidR="002C69F0" w:rsidRPr="002B281B" w:rsidRDefault="002C69F0" w:rsidP="00BF60D2">
            <w:pPr>
              <w:spacing w:line="240" w:lineRule="auto"/>
              <w:jc w:val="both"/>
              <w:rPr>
                <w:b/>
                <w:color w:val="000000"/>
                <w:sz w:val="16"/>
                <w:szCs w:val="16"/>
              </w:rPr>
            </w:pPr>
            <w:r w:rsidRPr="002B281B">
              <w:rPr>
                <w:b/>
                <w:color w:val="000000"/>
                <w:sz w:val="16"/>
                <w:szCs w:val="16"/>
              </w:rPr>
              <w:t>Обязательные предметные области</w:t>
            </w:r>
          </w:p>
        </w:tc>
        <w:tc>
          <w:tcPr>
            <w:tcW w:w="2445" w:type="dxa"/>
            <w:gridSpan w:val="3"/>
            <w:vMerge w:val="restart"/>
          </w:tcPr>
          <w:p w:rsidR="002C69F0" w:rsidRPr="002B281B" w:rsidRDefault="002C69F0" w:rsidP="00BF60D2">
            <w:pPr>
              <w:spacing w:line="240" w:lineRule="auto"/>
              <w:jc w:val="both"/>
              <w:rPr>
                <w:b/>
                <w:color w:val="000000"/>
                <w:sz w:val="16"/>
                <w:szCs w:val="16"/>
              </w:rPr>
            </w:pPr>
            <w:r w:rsidRPr="002B281B">
              <w:rPr>
                <w:b/>
                <w:color w:val="000000"/>
                <w:sz w:val="16"/>
                <w:szCs w:val="16"/>
              </w:rPr>
              <w:t xml:space="preserve">Учебные </w:t>
            </w:r>
          </w:p>
          <w:p w:rsidR="002C69F0" w:rsidRPr="002B281B" w:rsidRDefault="002C69F0" w:rsidP="00BF60D2">
            <w:pPr>
              <w:spacing w:line="240" w:lineRule="auto"/>
              <w:jc w:val="both"/>
              <w:rPr>
                <w:b/>
                <w:color w:val="000000"/>
                <w:sz w:val="16"/>
                <w:szCs w:val="16"/>
              </w:rPr>
            </w:pPr>
            <w:r w:rsidRPr="002B281B">
              <w:rPr>
                <w:b/>
                <w:color w:val="000000"/>
                <w:sz w:val="16"/>
                <w:szCs w:val="16"/>
              </w:rPr>
              <w:t>предметы</w:t>
            </w:r>
          </w:p>
        </w:tc>
        <w:tc>
          <w:tcPr>
            <w:tcW w:w="5067" w:type="dxa"/>
            <w:gridSpan w:val="5"/>
          </w:tcPr>
          <w:p w:rsidR="002C69F0" w:rsidRPr="002B281B" w:rsidRDefault="002C69F0" w:rsidP="00BF60D2">
            <w:pPr>
              <w:spacing w:line="240" w:lineRule="auto"/>
              <w:jc w:val="both"/>
              <w:rPr>
                <w:b/>
                <w:color w:val="000000"/>
                <w:sz w:val="16"/>
                <w:szCs w:val="16"/>
              </w:rPr>
            </w:pPr>
            <w:r w:rsidRPr="002B281B">
              <w:rPr>
                <w:b/>
                <w:color w:val="000000"/>
                <w:sz w:val="16"/>
                <w:szCs w:val="16"/>
              </w:rPr>
              <w:t>Количество часов в неделю/год</w:t>
            </w:r>
          </w:p>
        </w:tc>
        <w:tc>
          <w:tcPr>
            <w:tcW w:w="1098" w:type="dxa"/>
            <w:vMerge w:val="restart"/>
          </w:tcPr>
          <w:p w:rsidR="002C69F0" w:rsidRPr="002B281B" w:rsidRDefault="002C69F0" w:rsidP="00BF60D2">
            <w:pPr>
              <w:spacing w:line="240" w:lineRule="auto"/>
              <w:jc w:val="both"/>
              <w:rPr>
                <w:b/>
                <w:color w:val="000000"/>
                <w:sz w:val="16"/>
                <w:szCs w:val="16"/>
              </w:rPr>
            </w:pPr>
          </w:p>
          <w:p w:rsidR="002C69F0" w:rsidRPr="002B281B" w:rsidRDefault="002C69F0" w:rsidP="00BF60D2">
            <w:pPr>
              <w:spacing w:line="240" w:lineRule="auto"/>
              <w:jc w:val="both"/>
              <w:rPr>
                <w:b/>
                <w:color w:val="000000"/>
                <w:sz w:val="16"/>
                <w:szCs w:val="16"/>
              </w:rPr>
            </w:pPr>
            <w:r w:rsidRPr="002B281B">
              <w:rPr>
                <w:b/>
                <w:color w:val="000000"/>
                <w:sz w:val="16"/>
                <w:szCs w:val="16"/>
              </w:rPr>
              <w:t>Всего</w:t>
            </w:r>
          </w:p>
        </w:tc>
      </w:tr>
      <w:tr w:rsidR="002C69F0" w:rsidRPr="002B281B" w:rsidTr="002C69F0">
        <w:trPr>
          <w:trHeight w:val="293"/>
          <w:jc w:val="center"/>
        </w:trPr>
        <w:tc>
          <w:tcPr>
            <w:tcW w:w="2717" w:type="dxa"/>
            <w:vMerge/>
          </w:tcPr>
          <w:p w:rsidR="002C69F0" w:rsidRPr="002B281B" w:rsidRDefault="002C69F0" w:rsidP="00BF60D2">
            <w:pPr>
              <w:spacing w:line="240" w:lineRule="auto"/>
              <w:jc w:val="both"/>
              <w:rPr>
                <w:b/>
                <w:color w:val="000000"/>
                <w:sz w:val="16"/>
                <w:szCs w:val="16"/>
              </w:rPr>
            </w:pPr>
          </w:p>
        </w:tc>
        <w:tc>
          <w:tcPr>
            <w:tcW w:w="2445" w:type="dxa"/>
            <w:gridSpan w:val="3"/>
            <w:vMerge/>
          </w:tcPr>
          <w:p w:rsidR="002C69F0" w:rsidRPr="002B281B" w:rsidRDefault="002C69F0" w:rsidP="00BF60D2">
            <w:pPr>
              <w:spacing w:line="240" w:lineRule="auto"/>
              <w:jc w:val="both"/>
              <w:rPr>
                <w:b/>
                <w:color w:val="000000"/>
                <w:sz w:val="16"/>
                <w:szCs w:val="16"/>
              </w:rPr>
            </w:pPr>
          </w:p>
        </w:tc>
        <w:tc>
          <w:tcPr>
            <w:tcW w:w="1149" w:type="dxa"/>
          </w:tcPr>
          <w:p w:rsidR="002C69F0" w:rsidRPr="002B281B" w:rsidRDefault="002C69F0" w:rsidP="00BF60D2">
            <w:pPr>
              <w:spacing w:line="240" w:lineRule="auto"/>
              <w:jc w:val="both"/>
              <w:rPr>
                <w:b/>
                <w:color w:val="000000"/>
                <w:sz w:val="16"/>
                <w:szCs w:val="16"/>
              </w:rPr>
            </w:pPr>
            <w:r w:rsidRPr="002B281B">
              <w:rPr>
                <w:b/>
                <w:color w:val="000000"/>
                <w:sz w:val="16"/>
                <w:szCs w:val="16"/>
              </w:rPr>
              <w:t>5 класс</w:t>
            </w:r>
          </w:p>
        </w:tc>
        <w:tc>
          <w:tcPr>
            <w:tcW w:w="1370" w:type="dxa"/>
          </w:tcPr>
          <w:p w:rsidR="002C69F0" w:rsidRPr="002B281B" w:rsidRDefault="002C69F0" w:rsidP="00BF60D2">
            <w:pPr>
              <w:spacing w:line="240" w:lineRule="auto"/>
              <w:jc w:val="both"/>
              <w:rPr>
                <w:b/>
                <w:color w:val="000000"/>
                <w:sz w:val="16"/>
                <w:szCs w:val="16"/>
              </w:rPr>
            </w:pPr>
            <w:r w:rsidRPr="002B281B">
              <w:rPr>
                <w:b/>
                <w:color w:val="000000"/>
                <w:sz w:val="16"/>
                <w:szCs w:val="16"/>
              </w:rPr>
              <w:t>6 класс</w:t>
            </w:r>
          </w:p>
        </w:tc>
        <w:tc>
          <w:tcPr>
            <w:tcW w:w="1040" w:type="dxa"/>
          </w:tcPr>
          <w:p w:rsidR="002C69F0" w:rsidRPr="002B281B" w:rsidRDefault="002C69F0" w:rsidP="00BF60D2">
            <w:pPr>
              <w:spacing w:line="240" w:lineRule="auto"/>
              <w:jc w:val="both"/>
              <w:rPr>
                <w:b/>
                <w:color w:val="000000"/>
                <w:sz w:val="16"/>
                <w:szCs w:val="16"/>
              </w:rPr>
            </w:pPr>
            <w:r w:rsidRPr="002B281B">
              <w:rPr>
                <w:b/>
                <w:color w:val="000000"/>
                <w:sz w:val="16"/>
                <w:szCs w:val="16"/>
              </w:rPr>
              <w:t>7 класс</w:t>
            </w:r>
          </w:p>
        </w:tc>
        <w:tc>
          <w:tcPr>
            <w:tcW w:w="496" w:type="dxa"/>
          </w:tcPr>
          <w:p w:rsidR="002C69F0" w:rsidRPr="002B281B" w:rsidRDefault="002C69F0" w:rsidP="00BF60D2">
            <w:pPr>
              <w:spacing w:line="240" w:lineRule="auto"/>
              <w:jc w:val="both"/>
              <w:rPr>
                <w:b/>
                <w:color w:val="000000"/>
                <w:sz w:val="16"/>
                <w:szCs w:val="16"/>
              </w:rPr>
            </w:pPr>
            <w:r w:rsidRPr="002B281B">
              <w:rPr>
                <w:b/>
                <w:color w:val="000000"/>
                <w:sz w:val="16"/>
                <w:szCs w:val="16"/>
              </w:rPr>
              <w:t>8 класс</w:t>
            </w:r>
          </w:p>
        </w:tc>
        <w:tc>
          <w:tcPr>
            <w:tcW w:w="1012" w:type="dxa"/>
          </w:tcPr>
          <w:p w:rsidR="002C69F0" w:rsidRPr="002B281B" w:rsidRDefault="002C69F0" w:rsidP="00BF60D2">
            <w:pPr>
              <w:spacing w:line="240" w:lineRule="auto"/>
              <w:jc w:val="both"/>
              <w:rPr>
                <w:b/>
                <w:color w:val="000000"/>
                <w:sz w:val="16"/>
                <w:szCs w:val="16"/>
              </w:rPr>
            </w:pPr>
            <w:r w:rsidRPr="002B281B">
              <w:rPr>
                <w:b/>
                <w:color w:val="000000"/>
                <w:sz w:val="16"/>
                <w:szCs w:val="16"/>
              </w:rPr>
              <w:t>9 класс</w:t>
            </w:r>
          </w:p>
        </w:tc>
        <w:tc>
          <w:tcPr>
            <w:tcW w:w="1098" w:type="dxa"/>
            <w:vMerge/>
          </w:tcPr>
          <w:p w:rsidR="002C69F0" w:rsidRPr="002B281B" w:rsidRDefault="002C69F0" w:rsidP="00BF60D2">
            <w:pPr>
              <w:spacing w:line="240" w:lineRule="auto"/>
              <w:jc w:val="both"/>
              <w:rPr>
                <w:b/>
                <w:color w:val="000000"/>
                <w:sz w:val="16"/>
                <w:szCs w:val="16"/>
              </w:rPr>
            </w:pPr>
          </w:p>
        </w:tc>
      </w:tr>
      <w:tr w:rsidR="002C69F0" w:rsidRPr="002B281B" w:rsidTr="002C69F0">
        <w:trPr>
          <w:jc w:val="center"/>
        </w:trPr>
        <w:tc>
          <w:tcPr>
            <w:tcW w:w="11327" w:type="dxa"/>
            <w:gridSpan w:val="10"/>
            <w:vAlign w:val="center"/>
          </w:tcPr>
          <w:p w:rsidR="002C69F0" w:rsidRPr="002B281B" w:rsidRDefault="002C69F0" w:rsidP="00BF60D2">
            <w:pPr>
              <w:spacing w:line="240" w:lineRule="auto"/>
              <w:jc w:val="both"/>
              <w:rPr>
                <w:color w:val="000000"/>
                <w:sz w:val="16"/>
                <w:szCs w:val="16"/>
              </w:rPr>
            </w:pPr>
            <w:r w:rsidRPr="002B281B">
              <w:rPr>
                <w:b/>
                <w:color w:val="000000"/>
                <w:sz w:val="16"/>
                <w:szCs w:val="16"/>
              </w:rPr>
              <w:t>Обязательная часть</w:t>
            </w:r>
          </w:p>
        </w:tc>
      </w:tr>
      <w:tr w:rsidR="002C69F0" w:rsidRPr="002B281B" w:rsidTr="002C69F0">
        <w:trPr>
          <w:jc w:val="center"/>
        </w:trPr>
        <w:tc>
          <w:tcPr>
            <w:tcW w:w="2717" w:type="dxa"/>
            <w:vMerge w:val="restart"/>
          </w:tcPr>
          <w:p w:rsidR="002C69F0" w:rsidRPr="002B281B" w:rsidRDefault="002C69F0" w:rsidP="00BF60D2">
            <w:pPr>
              <w:spacing w:line="240" w:lineRule="auto"/>
              <w:jc w:val="both"/>
              <w:rPr>
                <w:color w:val="000000"/>
                <w:sz w:val="16"/>
                <w:szCs w:val="16"/>
              </w:rPr>
            </w:pPr>
            <w:r w:rsidRPr="002B281B">
              <w:rPr>
                <w:rStyle w:val="1256"/>
                <w:color w:val="000000"/>
                <w:sz w:val="16"/>
                <w:szCs w:val="16"/>
              </w:rPr>
              <w:t>Русский язык и литература</w:t>
            </w:r>
          </w:p>
        </w:tc>
        <w:tc>
          <w:tcPr>
            <w:tcW w:w="2445" w:type="dxa"/>
            <w:gridSpan w:val="3"/>
          </w:tcPr>
          <w:p w:rsidR="002C69F0" w:rsidRPr="002B281B" w:rsidRDefault="002C69F0" w:rsidP="00BF60D2">
            <w:pPr>
              <w:pStyle w:val="affa"/>
              <w:ind w:firstLine="0"/>
              <w:rPr>
                <w:color w:val="000000"/>
                <w:sz w:val="16"/>
                <w:szCs w:val="16"/>
              </w:rPr>
            </w:pPr>
            <w:r w:rsidRPr="002B281B">
              <w:rPr>
                <w:rStyle w:val="1256"/>
                <w:color w:val="000000"/>
                <w:sz w:val="16"/>
                <w:szCs w:val="16"/>
              </w:rPr>
              <w:t>Русский язык</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5/170</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6/204</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4/136</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21/714</w:t>
            </w:r>
          </w:p>
        </w:tc>
      </w:tr>
      <w:tr w:rsidR="002C69F0" w:rsidRPr="002B281B" w:rsidTr="002C69F0">
        <w:trPr>
          <w:jc w:val="center"/>
        </w:trPr>
        <w:tc>
          <w:tcPr>
            <w:tcW w:w="2717" w:type="dxa"/>
            <w:vMerge/>
            <w:vAlign w:val="center"/>
          </w:tcPr>
          <w:p w:rsidR="002C69F0" w:rsidRPr="002B281B" w:rsidRDefault="002C69F0" w:rsidP="00BF60D2">
            <w:pPr>
              <w:spacing w:line="240" w:lineRule="auto"/>
              <w:jc w:val="both"/>
              <w:rPr>
                <w:color w:val="000000"/>
                <w:sz w:val="16"/>
                <w:szCs w:val="16"/>
              </w:rPr>
            </w:pPr>
          </w:p>
        </w:tc>
        <w:tc>
          <w:tcPr>
            <w:tcW w:w="2445" w:type="dxa"/>
            <w:gridSpan w:val="3"/>
          </w:tcPr>
          <w:p w:rsidR="002C69F0" w:rsidRPr="002B281B" w:rsidRDefault="002C69F0" w:rsidP="00BF60D2">
            <w:pPr>
              <w:pStyle w:val="affa"/>
              <w:ind w:firstLine="0"/>
              <w:rPr>
                <w:color w:val="000000"/>
                <w:sz w:val="16"/>
                <w:szCs w:val="16"/>
              </w:rPr>
            </w:pPr>
            <w:r w:rsidRPr="002B281B">
              <w:rPr>
                <w:rStyle w:val="1256"/>
                <w:color w:val="000000"/>
                <w:sz w:val="16"/>
                <w:szCs w:val="16"/>
              </w:rPr>
              <w:t xml:space="preserve">Литература </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13/442</w:t>
            </w:r>
          </w:p>
        </w:tc>
      </w:tr>
      <w:tr w:rsidR="002C69F0" w:rsidRPr="002B281B" w:rsidTr="002C69F0">
        <w:trPr>
          <w:jc w:val="center"/>
        </w:trPr>
        <w:tc>
          <w:tcPr>
            <w:tcW w:w="2717" w:type="dxa"/>
            <w:vAlign w:val="center"/>
          </w:tcPr>
          <w:p w:rsidR="002C69F0" w:rsidRPr="002B281B" w:rsidRDefault="002C69F0" w:rsidP="00BF60D2">
            <w:pPr>
              <w:spacing w:line="240" w:lineRule="auto"/>
              <w:jc w:val="both"/>
              <w:rPr>
                <w:rStyle w:val="1256"/>
                <w:color w:val="000000"/>
                <w:sz w:val="16"/>
                <w:szCs w:val="16"/>
              </w:rPr>
            </w:pPr>
            <w:r w:rsidRPr="002B281B">
              <w:rPr>
                <w:color w:val="000000"/>
                <w:sz w:val="16"/>
                <w:szCs w:val="16"/>
              </w:rPr>
              <w:t>Иностранные языки</w:t>
            </w:r>
          </w:p>
        </w:tc>
        <w:tc>
          <w:tcPr>
            <w:tcW w:w="2445" w:type="dxa"/>
            <w:gridSpan w:val="3"/>
          </w:tcPr>
          <w:p w:rsidR="002C69F0" w:rsidRPr="002B281B" w:rsidRDefault="002C69F0" w:rsidP="00BF60D2">
            <w:pPr>
              <w:pStyle w:val="affa"/>
              <w:ind w:firstLine="0"/>
              <w:rPr>
                <w:color w:val="000000"/>
                <w:sz w:val="16"/>
                <w:szCs w:val="16"/>
              </w:rPr>
            </w:pPr>
            <w:r>
              <w:rPr>
                <w:color w:val="000000"/>
                <w:sz w:val="16"/>
                <w:szCs w:val="16"/>
              </w:rPr>
              <w:t>Немецкий/английский язык</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15/510</w:t>
            </w:r>
          </w:p>
        </w:tc>
      </w:tr>
      <w:tr w:rsidR="002C69F0" w:rsidRPr="002B281B" w:rsidTr="002C69F0">
        <w:trPr>
          <w:jc w:val="center"/>
        </w:trPr>
        <w:tc>
          <w:tcPr>
            <w:tcW w:w="2717" w:type="dxa"/>
            <w:vMerge w:val="restart"/>
            <w:vAlign w:val="center"/>
          </w:tcPr>
          <w:p w:rsidR="002C69F0" w:rsidRPr="002B281B" w:rsidRDefault="002C69F0" w:rsidP="00BF60D2">
            <w:pPr>
              <w:spacing w:line="240" w:lineRule="auto"/>
              <w:jc w:val="both"/>
              <w:rPr>
                <w:color w:val="000000"/>
                <w:sz w:val="16"/>
                <w:szCs w:val="16"/>
              </w:rPr>
            </w:pPr>
            <w:r w:rsidRPr="002B281B">
              <w:rPr>
                <w:rStyle w:val="1255"/>
                <w:color w:val="000000"/>
                <w:sz w:val="16"/>
                <w:szCs w:val="16"/>
              </w:rPr>
              <w:t>Математика и информатика</w:t>
            </w:r>
          </w:p>
        </w:tc>
        <w:tc>
          <w:tcPr>
            <w:tcW w:w="1417" w:type="dxa"/>
            <w:gridSpan w:val="2"/>
            <w:vMerge w:val="restart"/>
            <w:textDirection w:val="btLr"/>
          </w:tcPr>
          <w:p w:rsidR="002C69F0" w:rsidRPr="002B281B" w:rsidRDefault="002C69F0" w:rsidP="00BF60D2">
            <w:pPr>
              <w:spacing w:line="240" w:lineRule="auto"/>
              <w:ind w:right="113"/>
              <w:jc w:val="both"/>
              <w:rPr>
                <w:color w:val="000000"/>
                <w:sz w:val="16"/>
                <w:szCs w:val="16"/>
              </w:rPr>
            </w:pPr>
            <w:r w:rsidRPr="002B281B">
              <w:rPr>
                <w:color w:val="000000"/>
                <w:sz w:val="16"/>
                <w:szCs w:val="16"/>
              </w:rPr>
              <w:t>Математика</w:t>
            </w:r>
            <w:r w:rsidRPr="002B281B">
              <w:rPr>
                <w:rStyle w:val="aff2"/>
                <w:sz w:val="16"/>
                <w:szCs w:val="16"/>
              </w:rPr>
              <w:footnoteReference w:id="15"/>
            </w:r>
          </w:p>
        </w:tc>
        <w:tc>
          <w:tcPr>
            <w:tcW w:w="1028" w:type="dxa"/>
          </w:tcPr>
          <w:p w:rsidR="002C69F0" w:rsidRPr="002B281B" w:rsidRDefault="002C69F0" w:rsidP="00BF60D2">
            <w:pPr>
              <w:spacing w:line="240" w:lineRule="auto"/>
              <w:jc w:val="both"/>
              <w:rPr>
                <w:color w:val="000000"/>
                <w:sz w:val="16"/>
                <w:szCs w:val="16"/>
              </w:rPr>
            </w:pPr>
            <w:r w:rsidRPr="002B281B">
              <w:rPr>
                <w:color w:val="000000"/>
                <w:sz w:val="16"/>
                <w:szCs w:val="16"/>
              </w:rPr>
              <w:t>Математика</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5/170</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5/170</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10/340</w:t>
            </w:r>
          </w:p>
        </w:tc>
      </w:tr>
      <w:tr w:rsidR="002C69F0" w:rsidRPr="002B281B" w:rsidTr="002C69F0">
        <w:trPr>
          <w:jc w:val="center"/>
        </w:trPr>
        <w:tc>
          <w:tcPr>
            <w:tcW w:w="2717" w:type="dxa"/>
            <w:vMerge/>
            <w:vAlign w:val="center"/>
          </w:tcPr>
          <w:p w:rsidR="002C69F0" w:rsidRPr="002B281B" w:rsidRDefault="002C69F0" w:rsidP="00BF60D2">
            <w:pPr>
              <w:spacing w:line="240" w:lineRule="auto"/>
              <w:jc w:val="both"/>
              <w:rPr>
                <w:rStyle w:val="1255"/>
                <w:color w:val="000000"/>
                <w:sz w:val="16"/>
                <w:szCs w:val="16"/>
              </w:rPr>
            </w:pPr>
          </w:p>
        </w:tc>
        <w:tc>
          <w:tcPr>
            <w:tcW w:w="1417" w:type="dxa"/>
            <w:gridSpan w:val="2"/>
            <w:vMerge/>
          </w:tcPr>
          <w:p w:rsidR="002C69F0" w:rsidRPr="002B281B" w:rsidRDefault="002C69F0" w:rsidP="00BF60D2">
            <w:pPr>
              <w:spacing w:line="240" w:lineRule="auto"/>
              <w:jc w:val="both"/>
              <w:rPr>
                <w:color w:val="000000"/>
                <w:sz w:val="16"/>
                <w:szCs w:val="16"/>
              </w:rPr>
            </w:pPr>
          </w:p>
        </w:tc>
        <w:tc>
          <w:tcPr>
            <w:tcW w:w="1028" w:type="dxa"/>
          </w:tcPr>
          <w:p w:rsidR="002C69F0" w:rsidRPr="002B281B" w:rsidRDefault="002C69F0" w:rsidP="00BF60D2">
            <w:pPr>
              <w:spacing w:line="240" w:lineRule="auto"/>
              <w:jc w:val="both"/>
              <w:rPr>
                <w:color w:val="000000"/>
                <w:sz w:val="16"/>
                <w:szCs w:val="16"/>
              </w:rPr>
            </w:pPr>
            <w:r w:rsidRPr="002B281B">
              <w:rPr>
                <w:color w:val="000000"/>
                <w:sz w:val="16"/>
                <w:szCs w:val="16"/>
              </w:rPr>
              <w:t>Алгебра</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9/306</w:t>
            </w:r>
          </w:p>
        </w:tc>
      </w:tr>
      <w:tr w:rsidR="002C69F0" w:rsidRPr="002B281B" w:rsidTr="002C69F0">
        <w:trPr>
          <w:jc w:val="center"/>
        </w:trPr>
        <w:tc>
          <w:tcPr>
            <w:tcW w:w="2717" w:type="dxa"/>
            <w:vMerge/>
            <w:vAlign w:val="center"/>
          </w:tcPr>
          <w:p w:rsidR="002C69F0" w:rsidRPr="002B281B" w:rsidRDefault="002C69F0" w:rsidP="00BF60D2">
            <w:pPr>
              <w:spacing w:line="240" w:lineRule="auto"/>
              <w:jc w:val="both"/>
              <w:rPr>
                <w:rStyle w:val="1255"/>
                <w:color w:val="000000"/>
                <w:sz w:val="16"/>
                <w:szCs w:val="16"/>
              </w:rPr>
            </w:pPr>
          </w:p>
        </w:tc>
        <w:tc>
          <w:tcPr>
            <w:tcW w:w="1417" w:type="dxa"/>
            <w:gridSpan w:val="2"/>
            <w:vMerge/>
          </w:tcPr>
          <w:p w:rsidR="002C69F0" w:rsidRPr="002B281B" w:rsidRDefault="002C69F0" w:rsidP="00BF60D2">
            <w:pPr>
              <w:spacing w:line="240" w:lineRule="auto"/>
              <w:jc w:val="both"/>
              <w:rPr>
                <w:color w:val="000000"/>
                <w:sz w:val="16"/>
                <w:szCs w:val="16"/>
              </w:rPr>
            </w:pPr>
          </w:p>
        </w:tc>
        <w:tc>
          <w:tcPr>
            <w:tcW w:w="1028" w:type="dxa"/>
          </w:tcPr>
          <w:p w:rsidR="002C69F0" w:rsidRPr="002B281B" w:rsidRDefault="002C69F0" w:rsidP="00BF60D2">
            <w:pPr>
              <w:spacing w:line="240" w:lineRule="auto"/>
              <w:jc w:val="both"/>
              <w:rPr>
                <w:color w:val="000000"/>
                <w:sz w:val="16"/>
                <w:szCs w:val="16"/>
              </w:rPr>
            </w:pPr>
            <w:r w:rsidRPr="002B281B">
              <w:rPr>
                <w:color w:val="000000"/>
                <w:sz w:val="16"/>
                <w:szCs w:val="16"/>
              </w:rPr>
              <w:t>Геометрия</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6/204</w:t>
            </w:r>
          </w:p>
        </w:tc>
      </w:tr>
      <w:tr w:rsidR="002C69F0" w:rsidRPr="002B281B" w:rsidTr="002C69F0">
        <w:trPr>
          <w:jc w:val="center"/>
        </w:trPr>
        <w:tc>
          <w:tcPr>
            <w:tcW w:w="2717" w:type="dxa"/>
            <w:vMerge/>
            <w:vAlign w:val="center"/>
          </w:tcPr>
          <w:p w:rsidR="002C69F0" w:rsidRPr="002B281B" w:rsidRDefault="002C69F0" w:rsidP="00BF60D2">
            <w:pPr>
              <w:spacing w:line="240" w:lineRule="auto"/>
              <w:jc w:val="both"/>
              <w:rPr>
                <w:rStyle w:val="1255"/>
                <w:color w:val="000000"/>
                <w:sz w:val="16"/>
                <w:szCs w:val="16"/>
              </w:rPr>
            </w:pPr>
          </w:p>
        </w:tc>
        <w:tc>
          <w:tcPr>
            <w:tcW w:w="1417" w:type="dxa"/>
            <w:gridSpan w:val="2"/>
            <w:vMerge/>
          </w:tcPr>
          <w:p w:rsidR="002C69F0" w:rsidRPr="002B281B" w:rsidRDefault="002C69F0" w:rsidP="00BF60D2">
            <w:pPr>
              <w:spacing w:line="240" w:lineRule="auto"/>
              <w:jc w:val="both"/>
              <w:rPr>
                <w:color w:val="000000"/>
                <w:sz w:val="16"/>
                <w:szCs w:val="16"/>
              </w:rPr>
            </w:pPr>
          </w:p>
        </w:tc>
        <w:tc>
          <w:tcPr>
            <w:tcW w:w="1028" w:type="dxa"/>
          </w:tcPr>
          <w:p w:rsidR="002C69F0" w:rsidRPr="002B281B" w:rsidRDefault="002C69F0" w:rsidP="00BF60D2">
            <w:pPr>
              <w:spacing w:line="240" w:lineRule="auto"/>
              <w:jc w:val="both"/>
              <w:rPr>
                <w:color w:val="000000"/>
                <w:sz w:val="16"/>
                <w:szCs w:val="16"/>
              </w:rPr>
            </w:pPr>
            <w:r w:rsidRPr="002B281B">
              <w:rPr>
                <w:color w:val="000000"/>
                <w:sz w:val="16"/>
                <w:szCs w:val="16"/>
              </w:rPr>
              <w:t>Вероятность и статистика</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3/102</w:t>
            </w:r>
          </w:p>
        </w:tc>
      </w:tr>
      <w:tr w:rsidR="002C69F0" w:rsidRPr="002B281B" w:rsidTr="002C69F0">
        <w:trPr>
          <w:jc w:val="center"/>
        </w:trPr>
        <w:tc>
          <w:tcPr>
            <w:tcW w:w="2717" w:type="dxa"/>
            <w:vMerge/>
            <w:vAlign w:val="center"/>
          </w:tcPr>
          <w:p w:rsidR="002C69F0" w:rsidRPr="002B281B" w:rsidRDefault="002C69F0" w:rsidP="00BF60D2">
            <w:pPr>
              <w:spacing w:line="240" w:lineRule="auto"/>
              <w:jc w:val="both"/>
              <w:rPr>
                <w:rStyle w:val="1255"/>
                <w:color w:val="000000"/>
                <w:sz w:val="16"/>
                <w:szCs w:val="16"/>
              </w:rPr>
            </w:pPr>
          </w:p>
        </w:tc>
        <w:tc>
          <w:tcPr>
            <w:tcW w:w="2445" w:type="dxa"/>
            <w:gridSpan w:val="3"/>
          </w:tcPr>
          <w:p w:rsidR="002C69F0" w:rsidRPr="002B281B" w:rsidRDefault="002C69F0" w:rsidP="00BF60D2">
            <w:pPr>
              <w:spacing w:line="240" w:lineRule="auto"/>
              <w:jc w:val="both"/>
              <w:rPr>
                <w:color w:val="000000"/>
                <w:sz w:val="16"/>
                <w:szCs w:val="16"/>
              </w:rPr>
            </w:pPr>
            <w:r w:rsidRPr="002B281B">
              <w:rPr>
                <w:color w:val="000000"/>
                <w:sz w:val="16"/>
                <w:szCs w:val="16"/>
              </w:rPr>
              <w:t xml:space="preserve">Информатика </w:t>
            </w:r>
          </w:p>
        </w:tc>
        <w:tc>
          <w:tcPr>
            <w:tcW w:w="1149" w:type="dxa"/>
          </w:tcPr>
          <w:p w:rsidR="002C69F0" w:rsidRPr="00304E12" w:rsidRDefault="002C69F0" w:rsidP="00BF60D2">
            <w:pPr>
              <w:spacing w:line="240" w:lineRule="auto"/>
              <w:jc w:val="both"/>
              <w:rPr>
                <w:sz w:val="16"/>
                <w:szCs w:val="16"/>
              </w:rPr>
            </w:pPr>
            <w:r>
              <w:rPr>
                <w:sz w:val="16"/>
                <w:szCs w:val="16"/>
              </w:rPr>
              <w:t>---</w:t>
            </w:r>
          </w:p>
        </w:tc>
        <w:tc>
          <w:tcPr>
            <w:tcW w:w="1370" w:type="dxa"/>
          </w:tcPr>
          <w:p w:rsidR="002C69F0" w:rsidRPr="002B281B" w:rsidRDefault="002C69F0" w:rsidP="00BF60D2">
            <w:pPr>
              <w:spacing w:line="240" w:lineRule="auto"/>
              <w:jc w:val="both"/>
              <w:rPr>
                <w:color w:val="000000"/>
                <w:sz w:val="16"/>
                <w:szCs w:val="16"/>
              </w:rPr>
            </w:pPr>
            <w:r>
              <w:rPr>
                <w:sz w:val="16"/>
                <w:szCs w:val="16"/>
              </w:rPr>
              <w:t>---</w:t>
            </w:r>
          </w:p>
        </w:tc>
        <w:tc>
          <w:tcPr>
            <w:tcW w:w="1040" w:type="dxa"/>
          </w:tcPr>
          <w:p w:rsidR="002C69F0" w:rsidRPr="002B281B" w:rsidRDefault="002C69F0" w:rsidP="00BF60D2">
            <w:pPr>
              <w:spacing w:line="240" w:lineRule="auto"/>
              <w:jc w:val="both"/>
              <w:rPr>
                <w:color w:val="000000"/>
                <w:sz w:val="16"/>
                <w:szCs w:val="16"/>
              </w:rPr>
            </w:pPr>
            <w:r>
              <w:rPr>
                <w:sz w:val="16"/>
                <w:szCs w:val="16"/>
              </w:rPr>
              <w:t>1/34</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3/102</w:t>
            </w:r>
          </w:p>
        </w:tc>
      </w:tr>
      <w:tr w:rsidR="002C69F0" w:rsidRPr="002B281B" w:rsidTr="002C69F0">
        <w:trPr>
          <w:jc w:val="center"/>
        </w:trPr>
        <w:tc>
          <w:tcPr>
            <w:tcW w:w="2717" w:type="dxa"/>
            <w:vMerge w:val="restart"/>
            <w:vAlign w:val="center"/>
          </w:tcPr>
          <w:p w:rsidR="002C69F0" w:rsidRPr="002B281B" w:rsidRDefault="002C69F0" w:rsidP="00BF60D2">
            <w:pPr>
              <w:spacing w:line="240" w:lineRule="auto"/>
              <w:jc w:val="both"/>
              <w:rPr>
                <w:rStyle w:val="1255"/>
                <w:color w:val="000000"/>
                <w:sz w:val="16"/>
                <w:szCs w:val="16"/>
              </w:rPr>
            </w:pPr>
            <w:r w:rsidRPr="002B281B">
              <w:rPr>
                <w:rStyle w:val="1255"/>
                <w:color w:val="000000"/>
                <w:sz w:val="16"/>
                <w:szCs w:val="16"/>
              </w:rPr>
              <w:t>Общественно-научные предметы</w:t>
            </w:r>
          </w:p>
        </w:tc>
        <w:tc>
          <w:tcPr>
            <w:tcW w:w="2445" w:type="dxa"/>
            <w:gridSpan w:val="3"/>
          </w:tcPr>
          <w:p w:rsidR="002C69F0" w:rsidRPr="002B281B" w:rsidRDefault="002C69F0" w:rsidP="00BF60D2">
            <w:pPr>
              <w:spacing w:line="240" w:lineRule="auto"/>
              <w:jc w:val="both"/>
              <w:rPr>
                <w:color w:val="000000"/>
                <w:sz w:val="16"/>
                <w:szCs w:val="16"/>
              </w:rPr>
            </w:pPr>
            <w:r>
              <w:rPr>
                <w:color w:val="000000"/>
                <w:sz w:val="16"/>
                <w:szCs w:val="16"/>
              </w:rPr>
              <w:t>История</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10/340</w:t>
            </w:r>
          </w:p>
        </w:tc>
      </w:tr>
      <w:tr w:rsidR="002C69F0" w:rsidRPr="002B281B" w:rsidTr="002C69F0">
        <w:trPr>
          <w:jc w:val="center"/>
        </w:trPr>
        <w:tc>
          <w:tcPr>
            <w:tcW w:w="2717" w:type="dxa"/>
            <w:vMerge/>
            <w:vAlign w:val="center"/>
          </w:tcPr>
          <w:p w:rsidR="002C69F0" w:rsidRPr="002B281B" w:rsidRDefault="002C69F0" w:rsidP="00BF60D2">
            <w:pPr>
              <w:spacing w:line="240" w:lineRule="auto"/>
              <w:jc w:val="both"/>
              <w:rPr>
                <w:rStyle w:val="1255"/>
                <w:color w:val="000000"/>
                <w:sz w:val="16"/>
                <w:szCs w:val="16"/>
              </w:rPr>
            </w:pPr>
          </w:p>
        </w:tc>
        <w:tc>
          <w:tcPr>
            <w:tcW w:w="2445" w:type="dxa"/>
            <w:gridSpan w:val="3"/>
          </w:tcPr>
          <w:p w:rsidR="002C69F0" w:rsidRPr="002B281B" w:rsidRDefault="002C69F0" w:rsidP="00BF60D2">
            <w:pPr>
              <w:spacing w:line="240" w:lineRule="auto"/>
              <w:jc w:val="both"/>
              <w:rPr>
                <w:color w:val="000000"/>
                <w:sz w:val="16"/>
                <w:szCs w:val="16"/>
              </w:rPr>
            </w:pPr>
            <w:r w:rsidRPr="002B281B">
              <w:rPr>
                <w:color w:val="000000"/>
                <w:sz w:val="16"/>
                <w:szCs w:val="16"/>
              </w:rPr>
              <w:t xml:space="preserve">Обществознание </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4/136</w:t>
            </w:r>
          </w:p>
        </w:tc>
      </w:tr>
      <w:tr w:rsidR="002C69F0" w:rsidRPr="002B281B" w:rsidTr="002C69F0">
        <w:trPr>
          <w:jc w:val="center"/>
        </w:trPr>
        <w:tc>
          <w:tcPr>
            <w:tcW w:w="2717" w:type="dxa"/>
            <w:vMerge/>
            <w:vAlign w:val="center"/>
          </w:tcPr>
          <w:p w:rsidR="002C69F0" w:rsidRPr="002B281B" w:rsidRDefault="002C69F0" w:rsidP="00BF60D2">
            <w:pPr>
              <w:spacing w:line="240" w:lineRule="auto"/>
              <w:jc w:val="both"/>
              <w:rPr>
                <w:rStyle w:val="1255"/>
                <w:color w:val="000000"/>
                <w:sz w:val="16"/>
                <w:szCs w:val="16"/>
              </w:rPr>
            </w:pPr>
          </w:p>
        </w:tc>
        <w:tc>
          <w:tcPr>
            <w:tcW w:w="2445" w:type="dxa"/>
            <w:gridSpan w:val="3"/>
          </w:tcPr>
          <w:p w:rsidR="002C69F0" w:rsidRPr="002B281B" w:rsidRDefault="002C69F0" w:rsidP="00BF60D2">
            <w:pPr>
              <w:spacing w:line="240" w:lineRule="auto"/>
              <w:jc w:val="both"/>
              <w:rPr>
                <w:color w:val="000000"/>
                <w:sz w:val="16"/>
                <w:szCs w:val="16"/>
              </w:rPr>
            </w:pPr>
            <w:r w:rsidRPr="002B281B">
              <w:rPr>
                <w:color w:val="000000"/>
                <w:sz w:val="16"/>
                <w:szCs w:val="16"/>
              </w:rPr>
              <w:t xml:space="preserve">География </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8/272</w:t>
            </w:r>
          </w:p>
        </w:tc>
      </w:tr>
      <w:tr w:rsidR="002C69F0" w:rsidRPr="002B281B" w:rsidTr="002C69F0">
        <w:trPr>
          <w:jc w:val="center"/>
        </w:trPr>
        <w:tc>
          <w:tcPr>
            <w:tcW w:w="2717" w:type="dxa"/>
            <w:vAlign w:val="center"/>
          </w:tcPr>
          <w:p w:rsidR="002C69F0" w:rsidRPr="002B281B" w:rsidRDefault="002C69F0" w:rsidP="00BF60D2">
            <w:pPr>
              <w:spacing w:line="240" w:lineRule="auto"/>
              <w:jc w:val="both"/>
              <w:rPr>
                <w:color w:val="000000"/>
                <w:sz w:val="16"/>
                <w:szCs w:val="16"/>
              </w:rPr>
            </w:pPr>
            <w:r w:rsidRPr="002B281B">
              <w:rPr>
                <w:rStyle w:val="1255"/>
                <w:color w:val="000000"/>
                <w:sz w:val="16"/>
                <w:szCs w:val="16"/>
              </w:rPr>
              <w:t>Основы духовно-нравственной культуры народов России</w:t>
            </w:r>
          </w:p>
        </w:tc>
        <w:tc>
          <w:tcPr>
            <w:tcW w:w="2445" w:type="dxa"/>
            <w:gridSpan w:val="3"/>
          </w:tcPr>
          <w:p w:rsidR="002C69F0" w:rsidRPr="002B281B" w:rsidRDefault="002C69F0" w:rsidP="00BF60D2">
            <w:pPr>
              <w:pStyle w:val="affa"/>
              <w:ind w:firstLine="0"/>
              <w:rPr>
                <w:color w:val="000000"/>
                <w:sz w:val="16"/>
                <w:szCs w:val="16"/>
              </w:rPr>
            </w:pPr>
            <w:r w:rsidRPr="002B281B">
              <w:rPr>
                <w:rStyle w:val="1255"/>
                <w:color w:val="000000"/>
                <w:sz w:val="16"/>
                <w:szCs w:val="16"/>
              </w:rPr>
              <w:t>Основы духовно-нравственной культуры народов России</w:t>
            </w:r>
          </w:p>
        </w:tc>
        <w:tc>
          <w:tcPr>
            <w:tcW w:w="1149" w:type="dxa"/>
          </w:tcPr>
          <w:p w:rsidR="002C69F0" w:rsidRPr="00304E12" w:rsidRDefault="002C69F0" w:rsidP="00BF60D2">
            <w:pPr>
              <w:spacing w:line="240" w:lineRule="auto"/>
              <w:jc w:val="both"/>
              <w:rPr>
                <w:sz w:val="16"/>
                <w:szCs w:val="16"/>
              </w:rPr>
            </w:pPr>
          </w:p>
          <w:p w:rsidR="002C69F0" w:rsidRPr="002B281B" w:rsidRDefault="002C69F0" w:rsidP="00BF60D2">
            <w:pPr>
              <w:spacing w:line="240" w:lineRule="auto"/>
              <w:jc w:val="both"/>
              <w:rPr>
                <w:color w:val="000000"/>
                <w:sz w:val="16"/>
                <w:szCs w:val="16"/>
              </w:rPr>
            </w:pPr>
            <w:r>
              <w:rPr>
                <w:sz w:val="16"/>
                <w:szCs w:val="16"/>
              </w:rPr>
              <w:t>0,5</w:t>
            </w:r>
            <w:r w:rsidRPr="00304E12">
              <w:rPr>
                <w:sz w:val="16"/>
                <w:szCs w:val="16"/>
              </w:rPr>
              <w:t>/</w:t>
            </w:r>
            <w:r>
              <w:rPr>
                <w:sz w:val="16"/>
                <w:szCs w:val="16"/>
              </w:rPr>
              <w:t>17</w:t>
            </w:r>
          </w:p>
        </w:tc>
        <w:tc>
          <w:tcPr>
            <w:tcW w:w="1370" w:type="dxa"/>
          </w:tcPr>
          <w:p w:rsidR="002C69F0" w:rsidRDefault="002C69F0" w:rsidP="00BF60D2">
            <w:pPr>
              <w:spacing w:line="240" w:lineRule="auto"/>
              <w:jc w:val="both"/>
              <w:rPr>
                <w:color w:val="000000"/>
                <w:sz w:val="16"/>
                <w:szCs w:val="16"/>
              </w:rPr>
            </w:pPr>
          </w:p>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40" w:type="dxa"/>
          </w:tcPr>
          <w:p w:rsidR="002C69F0" w:rsidRDefault="002C69F0" w:rsidP="00BF60D2">
            <w:pPr>
              <w:spacing w:line="240" w:lineRule="auto"/>
              <w:jc w:val="both"/>
              <w:rPr>
                <w:color w:val="000000"/>
                <w:sz w:val="16"/>
                <w:szCs w:val="16"/>
              </w:rPr>
            </w:pPr>
          </w:p>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496" w:type="dxa"/>
          </w:tcPr>
          <w:p w:rsidR="002C69F0" w:rsidRDefault="002C69F0" w:rsidP="00BF60D2">
            <w:pPr>
              <w:spacing w:line="240" w:lineRule="auto"/>
              <w:jc w:val="both"/>
              <w:rPr>
                <w:color w:val="000000"/>
                <w:sz w:val="16"/>
                <w:szCs w:val="16"/>
              </w:rPr>
            </w:pPr>
          </w:p>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12" w:type="dxa"/>
          </w:tcPr>
          <w:p w:rsidR="002C69F0" w:rsidRDefault="002C69F0" w:rsidP="00BF60D2">
            <w:pPr>
              <w:spacing w:line="240" w:lineRule="auto"/>
              <w:jc w:val="both"/>
              <w:rPr>
                <w:color w:val="000000"/>
                <w:sz w:val="16"/>
                <w:szCs w:val="16"/>
              </w:rPr>
            </w:pPr>
          </w:p>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0,5/17</w:t>
            </w:r>
          </w:p>
        </w:tc>
      </w:tr>
      <w:tr w:rsidR="002C69F0" w:rsidRPr="002B281B" w:rsidTr="002C69F0">
        <w:trPr>
          <w:jc w:val="center"/>
        </w:trPr>
        <w:tc>
          <w:tcPr>
            <w:tcW w:w="2717" w:type="dxa"/>
            <w:vMerge w:val="restart"/>
            <w:vAlign w:val="center"/>
          </w:tcPr>
          <w:p w:rsidR="002C69F0" w:rsidRPr="002B281B" w:rsidRDefault="002C69F0" w:rsidP="00BF60D2">
            <w:pPr>
              <w:spacing w:line="240" w:lineRule="auto"/>
              <w:jc w:val="both"/>
              <w:rPr>
                <w:color w:val="000000"/>
                <w:sz w:val="16"/>
                <w:szCs w:val="16"/>
              </w:rPr>
            </w:pPr>
            <w:r w:rsidRPr="002B281B">
              <w:rPr>
                <w:rStyle w:val="1255"/>
                <w:color w:val="000000"/>
                <w:sz w:val="16"/>
                <w:szCs w:val="16"/>
              </w:rPr>
              <w:t>Естественно-научные предметы</w:t>
            </w:r>
          </w:p>
        </w:tc>
        <w:tc>
          <w:tcPr>
            <w:tcW w:w="2445" w:type="dxa"/>
            <w:gridSpan w:val="3"/>
          </w:tcPr>
          <w:p w:rsidR="002C69F0" w:rsidRPr="002B281B" w:rsidRDefault="002C69F0" w:rsidP="00BF60D2">
            <w:pPr>
              <w:pStyle w:val="affa"/>
              <w:ind w:firstLine="0"/>
              <w:rPr>
                <w:color w:val="000000"/>
                <w:sz w:val="16"/>
                <w:szCs w:val="16"/>
              </w:rPr>
            </w:pPr>
            <w:r w:rsidRPr="002B281B">
              <w:rPr>
                <w:color w:val="000000"/>
                <w:sz w:val="16"/>
                <w:szCs w:val="16"/>
              </w:rPr>
              <w:t xml:space="preserve">Физика </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3/102</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7/238</w:t>
            </w:r>
          </w:p>
        </w:tc>
      </w:tr>
      <w:tr w:rsidR="002C69F0" w:rsidRPr="002B281B" w:rsidTr="002C69F0">
        <w:trPr>
          <w:jc w:val="center"/>
        </w:trPr>
        <w:tc>
          <w:tcPr>
            <w:tcW w:w="2717" w:type="dxa"/>
            <w:vMerge/>
          </w:tcPr>
          <w:p w:rsidR="002C69F0" w:rsidRPr="002B281B" w:rsidRDefault="002C69F0" w:rsidP="00BF60D2">
            <w:pPr>
              <w:spacing w:line="240" w:lineRule="auto"/>
              <w:jc w:val="both"/>
              <w:rPr>
                <w:color w:val="000000"/>
                <w:sz w:val="16"/>
                <w:szCs w:val="16"/>
              </w:rPr>
            </w:pPr>
          </w:p>
        </w:tc>
        <w:tc>
          <w:tcPr>
            <w:tcW w:w="2445" w:type="dxa"/>
            <w:gridSpan w:val="3"/>
          </w:tcPr>
          <w:p w:rsidR="002C69F0" w:rsidRPr="002B281B" w:rsidRDefault="002C69F0" w:rsidP="00BF60D2">
            <w:pPr>
              <w:pStyle w:val="affa"/>
              <w:ind w:firstLine="0"/>
              <w:rPr>
                <w:color w:val="000000"/>
                <w:sz w:val="16"/>
                <w:szCs w:val="16"/>
              </w:rPr>
            </w:pPr>
            <w:r w:rsidRPr="002B281B">
              <w:rPr>
                <w:color w:val="000000"/>
                <w:sz w:val="16"/>
                <w:szCs w:val="16"/>
              </w:rPr>
              <w:t xml:space="preserve">Биология </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7/238</w:t>
            </w:r>
          </w:p>
        </w:tc>
      </w:tr>
      <w:tr w:rsidR="002C69F0" w:rsidRPr="002B281B" w:rsidTr="002C69F0">
        <w:trPr>
          <w:jc w:val="center"/>
        </w:trPr>
        <w:tc>
          <w:tcPr>
            <w:tcW w:w="2717" w:type="dxa"/>
            <w:vMerge/>
          </w:tcPr>
          <w:p w:rsidR="002C69F0" w:rsidRPr="002B281B" w:rsidRDefault="002C69F0" w:rsidP="00BF60D2">
            <w:pPr>
              <w:spacing w:line="240" w:lineRule="auto"/>
              <w:jc w:val="both"/>
              <w:rPr>
                <w:color w:val="000000"/>
                <w:sz w:val="16"/>
                <w:szCs w:val="16"/>
              </w:rPr>
            </w:pPr>
          </w:p>
        </w:tc>
        <w:tc>
          <w:tcPr>
            <w:tcW w:w="2445" w:type="dxa"/>
            <w:gridSpan w:val="3"/>
          </w:tcPr>
          <w:p w:rsidR="002C69F0" w:rsidRPr="002B281B" w:rsidRDefault="002C69F0" w:rsidP="00BF60D2">
            <w:pPr>
              <w:pStyle w:val="affa"/>
              <w:ind w:firstLine="0"/>
              <w:rPr>
                <w:color w:val="000000"/>
                <w:sz w:val="16"/>
                <w:szCs w:val="16"/>
              </w:rPr>
            </w:pPr>
            <w:r w:rsidRPr="002B281B">
              <w:rPr>
                <w:color w:val="000000"/>
                <w:sz w:val="16"/>
                <w:szCs w:val="16"/>
              </w:rPr>
              <w:t xml:space="preserve">Химия </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370" w:type="dxa"/>
          </w:tcPr>
          <w:p w:rsidR="002C69F0" w:rsidRPr="002B281B" w:rsidRDefault="002C69F0" w:rsidP="00BF60D2">
            <w:pPr>
              <w:spacing w:line="240" w:lineRule="auto"/>
              <w:jc w:val="both"/>
              <w:rPr>
                <w:color w:val="000000"/>
                <w:sz w:val="16"/>
                <w:szCs w:val="16"/>
              </w:rPr>
            </w:pPr>
            <w:r>
              <w:rPr>
                <w:color w:val="000000"/>
                <w:sz w:val="16"/>
                <w:szCs w:val="16"/>
              </w:rPr>
              <w:t>--</w:t>
            </w:r>
            <w:r w:rsidRPr="002B281B">
              <w:rPr>
                <w:color w:val="000000"/>
                <w:sz w:val="16"/>
                <w:szCs w:val="16"/>
              </w:rPr>
              <w:t>-</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4/136</w:t>
            </w:r>
          </w:p>
        </w:tc>
      </w:tr>
      <w:tr w:rsidR="002C69F0" w:rsidRPr="002B281B" w:rsidTr="002C69F0">
        <w:trPr>
          <w:jc w:val="center"/>
        </w:trPr>
        <w:tc>
          <w:tcPr>
            <w:tcW w:w="2717" w:type="dxa"/>
            <w:vMerge w:val="restart"/>
            <w:vAlign w:val="center"/>
          </w:tcPr>
          <w:p w:rsidR="002C69F0" w:rsidRPr="002B281B" w:rsidRDefault="002C69F0" w:rsidP="00BF60D2">
            <w:pPr>
              <w:spacing w:line="240" w:lineRule="auto"/>
              <w:jc w:val="both"/>
              <w:rPr>
                <w:color w:val="000000"/>
                <w:sz w:val="16"/>
                <w:szCs w:val="16"/>
              </w:rPr>
            </w:pPr>
            <w:r w:rsidRPr="002B281B">
              <w:rPr>
                <w:rStyle w:val="1255"/>
                <w:color w:val="000000"/>
                <w:sz w:val="16"/>
                <w:szCs w:val="16"/>
              </w:rPr>
              <w:t>Искусство</w:t>
            </w:r>
          </w:p>
        </w:tc>
        <w:tc>
          <w:tcPr>
            <w:tcW w:w="2445" w:type="dxa"/>
            <w:gridSpan w:val="3"/>
          </w:tcPr>
          <w:p w:rsidR="002C69F0" w:rsidRPr="002B281B" w:rsidRDefault="002C69F0" w:rsidP="00BF60D2">
            <w:pPr>
              <w:pStyle w:val="affa"/>
              <w:ind w:firstLine="0"/>
              <w:rPr>
                <w:color w:val="000000"/>
                <w:sz w:val="16"/>
                <w:szCs w:val="16"/>
              </w:rPr>
            </w:pPr>
            <w:r w:rsidRPr="002B281B">
              <w:rPr>
                <w:color w:val="000000"/>
                <w:sz w:val="16"/>
                <w:szCs w:val="16"/>
              </w:rPr>
              <w:t>Изобразительное искусство</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3/102</w:t>
            </w:r>
          </w:p>
        </w:tc>
      </w:tr>
      <w:tr w:rsidR="002C69F0" w:rsidRPr="002B281B" w:rsidTr="002C69F0">
        <w:trPr>
          <w:jc w:val="center"/>
        </w:trPr>
        <w:tc>
          <w:tcPr>
            <w:tcW w:w="2717" w:type="dxa"/>
            <w:vMerge/>
            <w:vAlign w:val="center"/>
          </w:tcPr>
          <w:p w:rsidR="002C69F0" w:rsidRPr="002B281B" w:rsidRDefault="002C69F0" w:rsidP="00BF60D2">
            <w:pPr>
              <w:spacing w:line="240" w:lineRule="auto"/>
              <w:jc w:val="both"/>
              <w:rPr>
                <w:color w:val="000000"/>
                <w:sz w:val="16"/>
                <w:szCs w:val="16"/>
              </w:rPr>
            </w:pPr>
          </w:p>
        </w:tc>
        <w:tc>
          <w:tcPr>
            <w:tcW w:w="2445" w:type="dxa"/>
            <w:gridSpan w:val="3"/>
          </w:tcPr>
          <w:p w:rsidR="002C69F0" w:rsidRPr="002B281B" w:rsidRDefault="002C69F0" w:rsidP="00BF60D2">
            <w:pPr>
              <w:pStyle w:val="affa"/>
              <w:ind w:firstLine="0"/>
              <w:rPr>
                <w:color w:val="000000"/>
                <w:sz w:val="16"/>
                <w:szCs w:val="16"/>
              </w:rPr>
            </w:pPr>
            <w:r w:rsidRPr="002B281B">
              <w:rPr>
                <w:color w:val="000000"/>
                <w:sz w:val="16"/>
                <w:szCs w:val="16"/>
              </w:rPr>
              <w:t xml:space="preserve">Музыка </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w:t>
            </w:r>
            <w:r>
              <w:rPr>
                <w:color w:val="000000"/>
                <w:sz w:val="16"/>
                <w:szCs w:val="16"/>
              </w:rPr>
              <w:t>--</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4/136</w:t>
            </w:r>
          </w:p>
        </w:tc>
      </w:tr>
      <w:tr w:rsidR="002C69F0" w:rsidRPr="002B281B" w:rsidTr="002C69F0">
        <w:trPr>
          <w:jc w:val="center"/>
        </w:trPr>
        <w:tc>
          <w:tcPr>
            <w:tcW w:w="2717" w:type="dxa"/>
          </w:tcPr>
          <w:p w:rsidR="002C69F0" w:rsidRPr="002B281B" w:rsidRDefault="002C69F0" w:rsidP="00BF60D2">
            <w:pPr>
              <w:pStyle w:val="affa"/>
              <w:ind w:firstLine="0"/>
              <w:rPr>
                <w:color w:val="000000"/>
                <w:sz w:val="16"/>
                <w:szCs w:val="16"/>
              </w:rPr>
            </w:pPr>
            <w:r w:rsidRPr="002B281B">
              <w:rPr>
                <w:rStyle w:val="1255"/>
                <w:color w:val="000000"/>
                <w:sz w:val="16"/>
                <w:szCs w:val="16"/>
              </w:rPr>
              <w:t>Технология</w:t>
            </w:r>
          </w:p>
        </w:tc>
        <w:tc>
          <w:tcPr>
            <w:tcW w:w="2445" w:type="dxa"/>
            <w:gridSpan w:val="3"/>
          </w:tcPr>
          <w:p w:rsidR="002C69F0" w:rsidRPr="002B281B" w:rsidRDefault="002C69F0" w:rsidP="00BF60D2">
            <w:pPr>
              <w:pStyle w:val="affa"/>
              <w:ind w:firstLine="0"/>
              <w:rPr>
                <w:color w:val="000000"/>
                <w:sz w:val="16"/>
                <w:szCs w:val="16"/>
              </w:rPr>
            </w:pPr>
            <w:r w:rsidRPr="002B281B">
              <w:rPr>
                <w:rStyle w:val="1255"/>
                <w:color w:val="000000"/>
                <w:sz w:val="16"/>
                <w:szCs w:val="16"/>
              </w:rPr>
              <w:t>Технология</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8/272</w:t>
            </w:r>
          </w:p>
        </w:tc>
      </w:tr>
      <w:tr w:rsidR="002C69F0" w:rsidRPr="002B281B" w:rsidTr="002C69F0">
        <w:trPr>
          <w:trHeight w:val="66"/>
          <w:jc w:val="center"/>
        </w:trPr>
        <w:tc>
          <w:tcPr>
            <w:tcW w:w="2717" w:type="dxa"/>
            <w:vMerge w:val="restart"/>
          </w:tcPr>
          <w:p w:rsidR="002C69F0" w:rsidRPr="002B281B" w:rsidRDefault="002C69F0" w:rsidP="00BF60D2">
            <w:pPr>
              <w:pStyle w:val="affa"/>
              <w:ind w:firstLine="0"/>
              <w:rPr>
                <w:color w:val="000000"/>
                <w:sz w:val="16"/>
                <w:szCs w:val="16"/>
              </w:rPr>
            </w:pPr>
            <w:r w:rsidRPr="002B281B">
              <w:rPr>
                <w:rStyle w:val="1255"/>
                <w:color w:val="000000"/>
                <w:sz w:val="16"/>
                <w:szCs w:val="16"/>
              </w:rPr>
              <w:t>Физическая культура и основы безопасности жизнедеятельности</w:t>
            </w:r>
          </w:p>
        </w:tc>
        <w:tc>
          <w:tcPr>
            <w:tcW w:w="2445" w:type="dxa"/>
            <w:gridSpan w:val="3"/>
          </w:tcPr>
          <w:p w:rsidR="002C69F0" w:rsidRPr="002B281B" w:rsidRDefault="002C69F0" w:rsidP="00BF60D2">
            <w:pPr>
              <w:pStyle w:val="affa"/>
              <w:ind w:firstLine="0"/>
              <w:rPr>
                <w:color w:val="000000"/>
                <w:sz w:val="16"/>
                <w:szCs w:val="16"/>
              </w:rPr>
            </w:pPr>
            <w:r w:rsidRPr="002B281B">
              <w:rPr>
                <w:rStyle w:val="1255"/>
                <w:color w:val="000000"/>
                <w:sz w:val="16"/>
                <w:szCs w:val="16"/>
              </w:rPr>
              <w:t>Физическая культура</w:t>
            </w:r>
          </w:p>
        </w:tc>
        <w:tc>
          <w:tcPr>
            <w:tcW w:w="1149"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370"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40"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2/68</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10/340</w:t>
            </w:r>
          </w:p>
        </w:tc>
      </w:tr>
      <w:tr w:rsidR="002C69F0" w:rsidRPr="002B281B" w:rsidTr="002C69F0">
        <w:trPr>
          <w:jc w:val="center"/>
        </w:trPr>
        <w:tc>
          <w:tcPr>
            <w:tcW w:w="2717" w:type="dxa"/>
            <w:vMerge/>
            <w:vAlign w:val="center"/>
          </w:tcPr>
          <w:p w:rsidR="002C69F0" w:rsidRPr="002B281B" w:rsidRDefault="002C69F0" w:rsidP="00BF60D2">
            <w:pPr>
              <w:spacing w:line="240" w:lineRule="auto"/>
              <w:jc w:val="both"/>
              <w:rPr>
                <w:color w:val="000000"/>
                <w:sz w:val="16"/>
                <w:szCs w:val="16"/>
              </w:rPr>
            </w:pPr>
          </w:p>
        </w:tc>
        <w:tc>
          <w:tcPr>
            <w:tcW w:w="2445" w:type="dxa"/>
            <w:gridSpan w:val="3"/>
          </w:tcPr>
          <w:p w:rsidR="002C69F0" w:rsidRPr="002B281B" w:rsidRDefault="002C69F0" w:rsidP="00BF60D2">
            <w:pPr>
              <w:pStyle w:val="affa"/>
              <w:ind w:firstLine="0"/>
              <w:rPr>
                <w:color w:val="000000"/>
                <w:sz w:val="16"/>
                <w:szCs w:val="16"/>
              </w:rPr>
            </w:pPr>
            <w:r w:rsidRPr="002B281B">
              <w:rPr>
                <w:rStyle w:val="1255"/>
                <w:color w:val="000000"/>
                <w:sz w:val="16"/>
                <w:szCs w:val="16"/>
              </w:rPr>
              <w:t>Основы безопасности жизнедеятельности</w:t>
            </w:r>
          </w:p>
        </w:tc>
        <w:tc>
          <w:tcPr>
            <w:tcW w:w="1149" w:type="dxa"/>
          </w:tcPr>
          <w:p w:rsidR="002C69F0" w:rsidRPr="002B281B" w:rsidRDefault="002C69F0" w:rsidP="00BF60D2">
            <w:pPr>
              <w:spacing w:line="240" w:lineRule="auto"/>
              <w:jc w:val="both"/>
              <w:rPr>
                <w:color w:val="000000"/>
                <w:sz w:val="16"/>
                <w:szCs w:val="16"/>
              </w:rPr>
            </w:pPr>
            <w:r>
              <w:rPr>
                <w:color w:val="000000"/>
                <w:sz w:val="16"/>
                <w:szCs w:val="16"/>
              </w:rPr>
              <w:t>---</w:t>
            </w:r>
          </w:p>
        </w:tc>
        <w:tc>
          <w:tcPr>
            <w:tcW w:w="1370" w:type="dxa"/>
          </w:tcPr>
          <w:p w:rsidR="002C69F0" w:rsidRPr="002B281B" w:rsidRDefault="002C69F0" w:rsidP="00BF60D2">
            <w:pPr>
              <w:spacing w:line="240" w:lineRule="auto"/>
              <w:jc w:val="both"/>
              <w:rPr>
                <w:color w:val="000000"/>
                <w:sz w:val="16"/>
                <w:szCs w:val="16"/>
              </w:rPr>
            </w:pPr>
            <w:r>
              <w:rPr>
                <w:sz w:val="16"/>
                <w:szCs w:val="16"/>
              </w:rPr>
              <w:t>---</w:t>
            </w:r>
          </w:p>
        </w:tc>
        <w:tc>
          <w:tcPr>
            <w:tcW w:w="1040" w:type="dxa"/>
          </w:tcPr>
          <w:p w:rsidR="002C69F0" w:rsidRPr="000B5E30" w:rsidRDefault="002C69F0" w:rsidP="00BF60D2">
            <w:pPr>
              <w:spacing w:line="240" w:lineRule="auto"/>
              <w:jc w:val="both"/>
              <w:rPr>
                <w:color w:val="FF0000"/>
                <w:sz w:val="16"/>
                <w:szCs w:val="16"/>
              </w:rPr>
            </w:pPr>
            <w:r w:rsidRPr="00E16E0E">
              <w:rPr>
                <w:sz w:val="16"/>
                <w:szCs w:val="16"/>
              </w:rPr>
              <w:t>--</w:t>
            </w:r>
            <w:r w:rsidRPr="000A39BB">
              <w:rPr>
                <w:sz w:val="16"/>
                <w:szCs w:val="16"/>
              </w:rPr>
              <w:t>-</w:t>
            </w:r>
          </w:p>
        </w:tc>
        <w:tc>
          <w:tcPr>
            <w:tcW w:w="496"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12" w:type="dxa"/>
          </w:tcPr>
          <w:p w:rsidR="002C69F0" w:rsidRPr="002B281B" w:rsidRDefault="002C69F0" w:rsidP="00BF60D2">
            <w:pPr>
              <w:spacing w:line="240" w:lineRule="auto"/>
              <w:jc w:val="both"/>
              <w:rPr>
                <w:color w:val="000000"/>
                <w:sz w:val="16"/>
                <w:szCs w:val="16"/>
              </w:rPr>
            </w:pPr>
            <w:r w:rsidRPr="002B281B">
              <w:rPr>
                <w:color w:val="000000"/>
                <w:sz w:val="16"/>
                <w:szCs w:val="16"/>
              </w:rPr>
              <w:t>1/34</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2/68</w:t>
            </w:r>
          </w:p>
        </w:tc>
      </w:tr>
      <w:tr w:rsidR="002C69F0" w:rsidRPr="002B281B" w:rsidTr="002C69F0">
        <w:trPr>
          <w:jc w:val="center"/>
        </w:trPr>
        <w:tc>
          <w:tcPr>
            <w:tcW w:w="5162" w:type="dxa"/>
            <w:gridSpan w:val="4"/>
          </w:tcPr>
          <w:p w:rsidR="002C69F0" w:rsidRPr="002B281B" w:rsidRDefault="002C69F0" w:rsidP="00BF60D2">
            <w:pPr>
              <w:pStyle w:val="affa"/>
              <w:ind w:firstLine="0"/>
              <w:rPr>
                <w:rStyle w:val="1255"/>
                <w:color w:val="000000"/>
                <w:sz w:val="16"/>
                <w:szCs w:val="16"/>
              </w:rPr>
            </w:pPr>
            <w:r w:rsidRPr="002B281B">
              <w:rPr>
                <w:color w:val="000000"/>
                <w:sz w:val="16"/>
                <w:szCs w:val="16"/>
              </w:rPr>
              <w:t>Количество часов в неделю</w:t>
            </w:r>
          </w:p>
        </w:tc>
        <w:tc>
          <w:tcPr>
            <w:tcW w:w="1149" w:type="dxa"/>
          </w:tcPr>
          <w:p w:rsidR="002C69F0" w:rsidRPr="002B281B" w:rsidRDefault="002C69F0" w:rsidP="00BF60D2">
            <w:pPr>
              <w:pStyle w:val="affa"/>
              <w:ind w:firstLine="0"/>
              <w:rPr>
                <w:b/>
                <w:color w:val="000000"/>
                <w:sz w:val="16"/>
                <w:szCs w:val="16"/>
              </w:rPr>
            </w:pPr>
            <w:r w:rsidRPr="002B281B">
              <w:rPr>
                <w:b/>
                <w:color w:val="000000"/>
                <w:sz w:val="16"/>
                <w:szCs w:val="16"/>
              </w:rPr>
              <w:t>26,5</w:t>
            </w:r>
          </w:p>
        </w:tc>
        <w:tc>
          <w:tcPr>
            <w:tcW w:w="1370" w:type="dxa"/>
          </w:tcPr>
          <w:p w:rsidR="002C69F0" w:rsidRPr="002B281B" w:rsidRDefault="002C69F0" w:rsidP="00BF60D2">
            <w:pPr>
              <w:spacing w:line="240" w:lineRule="auto"/>
              <w:jc w:val="both"/>
              <w:rPr>
                <w:color w:val="000000"/>
                <w:sz w:val="16"/>
                <w:szCs w:val="16"/>
              </w:rPr>
            </w:pPr>
            <w:r w:rsidRPr="002B281B">
              <w:rPr>
                <w:b/>
                <w:color w:val="000000"/>
                <w:sz w:val="16"/>
                <w:szCs w:val="16"/>
              </w:rPr>
              <w:t>28</w:t>
            </w:r>
          </w:p>
        </w:tc>
        <w:tc>
          <w:tcPr>
            <w:tcW w:w="1040" w:type="dxa"/>
          </w:tcPr>
          <w:p w:rsidR="002C69F0" w:rsidRPr="002B281B" w:rsidRDefault="002C69F0" w:rsidP="00BF60D2">
            <w:pPr>
              <w:spacing w:line="240" w:lineRule="auto"/>
              <w:jc w:val="both"/>
              <w:rPr>
                <w:color w:val="000000"/>
                <w:sz w:val="16"/>
                <w:szCs w:val="16"/>
              </w:rPr>
            </w:pPr>
            <w:r w:rsidRPr="002B281B">
              <w:rPr>
                <w:b/>
                <w:color w:val="000000"/>
                <w:sz w:val="16"/>
                <w:szCs w:val="16"/>
              </w:rPr>
              <w:t>30</w:t>
            </w:r>
          </w:p>
        </w:tc>
        <w:tc>
          <w:tcPr>
            <w:tcW w:w="496" w:type="dxa"/>
          </w:tcPr>
          <w:p w:rsidR="002C69F0" w:rsidRPr="002B281B" w:rsidRDefault="002C69F0" w:rsidP="00BF60D2">
            <w:pPr>
              <w:spacing w:line="240" w:lineRule="auto"/>
              <w:jc w:val="both"/>
              <w:rPr>
                <w:color w:val="000000"/>
                <w:sz w:val="16"/>
                <w:szCs w:val="16"/>
              </w:rPr>
            </w:pPr>
            <w:r>
              <w:rPr>
                <w:b/>
                <w:color w:val="000000"/>
                <w:sz w:val="16"/>
                <w:szCs w:val="16"/>
              </w:rPr>
              <w:t>31</w:t>
            </w:r>
          </w:p>
        </w:tc>
        <w:tc>
          <w:tcPr>
            <w:tcW w:w="1012" w:type="dxa"/>
          </w:tcPr>
          <w:p w:rsidR="002C69F0" w:rsidRPr="002B281B" w:rsidRDefault="002C69F0" w:rsidP="00BF60D2">
            <w:pPr>
              <w:spacing w:line="240" w:lineRule="auto"/>
              <w:jc w:val="both"/>
              <w:rPr>
                <w:color w:val="000000"/>
                <w:sz w:val="16"/>
                <w:szCs w:val="16"/>
              </w:rPr>
            </w:pPr>
            <w:r>
              <w:rPr>
                <w:b/>
                <w:color w:val="000000"/>
                <w:sz w:val="16"/>
                <w:szCs w:val="16"/>
              </w:rPr>
              <w:t>32</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147,5/5015</w:t>
            </w:r>
          </w:p>
        </w:tc>
      </w:tr>
      <w:tr w:rsidR="002C69F0" w:rsidRPr="002B281B" w:rsidTr="002C69F0">
        <w:trPr>
          <w:jc w:val="center"/>
        </w:trPr>
        <w:tc>
          <w:tcPr>
            <w:tcW w:w="5162" w:type="dxa"/>
            <w:gridSpan w:val="4"/>
          </w:tcPr>
          <w:p w:rsidR="002C69F0" w:rsidRPr="002B281B" w:rsidRDefault="002C69F0" w:rsidP="00BF60D2">
            <w:pPr>
              <w:pStyle w:val="affa"/>
              <w:ind w:firstLine="0"/>
              <w:rPr>
                <w:rStyle w:val="1255"/>
                <w:color w:val="000000"/>
                <w:sz w:val="16"/>
                <w:szCs w:val="16"/>
              </w:rPr>
            </w:pPr>
            <w:r w:rsidRPr="002B281B">
              <w:rPr>
                <w:b/>
                <w:color w:val="000000"/>
                <w:sz w:val="16"/>
                <w:szCs w:val="16"/>
              </w:rPr>
              <w:t>Часть, формируемая участниками образовательных отношений</w:t>
            </w:r>
          </w:p>
        </w:tc>
        <w:tc>
          <w:tcPr>
            <w:tcW w:w="1149" w:type="dxa"/>
          </w:tcPr>
          <w:p w:rsidR="002C69F0" w:rsidRPr="002B281B" w:rsidRDefault="002C69F0" w:rsidP="00BF60D2">
            <w:pPr>
              <w:pStyle w:val="affa"/>
              <w:ind w:firstLine="0"/>
              <w:rPr>
                <w:b/>
                <w:color w:val="000000"/>
                <w:sz w:val="16"/>
                <w:szCs w:val="16"/>
              </w:rPr>
            </w:pPr>
            <w:r>
              <w:rPr>
                <w:b/>
                <w:sz w:val="16"/>
                <w:szCs w:val="16"/>
              </w:rPr>
              <w:t>4</w:t>
            </w:r>
            <w:r w:rsidRPr="00304E12">
              <w:rPr>
                <w:b/>
                <w:sz w:val="16"/>
                <w:szCs w:val="16"/>
              </w:rPr>
              <w:t>,5</w:t>
            </w:r>
          </w:p>
        </w:tc>
        <w:tc>
          <w:tcPr>
            <w:tcW w:w="1370" w:type="dxa"/>
          </w:tcPr>
          <w:p w:rsidR="002C69F0" w:rsidRPr="002B281B" w:rsidRDefault="002C69F0" w:rsidP="00BF60D2">
            <w:pPr>
              <w:spacing w:line="240" w:lineRule="auto"/>
              <w:jc w:val="both"/>
              <w:rPr>
                <w:b/>
                <w:color w:val="000000"/>
                <w:sz w:val="16"/>
                <w:szCs w:val="16"/>
              </w:rPr>
            </w:pPr>
            <w:r>
              <w:rPr>
                <w:b/>
                <w:sz w:val="16"/>
                <w:szCs w:val="16"/>
              </w:rPr>
              <w:t>4</w:t>
            </w:r>
          </w:p>
        </w:tc>
        <w:tc>
          <w:tcPr>
            <w:tcW w:w="1040" w:type="dxa"/>
          </w:tcPr>
          <w:p w:rsidR="002C69F0" w:rsidRPr="002B281B" w:rsidRDefault="002C69F0" w:rsidP="00BF60D2">
            <w:pPr>
              <w:spacing w:line="240" w:lineRule="auto"/>
              <w:jc w:val="both"/>
              <w:rPr>
                <w:b/>
                <w:color w:val="000000"/>
                <w:sz w:val="16"/>
                <w:szCs w:val="16"/>
              </w:rPr>
            </w:pPr>
            <w:r>
              <w:rPr>
                <w:b/>
                <w:sz w:val="16"/>
                <w:szCs w:val="16"/>
              </w:rPr>
              <w:t>5</w:t>
            </w:r>
          </w:p>
        </w:tc>
        <w:tc>
          <w:tcPr>
            <w:tcW w:w="496" w:type="dxa"/>
          </w:tcPr>
          <w:p w:rsidR="002C69F0" w:rsidRPr="002B281B" w:rsidRDefault="002C69F0" w:rsidP="00BF60D2">
            <w:pPr>
              <w:spacing w:line="240" w:lineRule="auto"/>
              <w:jc w:val="both"/>
              <w:rPr>
                <w:b/>
                <w:color w:val="000000"/>
                <w:sz w:val="16"/>
                <w:szCs w:val="16"/>
              </w:rPr>
            </w:pPr>
            <w:r>
              <w:rPr>
                <w:b/>
                <w:sz w:val="16"/>
                <w:szCs w:val="16"/>
              </w:rPr>
              <w:t>4</w:t>
            </w:r>
          </w:p>
        </w:tc>
        <w:tc>
          <w:tcPr>
            <w:tcW w:w="1012" w:type="dxa"/>
          </w:tcPr>
          <w:p w:rsidR="002C69F0" w:rsidRPr="002B281B" w:rsidRDefault="002C69F0" w:rsidP="00BF60D2">
            <w:pPr>
              <w:spacing w:line="240" w:lineRule="auto"/>
              <w:jc w:val="both"/>
              <w:rPr>
                <w:b/>
                <w:color w:val="000000"/>
                <w:sz w:val="16"/>
                <w:szCs w:val="16"/>
              </w:rPr>
            </w:pPr>
            <w:r w:rsidRPr="000A39BB">
              <w:rPr>
                <w:b/>
                <w:sz w:val="16"/>
                <w:szCs w:val="16"/>
              </w:rPr>
              <w:t>4</w:t>
            </w:r>
          </w:p>
        </w:tc>
        <w:tc>
          <w:tcPr>
            <w:tcW w:w="1098" w:type="dxa"/>
          </w:tcPr>
          <w:p w:rsidR="002C69F0" w:rsidRPr="009E63C6" w:rsidRDefault="002C69F0" w:rsidP="00BF60D2">
            <w:pPr>
              <w:spacing w:line="240" w:lineRule="auto"/>
              <w:jc w:val="both"/>
              <w:rPr>
                <w:b/>
                <w:color w:val="000000"/>
                <w:sz w:val="16"/>
                <w:szCs w:val="16"/>
              </w:rPr>
            </w:pPr>
            <w:r w:rsidRPr="009E63C6">
              <w:rPr>
                <w:b/>
                <w:color w:val="000000"/>
                <w:sz w:val="16"/>
                <w:szCs w:val="16"/>
              </w:rPr>
              <w:t>21,5</w:t>
            </w:r>
          </w:p>
        </w:tc>
      </w:tr>
      <w:tr w:rsidR="002C69F0" w:rsidRPr="002B281B" w:rsidTr="002C69F0">
        <w:trPr>
          <w:jc w:val="center"/>
        </w:trPr>
        <w:tc>
          <w:tcPr>
            <w:tcW w:w="5162" w:type="dxa"/>
            <w:gridSpan w:val="4"/>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Информатика</w:t>
            </w:r>
          </w:p>
        </w:tc>
        <w:tc>
          <w:tcPr>
            <w:tcW w:w="1149" w:type="dxa"/>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1/34</w:t>
            </w:r>
          </w:p>
        </w:tc>
        <w:tc>
          <w:tcPr>
            <w:tcW w:w="1370" w:type="dxa"/>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1/34</w:t>
            </w:r>
          </w:p>
        </w:tc>
        <w:tc>
          <w:tcPr>
            <w:tcW w:w="1040" w:type="dxa"/>
          </w:tcPr>
          <w:p w:rsidR="002C69F0" w:rsidRPr="00AF0506" w:rsidRDefault="002C69F0" w:rsidP="00BF60D2">
            <w:pPr>
              <w:pStyle w:val="affa"/>
              <w:ind w:firstLine="0"/>
              <w:rPr>
                <w:rStyle w:val="1255"/>
                <w:color w:val="000000"/>
                <w:sz w:val="16"/>
                <w:szCs w:val="16"/>
              </w:rPr>
            </w:pPr>
          </w:p>
        </w:tc>
        <w:tc>
          <w:tcPr>
            <w:tcW w:w="496" w:type="dxa"/>
          </w:tcPr>
          <w:p w:rsidR="002C69F0" w:rsidRPr="00AF0506" w:rsidRDefault="002C69F0" w:rsidP="00BF60D2">
            <w:pPr>
              <w:pStyle w:val="affa"/>
              <w:ind w:firstLine="0"/>
              <w:rPr>
                <w:rStyle w:val="1255"/>
                <w:color w:val="000000"/>
                <w:sz w:val="16"/>
                <w:szCs w:val="16"/>
              </w:rPr>
            </w:pPr>
          </w:p>
        </w:tc>
        <w:tc>
          <w:tcPr>
            <w:tcW w:w="1012" w:type="dxa"/>
          </w:tcPr>
          <w:p w:rsidR="002C69F0" w:rsidRPr="00AF0506" w:rsidRDefault="002C69F0" w:rsidP="00BF60D2">
            <w:pPr>
              <w:pStyle w:val="affa"/>
              <w:ind w:firstLine="0"/>
              <w:rPr>
                <w:rStyle w:val="1255"/>
                <w:color w:val="000000"/>
                <w:sz w:val="16"/>
                <w:szCs w:val="16"/>
              </w:rPr>
            </w:pP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2/68</w:t>
            </w:r>
          </w:p>
        </w:tc>
      </w:tr>
      <w:tr w:rsidR="002C69F0" w:rsidRPr="002B281B" w:rsidTr="002C69F0">
        <w:trPr>
          <w:jc w:val="center"/>
        </w:trPr>
        <w:tc>
          <w:tcPr>
            <w:tcW w:w="5162" w:type="dxa"/>
            <w:gridSpan w:val="4"/>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Основы безопасности жизнедеятельности</w:t>
            </w:r>
          </w:p>
        </w:tc>
        <w:tc>
          <w:tcPr>
            <w:tcW w:w="1149" w:type="dxa"/>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1/34</w:t>
            </w:r>
          </w:p>
        </w:tc>
        <w:tc>
          <w:tcPr>
            <w:tcW w:w="1370" w:type="dxa"/>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1/34</w:t>
            </w:r>
          </w:p>
        </w:tc>
        <w:tc>
          <w:tcPr>
            <w:tcW w:w="1040" w:type="dxa"/>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1/34</w:t>
            </w:r>
          </w:p>
        </w:tc>
        <w:tc>
          <w:tcPr>
            <w:tcW w:w="496" w:type="dxa"/>
          </w:tcPr>
          <w:p w:rsidR="002C69F0" w:rsidRPr="00AF0506" w:rsidRDefault="002C69F0" w:rsidP="00BF60D2">
            <w:pPr>
              <w:pStyle w:val="affa"/>
              <w:ind w:firstLine="0"/>
              <w:rPr>
                <w:rStyle w:val="1255"/>
                <w:color w:val="000000"/>
                <w:sz w:val="16"/>
                <w:szCs w:val="16"/>
              </w:rPr>
            </w:pPr>
          </w:p>
        </w:tc>
        <w:tc>
          <w:tcPr>
            <w:tcW w:w="1012" w:type="dxa"/>
          </w:tcPr>
          <w:p w:rsidR="002C69F0" w:rsidRPr="00AF0506" w:rsidRDefault="002C69F0" w:rsidP="00BF60D2">
            <w:pPr>
              <w:pStyle w:val="affa"/>
              <w:ind w:firstLine="0"/>
              <w:rPr>
                <w:rStyle w:val="1255"/>
                <w:color w:val="000000"/>
                <w:sz w:val="16"/>
                <w:szCs w:val="16"/>
              </w:rPr>
            </w:pP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3/102</w:t>
            </w:r>
          </w:p>
        </w:tc>
      </w:tr>
      <w:tr w:rsidR="002C69F0" w:rsidRPr="002B281B" w:rsidTr="002C69F0">
        <w:trPr>
          <w:jc w:val="center"/>
        </w:trPr>
        <w:tc>
          <w:tcPr>
            <w:tcW w:w="4128" w:type="dxa"/>
            <w:gridSpan w:val="2"/>
          </w:tcPr>
          <w:p w:rsidR="002C69F0" w:rsidRPr="002B281B" w:rsidRDefault="002C69F0" w:rsidP="00BF60D2">
            <w:pPr>
              <w:pStyle w:val="affa"/>
              <w:ind w:firstLine="0"/>
              <w:rPr>
                <w:color w:val="000000"/>
                <w:sz w:val="16"/>
                <w:szCs w:val="16"/>
              </w:rPr>
            </w:pPr>
            <w:r w:rsidRPr="002B281B">
              <w:rPr>
                <w:rStyle w:val="1255"/>
                <w:color w:val="000000"/>
                <w:sz w:val="16"/>
                <w:szCs w:val="16"/>
              </w:rPr>
              <w:t>Физическая культура и основы безопасности жизнедеятельности</w:t>
            </w:r>
          </w:p>
        </w:tc>
        <w:tc>
          <w:tcPr>
            <w:tcW w:w="1034" w:type="dxa"/>
            <w:gridSpan w:val="2"/>
          </w:tcPr>
          <w:p w:rsidR="002C69F0" w:rsidRPr="002B281B" w:rsidRDefault="002C69F0" w:rsidP="00BF60D2">
            <w:pPr>
              <w:pStyle w:val="affa"/>
              <w:ind w:firstLine="0"/>
              <w:rPr>
                <w:color w:val="000000"/>
                <w:sz w:val="16"/>
                <w:szCs w:val="16"/>
              </w:rPr>
            </w:pPr>
            <w:r w:rsidRPr="002B281B">
              <w:rPr>
                <w:rStyle w:val="1255"/>
                <w:color w:val="000000"/>
                <w:sz w:val="16"/>
                <w:szCs w:val="16"/>
              </w:rPr>
              <w:t>Физическая культура</w:t>
            </w:r>
          </w:p>
        </w:tc>
        <w:tc>
          <w:tcPr>
            <w:tcW w:w="1149" w:type="dxa"/>
          </w:tcPr>
          <w:p w:rsidR="002C69F0" w:rsidRPr="00AF0506" w:rsidRDefault="002C69F0" w:rsidP="00BF60D2">
            <w:pPr>
              <w:pStyle w:val="affa"/>
              <w:ind w:firstLine="0"/>
              <w:rPr>
                <w:rStyle w:val="1255"/>
                <w:color w:val="000000"/>
                <w:sz w:val="16"/>
                <w:szCs w:val="16"/>
              </w:rPr>
            </w:pPr>
            <w:r>
              <w:rPr>
                <w:rStyle w:val="1255"/>
                <w:color w:val="000000"/>
                <w:sz w:val="16"/>
                <w:szCs w:val="16"/>
              </w:rPr>
              <w:t>1/34</w:t>
            </w:r>
          </w:p>
        </w:tc>
        <w:tc>
          <w:tcPr>
            <w:tcW w:w="1370" w:type="dxa"/>
          </w:tcPr>
          <w:p w:rsidR="002C69F0" w:rsidRPr="00AF0506" w:rsidRDefault="002C69F0" w:rsidP="00BF60D2">
            <w:pPr>
              <w:pStyle w:val="affa"/>
              <w:ind w:firstLine="0"/>
              <w:rPr>
                <w:rStyle w:val="1255"/>
                <w:color w:val="000000"/>
                <w:sz w:val="16"/>
                <w:szCs w:val="16"/>
              </w:rPr>
            </w:pPr>
            <w:r>
              <w:rPr>
                <w:rStyle w:val="1255"/>
                <w:color w:val="000000"/>
                <w:sz w:val="16"/>
                <w:szCs w:val="16"/>
              </w:rPr>
              <w:t>1/34</w:t>
            </w:r>
          </w:p>
        </w:tc>
        <w:tc>
          <w:tcPr>
            <w:tcW w:w="1040" w:type="dxa"/>
          </w:tcPr>
          <w:p w:rsidR="002C69F0" w:rsidRPr="00AF0506" w:rsidRDefault="002C69F0" w:rsidP="00BF60D2">
            <w:pPr>
              <w:pStyle w:val="affa"/>
              <w:ind w:firstLine="0"/>
              <w:rPr>
                <w:rStyle w:val="1255"/>
                <w:color w:val="000000"/>
                <w:sz w:val="16"/>
                <w:szCs w:val="16"/>
              </w:rPr>
            </w:pPr>
            <w:r>
              <w:rPr>
                <w:rStyle w:val="1255"/>
                <w:color w:val="000000"/>
                <w:sz w:val="16"/>
                <w:szCs w:val="16"/>
              </w:rPr>
              <w:t>1/34</w:t>
            </w:r>
          </w:p>
        </w:tc>
        <w:tc>
          <w:tcPr>
            <w:tcW w:w="496" w:type="dxa"/>
          </w:tcPr>
          <w:p w:rsidR="002C69F0" w:rsidRPr="00AF0506" w:rsidRDefault="002C69F0" w:rsidP="00BF60D2">
            <w:pPr>
              <w:pStyle w:val="affa"/>
              <w:ind w:firstLine="0"/>
              <w:rPr>
                <w:rStyle w:val="1255"/>
                <w:color w:val="000000"/>
                <w:sz w:val="16"/>
                <w:szCs w:val="16"/>
              </w:rPr>
            </w:pPr>
            <w:r>
              <w:rPr>
                <w:rStyle w:val="1255"/>
                <w:color w:val="000000"/>
                <w:sz w:val="16"/>
                <w:szCs w:val="16"/>
              </w:rPr>
              <w:t>1/34</w:t>
            </w:r>
          </w:p>
        </w:tc>
        <w:tc>
          <w:tcPr>
            <w:tcW w:w="1012" w:type="dxa"/>
          </w:tcPr>
          <w:p w:rsidR="002C69F0" w:rsidRPr="00AF0506" w:rsidRDefault="002C69F0" w:rsidP="00BF60D2">
            <w:pPr>
              <w:pStyle w:val="affa"/>
              <w:ind w:firstLine="0"/>
              <w:rPr>
                <w:rStyle w:val="1255"/>
                <w:color w:val="000000"/>
                <w:sz w:val="16"/>
                <w:szCs w:val="16"/>
              </w:rPr>
            </w:pPr>
            <w:r>
              <w:rPr>
                <w:rStyle w:val="1255"/>
                <w:color w:val="000000"/>
                <w:sz w:val="16"/>
                <w:szCs w:val="16"/>
              </w:rPr>
              <w:t>1/34</w:t>
            </w: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5/170</w:t>
            </w:r>
          </w:p>
        </w:tc>
      </w:tr>
      <w:tr w:rsidR="002C69F0" w:rsidRPr="002B281B" w:rsidTr="002C69F0">
        <w:trPr>
          <w:jc w:val="center"/>
        </w:trPr>
        <w:tc>
          <w:tcPr>
            <w:tcW w:w="4128" w:type="dxa"/>
            <w:gridSpan w:val="2"/>
            <w:vMerge w:val="restart"/>
          </w:tcPr>
          <w:p w:rsidR="002C69F0" w:rsidRPr="002B281B" w:rsidRDefault="002C69F0" w:rsidP="00BF60D2">
            <w:pPr>
              <w:pStyle w:val="affa"/>
              <w:ind w:firstLine="0"/>
              <w:rPr>
                <w:rStyle w:val="1255"/>
                <w:color w:val="000000"/>
                <w:sz w:val="16"/>
                <w:szCs w:val="16"/>
              </w:rPr>
            </w:pPr>
            <w:r w:rsidRPr="002B281B">
              <w:rPr>
                <w:rStyle w:val="1255"/>
                <w:color w:val="000000"/>
                <w:sz w:val="16"/>
                <w:szCs w:val="16"/>
              </w:rPr>
              <w:t>Общественно-научные предметы</w:t>
            </w:r>
          </w:p>
        </w:tc>
        <w:tc>
          <w:tcPr>
            <w:tcW w:w="1034" w:type="dxa"/>
            <w:gridSpan w:val="2"/>
          </w:tcPr>
          <w:p w:rsidR="002C69F0" w:rsidRPr="002B281B" w:rsidRDefault="002C69F0" w:rsidP="00BF60D2">
            <w:pPr>
              <w:pStyle w:val="affa"/>
              <w:ind w:firstLine="0"/>
              <w:rPr>
                <w:rStyle w:val="1255"/>
                <w:color w:val="000000"/>
                <w:sz w:val="16"/>
                <w:szCs w:val="16"/>
              </w:rPr>
            </w:pPr>
            <w:r>
              <w:rPr>
                <w:rStyle w:val="1255"/>
                <w:color w:val="000000"/>
                <w:sz w:val="16"/>
                <w:szCs w:val="16"/>
              </w:rPr>
              <w:t>Обществознание</w:t>
            </w:r>
          </w:p>
        </w:tc>
        <w:tc>
          <w:tcPr>
            <w:tcW w:w="1149" w:type="dxa"/>
          </w:tcPr>
          <w:p w:rsidR="002C69F0" w:rsidRDefault="002C69F0" w:rsidP="00BF60D2">
            <w:pPr>
              <w:pStyle w:val="affa"/>
              <w:ind w:firstLine="0"/>
              <w:rPr>
                <w:rStyle w:val="1255"/>
                <w:color w:val="000000"/>
                <w:sz w:val="16"/>
                <w:szCs w:val="16"/>
              </w:rPr>
            </w:pPr>
            <w:r>
              <w:rPr>
                <w:rStyle w:val="1255"/>
                <w:color w:val="000000"/>
                <w:sz w:val="16"/>
                <w:szCs w:val="16"/>
              </w:rPr>
              <w:t>1/34</w:t>
            </w:r>
          </w:p>
        </w:tc>
        <w:tc>
          <w:tcPr>
            <w:tcW w:w="1370" w:type="dxa"/>
          </w:tcPr>
          <w:p w:rsidR="002C69F0" w:rsidRDefault="002C69F0" w:rsidP="00BF60D2">
            <w:pPr>
              <w:pStyle w:val="affa"/>
              <w:ind w:firstLine="0"/>
              <w:rPr>
                <w:rStyle w:val="1255"/>
                <w:color w:val="000000"/>
                <w:sz w:val="16"/>
                <w:szCs w:val="16"/>
              </w:rPr>
            </w:pPr>
          </w:p>
        </w:tc>
        <w:tc>
          <w:tcPr>
            <w:tcW w:w="1040" w:type="dxa"/>
          </w:tcPr>
          <w:p w:rsidR="002C69F0" w:rsidRDefault="002C69F0" w:rsidP="00BF60D2">
            <w:pPr>
              <w:pStyle w:val="affa"/>
              <w:ind w:firstLine="0"/>
              <w:rPr>
                <w:rStyle w:val="1255"/>
                <w:color w:val="000000"/>
                <w:sz w:val="16"/>
                <w:szCs w:val="16"/>
              </w:rPr>
            </w:pPr>
          </w:p>
        </w:tc>
        <w:tc>
          <w:tcPr>
            <w:tcW w:w="496" w:type="dxa"/>
          </w:tcPr>
          <w:p w:rsidR="002C69F0" w:rsidRDefault="002C69F0" w:rsidP="00BF60D2">
            <w:pPr>
              <w:pStyle w:val="affa"/>
              <w:ind w:firstLine="0"/>
              <w:rPr>
                <w:rStyle w:val="1255"/>
                <w:color w:val="000000"/>
                <w:sz w:val="16"/>
                <w:szCs w:val="16"/>
              </w:rPr>
            </w:pPr>
          </w:p>
        </w:tc>
        <w:tc>
          <w:tcPr>
            <w:tcW w:w="1012" w:type="dxa"/>
          </w:tcPr>
          <w:p w:rsidR="002C69F0" w:rsidRDefault="002C69F0" w:rsidP="00BF60D2">
            <w:pPr>
              <w:pStyle w:val="affa"/>
              <w:ind w:firstLine="0"/>
              <w:rPr>
                <w:rStyle w:val="1255"/>
                <w:color w:val="000000"/>
                <w:sz w:val="16"/>
                <w:szCs w:val="16"/>
              </w:rPr>
            </w:pP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1/34</w:t>
            </w:r>
          </w:p>
        </w:tc>
      </w:tr>
      <w:tr w:rsidR="002C69F0" w:rsidRPr="002B281B" w:rsidTr="002C69F0">
        <w:trPr>
          <w:jc w:val="center"/>
        </w:trPr>
        <w:tc>
          <w:tcPr>
            <w:tcW w:w="4128" w:type="dxa"/>
            <w:gridSpan w:val="2"/>
            <w:vMerge/>
          </w:tcPr>
          <w:p w:rsidR="002C69F0" w:rsidRPr="00AF0506" w:rsidRDefault="002C69F0" w:rsidP="00BF60D2">
            <w:pPr>
              <w:pStyle w:val="affa"/>
              <w:ind w:firstLine="0"/>
              <w:rPr>
                <w:rStyle w:val="1255"/>
                <w:color w:val="000000"/>
                <w:sz w:val="16"/>
                <w:szCs w:val="16"/>
              </w:rPr>
            </w:pPr>
          </w:p>
        </w:tc>
        <w:tc>
          <w:tcPr>
            <w:tcW w:w="1034" w:type="dxa"/>
            <w:gridSpan w:val="2"/>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Основы духовно-нравственной культуры народов России</w:t>
            </w:r>
          </w:p>
        </w:tc>
        <w:tc>
          <w:tcPr>
            <w:tcW w:w="1149" w:type="dxa"/>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0,5/17</w:t>
            </w:r>
          </w:p>
        </w:tc>
        <w:tc>
          <w:tcPr>
            <w:tcW w:w="1370" w:type="dxa"/>
          </w:tcPr>
          <w:p w:rsidR="002C69F0" w:rsidRPr="00AF0506" w:rsidRDefault="002C69F0" w:rsidP="00BF60D2">
            <w:pPr>
              <w:pStyle w:val="affa"/>
              <w:ind w:firstLine="0"/>
              <w:rPr>
                <w:rStyle w:val="1255"/>
                <w:color w:val="000000"/>
                <w:sz w:val="16"/>
                <w:szCs w:val="16"/>
              </w:rPr>
            </w:pPr>
            <w:r>
              <w:rPr>
                <w:rStyle w:val="1255"/>
                <w:color w:val="000000"/>
                <w:sz w:val="16"/>
                <w:szCs w:val="16"/>
              </w:rPr>
              <w:t>1/34</w:t>
            </w:r>
          </w:p>
        </w:tc>
        <w:tc>
          <w:tcPr>
            <w:tcW w:w="1040" w:type="dxa"/>
          </w:tcPr>
          <w:p w:rsidR="002C69F0" w:rsidRPr="00AF0506" w:rsidRDefault="002C69F0" w:rsidP="00BF60D2">
            <w:pPr>
              <w:pStyle w:val="affa"/>
              <w:ind w:firstLine="0"/>
              <w:rPr>
                <w:rStyle w:val="1255"/>
                <w:color w:val="000000"/>
                <w:sz w:val="16"/>
                <w:szCs w:val="16"/>
              </w:rPr>
            </w:pPr>
          </w:p>
        </w:tc>
        <w:tc>
          <w:tcPr>
            <w:tcW w:w="496" w:type="dxa"/>
          </w:tcPr>
          <w:p w:rsidR="002C69F0" w:rsidRPr="00AF0506" w:rsidRDefault="002C69F0" w:rsidP="00BF60D2">
            <w:pPr>
              <w:pStyle w:val="affa"/>
              <w:ind w:firstLine="0"/>
              <w:rPr>
                <w:rStyle w:val="1255"/>
                <w:color w:val="000000"/>
                <w:sz w:val="16"/>
                <w:szCs w:val="16"/>
              </w:rPr>
            </w:pPr>
          </w:p>
        </w:tc>
        <w:tc>
          <w:tcPr>
            <w:tcW w:w="1012" w:type="dxa"/>
          </w:tcPr>
          <w:p w:rsidR="002C69F0" w:rsidRPr="00AF0506" w:rsidRDefault="002C69F0" w:rsidP="00BF60D2">
            <w:pPr>
              <w:pStyle w:val="affa"/>
              <w:ind w:firstLine="0"/>
              <w:rPr>
                <w:rStyle w:val="1255"/>
                <w:color w:val="000000"/>
                <w:sz w:val="16"/>
                <w:szCs w:val="16"/>
              </w:rPr>
            </w:pP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1,5/51</w:t>
            </w:r>
          </w:p>
        </w:tc>
      </w:tr>
      <w:tr w:rsidR="002C69F0" w:rsidRPr="002B281B" w:rsidTr="002C69F0">
        <w:trPr>
          <w:jc w:val="center"/>
        </w:trPr>
        <w:tc>
          <w:tcPr>
            <w:tcW w:w="4128" w:type="dxa"/>
            <w:gridSpan w:val="2"/>
            <w:vAlign w:val="center"/>
          </w:tcPr>
          <w:p w:rsidR="002C69F0" w:rsidRPr="002B281B" w:rsidRDefault="002C69F0" w:rsidP="00BF60D2">
            <w:pPr>
              <w:spacing w:line="240" w:lineRule="auto"/>
              <w:jc w:val="both"/>
              <w:rPr>
                <w:color w:val="000000"/>
                <w:sz w:val="16"/>
                <w:szCs w:val="16"/>
              </w:rPr>
            </w:pPr>
            <w:r w:rsidRPr="002B281B">
              <w:rPr>
                <w:rStyle w:val="1255"/>
                <w:color w:val="000000"/>
                <w:sz w:val="16"/>
                <w:szCs w:val="16"/>
              </w:rPr>
              <w:t>Естественно-научные предметы</w:t>
            </w:r>
          </w:p>
        </w:tc>
        <w:tc>
          <w:tcPr>
            <w:tcW w:w="1034" w:type="dxa"/>
            <w:gridSpan w:val="2"/>
          </w:tcPr>
          <w:p w:rsidR="002C69F0" w:rsidRPr="00AF0506" w:rsidRDefault="002C69F0" w:rsidP="00BF60D2">
            <w:pPr>
              <w:pStyle w:val="affa"/>
              <w:ind w:firstLine="0"/>
              <w:rPr>
                <w:rStyle w:val="1255"/>
                <w:color w:val="000000"/>
                <w:sz w:val="16"/>
                <w:szCs w:val="16"/>
              </w:rPr>
            </w:pPr>
            <w:r>
              <w:rPr>
                <w:rStyle w:val="1255"/>
                <w:color w:val="000000"/>
                <w:sz w:val="16"/>
                <w:szCs w:val="16"/>
              </w:rPr>
              <w:t>Биология</w:t>
            </w:r>
          </w:p>
        </w:tc>
        <w:tc>
          <w:tcPr>
            <w:tcW w:w="1149" w:type="dxa"/>
          </w:tcPr>
          <w:p w:rsidR="002C69F0" w:rsidRPr="00AF0506" w:rsidRDefault="002C69F0" w:rsidP="00BF60D2">
            <w:pPr>
              <w:pStyle w:val="affa"/>
              <w:ind w:firstLine="0"/>
              <w:rPr>
                <w:rStyle w:val="1255"/>
                <w:color w:val="000000"/>
                <w:sz w:val="16"/>
                <w:szCs w:val="16"/>
              </w:rPr>
            </w:pPr>
          </w:p>
        </w:tc>
        <w:tc>
          <w:tcPr>
            <w:tcW w:w="1370" w:type="dxa"/>
          </w:tcPr>
          <w:p w:rsidR="002C69F0" w:rsidRDefault="002C69F0" w:rsidP="00BF60D2">
            <w:pPr>
              <w:pStyle w:val="affa"/>
              <w:ind w:firstLine="0"/>
              <w:rPr>
                <w:rStyle w:val="1255"/>
                <w:color w:val="000000"/>
                <w:sz w:val="16"/>
                <w:szCs w:val="16"/>
              </w:rPr>
            </w:pPr>
          </w:p>
        </w:tc>
        <w:tc>
          <w:tcPr>
            <w:tcW w:w="1040" w:type="dxa"/>
          </w:tcPr>
          <w:p w:rsidR="002C69F0" w:rsidRPr="00AF0506" w:rsidRDefault="002C69F0" w:rsidP="00BF60D2">
            <w:pPr>
              <w:pStyle w:val="affa"/>
              <w:ind w:firstLine="0"/>
              <w:rPr>
                <w:rStyle w:val="1255"/>
                <w:color w:val="000000"/>
                <w:sz w:val="16"/>
                <w:szCs w:val="16"/>
              </w:rPr>
            </w:pPr>
            <w:r>
              <w:rPr>
                <w:rStyle w:val="1255"/>
                <w:color w:val="000000"/>
                <w:sz w:val="16"/>
                <w:szCs w:val="16"/>
              </w:rPr>
              <w:t>1/34</w:t>
            </w:r>
          </w:p>
        </w:tc>
        <w:tc>
          <w:tcPr>
            <w:tcW w:w="496" w:type="dxa"/>
          </w:tcPr>
          <w:p w:rsidR="002C69F0" w:rsidRPr="00AF0506" w:rsidRDefault="002C69F0" w:rsidP="00BF60D2">
            <w:pPr>
              <w:pStyle w:val="affa"/>
              <w:ind w:firstLine="0"/>
              <w:rPr>
                <w:rStyle w:val="1255"/>
                <w:color w:val="000000"/>
                <w:sz w:val="16"/>
                <w:szCs w:val="16"/>
              </w:rPr>
            </w:pPr>
          </w:p>
        </w:tc>
        <w:tc>
          <w:tcPr>
            <w:tcW w:w="1012" w:type="dxa"/>
          </w:tcPr>
          <w:p w:rsidR="002C69F0" w:rsidRPr="00AF0506" w:rsidRDefault="002C69F0" w:rsidP="00BF60D2">
            <w:pPr>
              <w:pStyle w:val="affa"/>
              <w:ind w:firstLine="0"/>
              <w:rPr>
                <w:rStyle w:val="1255"/>
                <w:color w:val="000000"/>
                <w:sz w:val="16"/>
                <w:szCs w:val="16"/>
              </w:rPr>
            </w:pP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1/34</w:t>
            </w:r>
          </w:p>
        </w:tc>
      </w:tr>
      <w:tr w:rsidR="002C69F0" w:rsidRPr="002B281B" w:rsidTr="002C69F0">
        <w:trPr>
          <w:jc w:val="center"/>
        </w:trPr>
        <w:tc>
          <w:tcPr>
            <w:tcW w:w="5162" w:type="dxa"/>
            <w:gridSpan w:val="4"/>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Географическое краеведение</w:t>
            </w:r>
          </w:p>
        </w:tc>
        <w:tc>
          <w:tcPr>
            <w:tcW w:w="1149" w:type="dxa"/>
          </w:tcPr>
          <w:p w:rsidR="002C69F0" w:rsidRPr="00AF0506" w:rsidRDefault="002C69F0" w:rsidP="00BF60D2">
            <w:pPr>
              <w:pStyle w:val="affa"/>
              <w:ind w:firstLine="0"/>
              <w:rPr>
                <w:rStyle w:val="1255"/>
                <w:color w:val="000000"/>
                <w:sz w:val="16"/>
                <w:szCs w:val="16"/>
              </w:rPr>
            </w:pPr>
          </w:p>
        </w:tc>
        <w:tc>
          <w:tcPr>
            <w:tcW w:w="1370" w:type="dxa"/>
          </w:tcPr>
          <w:p w:rsidR="002C69F0" w:rsidRPr="00AF0506" w:rsidRDefault="002C69F0" w:rsidP="00BF60D2">
            <w:pPr>
              <w:pStyle w:val="affa"/>
              <w:ind w:firstLine="0"/>
              <w:rPr>
                <w:rStyle w:val="1255"/>
                <w:color w:val="000000"/>
                <w:sz w:val="16"/>
                <w:szCs w:val="16"/>
              </w:rPr>
            </w:pPr>
          </w:p>
        </w:tc>
        <w:tc>
          <w:tcPr>
            <w:tcW w:w="1040" w:type="dxa"/>
          </w:tcPr>
          <w:p w:rsidR="002C69F0" w:rsidRPr="00AF0506" w:rsidRDefault="002C69F0" w:rsidP="00BF60D2">
            <w:pPr>
              <w:pStyle w:val="affa"/>
              <w:ind w:firstLine="0"/>
              <w:rPr>
                <w:rStyle w:val="1255"/>
                <w:color w:val="000000"/>
                <w:sz w:val="16"/>
                <w:szCs w:val="16"/>
              </w:rPr>
            </w:pPr>
            <w:r>
              <w:rPr>
                <w:rStyle w:val="1255"/>
                <w:color w:val="000000"/>
                <w:sz w:val="16"/>
                <w:szCs w:val="16"/>
              </w:rPr>
              <w:t>1/34</w:t>
            </w:r>
          </w:p>
        </w:tc>
        <w:tc>
          <w:tcPr>
            <w:tcW w:w="496" w:type="dxa"/>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1/34</w:t>
            </w:r>
          </w:p>
        </w:tc>
        <w:tc>
          <w:tcPr>
            <w:tcW w:w="1012" w:type="dxa"/>
          </w:tcPr>
          <w:p w:rsidR="002C69F0" w:rsidRPr="00AF0506" w:rsidRDefault="002C69F0" w:rsidP="00BF60D2">
            <w:pPr>
              <w:pStyle w:val="affa"/>
              <w:ind w:firstLine="0"/>
              <w:rPr>
                <w:rStyle w:val="1255"/>
                <w:color w:val="000000"/>
                <w:sz w:val="16"/>
                <w:szCs w:val="16"/>
              </w:rPr>
            </w:pP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2/68</w:t>
            </w:r>
          </w:p>
        </w:tc>
      </w:tr>
      <w:tr w:rsidR="002C69F0" w:rsidRPr="002B281B" w:rsidTr="002C69F0">
        <w:trPr>
          <w:jc w:val="center"/>
        </w:trPr>
        <w:tc>
          <w:tcPr>
            <w:tcW w:w="5162" w:type="dxa"/>
            <w:gridSpan w:val="4"/>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Факультатив по химии</w:t>
            </w:r>
          </w:p>
        </w:tc>
        <w:tc>
          <w:tcPr>
            <w:tcW w:w="1149" w:type="dxa"/>
          </w:tcPr>
          <w:p w:rsidR="002C69F0" w:rsidRPr="00AF0506" w:rsidRDefault="002C69F0" w:rsidP="00BF60D2">
            <w:pPr>
              <w:pStyle w:val="affa"/>
              <w:ind w:firstLine="0"/>
              <w:rPr>
                <w:rStyle w:val="1255"/>
                <w:color w:val="000000"/>
                <w:sz w:val="16"/>
                <w:szCs w:val="16"/>
              </w:rPr>
            </w:pPr>
          </w:p>
        </w:tc>
        <w:tc>
          <w:tcPr>
            <w:tcW w:w="1370" w:type="dxa"/>
          </w:tcPr>
          <w:p w:rsidR="002C69F0" w:rsidRPr="00AF0506" w:rsidRDefault="002C69F0" w:rsidP="00BF60D2">
            <w:pPr>
              <w:pStyle w:val="affa"/>
              <w:ind w:firstLine="0"/>
              <w:rPr>
                <w:rStyle w:val="1255"/>
                <w:color w:val="000000"/>
                <w:sz w:val="16"/>
                <w:szCs w:val="16"/>
              </w:rPr>
            </w:pPr>
          </w:p>
        </w:tc>
        <w:tc>
          <w:tcPr>
            <w:tcW w:w="1040" w:type="dxa"/>
          </w:tcPr>
          <w:p w:rsidR="002C69F0" w:rsidRPr="00AF0506" w:rsidRDefault="002C69F0" w:rsidP="00BF60D2">
            <w:pPr>
              <w:pStyle w:val="affa"/>
              <w:ind w:firstLine="0"/>
              <w:rPr>
                <w:rStyle w:val="1255"/>
                <w:color w:val="000000"/>
                <w:sz w:val="16"/>
                <w:szCs w:val="16"/>
              </w:rPr>
            </w:pPr>
          </w:p>
        </w:tc>
        <w:tc>
          <w:tcPr>
            <w:tcW w:w="496" w:type="dxa"/>
          </w:tcPr>
          <w:p w:rsidR="002C69F0" w:rsidRPr="00AF0506" w:rsidRDefault="002C69F0" w:rsidP="00BF60D2">
            <w:pPr>
              <w:pStyle w:val="affa"/>
              <w:ind w:firstLine="0"/>
              <w:rPr>
                <w:rStyle w:val="1255"/>
                <w:color w:val="000000"/>
                <w:sz w:val="16"/>
                <w:szCs w:val="16"/>
              </w:rPr>
            </w:pPr>
            <w:r>
              <w:rPr>
                <w:rStyle w:val="1255"/>
                <w:color w:val="000000"/>
                <w:sz w:val="16"/>
                <w:szCs w:val="16"/>
              </w:rPr>
              <w:t>1/34</w:t>
            </w:r>
          </w:p>
        </w:tc>
        <w:tc>
          <w:tcPr>
            <w:tcW w:w="1012" w:type="dxa"/>
          </w:tcPr>
          <w:p w:rsidR="002C69F0" w:rsidRPr="00AF0506" w:rsidRDefault="002C69F0" w:rsidP="00BF60D2">
            <w:pPr>
              <w:pStyle w:val="affa"/>
              <w:ind w:firstLine="0"/>
              <w:rPr>
                <w:rStyle w:val="1255"/>
                <w:color w:val="000000"/>
                <w:sz w:val="16"/>
                <w:szCs w:val="16"/>
              </w:rPr>
            </w:pP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1/34</w:t>
            </w:r>
          </w:p>
        </w:tc>
      </w:tr>
      <w:tr w:rsidR="002C69F0" w:rsidRPr="002B281B" w:rsidTr="002C69F0">
        <w:trPr>
          <w:jc w:val="center"/>
        </w:trPr>
        <w:tc>
          <w:tcPr>
            <w:tcW w:w="5162" w:type="dxa"/>
            <w:gridSpan w:val="4"/>
          </w:tcPr>
          <w:p w:rsidR="002C69F0" w:rsidRPr="00AF0506" w:rsidRDefault="002C69F0" w:rsidP="00BF60D2">
            <w:pPr>
              <w:pStyle w:val="affa"/>
              <w:ind w:firstLine="0"/>
              <w:rPr>
                <w:rStyle w:val="1255"/>
                <w:color w:val="000000"/>
                <w:sz w:val="16"/>
                <w:szCs w:val="16"/>
              </w:rPr>
            </w:pPr>
            <w:r>
              <w:rPr>
                <w:rStyle w:val="1255"/>
                <w:color w:val="000000"/>
                <w:sz w:val="16"/>
                <w:szCs w:val="16"/>
              </w:rPr>
              <w:t>Факультатив «Подготовка к ОГЭ по русскому языку»</w:t>
            </w:r>
          </w:p>
        </w:tc>
        <w:tc>
          <w:tcPr>
            <w:tcW w:w="1149" w:type="dxa"/>
          </w:tcPr>
          <w:p w:rsidR="002C69F0" w:rsidRPr="00AF0506" w:rsidRDefault="002C69F0" w:rsidP="00BF60D2">
            <w:pPr>
              <w:pStyle w:val="affa"/>
              <w:ind w:firstLine="0"/>
              <w:rPr>
                <w:rStyle w:val="1255"/>
                <w:color w:val="000000"/>
                <w:sz w:val="16"/>
                <w:szCs w:val="16"/>
              </w:rPr>
            </w:pPr>
          </w:p>
        </w:tc>
        <w:tc>
          <w:tcPr>
            <w:tcW w:w="1370" w:type="dxa"/>
          </w:tcPr>
          <w:p w:rsidR="002C69F0" w:rsidRPr="00AF0506" w:rsidRDefault="002C69F0" w:rsidP="00BF60D2">
            <w:pPr>
              <w:pStyle w:val="affa"/>
              <w:ind w:firstLine="0"/>
              <w:rPr>
                <w:rStyle w:val="1255"/>
                <w:color w:val="000000"/>
                <w:sz w:val="16"/>
                <w:szCs w:val="16"/>
              </w:rPr>
            </w:pPr>
          </w:p>
        </w:tc>
        <w:tc>
          <w:tcPr>
            <w:tcW w:w="1040" w:type="dxa"/>
          </w:tcPr>
          <w:p w:rsidR="002C69F0" w:rsidRPr="00AF0506" w:rsidRDefault="002C69F0" w:rsidP="00BF60D2">
            <w:pPr>
              <w:pStyle w:val="affa"/>
              <w:ind w:firstLine="0"/>
              <w:rPr>
                <w:rStyle w:val="1255"/>
                <w:color w:val="000000"/>
                <w:sz w:val="16"/>
                <w:szCs w:val="16"/>
              </w:rPr>
            </w:pPr>
          </w:p>
        </w:tc>
        <w:tc>
          <w:tcPr>
            <w:tcW w:w="496" w:type="dxa"/>
          </w:tcPr>
          <w:p w:rsidR="002C69F0" w:rsidRPr="00AF0506" w:rsidRDefault="002C69F0" w:rsidP="00BF60D2">
            <w:pPr>
              <w:pStyle w:val="affa"/>
              <w:ind w:firstLine="0"/>
              <w:rPr>
                <w:rStyle w:val="1255"/>
                <w:color w:val="000000"/>
                <w:sz w:val="16"/>
                <w:szCs w:val="16"/>
              </w:rPr>
            </w:pPr>
          </w:p>
        </w:tc>
        <w:tc>
          <w:tcPr>
            <w:tcW w:w="1012" w:type="dxa"/>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1/34</w:t>
            </w: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1/34</w:t>
            </w:r>
          </w:p>
        </w:tc>
      </w:tr>
      <w:tr w:rsidR="002C69F0" w:rsidRPr="002B281B" w:rsidTr="002C69F0">
        <w:trPr>
          <w:jc w:val="center"/>
        </w:trPr>
        <w:tc>
          <w:tcPr>
            <w:tcW w:w="5162" w:type="dxa"/>
            <w:gridSpan w:val="4"/>
          </w:tcPr>
          <w:p w:rsidR="002C69F0" w:rsidRDefault="002C69F0" w:rsidP="00BF60D2">
            <w:pPr>
              <w:pStyle w:val="affa"/>
              <w:ind w:firstLine="0"/>
              <w:rPr>
                <w:rStyle w:val="1255"/>
                <w:color w:val="000000"/>
                <w:sz w:val="16"/>
                <w:szCs w:val="16"/>
              </w:rPr>
            </w:pPr>
            <w:r>
              <w:rPr>
                <w:rStyle w:val="1255"/>
                <w:color w:val="000000"/>
                <w:sz w:val="16"/>
                <w:szCs w:val="16"/>
              </w:rPr>
              <w:t>Факультатив «Подготовка к ОГЭ по математике»</w:t>
            </w:r>
          </w:p>
        </w:tc>
        <w:tc>
          <w:tcPr>
            <w:tcW w:w="1149" w:type="dxa"/>
          </w:tcPr>
          <w:p w:rsidR="002C69F0" w:rsidRPr="00AF0506" w:rsidRDefault="002C69F0" w:rsidP="00BF60D2">
            <w:pPr>
              <w:pStyle w:val="affa"/>
              <w:ind w:firstLine="0"/>
              <w:rPr>
                <w:rStyle w:val="1255"/>
                <w:color w:val="000000"/>
                <w:sz w:val="16"/>
                <w:szCs w:val="16"/>
              </w:rPr>
            </w:pPr>
          </w:p>
        </w:tc>
        <w:tc>
          <w:tcPr>
            <w:tcW w:w="1370" w:type="dxa"/>
          </w:tcPr>
          <w:p w:rsidR="002C69F0" w:rsidRPr="00AF0506" w:rsidRDefault="002C69F0" w:rsidP="00BF60D2">
            <w:pPr>
              <w:pStyle w:val="affa"/>
              <w:ind w:firstLine="0"/>
              <w:rPr>
                <w:rStyle w:val="1255"/>
                <w:color w:val="000000"/>
                <w:sz w:val="16"/>
                <w:szCs w:val="16"/>
              </w:rPr>
            </w:pPr>
          </w:p>
        </w:tc>
        <w:tc>
          <w:tcPr>
            <w:tcW w:w="1040" w:type="dxa"/>
          </w:tcPr>
          <w:p w:rsidR="002C69F0" w:rsidRPr="00AF0506" w:rsidRDefault="002C69F0" w:rsidP="00BF60D2">
            <w:pPr>
              <w:pStyle w:val="affa"/>
              <w:ind w:firstLine="0"/>
              <w:rPr>
                <w:rStyle w:val="1255"/>
                <w:color w:val="000000"/>
                <w:sz w:val="16"/>
                <w:szCs w:val="16"/>
              </w:rPr>
            </w:pPr>
          </w:p>
        </w:tc>
        <w:tc>
          <w:tcPr>
            <w:tcW w:w="496" w:type="dxa"/>
          </w:tcPr>
          <w:p w:rsidR="002C69F0" w:rsidRPr="00AF0506" w:rsidRDefault="002C69F0" w:rsidP="00BF60D2">
            <w:pPr>
              <w:pStyle w:val="affa"/>
              <w:ind w:firstLine="0"/>
              <w:rPr>
                <w:rStyle w:val="1255"/>
                <w:color w:val="000000"/>
                <w:sz w:val="16"/>
                <w:szCs w:val="16"/>
              </w:rPr>
            </w:pPr>
          </w:p>
        </w:tc>
        <w:tc>
          <w:tcPr>
            <w:tcW w:w="1012" w:type="dxa"/>
          </w:tcPr>
          <w:p w:rsidR="002C69F0" w:rsidRPr="00AF0506" w:rsidRDefault="002C69F0" w:rsidP="00BF60D2">
            <w:pPr>
              <w:pStyle w:val="affa"/>
              <w:ind w:firstLine="0"/>
              <w:rPr>
                <w:rStyle w:val="1255"/>
                <w:color w:val="000000"/>
                <w:sz w:val="16"/>
                <w:szCs w:val="16"/>
              </w:rPr>
            </w:pPr>
            <w:r>
              <w:rPr>
                <w:rStyle w:val="1255"/>
                <w:color w:val="000000"/>
                <w:sz w:val="16"/>
                <w:szCs w:val="16"/>
              </w:rPr>
              <w:t>1/34</w:t>
            </w: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1/34</w:t>
            </w:r>
          </w:p>
        </w:tc>
      </w:tr>
      <w:tr w:rsidR="002C69F0" w:rsidRPr="002B281B" w:rsidTr="002C69F0">
        <w:trPr>
          <w:jc w:val="center"/>
        </w:trPr>
        <w:tc>
          <w:tcPr>
            <w:tcW w:w="5162" w:type="dxa"/>
            <w:gridSpan w:val="4"/>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Индивидуальный проект</w:t>
            </w:r>
          </w:p>
        </w:tc>
        <w:tc>
          <w:tcPr>
            <w:tcW w:w="1149" w:type="dxa"/>
          </w:tcPr>
          <w:p w:rsidR="002C69F0" w:rsidRPr="00AF0506" w:rsidRDefault="002C69F0" w:rsidP="00BF60D2">
            <w:pPr>
              <w:pStyle w:val="affa"/>
              <w:ind w:firstLine="0"/>
              <w:rPr>
                <w:rStyle w:val="1255"/>
                <w:color w:val="000000"/>
                <w:sz w:val="16"/>
                <w:szCs w:val="16"/>
              </w:rPr>
            </w:pPr>
          </w:p>
        </w:tc>
        <w:tc>
          <w:tcPr>
            <w:tcW w:w="1370" w:type="dxa"/>
          </w:tcPr>
          <w:p w:rsidR="002C69F0" w:rsidRPr="00AF0506" w:rsidRDefault="002C69F0" w:rsidP="00BF60D2">
            <w:pPr>
              <w:pStyle w:val="affa"/>
              <w:ind w:firstLine="0"/>
              <w:rPr>
                <w:rStyle w:val="1255"/>
                <w:color w:val="000000"/>
                <w:sz w:val="16"/>
                <w:szCs w:val="16"/>
              </w:rPr>
            </w:pPr>
          </w:p>
        </w:tc>
        <w:tc>
          <w:tcPr>
            <w:tcW w:w="1040" w:type="dxa"/>
          </w:tcPr>
          <w:p w:rsidR="002C69F0" w:rsidRPr="00AF0506" w:rsidRDefault="002C69F0" w:rsidP="00BF60D2">
            <w:pPr>
              <w:pStyle w:val="affa"/>
              <w:ind w:firstLine="0"/>
              <w:rPr>
                <w:rStyle w:val="1255"/>
                <w:color w:val="000000"/>
                <w:sz w:val="16"/>
                <w:szCs w:val="16"/>
              </w:rPr>
            </w:pPr>
          </w:p>
        </w:tc>
        <w:tc>
          <w:tcPr>
            <w:tcW w:w="496" w:type="dxa"/>
          </w:tcPr>
          <w:p w:rsidR="002C69F0" w:rsidRPr="00AF0506" w:rsidRDefault="002C69F0" w:rsidP="00BF60D2">
            <w:pPr>
              <w:pStyle w:val="affa"/>
              <w:ind w:firstLine="0"/>
              <w:rPr>
                <w:rStyle w:val="1255"/>
                <w:color w:val="000000"/>
                <w:sz w:val="16"/>
                <w:szCs w:val="16"/>
              </w:rPr>
            </w:pPr>
          </w:p>
        </w:tc>
        <w:tc>
          <w:tcPr>
            <w:tcW w:w="1012" w:type="dxa"/>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1/34</w:t>
            </w: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1/34</w:t>
            </w:r>
          </w:p>
        </w:tc>
      </w:tr>
      <w:tr w:rsidR="002C69F0" w:rsidRPr="002B281B" w:rsidTr="002C69F0">
        <w:trPr>
          <w:jc w:val="center"/>
        </w:trPr>
        <w:tc>
          <w:tcPr>
            <w:tcW w:w="4128" w:type="dxa"/>
            <w:gridSpan w:val="2"/>
          </w:tcPr>
          <w:p w:rsidR="002C69F0" w:rsidRPr="00AF0506" w:rsidRDefault="002C69F0" w:rsidP="00BF60D2">
            <w:pPr>
              <w:pStyle w:val="affa"/>
              <w:ind w:firstLine="0"/>
              <w:rPr>
                <w:rStyle w:val="1255"/>
                <w:color w:val="000000"/>
                <w:sz w:val="16"/>
                <w:szCs w:val="16"/>
              </w:rPr>
            </w:pPr>
            <w:r>
              <w:rPr>
                <w:rStyle w:val="1255"/>
                <w:color w:val="000000"/>
                <w:sz w:val="16"/>
                <w:szCs w:val="16"/>
              </w:rPr>
              <w:t>Функциональная грамотность</w:t>
            </w:r>
          </w:p>
        </w:tc>
        <w:tc>
          <w:tcPr>
            <w:tcW w:w="1034" w:type="dxa"/>
            <w:gridSpan w:val="2"/>
          </w:tcPr>
          <w:p w:rsidR="002C69F0" w:rsidRPr="00AF0506" w:rsidRDefault="002C69F0" w:rsidP="00BF60D2">
            <w:pPr>
              <w:pStyle w:val="affa"/>
              <w:ind w:firstLine="0"/>
              <w:rPr>
                <w:rStyle w:val="1255"/>
                <w:color w:val="000000"/>
                <w:sz w:val="16"/>
                <w:szCs w:val="16"/>
              </w:rPr>
            </w:pPr>
            <w:r>
              <w:rPr>
                <w:rStyle w:val="1255"/>
                <w:color w:val="000000"/>
                <w:sz w:val="16"/>
                <w:szCs w:val="16"/>
              </w:rPr>
              <w:t>Элективный курс «Читаем, думаем, спорим»</w:t>
            </w:r>
          </w:p>
        </w:tc>
        <w:tc>
          <w:tcPr>
            <w:tcW w:w="1149" w:type="dxa"/>
          </w:tcPr>
          <w:p w:rsidR="002C69F0" w:rsidRPr="00AF0506" w:rsidRDefault="002C69F0" w:rsidP="00BF60D2">
            <w:pPr>
              <w:pStyle w:val="affa"/>
              <w:ind w:firstLine="0"/>
              <w:rPr>
                <w:rStyle w:val="1255"/>
                <w:color w:val="000000"/>
                <w:sz w:val="16"/>
                <w:szCs w:val="16"/>
              </w:rPr>
            </w:pPr>
          </w:p>
        </w:tc>
        <w:tc>
          <w:tcPr>
            <w:tcW w:w="1370" w:type="dxa"/>
          </w:tcPr>
          <w:p w:rsidR="002C69F0" w:rsidRPr="00AF0506" w:rsidRDefault="002C69F0" w:rsidP="00BF60D2">
            <w:pPr>
              <w:pStyle w:val="affa"/>
              <w:ind w:firstLine="0"/>
              <w:rPr>
                <w:rStyle w:val="1255"/>
                <w:color w:val="000000"/>
                <w:sz w:val="16"/>
                <w:szCs w:val="16"/>
              </w:rPr>
            </w:pPr>
          </w:p>
        </w:tc>
        <w:tc>
          <w:tcPr>
            <w:tcW w:w="1040" w:type="dxa"/>
          </w:tcPr>
          <w:p w:rsidR="002C69F0" w:rsidRPr="00AF0506" w:rsidRDefault="002C69F0" w:rsidP="00BF60D2">
            <w:pPr>
              <w:pStyle w:val="affa"/>
              <w:ind w:firstLine="0"/>
              <w:rPr>
                <w:rStyle w:val="1255"/>
                <w:color w:val="000000"/>
                <w:sz w:val="16"/>
                <w:szCs w:val="16"/>
              </w:rPr>
            </w:pPr>
            <w:r w:rsidRPr="00AF0506">
              <w:rPr>
                <w:rStyle w:val="1255"/>
                <w:color w:val="000000"/>
                <w:sz w:val="16"/>
                <w:szCs w:val="16"/>
              </w:rPr>
              <w:t>1/34</w:t>
            </w:r>
          </w:p>
        </w:tc>
        <w:tc>
          <w:tcPr>
            <w:tcW w:w="496" w:type="dxa"/>
          </w:tcPr>
          <w:p w:rsidR="002C69F0" w:rsidRPr="00AF0506" w:rsidRDefault="002C69F0" w:rsidP="00BF60D2">
            <w:pPr>
              <w:pStyle w:val="affa"/>
              <w:ind w:firstLine="0"/>
              <w:rPr>
                <w:rStyle w:val="1255"/>
                <w:color w:val="000000"/>
                <w:sz w:val="16"/>
                <w:szCs w:val="16"/>
              </w:rPr>
            </w:pPr>
          </w:p>
        </w:tc>
        <w:tc>
          <w:tcPr>
            <w:tcW w:w="1012" w:type="dxa"/>
          </w:tcPr>
          <w:p w:rsidR="002C69F0" w:rsidRPr="00AF0506" w:rsidRDefault="002C69F0" w:rsidP="00BF60D2">
            <w:pPr>
              <w:pStyle w:val="affa"/>
              <w:ind w:firstLine="0"/>
              <w:rPr>
                <w:rStyle w:val="1255"/>
                <w:color w:val="000000"/>
                <w:sz w:val="16"/>
                <w:szCs w:val="16"/>
              </w:rPr>
            </w:pP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1/34</w:t>
            </w:r>
          </w:p>
        </w:tc>
      </w:tr>
      <w:tr w:rsidR="002C69F0" w:rsidRPr="002B281B" w:rsidTr="002C69F0">
        <w:trPr>
          <w:jc w:val="center"/>
        </w:trPr>
        <w:tc>
          <w:tcPr>
            <w:tcW w:w="5162" w:type="dxa"/>
            <w:gridSpan w:val="4"/>
          </w:tcPr>
          <w:p w:rsidR="002C69F0" w:rsidRDefault="002C69F0" w:rsidP="00BF60D2">
            <w:pPr>
              <w:pStyle w:val="affa"/>
              <w:ind w:firstLine="0"/>
              <w:rPr>
                <w:rStyle w:val="1255"/>
                <w:color w:val="000000"/>
                <w:sz w:val="16"/>
                <w:szCs w:val="16"/>
              </w:rPr>
            </w:pPr>
            <w:r>
              <w:rPr>
                <w:rStyle w:val="1255"/>
                <w:color w:val="000000"/>
                <w:sz w:val="16"/>
                <w:szCs w:val="16"/>
              </w:rPr>
              <w:t>Элективный курс «Духовно-нравственный основы семьи»</w:t>
            </w:r>
          </w:p>
        </w:tc>
        <w:tc>
          <w:tcPr>
            <w:tcW w:w="1149" w:type="dxa"/>
          </w:tcPr>
          <w:p w:rsidR="002C69F0" w:rsidRPr="00AF0506" w:rsidRDefault="002C69F0" w:rsidP="00BF60D2">
            <w:pPr>
              <w:pStyle w:val="affa"/>
              <w:ind w:firstLine="0"/>
              <w:rPr>
                <w:rStyle w:val="1255"/>
                <w:color w:val="000000"/>
                <w:sz w:val="16"/>
                <w:szCs w:val="16"/>
              </w:rPr>
            </w:pPr>
          </w:p>
        </w:tc>
        <w:tc>
          <w:tcPr>
            <w:tcW w:w="1370" w:type="dxa"/>
          </w:tcPr>
          <w:p w:rsidR="002C69F0" w:rsidRPr="00AF0506" w:rsidRDefault="002C69F0" w:rsidP="00BF60D2">
            <w:pPr>
              <w:pStyle w:val="affa"/>
              <w:ind w:firstLine="0"/>
              <w:rPr>
                <w:rStyle w:val="1255"/>
                <w:color w:val="000000"/>
                <w:sz w:val="16"/>
                <w:szCs w:val="16"/>
              </w:rPr>
            </w:pPr>
          </w:p>
        </w:tc>
        <w:tc>
          <w:tcPr>
            <w:tcW w:w="1040" w:type="dxa"/>
          </w:tcPr>
          <w:p w:rsidR="002C69F0" w:rsidRPr="00AF0506" w:rsidRDefault="002C69F0" w:rsidP="00BF60D2">
            <w:pPr>
              <w:pStyle w:val="affa"/>
              <w:ind w:firstLine="0"/>
              <w:rPr>
                <w:rStyle w:val="1255"/>
                <w:color w:val="000000"/>
                <w:sz w:val="16"/>
                <w:szCs w:val="16"/>
              </w:rPr>
            </w:pPr>
          </w:p>
        </w:tc>
        <w:tc>
          <w:tcPr>
            <w:tcW w:w="496" w:type="dxa"/>
          </w:tcPr>
          <w:p w:rsidR="002C69F0" w:rsidRPr="00AF0506" w:rsidRDefault="002C69F0" w:rsidP="00BF60D2">
            <w:pPr>
              <w:pStyle w:val="affa"/>
              <w:ind w:firstLine="0"/>
              <w:rPr>
                <w:rStyle w:val="1255"/>
                <w:color w:val="000000"/>
                <w:sz w:val="16"/>
                <w:szCs w:val="16"/>
              </w:rPr>
            </w:pPr>
            <w:r>
              <w:rPr>
                <w:rStyle w:val="1255"/>
                <w:color w:val="000000"/>
                <w:sz w:val="16"/>
                <w:szCs w:val="16"/>
              </w:rPr>
              <w:t>1/34</w:t>
            </w:r>
          </w:p>
        </w:tc>
        <w:tc>
          <w:tcPr>
            <w:tcW w:w="1012" w:type="dxa"/>
          </w:tcPr>
          <w:p w:rsidR="002C69F0" w:rsidRPr="00AF0506" w:rsidRDefault="002C69F0" w:rsidP="00BF60D2">
            <w:pPr>
              <w:pStyle w:val="affa"/>
              <w:ind w:firstLine="0"/>
              <w:rPr>
                <w:rStyle w:val="1255"/>
                <w:color w:val="000000"/>
                <w:sz w:val="16"/>
                <w:szCs w:val="16"/>
              </w:rPr>
            </w:pP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1/34</w:t>
            </w:r>
          </w:p>
        </w:tc>
      </w:tr>
      <w:tr w:rsidR="002C69F0" w:rsidRPr="002B281B" w:rsidTr="002C69F0">
        <w:trPr>
          <w:jc w:val="center"/>
        </w:trPr>
        <w:tc>
          <w:tcPr>
            <w:tcW w:w="5162" w:type="dxa"/>
            <w:gridSpan w:val="4"/>
          </w:tcPr>
          <w:p w:rsidR="002C69F0" w:rsidRPr="008777D5" w:rsidRDefault="002C69F0" w:rsidP="00BF60D2">
            <w:pPr>
              <w:pStyle w:val="affa"/>
              <w:ind w:firstLine="0"/>
              <w:rPr>
                <w:rStyle w:val="1255"/>
                <w:b/>
                <w:color w:val="000000"/>
                <w:sz w:val="16"/>
                <w:szCs w:val="16"/>
              </w:rPr>
            </w:pPr>
            <w:r w:rsidRPr="008777D5">
              <w:rPr>
                <w:rStyle w:val="1255"/>
                <w:b/>
                <w:color w:val="000000"/>
                <w:sz w:val="16"/>
                <w:szCs w:val="16"/>
              </w:rPr>
              <w:t>Рекомендуемая недельная нагрузка</w:t>
            </w:r>
          </w:p>
        </w:tc>
        <w:tc>
          <w:tcPr>
            <w:tcW w:w="1149" w:type="dxa"/>
          </w:tcPr>
          <w:p w:rsidR="002C69F0" w:rsidRPr="008777D5" w:rsidRDefault="002C69F0" w:rsidP="00BF60D2">
            <w:pPr>
              <w:pStyle w:val="affa"/>
              <w:ind w:firstLine="0"/>
              <w:rPr>
                <w:b/>
                <w:color w:val="000000"/>
                <w:sz w:val="16"/>
                <w:szCs w:val="16"/>
              </w:rPr>
            </w:pPr>
            <w:r w:rsidRPr="008777D5">
              <w:rPr>
                <w:b/>
                <w:color w:val="000000"/>
                <w:sz w:val="16"/>
                <w:szCs w:val="16"/>
              </w:rPr>
              <w:t>31</w:t>
            </w:r>
          </w:p>
        </w:tc>
        <w:tc>
          <w:tcPr>
            <w:tcW w:w="1370" w:type="dxa"/>
          </w:tcPr>
          <w:p w:rsidR="002C69F0" w:rsidRPr="008777D5" w:rsidRDefault="002C69F0" w:rsidP="00BF60D2">
            <w:pPr>
              <w:pStyle w:val="affa"/>
              <w:ind w:firstLine="0"/>
              <w:rPr>
                <w:b/>
                <w:color w:val="000000"/>
                <w:sz w:val="16"/>
                <w:szCs w:val="16"/>
              </w:rPr>
            </w:pPr>
            <w:r w:rsidRPr="008777D5">
              <w:rPr>
                <w:b/>
                <w:color w:val="000000"/>
                <w:sz w:val="16"/>
                <w:szCs w:val="16"/>
              </w:rPr>
              <w:t>32</w:t>
            </w:r>
          </w:p>
        </w:tc>
        <w:tc>
          <w:tcPr>
            <w:tcW w:w="1040" w:type="dxa"/>
          </w:tcPr>
          <w:p w:rsidR="002C69F0" w:rsidRPr="008777D5" w:rsidRDefault="002C69F0" w:rsidP="00BF60D2">
            <w:pPr>
              <w:pStyle w:val="affa"/>
              <w:ind w:firstLine="0"/>
              <w:rPr>
                <w:b/>
                <w:color w:val="000000"/>
                <w:sz w:val="16"/>
                <w:szCs w:val="16"/>
              </w:rPr>
            </w:pPr>
            <w:r w:rsidRPr="008777D5">
              <w:rPr>
                <w:b/>
                <w:color w:val="000000"/>
                <w:sz w:val="16"/>
                <w:szCs w:val="16"/>
              </w:rPr>
              <w:t>35</w:t>
            </w:r>
          </w:p>
        </w:tc>
        <w:tc>
          <w:tcPr>
            <w:tcW w:w="496" w:type="dxa"/>
          </w:tcPr>
          <w:p w:rsidR="002C69F0" w:rsidRPr="008777D5" w:rsidRDefault="002C69F0" w:rsidP="00BF60D2">
            <w:pPr>
              <w:pStyle w:val="affa"/>
              <w:ind w:firstLine="0"/>
              <w:rPr>
                <w:b/>
                <w:color w:val="000000"/>
                <w:sz w:val="16"/>
                <w:szCs w:val="16"/>
              </w:rPr>
            </w:pPr>
            <w:r w:rsidRPr="008777D5">
              <w:rPr>
                <w:b/>
                <w:color w:val="000000"/>
                <w:sz w:val="16"/>
                <w:szCs w:val="16"/>
              </w:rPr>
              <w:t>35</w:t>
            </w:r>
          </w:p>
        </w:tc>
        <w:tc>
          <w:tcPr>
            <w:tcW w:w="1012" w:type="dxa"/>
          </w:tcPr>
          <w:p w:rsidR="002C69F0" w:rsidRPr="008777D5" w:rsidRDefault="002C69F0" w:rsidP="00BF60D2">
            <w:pPr>
              <w:pStyle w:val="affa"/>
              <w:ind w:firstLine="0"/>
              <w:rPr>
                <w:b/>
                <w:color w:val="000000"/>
                <w:sz w:val="16"/>
                <w:szCs w:val="16"/>
              </w:rPr>
            </w:pPr>
            <w:r w:rsidRPr="008777D5">
              <w:rPr>
                <w:b/>
                <w:color w:val="000000"/>
                <w:sz w:val="16"/>
                <w:szCs w:val="16"/>
              </w:rPr>
              <w:t>36</w:t>
            </w:r>
          </w:p>
        </w:tc>
        <w:tc>
          <w:tcPr>
            <w:tcW w:w="1098" w:type="dxa"/>
          </w:tcPr>
          <w:p w:rsidR="002C69F0" w:rsidRPr="009E63C6" w:rsidRDefault="002C69F0" w:rsidP="00BF60D2">
            <w:pPr>
              <w:pStyle w:val="affa"/>
              <w:ind w:firstLine="0"/>
              <w:rPr>
                <w:b/>
                <w:sz w:val="16"/>
                <w:szCs w:val="16"/>
              </w:rPr>
            </w:pPr>
            <w:r w:rsidRPr="009E63C6">
              <w:rPr>
                <w:b/>
                <w:sz w:val="16"/>
                <w:szCs w:val="16"/>
              </w:rPr>
              <w:t>169</w:t>
            </w:r>
          </w:p>
        </w:tc>
      </w:tr>
      <w:tr w:rsidR="002C69F0" w:rsidRPr="002B281B" w:rsidTr="002C69F0">
        <w:trPr>
          <w:jc w:val="center"/>
        </w:trPr>
        <w:tc>
          <w:tcPr>
            <w:tcW w:w="5162" w:type="dxa"/>
            <w:gridSpan w:val="4"/>
          </w:tcPr>
          <w:p w:rsidR="002C69F0" w:rsidRPr="008777D5" w:rsidRDefault="002C69F0" w:rsidP="00BF60D2">
            <w:pPr>
              <w:pStyle w:val="affa"/>
              <w:ind w:firstLine="0"/>
              <w:rPr>
                <w:rStyle w:val="1255"/>
                <w:b/>
                <w:color w:val="000000"/>
                <w:sz w:val="16"/>
                <w:szCs w:val="16"/>
              </w:rPr>
            </w:pPr>
            <w:r w:rsidRPr="008777D5">
              <w:rPr>
                <w:rStyle w:val="1255"/>
                <w:b/>
                <w:color w:val="000000"/>
                <w:sz w:val="16"/>
                <w:szCs w:val="16"/>
              </w:rPr>
              <w:t>Всего часов</w:t>
            </w:r>
          </w:p>
        </w:tc>
        <w:tc>
          <w:tcPr>
            <w:tcW w:w="1149" w:type="dxa"/>
          </w:tcPr>
          <w:p w:rsidR="002C69F0" w:rsidRPr="008777D5" w:rsidRDefault="002C69F0" w:rsidP="00BF60D2">
            <w:pPr>
              <w:pStyle w:val="affa"/>
              <w:ind w:firstLine="0"/>
              <w:rPr>
                <w:rStyle w:val="1255"/>
                <w:b/>
                <w:color w:val="000000"/>
                <w:sz w:val="16"/>
                <w:szCs w:val="16"/>
              </w:rPr>
            </w:pPr>
            <w:r w:rsidRPr="008777D5">
              <w:rPr>
                <w:rStyle w:val="1255"/>
                <w:b/>
                <w:color w:val="000000"/>
                <w:sz w:val="16"/>
                <w:szCs w:val="16"/>
              </w:rPr>
              <w:t>1054</w:t>
            </w:r>
          </w:p>
        </w:tc>
        <w:tc>
          <w:tcPr>
            <w:tcW w:w="1370" w:type="dxa"/>
          </w:tcPr>
          <w:p w:rsidR="002C69F0" w:rsidRPr="008777D5" w:rsidRDefault="002C69F0" w:rsidP="00BF60D2">
            <w:pPr>
              <w:pStyle w:val="affa"/>
              <w:ind w:firstLine="0"/>
              <w:rPr>
                <w:rStyle w:val="1255"/>
                <w:b/>
                <w:color w:val="000000"/>
                <w:sz w:val="16"/>
                <w:szCs w:val="16"/>
              </w:rPr>
            </w:pPr>
            <w:r w:rsidRPr="008777D5">
              <w:rPr>
                <w:rStyle w:val="1255"/>
                <w:b/>
                <w:color w:val="000000"/>
                <w:sz w:val="16"/>
                <w:szCs w:val="16"/>
              </w:rPr>
              <w:t>1088</w:t>
            </w:r>
          </w:p>
        </w:tc>
        <w:tc>
          <w:tcPr>
            <w:tcW w:w="1040" w:type="dxa"/>
          </w:tcPr>
          <w:p w:rsidR="002C69F0" w:rsidRPr="008777D5" w:rsidRDefault="002C69F0" w:rsidP="00BF60D2">
            <w:pPr>
              <w:pStyle w:val="affa"/>
              <w:ind w:firstLine="0"/>
              <w:rPr>
                <w:rStyle w:val="1255"/>
                <w:b/>
                <w:color w:val="000000"/>
                <w:sz w:val="16"/>
                <w:szCs w:val="16"/>
              </w:rPr>
            </w:pPr>
            <w:r w:rsidRPr="008777D5">
              <w:rPr>
                <w:rStyle w:val="1255"/>
                <w:b/>
                <w:color w:val="000000"/>
                <w:sz w:val="16"/>
                <w:szCs w:val="16"/>
              </w:rPr>
              <w:t>1190</w:t>
            </w:r>
          </w:p>
        </w:tc>
        <w:tc>
          <w:tcPr>
            <w:tcW w:w="496" w:type="dxa"/>
          </w:tcPr>
          <w:p w:rsidR="002C69F0" w:rsidRPr="008777D5" w:rsidRDefault="002C69F0" w:rsidP="00BF60D2">
            <w:pPr>
              <w:pStyle w:val="affa"/>
              <w:ind w:firstLine="0"/>
              <w:rPr>
                <w:rStyle w:val="1255"/>
                <w:b/>
                <w:color w:val="000000"/>
                <w:sz w:val="16"/>
                <w:szCs w:val="16"/>
              </w:rPr>
            </w:pPr>
            <w:r w:rsidRPr="008777D5">
              <w:rPr>
                <w:rStyle w:val="1255"/>
                <w:b/>
                <w:color w:val="000000"/>
                <w:sz w:val="16"/>
                <w:szCs w:val="16"/>
              </w:rPr>
              <w:t>1190</w:t>
            </w:r>
          </w:p>
        </w:tc>
        <w:tc>
          <w:tcPr>
            <w:tcW w:w="1012" w:type="dxa"/>
          </w:tcPr>
          <w:p w:rsidR="002C69F0" w:rsidRPr="008777D5" w:rsidRDefault="002C69F0" w:rsidP="00BF60D2">
            <w:pPr>
              <w:pStyle w:val="affa"/>
              <w:ind w:firstLine="0"/>
              <w:rPr>
                <w:rStyle w:val="1255"/>
                <w:b/>
                <w:color w:val="000000"/>
                <w:sz w:val="16"/>
                <w:szCs w:val="16"/>
              </w:rPr>
            </w:pPr>
            <w:r w:rsidRPr="008777D5">
              <w:rPr>
                <w:rStyle w:val="1255"/>
                <w:b/>
                <w:color w:val="000000"/>
                <w:sz w:val="16"/>
                <w:szCs w:val="16"/>
              </w:rPr>
              <w:t>1224</w:t>
            </w:r>
          </w:p>
        </w:tc>
        <w:tc>
          <w:tcPr>
            <w:tcW w:w="1098" w:type="dxa"/>
          </w:tcPr>
          <w:p w:rsidR="002C69F0" w:rsidRPr="009E63C6" w:rsidRDefault="002C69F0" w:rsidP="00BF60D2">
            <w:pPr>
              <w:pStyle w:val="affa"/>
              <w:ind w:firstLine="0"/>
              <w:rPr>
                <w:rStyle w:val="1255"/>
                <w:b/>
                <w:color w:val="000000"/>
                <w:sz w:val="16"/>
                <w:szCs w:val="16"/>
              </w:rPr>
            </w:pPr>
            <w:r w:rsidRPr="009E63C6">
              <w:rPr>
                <w:rStyle w:val="1255"/>
                <w:b/>
                <w:color w:val="000000"/>
                <w:sz w:val="16"/>
                <w:szCs w:val="16"/>
              </w:rPr>
              <w:t>169/5542</w:t>
            </w:r>
          </w:p>
        </w:tc>
      </w:tr>
      <w:tr w:rsidR="002C69F0" w:rsidRPr="002B281B" w:rsidTr="002C69F0">
        <w:trPr>
          <w:jc w:val="center"/>
        </w:trPr>
        <w:tc>
          <w:tcPr>
            <w:tcW w:w="5162" w:type="dxa"/>
            <w:gridSpan w:val="4"/>
          </w:tcPr>
          <w:p w:rsidR="002C69F0" w:rsidRPr="008777D5" w:rsidRDefault="002C69F0" w:rsidP="00BF60D2">
            <w:pPr>
              <w:pStyle w:val="affa"/>
              <w:ind w:firstLine="0"/>
              <w:rPr>
                <w:b/>
                <w:color w:val="000000"/>
                <w:sz w:val="16"/>
                <w:szCs w:val="16"/>
              </w:rPr>
            </w:pPr>
            <w:r w:rsidRPr="008777D5">
              <w:rPr>
                <w:b/>
                <w:color w:val="000000"/>
                <w:sz w:val="16"/>
                <w:szCs w:val="16"/>
              </w:rPr>
              <w:t>Максимально допустимая аудиторная недельная нагрузка при 6-дневной неделе</w:t>
            </w:r>
          </w:p>
        </w:tc>
        <w:tc>
          <w:tcPr>
            <w:tcW w:w="1149" w:type="dxa"/>
            <w:vAlign w:val="bottom"/>
          </w:tcPr>
          <w:p w:rsidR="002C69F0" w:rsidRPr="008777D5" w:rsidRDefault="002C69F0" w:rsidP="00BF60D2">
            <w:pPr>
              <w:pStyle w:val="affa"/>
              <w:ind w:firstLine="0"/>
              <w:rPr>
                <w:b/>
                <w:color w:val="000000"/>
                <w:sz w:val="16"/>
                <w:szCs w:val="16"/>
              </w:rPr>
            </w:pPr>
            <w:r w:rsidRPr="008777D5">
              <w:rPr>
                <w:b/>
                <w:color w:val="000000"/>
                <w:sz w:val="16"/>
                <w:szCs w:val="16"/>
              </w:rPr>
              <w:t>32</w:t>
            </w:r>
          </w:p>
        </w:tc>
        <w:tc>
          <w:tcPr>
            <w:tcW w:w="1370" w:type="dxa"/>
            <w:vAlign w:val="bottom"/>
          </w:tcPr>
          <w:p w:rsidR="002C69F0" w:rsidRPr="008777D5" w:rsidRDefault="002C69F0" w:rsidP="00BF60D2">
            <w:pPr>
              <w:pStyle w:val="affa"/>
              <w:ind w:firstLine="0"/>
              <w:rPr>
                <w:b/>
                <w:color w:val="000000"/>
                <w:sz w:val="16"/>
                <w:szCs w:val="16"/>
              </w:rPr>
            </w:pPr>
            <w:r w:rsidRPr="008777D5">
              <w:rPr>
                <w:b/>
                <w:color w:val="000000"/>
                <w:sz w:val="16"/>
                <w:szCs w:val="16"/>
              </w:rPr>
              <w:t>33</w:t>
            </w:r>
          </w:p>
        </w:tc>
        <w:tc>
          <w:tcPr>
            <w:tcW w:w="1040" w:type="dxa"/>
            <w:vAlign w:val="bottom"/>
          </w:tcPr>
          <w:p w:rsidR="002C69F0" w:rsidRPr="008777D5" w:rsidRDefault="002C69F0" w:rsidP="00BF60D2">
            <w:pPr>
              <w:pStyle w:val="affa"/>
              <w:ind w:firstLine="0"/>
              <w:rPr>
                <w:b/>
                <w:color w:val="000000"/>
                <w:sz w:val="16"/>
                <w:szCs w:val="16"/>
              </w:rPr>
            </w:pPr>
            <w:r w:rsidRPr="008777D5">
              <w:rPr>
                <w:b/>
                <w:color w:val="000000"/>
                <w:sz w:val="16"/>
                <w:szCs w:val="16"/>
              </w:rPr>
              <w:t>35</w:t>
            </w:r>
          </w:p>
        </w:tc>
        <w:tc>
          <w:tcPr>
            <w:tcW w:w="496" w:type="dxa"/>
            <w:vAlign w:val="bottom"/>
          </w:tcPr>
          <w:p w:rsidR="002C69F0" w:rsidRPr="008777D5" w:rsidRDefault="002C69F0" w:rsidP="00BF60D2">
            <w:pPr>
              <w:pStyle w:val="affa"/>
              <w:ind w:firstLine="0"/>
              <w:rPr>
                <w:b/>
                <w:color w:val="000000"/>
                <w:sz w:val="16"/>
                <w:szCs w:val="16"/>
              </w:rPr>
            </w:pPr>
            <w:r w:rsidRPr="008777D5">
              <w:rPr>
                <w:b/>
                <w:color w:val="000000"/>
                <w:sz w:val="16"/>
                <w:szCs w:val="16"/>
              </w:rPr>
              <w:t>36</w:t>
            </w:r>
          </w:p>
        </w:tc>
        <w:tc>
          <w:tcPr>
            <w:tcW w:w="1012" w:type="dxa"/>
          </w:tcPr>
          <w:p w:rsidR="002C69F0" w:rsidRPr="008777D5" w:rsidRDefault="002C69F0" w:rsidP="00BF60D2">
            <w:pPr>
              <w:pStyle w:val="affa"/>
              <w:ind w:firstLine="0"/>
              <w:rPr>
                <w:b/>
                <w:color w:val="000000"/>
                <w:sz w:val="16"/>
                <w:szCs w:val="16"/>
              </w:rPr>
            </w:pPr>
            <w:r w:rsidRPr="008777D5">
              <w:rPr>
                <w:b/>
                <w:color w:val="000000"/>
                <w:sz w:val="16"/>
                <w:szCs w:val="16"/>
              </w:rPr>
              <w:t>36</w:t>
            </w:r>
          </w:p>
        </w:tc>
        <w:tc>
          <w:tcPr>
            <w:tcW w:w="1098" w:type="dxa"/>
          </w:tcPr>
          <w:p w:rsidR="002C69F0" w:rsidRPr="009E63C6" w:rsidRDefault="002C69F0" w:rsidP="00BF60D2">
            <w:pPr>
              <w:pStyle w:val="affa"/>
              <w:ind w:firstLine="0"/>
              <w:rPr>
                <w:b/>
                <w:sz w:val="16"/>
                <w:szCs w:val="16"/>
              </w:rPr>
            </w:pPr>
            <w:r w:rsidRPr="009E63C6">
              <w:rPr>
                <w:b/>
                <w:sz w:val="16"/>
                <w:szCs w:val="16"/>
              </w:rPr>
              <w:t>172</w:t>
            </w:r>
          </w:p>
        </w:tc>
      </w:tr>
    </w:tbl>
    <w:p w:rsidR="002C69F0" w:rsidRDefault="002C69F0" w:rsidP="00BF60D2">
      <w:pPr>
        <w:spacing w:line="240" w:lineRule="auto"/>
        <w:jc w:val="both"/>
      </w:pPr>
      <w:r>
        <w:t>Максимум аудиторной нагрузки ООО – 5848 часов</w:t>
      </w:r>
    </w:p>
    <w:p w:rsidR="002C69F0" w:rsidRDefault="002C69F0" w:rsidP="00BF60D2">
      <w:pPr>
        <w:spacing w:line="240" w:lineRule="auto"/>
        <w:jc w:val="both"/>
      </w:pPr>
      <w:r>
        <w:t>Внеурочная работа – 1750 часа</w:t>
      </w:r>
    </w:p>
    <w:p w:rsidR="002C69F0" w:rsidRDefault="002C69F0" w:rsidP="00BF60D2">
      <w:pPr>
        <w:pStyle w:val="NoParagraphStyle"/>
        <w:suppressAutoHyphens/>
        <w:jc w:val="both"/>
        <w:rPr>
          <w:rFonts w:ascii="Times New Roman" w:hAnsi="Times New Roman" w:cs="Times New Roman"/>
          <w:lang w:val="ru-RU"/>
        </w:rPr>
      </w:pPr>
    </w:p>
    <w:p w:rsidR="002C69F0" w:rsidRPr="002C69F0" w:rsidRDefault="002C69F0" w:rsidP="00BF60D2">
      <w:pPr>
        <w:pStyle w:val="NoParagraphStyle"/>
        <w:suppressAutoHyphens/>
        <w:jc w:val="both"/>
        <w:rPr>
          <w:rFonts w:ascii="Times New Roman" w:hAnsi="Times New Roman" w:cs="Times New Roman"/>
          <w:lang w:val="ru-RU"/>
        </w:rPr>
        <w:sectPr w:rsidR="002C69F0" w:rsidRPr="002C69F0" w:rsidSect="00E43BD7">
          <w:footnotePr>
            <w:numRestart w:val="eachPage"/>
          </w:footnotePr>
          <w:pgSz w:w="12019" w:h="7824" w:orient="landscape"/>
          <w:pgMar w:top="794" w:right="1134" w:bottom="794" w:left="737" w:header="720" w:footer="510" w:gutter="0"/>
          <w:cols w:space="720"/>
          <w:noEndnote/>
          <w:titlePg/>
          <w:docGrid w:linePitch="272"/>
        </w:sectPr>
      </w:pPr>
    </w:p>
    <w:p w:rsidR="00944BF0" w:rsidRPr="00D756D0" w:rsidRDefault="00944BF0" w:rsidP="00BF60D2">
      <w:pPr>
        <w:pStyle w:val="body"/>
        <w:ind w:firstLine="0"/>
        <w:rPr>
          <w:rFonts w:cs="Times New Roman"/>
          <w:sz w:val="24"/>
          <w:szCs w:val="24"/>
        </w:rPr>
      </w:pPr>
      <w:r w:rsidRPr="00D756D0">
        <w:rPr>
          <w:rFonts w:cs="Times New Roman"/>
          <w:sz w:val="24"/>
          <w:szCs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состав учебных предметов;</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944BF0" w:rsidRPr="00D756D0" w:rsidRDefault="00944BF0" w:rsidP="00BF60D2">
      <w:pPr>
        <w:pStyle w:val="list-dash0"/>
        <w:widowControl w:val="0"/>
        <w:numPr>
          <w:ilvl w:val="0"/>
          <w:numId w:val="10"/>
        </w:numPr>
        <w:ind w:left="0" w:firstLine="0"/>
        <w:rPr>
          <w:rFonts w:cs="Times New Roman"/>
          <w:spacing w:val="-1"/>
          <w:sz w:val="24"/>
          <w:szCs w:val="24"/>
        </w:rPr>
      </w:pPr>
      <w:r w:rsidRPr="00D756D0">
        <w:rPr>
          <w:rFonts w:cs="Times New Roman"/>
          <w:spacing w:val="-1"/>
          <w:sz w:val="24"/>
          <w:szCs w:val="24"/>
        </w:rPr>
        <w:t>максимально допустимая недельная нагрузка обучающихся и максимальная нагрузка с учетом деления классов на группы;</w:t>
      </w:r>
    </w:p>
    <w:p w:rsidR="00944BF0" w:rsidRPr="00D756D0" w:rsidRDefault="00944BF0" w:rsidP="00BF60D2">
      <w:pPr>
        <w:pStyle w:val="list-dash0"/>
        <w:widowControl w:val="0"/>
        <w:numPr>
          <w:ilvl w:val="0"/>
          <w:numId w:val="10"/>
        </w:numPr>
        <w:ind w:left="0" w:firstLine="0"/>
        <w:rPr>
          <w:rFonts w:cs="Times New Roman"/>
          <w:sz w:val="24"/>
          <w:szCs w:val="24"/>
        </w:rPr>
      </w:pPr>
      <w:r w:rsidRPr="00D756D0">
        <w:rPr>
          <w:rFonts w:cs="Times New Roman"/>
          <w:sz w:val="24"/>
          <w:szCs w:val="24"/>
        </w:rPr>
        <w:t>план комплектования классов.</w:t>
      </w:r>
    </w:p>
    <w:p w:rsidR="00944BF0" w:rsidRPr="00D756D0" w:rsidRDefault="00944BF0" w:rsidP="00BF60D2">
      <w:pPr>
        <w:pStyle w:val="body"/>
        <w:ind w:firstLine="0"/>
        <w:rPr>
          <w:rFonts w:cs="Times New Roman"/>
          <w:spacing w:val="-1"/>
          <w:sz w:val="24"/>
          <w:szCs w:val="24"/>
        </w:rPr>
      </w:pPr>
      <w:r w:rsidRPr="00D756D0">
        <w:rPr>
          <w:rFonts w:cs="Times New Roman"/>
          <w:spacing w:val="-1"/>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944BF0" w:rsidRPr="00D756D0" w:rsidRDefault="00944BF0" w:rsidP="00BF60D2">
      <w:pPr>
        <w:pStyle w:val="body"/>
        <w:ind w:firstLine="0"/>
        <w:rPr>
          <w:rFonts w:cs="Times New Roman"/>
          <w:spacing w:val="-1"/>
          <w:sz w:val="24"/>
          <w:szCs w:val="24"/>
        </w:rPr>
      </w:pPr>
      <w:r w:rsidRPr="00D756D0">
        <w:rPr>
          <w:rFonts w:cs="Times New Roman"/>
          <w:spacing w:val="-1"/>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944BF0" w:rsidRPr="00D756D0" w:rsidRDefault="00944BF0" w:rsidP="00BF60D2">
      <w:pPr>
        <w:pStyle w:val="body"/>
        <w:ind w:firstLine="0"/>
        <w:rPr>
          <w:rFonts w:cs="Times New Roman"/>
          <w:sz w:val="24"/>
          <w:szCs w:val="24"/>
        </w:rPr>
      </w:pPr>
      <w:r w:rsidRPr="00D756D0">
        <w:rPr>
          <w:rFonts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30403" w:rsidRPr="00D756D0" w:rsidRDefault="00B30403" w:rsidP="00BF60D2">
      <w:pPr>
        <w:tabs>
          <w:tab w:val="left" w:pos="3960"/>
          <w:tab w:val="left" w:pos="7395"/>
        </w:tabs>
        <w:jc w:val="both"/>
        <w:rPr>
          <w:rFonts w:cs="Times New Roman"/>
          <w:sz w:val="24"/>
          <w:szCs w:val="24"/>
        </w:rPr>
      </w:pPr>
    </w:p>
    <w:p w:rsidR="00944BF0" w:rsidRPr="00D756D0" w:rsidRDefault="00944BF0" w:rsidP="00BF60D2">
      <w:pPr>
        <w:pStyle w:val="20"/>
        <w:pBdr>
          <w:bottom w:val="single" w:sz="4" w:space="1" w:color="auto"/>
        </w:pBdr>
        <w:jc w:val="both"/>
        <w:rPr>
          <w:rFonts w:cs="Times New Roman"/>
          <w:sz w:val="24"/>
          <w:szCs w:val="24"/>
        </w:rPr>
      </w:pPr>
      <w:bookmarkStart w:id="59" w:name="_Toc102137795"/>
      <w:r w:rsidRPr="00D756D0">
        <w:rPr>
          <w:rFonts w:cs="Times New Roman"/>
          <w:sz w:val="24"/>
          <w:szCs w:val="24"/>
        </w:rPr>
        <w:t>3.2.</w:t>
      </w:r>
      <w:r w:rsidRPr="00D756D0">
        <w:rPr>
          <w:rFonts w:cs="Times New Roman"/>
          <w:sz w:val="24"/>
          <w:szCs w:val="24"/>
        </w:rPr>
        <w:t> </w:t>
      </w:r>
      <w:r w:rsidRPr="00D756D0">
        <w:rPr>
          <w:rFonts w:cs="Times New Roman"/>
          <w:sz w:val="24"/>
          <w:szCs w:val="24"/>
        </w:rPr>
        <w:t>Примерный План внеурочной деятельности</w:t>
      </w:r>
      <w:bookmarkEnd w:id="59"/>
    </w:p>
    <w:p w:rsidR="00944BF0" w:rsidRPr="00D756D0" w:rsidRDefault="00944BF0" w:rsidP="00BF60D2">
      <w:pPr>
        <w:pStyle w:val="3"/>
        <w:jc w:val="both"/>
        <w:rPr>
          <w:rFonts w:cs="Times New Roman"/>
          <w:sz w:val="24"/>
        </w:rPr>
      </w:pPr>
      <w:bookmarkStart w:id="60" w:name="_Toc102137796"/>
      <w:r w:rsidRPr="00D756D0">
        <w:rPr>
          <w:rFonts w:cs="Times New Roman"/>
          <w:sz w:val="24"/>
        </w:rPr>
        <w:t>3.2.1. Примерный календарный учебный график</w:t>
      </w:r>
      <w:bookmarkEnd w:id="60"/>
    </w:p>
    <w:p w:rsidR="002C69F0" w:rsidRPr="002C69F0" w:rsidRDefault="002C69F0" w:rsidP="00BF60D2">
      <w:pPr>
        <w:pStyle w:val="20"/>
        <w:keepNext w:val="0"/>
        <w:keepLines w:val="0"/>
        <w:widowControl w:val="0"/>
        <w:numPr>
          <w:ilvl w:val="0"/>
          <w:numId w:val="96"/>
        </w:numPr>
        <w:tabs>
          <w:tab w:val="left" w:pos="463"/>
        </w:tabs>
        <w:autoSpaceDE w:val="0"/>
        <w:autoSpaceDN w:val="0"/>
        <w:spacing w:before="0" w:after="0" w:line="276" w:lineRule="auto"/>
        <w:ind w:left="0" w:firstLine="0"/>
        <w:jc w:val="both"/>
        <w:rPr>
          <w:rFonts w:cs="Times New Roman"/>
          <w:sz w:val="24"/>
          <w:szCs w:val="24"/>
        </w:rPr>
      </w:pPr>
      <w:r w:rsidRPr="002C69F0">
        <w:rPr>
          <w:rFonts w:cs="Times New Roman"/>
          <w:w w:val="95"/>
          <w:sz w:val="24"/>
          <w:szCs w:val="24"/>
        </w:rPr>
        <w:t>Календарные</w:t>
      </w:r>
      <w:r w:rsidRPr="002C69F0">
        <w:rPr>
          <w:rFonts w:cs="Times New Roman"/>
          <w:spacing w:val="8"/>
          <w:w w:val="95"/>
          <w:sz w:val="24"/>
          <w:szCs w:val="24"/>
        </w:rPr>
        <w:t xml:space="preserve"> </w:t>
      </w:r>
      <w:r w:rsidRPr="002C69F0">
        <w:rPr>
          <w:rFonts w:cs="Times New Roman"/>
          <w:w w:val="95"/>
          <w:sz w:val="24"/>
          <w:szCs w:val="24"/>
        </w:rPr>
        <w:t>периоды</w:t>
      </w:r>
      <w:r w:rsidRPr="002C69F0">
        <w:rPr>
          <w:rFonts w:cs="Times New Roman"/>
          <w:spacing w:val="1"/>
          <w:w w:val="95"/>
          <w:sz w:val="24"/>
          <w:szCs w:val="24"/>
        </w:rPr>
        <w:t xml:space="preserve"> </w:t>
      </w:r>
      <w:r w:rsidRPr="002C69F0">
        <w:rPr>
          <w:rFonts w:cs="Times New Roman"/>
          <w:w w:val="95"/>
          <w:sz w:val="24"/>
          <w:szCs w:val="24"/>
        </w:rPr>
        <w:t>учебного года</w:t>
      </w:r>
    </w:p>
    <w:p w:rsidR="002C69F0" w:rsidRPr="002C69F0" w:rsidRDefault="002C69F0" w:rsidP="00BF60D2">
      <w:pPr>
        <w:pStyle w:val="afff2"/>
        <w:widowControl w:val="0"/>
        <w:numPr>
          <w:ilvl w:val="1"/>
          <w:numId w:val="96"/>
        </w:numPr>
        <w:tabs>
          <w:tab w:val="left" w:pos="633"/>
        </w:tabs>
        <w:autoSpaceDE w:val="0"/>
        <w:autoSpaceDN w:val="0"/>
        <w:spacing w:line="276" w:lineRule="auto"/>
        <w:ind w:left="0" w:firstLine="0"/>
        <w:contextualSpacing w:val="0"/>
        <w:jc w:val="both"/>
      </w:pPr>
      <w:r w:rsidRPr="002C69F0">
        <w:rPr>
          <w:w w:val="95"/>
        </w:rPr>
        <w:t>Дата начала</w:t>
      </w:r>
      <w:r w:rsidRPr="002C69F0">
        <w:rPr>
          <w:spacing w:val="4"/>
          <w:w w:val="95"/>
        </w:rPr>
        <w:t xml:space="preserve"> </w:t>
      </w:r>
      <w:r w:rsidRPr="002C69F0">
        <w:rPr>
          <w:w w:val="95"/>
        </w:rPr>
        <w:t>учебного</w:t>
      </w:r>
      <w:r w:rsidRPr="002C69F0">
        <w:rPr>
          <w:spacing w:val="9"/>
          <w:w w:val="95"/>
        </w:rPr>
        <w:t xml:space="preserve"> </w:t>
      </w:r>
      <w:r w:rsidRPr="002C69F0">
        <w:rPr>
          <w:w w:val="95"/>
        </w:rPr>
        <w:t>года:</w:t>
      </w:r>
      <w:r w:rsidRPr="002C69F0">
        <w:rPr>
          <w:spacing w:val="47"/>
          <w:w w:val="95"/>
        </w:rPr>
        <w:t xml:space="preserve"> </w:t>
      </w:r>
      <w:r w:rsidRPr="002C69F0">
        <w:rPr>
          <w:w w:val="95"/>
        </w:rPr>
        <w:t>1</w:t>
      </w:r>
      <w:r w:rsidRPr="002C69F0">
        <w:rPr>
          <w:spacing w:val="-5"/>
          <w:w w:val="95"/>
        </w:rPr>
        <w:t xml:space="preserve"> </w:t>
      </w:r>
      <w:r w:rsidRPr="002C69F0">
        <w:rPr>
          <w:w w:val="95"/>
        </w:rPr>
        <w:t>сентября</w:t>
      </w:r>
      <w:r w:rsidRPr="002C69F0">
        <w:rPr>
          <w:spacing w:val="5"/>
          <w:w w:val="95"/>
        </w:rPr>
        <w:t xml:space="preserve"> </w:t>
      </w:r>
      <w:r w:rsidRPr="002C69F0">
        <w:rPr>
          <w:w w:val="95"/>
        </w:rPr>
        <w:t>2022</w:t>
      </w:r>
      <w:r w:rsidRPr="002C69F0">
        <w:rPr>
          <w:spacing w:val="1"/>
          <w:w w:val="95"/>
        </w:rPr>
        <w:t xml:space="preserve"> </w:t>
      </w:r>
      <w:r w:rsidRPr="002C69F0">
        <w:rPr>
          <w:w w:val="95"/>
        </w:rPr>
        <w:t>года.</w:t>
      </w:r>
    </w:p>
    <w:p w:rsidR="002C69F0" w:rsidRPr="002C69F0" w:rsidRDefault="002C69F0" w:rsidP="00BF60D2">
      <w:pPr>
        <w:pStyle w:val="afff2"/>
        <w:widowControl w:val="0"/>
        <w:numPr>
          <w:ilvl w:val="1"/>
          <w:numId w:val="96"/>
        </w:numPr>
        <w:tabs>
          <w:tab w:val="left" w:pos="633"/>
        </w:tabs>
        <w:autoSpaceDE w:val="0"/>
        <w:autoSpaceDN w:val="0"/>
        <w:spacing w:line="276" w:lineRule="auto"/>
        <w:ind w:left="0" w:firstLine="0"/>
        <w:contextualSpacing w:val="0"/>
        <w:jc w:val="both"/>
      </w:pPr>
      <w:r w:rsidRPr="002C69F0">
        <w:rPr>
          <w:w w:val="95"/>
        </w:rPr>
        <w:t>Дата</w:t>
      </w:r>
      <w:r w:rsidRPr="002C69F0">
        <w:rPr>
          <w:spacing w:val="2"/>
          <w:w w:val="95"/>
        </w:rPr>
        <w:t xml:space="preserve"> </w:t>
      </w:r>
      <w:r w:rsidRPr="002C69F0">
        <w:rPr>
          <w:w w:val="95"/>
        </w:rPr>
        <w:t>окончания</w:t>
      </w:r>
      <w:r w:rsidRPr="002C69F0">
        <w:rPr>
          <w:spacing w:val="13"/>
          <w:w w:val="95"/>
        </w:rPr>
        <w:t xml:space="preserve"> </w:t>
      </w:r>
      <w:r w:rsidRPr="002C69F0">
        <w:rPr>
          <w:w w:val="95"/>
        </w:rPr>
        <w:t>учебного</w:t>
      </w:r>
      <w:r w:rsidRPr="002C69F0">
        <w:rPr>
          <w:spacing w:val="15"/>
          <w:w w:val="95"/>
        </w:rPr>
        <w:t xml:space="preserve"> </w:t>
      </w:r>
      <w:r w:rsidRPr="002C69F0">
        <w:rPr>
          <w:w w:val="95"/>
        </w:rPr>
        <w:t>года</w:t>
      </w:r>
      <w:r w:rsidRPr="002C69F0">
        <w:rPr>
          <w:spacing w:val="-3"/>
          <w:w w:val="95"/>
        </w:rPr>
        <w:t xml:space="preserve"> </w:t>
      </w:r>
      <w:r w:rsidRPr="002C69F0">
        <w:rPr>
          <w:w w:val="95"/>
        </w:rPr>
        <w:t>(5-8-e</w:t>
      </w:r>
      <w:r w:rsidRPr="002C69F0">
        <w:rPr>
          <w:spacing w:val="7"/>
          <w:w w:val="95"/>
        </w:rPr>
        <w:t xml:space="preserve"> </w:t>
      </w:r>
      <w:r w:rsidRPr="002C69F0">
        <w:rPr>
          <w:w w:val="95"/>
        </w:rPr>
        <w:t>классы):</w:t>
      </w:r>
      <w:r w:rsidRPr="002C69F0">
        <w:rPr>
          <w:spacing w:val="8"/>
          <w:w w:val="95"/>
        </w:rPr>
        <w:t xml:space="preserve"> </w:t>
      </w:r>
      <w:r w:rsidRPr="002C69F0">
        <w:rPr>
          <w:w w:val="95"/>
        </w:rPr>
        <w:t>31 мая</w:t>
      </w:r>
      <w:r w:rsidRPr="002C69F0">
        <w:rPr>
          <w:spacing w:val="3"/>
          <w:w w:val="95"/>
        </w:rPr>
        <w:t xml:space="preserve"> </w:t>
      </w:r>
      <w:r w:rsidRPr="002C69F0">
        <w:rPr>
          <w:w w:val="95"/>
        </w:rPr>
        <w:t>2023</w:t>
      </w:r>
      <w:r w:rsidRPr="002C69F0">
        <w:rPr>
          <w:spacing w:val="10"/>
          <w:w w:val="95"/>
        </w:rPr>
        <w:t xml:space="preserve"> </w:t>
      </w:r>
      <w:r w:rsidRPr="002C69F0">
        <w:rPr>
          <w:w w:val="95"/>
        </w:rPr>
        <w:t>года.</w:t>
      </w:r>
    </w:p>
    <w:p w:rsidR="002C69F0" w:rsidRPr="002C69F0" w:rsidRDefault="002C69F0" w:rsidP="00BF60D2">
      <w:pPr>
        <w:pStyle w:val="afff2"/>
        <w:widowControl w:val="0"/>
        <w:numPr>
          <w:ilvl w:val="1"/>
          <w:numId w:val="96"/>
        </w:numPr>
        <w:tabs>
          <w:tab w:val="left" w:pos="633"/>
        </w:tabs>
        <w:autoSpaceDE w:val="0"/>
        <w:autoSpaceDN w:val="0"/>
        <w:spacing w:line="276" w:lineRule="auto"/>
        <w:ind w:left="0" w:firstLine="0"/>
        <w:contextualSpacing w:val="0"/>
        <w:jc w:val="both"/>
      </w:pPr>
      <w:r w:rsidRPr="002C69F0">
        <w:rPr>
          <w:w w:val="95"/>
        </w:rPr>
        <w:t>Дата</w:t>
      </w:r>
      <w:r w:rsidRPr="002C69F0">
        <w:rPr>
          <w:spacing w:val="-2"/>
          <w:w w:val="95"/>
        </w:rPr>
        <w:t xml:space="preserve"> </w:t>
      </w:r>
      <w:r w:rsidRPr="002C69F0">
        <w:rPr>
          <w:w w:val="95"/>
        </w:rPr>
        <w:t>окончания</w:t>
      </w:r>
      <w:r w:rsidRPr="002C69F0">
        <w:rPr>
          <w:spacing w:val="9"/>
          <w:w w:val="95"/>
        </w:rPr>
        <w:t xml:space="preserve"> </w:t>
      </w:r>
      <w:r w:rsidRPr="002C69F0">
        <w:rPr>
          <w:w w:val="95"/>
        </w:rPr>
        <w:t>учебного</w:t>
      </w:r>
      <w:r w:rsidRPr="002C69F0">
        <w:rPr>
          <w:spacing w:val="10"/>
          <w:w w:val="95"/>
        </w:rPr>
        <w:t xml:space="preserve"> </w:t>
      </w:r>
      <w:r w:rsidRPr="002C69F0">
        <w:rPr>
          <w:w w:val="95"/>
        </w:rPr>
        <w:t>года</w:t>
      </w:r>
      <w:r w:rsidRPr="002C69F0">
        <w:rPr>
          <w:spacing w:val="-7"/>
          <w:w w:val="95"/>
        </w:rPr>
        <w:t xml:space="preserve"> </w:t>
      </w:r>
      <w:r w:rsidRPr="002C69F0">
        <w:rPr>
          <w:w w:val="95"/>
        </w:rPr>
        <w:t>(9-й</w:t>
      </w:r>
      <w:r w:rsidRPr="002C69F0">
        <w:rPr>
          <w:spacing w:val="3"/>
          <w:w w:val="95"/>
        </w:rPr>
        <w:t xml:space="preserve"> </w:t>
      </w:r>
      <w:r w:rsidRPr="002C69F0">
        <w:rPr>
          <w:w w:val="95"/>
        </w:rPr>
        <w:t>класс):</w:t>
      </w:r>
      <w:r w:rsidRPr="002C69F0">
        <w:rPr>
          <w:spacing w:val="5"/>
          <w:w w:val="95"/>
        </w:rPr>
        <w:t xml:space="preserve"> </w:t>
      </w:r>
      <w:r w:rsidRPr="002C69F0">
        <w:rPr>
          <w:w w:val="95"/>
        </w:rPr>
        <w:t>25</w:t>
      </w:r>
      <w:r w:rsidRPr="002C69F0">
        <w:rPr>
          <w:spacing w:val="-6"/>
          <w:w w:val="95"/>
        </w:rPr>
        <w:t xml:space="preserve"> </w:t>
      </w:r>
      <w:r w:rsidRPr="002C69F0">
        <w:rPr>
          <w:w w:val="95"/>
        </w:rPr>
        <w:t>мая 2023</w:t>
      </w:r>
      <w:r w:rsidRPr="002C69F0">
        <w:rPr>
          <w:spacing w:val="5"/>
          <w:w w:val="95"/>
        </w:rPr>
        <w:t xml:space="preserve"> </w:t>
      </w:r>
      <w:r w:rsidRPr="002C69F0">
        <w:rPr>
          <w:w w:val="95"/>
        </w:rPr>
        <w:t>года.</w:t>
      </w:r>
    </w:p>
    <w:p w:rsidR="002C69F0" w:rsidRPr="002C69F0" w:rsidRDefault="002C69F0" w:rsidP="00BF60D2">
      <w:pPr>
        <w:pStyle w:val="afff2"/>
        <w:widowControl w:val="0"/>
        <w:numPr>
          <w:ilvl w:val="1"/>
          <w:numId w:val="96"/>
        </w:numPr>
        <w:tabs>
          <w:tab w:val="left" w:pos="636"/>
        </w:tabs>
        <w:autoSpaceDE w:val="0"/>
        <w:autoSpaceDN w:val="0"/>
        <w:spacing w:line="276" w:lineRule="auto"/>
        <w:ind w:left="0" w:firstLine="0"/>
        <w:contextualSpacing w:val="0"/>
        <w:jc w:val="both"/>
      </w:pPr>
      <w:r w:rsidRPr="002C69F0">
        <w:rPr>
          <w:w w:val="95"/>
        </w:rPr>
        <w:t>Продолжительность</w:t>
      </w:r>
      <w:r w:rsidRPr="002C69F0">
        <w:rPr>
          <w:spacing w:val="-2"/>
          <w:w w:val="95"/>
        </w:rPr>
        <w:t xml:space="preserve"> </w:t>
      </w:r>
      <w:r w:rsidRPr="002C69F0">
        <w:rPr>
          <w:w w:val="95"/>
        </w:rPr>
        <w:t>учебного</w:t>
      </w:r>
      <w:r w:rsidRPr="002C69F0">
        <w:rPr>
          <w:spacing w:val="10"/>
          <w:w w:val="95"/>
        </w:rPr>
        <w:t xml:space="preserve"> </w:t>
      </w:r>
      <w:r w:rsidRPr="002C69F0">
        <w:rPr>
          <w:w w:val="95"/>
        </w:rPr>
        <w:t>года:</w:t>
      </w:r>
    </w:p>
    <w:p w:rsidR="002C69F0" w:rsidRPr="002C69F0" w:rsidRDefault="002C69F0" w:rsidP="00BF60D2">
      <w:pPr>
        <w:pStyle w:val="afff2"/>
        <w:widowControl w:val="0"/>
        <w:numPr>
          <w:ilvl w:val="0"/>
          <w:numId w:val="95"/>
        </w:numPr>
        <w:tabs>
          <w:tab w:val="left" w:pos="398"/>
        </w:tabs>
        <w:autoSpaceDE w:val="0"/>
        <w:autoSpaceDN w:val="0"/>
        <w:spacing w:line="276" w:lineRule="auto"/>
        <w:ind w:left="0" w:firstLine="0"/>
        <w:contextualSpacing w:val="0"/>
        <w:jc w:val="both"/>
      </w:pPr>
      <w:r w:rsidRPr="002C69F0">
        <w:rPr>
          <w:w w:val="85"/>
        </w:rPr>
        <w:t>5—8-e</w:t>
      </w:r>
      <w:r w:rsidRPr="002C69F0">
        <w:rPr>
          <w:spacing w:val="19"/>
          <w:w w:val="85"/>
        </w:rPr>
        <w:t xml:space="preserve"> </w:t>
      </w:r>
      <w:r w:rsidRPr="002C69F0">
        <w:rPr>
          <w:w w:val="85"/>
        </w:rPr>
        <w:t>классы</w:t>
      </w:r>
      <w:r w:rsidRPr="002C69F0">
        <w:rPr>
          <w:spacing w:val="22"/>
          <w:w w:val="85"/>
        </w:rPr>
        <w:t xml:space="preserve"> </w:t>
      </w:r>
      <w:r w:rsidRPr="002C69F0">
        <w:rPr>
          <w:w w:val="85"/>
        </w:rPr>
        <w:t>—</w:t>
      </w:r>
      <w:r w:rsidRPr="002C69F0">
        <w:rPr>
          <w:spacing w:val="8"/>
          <w:w w:val="85"/>
        </w:rPr>
        <w:t xml:space="preserve"> </w:t>
      </w:r>
      <w:r w:rsidRPr="002C69F0">
        <w:rPr>
          <w:w w:val="85"/>
        </w:rPr>
        <w:t>34</w:t>
      </w:r>
      <w:r w:rsidRPr="002C69F0">
        <w:rPr>
          <w:spacing w:val="17"/>
          <w:w w:val="85"/>
        </w:rPr>
        <w:t xml:space="preserve"> </w:t>
      </w:r>
      <w:r w:rsidRPr="002C69F0">
        <w:rPr>
          <w:w w:val="85"/>
        </w:rPr>
        <w:t>недели;</w:t>
      </w:r>
    </w:p>
    <w:p w:rsidR="002C69F0" w:rsidRPr="002C69F0" w:rsidRDefault="002C69F0" w:rsidP="00BF60D2">
      <w:pPr>
        <w:pStyle w:val="afff2"/>
        <w:widowControl w:val="0"/>
        <w:numPr>
          <w:ilvl w:val="0"/>
          <w:numId w:val="95"/>
        </w:numPr>
        <w:tabs>
          <w:tab w:val="left" w:pos="396"/>
        </w:tabs>
        <w:autoSpaceDE w:val="0"/>
        <w:autoSpaceDN w:val="0"/>
        <w:spacing w:line="276" w:lineRule="auto"/>
        <w:ind w:left="0" w:firstLine="0"/>
        <w:contextualSpacing w:val="0"/>
        <w:jc w:val="both"/>
      </w:pPr>
      <w:r w:rsidRPr="002C69F0">
        <w:rPr>
          <w:spacing w:val="-1"/>
          <w:w w:val="95"/>
        </w:rPr>
        <w:t>9-й</w:t>
      </w:r>
      <w:r w:rsidRPr="002C69F0">
        <w:rPr>
          <w:spacing w:val="-6"/>
          <w:w w:val="95"/>
        </w:rPr>
        <w:t xml:space="preserve"> </w:t>
      </w:r>
      <w:r w:rsidRPr="002C69F0">
        <w:rPr>
          <w:spacing w:val="-1"/>
          <w:w w:val="95"/>
        </w:rPr>
        <w:t>класс</w:t>
      </w:r>
      <w:r w:rsidRPr="002C69F0">
        <w:rPr>
          <w:spacing w:val="-6"/>
          <w:w w:val="95"/>
        </w:rPr>
        <w:t xml:space="preserve"> </w:t>
      </w:r>
      <w:r w:rsidRPr="002C69F0">
        <w:rPr>
          <w:spacing w:val="-1"/>
          <w:w w:val="90"/>
        </w:rPr>
        <w:t>—</w:t>
      </w:r>
      <w:r w:rsidRPr="002C69F0">
        <w:rPr>
          <w:spacing w:val="-9"/>
          <w:w w:val="90"/>
        </w:rPr>
        <w:t xml:space="preserve"> </w:t>
      </w:r>
      <w:r w:rsidRPr="002C69F0">
        <w:rPr>
          <w:spacing w:val="-1"/>
          <w:w w:val="95"/>
        </w:rPr>
        <w:t>34</w:t>
      </w:r>
      <w:r w:rsidRPr="002C69F0">
        <w:rPr>
          <w:spacing w:val="-5"/>
          <w:w w:val="95"/>
        </w:rPr>
        <w:t xml:space="preserve"> </w:t>
      </w:r>
      <w:r w:rsidRPr="002C69F0">
        <w:rPr>
          <w:spacing w:val="-1"/>
          <w:w w:val="95"/>
        </w:rPr>
        <w:t>недели</w:t>
      </w:r>
      <w:r w:rsidRPr="002C69F0">
        <w:rPr>
          <w:spacing w:val="1"/>
          <w:w w:val="95"/>
        </w:rPr>
        <w:t xml:space="preserve"> </w:t>
      </w:r>
      <w:r w:rsidRPr="002C69F0">
        <w:rPr>
          <w:spacing w:val="-1"/>
          <w:w w:val="95"/>
        </w:rPr>
        <w:t>без</w:t>
      </w:r>
      <w:r w:rsidRPr="002C69F0">
        <w:rPr>
          <w:spacing w:val="-6"/>
          <w:w w:val="95"/>
        </w:rPr>
        <w:t xml:space="preserve"> </w:t>
      </w:r>
      <w:r w:rsidRPr="002C69F0">
        <w:rPr>
          <w:spacing w:val="-1"/>
          <w:w w:val="95"/>
        </w:rPr>
        <w:t>учета</w:t>
      </w:r>
      <w:r w:rsidRPr="002C69F0">
        <w:rPr>
          <w:spacing w:val="-6"/>
          <w:w w:val="95"/>
        </w:rPr>
        <w:t xml:space="preserve"> </w:t>
      </w:r>
      <w:r w:rsidRPr="002C69F0">
        <w:rPr>
          <w:spacing w:val="-1"/>
          <w:w w:val="95"/>
        </w:rPr>
        <w:t>государственной</w:t>
      </w:r>
      <w:r w:rsidRPr="002C69F0">
        <w:rPr>
          <w:spacing w:val="-5"/>
          <w:w w:val="95"/>
        </w:rPr>
        <w:t xml:space="preserve"> </w:t>
      </w:r>
      <w:r w:rsidRPr="002C69F0">
        <w:rPr>
          <w:spacing w:val="-1"/>
          <w:w w:val="95"/>
        </w:rPr>
        <w:t>итоговой</w:t>
      </w:r>
      <w:r w:rsidRPr="002C69F0">
        <w:rPr>
          <w:spacing w:val="8"/>
          <w:w w:val="95"/>
        </w:rPr>
        <w:t xml:space="preserve"> </w:t>
      </w:r>
      <w:r w:rsidRPr="002C69F0">
        <w:rPr>
          <w:spacing w:val="-1"/>
          <w:w w:val="95"/>
        </w:rPr>
        <w:t>аттестации</w:t>
      </w:r>
      <w:r w:rsidRPr="002C69F0">
        <w:rPr>
          <w:spacing w:val="12"/>
          <w:w w:val="95"/>
        </w:rPr>
        <w:t xml:space="preserve"> </w:t>
      </w:r>
      <w:r w:rsidRPr="002C69F0">
        <w:rPr>
          <w:spacing w:val="-1"/>
          <w:w w:val="95"/>
        </w:rPr>
        <w:t>(ГИА).</w:t>
      </w:r>
    </w:p>
    <w:p w:rsidR="002C69F0" w:rsidRPr="002C69F0" w:rsidRDefault="002C69F0" w:rsidP="00BF60D2">
      <w:pPr>
        <w:pStyle w:val="20"/>
        <w:keepNext w:val="0"/>
        <w:keepLines w:val="0"/>
        <w:widowControl w:val="0"/>
        <w:numPr>
          <w:ilvl w:val="0"/>
          <w:numId w:val="96"/>
        </w:numPr>
        <w:tabs>
          <w:tab w:val="left" w:pos="453"/>
        </w:tabs>
        <w:autoSpaceDE w:val="0"/>
        <w:autoSpaceDN w:val="0"/>
        <w:spacing w:before="1" w:after="0" w:line="276" w:lineRule="auto"/>
        <w:ind w:left="0" w:firstLine="0"/>
        <w:jc w:val="both"/>
        <w:rPr>
          <w:rFonts w:cs="Times New Roman"/>
          <w:sz w:val="24"/>
          <w:szCs w:val="24"/>
        </w:rPr>
      </w:pPr>
      <w:r w:rsidRPr="002C69F0">
        <w:rPr>
          <w:rFonts w:cs="Times New Roman"/>
          <w:w w:val="95"/>
          <w:sz w:val="24"/>
          <w:szCs w:val="24"/>
        </w:rPr>
        <w:t>Периоды</w:t>
      </w:r>
      <w:r w:rsidRPr="002C69F0">
        <w:rPr>
          <w:rFonts w:cs="Times New Roman"/>
          <w:spacing w:val="12"/>
          <w:w w:val="95"/>
          <w:sz w:val="24"/>
          <w:szCs w:val="24"/>
        </w:rPr>
        <w:t xml:space="preserve"> </w:t>
      </w:r>
      <w:r w:rsidRPr="002C69F0">
        <w:rPr>
          <w:rFonts w:cs="Times New Roman"/>
          <w:w w:val="95"/>
          <w:sz w:val="24"/>
          <w:szCs w:val="24"/>
        </w:rPr>
        <w:t>образовательной</w:t>
      </w:r>
      <w:r w:rsidRPr="002C69F0">
        <w:rPr>
          <w:rFonts w:cs="Times New Roman"/>
          <w:spacing w:val="-10"/>
          <w:w w:val="95"/>
          <w:sz w:val="24"/>
          <w:szCs w:val="24"/>
        </w:rPr>
        <w:t xml:space="preserve"> </w:t>
      </w:r>
      <w:r w:rsidRPr="002C69F0">
        <w:rPr>
          <w:rFonts w:cs="Times New Roman"/>
          <w:w w:val="95"/>
          <w:sz w:val="24"/>
          <w:szCs w:val="24"/>
        </w:rPr>
        <w:t>деятельности</w:t>
      </w:r>
    </w:p>
    <w:p w:rsidR="002C69F0" w:rsidRPr="002C69F0" w:rsidRDefault="002C69F0" w:rsidP="00BF60D2">
      <w:pPr>
        <w:pStyle w:val="afff2"/>
        <w:widowControl w:val="0"/>
        <w:numPr>
          <w:ilvl w:val="1"/>
          <w:numId w:val="96"/>
        </w:numPr>
        <w:tabs>
          <w:tab w:val="left" w:pos="631"/>
        </w:tabs>
        <w:autoSpaceDE w:val="0"/>
        <w:autoSpaceDN w:val="0"/>
        <w:spacing w:line="276" w:lineRule="auto"/>
        <w:ind w:left="0" w:firstLine="0"/>
        <w:contextualSpacing w:val="0"/>
        <w:jc w:val="both"/>
      </w:pPr>
      <w:r w:rsidRPr="002C69F0">
        <w:rPr>
          <w:w w:val="95"/>
        </w:rPr>
        <w:t>Продолжительность</w:t>
      </w:r>
      <w:r w:rsidRPr="002C69F0">
        <w:rPr>
          <w:spacing w:val="-7"/>
          <w:w w:val="95"/>
        </w:rPr>
        <w:t xml:space="preserve"> </w:t>
      </w:r>
      <w:r w:rsidRPr="002C69F0">
        <w:rPr>
          <w:w w:val="95"/>
        </w:rPr>
        <w:t>учебных</w:t>
      </w:r>
      <w:r w:rsidRPr="002C69F0">
        <w:rPr>
          <w:spacing w:val="8"/>
          <w:w w:val="95"/>
        </w:rPr>
        <w:t xml:space="preserve"> </w:t>
      </w:r>
      <w:r w:rsidRPr="002C69F0">
        <w:rPr>
          <w:w w:val="95"/>
        </w:rPr>
        <w:t>периодов</w:t>
      </w:r>
    </w:p>
    <w:p w:rsidR="002C69F0" w:rsidRPr="002C69F0" w:rsidRDefault="002C69F0" w:rsidP="00BF60D2">
      <w:pPr>
        <w:pStyle w:val="affff1"/>
        <w:ind w:right="705"/>
        <w:jc w:val="both"/>
        <w:rPr>
          <w:rFonts w:ascii="Times New Roman" w:hAnsi="Times New Roman"/>
          <w:b/>
          <w:sz w:val="24"/>
          <w:szCs w:val="24"/>
        </w:rPr>
      </w:pPr>
      <w:r w:rsidRPr="002C69F0">
        <w:rPr>
          <w:rFonts w:ascii="Times New Roman" w:hAnsi="Times New Roman"/>
          <w:b/>
          <w:w w:val="90"/>
          <w:sz w:val="24"/>
          <w:szCs w:val="24"/>
        </w:rPr>
        <w:t>5—8-e</w:t>
      </w:r>
      <w:r w:rsidRPr="002C69F0">
        <w:rPr>
          <w:rFonts w:ascii="Times New Roman" w:hAnsi="Times New Roman"/>
          <w:b/>
          <w:spacing w:val="24"/>
          <w:w w:val="90"/>
          <w:sz w:val="24"/>
          <w:szCs w:val="24"/>
        </w:rPr>
        <w:t xml:space="preserve"> </w:t>
      </w:r>
      <w:r w:rsidRPr="002C69F0">
        <w:rPr>
          <w:rFonts w:ascii="Times New Roman" w:hAnsi="Times New Roman"/>
          <w:b/>
          <w:w w:val="90"/>
          <w:sz w:val="24"/>
          <w:szCs w:val="24"/>
        </w:rPr>
        <w:t>классы</w:t>
      </w:r>
    </w:p>
    <w:tbl>
      <w:tblPr>
        <w:tblStyle w:val="TableNormal"/>
        <w:tblW w:w="7440" w:type="dxa"/>
        <w:jc w:val="center"/>
        <w:tblInd w:w="819" w:type="dxa"/>
        <w:tblBorders>
          <w:top w:val="single" w:sz="6" w:space="0" w:color="777777"/>
          <w:left w:val="single" w:sz="6" w:space="0" w:color="777777"/>
          <w:bottom w:val="single" w:sz="6" w:space="0" w:color="777777"/>
          <w:right w:val="single" w:sz="6" w:space="0" w:color="777777"/>
          <w:insideH w:val="single" w:sz="6" w:space="0" w:color="777777"/>
          <w:insideV w:val="single" w:sz="6" w:space="0" w:color="777777"/>
        </w:tblBorders>
        <w:tblLayout w:type="fixed"/>
        <w:tblLook w:val="01E0" w:firstRow="1" w:lastRow="1" w:firstColumn="1" w:lastColumn="1" w:noHBand="0" w:noVBand="0"/>
      </w:tblPr>
      <w:tblGrid>
        <w:gridCol w:w="2410"/>
        <w:gridCol w:w="1701"/>
        <w:gridCol w:w="1701"/>
        <w:gridCol w:w="1628"/>
      </w:tblGrid>
      <w:tr w:rsidR="002C69F0" w:rsidRPr="002C69F0" w:rsidTr="002C69F0">
        <w:trPr>
          <w:trHeight w:val="335"/>
          <w:jc w:val="center"/>
        </w:trPr>
        <w:tc>
          <w:tcPr>
            <w:tcW w:w="2410" w:type="dxa"/>
            <w:vMerge w:val="restart"/>
          </w:tcPr>
          <w:p w:rsidR="002C69F0" w:rsidRPr="002C69F0" w:rsidRDefault="002C69F0" w:rsidP="00BF60D2">
            <w:pPr>
              <w:pStyle w:val="TableParagraph"/>
              <w:spacing w:before="1" w:line="276" w:lineRule="auto"/>
              <w:ind w:left="0"/>
              <w:jc w:val="both"/>
              <w:rPr>
                <w:sz w:val="24"/>
                <w:szCs w:val="24"/>
              </w:rPr>
            </w:pPr>
            <w:r w:rsidRPr="002C69F0">
              <w:rPr>
                <w:sz w:val="24"/>
                <w:szCs w:val="24"/>
              </w:rPr>
              <w:t>Учебный период</w:t>
            </w:r>
          </w:p>
        </w:tc>
        <w:tc>
          <w:tcPr>
            <w:tcW w:w="3402" w:type="dxa"/>
            <w:gridSpan w:val="2"/>
          </w:tcPr>
          <w:p w:rsidR="002C69F0" w:rsidRPr="002C69F0" w:rsidRDefault="002C69F0" w:rsidP="00BF60D2">
            <w:pPr>
              <w:pStyle w:val="TableParagraph"/>
              <w:spacing w:before="1" w:line="276" w:lineRule="auto"/>
              <w:ind w:left="0"/>
              <w:jc w:val="both"/>
              <w:rPr>
                <w:sz w:val="24"/>
                <w:szCs w:val="24"/>
              </w:rPr>
            </w:pPr>
            <w:r w:rsidRPr="002C69F0">
              <w:rPr>
                <w:sz w:val="24"/>
                <w:szCs w:val="24"/>
              </w:rPr>
              <w:t>Дата</w:t>
            </w:r>
          </w:p>
        </w:tc>
        <w:tc>
          <w:tcPr>
            <w:tcW w:w="1628" w:type="dxa"/>
          </w:tcPr>
          <w:p w:rsidR="002C69F0" w:rsidRPr="002C69F0" w:rsidRDefault="002C69F0" w:rsidP="00BF60D2">
            <w:pPr>
              <w:pStyle w:val="TableParagraph"/>
              <w:spacing w:before="1" w:line="276" w:lineRule="auto"/>
              <w:ind w:left="0"/>
              <w:jc w:val="both"/>
              <w:rPr>
                <w:sz w:val="24"/>
                <w:szCs w:val="24"/>
              </w:rPr>
            </w:pPr>
            <w:r w:rsidRPr="002C69F0">
              <w:rPr>
                <w:sz w:val="24"/>
                <w:szCs w:val="24"/>
              </w:rPr>
              <w:t>Продолжительность</w:t>
            </w:r>
          </w:p>
        </w:tc>
      </w:tr>
      <w:tr w:rsidR="002C69F0" w:rsidRPr="002C69F0" w:rsidTr="002C69F0">
        <w:trPr>
          <w:trHeight w:val="632"/>
          <w:jc w:val="center"/>
        </w:trPr>
        <w:tc>
          <w:tcPr>
            <w:tcW w:w="2410" w:type="dxa"/>
            <w:vMerge/>
            <w:tcBorders>
              <w:top w:val="nil"/>
            </w:tcBorders>
          </w:tcPr>
          <w:p w:rsidR="002C69F0" w:rsidRPr="002C69F0" w:rsidRDefault="002C69F0" w:rsidP="00BF60D2">
            <w:pPr>
              <w:spacing w:line="276" w:lineRule="auto"/>
              <w:jc w:val="both"/>
              <w:rPr>
                <w:sz w:val="24"/>
                <w:szCs w:val="24"/>
              </w:rPr>
            </w:pPr>
          </w:p>
        </w:tc>
        <w:tc>
          <w:tcPr>
            <w:tcW w:w="1701" w:type="dxa"/>
          </w:tcPr>
          <w:p w:rsidR="002C69F0" w:rsidRPr="002C69F0" w:rsidRDefault="002C69F0" w:rsidP="00BF60D2">
            <w:pPr>
              <w:pStyle w:val="TableParagraph"/>
              <w:spacing w:before="1" w:line="276" w:lineRule="auto"/>
              <w:ind w:left="0"/>
              <w:jc w:val="both"/>
              <w:rPr>
                <w:sz w:val="24"/>
                <w:szCs w:val="24"/>
              </w:rPr>
            </w:pPr>
            <w:r w:rsidRPr="002C69F0">
              <w:rPr>
                <w:sz w:val="24"/>
                <w:szCs w:val="24"/>
              </w:rPr>
              <w:t>Начало</w:t>
            </w:r>
          </w:p>
        </w:tc>
        <w:tc>
          <w:tcPr>
            <w:tcW w:w="1701" w:type="dxa"/>
          </w:tcPr>
          <w:p w:rsidR="002C69F0" w:rsidRPr="002C69F0" w:rsidRDefault="002C69F0" w:rsidP="00BF60D2">
            <w:pPr>
              <w:pStyle w:val="TableParagraph"/>
              <w:spacing w:before="1" w:line="276" w:lineRule="auto"/>
              <w:ind w:left="0" w:right="163"/>
              <w:jc w:val="both"/>
              <w:rPr>
                <w:sz w:val="24"/>
                <w:szCs w:val="24"/>
              </w:rPr>
            </w:pPr>
            <w:r w:rsidRPr="002C69F0">
              <w:rPr>
                <w:sz w:val="24"/>
                <w:szCs w:val="24"/>
              </w:rPr>
              <w:t>Окончание</w:t>
            </w:r>
          </w:p>
        </w:tc>
        <w:tc>
          <w:tcPr>
            <w:tcW w:w="1628" w:type="dxa"/>
          </w:tcPr>
          <w:p w:rsidR="002C69F0" w:rsidRPr="002C69F0" w:rsidRDefault="002C69F0" w:rsidP="00BF60D2">
            <w:pPr>
              <w:pStyle w:val="TableParagraph"/>
              <w:spacing w:before="1" w:line="276" w:lineRule="auto"/>
              <w:ind w:left="0"/>
              <w:jc w:val="both"/>
              <w:rPr>
                <w:sz w:val="24"/>
                <w:szCs w:val="24"/>
              </w:rPr>
            </w:pPr>
            <w:r w:rsidRPr="002C69F0">
              <w:rPr>
                <w:sz w:val="24"/>
                <w:szCs w:val="24"/>
              </w:rPr>
              <w:t>Количество учебных недель</w:t>
            </w:r>
          </w:p>
        </w:tc>
      </w:tr>
      <w:tr w:rsidR="002C69F0" w:rsidRPr="002C69F0" w:rsidTr="002C69F0">
        <w:trPr>
          <w:trHeight w:val="551"/>
          <w:jc w:val="center"/>
        </w:trPr>
        <w:tc>
          <w:tcPr>
            <w:tcW w:w="2410" w:type="dxa"/>
          </w:tcPr>
          <w:p w:rsidR="002C69F0" w:rsidRPr="002C69F0" w:rsidRDefault="002C69F0" w:rsidP="00BF60D2">
            <w:pPr>
              <w:pStyle w:val="TableParagraph"/>
              <w:spacing w:before="1" w:line="276" w:lineRule="auto"/>
              <w:ind w:left="0"/>
              <w:jc w:val="both"/>
              <w:rPr>
                <w:sz w:val="24"/>
                <w:szCs w:val="24"/>
              </w:rPr>
            </w:pPr>
            <w:r w:rsidRPr="002C69F0">
              <w:rPr>
                <w:sz w:val="24"/>
                <w:szCs w:val="24"/>
              </w:rPr>
              <w:t>I четверть</w:t>
            </w:r>
          </w:p>
        </w:tc>
        <w:tc>
          <w:tcPr>
            <w:tcW w:w="1701"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01.09.2022</w:t>
            </w:r>
          </w:p>
        </w:tc>
        <w:tc>
          <w:tcPr>
            <w:tcW w:w="1701"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28.10.2022</w:t>
            </w:r>
          </w:p>
        </w:tc>
        <w:tc>
          <w:tcPr>
            <w:tcW w:w="1628"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8 недель</w:t>
            </w:r>
          </w:p>
        </w:tc>
      </w:tr>
      <w:tr w:rsidR="002C69F0" w:rsidRPr="002C69F0" w:rsidTr="002C69F0">
        <w:trPr>
          <w:trHeight w:val="556"/>
          <w:jc w:val="center"/>
        </w:trPr>
        <w:tc>
          <w:tcPr>
            <w:tcW w:w="2410" w:type="dxa"/>
          </w:tcPr>
          <w:p w:rsidR="002C69F0" w:rsidRPr="002C69F0" w:rsidRDefault="002C69F0" w:rsidP="00BF60D2">
            <w:pPr>
              <w:pStyle w:val="TableParagraph"/>
              <w:spacing w:before="1" w:line="276" w:lineRule="auto"/>
              <w:ind w:left="0"/>
              <w:jc w:val="both"/>
              <w:rPr>
                <w:sz w:val="24"/>
                <w:szCs w:val="24"/>
              </w:rPr>
            </w:pPr>
            <w:r w:rsidRPr="002C69F0">
              <w:rPr>
                <w:sz w:val="24"/>
                <w:szCs w:val="24"/>
              </w:rPr>
              <w:t>II четверть</w:t>
            </w:r>
          </w:p>
        </w:tc>
        <w:tc>
          <w:tcPr>
            <w:tcW w:w="1701"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07.11.2022</w:t>
            </w:r>
          </w:p>
        </w:tc>
        <w:tc>
          <w:tcPr>
            <w:tcW w:w="1701"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29.12.2022</w:t>
            </w:r>
          </w:p>
        </w:tc>
        <w:tc>
          <w:tcPr>
            <w:tcW w:w="1628"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8 недель</w:t>
            </w:r>
          </w:p>
        </w:tc>
      </w:tr>
      <w:tr w:rsidR="002C69F0" w:rsidRPr="002C69F0" w:rsidTr="002C69F0">
        <w:trPr>
          <w:trHeight w:val="532"/>
          <w:jc w:val="center"/>
        </w:trPr>
        <w:tc>
          <w:tcPr>
            <w:tcW w:w="2410" w:type="dxa"/>
          </w:tcPr>
          <w:p w:rsidR="002C69F0" w:rsidRPr="002C69F0" w:rsidRDefault="002C69F0" w:rsidP="00BF60D2">
            <w:pPr>
              <w:pStyle w:val="TableParagraph"/>
              <w:spacing w:before="1" w:line="276" w:lineRule="auto"/>
              <w:ind w:left="0"/>
              <w:jc w:val="both"/>
              <w:rPr>
                <w:sz w:val="24"/>
                <w:szCs w:val="24"/>
              </w:rPr>
            </w:pPr>
            <w:r w:rsidRPr="002C69F0">
              <w:rPr>
                <w:sz w:val="24"/>
                <w:szCs w:val="24"/>
              </w:rPr>
              <w:t>III четверть</w:t>
            </w:r>
          </w:p>
        </w:tc>
        <w:tc>
          <w:tcPr>
            <w:tcW w:w="1701"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10.01.2023</w:t>
            </w:r>
          </w:p>
        </w:tc>
        <w:tc>
          <w:tcPr>
            <w:tcW w:w="1701"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24.03.2023</w:t>
            </w:r>
          </w:p>
        </w:tc>
        <w:tc>
          <w:tcPr>
            <w:tcW w:w="1628"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10 недель</w:t>
            </w:r>
          </w:p>
        </w:tc>
      </w:tr>
      <w:tr w:rsidR="002C69F0" w:rsidRPr="002C69F0" w:rsidTr="002C69F0">
        <w:trPr>
          <w:trHeight w:val="546"/>
          <w:jc w:val="center"/>
        </w:trPr>
        <w:tc>
          <w:tcPr>
            <w:tcW w:w="2410" w:type="dxa"/>
          </w:tcPr>
          <w:p w:rsidR="002C69F0" w:rsidRPr="002C69F0" w:rsidRDefault="002C69F0" w:rsidP="00BF60D2">
            <w:pPr>
              <w:pStyle w:val="TableParagraph"/>
              <w:spacing w:before="1" w:line="276" w:lineRule="auto"/>
              <w:ind w:left="0"/>
              <w:jc w:val="both"/>
              <w:rPr>
                <w:sz w:val="24"/>
                <w:szCs w:val="24"/>
              </w:rPr>
            </w:pPr>
            <w:r w:rsidRPr="002C69F0">
              <w:rPr>
                <w:sz w:val="24"/>
                <w:szCs w:val="24"/>
              </w:rPr>
              <w:t>IV четверть</w:t>
            </w:r>
          </w:p>
        </w:tc>
        <w:tc>
          <w:tcPr>
            <w:tcW w:w="1701"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04.03.2023</w:t>
            </w:r>
          </w:p>
        </w:tc>
        <w:tc>
          <w:tcPr>
            <w:tcW w:w="1701"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24.04.2023</w:t>
            </w:r>
          </w:p>
        </w:tc>
        <w:tc>
          <w:tcPr>
            <w:tcW w:w="1628"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8 недель</w:t>
            </w:r>
          </w:p>
        </w:tc>
      </w:tr>
      <w:tr w:rsidR="002C69F0" w:rsidRPr="002C69F0" w:rsidTr="002C69F0">
        <w:trPr>
          <w:trHeight w:val="580"/>
          <w:jc w:val="center"/>
        </w:trPr>
        <w:tc>
          <w:tcPr>
            <w:tcW w:w="5812" w:type="dxa"/>
            <w:gridSpan w:val="3"/>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sz w:val="24"/>
                <w:szCs w:val="24"/>
              </w:rPr>
              <w:t>Итого по учебному году</w:t>
            </w:r>
          </w:p>
        </w:tc>
        <w:tc>
          <w:tcPr>
            <w:tcW w:w="1628"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34 недели</w:t>
            </w:r>
          </w:p>
        </w:tc>
      </w:tr>
    </w:tbl>
    <w:p w:rsidR="002C69F0" w:rsidRPr="002C69F0" w:rsidRDefault="002C69F0" w:rsidP="00BF60D2">
      <w:pPr>
        <w:pStyle w:val="affff1"/>
        <w:spacing w:before="90"/>
        <w:ind w:right="67"/>
        <w:jc w:val="both"/>
        <w:rPr>
          <w:rFonts w:ascii="Times New Roman" w:hAnsi="Times New Roman"/>
          <w:sz w:val="24"/>
          <w:szCs w:val="24"/>
        </w:rPr>
      </w:pPr>
      <w:r w:rsidRPr="002C69F0">
        <w:rPr>
          <w:rFonts w:ascii="Times New Roman" w:hAnsi="Times New Roman"/>
          <w:w w:val="90"/>
          <w:sz w:val="24"/>
          <w:szCs w:val="24"/>
        </w:rPr>
        <w:t>9</w:t>
      </w:r>
      <w:r w:rsidRPr="002C69F0">
        <w:rPr>
          <w:rFonts w:ascii="Times New Roman" w:hAnsi="Times New Roman"/>
          <w:spacing w:val="-7"/>
          <w:w w:val="90"/>
          <w:sz w:val="24"/>
          <w:szCs w:val="24"/>
        </w:rPr>
        <w:t>-</w:t>
      </w:r>
      <w:r w:rsidRPr="002C69F0">
        <w:rPr>
          <w:rFonts w:ascii="Times New Roman" w:hAnsi="Times New Roman"/>
          <w:w w:val="90"/>
          <w:sz w:val="24"/>
          <w:szCs w:val="24"/>
        </w:rPr>
        <w:t>й</w:t>
      </w:r>
      <w:r w:rsidRPr="002C69F0">
        <w:rPr>
          <w:rFonts w:ascii="Times New Roman" w:hAnsi="Times New Roman"/>
          <w:spacing w:val="11"/>
          <w:w w:val="90"/>
          <w:sz w:val="24"/>
          <w:szCs w:val="24"/>
        </w:rPr>
        <w:t xml:space="preserve"> </w:t>
      </w:r>
      <w:r w:rsidRPr="002C69F0">
        <w:rPr>
          <w:rFonts w:ascii="Times New Roman" w:hAnsi="Times New Roman"/>
          <w:w w:val="90"/>
          <w:sz w:val="24"/>
          <w:szCs w:val="24"/>
        </w:rPr>
        <w:t>класс</w:t>
      </w:r>
    </w:p>
    <w:tbl>
      <w:tblPr>
        <w:tblStyle w:val="TableNormal"/>
        <w:tblW w:w="7379" w:type="dxa"/>
        <w:jc w:val="center"/>
        <w:tblInd w:w="737"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1E0" w:firstRow="1" w:lastRow="1" w:firstColumn="1" w:lastColumn="1" w:noHBand="0" w:noVBand="0"/>
      </w:tblPr>
      <w:tblGrid>
        <w:gridCol w:w="2218"/>
        <w:gridCol w:w="1412"/>
        <w:gridCol w:w="1484"/>
        <w:gridCol w:w="2265"/>
      </w:tblGrid>
      <w:tr w:rsidR="002C69F0" w:rsidRPr="002C69F0" w:rsidTr="002C69F0">
        <w:trPr>
          <w:trHeight w:val="431"/>
          <w:jc w:val="center"/>
        </w:trPr>
        <w:tc>
          <w:tcPr>
            <w:tcW w:w="2218" w:type="dxa"/>
            <w:vMerge w:val="restart"/>
          </w:tcPr>
          <w:p w:rsidR="002C69F0" w:rsidRPr="002C69F0" w:rsidRDefault="002C69F0" w:rsidP="00BF60D2">
            <w:pPr>
              <w:pStyle w:val="TableParagraph"/>
              <w:spacing w:before="97" w:line="276" w:lineRule="auto"/>
              <w:ind w:left="0"/>
              <w:jc w:val="both"/>
              <w:rPr>
                <w:b/>
                <w:sz w:val="24"/>
                <w:szCs w:val="24"/>
              </w:rPr>
            </w:pPr>
            <w:r w:rsidRPr="002C69F0">
              <w:rPr>
                <w:b/>
                <w:sz w:val="24"/>
                <w:szCs w:val="24"/>
              </w:rPr>
              <w:t>Учебный</w:t>
            </w:r>
          </w:p>
          <w:p w:rsidR="002C69F0" w:rsidRPr="002C69F0" w:rsidRDefault="002C69F0" w:rsidP="00BF60D2">
            <w:pPr>
              <w:pStyle w:val="TableParagraph"/>
              <w:spacing w:line="276" w:lineRule="auto"/>
              <w:ind w:left="0"/>
              <w:jc w:val="both"/>
              <w:rPr>
                <w:sz w:val="24"/>
                <w:szCs w:val="24"/>
              </w:rPr>
            </w:pPr>
            <w:r w:rsidRPr="002C69F0">
              <w:rPr>
                <w:sz w:val="24"/>
                <w:szCs w:val="24"/>
              </w:rPr>
              <w:t>период</w:t>
            </w:r>
          </w:p>
        </w:tc>
        <w:tc>
          <w:tcPr>
            <w:tcW w:w="2896" w:type="dxa"/>
            <w:gridSpan w:val="2"/>
          </w:tcPr>
          <w:p w:rsidR="002C69F0" w:rsidRPr="002C69F0" w:rsidRDefault="002C69F0" w:rsidP="00BF60D2">
            <w:pPr>
              <w:pStyle w:val="TableParagraph"/>
              <w:spacing w:before="87" w:line="276" w:lineRule="auto"/>
              <w:ind w:left="0"/>
              <w:jc w:val="both"/>
              <w:rPr>
                <w:sz w:val="24"/>
                <w:szCs w:val="24"/>
              </w:rPr>
            </w:pPr>
            <w:r w:rsidRPr="002C69F0">
              <w:rPr>
                <w:sz w:val="24"/>
                <w:szCs w:val="24"/>
              </w:rPr>
              <w:t>Дата</w:t>
            </w:r>
          </w:p>
        </w:tc>
        <w:tc>
          <w:tcPr>
            <w:tcW w:w="2265" w:type="dxa"/>
          </w:tcPr>
          <w:p w:rsidR="002C69F0" w:rsidRPr="002C69F0" w:rsidRDefault="002C69F0" w:rsidP="00BF60D2">
            <w:pPr>
              <w:pStyle w:val="TableParagraph"/>
              <w:spacing w:before="87" w:line="276" w:lineRule="auto"/>
              <w:ind w:left="0" w:right="824"/>
              <w:jc w:val="both"/>
              <w:rPr>
                <w:sz w:val="24"/>
                <w:szCs w:val="24"/>
              </w:rPr>
            </w:pPr>
            <w:r w:rsidRPr="002C69F0">
              <w:rPr>
                <w:sz w:val="24"/>
                <w:szCs w:val="24"/>
              </w:rPr>
              <w:t>Продолжительность</w:t>
            </w:r>
          </w:p>
        </w:tc>
      </w:tr>
      <w:tr w:rsidR="002C69F0" w:rsidRPr="002C69F0" w:rsidTr="002C69F0">
        <w:trPr>
          <w:trHeight w:val="709"/>
          <w:jc w:val="center"/>
        </w:trPr>
        <w:tc>
          <w:tcPr>
            <w:tcW w:w="2218" w:type="dxa"/>
            <w:vMerge/>
            <w:tcBorders>
              <w:top w:val="nil"/>
            </w:tcBorders>
          </w:tcPr>
          <w:p w:rsidR="002C69F0" w:rsidRPr="002C69F0" w:rsidRDefault="002C69F0" w:rsidP="00BF60D2">
            <w:pPr>
              <w:spacing w:line="276" w:lineRule="auto"/>
              <w:jc w:val="both"/>
              <w:rPr>
                <w:sz w:val="24"/>
                <w:szCs w:val="24"/>
              </w:rPr>
            </w:pPr>
          </w:p>
        </w:tc>
        <w:tc>
          <w:tcPr>
            <w:tcW w:w="1412" w:type="dxa"/>
          </w:tcPr>
          <w:p w:rsidR="002C69F0" w:rsidRPr="002C69F0" w:rsidRDefault="002C69F0" w:rsidP="00BF60D2">
            <w:pPr>
              <w:pStyle w:val="TableParagraph"/>
              <w:spacing w:before="82" w:line="276" w:lineRule="auto"/>
              <w:ind w:left="0" w:right="289"/>
              <w:jc w:val="both"/>
              <w:rPr>
                <w:sz w:val="24"/>
                <w:szCs w:val="24"/>
              </w:rPr>
            </w:pPr>
            <w:r w:rsidRPr="002C69F0">
              <w:rPr>
                <w:w w:val="105"/>
                <w:sz w:val="24"/>
                <w:szCs w:val="24"/>
              </w:rPr>
              <w:t>Начало</w:t>
            </w:r>
          </w:p>
        </w:tc>
        <w:tc>
          <w:tcPr>
            <w:tcW w:w="1484" w:type="dxa"/>
          </w:tcPr>
          <w:p w:rsidR="002C69F0" w:rsidRPr="002C69F0" w:rsidRDefault="002C69F0" w:rsidP="00BF60D2">
            <w:pPr>
              <w:pStyle w:val="TableParagraph"/>
              <w:spacing w:before="82" w:line="276" w:lineRule="auto"/>
              <w:ind w:left="0"/>
              <w:jc w:val="both"/>
              <w:rPr>
                <w:sz w:val="24"/>
                <w:szCs w:val="24"/>
              </w:rPr>
            </w:pPr>
            <w:r w:rsidRPr="002C69F0">
              <w:rPr>
                <w:sz w:val="24"/>
                <w:szCs w:val="24"/>
              </w:rPr>
              <w:t>Окончание</w:t>
            </w:r>
          </w:p>
        </w:tc>
        <w:tc>
          <w:tcPr>
            <w:tcW w:w="2265" w:type="dxa"/>
          </w:tcPr>
          <w:p w:rsidR="002C69F0" w:rsidRPr="002C69F0" w:rsidRDefault="002C69F0" w:rsidP="00BF60D2">
            <w:pPr>
              <w:pStyle w:val="TableParagraph"/>
              <w:spacing w:before="106" w:line="276" w:lineRule="auto"/>
              <w:ind w:left="0" w:right="77"/>
              <w:jc w:val="both"/>
              <w:rPr>
                <w:sz w:val="24"/>
                <w:szCs w:val="24"/>
              </w:rPr>
            </w:pPr>
            <w:r w:rsidRPr="002C69F0">
              <w:rPr>
                <w:b/>
                <w:sz w:val="24"/>
                <w:szCs w:val="24"/>
              </w:rPr>
              <w:t>Количество</w:t>
            </w:r>
            <w:r w:rsidRPr="002C69F0">
              <w:rPr>
                <w:sz w:val="24"/>
                <w:szCs w:val="24"/>
              </w:rPr>
              <w:t>учебных</w:t>
            </w:r>
            <w:r w:rsidRPr="002C69F0">
              <w:rPr>
                <w:spacing w:val="8"/>
                <w:sz w:val="24"/>
                <w:szCs w:val="24"/>
              </w:rPr>
              <w:t xml:space="preserve"> </w:t>
            </w:r>
            <w:r w:rsidRPr="002C69F0">
              <w:rPr>
                <w:sz w:val="24"/>
                <w:szCs w:val="24"/>
              </w:rPr>
              <w:t>недель</w:t>
            </w:r>
          </w:p>
        </w:tc>
      </w:tr>
      <w:tr w:rsidR="002C69F0" w:rsidRPr="002C69F0" w:rsidTr="002C69F0">
        <w:trPr>
          <w:trHeight w:val="407"/>
          <w:jc w:val="center"/>
        </w:trPr>
        <w:tc>
          <w:tcPr>
            <w:tcW w:w="2218" w:type="dxa"/>
          </w:tcPr>
          <w:p w:rsidR="002C69F0" w:rsidRPr="002C69F0" w:rsidRDefault="002C69F0" w:rsidP="00BF60D2">
            <w:pPr>
              <w:pStyle w:val="TableParagraph"/>
              <w:spacing w:before="1" w:line="276" w:lineRule="auto"/>
              <w:ind w:left="0"/>
              <w:jc w:val="both"/>
              <w:rPr>
                <w:sz w:val="24"/>
                <w:szCs w:val="24"/>
              </w:rPr>
            </w:pPr>
            <w:r w:rsidRPr="002C69F0">
              <w:rPr>
                <w:sz w:val="24"/>
                <w:szCs w:val="24"/>
              </w:rPr>
              <w:t>I четверть</w:t>
            </w:r>
          </w:p>
        </w:tc>
        <w:tc>
          <w:tcPr>
            <w:tcW w:w="1412"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01.09.2022</w:t>
            </w:r>
          </w:p>
        </w:tc>
        <w:tc>
          <w:tcPr>
            <w:tcW w:w="1484"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28.10.2022</w:t>
            </w:r>
          </w:p>
        </w:tc>
        <w:tc>
          <w:tcPr>
            <w:tcW w:w="2265"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8 недель</w:t>
            </w:r>
          </w:p>
        </w:tc>
      </w:tr>
      <w:tr w:rsidR="002C69F0" w:rsidRPr="002C69F0" w:rsidTr="002C69F0">
        <w:trPr>
          <w:trHeight w:val="426"/>
          <w:jc w:val="center"/>
        </w:trPr>
        <w:tc>
          <w:tcPr>
            <w:tcW w:w="2218" w:type="dxa"/>
          </w:tcPr>
          <w:p w:rsidR="002C69F0" w:rsidRPr="002C69F0" w:rsidRDefault="002C69F0" w:rsidP="00BF60D2">
            <w:pPr>
              <w:pStyle w:val="TableParagraph"/>
              <w:spacing w:before="1" w:line="276" w:lineRule="auto"/>
              <w:ind w:left="0"/>
              <w:jc w:val="both"/>
              <w:rPr>
                <w:sz w:val="24"/>
                <w:szCs w:val="24"/>
              </w:rPr>
            </w:pPr>
            <w:r w:rsidRPr="002C69F0">
              <w:rPr>
                <w:sz w:val="24"/>
                <w:szCs w:val="24"/>
              </w:rPr>
              <w:t>II четверть</w:t>
            </w:r>
          </w:p>
        </w:tc>
        <w:tc>
          <w:tcPr>
            <w:tcW w:w="1412"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07.11.2022</w:t>
            </w:r>
          </w:p>
        </w:tc>
        <w:tc>
          <w:tcPr>
            <w:tcW w:w="1484"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29.12.2022</w:t>
            </w:r>
          </w:p>
        </w:tc>
        <w:tc>
          <w:tcPr>
            <w:tcW w:w="2265"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8 недель</w:t>
            </w:r>
          </w:p>
        </w:tc>
      </w:tr>
      <w:tr w:rsidR="002C69F0" w:rsidRPr="002C69F0" w:rsidTr="002C69F0">
        <w:trPr>
          <w:trHeight w:val="431"/>
          <w:jc w:val="center"/>
        </w:trPr>
        <w:tc>
          <w:tcPr>
            <w:tcW w:w="2218" w:type="dxa"/>
          </w:tcPr>
          <w:p w:rsidR="002C69F0" w:rsidRPr="002C69F0" w:rsidRDefault="002C69F0" w:rsidP="00BF60D2">
            <w:pPr>
              <w:pStyle w:val="TableParagraph"/>
              <w:spacing w:before="1" w:line="276" w:lineRule="auto"/>
              <w:ind w:left="0"/>
              <w:jc w:val="both"/>
              <w:rPr>
                <w:sz w:val="24"/>
                <w:szCs w:val="24"/>
              </w:rPr>
            </w:pPr>
            <w:r w:rsidRPr="002C69F0">
              <w:rPr>
                <w:sz w:val="24"/>
                <w:szCs w:val="24"/>
              </w:rPr>
              <w:t>III четверть</w:t>
            </w:r>
          </w:p>
        </w:tc>
        <w:tc>
          <w:tcPr>
            <w:tcW w:w="1412"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10.01.2023</w:t>
            </w:r>
          </w:p>
        </w:tc>
        <w:tc>
          <w:tcPr>
            <w:tcW w:w="1484"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24.03.2023</w:t>
            </w:r>
          </w:p>
        </w:tc>
        <w:tc>
          <w:tcPr>
            <w:tcW w:w="2265"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10 недель</w:t>
            </w:r>
          </w:p>
        </w:tc>
      </w:tr>
      <w:tr w:rsidR="002C69F0" w:rsidRPr="002C69F0" w:rsidTr="002C69F0">
        <w:trPr>
          <w:trHeight w:val="426"/>
          <w:jc w:val="center"/>
        </w:trPr>
        <w:tc>
          <w:tcPr>
            <w:tcW w:w="2218" w:type="dxa"/>
          </w:tcPr>
          <w:p w:rsidR="002C69F0" w:rsidRPr="002C69F0" w:rsidRDefault="002C69F0" w:rsidP="00BF60D2">
            <w:pPr>
              <w:pStyle w:val="TableParagraph"/>
              <w:spacing w:before="1" w:line="276" w:lineRule="auto"/>
              <w:ind w:left="0"/>
              <w:jc w:val="both"/>
              <w:rPr>
                <w:sz w:val="24"/>
                <w:szCs w:val="24"/>
              </w:rPr>
            </w:pPr>
            <w:r w:rsidRPr="002C69F0">
              <w:rPr>
                <w:sz w:val="24"/>
                <w:szCs w:val="24"/>
              </w:rPr>
              <w:t>IV четверть</w:t>
            </w:r>
          </w:p>
        </w:tc>
        <w:tc>
          <w:tcPr>
            <w:tcW w:w="1412"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04.03.2023</w:t>
            </w:r>
          </w:p>
        </w:tc>
        <w:tc>
          <w:tcPr>
            <w:tcW w:w="1484"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24.04.2023</w:t>
            </w:r>
          </w:p>
        </w:tc>
        <w:tc>
          <w:tcPr>
            <w:tcW w:w="2265" w:type="dxa"/>
          </w:tcPr>
          <w:p w:rsidR="002C69F0" w:rsidRPr="002C69F0" w:rsidRDefault="002C69F0" w:rsidP="00BF60D2">
            <w:pPr>
              <w:pStyle w:val="affff1"/>
              <w:jc w:val="both"/>
              <w:rPr>
                <w:rFonts w:ascii="Times New Roman" w:hAnsi="Times New Roman"/>
                <w:noProof/>
                <w:sz w:val="24"/>
                <w:szCs w:val="24"/>
                <w:lang w:eastAsia="ru-RU"/>
              </w:rPr>
            </w:pPr>
            <w:r w:rsidRPr="002C69F0">
              <w:rPr>
                <w:rFonts w:ascii="Times New Roman" w:hAnsi="Times New Roman"/>
                <w:noProof/>
                <w:sz w:val="24"/>
                <w:szCs w:val="24"/>
                <w:lang w:eastAsia="ru-RU"/>
              </w:rPr>
              <w:t>8 недель</w:t>
            </w:r>
          </w:p>
        </w:tc>
      </w:tr>
      <w:tr w:rsidR="002C69F0" w:rsidRPr="002C69F0" w:rsidTr="002C69F0">
        <w:trPr>
          <w:trHeight w:val="445"/>
          <w:jc w:val="center"/>
        </w:trPr>
        <w:tc>
          <w:tcPr>
            <w:tcW w:w="5114" w:type="dxa"/>
            <w:gridSpan w:val="3"/>
          </w:tcPr>
          <w:p w:rsidR="002C69F0" w:rsidRPr="002C69F0" w:rsidRDefault="002C69F0" w:rsidP="00BF60D2">
            <w:pPr>
              <w:pStyle w:val="TableParagraph"/>
              <w:spacing w:before="82" w:line="276" w:lineRule="auto"/>
              <w:ind w:left="0"/>
              <w:jc w:val="both"/>
              <w:rPr>
                <w:sz w:val="24"/>
                <w:szCs w:val="24"/>
                <w:lang w:val="ru-RU"/>
              </w:rPr>
            </w:pPr>
            <w:r w:rsidRPr="002C69F0">
              <w:rPr>
                <w:spacing w:val="-1"/>
                <w:sz w:val="24"/>
                <w:szCs w:val="24"/>
                <w:lang w:val="ru-RU"/>
              </w:rPr>
              <w:t>Итого</w:t>
            </w:r>
            <w:r w:rsidRPr="002C69F0">
              <w:rPr>
                <w:spacing w:val="-2"/>
                <w:sz w:val="24"/>
                <w:szCs w:val="24"/>
                <w:lang w:val="ru-RU"/>
              </w:rPr>
              <w:t xml:space="preserve"> </w:t>
            </w:r>
            <w:r w:rsidRPr="002C69F0">
              <w:rPr>
                <w:sz w:val="24"/>
                <w:szCs w:val="24"/>
                <w:lang w:val="ru-RU"/>
              </w:rPr>
              <w:t>в</w:t>
            </w:r>
            <w:r w:rsidRPr="002C69F0">
              <w:rPr>
                <w:spacing w:val="-16"/>
                <w:sz w:val="24"/>
                <w:szCs w:val="24"/>
                <w:lang w:val="ru-RU"/>
              </w:rPr>
              <w:t xml:space="preserve"> </w:t>
            </w:r>
            <w:r w:rsidRPr="002C69F0">
              <w:rPr>
                <w:sz w:val="24"/>
                <w:szCs w:val="24"/>
                <w:lang w:val="ru-RU"/>
              </w:rPr>
              <w:t>учебном</w:t>
            </w:r>
            <w:r w:rsidRPr="002C69F0">
              <w:rPr>
                <w:spacing w:val="9"/>
                <w:sz w:val="24"/>
                <w:szCs w:val="24"/>
                <w:lang w:val="ru-RU"/>
              </w:rPr>
              <w:t xml:space="preserve"> </w:t>
            </w:r>
            <w:r w:rsidRPr="002C69F0">
              <w:rPr>
                <w:sz w:val="24"/>
                <w:szCs w:val="24"/>
                <w:lang w:val="ru-RU"/>
              </w:rPr>
              <w:t>году</w:t>
            </w:r>
            <w:r w:rsidRPr="002C69F0">
              <w:rPr>
                <w:spacing w:val="-5"/>
                <w:sz w:val="24"/>
                <w:szCs w:val="24"/>
                <w:lang w:val="ru-RU"/>
              </w:rPr>
              <w:t xml:space="preserve"> </w:t>
            </w:r>
            <w:r w:rsidRPr="002C69F0">
              <w:rPr>
                <w:sz w:val="24"/>
                <w:szCs w:val="24"/>
                <w:lang w:val="ru-RU"/>
              </w:rPr>
              <w:t>без</w:t>
            </w:r>
            <w:r w:rsidRPr="002C69F0">
              <w:rPr>
                <w:spacing w:val="-9"/>
                <w:sz w:val="24"/>
                <w:szCs w:val="24"/>
                <w:lang w:val="ru-RU"/>
              </w:rPr>
              <w:t xml:space="preserve"> </w:t>
            </w:r>
            <w:r w:rsidRPr="002C69F0">
              <w:rPr>
                <w:sz w:val="24"/>
                <w:szCs w:val="24"/>
                <w:lang w:val="ru-RU"/>
              </w:rPr>
              <w:t>учета ГИА</w:t>
            </w:r>
          </w:p>
        </w:tc>
        <w:tc>
          <w:tcPr>
            <w:tcW w:w="2265" w:type="dxa"/>
          </w:tcPr>
          <w:p w:rsidR="002C69F0" w:rsidRPr="002C69F0" w:rsidRDefault="002C69F0" w:rsidP="00BF60D2">
            <w:pPr>
              <w:pStyle w:val="TableParagraph"/>
              <w:spacing w:before="82" w:line="276" w:lineRule="auto"/>
              <w:ind w:left="0" w:right="816"/>
              <w:jc w:val="both"/>
              <w:rPr>
                <w:sz w:val="24"/>
                <w:szCs w:val="24"/>
              </w:rPr>
            </w:pPr>
            <w:r w:rsidRPr="002C69F0">
              <w:rPr>
                <w:sz w:val="24"/>
                <w:szCs w:val="24"/>
              </w:rPr>
              <w:t>34</w:t>
            </w:r>
          </w:p>
        </w:tc>
      </w:tr>
    </w:tbl>
    <w:p w:rsidR="002C69F0" w:rsidRPr="002C69F0" w:rsidRDefault="002C69F0" w:rsidP="00BF60D2">
      <w:pPr>
        <w:pStyle w:val="affff1"/>
        <w:ind w:right="94"/>
        <w:jc w:val="both"/>
        <w:rPr>
          <w:rFonts w:ascii="Times New Roman" w:hAnsi="Times New Roman"/>
          <w:sz w:val="24"/>
          <w:szCs w:val="24"/>
        </w:rPr>
      </w:pPr>
      <w:r w:rsidRPr="002C69F0">
        <w:rPr>
          <w:rFonts w:ascii="Times New Roman" w:hAnsi="Times New Roman"/>
          <w:w w:val="95"/>
          <w:sz w:val="24"/>
          <w:szCs w:val="24"/>
        </w:rPr>
        <w:t>Сроки</w:t>
      </w:r>
      <w:r w:rsidRPr="002C69F0">
        <w:rPr>
          <w:rFonts w:ascii="Times New Roman" w:hAnsi="Times New Roman"/>
          <w:spacing w:val="-6"/>
          <w:w w:val="95"/>
          <w:sz w:val="24"/>
          <w:szCs w:val="24"/>
        </w:rPr>
        <w:t xml:space="preserve"> </w:t>
      </w:r>
      <w:r w:rsidRPr="002C69F0">
        <w:rPr>
          <w:rFonts w:ascii="Times New Roman" w:hAnsi="Times New Roman"/>
          <w:w w:val="95"/>
          <w:sz w:val="24"/>
          <w:szCs w:val="24"/>
        </w:rPr>
        <w:t>проведения ГИА</w:t>
      </w:r>
      <w:r w:rsidRPr="002C69F0">
        <w:rPr>
          <w:rFonts w:ascii="Times New Roman" w:hAnsi="Times New Roman"/>
          <w:spacing w:val="-6"/>
          <w:w w:val="95"/>
          <w:sz w:val="24"/>
          <w:szCs w:val="24"/>
        </w:rPr>
        <w:t xml:space="preserve"> </w:t>
      </w:r>
      <w:r w:rsidRPr="002C69F0">
        <w:rPr>
          <w:rFonts w:ascii="Times New Roman" w:hAnsi="Times New Roman"/>
          <w:w w:val="95"/>
          <w:sz w:val="24"/>
          <w:szCs w:val="24"/>
        </w:rPr>
        <w:t>обучающихся</w:t>
      </w:r>
      <w:r w:rsidRPr="002C69F0">
        <w:rPr>
          <w:rFonts w:ascii="Times New Roman" w:hAnsi="Times New Roman"/>
          <w:spacing w:val="16"/>
          <w:w w:val="95"/>
          <w:sz w:val="24"/>
          <w:szCs w:val="24"/>
        </w:rPr>
        <w:t xml:space="preserve"> </w:t>
      </w:r>
      <w:r w:rsidRPr="002C69F0">
        <w:rPr>
          <w:rFonts w:ascii="Times New Roman" w:hAnsi="Times New Roman"/>
          <w:w w:val="95"/>
          <w:sz w:val="24"/>
          <w:szCs w:val="24"/>
        </w:rPr>
        <w:t>устанавливает</w:t>
      </w:r>
      <w:r w:rsidRPr="002C69F0">
        <w:rPr>
          <w:rFonts w:ascii="Times New Roman" w:hAnsi="Times New Roman"/>
          <w:spacing w:val="14"/>
          <w:w w:val="95"/>
          <w:sz w:val="24"/>
          <w:szCs w:val="24"/>
        </w:rPr>
        <w:t xml:space="preserve"> </w:t>
      </w:r>
      <w:r w:rsidRPr="002C69F0">
        <w:rPr>
          <w:rFonts w:ascii="Times New Roman" w:hAnsi="Times New Roman"/>
          <w:w w:val="95"/>
          <w:sz w:val="24"/>
          <w:szCs w:val="24"/>
        </w:rPr>
        <w:t>Федеральная</w:t>
      </w:r>
      <w:r w:rsidRPr="002C69F0">
        <w:rPr>
          <w:rFonts w:ascii="Times New Roman" w:hAnsi="Times New Roman"/>
          <w:spacing w:val="11"/>
          <w:w w:val="95"/>
          <w:sz w:val="24"/>
          <w:szCs w:val="24"/>
        </w:rPr>
        <w:t xml:space="preserve"> </w:t>
      </w:r>
      <w:r w:rsidRPr="002C69F0">
        <w:rPr>
          <w:rFonts w:ascii="Times New Roman" w:hAnsi="Times New Roman"/>
          <w:w w:val="95"/>
          <w:sz w:val="24"/>
          <w:szCs w:val="24"/>
        </w:rPr>
        <w:t>служба</w:t>
      </w:r>
      <w:r w:rsidRPr="002C69F0">
        <w:rPr>
          <w:rFonts w:ascii="Times New Roman" w:hAnsi="Times New Roman"/>
          <w:spacing w:val="2"/>
          <w:w w:val="95"/>
          <w:sz w:val="24"/>
          <w:szCs w:val="24"/>
        </w:rPr>
        <w:t xml:space="preserve"> </w:t>
      </w:r>
      <w:r w:rsidRPr="002C69F0">
        <w:rPr>
          <w:rFonts w:ascii="Times New Roman" w:hAnsi="Times New Roman"/>
          <w:w w:val="95"/>
          <w:sz w:val="24"/>
          <w:szCs w:val="24"/>
        </w:rPr>
        <w:t>по</w:t>
      </w:r>
      <w:r w:rsidRPr="002C69F0">
        <w:rPr>
          <w:rFonts w:ascii="Times New Roman" w:hAnsi="Times New Roman"/>
          <w:spacing w:val="-6"/>
          <w:w w:val="95"/>
          <w:sz w:val="24"/>
          <w:szCs w:val="24"/>
        </w:rPr>
        <w:t xml:space="preserve"> </w:t>
      </w:r>
      <w:r w:rsidRPr="002C69F0">
        <w:rPr>
          <w:rFonts w:ascii="Times New Roman" w:hAnsi="Times New Roman"/>
          <w:w w:val="95"/>
          <w:sz w:val="24"/>
          <w:szCs w:val="24"/>
        </w:rPr>
        <w:t>надзору</w:t>
      </w:r>
      <w:r w:rsidRPr="002C69F0">
        <w:rPr>
          <w:rFonts w:ascii="Times New Roman" w:hAnsi="Times New Roman"/>
          <w:spacing w:val="7"/>
          <w:w w:val="95"/>
          <w:sz w:val="24"/>
          <w:szCs w:val="24"/>
        </w:rPr>
        <w:t xml:space="preserve"> </w:t>
      </w:r>
      <w:r w:rsidRPr="002C69F0">
        <w:rPr>
          <w:rFonts w:ascii="Times New Roman" w:hAnsi="Times New Roman"/>
          <w:w w:val="95"/>
          <w:sz w:val="24"/>
          <w:szCs w:val="24"/>
        </w:rPr>
        <w:t>в</w:t>
      </w:r>
      <w:r w:rsidRPr="002C69F0">
        <w:rPr>
          <w:rFonts w:ascii="Times New Roman" w:hAnsi="Times New Roman"/>
          <w:spacing w:val="-56"/>
          <w:w w:val="95"/>
          <w:sz w:val="24"/>
          <w:szCs w:val="24"/>
        </w:rPr>
        <w:t xml:space="preserve"> </w:t>
      </w:r>
      <w:r w:rsidRPr="002C69F0">
        <w:rPr>
          <w:rFonts w:ascii="Times New Roman" w:hAnsi="Times New Roman"/>
          <w:sz w:val="24"/>
          <w:szCs w:val="24"/>
        </w:rPr>
        <w:t>сфере</w:t>
      </w:r>
      <w:r w:rsidRPr="002C69F0">
        <w:rPr>
          <w:rFonts w:ascii="Times New Roman" w:hAnsi="Times New Roman"/>
          <w:spacing w:val="5"/>
          <w:sz w:val="24"/>
          <w:szCs w:val="24"/>
        </w:rPr>
        <w:t xml:space="preserve"> </w:t>
      </w:r>
      <w:r w:rsidRPr="002C69F0">
        <w:rPr>
          <w:rFonts w:ascii="Times New Roman" w:hAnsi="Times New Roman"/>
          <w:sz w:val="24"/>
          <w:szCs w:val="24"/>
        </w:rPr>
        <w:t>образования</w:t>
      </w:r>
      <w:r w:rsidRPr="002C69F0">
        <w:rPr>
          <w:rFonts w:ascii="Times New Roman" w:hAnsi="Times New Roman"/>
          <w:spacing w:val="26"/>
          <w:sz w:val="24"/>
          <w:szCs w:val="24"/>
        </w:rPr>
        <w:t xml:space="preserve"> </w:t>
      </w:r>
      <w:r w:rsidRPr="002C69F0">
        <w:rPr>
          <w:rFonts w:ascii="Times New Roman" w:hAnsi="Times New Roman"/>
          <w:sz w:val="24"/>
          <w:szCs w:val="24"/>
        </w:rPr>
        <w:t>и</w:t>
      </w:r>
      <w:r w:rsidRPr="002C69F0">
        <w:rPr>
          <w:rFonts w:ascii="Times New Roman" w:hAnsi="Times New Roman"/>
          <w:spacing w:val="-7"/>
          <w:sz w:val="24"/>
          <w:szCs w:val="24"/>
        </w:rPr>
        <w:t xml:space="preserve"> </w:t>
      </w:r>
      <w:r w:rsidRPr="002C69F0">
        <w:rPr>
          <w:rFonts w:ascii="Times New Roman" w:hAnsi="Times New Roman"/>
          <w:sz w:val="24"/>
          <w:szCs w:val="24"/>
        </w:rPr>
        <w:t>науки (Рособрнадзор).</w:t>
      </w:r>
    </w:p>
    <w:p w:rsidR="002C69F0" w:rsidRPr="002C69F0" w:rsidRDefault="002C69F0" w:rsidP="00BF60D2">
      <w:pPr>
        <w:pStyle w:val="afff2"/>
        <w:widowControl w:val="0"/>
        <w:numPr>
          <w:ilvl w:val="1"/>
          <w:numId w:val="96"/>
        </w:numPr>
        <w:tabs>
          <w:tab w:val="left" w:pos="663"/>
        </w:tabs>
        <w:autoSpaceDE w:val="0"/>
        <w:autoSpaceDN w:val="0"/>
        <w:spacing w:line="276" w:lineRule="auto"/>
        <w:ind w:left="0" w:firstLine="0"/>
        <w:contextualSpacing w:val="0"/>
        <w:jc w:val="both"/>
      </w:pPr>
      <w:r w:rsidRPr="002C69F0">
        <w:t>Продолжительность</w:t>
      </w:r>
      <w:r w:rsidRPr="002C69F0">
        <w:rPr>
          <w:spacing w:val="-12"/>
        </w:rPr>
        <w:t xml:space="preserve"> </w:t>
      </w:r>
      <w:r w:rsidRPr="002C69F0">
        <w:t>каникул,</w:t>
      </w:r>
      <w:r w:rsidRPr="002C69F0">
        <w:rPr>
          <w:spacing w:val="4"/>
        </w:rPr>
        <w:t xml:space="preserve"> </w:t>
      </w:r>
      <w:r w:rsidRPr="002C69F0">
        <w:t>праздничных</w:t>
      </w:r>
      <w:r w:rsidRPr="002C69F0">
        <w:rPr>
          <w:spacing w:val="19"/>
        </w:rPr>
        <w:t xml:space="preserve"> </w:t>
      </w:r>
      <w:r w:rsidRPr="002C69F0">
        <w:t>и</w:t>
      </w:r>
      <w:r w:rsidRPr="002C69F0">
        <w:rPr>
          <w:spacing w:val="-7"/>
        </w:rPr>
        <w:t xml:space="preserve"> </w:t>
      </w:r>
      <w:r w:rsidRPr="002C69F0">
        <w:t>выходных</w:t>
      </w:r>
      <w:r w:rsidRPr="002C69F0">
        <w:rPr>
          <w:spacing w:val="8"/>
        </w:rPr>
        <w:t xml:space="preserve"> </w:t>
      </w:r>
      <w:r w:rsidRPr="002C69F0">
        <w:t>дней</w:t>
      </w:r>
    </w:p>
    <w:p w:rsidR="002C69F0" w:rsidRPr="002C69F0" w:rsidRDefault="002C69F0" w:rsidP="00BF60D2">
      <w:pPr>
        <w:pStyle w:val="10"/>
        <w:tabs>
          <w:tab w:val="left" w:pos="660"/>
        </w:tabs>
        <w:spacing w:line="276" w:lineRule="auto"/>
        <w:jc w:val="both"/>
        <w:rPr>
          <w:rFonts w:cs="Times New Roman"/>
          <w:szCs w:val="24"/>
        </w:rPr>
      </w:pPr>
      <w:r w:rsidRPr="002C69F0">
        <w:rPr>
          <w:rFonts w:cs="Times New Roman"/>
          <w:szCs w:val="24"/>
        </w:rPr>
        <w:t>5 – 8 классы</w:t>
      </w:r>
    </w:p>
    <w:tbl>
      <w:tblPr>
        <w:tblStyle w:val="TableNormal"/>
        <w:tblW w:w="7283" w:type="dxa"/>
        <w:jc w:val="center"/>
        <w:tblInd w:w="1673"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1E0" w:firstRow="1" w:lastRow="1" w:firstColumn="1" w:lastColumn="1" w:noHBand="0" w:noVBand="0"/>
      </w:tblPr>
      <w:tblGrid>
        <w:gridCol w:w="2010"/>
        <w:gridCol w:w="1559"/>
        <w:gridCol w:w="826"/>
        <w:gridCol w:w="24"/>
        <w:gridCol w:w="1677"/>
        <w:gridCol w:w="1187"/>
      </w:tblGrid>
      <w:tr w:rsidR="002C69F0" w:rsidRPr="002C69F0" w:rsidTr="002C69F0">
        <w:trPr>
          <w:trHeight w:val="484"/>
          <w:jc w:val="center"/>
        </w:trPr>
        <w:tc>
          <w:tcPr>
            <w:tcW w:w="2010" w:type="dxa"/>
            <w:vMerge w:val="restart"/>
          </w:tcPr>
          <w:p w:rsidR="002C69F0" w:rsidRPr="002C69F0" w:rsidRDefault="002C69F0" w:rsidP="00BF60D2">
            <w:pPr>
              <w:pStyle w:val="TableParagraph"/>
              <w:spacing w:before="1" w:line="276" w:lineRule="auto"/>
              <w:ind w:left="0" w:right="392"/>
              <w:jc w:val="both"/>
              <w:rPr>
                <w:sz w:val="24"/>
                <w:szCs w:val="24"/>
              </w:rPr>
            </w:pPr>
            <w:r w:rsidRPr="002C69F0">
              <w:rPr>
                <w:b/>
                <w:sz w:val="24"/>
                <w:szCs w:val="24"/>
              </w:rPr>
              <w:t xml:space="preserve">Каникулярный </w:t>
            </w:r>
            <w:r w:rsidRPr="002C69F0">
              <w:rPr>
                <w:w w:val="105"/>
                <w:sz w:val="24"/>
                <w:szCs w:val="24"/>
              </w:rPr>
              <w:t>период</w:t>
            </w:r>
          </w:p>
        </w:tc>
        <w:tc>
          <w:tcPr>
            <w:tcW w:w="2409" w:type="dxa"/>
            <w:gridSpan w:val="3"/>
          </w:tcPr>
          <w:p w:rsidR="002C69F0" w:rsidRPr="002C69F0" w:rsidRDefault="002C69F0" w:rsidP="00BF60D2">
            <w:pPr>
              <w:pStyle w:val="TableParagraph"/>
              <w:spacing w:before="78" w:line="276" w:lineRule="auto"/>
              <w:ind w:left="0"/>
              <w:jc w:val="both"/>
              <w:rPr>
                <w:sz w:val="24"/>
                <w:szCs w:val="24"/>
              </w:rPr>
            </w:pPr>
            <w:r w:rsidRPr="002C69F0">
              <w:rPr>
                <w:sz w:val="24"/>
                <w:szCs w:val="24"/>
              </w:rPr>
              <w:t>Дата</w:t>
            </w:r>
          </w:p>
        </w:tc>
        <w:tc>
          <w:tcPr>
            <w:tcW w:w="2864" w:type="dxa"/>
            <w:gridSpan w:val="2"/>
            <w:vMerge w:val="restart"/>
          </w:tcPr>
          <w:p w:rsidR="002C69F0" w:rsidRPr="002C69F0" w:rsidRDefault="002C69F0" w:rsidP="00BF60D2">
            <w:pPr>
              <w:pStyle w:val="TableParagraph"/>
              <w:spacing w:before="99" w:line="276" w:lineRule="auto"/>
              <w:ind w:left="0" w:right="340"/>
              <w:jc w:val="both"/>
              <w:rPr>
                <w:b/>
                <w:sz w:val="24"/>
                <w:szCs w:val="24"/>
                <w:lang w:val="ru-RU"/>
              </w:rPr>
            </w:pPr>
            <w:r w:rsidRPr="002C69F0">
              <w:rPr>
                <w:b/>
                <w:sz w:val="24"/>
                <w:szCs w:val="24"/>
                <w:lang w:val="ru-RU"/>
              </w:rPr>
              <w:t>Продолжительность</w:t>
            </w:r>
            <w:r w:rsidRPr="002C69F0">
              <w:rPr>
                <w:b/>
                <w:spacing w:val="1"/>
                <w:sz w:val="24"/>
                <w:szCs w:val="24"/>
                <w:lang w:val="ru-RU"/>
              </w:rPr>
              <w:t xml:space="preserve"> </w:t>
            </w:r>
            <w:r w:rsidRPr="002C69F0">
              <w:rPr>
                <w:b/>
                <w:spacing w:val="-1"/>
                <w:w w:val="95"/>
                <w:sz w:val="24"/>
                <w:szCs w:val="24"/>
                <w:lang w:val="ru-RU"/>
              </w:rPr>
              <w:t xml:space="preserve">каникул, </w:t>
            </w:r>
            <w:r w:rsidRPr="002C69F0">
              <w:rPr>
                <w:b/>
                <w:w w:val="95"/>
                <w:sz w:val="24"/>
                <w:szCs w:val="24"/>
                <w:lang w:val="ru-RU"/>
              </w:rPr>
              <w:t>праздничных и</w:t>
            </w:r>
            <w:r w:rsidRPr="002C69F0">
              <w:rPr>
                <w:b/>
                <w:spacing w:val="-57"/>
                <w:w w:val="95"/>
                <w:sz w:val="24"/>
                <w:szCs w:val="24"/>
                <w:lang w:val="ru-RU"/>
              </w:rPr>
              <w:t xml:space="preserve"> </w:t>
            </w:r>
            <w:r w:rsidRPr="002C69F0">
              <w:rPr>
                <w:sz w:val="24"/>
                <w:szCs w:val="24"/>
                <w:lang w:val="ru-RU"/>
              </w:rPr>
              <w:t>выходных</w:t>
            </w:r>
            <w:r w:rsidRPr="002C69F0">
              <w:rPr>
                <w:spacing w:val="11"/>
                <w:sz w:val="24"/>
                <w:szCs w:val="24"/>
                <w:lang w:val="ru-RU"/>
              </w:rPr>
              <w:t xml:space="preserve"> </w:t>
            </w:r>
            <w:r w:rsidRPr="002C69F0">
              <w:rPr>
                <w:sz w:val="24"/>
                <w:szCs w:val="24"/>
                <w:lang w:val="ru-RU"/>
              </w:rPr>
              <w:t>дней</w:t>
            </w:r>
            <w:r w:rsidRPr="002C69F0">
              <w:rPr>
                <w:spacing w:val="8"/>
                <w:sz w:val="24"/>
                <w:szCs w:val="24"/>
                <w:lang w:val="ru-RU"/>
              </w:rPr>
              <w:t xml:space="preserve"> </w:t>
            </w:r>
            <w:r w:rsidRPr="002C69F0">
              <w:rPr>
                <w:sz w:val="24"/>
                <w:szCs w:val="24"/>
                <w:lang w:val="ru-RU"/>
              </w:rPr>
              <w:t>в</w:t>
            </w:r>
            <w:r w:rsidRPr="002C69F0">
              <w:rPr>
                <w:spacing w:val="1"/>
                <w:sz w:val="24"/>
                <w:szCs w:val="24"/>
                <w:lang w:val="ru-RU"/>
              </w:rPr>
              <w:t xml:space="preserve"> </w:t>
            </w:r>
            <w:r w:rsidRPr="002C69F0">
              <w:rPr>
                <w:b/>
                <w:sz w:val="24"/>
                <w:szCs w:val="24"/>
                <w:lang w:val="ru-RU"/>
              </w:rPr>
              <w:t>календарных</w:t>
            </w:r>
            <w:r w:rsidRPr="002C69F0">
              <w:rPr>
                <w:b/>
                <w:spacing w:val="1"/>
                <w:sz w:val="24"/>
                <w:szCs w:val="24"/>
                <w:lang w:val="ru-RU"/>
              </w:rPr>
              <w:t xml:space="preserve"> </w:t>
            </w:r>
            <w:r w:rsidRPr="002C69F0">
              <w:rPr>
                <w:b/>
                <w:sz w:val="24"/>
                <w:szCs w:val="24"/>
                <w:lang w:val="ru-RU"/>
              </w:rPr>
              <w:t>днях</w:t>
            </w:r>
          </w:p>
        </w:tc>
      </w:tr>
      <w:tr w:rsidR="002C69F0" w:rsidRPr="002C69F0" w:rsidTr="002C69F0">
        <w:trPr>
          <w:trHeight w:val="815"/>
          <w:jc w:val="center"/>
        </w:trPr>
        <w:tc>
          <w:tcPr>
            <w:tcW w:w="2010" w:type="dxa"/>
            <w:vMerge/>
            <w:tcBorders>
              <w:top w:val="nil"/>
            </w:tcBorders>
          </w:tcPr>
          <w:p w:rsidR="002C69F0" w:rsidRPr="002C69F0" w:rsidRDefault="002C69F0" w:rsidP="00BF60D2">
            <w:pPr>
              <w:spacing w:line="276" w:lineRule="auto"/>
              <w:jc w:val="both"/>
              <w:rPr>
                <w:sz w:val="24"/>
                <w:szCs w:val="24"/>
                <w:lang w:val="ru-RU"/>
              </w:rPr>
            </w:pPr>
          </w:p>
        </w:tc>
        <w:tc>
          <w:tcPr>
            <w:tcW w:w="1559" w:type="dxa"/>
          </w:tcPr>
          <w:p w:rsidR="002C69F0" w:rsidRPr="002C69F0" w:rsidRDefault="002C69F0" w:rsidP="00BF60D2">
            <w:pPr>
              <w:pStyle w:val="TableParagraph"/>
              <w:spacing w:before="236" w:line="276" w:lineRule="auto"/>
              <w:ind w:left="0"/>
              <w:jc w:val="both"/>
              <w:rPr>
                <w:sz w:val="24"/>
                <w:szCs w:val="24"/>
              </w:rPr>
            </w:pPr>
            <w:r w:rsidRPr="002C69F0">
              <w:rPr>
                <w:w w:val="105"/>
                <w:sz w:val="24"/>
                <w:szCs w:val="24"/>
              </w:rPr>
              <w:t>Начало</w:t>
            </w:r>
          </w:p>
        </w:tc>
        <w:tc>
          <w:tcPr>
            <w:tcW w:w="850" w:type="dxa"/>
            <w:gridSpan w:val="2"/>
          </w:tcPr>
          <w:p w:rsidR="002C69F0" w:rsidRPr="002C69F0" w:rsidRDefault="002C69F0" w:rsidP="00BF60D2">
            <w:pPr>
              <w:pStyle w:val="TableParagraph"/>
              <w:spacing w:before="232" w:line="276" w:lineRule="auto"/>
              <w:ind w:left="0"/>
              <w:jc w:val="both"/>
              <w:rPr>
                <w:sz w:val="24"/>
                <w:szCs w:val="24"/>
              </w:rPr>
            </w:pPr>
            <w:r w:rsidRPr="002C69F0">
              <w:rPr>
                <w:sz w:val="24"/>
                <w:szCs w:val="24"/>
              </w:rPr>
              <w:t>Окончание</w:t>
            </w:r>
          </w:p>
        </w:tc>
        <w:tc>
          <w:tcPr>
            <w:tcW w:w="2864" w:type="dxa"/>
            <w:gridSpan w:val="2"/>
            <w:vMerge/>
            <w:tcBorders>
              <w:top w:val="nil"/>
            </w:tcBorders>
          </w:tcPr>
          <w:p w:rsidR="002C69F0" w:rsidRPr="002C69F0" w:rsidRDefault="002C69F0" w:rsidP="00BF60D2">
            <w:pPr>
              <w:spacing w:line="276" w:lineRule="auto"/>
              <w:jc w:val="both"/>
              <w:rPr>
                <w:sz w:val="24"/>
                <w:szCs w:val="24"/>
              </w:rPr>
            </w:pPr>
          </w:p>
        </w:tc>
      </w:tr>
      <w:tr w:rsidR="002C69F0" w:rsidRPr="002C69F0" w:rsidTr="002C69F0">
        <w:trPr>
          <w:trHeight w:val="431"/>
          <w:jc w:val="center"/>
        </w:trPr>
        <w:tc>
          <w:tcPr>
            <w:tcW w:w="2010" w:type="dxa"/>
          </w:tcPr>
          <w:p w:rsidR="002C69F0" w:rsidRPr="002C69F0" w:rsidRDefault="002C69F0" w:rsidP="00BF60D2">
            <w:pPr>
              <w:pStyle w:val="TableParagraph"/>
              <w:spacing w:before="40" w:line="276" w:lineRule="auto"/>
              <w:ind w:left="0" w:right="195"/>
              <w:jc w:val="both"/>
              <w:rPr>
                <w:sz w:val="24"/>
                <w:szCs w:val="24"/>
              </w:rPr>
            </w:pPr>
            <w:r w:rsidRPr="002C69F0">
              <w:rPr>
                <w:w w:val="95"/>
                <w:sz w:val="24"/>
                <w:szCs w:val="24"/>
              </w:rPr>
              <w:t>Осенние</w:t>
            </w:r>
            <w:r w:rsidRPr="002C69F0">
              <w:rPr>
                <w:spacing w:val="-3"/>
                <w:w w:val="95"/>
                <w:sz w:val="24"/>
                <w:szCs w:val="24"/>
              </w:rPr>
              <w:t xml:space="preserve"> </w:t>
            </w:r>
            <w:r w:rsidRPr="002C69F0">
              <w:rPr>
                <w:w w:val="95"/>
                <w:sz w:val="24"/>
                <w:szCs w:val="24"/>
              </w:rPr>
              <w:t>каникулы</w:t>
            </w:r>
          </w:p>
        </w:tc>
        <w:tc>
          <w:tcPr>
            <w:tcW w:w="1559" w:type="dxa"/>
          </w:tcPr>
          <w:p w:rsidR="002C69F0" w:rsidRPr="002C69F0" w:rsidRDefault="002C69F0" w:rsidP="00BF60D2">
            <w:pPr>
              <w:pStyle w:val="TableParagraph"/>
              <w:spacing w:before="40" w:line="276" w:lineRule="auto"/>
              <w:ind w:left="0"/>
              <w:jc w:val="both"/>
              <w:rPr>
                <w:sz w:val="24"/>
                <w:szCs w:val="24"/>
              </w:rPr>
            </w:pPr>
            <w:r w:rsidRPr="002C69F0">
              <w:rPr>
                <w:sz w:val="24"/>
                <w:szCs w:val="24"/>
              </w:rPr>
              <w:t>29.10.2022</w:t>
            </w:r>
          </w:p>
        </w:tc>
        <w:tc>
          <w:tcPr>
            <w:tcW w:w="850" w:type="dxa"/>
            <w:gridSpan w:val="2"/>
          </w:tcPr>
          <w:p w:rsidR="002C69F0" w:rsidRPr="002C69F0" w:rsidRDefault="002C69F0" w:rsidP="00BF60D2">
            <w:pPr>
              <w:pStyle w:val="TableParagraph"/>
              <w:spacing w:before="40" w:line="276" w:lineRule="auto"/>
              <w:ind w:left="0"/>
              <w:jc w:val="both"/>
              <w:rPr>
                <w:sz w:val="24"/>
                <w:szCs w:val="24"/>
              </w:rPr>
            </w:pPr>
            <w:r w:rsidRPr="002C69F0">
              <w:rPr>
                <w:sz w:val="24"/>
                <w:szCs w:val="24"/>
              </w:rPr>
              <w:t>06.11.2022</w:t>
            </w:r>
          </w:p>
        </w:tc>
        <w:tc>
          <w:tcPr>
            <w:tcW w:w="2864" w:type="dxa"/>
            <w:gridSpan w:val="2"/>
          </w:tcPr>
          <w:p w:rsidR="002C69F0" w:rsidRPr="002C69F0" w:rsidRDefault="002C69F0" w:rsidP="00BF60D2">
            <w:pPr>
              <w:pStyle w:val="TableParagraph"/>
              <w:spacing w:before="35" w:line="276" w:lineRule="auto"/>
              <w:ind w:left="0"/>
              <w:jc w:val="both"/>
              <w:rPr>
                <w:sz w:val="24"/>
                <w:szCs w:val="24"/>
              </w:rPr>
            </w:pPr>
            <w:r w:rsidRPr="002C69F0">
              <w:rPr>
                <w:sz w:val="24"/>
                <w:szCs w:val="24"/>
              </w:rPr>
              <w:t>9</w:t>
            </w:r>
          </w:p>
        </w:tc>
      </w:tr>
      <w:tr w:rsidR="002C69F0" w:rsidRPr="002C69F0" w:rsidTr="002C69F0">
        <w:trPr>
          <w:trHeight w:val="426"/>
          <w:jc w:val="center"/>
        </w:trPr>
        <w:tc>
          <w:tcPr>
            <w:tcW w:w="2010" w:type="dxa"/>
          </w:tcPr>
          <w:p w:rsidR="002C69F0" w:rsidRPr="002C69F0" w:rsidRDefault="002C69F0" w:rsidP="00BF60D2">
            <w:pPr>
              <w:pStyle w:val="TableParagraph"/>
              <w:spacing w:before="40" w:line="276" w:lineRule="auto"/>
              <w:ind w:left="0" w:right="195"/>
              <w:jc w:val="both"/>
              <w:rPr>
                <w:sz w:val="24"/>
                <w:szCs w:val="24"/>
              </w:rPr>
            </w:pPr>
            <w:r w:rsidRPr="002C69F0">
              <w:rPr>
                <w:w w:val="95"/>
                <w:sz w:val="24"/>
                <w:szCs w:val="24"/>
              </w:rPr>
              <w:t>Зимние</w:t>
            </w:r>
            <w:r w:rsidRPr="002C69F0">
              <w:rPr>
                <w:spacing w:val="-6"/>
                <w:w w:val="95"/>
                <w:sz w:val="24"/>
                <w:szCs w:val="24"/>
              </w:rPr>
              <w:t xml:space="preserve"> </w:t>
            </w:r>
            <w:r w:rsidRPr="002C69F0">
              <w:rPr>
                <w:w w:val="95"/>
                <w:sz w:val="24"/>
                <w:szCs w:val="24"/>
              </w:rPr>
              <w:t>каникулы</w:t>
            </w:r>
          </w:p>
        </w:tc>
        <w:tc>
          <w:tcPr>
            <w:tcW w:w="1559" w:type="dxa"/>
          </w:tcPr>
          <w:p w:rsidR="002C69F0" w:rsidRPr="002C69F0" w:rsidRDefault="002C69F0" w:rsidP="00BF60D2">
            <w:pPr>
              <w:pStyle w:val="TableParagraph"/>
              <w:tabs>
                <w:tab w:val="left" w:pos="1877"/>
              </w:tabs>
              <w:spacing w:before="40" w:line="276" w:lineRule="auto"/>
              <w:ind w:left="0"/>
              <w:jc w:val="both"/>
              <w:rPr>
                <w:sz w:val="24"/>
                <w:szCs w:val="24"/>
              </w:rPr>
            </w:pPr>
            <w:r w:rsidRPr="002C69F0">
              <w:rPr>
                <w:sz w:val="24"/>
                <w:szCs w:val="24"/>
              </w:rPr>
              <w:t>30.12.2022</w:t>
            </w:r>
          </w:p>
        </w:tc>
        <w:tc>
          <w:tcPr>
            <w:tcW w:w="850" w:type="dxa"/>
            <w:gridSpan w:val="2"/>
          </w:tcPr>
          <w:p w:rsidR="002C69F0" w:rsidRPr="002C69F0" w:rsidRDefault="002C69F0" w:rsidP="00BF60D2">
            <w:pPr>
              <w:pStyle w:val="TableParagraph"/>
              <w:tabs>
                <w:tab w:val="left" w:pos="1690"/>
              </w:tabs>
              <w:spacing w:before="40" w:line="276" w:lineRule="auto"/>
              <w:ind w:left="0"/>
              <w:jc w:val="both"/>
              <w:rPr>
                <w:sz w:val="24"/>
                <w:szCs w:val="24"/>
              </w:rPr>
            </w:pPr>
            <w:r w:rsidRPr="002C69F0">
              <w:rPr>
                <w:sz w:val="24"/>
                <w:szCs w:val="24"/>
              </w:rPr>
              <w:t>09.01.2023</w:t>
            </w:r>
          </w:p>
        </w:tc>
        <w:tc>
          <w:tcPr>
            <w:tcW w:w="2864" w:type="dxa"/>
            <w:gridSpan w:val="2"/>
          </w:tcPr>
          <w:p w:rsidR="002C69F0" w:rsidRPr="002C69F0" w:rsidRDefault="002C69F0" w:rsidP="00BF60D2">
            <w:pPr>
              <w:pStyle w:val="TableParagraph"/>
              <w:spacing w:before="35" w:line="276" w:lineRule="auto"/>
              <w:ind w:left="0"/>
              <w:jc w:val="both"/>
              <w:rPr>
                <w:sz w:val="24"/>
                <w:szCs w:val="24"/>
              </w:rPr>
            </w:pPr>
            <w:r w:rsidRPr="002C69F0">
              <w:rPr>
                <w:sz w:val="24"/>
                <w:szCs w:val="24"/>
              </w:rPr>
              <w:t>11</w:t>
            </w:r>
          </w:p>
        </w:tc>
      </w:tr>
      <w:tr w:rsidR="002C69F0" w:rsidRPr="002C69F0" w:rsidTr="002C69F0">
        <w:trPr>
          <w:trHeight w:val="421"/>
          <w:jc w:val="center"/>
        </w:trPr>
        <w:tc>
          <w:tcPr>
            <w:tcW w:w="2010" w:type="dxa"/>
          </w:tcPr>
          <w:p w:rsidR="002C69F0" w:rsidRPr="002C69F0" w:rsidRDefault="002C69F0" w:rsidP="00BF60D2">
            <w:pPr>
              <w:pStyle w:val="TableParagraph"/>
              <w:spacing w:before="59" w:line="276" w:lineRule="auto"/>
              <w:ind w:left="0" w:right="195"/>
              <w:jc w:val="both"/>
              <w:rPr>
                <w:sz w:val="24"/>
                <w:szCs w:val="24"/>
              </w:rPr>
            </w:pPr>
            <w:r w:rsidRPr="002C69F0">
              <w:rPr>
                <w:w w:val="95"/>
                <w:sz w:val="24"/>
                <w:szCs w:val="24"/>
              </w:rPr>
              <w:t>Весенние</w:t>
            </w:r>
            <w:r w:rsidRPr="002C69F0">
              <w:rPr>
                <w:spacing w:val="-1"/>
                <w:w w:val="95"/>
                <w:sz w:val="24"/>
                <w:szCs w:val="24"/>
              </w:rPr>
              <w:t xml:space="preserve"> </w:t>
            </w:r>
            <w:r w:rsidRPr="002C69F0">
              <w:rPr>
                <w:w w:val="95"/>
                <w:sz w:val="24"/>
                <w:szCs w:val="24"/>
              </w:rPr>
              <w:t>каникулы</w:t>
            </w:r>
          </w:p>
        </w:tc>
        <w:tc>
          <w:tcPr>
            <w:tcW w:w="1559" w:type="dxa"/>
          </w:tcPr>
          <w:p w:rsidR="002C69F0" w:rsidRPr="002C69F0" w:rsidRDefault="002C69F0" w:rsidP="00BF60D2">
            <w:pPr>
              <w:pStyle w:val="TableParagraph"/>
              <w:tabs>
                <w:tab w:val="left" w:pos="1783"/>
              </w:tabs>
              <w:spacing w:before="59" w:line="276" w:lineRule="auto"/>
              <w:ind w:left="0"/>
              <w:jc w:val="both"/>
              <w:rPr>
                <w:sz w:val="24"/>
                <w:szCs w:val="24"/>
              </w:rPr>
            </w:pPr>
            <w:r w:rsidRPr="002C69F0">
              <w:rPr>
                <w:sz w:val="24"/>
                <w:szCs w:val="24"/>
              </w:rPr>
              <w:t>25.03.2023</w:t>
            </w:r>
          </w:p>
        </w:tc>
        <w:tc>
          <w:tcPr>
            <w:tcW w:w="850" w:type="dxa"/>
            <w:gridSpan w:val="2"/>
          </w:tcPr>
          <w:p w:rsidR="002C69F0" w:rsidRPr="002C69F0" w:rsidRDefault="002C69F0" w:rsidP="00BF60D2">
            <w:pPr>
              <w:pStyle w:val="TableParagraph"/>
              <w:spacing w:before="59" w:line="276" w:lineRule="auto"/>
              <w:ind w:left="0"/>
              <w:jc w:val="both"/>
              <w:rPr>
                <w:sz w:val="24"/>
                <w:szCs w:val="24"/>
              </w:rPr>
            </w:pPr>
            <w:r w:rsidRPr="002C69F0">
              <w:rPr>
                <w:sz w:val="24"/>
                <w:szCs w:val="24"/>
              </w:rPr>
              <w:t>03.04.2023</w:t>
            </w:r>
          </w:p>
        </w:tc>
        <w:tc>
          <w:tcPr>
            <w:tcW w:w="2864" w:type="dxa"/>
            <w:gridSpan w:val="2"/>
          </w:tcPr>
          <w:p w:rsidR="002C69F0" w:rsidRPr="002C69F0" w:rsidRDefault="002C69F0" w:rsidP="00BF60D2">
            <w:pPr>
              <w:pStyle w:val="TableParagraph"/>
              <w:spacing w:before="59" w:line="276" w:lineRule="auto"/>
              <w:ind w:left="0" w:right="-46"/>
              <w:jc w:val="both"/>
              <w:rPr>
                <w:sz w:val="24"/>
                <w:szCs w:val="24"/>
              </w:rPr>
            </w:pPr>
            <w:r w:rsidRPr="002C69F0">
              <w:rPr>
                <w:w w:val="90"/>
                <w:sz w:val="24"/>
                <w:szCs w:val="24"/>
              </w:rPr>
              <w:t>10</w:t>
            </w:r>
          </w:p>
        </w:tc>
      </w:tr>
      <w:tr w:rsidR="002C69F0" w:rsidRPr="002C69F0" w:rsidTr="002C69F0">
        <w:trPr>
          <w:trHeight w:val="416"/>
          <w:jc w:val="center"/>
        </w:trPr>
        <w:tc>
          <w:tcPr>
            <w:tcW w:w="2010" w:type="dxa"/>
          </w:tcPr>
          <w:p w:rsidR="002C69F0" w:rsidRPr="002C69F0" w:rsidRDefault="002C69F0" w:rsidP="00BF60D2">
            <w:pPr>
              <w:pStyle w:val="TableParagraph"/>
              <w:spacing w:before="49" w:line="276" w:lineRule="auto"/>
              <w:ind w:left="0" w:right="195"/>
              <w:jc w:val="both"/>
              <w:rPr>
                <w:sz w:val="24"/>
                <w:szCs w:val="24"/>
              </w:rPr>
            </w:pPr>
            <w:r w:rsidRPr="002C69F0">
              <w:rPr>
                <w:spacing w:val="-1"/>
                <w:w w:val="95"/>
                <w:sz w:val="24"/>
                <w:szCs w:val="24"/>
              </w:rPr>
              <w:t>Летние</w:t>
            </w:r>
            <w:r w:rsidRPr="002C69F0">
              <w:rPr>
                <w:spacing w:val="-7"/>
                <w:w w:val="95"/>
                <w:sz w:val="24"/>
                <w:szCs w:val="24"/>
              </w:rPr>
              <w:t xml:space="preserve"> </w:t>
            </w:r>
            <w:r w:rsidRPr="002C69F0">
              <w:rPr>
                <w:w w:val="95"/>
                <w:sz w:val="24"/>
                <w:szCs w:val="24"/>
              </w:rPr>
              <w:t>каникулы</w:t>
            </w:r>
          </w:p>
        </w:tc>
        <w:tc>
          <w:tcPr>
            <w:tcW w:w="2385" w:type="dxa"/>
            <w:gridSpan w:val="2"/>
          </w:tcPr>
          <w:p w:rsidR="002C69F0" w:rsidRPr="002C69F0" w:rsidRDefault="002C69F0" w:rsidP="00BF60D2">
            <w:pPr>
              <w:pStyle w:val="TableParagraph"/>
              <w:spacing w:before="49" w:line="276" w:lineRule="auto"/>
              <w:ind w:left="0"/>
              <w:jc w:val="both"/>
              <w:rPr>
                <w:sz w:val="24"/>
                <w:szCs w:val="24"/>
              </w:rPr>
            </w:pPr>
            <w:r w:rsidRPr="002C69F0">
              <w:rPr>
                <w:w w:val="95"/>
                <w:sz w:val="24"/>
                <w:szCs w:val="24"/>
              </w:rPr>
              <w:t>01.06.2023</w:t>
            </w:r>
          </w:p>
        </w:tc>
        <w:tc>
          <w:tcPr>
            <w:tcW w:w="1701" w:type="dxa"/>
            <w:gridSpan w:val="2"/>
          </w:tcPr>
          <w:p w:rsidR="002C69F0" w:rsidRPr="002C69F0" w:rsidRDefault="002C69F0" w:rsidP="00BF60D2">
            <w:pPr>
              <w:pStyle w:val="TableParagraph"/>
              <w:spacing w:before="49" w:line="276" w:lineRule="auto"/>
              <w:ind w:left="0"/>
              <w:jc w:val="both"/>
              <w:rPr>
                <w:sz w:val="24"/>
                <w:szCs w:val="24"/>
              </w:rPr>
            </w:pPr>
            <w:r w:rsidRPr="002C69F0">
              <w:rPr>
                <w:sz w:val="24"/>
                <w:szCs w:val="24"/>
              </w:rPr>
              <w:t>31.08.2023</w:t>
            </w:r>
          </w:p>
        </w:tc>
        <w:tc>
          <w:tcPr>
            <w:tcW w:w="1187" w:type="dxa"/>
          </w:tcPr>
          <w:p w:rsidR="002C69F0" w:rsidRPr="002C69F0" w:rsidRDefault="002C69F0" w:rsidP="00BF60D2">
            <w:pPr>
              <w:pStyle w:val="TableParagraph"/>
              <w:spacing w:line="276" w:lineRule="auto"/>
              <w:ind w:left="0"/>
              <w:jc w:val="both"/>
              <w:rPr>
                <w:sz w:val="24"/>
                <w:szCs w:val="24"/>
              </w:rPr>
            </w:pPr>
            <w:r w:rsidRPr="002C69F0">
              <w:rPr>
                <w:sz w:val="24"/>
                <w:szCs w:val="24"/>
              </w:rPr>
              <w:t>90</w:t>
            </w:r>
          </w:p>
        </w:tc>
      </w:tr>
      <w:tr w:rsidR="002C69F0" w:rsidRPr="002C69F0" w:rsidTr="002C69F0">
        <w:trPr>
          <w:trHeight w:val="604"/>
          <w:jc w:val="center"/>
        </w:trPr>
        <w:tc>
          <w:tcPr>
            <w:tcW w:w="4419" w:type="dxa"/>
            <w:gridSpan w:val="4"/>
          </w:tcPr>
          <w:p w:rsidR="002C69F0" w:rsidRPr="002C69F0" w:rsidRDefault="002C69F0" w:rsidP="00BF60D2">
            <w:pPr>
              <w:pStyle w:val="TableParagraph"/>
              <w:spacing w:before="49" w:line="276" w:lineRule="auto"/>
              <w:ind w:left="0"/>
              <w:jc w:val="both"/>
              <w:rPr>
                <w:sz w:val="24"/>
                <w:szCs w:val="24"/>
              </w:rPr>
            </w:pPr>
            <w:r w:rsidRPr="002C69F0">
              <w:rPr>
                <w:w w:val="95"/>
                <w:sz w:val="24"/>
                <w:szCs w:val="24"/>
              </w:rPr>
              <w:t>Праздничные</w:t>
            </w:r>
            <w:r w:rsidRPr="002C69F0">
              <w:rPr>
                <w:spacing w:val="8"/>
                <w:w w:val="95"/>
                <w:sz w:val="24"/>
                <w:szCs w:val="24"/>
              </w:rPr>
              <w:t xml:space="preserve"> </w:t>
            </w:r>
            <w:r w:rsidRPr="002C69F0">
              <w:rPr>
                <w:w w:val="95"/>
                <w:sz w:val="24"/>
                <w:szCs w:val="24"/>
              </w:rPr>
              <w:t>дни</w:t>
            </w:r>
          </w:p>
        </w:tc>
        <w:tc>
          <w:tcPr>
            <w:tcW w:w="2864" w:type="dxa"/>
            <w:gridSpan w:val="2"/>
          </w:tcPr>
          <w:p w:rsidR="002C69F0" w:rsidRPr="002C69F0" w:rsidRDefault="002C69F0" w:rsidP="00BF60D2">
            <w:pPr>
              <w:pStyle w:val="TableParagraph"/>
              <w:spacing w:before="44" w:line="276" w:lineRule="auto"/>
              <w:ind w:left="0" w:right="1598"/>
              <w:jc w:val="both"/>
              <w:rPr>
                <w:sz w:val="24"/>
                <w:szCs w:val="24"/>
              </w:rPr>
            </w:pPr>
            <w:r w:rsidRPr="002C69F0">
              <w:rPr>
                <w:w w:val="88"/>
                <w:sz w:val="24"/>
                <w:szCs w:val="24"/>
              </w:rPr>
              <w:t>4</w:t>
            </w:r>
          </w:p>
        </w:tc>
      </w:tr>
    </w:tbl>
    <w:p w:rsidR="002C69F0" w:rsidRPr="002C69F0" w:rsidRDefault="002C69F0" w:rsidP="00BF60D2">
      <w:pPr>
        <w:pStyle w:val="afff2"/>
        <w:tabs>
          <w:tab w:val="left" w:pos="-3969"/>
        </w:tabs>
        <w:spacing w:line="276" w:lineRule="auto"/>
        <w:ind w:left="0" w:right="180"/>
        <w:jc w:val="both"/>
      </w:pPr>
      <w:r w:rsidRPr="002C69F0">
        <w:t>9-й</w:t>
      </w:r>
      <w:r w:rsidRPr="002C69F0">
        <w:rPr>
          <w:spacing w:val="12"/>
        </w:rPr>
        <w:t xml:space="preserve"> </w:t>
      </w:r>
      <w:r w:rsidRPr="002C69F0">
        <w:t>класс</w:t>
      </w:r>
    </w:p>
    <w:tbl>
      <w:tblPr>
        <w:tblStyle w:val="TableNormal"/>
        <w:tblW w:w="7365" w:type="dxa"/>
        <w:jc w:val="center"/>
        <w:tblInd w:w="1117"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Look w:val="01E0" w:firstRow="1" w:lastRow="1" w:firstColumn="1" w:lastColumn="1" w:noHBand="0" w:noVBand="0"/>
      </w:tblPr>
      <w:tblGrid>
        <w:gridCol w:w="2227"/>
        <w:gridCol w:w="1694"/>
        <w:gridCol w:w="61"/>
        <w:gridCol w:w="1471"/>
        <w:gridCol w:w="230"/>
        <w:gridCol w:w="1682"/>
      </w:tblGrid>
      <w:tr w:rsidR="002C69F0" w:rsidRPr="002C69F0" w:rsidTr="002C69F0">
        <w:trPr>
          <w:trHeight w:val="484"/>
          <w:jc w:val="center"/>
        </w:trPr>
        <w:tc>
          <w:tcPr>
            <w:tcW w:w="2227" w:type="dxa"/>
            <w:vMerge w:val="restart"/>
          </w:tcPr>
          <w:p w:rsidR="002C69F0" w:rsidRPr="002C69F0" w:rsidRDefault="002C69F0" w:rsidP="00BF60D2">
            <w:pPr>
              <w:pStyle w:val="TableParagraph"/>
              <w:spacing w:before="1" w:line="276" w:lineRule="auto"/>
              <w:ind w:left="0" w:right="392"/>
              <w:jc w:val="both"/>
              <w:rPr>
                <w:sz w:val="24"/>
                <w:szCs w:val="24"/>
              </w:rPr>
            </w:pPr>
            <w:r w:rsidRPr="002C69F0">
              <w:rPr>
                <w:b/>
                <w:sz w:val="24"/>
                <w:szCs w:val="24"/>
              </w:rPr>
              <w:t xml:space="preserve">Каникулярный </w:t>
            </w:r>
            <w:r w:rsidRPr="002C69F0">
              <w:rPr>
                <w:w w:val="105"/>
                <w:sz w:val="24"/>
                <w:szCs w:val="24"/>
              </w:rPr>
              <w:t>период</w:t>
            </w:r>
          </w:p>
        </w:tc>
        <w:tc>
          <w:tcPr>
            <w:tcW w:w="3226" w:type="dxa"/>
            <w:gridSpan w:val="3"/>
          </w:tcPr>
          <w:p w:rsidR="002C69F0" w:rsidRPr="002C69F0" w:rsidRDefault="002C69F0" w:rsidP="00BF60D2">
            <w:pPr>
              <w:pStyle w:val="TableParagraph"/>
              <w:spacing w:before="78" w:line="276" w:lineRule="auto"/>
              <w:ind w:left="0"/>
              <w:jc w:val="both"/>
              <w:rPr>
                <w:sz w:val="24"/>
                <w:szCs w:val="24"/>
              </w:rPr>
            </w:pPr>
            <w:r w:rsidRPr="002C69F0">
              <w:rPr>
                <w:sz w:val="24"/>
                <w:szCs w:val="24"/>
              </w:rPr>
              <w:t>Дата</w:t>
            </w:r>
          </w:p>
        </w:tc>
        <w:tc>
          <w:tcPr>
            <w:tcW w:w="1912" w:type="dxa"/>
            <w:gridSpan w:val="2"/>
            <w:vMerge w:val="restart"/>
          </w:tcPr>
          <w:p w:rsidR="002C69F0" w:rsidRPr="002C69F0" w:rsidRDefault="002C69F0" w:rsidP="00BF60D2">
            <w:pPr>
              <w:pStyle w:val="TableParagraph"/>
              <w:spacing w:before="99" w:line="276" w:lineRule="auto"/>
              <w:ind w:left="0" w:right="340"/>
              <w:jc w:val="both"/>
              <w:rPr>
                <w:b/>
                <w:sz w:val="24"/>
                <w:szCs w:val="24"/>
                <w:lang w:val="ru-RU"/>
              </w:rPr>
            </w:pPr>
            <w:r w:rsidRPr="002C69F0">
              <w:rPr>
                <w:b/>
                <w:sz w:val="24"/>
                <w:szCs w:val="24"/>
                <w:lang w:val="ru-RU"/>
              </w:rPr>
              <w:t>Продолжительность</w:t>
            </w:r>
            <w:r w:rsidRPr="002C69F0">
              <w:rPr>
                <w:b/>
                <w:spacing w:val="1"/>
                <w:sz w:val="24"/>
                <w:szCs w:val="24"/>
                <w:lang w:val="ru-RU"/>
              </w:rPr>
              <w:t xml:space="preserve"> </w:t>
            </w:r>
            <w:r w:rsidRPr="002C69F0">
              <w:rPr>
                <w:b/>
                <w:spacing w:val="-1"/>
                <w:w w:val="95"/>
                <w:sz w:val="24"/>
                <w:szCs w:val="24"/>
                <w:lang w:val="ru-RU"/>
              </w:rPr>
              <w:t xml:space="preserve">каникул, </w:t>
            </w:r>
            <w:r w:rsidRPr="002C69F0">
              <w:rPr>
                <w:b/>
                <w:w w:val="95"/>
                <w:sz w:val="24"/>
                <w:szCs w:val="24"/>
                <w:lang w:val="ru-RU"/>
              </w:rPr>
              <w:t>праздничных и</w:t>
            </w:r>
            <w:r w:rsidRPr="002C69F0">
              <w:rPr>
                <w:b/>
                <w:spacing w:val="-57"/>
                <w:w w:val="95"/>
                <w:sz w:val="24"/>
                <w:szCs w:val="24"/>
                <w:lang w:val="ru-RU"/>
              </w:rPr>
              <w:t xml:space="preserve"> </w:t>
            </w:r>
            <w:r w:rsidRPr="002C69F0">
              <w:rPr>
                <w:sz w:val="24"/>
                <w:szCs w:val="24"/>
                <w:lang w:val="ru-RU"/>
              </w:rPr>
              <w:t>выходных</w:t>
            </w:r>
            <w:r w:rsidRPr="002C69F0">
              <w:rPr>
                <w:spacing w:val="11"/>
                <w:sz w:val="24"/>
                <w:szCs w:val="24"/>
                <w:lang w:val="ru-RU"/>
              </w:rPr>
              <w:t xml:space="preserve"> </w:t>
            </w:r>
            <w:r w:rsidRPr="002C69F0">
              <w:rPr>
                <w:sz w:val="24"/>
                <w:szCs w:val="24"/>
                <w:lang w:val="ru-RU"/>
              </w:rPr>
              <w:t>дней</w:t>
            </w:r>
            <w:r w:rsidRPr="002C69F0">
              <w:rPr>
                <w:spacing w:val="8"/>
                <w:sz w:val="24"/>
                <w:szCs w:val="24"/>
                <w:lang w:val="ru-RU"/>
              </w:rPr>
              <w:t xml:space="preserve"> </w:t>
            </w:r>
            <w:r w:rsidRPr="002C69F0">
              <w:rPr>
                <w:sz w:val="24"/>
                <w:szCs w:val="24"/>
                <w:lang w:val="ru-RU"/>
              </w:rPr>
              <w:t>в</w:t>
            </w:r>
            <w:r w:rsidRPr="002C69F0">
              <w:rPr>
                <w:spacing w:val="1"/>
                <w:sz w:val="24"/>
                <w:szCs w:val="24"/>
                <w:lang w:val="ru-RU"/>
              </w:rPr>
              <w:t xml:space="preserve"> </w:t>
            </w:r>
            <w:r w:rsidRPr="002C69F0">
              <w:rPr>
                <w:b/>
                <w:sz w:val="24"/>
                <w:szCs w:val="24"/>
                <w:lang w:val="ru-RU"/>
              </w:rPr>
              <w:t>календарных</w:t>
            </w:r>
            <w:r w:rsidRPr="002C69F0">
              <w:rPr>
                <w:b/>
                <w:spacing w:val="1"/>
                <w:sz w:val="24"/>
                <w:szCs w:val="24"/>
                <w:lang w:val="ru-RU"/>
              </w:rPr>
              <w:t xml:space="preserve"> </w:t>
            </w:r>
            <w:r w:rsidRPr="002C69F0">
              <w:rPr>
                <w:b/>
                <w:sz w:val="24"/>
                <w:szCs w:val="24"/>
                <w:lang w:val="ru-RU"/>
              </w:rPr>
              <w:t>днях</w:t>
            </w:r>
          </w:p>
        </w:tc>
      </w:tr>
      <w:tr w:rsidR="002C69F0" w:rsidRPr="002C69F0" w:rsidTr="002C69F0">
        <w:trPr>
          <w:trHeight w:val="815"/>
          <w:jc w:val="center"/>
        </w:trPr>
        <w:tc>
          <w:tcPr>
            <w:tcW w:w="2227" w:type="dxa"/>
            <w:vMerge/>
            <w:tcBorders>
              <w:top w:val="nil"/>
            </w:tcBorders>
          </w:tcPr>
          <w:p w:rsidR="002C69F0" w:rsidRPr="002C69F0" w:rsidRDefault="002C69F0" w:rsidP="00BF60D2">
            <w:pPr>
              <w:spacing w:line="276" w:lineRule="auto"/>
              <w:jc w:val="both"/>
              <w:rPr>
                <w:sz w:val="24"/>
                <w:szCs w:val="24"/>
                <w:lang w:val="ru-RU"/>
              </w:rPr>
            </w:pPr>
          </w:p>
        </w:tc>
        <w:tc>
          <w:tcPr>
            <w:tcW w:w="1694" w:type="dxa"/>
          </w:tcPr>
          <w:p w:rsidR="002C69F0" w:rsidRPr="002C69F0" w:rsidRDefault="002C69F0" w:rsidP="00BF60D2">
            <w:pPr>
              <w:pStyle w:val="TableParagraph"/>
              <w:spacing w:before="236" w:line="276" w:lineRule="auto"/>
              <w:ind w:left="0"/>
              <w:jc w:val="both"/>
              <w:rPr>
                <w:sz w:val="24"/>
                <w:szCs w:val="24"/>
              </w:rPr>
            </w:pPr>
            <w:r w:rsidRPr="002C69F0">
              <w:rPr>
                <w:w w:val="105"/>
                <w:sz w:val="24"/>
                <w:szCs w:val="24"/>
              </w:rPr>
              <w:t>Начало</w:t>
            </w:r>
          </w:p>
        </w:tc>
        <w:tc>
          <w:tcPr>
            <w:tcW w:w="1532" w:type="dxa"/>
            <w:gridSpan w:val="2"/>
          </w:tcPr>
          <w:p w:rsidR="002C69F0" w:rsidRPr="002C69F0" w:rsidRDefault="002C69F0" w:rsidP="00BF60D2">
            <w:pPr>
              <w:pStyle w:val="TableParagraph"/>
              <w:spacing w:before="232" w:line="276" w:lineRule="auto"/>
              <w:ind w:left="0"/>
              <w:jc w:val="both"/>
              <w:rPr>
                <w:sz w:val="24"/>
                <w:szCs w:val="24"/>
              </w:rPr>
            </w:pPr>
            <w:r w:rsidRPr="002C69F0">
              <w:rPr>
                <w:sz w:val="24"/>
                <w:szCs w:val="24"/>
              </w:rPr>
              <w:t>Окончание</w:t>
            </w:r>
          </w:p>
        </w:tc>
        <w:tc>
          <w:tcPr>
            <w:tcW w:w="1912" w:type="dxa"/>
            <w:gridSpan w:val="2"/>
            <w:vMerge/>
            <w:tcBorders>
              <w:top w:val="nil"/>
            </w:tcBorders>
          </w:tcPr>
          <w:p w:rsidR="002C69F0" w:rsidRPr="002C69F0" w:rsidRDefault="002C69F0" w:rsidP="00BF60D2">
            <w:pPr>
              <w:spacing w:line="276" w:lineRule="auto"/>
              <w:jc w:val="both"/>
              <w:rPr>
                <w:sz w:val="24"/>
                <w:szCs w:val="24"/>
              </w:rPr>
            </w:pPr>
          </w:p>
        </w:tc>
      </w:tr>
      <w:tr w:rsidR="002C69F0" w:rsidRPr="002C69F0" w:rsidTr="002C69F0">
        <w:trPr>
          <w:trHeight w:val="431"/>
          <w:jc w:val="center"/>
        </w:trPr>
        <w:tc>
          <w:tcPr>
            <w:tcW w:w="2227" w:type="dxa"/>
          </w:tcPr>
          <w:p w:rsidR="002C69F0" w:rsidRPr="002C69F0" w:rsidRDefault="002C69F0" w:rsidP="00BF60D2">
            <w:pPr>
              <w:pStyle w:val="TableParagraph"/>
              <w:spacing w:before="40" w:line="276" w:lineRule="auto"/>
              <w:ind w:left="0" w:right="195"/>
              <w:jc w:val="both"/>
              <w:rPr>
                <w:sz w:val="24"/>
                <w:szCs w:val="24"/>
              </w:rPr>
            </w:pPr>
            <w:r w:rsidRPr="002C69F0">
              <w:rPr>
                <w:w w:val="95"/>
                <w:sz w:val="24"/>
                <w:szCs w:val="24"/>
              </w:rPr>
              <w:t>Осенние</w:t>
            </w:r>
            <w:r w:rsidRPr="002C69F0">
              <w:rPr>
                <w:spacing w:val="-3"/>
                <w:w w:val="95"/>
                <w:sz w:val="24"/>
                <w:szCs w:val="24"/>
              </w:rPr>
              <w:t xml:space="preserve"> </w:t>
            </w:r>
            <w:r w:rsidRPr="002C69F0">
              <w:rPr>
                <w:w w:val="95"/>
                <w:sz w:val="24"/>
                <w:szCs w:val="24"/>
              </w:rPr>
              <w:t>каникулы</w:t>
            </w:r>
          </w:p>
        </w:tc>
        <w:tc>
          <w:tcPr>
            <w:tcW w:w="1694" w:type="dxa"/>
          </w:tcPr>
          <w:p w:rsidR="002C69F0" w:rsidRPr="002C69F0" w:rsidRDefault="002C69F0" w:rsidP="00BF60D2">
            <w:pPr>
              <w:pStyle w:val="TableParagraph"/>
              <w:spacing w:before="40" w:line="276" w:lineRule="auto"/>
              <w:ind w:left="0"/>
              <w:jc w:val="both"/>
              <w:rPr>
                <w:sz w:val="24"/>
                <w:szCs w:val="24"/>
              </w:rPr>
            </w:pPr>
            <w:r w:rsidRPr="002C69F0">
              <w:rPr>
                <w:sz w:val="24"/>
                <w:szCs w:val="24"/>
              </w:rPr>
              <w:t>29.10.2022</w:t>
            </w:r>
          </w:p>
        </w:tc>
        <w:tc>
          <w:tcPr>
            <w:tcW w:w="1532" w:type="dxa"/>
            <w:gridSpan w:val="2"/>
          </w:tcPr>
          <w:p w:rsidR="002C69F0" w:rsidRPr="002C69F0" w:rsidRDefault="002C69F0" w:rsidP="00BF60D2">
            <w:pPr>
              <w:pStyle w:val="TableParagraph"/>
              <w:spacing w:before="40" w:line="276" w:lineRule="auto"/>
              <w:ind w:left="0"/>
              <w:jc w:val="both"/>
              <w:rPr>
                <w:sz w:val="24"/>
                <w:szCs w:val="24"/>
              </w:rPr>
            </w:pPr>
            <w:r w:rsidRPr="002C69F0">
              <w:rPr>
                <w:sz w:val="24"/>
                <w:szCs w:val="24"/>
              </w:rPr>
              <w:t>06.11.2022</w:t>
            </w:r>
          </w:p>
        </w:tc>
        <w:tc>
          <w:tcPr>
            <w:tcW w:w="1912" w:type="dxa"/>
            <w:gridSpan w:val="2"/>
          </w:tcPr>
          <w:p w:rsidR="002C69F0" w:rsidRPr="002C69F0" w:rsidRDefault="002C69F0" w:rsidP="00BF60D2">
            <w:pPr>
              <w:pStyle w:val="TableParagraph"/>
              <w:spacing w:before="35" w:line="276" w:lineRule="auto"/>
              <w:ind w:left="0"/>
              <w:jc w:val="both"/>
              <w:rPr>
                <w:sz w:val="24"/>
                <w:szCs w:val="24"/>
              </w:rPr>
            </w:pPr>
            <w:r w:rsidRPr="002C69F0">
              <w:rPr>
                <w:sz w:val="24"/>
                <w:szCs w:val="24"/>
              </w:rPr>
              <w:t>9</w:t>
            </w:r>
          </w:p>
        </w:tc>
      </w:tr>
      <w:tr w:rsidR="002C69F0" w:rsidRPr="002C69F0" w:rsidTr="002C69F0">
        <w:trPr>
          <w:trHeight w:val="426"/>
          <w:jc w:val="center"/>
        </w:trPr>
        <w:tc>
          <w:tcPr>
            <w:tcW w:w="2227" w:type="dxa"/>
          </w:tcPr>
          <w:p w:rsidR="002C69F0" w:rsidRPr="002C69F0" w:rsidRDefault="002C69F0" w:rsidP="00BF60D2">
            <w:pPr>
              <w:pStyle w:val="TableParagraph"/>
              <w:spacing w:before="40" w:line="276" w:lineRule="auto"/>
              <w:ind w:left="0" w:right="195"/>
              <w:jc w:val="both"/>
              <w:rPr>
                <w:sz w:val="24"/>
                <w:szCs w:val="24"/>
              </w:rPr>
            </w:pPr>
            <w:r w:rsidRPr="002C69F0">
              <w:rPr>
                <w:w w:val="95"/>
                <w:sz w:val="24"/>
                <w:szCs w:val="24"/>
              </w:rPr>
              <w:t>Зимние</w:t>
            </w:r>
            <w:r w:rsidRPr="002C69F0">
              <w:rPr>
                <w:spacing w:val="-6"/>
                <w:w w:val="95"/>
                <w:sz w:val="24"/>
                <w:szCs w:val="24"/>
              </w:rPr>
              <w:t xml:space="preserve"> </w:t>
            </w:r>
            <w:r w:rsidRPr="002C69F0">
              <w:rPr>
                <w:w w:val="95"/>
                <w:sz w:val="24"/>
                <w:szCs w:val="24"/>
              </w:rPr>
              <w:t>каникулы</w:t>
            </w:r>
          </w:p>
        </w:tc>
        <w:tc>
          <w:tcPr>
            <w:tcW w:w="1694" w:type="dxa"/>
          </w:tcPr>
          <w:p w:rsidR="002C69F0" w:rsidRPr="002C69F0" w:rsidRDefault="002C69F0" w:rsidP="00BF60D2">
            <w:pPr>
              <w:pStyle w:val="TableParagraph"/>
              <w:tabs>
                <w:tab w:val="left" w:pos="1877"/>
              </w:tabs>
              <w:spacing w:before="40" w:line="276" w:lineRule="auto"/>
              <w:ind w:left="0"/>
              <w:jc w:val="both"/>
              <w:rPr>
                <w:sz w:val="24"/>
                <w:szCs w:val="24"/>
              </w:rPr>
            </w:pPr>
            <w:r w:rsidRPr="002C69F0">
              <w:rPr>
                <w:sz w:val="24"/>
                <w:szCs w:val="24"/>
              </w:rPr>
              <w:t>30.12.2022</w:t>
            </w:r>
          </w:p>
        </w:tc>
        <w:tc>
          <w:tcPr>
            <w:tcW w:w="1532" w:type="dxa"/>
            <w:gridSpan w:val="2"/>
          </w:tcPr>
          <w:p w:rsidR="002C69F0" w:rsidRPr="002C69F0" w:rsidRDefault="002C69F0" w:rsidP="00BF60D2">
            <w:pPr>
              <w:pStyle w:val="TableParagraph"/>
              <w:tabs>
                <w:tab w:val="left" w:pos="1690"/>
              </w:tabs>
              <w:spacing w:before="40" w:line="276" w:lineRule="auto"/>
              <w:ind w:left="0"/>
              <w:jc w:val="both"/>
              <w:rPr>
                <w:sz w:val="24"/>
                <w:szCs w:val="24"/>
              </w:rPr>
            </w:pPr>
            <w:r w:rsidRPr="002C69F0">
              <w:rPr>
                <w:sz w:val="24"/>
                <w:szCs w:val="24"/>
              </w:rPr>
              <w:t>09.01.2023</w:t>
            </w:r>
          </w:p>
        </w:tc>
        <w:tc>
          <w:tcPr>
            <w:tcW w:w="1912" w:type="dxa"/>
            <w:gridSpan w:val="2"/>
          </w:tcPr>
          <w:p w:rsidR="002C69F0" w:rsidRPr="002C69F0" w:rsidRDefault="002C69F0" w:rsidP="00BF60D2">
            <w:pPr>
              <w:pStyle w:val="TableParagraph"/>
              <w:spacing w:before="35" w:line="276" w:lineRule="auto"/>
              <w:ind w:left="0"/>
              <w:jc w:val="both"/>
              <w:rPr>
                <w:sz w:val="24"/>
                <w:szCs w:val="24"/>
              </w:rPr>
            </w:pPr>
            <w:r w:rsidRPr="002C69F0">
              <w:rPr>
                <w:sz w:val="24"/>
                <w:szCs w:val="24"/>
              </w:rPr>
              <w:t>11</w:t>
            </w:r>
          </w:p>
        </w:tc>
      </w:tr>
      <w:tr w:rsidR="002C69F0" w:rsidRPr="002C69F0" w:rsidTr="002C69F0">
        <w:trPr>
          <w:trHeight w:val="421"/>
          <w:jc w:val="center"/>
        </w:trPr>
        <w:tc>
          <w:tcPr>
            <w:tcW w:w="2227" w:type="dxa"/>
          </w:tcPr>
          <w:p w:rsidR="002C69F0" w:rsidRPr="002C69F0" w:rsidRDefault="002C69F0" w:rsidP="00BF60D2">
            <w:pPr>
              <w:pStyle w:val="TableParagraph"/>
              <w:spacing w:before="59" w:line="276" w:lineRule="auto"/>
              <w:ind w:left="0" w:right="195"/>
              <w:jc w:val="both"/>
              <w:rPr>
                <w:sz w:val="24"/>
                <w:szCs w:val="24"/>
              </w:rPr>
            </w:pPr>
            <w:r w:rsidRPr="002C69F0">
              <w:rPr>
                <w:w w:val="95"/>
                <w:sz w:val="24"/>
                <w:szCs w:val="24"/>
              </w:rPr>
              <w:t>Весенние</w:t>
            </w:r>
            <w:r w:rsidRPr="002C69F0">
              <w:rPr>
                <w:spacing w:val="-1"/>
                <w:w w:val="95"/>
                <w:sz w:val="24"/>
                <w:szCs w:val="24"/>
              </w:rPr>
              <w:t xml:space="preserve"> </w:t>
            </w:r>
            <w:r w:rsidRPr="002C69F0">
              <w:rPr>
                <w:w w:val="95"/>
                <w:sz w:val="24"/>
                <w:szCs w:val="24"/>
              </w:rPr>
              <w:t>каникулы</w:t>
            </w:r>
          </w:p>
        </w:tc>
        <w:tc>
          <w:tcPr>
            <w:tcW w:w="1694" w:type="dxa"/>
          </w:tcPr>
          <w:p w:rsidR="002C69F0" w:rsidRPr="002C69F0" w:rsidRDefault="002C69F0" w:rsidP="00BF60D2">
            <w:pPr>
              <w:pStyle w:val="TableParagraph"/>
              <w:tabs>
                <w:tab w:val="left" w:pos="1783"/>
              </w:tabs>
              <w:spacing w:before="59" w:line="276" w:lineRule="auto"/>
              <w:ind w:left="0"/>
              <w:jc w:val="both"/>
              <w:rPr>
                <w:sz w:val="24"/>
                <w:szCs w:val="24"/>
              </w:rPr>
            </w:pPr>
            <w:r w:rsidRPr="002C69F0">
              <w:rPr>
                <w:sz w:val="24"/>
                <w:szCs w:val="24"/>
              </w:rPr>
              <w:t>25.03.2023</w:t>
            </w:r>
          </w:p>
        </w:tc>
        <w:tc>
          <w:tcPr>
            <w:tcW w:w="1532" w:type="dxa"/>
            <w:gridSpan w:val="2"/>
          </w:tcPr>
          <w:p w:rsidR="002C69F0" w:rsidRPr="002C69F0" w:rsidRDefault="002C69F0" w:rsidP="00BF60D2">
            <w:pPr>
              <w:pStyle w:val="TableParagraph"/>
              <w:spacing w:before="59" w:line="276" w:lineRule="auto"/>
              <w:ind w:left="0"/>
              <w:jc w:val="both"/>
              <w:rPr>
                <w:sz w:val="24"/>
                <w:szCs w:val="24"/>
              </w:rPr>
            </w:pPr>
            <w:r w:rsidRPr="002C69F0">
              <w:rPr>
                <w:sz w:val="24"/>
                <w:szCs w:val="24"/>
              </w:rPr>
              <w:t>03.04.2023</w:t>
            </w:r>
          </w:p>
        </w:tc>
        <w:tc>
          <w:tcPr>
            <w:tcW w:w="1912" w:type="dxa"/>
            <w:gridSpan w:val="2"/>
          </w:tcPr>
          <w:p w:rsidR="002C69F0" w:rsidRPr="002C69F0" w:rsidRDefault="002C69F0" w:rsidP="00BF60D2">
            <w:pPr>
              <w:pStyle w:val="TableParagraph"/>
              <w:spacing w:before="59" w:line="276" w:lineRule="auto"/>
              <w:ind w:left="0" w:right="-46"/>
              <w:jc w:val="both"/>
              <w:rPr>
                <w:sz w:val="24"/>
                <w:szCs w:val="24"/>
              </w:rPr>
            </w:pPr>
            <w:r w:rsidRPr="002C69F0">
              <w:rPr>
                <w:w w:val="90"/>
                <w:sz w:val="24"/>
                <w:szCs w:val="24"/>
              </w:rPr>
              <w:t>10</w:t>
            </w:r>
          </w:p>
        </w:tc>
      </w:tr>
      <w:tr w:rsidR="002C69F0" w:rsidRPr="002C69F0" w:rsidTr="002C69F0">
        <w:trPr>
          <w:trHeight w:val="416"/>
          <w:jc w:val="center"/>
        </w:trPr>
        <w:tc>
          <w:tcPr>
            <w:tcW w:w="2227" w:type="dxa"/>
          </w:tcPr>
          <w:p w:rsidR="002C69F0" w:rsidRPr="002C69F0" w:rsidRDefault="002C69F0" w:rsidP="00BF60D2">
            <w:pPr>
              <w:pStyle w:val="TableParagraph"/>
              <w:spacing w:before="49" w:line="276" w:lineRule="auto"/>
              <w:ind w:left="0" w:right="195"/>
              <w:jc w:val="both"/>
              <w:rPr>
                <w:sz w:val="24"/>
                <w:szCs w:val="24"/>
              </w:rPr>
            </w:pPr>
            <w:r w:rsidRPr="002C69F0">
              <w:rPr>
                <w:spacing w:val="-1"/>
                <w:w w:val="95"/>
                <w:sz w:val="24"/>
                <w:szCs w:val="24"/>
              </w:rPr>
              <w:t>Летние</w:t>
            </w:r>
            <w:r w:rsidRPr="002C69F0">
              <w:rPr>
                <w:spacing w:val="-7"/>
                <w:w w:val="95"/>
                <w:sz w:val="24"/>
                <w:szCs w:val="24"/>
              </w:rPr>
              <w:t xml:space="preserve"> </w:t>
            </w:r>
            <w:r w:rsidRPr="002C69F0">
              <w:rPr>
                <w:w w:val="95"/>
                <w:sz w:val="24"/>
                <w:szCs w:val="24"/>
              </w:rPr>
              <w:t>каникулы</w:t>
            </w:r>
          </w:p>
        </w:tc>
        <w:tc>
          <w:tcPr>
            <w:tcW w:w="1755" w:type="dxa"/>
            <w:gridSpan w:val="2"/>
          </w:tcPr>
          <w:p w:rsidR="002C69F0" w:rsidRPr="002C69F0" w:rsidRDefault="002C69F0" w:rsidP="00BF60D2">
            <w:pPr>
              <w:pStyle w:val="TableParagraph"/>
              <w:spacing w:before="49" w:line="276" w:lineRule="auto"/>
              <w:ind w:left="0"/>
              <w:jc w:val="both"/>
              <w:rPr>
                <w:sz w:val="24"/>
                <w:szCs w:val="24"/>
              </w:rPr>
            </w:pPr>
            <w:r w:rsidRPr="002C69F0">
              <w:rPr>
                <w:w w:val="95"/>
                <w:sz w:val="24"/>
                <w:szCs w:val="24"/>
              </w:rPr>
              <w:t>01.06.2023</w:t>
            </w:r>
          </w:p>
        </w:tc>
        <w:tc>
          <w:tcPr>
            <w:tcW w:w="1701" w:type="dxa"/>
            <w:gridSpan w:val="2"/>
          </w:tcPr>
          <w:p w:rsidR="002C69F0" w:rsidRPr="002C69F0" w:rsidRDefault="002C69F0" w:rsidP="00BF60D2">
            <w:pPr>
              <w:pStyle w:val="TableParagraph"/>
              <w:spacing w:before="49" w:line="276" w:lineRule="auto"/>
              <w:ind w:left="0"/>
              <w:jc w:val="both"/>
              <w:rPr>
                <w:sz w:val="24"/>
                <w:szCs w:val="24"/>
              </w:rPr>
            </w:pPr>
            <w:r w:rsidRPr="002C69F0">
              <w:rPr>
                <w:sz w:val="24"/>
                <w:szCs w:val="24"/>
              </w:rPr>
              <w:t>31.08.2023</w:t>
            </w:r>
          </w:p>
        </w:tc>
        <w:tc>
          <w:tcPr>
            <w:tcW w:w="1682" w:type="dxa"/>
          </w:tcPr>
          <w:p w:rsidR="002C69F0" w:rsidRPr="002C69F0" w:rsidRDefault="002C69F0" w:rsidP="00BF60D2">
            <w:pPr>
              <w:pStyle w:val="TableParagraph"/>
              <w:spacing w:line="276" w:lineRule="auto"/>
              <w:ind w:left="0"/>
              <w:jc w:val="both"/>
              <w:rPr>
                <w:sz w:val="24"/>
                <w:szCs w:val="24"/>
              </w:rPr>
            </w:pPr>
            <w:r w:rsidRPr="002C69F0">
              <w:rPr>
                <w:sz w:val="24"/>
                <w:szCs w:val="24"/>
              </w:rPr>
              <w:t>90</w:t>
            </w:r>
          </w:p>
        </w:tc>
      </w:tr>
      <w:tr w:rsidR="002C69F0" w:rsidRPr="002C69F0" w:rsidTr="002C69F0">
        <w:trPr>
          <w:trHeight w:val="604"/>
          <w:jc w:val="center"/>
        </w:trPr>
        <w:tc>
          <w:tcPr>
            <w:tcW w:w="5453" w:type="dxa"/>
            <w:gridSpan w:val="4"/>
          </w:tcPr>
          <w:p w:rsidR="002C69F0" w:rsidRPr="002C69F0" w:rsidRDefault="002C69F0" w:rsidP="00BF60D2">
            <w:pPr>
              <w:pStyle w:val="TableParagraph"/>
              <w:spacing w:before="49" w:line="276" w:lineRule="auto"/>
              <w:ind w:left="0"/>
              <w:jc w:val="both"/>
              <w:rPr>
                <w:sz w:val="24"/>
                <w:szCs w:val="24"/>
              </w:rPr>
            </w:pPr>
            <w:r w:rsidRPr="002C69F0">
              <w:rPr>
                <w:w w:val="95"/>
                <w:sz w:val="24"/>
                <w:szCs w:val="24"/>
              </w:rPr>
              <w:t>Праздничные</w:t>
            </w:r>
            <w:r w:rsidRPr="002C69F0">
              <w:rPr>
                <w:spacing w:val="8"/>
                <w:w w:val="95"/>
                <w:sz w:val="24"/>
                <w:szCs w:val="24"/>
              </w:rPr>
              <w:t xml:space="preserve"> </w:t>
            </w:r>
            <w:r w:rsidRPr="002C69F0">
              <w:rPr>
                <w:w w:val="95"/>
                <w:sz w:val="24"/>
                <w:szCs w:val="24"/>
              </w:rPr>
              <w:t>дни</w:t>
            </w:r>
          </w:p>
        </w:tc>
        <w:tc>
          <w:tcPr>
            <w:tcW w:w="1912" w:type="dxa"/>
            <w:gridSpan w:val="2"/>
          </w:tcPr>
          <w:p w:rsidR="002C69F0" w:rsidRPr="002C69F0" w:rsidRDefault="002C69F0" w:rsidP="00BF60D2">
            <w:pPr>
              <w:pStyle w:val="TableParagraph"/>
              <w:spacing w:before="44" w:line="276" w:lineRule="auto"/>
              <w:ind w:left="0" w:right="1598"/>
              <w:jc w:val="both"/>
              <w:rPr>
                <w:sz w:val="24"/>
                <w:szCs w:val="24"/>
              </w:rPr>
            </w:pPr>
            <w:r w:rsidRPr="002C69F0">
              <w:rPr>
                <w:w w:val="88"/>
                <w:sz w:val="24"/>
                <w:szCs w:val="24"/>
              </w:rPr>
              <w:t>4</w:t>
            </w:r>
          </w:p>
        </w:tc>
      </w:tr>
    </w:tbl>
    <w:p w:rsidR="002C69F0" w:rsidRPr="002C69F0" w:rsidRDefault="002C69F0" w:rsidP="00BF60D2">
      <w:pPr>
        <w:pStyle w:val="affff1"/>
        <w:jc w:val="both"/>
        <w:rPr>
          <w:rFonts w:ascii="Times New Roman" w:hAnsi="Times New Roman"/>
          <w:sz w:val="24"/>
          <w:szCs w:val="24"/>
        </w:rPr>
      </w:pPr>
      <w:r w:rsidRPr="002C69F0">
        <w:rPr>
          <w:rFonts w:ascii="Times New Roman" w:hAnsi="Times New Roman"/>
          <w:noProof/>
          <w:sz w:val="24"/>
          <w:szCs w:val="24"/>
          <w:lang w:eastAsia="ru-RU"/>
        </w:rPr>
        <w:drawing>
          <wp:anchor distT="0" distB="0" distL="0" distR="0" simplePos="0" relativeHeight="251659264" behindDoc="0" locked="0" layoutInCell="1" allowOverlap="1" wp14:anchorId="3B7160A4" wp14:editId="0795404F">
            <wp:simplePos x="0" y="0"/>
            <wp:positionH relativeFrom="page">
              <wp:posOffset>5749458</wp:posOffset>
            </wp:positionH>
            <wp:positionV relativeFrom="page">
              <wp:posOffset>3047</wp:posOffset>
            </wp:positionV>
            <wp:extent cx="1810805" cy="60961"/>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52" cstate="print"/>
                    <a:stretch>
                      <a:fillRect/>
                    </a:stretch>
                  </pic:blipFill>
                  <pic:spPr>
                    <a:xfrm>
                      <a:off x="0" y="0"/>
                      <a:ext cx="1810805" cy="60961"/>
                    </a:xfrm>
                    <a:prstGeom prst="rect">
                      <a:avLst/>
                    </a:prstGeom>
                  </pic:spPr>
                </pic:pic>
              </a:graphicData>
            </a:graphic>
          </wp:anchor>
        </w:drawing>
      </w:r>
      <w:r w:rsidRPr="002C69F0">
        <w:rPr>
          <w:rFonts w:ascii="Times New Roman" w:hAnsi="Times New Roman"/>
          <w:w w:val="95"/>
          <w:sz w:val="24"/>
          <w:szCs w:val="24"/>
        </w:rPr>
        <w:t>Для обучающихся</w:t>
      </w:r>
      <w:r w:rsidRPr="002C69F0">
        <w:rPr>
          <w:rFonts w:ascii="Times New Roman" w:hAnsi="Times New Roman"/>
          <w:spacing w:val="1"/>
          <w:w w:val="95"/>
          <w:sz w:val="24"/>
          <w:szCs w:val="24"/>
        </w:rPr>
        <w:t xml:space="preserve"> </w:t>
      </w:r>
      <w:r w:rsidRPr="002C69F0">
        <w:rPr>
          <w:rFonts w:ascii="Times New Roman" w:hAnsi="Times New Roman"/>
          <w:w w:val="95"/>
          <w:sz w:val="24"/>
          <w:szCs w:val="24"/>
        </w:rPr>
        <w:t>9-11-x</w:t>
      </w:r>
      <w:r w:rsidRPr="002C69F0">
        <w:rPr>
          <w:rFonts w:ascii="Times New Roman" w:hAnsi="Times New Roman"/>
          <w:spacing w:val="1"/>
          <w:w w:val="95"/>
          <w:sz w:val="24"/>
          <w:szCs w:val="24"/>
        </w:rPr>
        <w:t xml:space="preserve"> </w:t>
      </w:r>
      <w:r w:rsidRPr="002C69F0">
        <w:rPr>
          <w:rFonts w:ascii="Times New Roman" w:hAnsi="Times New Roman"/>
          <w:w w:val="95"/>
          <w:sz w:val="24"/>
          <w:szCs w:val="24"/>
        </w:rPr>
        <w:t>классов учебный год завершается в соответствии с</w:t>
      </w:r>
      <w:r w:rsidRPr="002C69F0">
        <w:rPr>
          <w:rFonts w:ascii="Times New Roman" w:hAnsi="Times New Roman"/>
          <w:spacing w:val="-57"/>
          <w:w w:val="95"/>
          <w:sz w:val="24"/>
          <w:szCs w:val="24"/>
        </w:rPr>
        <w:t xml:space="preserve"> </w:t>
      </w:r>
      <w:r w:rsidRPr="002C69F0">
        <w:rPr>
          <w:rFonts w:ascii="Times New Roman" w:hAnsi="Times New Roman"/>
          <w:sz w:val="24"/>
          <w:szCs w:val="24"/>
        </w:rPr>
        <w:t>расписанием</w:t>
      </w:r>
      <w:r w:rsidRPr="002C69F0">
        <w:rPr>
          <w:rFonts w:ascii="Times New Roman" w:hAnsi="Times New Roman"/>
          <w:spacing w:val="29"/>
          <w:sz w:val="24"/>
          <w:szCs w:val="24"/>
        </w:rPr>
        <w:t xml:space="preserve"> </w:t>
      </w:r>
      <w:r w:rsidRPr="002C69F0">
        <w:rPr>
          <w:rFonts w:ascii="Times New Roman" w:hAnsi="Times New Roman"/>
          <w:sz w:val="24"/>
          <w:szCs w:val="24"/>
        </w:rPr>
        <w:t>ГИА.</w:t>
      </w:r>
    </w:p>
    <w:p w:rsidR="002C69F0" w:rsidRPr="002C69F0" w:rsidRDefault="002C69F0" w:rsidP="00BF60D2">
      <w:pPr>
        <w:pStyle w:val="afff2"/>
        <w:widowControl w:val="0"/>
        <w:numPr>
          <w:ilvl w:val="0"/>
          <w:numId w:val="96"/>
        </w:numPr>
        <w:tabs>
          <w:tab w:val="left" w:pos="976"/>
        </w:tabs>
        <w:autoSpaceDE w:val="0"/>
        <w:autoSpaceDN w:val="0"/>
        <w:spacing w:line="276" w:lineRule="auto"/>
        <w:ind w:left="0" w:firstLine="0"/>
        <w:contextualSpacing w:val="0"/>
        <w:jc w:val="both"/>
        <w:rPr>
          <w:b/>
        </w:rPr>
      </w:pPr>
      <w:r w:rsidRPr="002C69F0">
        <w:rPr>
          <w:b/>
          <w:w w:val="95"/>
        </w:rPr>
        <w:t>Режим</w:t>
      </w:r>
      <w:r w:rsidRPr="002C69F0">
        <w:rPr>
          <w:b/>
          <w:spacing w:val="32"/>
          <w:w w:val="95"/>
        </w:rPr>
        <w:t xml:space="preserve"> </w:t>
      </w:r>
      <w:r w:rsidRPr="002C69F0">
        <w:rPr>
          <w:b/>
          <w:w w:val="95"/>
        </w:rPr>
        <w:t>работы</w:t>
      </w:r>
      <w:r w:rsidRPr="002C69F0">
        <w:rPr>
          <w:b/>
          <w:spacing w:val="30"/>
          <w:w w:val="95"/>
        </w:rPr>
        <w:t xml:space="preserve"> </w:t>
      </w:r>
      <w:r w:rsidRPr="002C69F0">
        <w:rPr>
          <w:b/>
          <w:w w:val="95"/>
        </w:rPr>
        <w:t>образовательной</w:t>
      </w:r>
      <w:r w:rsidRPr="002C69F0">
        <w:rPr>
          <w:b/>
          <w:spacing w:val="24"/>
          <w:w w:val="95"/>
        </w:rPr>
        <w:t xml:space="preserve"> </w:t>
      </w:r>
      <w:r w:rsidRPr="002C69F0">
        <w:rPr>
          <w:b/>
          <w:w w:val="95"/>
        </w:rPr>
        <w:t>организации</w:t>
      </w:r>
    </w:p>
    <w:tbl>
      <w:tblPr>
        <w:tblStyle w:val="TableNormal"/>
        <w:tblW w:w="6945" w:type="dxa"/>
        <w:jc w:val="center"/>
        <w:tblInd w:w="1955" w:type="dxa"/>
        <w:tblBorders>
          <w:top w:val="single" w:sz="6" w:space="0" w:color="676767"/>
          <w:left w:val="single" w:sz="6" w:space="0" w:color="676767"/>
          <w:bottom w:val="single" w:sz="6" w:space="0" w:color="676767"/>
          <w:right w:val="single" w:sz="6" w:space="0" w:color="676767"/>
          <w:insideH w:val="single" w:sz="6" w:space="0" w:color="676767"/>
          <w:insideV w:val="single" w:sz="6" w:space="0" w:color="676767"/>
        </w:tblBorders>
        <w:tblLayout w:type="fixed"/>
        <w:tblLook w:val="01E0" w:firstRow="1" w:lastRow="1" w:firstColumn="1" w:lastColumn="1" w:noHBand="0" w:noVBand="0"/>
      </w:tblPr>
      <w:tblGrid>
        <w:gridCol w:w="3967"/>
        <w:gridCol w:w="2978"/>
      </w:tblGrid>
      <w:tr w:rsidR="002C69F0" w:rsidRPr="002C69F0" w:rsidTr="002C69F0">
        <w:trPr>
          <w:trHeight w:val="277"/>
          <w:jc w:val="center"/>
        </w:trPr>
        <w:tc>
          <w:tcPr>
            <w:tcW w:w="3967" w:type="dxa"/>
          </w:tcPr>
          <w:p w:rsidR="002C69F0" w:rsidRPr="002C69F0" w:rsidRDefault="002C69F0" w:rsidP="00BF60D2">
            <w:pPr>
              <w:pStyle w:val="TableParagraph"/>
              <w:spacing w:line="276" w:lineRule="auto"/>
              <w:ind w:left="0" w:right="327"/>
              <w:jc w:val="both"/>
              <w:rPr>
                <w:b/>
                <w:sz w:val="24"/>
                <w:szCs w:val="24"/>
              </w:rPr>
            </w:pPr>
            <w:r w:rsidRPr="002C69F0">
              <w:rPr>
                <w:b/>
                <w:w w:val="95"/>
                <w:sz w:val="24"/>
                <w:szCs w:val="24"/>
              </w:rPr>
              <w:t>Период учебной</w:t>
            </w:r>
            <w:r w:rsidRPr="002C69F0">
              <w:rPr>
                <w:b/>
                <w:spacing w:val="6"/>
                <w:w w:val="95"/>
                <w:sz w:val="24"/>
                <w:szCs w:val="24"/>
              </w:rPr>
              <w:t xml:space="preserve"> </w:t>
            </w:r>
            <w:r w:rsidRPr="002C69F0">
              <w:rPr>
                <w:b/>
                <w:w w:val="95"/>
                <w:sz w:val="24"/>
                <w:szCs w:val="24"/>
              </w:rPr>
              <w:t>деятельности</w:t>
            </w:r>
          </w:p>
        </w:tc>
        <w:tc>
          <w:tcPr>
            <w:tcW w:w="2978" w:type="dxa"/>
          </w:tcPr>
          <w:p w:rsidR="002C69F0" w:rsidRPr="002C69F0" w:rsidRDefault="002C69F0" w:rsidP="00BF60D2">
            <w:pPr>
              <w:pStyle w:val="TableParagraph"/>
              <w:spacing w:line="276" w:lineRule="auto"/>
              <w:ind w:left="0" w:right="963"/>
              <w:jc w:val="both"/>
              <w:rPr>
                <w:sz w:val="24"/>
                <w:szCs w:val="24"/>
              </w:rPr>
            </w:pPr>
            <w:r w:rsidRPr="002C69F0">
              <w:rPr>
                <w:w w:val="80"/>
                <w:sz w:val="24"/>
                <w:szCs w:val="24"/>
              </w:rPr>
              <w:t>5-11</w:t>
            </w:r>
            <w:r w:rsidRPr="002C69F0">
              <w:rPr>
                <w:spacing w:val="5"/>
                <w:w w:val="80"/>
                <w:sz w:val="24"/>
                <w:szCs w:val="24"/>
              </w:rPr>
              <w:t xml:space="preserve"> </w:t>
            </w:r>
            <w:r w:rsidRPr="002C69F0">
              <w:rPr>
                <w:w w:val="80"/>
                <w:sz w:val="24"/>
                <w:szCs w:val="24"/>
              </w:rPr>
              <w:t>класс</w:t>
            </w:r>
          </w:p>
        </w:tc>
      </w:tr>
      <w:tr w:rsidR="002C69F0" w:rsidRPr="002C69F0" w:rsidTr="002C69F0">
        <w:trPr>
          <w:trHeight w:val="268"/>
          <w:jc w:val="center"/>
        </w:trPr>
        <w:tc>
          <w:tcPr>
            <w:tcW w:w="3967" w:type="dxa"/>
          </w:tcPr>
          <w:p w:rsidR="002C69F0" w:rsidRPr="002C69F0" w:rsidRDefault="002C69F0" w:rsidP="00BF60D2">
            <w:pPr>
              <w:pStyle w:val="TableParagraph"/>
              <w:spacing w:line="276" w:lineRule="auto"/>
              <w:ind w:left="0" w:right="327"/>
              <w:jc w:val="both"/>
              <w:rPr>
                <w:sz w:val="24"/>
                <w:szCs w:val="24"/>
              </w:rPr>
            </w:pPr>
            <w:r w:rsidRPr="002C69F0">
              <w:rPr>
                <w:w w:val="95"/>
                <w:sz w:val="24"/>
                <w:szCs w:val="24"/>
              </w:rPr>
              <w:t>Учебная</w:t>
            </w:r>
            <w:r w:rsidRPr="002C69F0">
              <w:rPr>
                <w:spacing w:val="12"/>
                <w:w w:val="95"/>
                <w:sz w:val="24"/>
                <w:szCs w:val="24"/>
              </w:rPr>
              <w:t xml:space="preserve"> </w:t>
            </w:r>
            <w:r w:rsidRPr="002C69F0">
              <w:rPr>
                <w:w w:val="95"/>
                <w:sz w:val="24"/>
                <w:szCs w:val="24"/>
              </w:rPr>
              <w:t>неделя</w:t>
            </w:r>
            <w:r w:rsidRPr="002C69F0">
              <w:rPr>
                <w:spacing w:val="8"/>
                <w:w w:val="95"/>
                <w:sz w:val="24"/>
                <w:szCs w:val="24"/>
              </w:rPr>
              <w:t xml:space="preserve"> </w:t>
            </w:r>
            <w:r w:rsidRPr="002C69F0">
              <w:rPr>
                <w:w w:val="95"/>
                <w:sz w:val="24"/>
                <w:szCs w:val="24"/>
              </w:rPr>
              <w:t>(дней)</w:t>
            </w:r>
          </w:p>
        </w:tc>
        <w:tc>
          <w:tcPr>
            <w:tcW w:w="2978" w:type="dxa"/>
          </w:tcPr>
          <w:p w:rsidR="002C69F0" w:rsidRPr="002C69F0" w:rsidRDefault="002C69F0" w:rsidP="00BF60D2">
            <w:pPr>
              <w:pStyle w:val="TableParagraph"/>
              <w:spacing w:line="276" w:lineRule="auto"/>
              <w:ind w:left="0" w:right="962"/>
              <w:jc w:val="both"/>
              <w:rPr>
                <w:sz w:val="24"/>
                <w:szCs w:val="24"/>
              </w:rPr>
            </w:pPr>
            <w:r w:rsidRPr="002C69F0">
              <w:rPr>
                <w:w w:val="95"/>
                <w:sz w:val="24"/>
                <w:szCs w:val="24"/>
              </w:rPr>
              <w:t>6</w:t>
            </w:r>
            <w:r w:rsidRPr="002C69F0">
              <w:rPr>
                <w:spacing w:val="-2"/>
                <w:w w:val="95"/>
                <w:sz w:val="24"/>
                <w:szCs w:val="24"/>
              </w:rPr>
              <w:t xml:space="preserve"> </w:t>
            </w:r>
            <w:r w:rsidRPr="002C69F0">
              <w:rPr>
                <w:w w:val="95"/>
                <w:sz w:val="24"/>
                <w:szCs w:val="24"/>
              </w:rPr>
              <w:t>дней</w:t>
            </w:r>
          </w:p>
        </w:tc>
      </w:tr>
      <w:tr w:rsidR="002C69F0" w:rsidRPr="002C69F0" w:rsidTr="002C69F0">
        <w:trPr>
          <w:trHeight w:val="268"/>
          <w:jc w:val="center"/>
        </w:trPr>
        <w:tc>
          <w:tcPr>
            <w:tcW w:w="3967" w:type="dxa"/>
          </w:tcPr>
          <w:p w:rsidR="002C69F0" w:rsidRPr="002C69F0" w:rsidRDefault="002C69F0" w:rsidP="00BF60D2">
            <w:pPr>
              <w:pStyle w:val="TableParagraph"/>
              <w:spacing w:line="276" w:lineRule="auto"/>
              <w:ind w:left="0" w:right="327"/>
              <w:jc w:val="both"/>
              <w:rPr>
                <w:sz w:val="24"/>
                <w:szCs w:val="24"/>
              </w:rPr>
            </w:pPr>
            <w:r w:rsidRPr="002C69F0">
              <w:rPr>
                <w:w w:val="95"/>
                <w:sz w:val="24"/>
                <w:szCs w:val="24"/>
              </w:rPr>
              <w:t>Урок</w:t>
            </w:r>
            <w:r w:rsidRPr="002C69F0">
              <w:rPr>
                <w:spacing w:val="-4"/>
                <w:w w:val="95"/>
                <w:sz w:val="24"/>
                <w:szCs w:val="24"/>
              </w:rPr>
              <w:t xml:space="preserve"> </w:t>
            </w:r>
            <w:r w:rsidRPr="002C69F0">
              <w:rPr>
                <w:w w:val="95"/>
                <w:sz w:val="24"/>
                <w:szCs w:val="24"/>
              </w:rPr>
              <w:t>(минут)</w:t>
            </w:r>
          </w:p>
        </w:tc>
        <w:tc>
          <w:tcPr>
            <w:tcW w:w="2978" w:type="dxa"/>
          </w:tcPr>
          <w:p w:rsidR="002C69F0" w:rsidRPr="002C69F0" w:rsidRDefault="002C69F0" w:rsidP="00BF60D2">
            <w:pPr>
              <w:pStyle w:val="TableParagraph"/>
              <w:spacing w:line="276" w:lineRule="auto"/>
              <w:ind w:left="0" w:right="963"/>
              <w:jc w:val="both"/>
              <w:rPr>
                <w:sz w:val="24"/>
                <w:szCs w:val="24"/>
              </w:rPr>
            </w:pPr>
            <w:r w:rsidRPr="002C69F0">
              <w:rPr>
                <w:w w:val="95"/>
                <w:sz w:val="24"/>
                <w:szCs w:val="24"/>
              </w:rPr>
              <w:t>45</w:t>
            </w:r>
            <w:r w:rsidRPr="002C69F0">
              <w:rPr>
                <w:spacing w:val="-1"/>
                <w:w w:val="95"/>
                <w:sz w:val="24"/>
                <w:szCs w:val="24"/>
              </w:rPr>
              <w:t xml:space="preserve"> </w:t>
            </w:r>
            <w:r w:rsidRPr="002C69F0">
              <w:rPr>
                <w:w w:val="95"/>
                <w:sz w:val="24"/>
                <w:szCs w:val="24"/>
              </w:rPr>
              <w:t>минут</w:t>
            </w:r>
          </w:p>
        </w:tc>
      </w:tr>
      <w:tr w:rsidR="002C69F0" w:rsidRPr="002C69F0" w:rsidTr="002C69F0">
        <w:trPr>
          <w:trHeight w:val="268"/>
          <w:jc w:val="center"/>
        </w:trPr>
        <w:tc>
          <w:tcPr>
            <w:tcW w:w="3967" w:type="dxa"/>
          </w:tcPr>
          <w:p w:rsidR="002C69F0" w:rsidRPr="002C69F0" w:rsidRDefault="002C69F0" w:rsidP="00BF60D2">
            <w:pPr>
              <w:pStyle w:val="TableParagraph"/>
              <w:spacing w:line="276" w:lineRule="auto"/>
              <w:ind w:left="0" w:right="327"/>
              <w:jc w:val="both"/>
              <w:rPr>
                <w:sz w:val="24"/>
                <w:szCs w:val="24"/>
              </w:rPr>
            </w:pPr>
            <w:r w:rsidRPr="002C69F0">
              <w:rPr>
                <w:w w:val="95"/>
                <w:sz w:val="24"/>
                <w:szCs w:val="24"/>
              </w:rPr>
              <w:t>Перерыв</w:t>
            </w:r>
            <w:r w:rsidRPr="002C69F0">
              <w:rPr>
                <w:spacing w:val="8"/>
                <w:w w:val="95"/>
                <w:sz w:val="24"/>
                <w:szCs w:val="24"/>
              </w:rPr>
              <w:t xml:space="preserve"> </w:t>
            </w:r>
            <w:r w:rsidRPr="002C69F0">
              <w:rPr>
                <w:w w:val="95"/>
                <w:sz w:val="24"/>
                <w:szCs w:val="24"/>
              </w:rPr>
              <w:t>(минут)</w:t>
            </w:r>
          </w:p>
        </w:tc>
        <w:tc>
          <w:tcPr>
            <w:tcW w:w="2978" w:type="dxa"/>
          </w:tcPr>
          <w:p w:rsidR="002C69F0" w:rsidRPr="002C69F0" w:rsidRDefault="002C69F0" w:rsidP="00BF60D2">
            <w:pPr>
              <w:pStyle w:val="TableParagraph"/>
              <w:spacing w:line="276" w:lineRule="auto"/>
              <w:ind w:left="0" w:right="963"/>
              <w:jc w:val="both"/>
              <w:rPr>
                <w:sz w:val="24"/>
                <w:szCs w:val="24"/>
              </w:rPr>
            </w:pPr>
            <w:r w:rsidRPr="002C69F0">
              <w:rPr>
                <w:w w:val="95"/>
                <w:sz w:val="24"/>
                <w:szCs w:val="24"/>
              </w:rPr>
              <w:t>10-20</w:t>
            </w:r>
            <w:r w:rsidRPr="002C69F0">
              <w:rPr>
                <w:spacing w:val="5"/>
                <w:w w:val="95"/>
                <w:sz w:val="24"/>
                <w:szCs w:val="24"/>
              </w:rPr>
              <w:t xml:space="preserve"> </w:t>
            </w:r>
            <w:r w:rsidRPr="002C69F0">
              <w:rPr>
                <w:w w:val="95"/>
                <w:sz w:val="24"/>
                <w:szCs w:val="24"/>
              </w:rPr>
              <w:t>минут</w:t>
            </w:r>
          </w:p>
        </w:tc>
      </w:tr>
      <w:tr w:rsidR="002C69F0" w:rsidRPr="002C69F0" w:rsidTr="002C69F0">
        <w:trPr>
          <w:trHeight w:val="556"/>
          <w:jc w:val="center"/>
        </w:trPr>
        <w:tc>
          <w:tcPr>
            <w:tcW w:w="3967" w:type="dxa"/>
          </w:tcPr>
          <w:p w:rsidR="002C69F0" w:rsidRPr="002C69F0" w:rsidRDefault="002C69F0" w:rsidP="00BF60D2">
            <w:pPr>
              <w:pStyle w:val="TableParagraph"/>
              <w:spacing w:line="276" w:lineRule="auto"/>
              <w:ind w:left="0"/>
              <w:jc w:val="both"/>
              <w:rPr>
                <w:sz w:val="24"/>
                <w:szCs w:val="24"/>
                <w:lang w:val="ru-RU"/>
              </w:rPr>
            </w:pPr>
            <w:r w:rsidRPr="002C69F0">
              <w:rPr>
                <w:w w:val="95"/>
                <w:sz w:val="24"/>
                <w:szCs w:val="24"/>
                <w:lang w:val="ru-RU"/>
              </w:rPr>
              <w:t>Промежуточная</w:t>
            </w:r>
            <w:r w:rsidRPr="002C69F0">
              <w:rPr>
                <w:spacing w:val="36"/>
                <w:w w:val="95"/>
                <w:sz w:val="24"/>
                <w:szCs w:val="24"/>
                <w:lang w:val="ru-RU"/>
              </w:rPr>
              <w:t xml:space="preserve"> </w:t>
            </w:r>
            <w:r w:rsidRPr="002C69F0">
              <w:rPr>
                <w:w w:val="95"/>
                <w:sz w:val="24"/>
                <w:szCs w:val="24"/>
                <w:lang w:val="ru-RU"/>
              </w:rPr>
              <w:t>аттестация</w:t>
            </w:r>
            <w:r w:rsidRPr="002C69F0">
              <w:rPr>
                <w:spacing w:val="25"/>
                <w:w w:val="95"/>
                <w:sz w:val="24"/>
                <w:szCs w:val="24"/>
                <w:lang w:val="ru-RU"/>
              </w:rPr>
              <w:t xml:space="preserve"> </w:t>
            </w:r>
            <w:r w:rsidRPr="002C69F0">
              <w:rPr>
                <w:w w:val="95"/>
                <w:sz w:val="24"/>
                <w:szCs w:val="24"/>
                <w:lang w:val="ru-RU"/>
              </w:rPr>
              <w:t>(периодичность</w:t>
            </w:r>
            <w:r w:rsidRPr="002C69F0">
              <w:rPr>
                <w:spacing w:val="-11"/>
                <w:w w:val="95"/>
                <w:sz w:val="24"/>
                <w:szCs w:val="24"/>
                <w:lang w:val="ru-RU"/>
              </w:rPr>
              <w:t xml:space="preserve"> </w:t>
            </w:r>
            <w:r w:rsidRPr="002C69F0">
              <w:rPr>
                <w:w w:val="95"/>
                <w:sz w:val="24"/>
                <w:szCs w:val="24"/>
                <w:lang w:val="ru-RU"/>
              </w:rPr>
              <w:t>в год)</w:t>
            </w:r>
          </w:p>
        </w:tc>
        <w:tc>
          <w:tcPr>
            <w:tcW w:w="2978" w:type="dxa"/>
          </w:tcPr>
          <w:p w:rsidR="002C69F0" w:rsidRPr="002C69F0" w:rsidRDefault="002C69F0" w:rsidP="00BF60D2">
            <w:pPr>
              <w:pStyle w:val="TableParagraph"/>
              <w:spacing w:line="276" w:lineRule="auto"/>
              <w:ind w:left="0" w:right="954"/>
              <w:jc w:val="both"/>
              <w:rPr>
                <w:sz w:val="24"/>
                <w:szCs w:val="24"/>
              </w:rPr>
            </w:pPr>
            <w:r w:rsidRPr="002C69F0">
              <w:rPr>
                <w:w w:val="95"/>
                <w:sz w:val="24"/>
                <w:szCs w:val="24"/>
              </w:rPr>
              <w:t>1</w:t>
            </w:r>
            <w:r w:rsidRPr="002C69F0">
              <w:rPr>
                <w:spacing w:val="5"/>
                <w:w w:val="95"/>
                <w:sz w:val="24"/>
                <w:szCs w:val="24"/>
              </w:rPr>
              <w:t xml:space="preserve"> </w:t>
            </w:r>
            <w:r w:rsidRPr="002C69F0">
              <w:rPr>
                <w:w w:val="95"/>
                <w:sz w:val="24"/>
                <w:szCs w:val="24"/>
              </w:rPr>
              <w:t>раз</w:t>
            </w:r>
            <w:r w:rsidRPr="002C69F0">
              <w:rPr>
                <w:spacing w:val="-1"/>
                <w:w w:val="95"/>
                <w:sz w:val="24"/>
                <w:szCs w:val="24"/>
              </w:rPr>
              <w:t xml:space="preserve"> </w:t>
            </w:r>
            <w:r w:rsidRPr="002C69F0">
              <w:rPr>
                <w:w w:val="95"/>
                <w:sz w:val="24"/>
                <w:szCs w:val="24"/>
              </w:rPr>
              <w:t>в</w:t>
            </w:r>
            <w:r w:rsidRPr="002C69F0">
              <w:rPr>
                <w:spacing w:val="-6"/>
                <w:w w:val="95"/>
                <w:sz w:val="24"/>
                <w:szCs w:val="24"/>
              </w:rPr>
              <w:t xml:space="preserve"> </w:t>
            </w:r>
            <w:r w:rsidRPr="002C69F0">
              <w:rPr>
                <w:w w:val="95"/>
                <w:sz w:val="24"/>
                <w:szCs w:val="24"/>
              </w:rPr>
              <w:t>год</w:t>
            </w:r>
          </w:p>
        </w:tc>
      </w:tr>
    </w:tbl>
    <w:p w:rsidR="002C69F0" w:rsidRPr="002C69F0" w:rsidRDefault="002C69F0" w:rsidP="00BF60D2">
      <w:pPr>
        <w:pStyle w:val="20"/>
        <w:keepNext w:val="0"/>
        <w:keepLines w:val="0"/>
        <w:widowControl w:val="0"/>
        <w:numPr>
          <w:ilvl w:val="0"/>
          <w:numId w:val="96"/>
        </w:numPr>
        <w:tabs>
          <w:tab w:val="left" w:pos="981"/>
        </w:tabs>
        <w:autoSpaceDE w:val="0"/>
        <w:autoSpaceDN w:val="0"/>
        <w:spacing w:before="188" w:after="0" w:line="276" w:lineRule="auto"/>
        <w:ind w:left="0" w:firstLine="0"/>
        <w:jc w:val="both"/>
        <w:rPr>
          <w:rFonts w:cs="Times New Roman"/>
          <w:sz w:val="24"/>
          <w:szCs w:val="24"/>
        </w:rPr>
      </w:pPr>
      <w:r w:rsidRPr="002C69F0">
        <w:rPr>
          <w:rFonts w:cs="Times New Roman"/>
          <w:w w:val="95"/>
          <w:sz w:val="24"/>
          <w:szCs w:val="24"/>
        </w:rPr>
        <w:t>Расписание</w:t>
      </w:r>
      <w:r w:rsidRPr="002C69F0">
        <w:rPr>
          <w:rFonts w:cs="Times New Roman"/>
          <w:spacing w:val="11"/>
          <w:w w:val="95"/>
          <w:sz w:val="24"/>
          <w:szCs w:val="24"/>
        </w:rPr>
        <w:t xml:space="preserve"> </w:t>
      </w:r>
      <w:r w:rsidRPr="002C69F0">
        <w:rPr>
          <w:rFonts w:cs="Times New Roman"/>
          <w:w w:val="95"/>
          <w:sz w:val="24"/>
          <w:szCs w:val="24"/>
        </w:rPr>
        <w:t>звонков</w:t>
      </w:r>
      <w:r w:rsidRPr="002C69F0">
        <w:rPr>
          <w:rFonts w:cs="Times New Roman"/>
          <w:spacing w:val="11"/>
          <w:w w:val="95"/>
          <w:sz w:val="24"/>
          <w:szCs w:val="24"/>
        </w:rPr>
        <w:t xml:space="preserve"> </w:t>
      </w:r>
      <w:r w:rsidRPr="002C69F0">
        <w:rPr>
          <w:rFonts w:cs="Times New Roman"/>
          <w:w w:val="95"/>
          <w:sz w:val="24"/>
          <w:szCs w:val="24"/>
        </w:rPr>
        <w:t>и</w:t>
      </w:r>
      <w:r w:rsidRPr="002C69F0">
        <w:rPr>
          <w:rFonts w:cs="Times New Roman"/>
          <w:spacing w:val="-5"/>
          <w:w w:val="95"/>
          <w:sz w:val="24"/>
          <w:szCs w:val="24"/>
        </w:rPr>
        <w:t xml:space="preserve"> </w:t>
      </w:r>
      <w:r w:rsidRPr="002C69F0">
        <w:rPr>
          <w:rFonts w:cs="Times New Roman"/>
          <w:w w:val="95"/>
          <w:sz w:val="24"/>
          <w:szCs w:val="24"/>
        </w:rPr>
        <w:t>перемен</w:t>
      </w:r>
    </w:p>
    <w:p w:rsidR="002C69F0" w:rsidRPr="002C69F0" w:rsidRDefault="002C69F0" w:rsidP="00BF60D2">
      <w:pPr>
        <w:pStyle w:val="affff1"/>
        <w:spacing w:before="243"/>
        <w:ind w:right="2630"/>
        <w:jc w:val="both"/>
        <w:rPr>
          <w:rFonts w:ascii="Times New Roman" w:hAnsi="Times New Roman"/>
          <w:sz w:val="24"/>
          <w:szCs w:val="24"/>
        </w:rPr>
      </w:pPr>
      <w:r w:rsidRPr="002C69F0">
        <w:rPr>
          <w:rFonts w:ascii="Times New Roman" w:hAnsi="Times New Roman"/>
          <w:w w:val="75"/>
          <w:sz w:val="24"/>
          <w:szCs w:val="24"/>
        </w:rPr>
        <w:t>5—9</w:t>
      </w:r>
      <w:r w:rsidRPr="002C69F0">
        <w:rPr>
          <w:rFonts w:ascii="Times New Roman" w:hAnsi="Times New Roman"/>
          <w:spacing w:val="12"/>
          <w:w w:val="75"/>
          <w:sz w:val="24"/>
          <w:szCs w:val="24"/>
        </w:rPr>
        <w:t xml:space="preserve"> </w:t>
      </w:r>
      <w:r w:rsidRPr="002C69F0">
        <w:rPr>
          <w:rFonts w:ascii="Times New Roman" w:hAnsi="Times New Roman"/>
          <w:w w:val="75"/>
          <w:sz w:val="24"/>
          <w:szCs w:val="24"/>
        </w:rPr>
        <w:t>-й</w:t>
      </w:r>
      <w:r w:rsidRPr="002C69F0">
        <w:rPr>
          <w:rFonts w:ascii="Times New Roman" w:hAnsi="Times New Roman"/>
          <w:spacing w:val="18"/>
          <w:w w:val="75"/>
          <w:sz w:val="24"/>
          <w:szCs w:val="24"/>
        </w:rPr>
        <w:t xml:space="preserve"> </w:t>
      </w:r>
      <w:r w:rsidRPr="002C69F0">
        <w:rPr>
          <w:rFonts w:ascii="Times New Roman" w:hAnsi="Times New Roman"/>
          <w:w w:val="75"/>
          <w:sz w:val="24"/>
          <w:szCs w:val="24"/>
        </w:rPr>
        <w:t>класс</w:t>
      </w:r>
    </w:p>
    <w:tbl>
      <w:tblPr>
        <w:tblStyle w:val="TableNormal"/>
        <w:tblW w:w="6770" w:type="dxa"/>
        <w:jc w:val="center"/>
        <w:tblInd w:w="171" w:type="dxa"/>
        <w:tblBorders>
          <w:top w:val="single" w:sz="6" w:space="0" w:color="676767"/>
          <w:left w:val="single" w:sz="6" w:space="0" w:color="676767"/>
          <w:bottom w:val="single" w:sz="6" w:space="0" w:color="676767"/>
          <w:right w:val="single" w:sz="6" w:space="0" w:color="676767"/>
          <w:insideH w:val="single" w:sz="6" w:space="0" w:color="676767"/>
          <w:insideV w:val="single" w:sz="6" w:space="0" w:color="676767"/>
        </w:tblBorders>
        <w:tblLayout w:type="fixed"/>
        <w:tblLook w:val="01E0" w:firstRow="1" w:lastRow="1" w:firstColumn="1" w:lastColumn="1" w:noHBand="0" w:noVBand="0"/>
      </w:tblPr>
      <w:tblGrid>
        <w:gridCol w:w="1753"/>
        <w:gridCol w:w="2551"/>
        <w:gridCol w:w="2466"/>
      </w:tblGrid>
      <w:tr w:rsidR="002C69F0" w:rsidRPr="002C69F0" w:rsidTr="002C69F0">
        <w:trPr>
          <w:trHeight w:val="551"/>
          <w:jc w:val="center"/>
        </w:trPr>
        <w:tc>
          <w:tcPr>
            <w:tcW w:w="1753" w:type="dxa"/>
          </w:tcPr>
          <w:p w:rsidR="002C69F0" w:rsidRPr="002C69F0" w:rsidRDefault="002C69F0" w:rsidP="00BF60D2">
            <w:pPr>
              <w:pStyle w:val="TableParagraph"/>
              <w:spacing w:line="276" w:lineRule="auto"/>
              <w:ind w:left="0"/>
              <w:jc w:val="both"/>
              <w:rPr>
                <w:sz w:val="24"/>
                <w:szCs w:val="24"/>
              </w:rPr>
            </w:pPr>
            <w:r w:rsidRPr="002C69F0">
              <w:rPr>
                <w:sz w:val="24"/>
                <w:szCs w:val="24"/>
              </w:rPr>
              <w:t>Урок</w:t>
            </w:r>
          </w:p>
        </w:tc>
        <w:tc>
          <w:tcPr>
            <w:tcW w:w="2551" w:type="dxa"/>
          </w:tcPr>
          <w:p w:rsidR="002C69F0" w:rsidRPr="002C69F0" w:rsidRDefault="002C69F0" w:rsidP="00BF60D2">
            <w:pPr>
              <w:pStyle w:val="TableParagraph"/>
              <w:spacing w:line="276" w:lineRule="auto"/>
              <w:ind w:left="0"/>
              <w:jc w:val="both"/>
              <w:rPr>
                <w:sz w:val="24"/>
                <w:szCs w:val="24"/>
              </w:rPr>
            </w:pPr>
            <w:r w:rsidRPr="002C69F0">
              <w:rPr>
                <w:b/>
                <w:sz w:val="24"/>
                <w:szCs w:val="24"/>
              </w:rPr>
              <w:t>Продолжительность</w:t>
            </w:r>
            <w:r>
              <w:rPr>
                <w:b/>
                <w:sz w:val="24"/>
                <w:szCs w:val="24"/>
                <w:lang w:val="ru-RU"/>
              </w:rPr>
              <w:t xml:space="preserve"> </w:t>
            </w:r>
            <w:r w:rsidRPr="002C69F0">
              <w:rPr>
                <w:sz w:val="24"/>
                <w:szCs w:val="24"/>
              </w:rPr>
              <w:t>урока</w:t>
            </w:r>
          </w:p>
        </w:tc>
        <w:tc>
          <w:tcPr>
            <w:tcW w:w="2466" w:type="dxa"/>
          </w:tcPr>
          <w:p w:rsidR="002C69F0" w:rsidRPr="002C69F0" w:rsidRDefault="002C69F0" w:rsidP="00BF60D2">
            <w:pPr>
              <w:pStyle w:val="TableParagraph"/>
              <w:spacing w:line="276" w:lineRule="auto"/>
              <w:ind w:left="0"/>
              <w:jc w:val="both"/>
              <w:rPr>
                <w:sz w:val="24"/>
                <w:szCs w:val="24"/>
              </w:rPr>
            </w:pPr>
            <w:r w:rsidRPr="002C69F0">
              <w:rPr>
                <w:sz w:val="24"/>
                <w:szCs w:val="24"/>
              </w:rPr>
              <w:t>Продолжительность</w:t>
            </w:r>
            <w:r>
              <w:rPr>
                <w:sz w:val="24"/>
                <w:szCs w:val="24"/>
                <w:lang w:val="ru-RU"/>
              </w:rPr>
              <w:t xml:space="preserve"> </w:t>
            </w:r>
            <w:r w:rsidRPr="002C69F0">
              <w:rPr>
                <w:w w:val="95"/>
                <w:sz w:val="24"/>
                <w:szCs w:val="24"/>
              </w:rPr>
              <w:t>перемены</w:t>
            </w:r>
          </w:p>
        </w:tc>
      </w:tr>
      <w:tr w:rsidR="002C69F0" w:rsidRPr="002C69F0" w:rsidTr="002C69F0">
        <w:trPr>
          <w:trHeight w:val="277"/>
          <w:jc w:val="center"/>
        </w:trPr>
        <w:tc>
          <w:tcPr>
            <w:tcW w:w="1753" w:type="dxa"/>
          </w:tcPr>
          <w:p w:rsidR="002C69F0" w:rsidRPr="002C69F0" w:rsidRDefault="002C69F0" w:rsidP="00BF60D2">
            <w:pPr>
              <w:pStyle w:val="TableParagraph"/>
              <w:spacing w:line="276" w:lineRule="auto"/>
              <w:ind w:left="0"/>
              <w:jc w:val="both"/>
              <w:rPr>
                <w:sz w:val="24"/>
                <w:szCs w:val="24"/>
              </w:rPr>
            </w:pPr>
            <w:r w:rsidRPr="002C69F0">
              <w:rPr>
                <w:sz w:val="24"/>
                <w:szCs w:val="24"/>
              </w:rPr>
              <w:t>1-й</w:t>
            </w:r>
          </w:p>
        </w:tc>
        <w:tc>
          <w:tcPr>
            <w:tcW w:w="2551" w:type="dxa"/>
          </w:tcPr>
          <w:p w:rsidR="002C69F0" w:rsidRPr="002C69F0" w:rsidRDefault="002C69F0" w:rsidP="00BF60D2">
            <w:pPr>
              <w:pStyle w:val="TableParagraph"/>
              <w:tabs>
                <w:tab w:val="left" w:pos="1029"/>
              </w:tabs>
              <w:spacing w:line="276" w:lineRule="auto"/>
              <w:ind w:left="0"/>
              <w:jc w:val="both"/>
              <w:rPr>
                <w:sz w:val="24"/>
                <w:szCs w:val="24"/>
              </w:rPr>
            </w:pPr>
            <w:r w:rsidRPr="002C69F0">
              <w:rPr>
                <w:sz w:val="24"/>
                <w:szCs w:val="24"/>
              </w:rPr>
              <w:t>09.00</w:t>
            </w:r>
            <w:r w:rsidRPr="002C69F0">
              <w:rPr>
                <w:spacing w:val="-16"/>
                <w:sz w:val="24"/>
                <w:szCs w:val="24"/>
              </w:rPr>
              <w:t xml:space="preserve"> </w:t>
            </w:r>
            <w:r w:rsidRPr="002C69F0">
              <w:rPr>
                <w:sz w:val="24"/>
                <w:szCs w:val="24"/>
              </w:rPr>
              <w:t>- 09:45</w:t>
            </w:r>
          </w:p>
        </w:tc>
        <w:tc>
          <w:tcPr>
            <w:tcW w:w="2466" w:type="dxa"/>
          </w:tcPr>
          <w:p w:rsidR="002C69F0" w:rsidRPr="002C69F0" w:rsidRDefault="002C69F0" w:rsidP="00BF60D2">
            <w:pPr>
              <w:pStyle w:val="TableParagraph"/>
              <w:spacing w:line="276" w:lineRule="auto"/>
              <w:ind w:left="0"/>
              <w:jc w:val="both"/>
              <w:rPr>
                <w:sz w:val="24"/>
                <w:szCs w:val="24"/>
              </w:rPr>
            </w:pPr>
            <w:r w:rsidRPr="002C69F0">
              <w:rPr>
                <w:w w:val="75"/>
                <w:sz w:val="24"/>
                <w:szCs w:val="24"/>
              </w:rPr>
              <w:t>10</w:t>
            </w:r>
            <w:r w:rsidRPr="002C69F0">
              <w:rPr>
                <w:spacing w:val="23"/>
                <w:w w:val="75"/>
                <w:sz w:val="24"/>
                <w:szCs w:val="24"/>
              </w:rPr>
              <w:t xml:space="preserve"> </w:t>
            </w:r>
            <w:r w:rsidRPr="002C69F0">
              <w:rPr>
                <w:w w:val="75"/>
                <w:sz w:val="24"/>
                <w:szCs w:val="24"/>
              </w:rPr>
              <w:t>минут</w:t>
            </w:r>
          </w:p>
        </w:tc>
      </w:tr>
      <w:tr w:rsidR="002C69F0" w:rsidRPr="002C69F0" w:rsidTr="002C69F0">
        <w:trPr>
          <w:trHeight w:val="268"/>
          <w:jc w:val="center"/>
        </w:trPr>
        <w:tc>
          <w:tcPr>
            <w:tcW w:w="1753" w:type="dxa"/>
          </w:tcPr>
          <w:p w:rsidR="002C69F0" w:rsidRPr="002C69F0" w:rsidRDefault="002C69F0" w:rsidP="00BF60D2">
            <w:pPr>
              <w:pStyle w:val="TableParagraph"/>
              <w:spacing w:line="276" w:lineRule="auto"/>
              <w:ind w:left="0"/>
              <w:jc w:val="both"/>
              <w:rPr>
                <w:sz w:val="24"/>
                <w:szCs w:val="24"/>
              </w:rPr>
            </w:pPr>
            <w:r w:rsidRPr="002C69F0">
              <w:rPr>
                <w:sz w:val="24"/>
                <w:szCs w:val="24"/>
              </w:rPr>
              <w:t>2-й</w:t>
            </w:r>
          </w:p>
        </w:tc>
        <w:tc>
          <w:tcPr>
            <w:tcW w:w="2551" w:type="dxa"/>
          </w:tcPr>
          <w:p w:rsidR="002C69F0" w:rsidRPr="002C69F0" w:rsidRDefault="002C69F0" w:rsidP="00BF60D2">
            <w:pPr>
              <w:pStyle w:val="TableParagraph"/>
              <w:spacing w:line="276" w:lineRule="auto"/>
              <w:ind w:left="0"/>
              <w:jc w:val="both"/>
              <w:rPr>
                <w:sz w:val="24"/>
                <w:szCs w:val="24"/>
              </w:rPr>
            </w:pPr>
            <w:r w:rsidRPr="002C69F0">
              <w:rPr>
                <w:w w:val="95"/>
                <w:sz w:val="24"/>
                <w:szCs w:val="24"/>
              </w:rPr>
              <w:t>10.05</w:t>
            </w:r>
            <w:r w:rsidRPr="002C69F0">
              <w:rPr>
                <w:spacing w:val="4"/>
                <w:w w:val="95"/>
                <w:sz w:val="24"/>
                <w:szCs w:val="24"/>
              </w:rPr>
              <w:t xml:space="preserve"> </w:t>
            </w:r>
            <w:r w:rsidRPr="002C69F0">
              <w:rPr>
                <w:w w:val="95"/>
                <w:sz w:val="24"/>
                <w:szCs w:val="24"/>
              </w:rPr>
              <w:t>—</w:t>
            </w:r>
            <w:r w:rsidRPr="002C69F0">
              <w:rPr>
                <w:spacing w:val="-4"/>
                <w:w w:val="95"/>
                <w:sz w:val="24"/>
                <w:szCs w:val="24"/>
              </w:rPr>
              <w:t xml:space="preserve"> </w:t>
            </w:r>
            <w:r w:rsidRPr="002C69F0">
              <w:rPr>
                <w:w w:val="95"/>
                <w:sz w:val="24"/>
                <w:szCs w:val="24"/>
              </w:rPr>
              <w:t>10:40</w:t>
            </w:r>
          </w:p>
        </w:tc>
        <w:tc>
          <w:tcPr>
            <w:tcW w:w="2466" w:type="dxa"/>
          </w:tcPr>
          <w:p w:rsidR="002C69F0" w:rsidRPr="002C69F0" w:rsidRDefault="002C69F0" w:rsidP="00BF60D2">
            <w:pPr>
              <w:pStyle w:val="TableParagraph"/>
              <w:spacing w:line="276" w:lineRule="auto"/>
              <w:ind w:left="0"/>
              <w:jc w:val="both"/>
              <w:rPr>
                <w:sz w:val="24"/>
                <w:szCs w:val="24"/>
              </w:rPr>
            </w:pPr>
            <w:r w:rsidRPr="002C69F0">
              <w:rPr>
                <w:w w:val="75"/>
                <w:sz w:val="24"/>
                <w:szCs w:val="24"/>
              </w:rPr>
              <w:t>15</w:t>
            </w:r>
            <w:r w:rsidRPr="002C69F0">
              <w:rPr>
                <w:spacing w:val="23"/>
                <w:w w:val="75"/>
                <w:sz w:val="24"/>
                <w:szCs w:val="24"/>
              </w:rPr>
              <w:t xml:space="preserve"> </w:t>
            </w:r>
            <w:r w:rsidRPr="002C69F0">
              <w:rPr>
                <w:w w:val="75"/>
                <w:sz w:val="24"/>
                <w:szCs w:val="24"/>
              </w:rPr>
              <w:t>минут</w:t>
            </w:r>
          </w:p>
        </w:tc>
      </w:tr>
      <w:tr w:rsidR="002C69F0" w:rsidRPr="002C69F0" w:rsidTr="002C69F0">
        <w:trPr>
          <w:trHeight w:val="263"/>
          <w:jc w:val="center"/>
        </w:trPr>
        <w:tc>
          <w:tcPr>
            <w:tcW w:w="1753" w:type="dxa"/>
          </w:tcPr>
          <w:p w:rsidR="002C69F0" w:rsidRPr="002C69F0" w:rsidRDefault="002C69F0" w:rsidP="00BF60D2">
            <w:pPr>
              <w:pStyle w:val="TableParagraph"/>
              <w:spacing w:line="276" w:lineRule="auto"/>
              <w:ind w:left="0"/>
              <w:jc w:val="both"/>
              <w:rPr>
                <w:sz w:val="24"/>
                <w:szCs w:val="24"/>
              </w:rPr>
            </w:pPr>
            <w:r w:rsidRPr="002C69F0">
              <w:rPr>
                <w:sz w:val="24"/>
                <w:szCs w:val="24"/>
              </w:rPr>
              <w:t>3-й</w:t>
            </w:r>
          </w:p>
        </w:tc>
        <w:tc>
          <w:tcPr>
            <w:tcW w:w="2551" w:type="dxa"/>
          </w:tcPr>
          <w:p w:rsidR="002C69F0" w:rsidRPr="002C69F0" w:rsidRDefault="002C69F0" w:rsidP="00BF60D2">
            <w:pPr>
              <w:pStyle w:val="TableParagraph"/>
              <w:spacing w:line="276" w:lineRule="auto"/>
              <w:ind w:left="0"/>
              <w:jc w:val="both"/>
              <w:rPr>
                <w:sz w:val="24"/>
                <w:szCs w:val="24"/>
              </w:rPr>
            </w:pPr>
            <w:r w:rsidRPr="002C69F0">
              <w:rPr>
                <w:w w:val="95"/>
                <w:sz w:val="24"/>
                <w:szCs w:val="24"/>
              </w:rPr>
              <w:t>11.55</w:t>
            </w:r>
            <w:r w:rsidRPr="002C69F0">
              <w:rPr>
                <w:spacing w:val="-3"/>
                <w:w w:val="95"/>
                <w:sz w:val="24"/>
                <w:szCs w:val="24"/>
              </w:rPr>
              <w:t xml:space="preserve"> </w:t>
            </w:r>
            <w:r w:rsidRPr="002C69F0">
              <w:rPr>
                <w:w w:val="95"/>
                <w:sz w:val="24"/>
                <w:szCs w:val="24"/>
              </w:rPr>
              <w:t>—</w:t>
            </w:r>
            <w:r w:rsidRPr="002C69F0">
              <w:rPr>
                <w:spacing w:val="-8"/>
                <w:w w:val="95"/>
                <w:sz w:val="24"/>
                <w:szCs w:val="24"/>
              </w:rPr>
              <w:t xml:space="preserve"> </w:t>
            </w:r>
            <w:r w:rsidRPr="002C69F0">
              <w:rPr>
                <w:w w:val="95"/>
                <w:sz w:val="24"/>
                <w:szCs w:val="24"/>
              </w:rPr>
              <w:t>11:40</w:t>
            </w:r>
          </w:p>
        </w:tc>
        <w:tc>
          <w:tcPr>
            <w:tcW w:w="2466" w:type="dxa"/>
          </w:tcPr>
          <w:p w:rsidR="002C69F0" w:rsidRPr="002C69F0" w:rsidRDefault="002C69F0" w:rsidP="00BF60D2">
            <w:pPr>
              <w:pStyle w:val="TableParagraph"/>
              <w:spacing w:line="276" w:lineRule="auto"/>
              <w:ind w:left="0"/>
              <w:jc w:val="both"/>
              <w:rPr>
                <w:sz w:val="24"/>
                <w:szCs w:val="24"/>
              </w:rPr>
            </w:pPr>
            <w:r w:rsidRPr="002C69F0">
              <w:rPr>
                <w:w w:val="85"/>
                <w:sz w:val="24"/>
                <w:szCs w:val="24"/>
              </w:rPr>
              <w:t>15</w:t>
            </w:r>
            <w:r w:rsidRPr="002C69F0">
              <w:rPr>
                <w:spacing w:val="3"/>
                <w:w w:val="85"/>
                <w:sz w:val="24"/>
                <w:szCs w:val="24"/>
              </w:rPr>
              <w:t xml:space="preserve"> </w:t>
            </w:r>
            <w:r w:rsidRPr="002C69F0">
              <w:rPr>
                <w:w w:val="85"/>
                <w:sz w:val="24"/>
                <w:szCs w:val="24"/>
              </w:rPr>
              <w:t>минут</w:t>
            </w:r>
          </w:p>
        </w:tc>
      </w:tr>
      <w:tr w:rsidR="002C69F0" w:rsidRPr="002C69F0" w:rsidTr="002C69F0">
        <w:trPr>
          <w:trHeight w:val="273"/>
          <w:jc w:val="center"/>
        </w:trPr>
        <w:tc>
          <w:tcPr>
            <w:tcW w:w="1753" w:type="dxa"/>
          </w:tcPr>
          <w:p w:rsidR="002C69F0" w:rsidRPr="002C69F0" w:rsidRDefault="002C69F0" w:rsidP="00BF60D2">
            <w:pPr>
              <w:pStyle w:val="TableParagraph"/>
              <w:spacing w:line="276" w:lineRule="auto"/>
              <w:ind w:left="0"/>
              <w:jc w:val="both"/>
              <w:rPr>
                <w:sz w:val="24"/>
                <w:szCs w:val="24"/>
              </w:rPr>
            </w:pPr>
            <w:r w:rsidRPr="002C69F0">
              <w:rPr>
                <w:sz w:val="24"/>
                <w:szCs w:val="24"/>
              </w:rPr>
              <w:t>4-й</w:t>
            </w:r>
          </w:p>
        </w:tc>
        <w:tc>
          <w:tcPr>
            <w:tcW w:w="2551" w:type="dxa"/>
          </w:tcPr>
          <w:p w:rsidR="002C69F0" w:rsidRPr="002C69F0" w:rsidRDefault="002C69F0" w:rsidP="00BF60D2">
            <w:pPr>
              <w:pStyle w:val="TableParagraph"/>
              <w:spacing w:line="276" w:lineRule="auto"/>
              <w:ind w:left="0"/>
              <w:jc w:val="both"/>
              <w:rPr>
                <w:sz w:val="24"/>
                <w:szCs w:val="24"/>
              </w:rPr>
            </w:pPr>
            <w:r w:rsidRPr="002C69F0">
              <w:rPr>
                <w:w w:val="95"/>
                <w:sz w:val="24"/>
                <w:szCs w:val="24"/>
              </w:rPr>
              <w:t>12.55</w:t>
            </w:r>
            <w:r w:rsidRPr="002C69F0">
              <w:rPr>
                <w:spacing w:val="5"/>
                <w:w w:val="95"/>
                <w:sz w:val="24"/>
                <w:szCs w:val="24"/>
              </w:rPr>
              <w:t xml:space="preserve"> </w:t>
            </w:r>
            <w:r w:rsidRPr="002C69F0">
              <w:rPr>
                <w:w w:val="95"/>
                <w:sz w:val="24"/>
                <w:szCs w:val="24"/>
              </w:rPr>
              <w:t>—</w:t>
            </w:r>
            <w:r w:rsidRPr="002C69F0">
              <w:rPr>
                <w:spacing w:val="-2"/>
                <w:w w:val="95"/>
                <w:sz w:val="24"/>
                <w:szCs w:val="24"/>
              </w:rPr>
              <w:t xml:space="preserve"> </w:t>
            </w:r>
            <w:r w:rsidRPr="002C69F0">
              <w:rPr>
                <w:w w:val="95"/>
                <w:sz w:val="24"/>
                <w:szCs w:val="24"/>
              </w:rPr>
              <w:t>12:40</w:t>
            </w:r>
          </w:p>
        </w:tc>
        <w:tc>
          <w:tcPr>
            <w:tcW w:w="2466" w:type="dxa"/>
          </w:tcPr>
          <w:p w:rsidR="002C69F0" w:rsidRPr="002C69F0" w:rsidRDefault="002C69F0" w:rsidP="00BF60D2">
            <w:pPr>
              <w:pStyle w:val="TableParagraph"/>
              <w:spacing w:line="276" w:lineRule="auto"/>
              <w:ind w:left="0"/>
              <w:jc w:val="both"/>
              <w:rPr>
                <w:sz w:val="24"/>
                <w:szCs w:val="24"/>
              </w:rPr>
            </w:pPr>
            <w:r w:rsidRPr="002C69F0">
              <w:rPr>
                <w:w w:val="85"/>
                <w:sz w:val="24"/>
                <w:szCs w:val="24"/>
              </w:rPr>
              <w:t>10</w:t>
            </w:r>
            <w:r w:rsidRPr="002C69F0">
              <w:rPr>
                <w:spacing w:val="3"/>
                <w:w w:val="85"/>
                <w:sz w:val="24"/>
                <w:szCs w:val="24"/>
              </w:rPr>
              <w:t xml:space="preserve"> </w:t>
            </w:r>
            <w:r w:rsidRPr="002C69F0">
              <w:rPr>
                <w:w w:val="85"/>
                <w:sz w:val="24"/>
                <w:szCs w:val="24"/>
              </w:rPr>
              <w:t>минут</w:t>
            </w:r>
          </w:p>
        </w:tc>
      </w:tr>
      <w:tr w:rsidR="002C69F0" w:rsidRPr="002C69F0" w:rsidTr="002C69F0">
        <w:trPr>
          <w:trHeight w:val="268"/>
          <w:jc w:val="center"/>
        </w:trPr>
        <w:tc>
          <w:tcPr>
            <w:tcW w:w="1753" w:type="dxa"/>
          </w:tcPr>
          <w:p w:rsidR="002C69F0" w:rsidRPr="002C69F0" w:rsidRDefault="002C69F0" w:rsidP="00BF60D2">
            <w:pPr>
              <w:pStyle w:val="TableParagraph"/>
              <w:spacing w:line="276" w:lineRule="auto"/>
              <w:ind w:left="0"/>
              <w:jc w:val="both"/>
              <w:rPr>
                <w:sz w:val="24"/>
                <w:szCs w:val="24"/>
              </w:rPr>
            </w:pPr>
            <w:r w:rsidRPr="002C69F0">
              <w:rPr>
                <w:sz w:val="24"/>
                <w:szCs w:val="24"/>
              </w:rPr>
              <w:t>5-й</w:t>
            </w:r>
          </w:p>
        </w:tc>
        <w:tc>
          <w:tcPr>
            <w:tcW w:w="2551" w:type="dxa"/>
          </w:tcPr>
          <w:p w:rsidR="002C69F0" w:rsidRPr="002C69F0" w:rsidRDefault="002C69F0" w:rsidP="00BF60D2">
            <w:pPr>
              <w:pStyle w:val="TableParagraph"/>
              <w:spacing w:line="276" w:lineRule="auto"/>
              <w:ind w:left="0"/>
              <w:jc w:val="both"/>
              <w:rPr>
                <w:sz w:val="24"/>
                <w:szCs w:val="24"/>
              </w:rPr>
            </w:pPr>
            <w:r w:rsidRPr="002C69F0">
              <w:rPr>
                <w:w w:val="95"/>
                <w:sz w:val="24"/>
                <w:szCs w:val="24"/>
              </w:rPr>
              <w:t>13.50</w:t>
            </w:r>
            <w:r w:rsidRPr="002C69F0">
              <w:rPr>
                <w:spacing w:val="6"/>
                <w:w w:val="95"/>
                <w:sz w:val="24"/>
                <w:szCs w:val="24"/>
              </w:rPr>
              <w:t xml:space="preserve"> </w:t>
            </w:r>
            <w:r w:rsidRPr="002C69F0">
              <w:rPr>
                <w:w w:val="95"/>
                <w:sz w:val="24"/>
                <w:szCs w:val="24"/>
              </w:rPr>
              <w:t>—</w:t>
            </w:r>
            <w:r w:rsidRPr="002C69F0">
              <w:rPr>
                <w:spacing w:val="-1"/>
                <w:w w:val="95"/>
                <w:sz w:val="24"/>
                <w:szCs w:val="24"/>
              </w:rPr>
              <w:t xml:space="preserve"> </w:t>
            </w:r>
            <w:r w:rsidRPr="002C69F0">
              <w:rPr>
                <w:w w:val="95"/>
                <w:sz w:val="24"/>
                <w:szCs w:val="24"/>
              </w:rPr>
              <w:t>13:35</w:t>
            </w:r>
          </w:p>
        </w:tc>
        <w:tc>
          <w:tcPr>
            <w:tcW w:w="2466" w:type="dxa"/>
          </w:tcPr>
          <w:p w:rsidR="002C69F0" w:rsidRPr="002C69F0" w:rsidRDefault="002C69F0" w:rsidP="00BF60D2">
            <w:pPr>
              <w:pStyle w:val="TableParagraph"/>
              <w:spacing w:line="276" w:lineRule="auto"/>
              <w:ind w:left="0"/>
              <w:jc w:val="both"/>
              <w:rPr>
                <w:sz w:val="24"/>
                <w:szCs w:val="24"/>
              </w:rPr>
            </w:pPr>
            <w:r w:rsidRPr="002C69F0">
              <w:rPr>
                <w:w w:val="85"/>
                <w:sz w:val="24"/>
                <w:szCs w:val="24"/>
              </w:rPr>
              <w:t>10</w:t>
            </w:r>
            <w:r w:rsidRPr="002C69F0">
              <w:rPr>
                <w:spacing w:val="3"/>
                <w:w w:val="85"/>
                <w:sz w:val="24"/>
                <w:szCs w:val="24"/>
              </w:rPr>
              <w:t xml:space="preserve"> </w:t>
            </w:r>
            <w:r w:rsidRPr="002C69F0">
              <w:rPr>
                <w:w w:val="85"/>
                <w:sz w:val="24"/>
                <w:szCs w:val="24"/>
              </w:rPr>
              <w:t>минут</w:t>
            </w:r>
          </w:p>
        </w:tc>
      </w:tr>
      <w:tr w:rsidR="002C69F0" w:rsidRPr="002C69F0" w:rsidTr="002C69F0">
        <w:trPr>
          <w:trHeight w:val="268"/>
          <w:jc w:val="center"/>
        </w:trPr>
        <w:tc>
          <w:tcPr>
            <w:tcW w:w="1753" w:type="dxa"/>
          </w:tcPr>
          <w:p w:rsidR="002C69F0" w:rsidRPr="002C69F0" w:rsidRDefault="002C69F0" w:rsidP="00BF60D2">
            <w:pPr>
              <w:pStyle w:val="TableParagraph"/>
              <w:spacing w:line="276" w:lineRule="auto"/>
              <w:ind w:left="0"/>
              <w:jc w:val="both"/>
              <w:rPr>
                <w:sz w:val="24"/>
                <w:szCs w:val="24"/>
              </w:rPr>
            </w:pPr>
            <w:r w:rsidRPr="002C69F0">
              <w:rPr>
                <w:sz w:val="24"/>
                <w:szCs w:val="24"/>
              </w:rPr>
              <w:t>б-й</w:t>
            </w:r>
          </w:p>
        </w:tc>
        <w:tc>
          <w:tcPr>
            <w:tcW w:w="2551" w:type="dxa"/>
          </w:tcPr>
          <w:p w:rsidR="002C69F0" w:rsidRPr="002C69F0" w:rsidRDefault="002C69F0" w:rsidP="00BF60D2">
            <w:pPr>
              <w:pStyle w:val="TableParagraph"/>
              <w:spacing w:line="276" w:lineRule="auto"/>
              <w:ind w:left="0"/>
              <w:jc w:val="both"/>
              <w:rPr>
                <w:sz w:val="24"/>
                <w:szCs w:val="24"/>
              </w:rPr>
            </w:pPr>
            <w:r w:rsidRPr="002C69F0">
              <w:rPr>
                <w:w w:val="95"/>
                <w:sz w:val="24"/>
                <w:szCs w:val="24"/>
              </w:rPr>
              <w:t>13.45</w:t>
            </w:r>
            <w:r w:rsidRPr="002C69F0">
              <w:rPr>
                <w:spacing w:val="59"/>
                <w:sz w:val="24"/>
                <w:szCs w:val="24"/>
              </w:rPr>
              <w:t xml:space="preserve"> </w:t>
            </w:r>
            <w:r w:rsidRPr="002C69F0">
              <w:rPr>
                <w:w w:val="95"/>
                <w:sz w:val="24"/>
                <w:szCs w:val="24"/>
              </w:rPr>
              <w:t>-</w:t>
            </w:r>
            <w:r w:rsidRPr="002C69F0">
              <w:rPr>
                <w:spacing w:val="-5"/>
                <w:w w:val="95"/>
                <w:sz w:val="24"/>
                <w:szCs w:val="24"/>
              </w:rPr>
              <w:t xml:space="preserve"> </w:t>
            </w:r>
            <w:r w:rsidRPr="002C69F0">
              <w:rPr>
                <w:w w:val="95"/>
                <w:sz w:val="24"/>
                <w:szCs w:val="24"/>
              </w:rPr>
              <w:t>14.30</w:t>
            </w:r>
          </w:p>
        </w:tc>
        <w:tc>
          <w:tcPr>
            <w:tcW w:w="2466" w:type="dxa"/>
          </w:tcPr>
          <w:p w:rsidR="002C69F0" w:rsidRPr="002C69F0" w:rsidRDefault="002C69F0" w:rsidP="00BF60D2">
            <w:pPr>
              <w:pStyle w:val="TableParagraph"/>
              <w:tabs>
                <w:tab w:val="left" w:pos="1940"/>
                <w:tab w:val="left" w:pos="3156"/>
              </w:tabs>
              <w:spacing w:line="276" w:lineRule="auto"/>
              <w:ind w:left="0" w:right="-87"/>
              <w:jc w:val="both"/>
              <w:rPr>
                <w:sz w:val="24"/>
                <w:szCs w:val="24"/>
              </w:rPr>
            </w:pPr>
            <w:r w:rsidRPr="002C69F0">
              <w:rPr>
                <w:w w:val="75"/>
                <w:sz w:val="24"/>
                <w:szCs w:val="24"/>
              </w:rPr>
              <w:t>10</w:t>
            </w:r>
            <w:r w:rsidRPr="002C69F0">
              <w:rPr>
                <w:spacing w:val="24"/>
                <w:w w:val="75"/>
                <w:sz w:val="24"/>
                <w:szCs w:val="24"/>
              </w:rPr>
              <w:t xml:space="preserve"> </w:t>
            </w:r>
            <w:r w:rsidRPr="002C69F0">
              <w:rPr>
                <w:w w:val="75"/>
                <w:sz w:val="24"/>
                <w:szCs w:val="24"/>
              </w:rPr>
              <w:t>минут</w:t>
            </w:r>
          </w:p>
        </w:tc>
      </w:tr>
      <w:tr w:rsidR="002C69F0" w:rsidRPr="002C69F0" w:rsidTr="002C69F0">
        <w:trPr>
          <w:trHeight w:val="277"/>
          <w:jc w:val="center"/>
        </w:trPr>
        <w:tc>
          <w:tcPr>
            <w:tcW w:w="1753" w:type="dxa"/>
          </w:tcPr>
          <w:p w:rsidR="002C69F0" w:rsidRPr="002C69F0" w:rsidRDefault="002C69F0" w:rsidP="00BF60D2">
            <w:pPr>
              <w:pStyle w:val="TableParagraph"/>
              <w:spacing w:line="276" w:lineRule="auto"/>
              <w:ind w:left="0"/>
              <w:jc w:val="both"/>
              <w:rPr>
                <w:sz w:val="24"/>
                <w:szCs w:val="24"/>
              </w:rPr>
            </w:pPr>
            <w:r w:rsidRPr="002C69F0">
              <w:rPr>
                <w:sz w:val="24"/>
                <w:szCs w:val="24"/>
              </w:rPr>
              <w:t>7-й</w:t>
            </w:r>
          </w:p>
        </w:tc>
        <w:tc>
          <w:tcPr>
            <w:tcW w:w="2551" w:type="dxa"/>
          </w:tcPr>
          <w:p w:rsidR="002C69F0" w:rsidRPr="002C69F0" w:rsidRDefault="002C69F0" w:rsidP="00BF60D2">
            <w:pPr>
              <w:pStyle w:val="TableParagraph"/>
              <w:spacing w:line="276" w:lineRule="auto"/>
              <w:ind w:left="0"/>
              <w:jc w:val="both"/>
              <w:rPr>
                <w:sz w:val="24"/>
                <w:szCs w:val="24"/>
              </w:rPr>
            </w:pPr>
            <w:r w:rsidRPr="002C69F0">
              <w:rPr>
                <w:sz w:val="24"/>
                <w:szCs w:val="24"/>
              </w:rPr>
              <w:t>14.40</w:t>
            </w:r>
            <w:r w:rsidRPr="002C69F0">
              <w:rPr>
                <w:spacing w:val="37"/>
                <w:sz w:val="24"/>
                <w:szCs w:val="24"/>
              </w:rPr>
              <w:t xml:space="preserve"> </w:t>
            </w:r>
            <w:r w:rsidRPr="002C69F0">
              <w:rPr>
                <w:sz w:val="24"/>
                <w:szCs w:val="24"/>
              </w:rPr>
              <w:t>-</w:t>
            </w:r>
            <w:r w:rsidRPr="002C69F0">
              <w:rPr>
                <w:spacing w:val="27"/>
                <w:sz w:val="24"/>
                <w:szCs w:val="24"/>
              </w:rPr>
              <w:t xml:space="preserve"> </w:t>
            </w:r>
            <w:r w:rsidRPr="002C69F0">
              <w:rPr>
                <w:sz w:val="24"/>
                <w:szCs w:val="24"/>
              </w:rPr>
              <w:t>15.25</w:t>
            </w:r>
          </w:p>
        </w:tc>
        <w:tc>
          <w:tcPr>
            <w:tcW w:w="2466" w:type="dxa"/>
          </w:tcPr>
          <w:p w:rsidR="002C69F0" w:rsidRPr="002C69F0" w:rsidRDefault="002C69F0" w:rsidP="00BF60D2">
            <w:pPr>
              <w:pStyle w:val="TableParagraph"/>
              <w:spacing w:line="276" w:lineRule="auto"/>
              <w:ind w:left="0"/>
              <w:jc w:val="both"/>
              <w:rPr>
                <w:sz w:val="24"/>
                <w:szCs w:val="24"/>
              </w:rPr>
            </w:pPr>
          </w:p>
        </w:tc>
      </w:tr>
      <w:tr w:rsidR="002C69F0" w:rsidRPr="002C69F0" w:rsidTr="002C69F0">
        <w:trPr>
          <w:trHeight w:val="292"/>
          <w:jc w:val="center"/>
        </w:trPr>
        <w:tc>
          <w:tcPr>
            <w:tcW w:w="1753" w:type="dxa"/>
          </w:tcPr>
          <w:p w:rsidR="002C69F0" w:rsidRPr="002C69F0" w:rsidRDefault="002C69F0" w:rsidP="00BF60D2">
            <w:pPr>
              <w:pStyle w:val="TableParagraph"/>
              <w:spacing w:line="276" w:lineRule="auto"/>
              <w:ind w:left="0"/>
              <w:jc w:val="both"/>
              <w:rPr>
                <w:sz w:val="24"/>
                <w:szCs w:val="24"/>
              </w:rPr>
            </w:pPr>
            <w:r w:rsidRPr="002C69F0">
              <w:rPr>
                <w:w w:val="95"/>
                <w:sz w:val="24"/>
                <w:szCs w:val="24"/>
              </w:rPr>
              <w:t>Внеурочная</w:t>
            </w:r>
            <w:r w:rsidRPr="002C69F0">
              <w:rPr>
                <w:spacing w:val="3"/>
                <w:w w:val="95"/>
                <w:sz w:val="24"/>
                <w:szCs w:val="24"/>
              </w:rPr>
              <w:t xml:space="preserve"> </w:t>
            </w:r>
            <w:r w:rsidRPr="002C69F0">
              <w:rPr>
                <w:w w:val="95"/>
                <w:sz w:val="24"/>
                <w:szCs w:val="24"/>
              </w:rPr>
              <w:t>деятельность</w:t>
            </w:r>
          </w:p>
        </w:tc>
        <w:tc>
          <w:tcPr>
            <w:tcW w:w="2551" w:type="dxa"/>
          </w:tcPr>
          <w:p w:rsidR="002C69F0" w:rsidRPr="002C69F0" w:rsidRDefault="002C69F0" w:rsidP="00BF60D2">
            <w:pPr>
              <w:pStyle w:val="TableParagraph"/>
              <w:spacing w:line="276" w:lineRule="auto"/>
              <w:ind w:left="0"/>
              <w:jc w:val="both"/>
              <w:rPr>
                <w:sz w:val="24"/>
                <w:szCs w:val="24"/>
              </w:rPr>
            </w:pPr>
            <w:r w:rsidRPr="002C69F0">
              <w:rPr>
                <w:w w:val="95"/>
                <w:sz w:val="24"/>
                <w:szCs w:val="24"/>
              </w:rPr>
              <w:t>по</w:t>
            </w:r>
            <w:r w:rsidRPr="002C69F0">
              <w:rPr>
                <w:spacing w:val="-4"/>
                <w:w w:val="95"/>
                <w:sz w:val="24"/>
                <w:szCs w:val="24"/>
              </w:rPr>
              <w:t xml:space="preserve"> </w:t>
            </w:r>
            <w:r w:rsidRPr="002C69F0">
              <w:rPr>
                <w:w w:val="95"/>
                <w:sz w:val="24"/>
                <w:szCs w:val="24"/>
              </w:rPr>
              <w:t>расписанию</w:t>
            </w:r>
          </w:p>
        </w:tc>
        <w:tc>
          <w:tcPr>
            <w:tcW w:w="2466" w:type="dxa"/>
          </w:tcPr>
          <w:p w:rsidR="002C69F0" w:rsidRPr="002C69F0" w:rsidRDefault="002C69F0" w:rsidP="00BF60D2">
            <w:pPr>
              <w:pStyle w:val="TableParagraph"/>
              <w:spacing w:line="276" w:lineRule="auto"/>
              <w:ind w:left="0"/>
              <w:jc w:val="both"/>
              <w:rPr>
                <w:sz w:val="24"/>
                <w:szCs w:val="24"/>
              </w:rPr>
            </w:pPr>
          </w:p>
        </w:tc>
      </w:tr>
    </w:tbl>
    <w:p w:rsidR="002C69F0" w:rsidRPr="002C69F0" w:rsidRDefault="002C69F0" w:rsidP="00BF60D2">
      <w:pPr>
        <w:pStyle w:val="afff2"/>
        <w:widowControl w:val="0"/>
        <w:numPr>
          <w:ilvl w:val="0"/>
          <w:numId w:val="96"/>
        </w:numPr>
        <w:tabs>
          <w:tab w:val="left" w:pos="979"/>
        </w:tabs>
        <w:autoSpaceDE w:val="0"/>
        <w:autoSpaceDN w:val="0"/>
        <w:spacing w:before="218" w:line="276" w:lineRule="auto"/>
        <w:ind w:left="0" w:firstLine="0"/>
        <w:contextualSpacing w:val="0"/>
        <w:jc w:val="both"/>
      </w:pPr>
      <w:r w:rsidRPr="002C69F0">
        <w:t>Организация</w:t>
      </w:r>
      <w:r w:rsidRPr="002C69F0">
        <w:rPr>
          <w:spacing w:val="23"/>
        </w:rPr>
        <w:t xml:space="preserve"> </w:t>
      </w:r>
      <w:r w:rsidRPr="002C69F0">
        <w:t>промежуточной</w:t>
      </w:r>
      <w:r w:rsidRPr="002C69F0">
        <w:rPr>
          <w:spacing w:val="46"/>
        </w:rPr>
        <w:t xml:space="preserve"> </w:t>
      </w:r>
      <w:r w:rsidRPr="002C69F0">
        <w:t>аттестации</w:t>
      </w:r>
    </w:p>
    <w:p w:rsidR="002C69F0" w:rsidRPr="002C69F0" w:rsidRDefault="002C69F0" w:rsidP="00BF60D2">
      <w:pPr>
        <w:pStyle w:val="afff2"/>
        <w:widowControl w:val="0"/>
        <w:numPr>
          <w:ilvl w:val="1"/>
          <w:numId w:val="94"/>
        </w:numPr>
        <w:tabs>
          <w:tab w:val="left" w:pos="675"/>
        </w:tabs>
        <w:autoSpaceDE w:val="0"/>
        <w:autoSpaceDN w:val="0"/>
        <w:spacing w:before="6" w:line="276" w:lineRule="auto"/>
        <w:ind w:left="0" w:right="49" w:firstLine="0"/>
        <w:contextualSpacing w:val="0"/>
        <w:jc w:val="both"/>
      </w:pPr>
      <w:r w:rsidRPr="002C69F0">
        <w:rPr>
          <w:w w:val="90"/>
        </w:rPr>
        <w:t>Промежуточная</w:t>
      </w:r>
      <w:r w:rsidRPr="002C69F0">
        <w:rPr>
          <w:spacing w:val="1"/>
          <w:w w:val="90"/>
        </w:rPr>
        <w:t xml:space="preserve"> </w:t>
      </w:r>
      <w:r w:rsidRPr="002C69F0">
        <w:rPr>
          <w:w w:val="90"/>
        </w:rPr>
        <w:t>аттестация</w:t>
      </w:r>
      <w:r w:rsidRPr="002C69F0">
        <w:rPr>
          <w:spacing w:val="1"/>
          <w:w w:val="90"/>
        </w:rPr>
        <w:t xml:space="preserve"> </w:t>
      </w:r>
      <w:r w:rsidRPr="002C69F0">
        <w:rPr>
          <w:w w:val="90"/>
        </w:rPr>
        <w:t>проводится</w:t>
      </w:r>
      <w:r w:rsidRPr="002C69F0">
        <w:rPr>
          <w:spacing w:val="1"/>
          <w:w w:val="90"/>
        </w:rPr>
        <w:t xml:space="preserve"> </w:t>
      </w:r>
      <w:r w:rsidRPr="002C69F0">
        <w:rPr>
          <w:w w:val="90"/>
        </w:rPr>
        <w:t>в 5—8</w:t>
      </w:r>
      <w:r w:rsidRPr="002C69F0">
        <w:rPr>
          <w:spacing w:val="1"/>
          <w:w w:val="90"/>
        </w:rPr>
        <w:t xml:space="preserve"> </w:t>
      </w:r>
      <w:r w:rsidRPr="002C69F0">
        <w:rPr>
          <w:w w:val="90"/>
        </w:rPr>
        <w:t>-х классах</w:t>
      </w:r>
      <w:r w:rsidRPr="002C69F0">
        <w:rPr>
          <w:spacing w:val="1"/>
          <w:w w:val="90"/>
        </w:rPr>
        <w:t xml:space="preserve"> </w:t>
      </w:r>
      <w:r w:rsidRPr="002C69F0">
        <w:rPr>
          <w:w w:val="90"/>
        </w:rPr>
        <w:t>проводится</w:t>
      </w:r>
      <w:r w:rsidRPr="002C69F0">
        <w:rPr>
          <w:spacing w:val="1"/>
          <w:w w:val="90"/>
        </w:rPr>
        <w:t xml:space="preserve"> </w:t>
      </w:r>
      <w:r w:rsidRPr="002C69F0">
        <w:rPr>
          <w:w w:val="90"/>
        </w:rPr>
        <w:t>в форме</w:t>
      </w:r>
      <w:r w:rsidRPr="002C69F0">
        <w:rPr>
          <w:spacing w:val="-54"/>
          <w:w w:val="90"/>
        </w:rPr>
        <w:t xml:space="preserve"> </w:t>
      </w:r>
      <w:r w:rsidRPr="002C69F0">
        <w:t>контрольных</w:t>
      </w:r>
      <w:r w:rsidRPr="002C69F0">
        <w:rPr>
          <w:spacing w:val="19"/>
        </w:rPr>
        <w:t xml:space="preserve"> </w:t>
      </w:r>
      <w:r w:rsidRPr="002C69F0">
        <w:t>работ</w:t>
      </w:r>
      <w:r w:rsidRPr="002C69F0">
        <w:rPr>
          <w:spacing w:val="-7"/>
        </w:rPr>
        <w:t xml:space="preserve"> </w:t>
      </w:r>
      <w:r w:rsidRPr="002C69F0">
        <w:t>по</w:t>
      </w:r>
      <w:r w:rsidRPr="002C69F0">
        <w:rPr>
          <w:spacing w:val="-8"/>
        </w:rPr>
        <w:t xml:space="preserve"> </w:t>
      </w:r>
      <w:r w:rsidRPr="002C69F0">
        <w:t>учебным</w:t>
      </w:r>
      <w:r w:rsidRPr="002C69F0">
        <w:rPr>
          <w:spacing w:val="6"/>
        </w:rPr>
        <w:t xml:space="preserve"> </w:t>
      </w:r>
      <w:r w:rsidRPr="002C69F0">
        <w:t>предметам</w:t>
      </w:r>
      <w:r w:rsidRPr="002C69F0">
        <w:rPr>
          <w:spacing w:val="11"/>
        </w:rPr>
        <w:t xml:space="preserve"> </w:t>
      </w:r>
      <w:r w:rsidRPr="002C69F0">
        <w:t>в</w:t>
      </w:r>
      <w:r w:rsidRPr="002C69F0">
        <w:rPr>
          <w:spacing w:val="-10"/>
        </w:rPr>
        <w:t xml:space="preserve"> </w:t>
      </w:r>
      <w:r w:rsidRPr="002C69F0">
        <w:t>период</w:t>
      </w:r>
      <w:r w:rsidRPr="002C69F0">
        <w:rPr>
          <w:spacing w:val="-10"/>
        </w:rPr>
        <w:t xml:space="preserve"> </w:t>
      </w:r>
      <w:r w:rsidRPr="002C69F0">
        <w:t>с</w:t>
      </w:r>
      <w:r w:rsidRPr="002C69F0">
        <w:rPr>
          <w:spacing w:val="-14"/>
        </w:rPr>
        <w:t xml:space="preserve"> </w:t>
      </w:r>
      <w:r w:rsidRPr="002C69F0">
        <w:t>10</w:t>
      </w:r>
      <w:r w:rsidRPr="002C69F0">
        <w:rPr>
          <w:spacing w:val="-8"/>
        </w:rPr>
        <w:t xml:space="preserve"> </w:t>
      </w:r>
      <w:r w:rsidRPr="002C69F0">
        <w:t>по</w:t>
      </w:r>
      <w:r w:rsidRPr="002C69F0">
        <w:rPr>
          <w:spacing w:val="-7"/>
        </w:rPr>
        <w:t xml:space="preserve"> </w:t>
      </w:r>
      <w:r w:rsidRPr="002C69F0">
        <w:t>25</w:t>
      </w:r>
      <w:r w:rsidRPr="002C69F0">
        <w:rPr>
          <w:spacing w:val="-11"/>
        </w:rPr>
        <w:t xml:space="preserve"> </w:t>
      </w:r>
      <w:r w:rsidRPr="002C69F0">
        <w:t xml:space="preserve">мая </w:t>
      </w:r>
      <w:r w:rsidRPr="002C69F0">
        <w:rPr>
          <w:w w:val="95"/>
        </w:rPr>
        <w:t>2022 года без прекращения образовательной деятельности по предметам</w:t>
      </w:r>
      <w:r w:rsidRPr="002C69F0">
        <w:rPr>
          <w:spacing w:val="1"/>
          <w:w w:val="95"/>
        </w:rPr>
        <w:t xml:space="preserve"> </w:t>
      </w:r>
      <w:r w:rsidRPr="002C69F0">
        <w:rPr>
          <w:w w:val="95"/>
        </w:rPr>
        <w:t>учебного плана.</w:t>
      </w:r>
      <w:r w:rsidRPr="002C69F0">
        <w:rPr>
          <w:spacing w:val="-57"/>
          <w:w w:val="95"/>
        </w:rPr>
        <w:t xml:space="preserve"> </w:t>
      </w:r>
      <w:r w:rsidRPr="002C69F0">
        <w:rPr>
          <w:w w:val="95"/>
        </w:rPr>
        <w:t>В соответствии</w:t>
      </w:r>
      <w:r w:rsidRPr="002C69F0">
        <w:rPr>
          <w:spacing w:val="1"/>
          <w:w w:val="95"/>
        </w:rPr>
        <w:t xml:space="preserve"> </w:t>
      </w:r>
      <w:r w:rsidRPr="002C69F0">
        <w:rPr>
          <w:w w:val="95"/>
        </w:rPr>
        <w:t>с частью 17 статьи 108 Федерального</w:t>
      </w:r>
      <w:r w:rsidRPr="002C69F0">
        <w:rPr>
          <w:spacing w:val="1"/>
          <w:w w:val="95"/>
        </w:rPr>
        <w:t xml:space="preserve"> </w:t>
      </w:r>
      <w:r w:rsidRPr="002C69F0">
        <w:rPr>
          <w:w w:val="95"/>
        </w:rPr>
        <w:t>закона «Об образовании в</w:t>
      </w:r>
      <w:r w:rsidRPr="002C69F0">
        <w:rPr>
          <w:spacing w:val="1"/>
          <w:w w:val="95"/>
        </w:rPr>
        <w:t xml:space="preserve"> </w:t>
      </w:r>
      <w:r w:rsidRPr="002C69F0">
        <w:rPr>
          <w:w w:val="95"/>
        </w:rPr>
        <w:t>Российской</w:t>
      </w:r>
      <w:r w:rsidRPr="002C69F0">
        <w:rPr>
          <w:spacing w:val="15"/>
          <w:w w:val="95"/>
        </w:rPr>
        <w:t xml:space="preserve"> </w:t>
      </w:r>
      <w:r w:rsidRPr="002C69F0">
        <w:rPr>
          <w:w w:val="95"/>
        </w:rPr>
        <w:t>Федерации»</w:t>
      </w:r>
      <w:r w:rsidRPr="002C69F0">
        <w:rPr>
          <w:spacing w:val="16"/>
          <w:w w:val="95"/>
        </w:rPr>
        <w:t xml:space="preserve"> </w:t>
      </w:r>
      <w:r w:rsidRPr="002C69F0">
        <w:rPr>
          <w:w w:val="95"/>
        </w:rPr>
        <w:t>(Федеральный</w:t>
      </w:r>
      <w:r w:rsidRPr="002C69F0">
        <w:rPr>
          <w:spacing w:val="22"/>
          <w:w w:val="95"/>
        </w:rPr>
        <w:t xml:space="preserve"> </w:t>
      </w:r>
      <w:r w:rsidRPr="002C69F0">
        <w:rPr>
          <w:w w:val="95"/>
        </w:rPr>
        <w:t>закон</w:t>
      </w:r>
      <w:r w:rsidRPr="002C69F0">
        <w:rPr>
          <w:spacing w:val="7"/>
          <w:w w:val="95"/>
        </w:rPr>
        <w:t xml:space="preserve"> </w:t>
      </w:r>
      <w:r w:rsidRPr="002C69F0">
        <w:rPr>
          <w:w w:val="95"/>
        </w:rPr>
        <w:t>от</w:t>
      </w:r>
      <w:r w:rsidRPr="002C69F0">
        <w:rPr>
          <w:spacing w:val="-3"/>
          <w:w w:val="95"/>
        </w:rPr>
        <w:t xml:space="preserve"> </w:t>
      </w:r>
      <w:r w:rsidRPr="002C69F0">
        <w:rPr>
          <w:w w:val="95"/>
        </w:rPr>
        <w:t>08.06.2020</w:t>
      </w:r>
      <w:r w:rsidRPr="002C69F0">
        <w:rPr>
          <w:spacing w:val="11"/>
          <w:w w:val="95"/>
        </w:rPr>
        <w:t xml:space="preserve"> </w:t>
      </w:r>
      <w:r w:rsidRPr="002C69F0">
        <w:rPr>
          <w:w w:val="95"/>
        </w:rPr>
        <w:t>№</w:t>
      </w:r>
      <w:r w:rsidRPr="002C69F0">
        <w:rPr>
          <w:spacing w:val="45"/>
          <w:w w:val="95"/>
        </w:rPr>
        <w:t xml:space="preserve"> </w:t>
      </w:r>
      <w:r w:rsidRPr="002C69F0">
        <w:rPr>
          <w:w w:val="95"/>
        </w:rPr>
        <w:t>164-ФЗ</w:t>
      </w:r>
      <w:r w:rsidRPr="002C69F0">
        <w:rPr>
          <w:spacing w:val="8"/>
          <w:w w:val="95"/>
        </w:rPr>
        <w:t xml:space="preserve"> </w:t>
      </w:r>
      <w:r w:rsidRPr="002C69F0">
        <w:rPr>
          <w:w w:val="95"/>
        </w:rPr>
        <w:t>«О внесении</w:t>
      </w:r>
      <w:r w:rsidRPr="002C69F0">
        <w:rPr>
          <w:spacing w:val="1"/>
          <w:w w:val="95"/>
        </w:rPr>
        <w:t xml:space="preserve"> </w:t>
      </w:r>
      <w:r w:rsidRPr="002C69F0">
        <w:rPr>
          <w:w w:val="95"/>
        </w:rPr>
        <w:t>изменений в статьи 71.1 и 108 Федерального</w:t>
      </w:r>
      <w:r w:rsidRPr="002C69F0">
        <w:rPr>
          <w:spacing w:val="1"/>
          <w:w w:val="95"/>
        </w:rPr>
        <w:t xml:space="preserve"> </w:t>
      </w:r>
      <w:r w:rsidRPr="002C69F0">
        <w:rPr>
          <w:w w:val="95"/>
        </w:rPr>
        <w:t>закона "Об образовании</w:t>
      </w:r>
      <w:r w:rsidRPr="002C69F0">
        <w:rPr>
          <w:spacing w:val="1"/>
          <w:w w:val="95"/>
        </w:rPr>
        <w:t xml:space="preserve"> </w:t>
      </w:r>
      <w:r w:rsidRPr="002C69F0">
        <w:rPr>
          <w:w w:val="95"/>
        </w:rPr>
        <w:t>в Российской</w:t>
      </w:r>
      <w:r w:rsidRPr="002C69F0">
        <w:rPr>
          <w:spacing w:val="1"/>
          <w:w w:val="95"/>
        </w:rPr>
        <w:t xml:space="preserve"> </w:t>
      </w:r>
      <w:r w:rsidRPr="002C69F0">
        <w:rPr>
          <w:w w:val="95"/>
        </w:rPr>
        <w:t>Федерации"»)</w:t>
      </w:r>
      <w:r w:rsidRPr="002C69F0">
        <w:rPr>
          <w:spacing w:val="1"/>
          <w:w w:val="95"/>
        </w:rPr>
        <w:t xml:space="preserve"> </w:t>
      </w:r>
      <w:r w:rsidRPr="002C69F0">
        <w:rPr>
          <w:w w:val="95"/>
        </w:rPr>
        <w:t>промежуточная</w:t>
      </w:r>
      <w:r w:rsidRPr="002C69F0">
        <w:rPr>
          <w:spacing w:val="1"/>
          <w:w w:val="95"/>
        </w:rPr>
        <w:t xml:space="preserve"> </w:t>
      </w:r>
      <w:r w:rsidRPr="002C69F0">
        <w:rPr>
          <w:w w:val="95"/>
        </w:rPr>
        <w:t>атгестация монет быть проведена с применением</w:t>
      </w:r>
      <w:r w:rsidRPr="002C69F0">
        <w:rPr>
          <w:spacing w:val="1"/>
          <w:w w:val="95"/>
        </w:rPr>
        <w:t xml:space="preserve"> </w:t>
      </w:r>
      <w:r w:rsidRPr="002C69F0">
        <w:t>электронного</w:t>
      </w:r>
      <w:r w:rsidRPr="002C69F0">
        <w:rPr>
          <w:spacing w:val="16"/>
        </w:rPr>
        <w:t xml:space="preserve"> </w:t>
      </w:r>
      <w:r w:rsidRPr="002C69F0">
        <w:t>обучения.</w:t>
      </w:r>
    </w:p>
    <w:p w:rsidR="002C69F0" w:rsidRPr="002C69F0" w:rsidRDefault="002C69F0" w:rsidP="00BF60D2">
      <w:pPr>
        <w:pStyle w:val="afff2"/>
        <w:widowControl w:val="0"/>
        <w:numPr>
          <w:ilvl w:val="1"/>
          <w:numId w:val="94"/>
        </w:numPr>
        <w:tabs>
          <w:tab w:val="left" w:pos="666"/>
        </w:tabs>
        <w:autoSpaceDE w:val="0"/>
        <w:autoSpaceDN w:val="0"/>
        <w:spacing w:before="12" w:line="276" w:lineRule="auto"/>
        <w:ind w:left="0" w:right="49" w:firstLine="0"/>
        <w:contextualSpacing w:val="0"/>
        <w:jc w:val="both"/>
      </w:pPr>
      <w:r w:rsidRPr="002C69F0">
        <w:rPr>
          <w:w w:val="95"/>
        </w:rPr>
        <w:t>Сроки проведения</w:t>
      </w:r>
      <w:r w:rsidRPr="002C69F0">
        <w:rPr>
          <w:spacing w:val="15"/>
          <w:w w:val="95"/>
        </w:rPr>
        <w:t xml:space="preserve"> </w:t>
      </w:r>
      <w:r w:rsidRPr="002C69F0">
        <w:rPr>
          <w:w w:val="95"/>
        </w:rPr>
        <w:t>государственной</w:t>
      </w:r>
      <w:r w:rsidRPr="002C69F0">
        <w:rPr>
          <w:spacing w:val="-12"/>
          <w:w w:val="95"/>
        </w:rPr>
        <w:t xml:space="preserve"> </w:t>
      </w:r>
      <w:r w:rsidRPr="002C69F0">
        <w:rPr>
          <w:w w:val="95"/>
        </w:rPr>
        <w:t>аттестации</w:t>
      </w:r>
      <w:r w:rsidRPr="002C69F0">
        <w:rPr>
          <w:spacing w:val="9"/>
          <w:w w:val="95"/>
        </w:rPr>
        <w:t xml:space="preserve"> </w:t>
      </w:r>
      <w:r w:rsidRPr="002C69F0">
        <w:rPr>
          <w:w w:val="95"/>
        </w:rPr>
        <w:t>обучающихся</w:t>
      </w:r>
      <w:r w:rsidRPr="002C69F0">
        <w:rPr>
          <w:spacing w:val="16"/>
          <w:w w:val="95"/>
        </w:rPr>
        <w:t xml:space="preserve"> </w:t>
      </w:r>
      <w:r w:rsidRPr="002C69F0">
        <w:rPr>
          <w:w w:val="95"/>
        </w:rPr>
        <w:t>9-х</w:t>
      </w:r>
      <w:r w:rsidRPr="002C69F0">
        <w:rPr>
          <w:spacing w:val="-2"/>
          <w:w w:val="95"/>
        </w:rPr>
        <w:t xml:space="preserve"> </w:t>
      </w:r>
      <w:r w:rsidRPr="002C69F0">
        <w:rPr>
          <w:w w:val="95"/>
        </w:rPr>
        <w:t>классах</w:t>
      </w:r>
      <w:r w:rsidRPr="002C69F0">
        <w:rPr>
          <w:spacing w:val="1"/>
          <w:w w:val="95"/>
        </w:rPr>
        <w:t xml:space="preserve"> </w:t>
      </w:r>
      <w:r w:rsidRPr="002C69F0">
        <w:rPr>
          <w:spacing w:val="-1"/>
          <w:w w:val="95"/>
        </w:rPr>
        <w:t>устанавливаются</w:t>
      </w:r>
      <w:r w:rsidRPr="002C69F0">
        <w:rPr>
          <w:spacing w:val="-3"/>
          <w:w w:val="95"/>
        </w:rPr>
        <w:t xml:space="preserve"> </w:t>
      </w:r>
      <w:r w:rsidRPr="002C69F0">
        <w:rPr>
          <w:w w:val="95"/>
        </w:rPr>
        <w:t>Министерством</w:t>
      </w:r>
      <w:r w:rsidRPr="002C69F0">
        <w:rPr>
          <w:spacing w:val="10"/>
          <w:w w:val="95"/>
        </w:rPr>
        <w:t xml:space="preserve"> </w:t>
      </w:r>
      <w:r w:rsidRPr="002C69F0">
        <w:rPr>
          <w:w w:val="95"/>
        </w:rPr>
        <w:t>образования</w:t>
      </w:r>
      <w:r w:rsidRPr="002C69F0">
        <w:rPr>
          <w:spacing w:val="10"/>
          <w:w w:val="95"/>
        </w:rPr>
        <w:t xml:space="preserve"> </w:t>
      </w:r>
      <w:r w:rsidRPr="002C69F0">
        <w:rPr>
          <w:w w:val="95"/>
        </w:rPr>
        <w:t>и</w:t>
      </w:r>
      <w:r w:rsidRPr="002C69F0">
        <w:rPr>
          <w:spacing w:val="-11"/>
          <w:w w:val="95"/>
        </w:rPr>
        <w:t xml:space="preserve"> </w:t>
      </w:r>
      <w:r w:rsidRPr="002C69F0">
        <w:rPr>
          <w:w w:val="95"/>
        </w:rPr>
        <w:t>науки</w:t>
      </w:r>
      <w:r w:rsidRPr="002C69F0">
        <w:rPr>
          <w:spacing w:val="-2"/>
          <w:w w:val="95"/>
        </w:rPr>
        <w:t xml:space="preserve"> </w:t>
      </w:r>
      <w:r w:rsidRPr="002C69F0">
        <w:rPr>
          <w:w w:val="95"/>
        </w:rPr>
        <w:t>Российской</w:t>
      </w:r>
      <w:r w:rsidRPr="002C69F0">
        <w:rPr>
          <w:spacing w:val="13"/>
          <w:w w:val="95"/>
        </w:rPr>
        <w:t xml:space="preserve"> </w:t>
      </w:r>
      <w:r w:rsidRPr="002C69F0">
        <w:rPr>
          <w:w w:val="95"/>
        </w:rPr>
        <w:t>Федерации.</w:t>
      </w:r>
    </w:p>
    <w:p w:rsidR="00944BF0" w:rsidRPr="00D756D0" w:rsidRDefault="00944BF0" w:rsidP="00BF60D2">
      <w:pPr>
        <w:pStyle w:val="3"/>
        <w:jc w:val="both"/>
        <w:rPr>
          <w:rFonts w:cs="Times New Roman"/>
          <w:sz w:val="24"/>
        </w:rPr>
      </w:pPr>
      <w:bookmarkStart w:id="61" w:name="_Toc102137797"/>
      <w:r w:rsidRPr="00D756D0">
        <w:rPr>
          <w:rFonts w:cs="Times New Roman"/>
          <w:sz w:val="24"/>
        </w:rPr>
        <w:t>3.2.2. Примерный план внеурочной деятельности</w:t>
      </w:r>
      <w:bookmarkEnd w:id="61"/>
    </w:p>
    <w:p w:rsidR="00F57F78" w:rsidRPr="00F57F78" w:rsidRDefault="00F57F78" w:rsidP="00BF60D2">
      <w:pPr>
        <w:pStyle w:val="2f0"/>
        <w:tabs>
          <w:tab w:val="left" w:pos="714"/>
        </w:tabs>
        <w:spacing w:after="0" w:line="240" w:lineRule="auto"/>
        <w:jc w:val="both"/>
        <w:rPr>
          <w:rFonts w:cs="Times New Roman"/>
          <w:sz w:val="24"/>
          <w:szCs w:val="24"/>
        </w:rPr>
      </w:pPr>
      <w:r w:rsidRPr="00F57F78">
        <w:rPr>
          <w:rFonts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ab/>
      </w:r>
      <w:r w:rsidRPr="00F57F78">
        <w:rPr>
          <w:rFonts w:cs="Times New Roman"/>
          <w:color w:val="000000"/>
          <w:sz w:val="24"/>
          <w:szCs w:val="24"/>
        </w:rPr>
        <w:t>Внеурочные занятия должны направлять свою деятельность на каждого ученика, чтобы он мог ощутить свою уникальность и востребованность.</w:t>
      </w:r>
    </w:p>
    <w:p w:rsidR="00F57F78" w:rsidRPr="00F57F78" w:rsidRDefault="00F57F78" w:rsidP="00BF60D2">
      <w:pPr>
        <w:tabs>
          <w:tab w:val="left" w:pos="540"/>
          <w:tab w:val="left" w:pos="9180"/>
          <w:tab w:val="left" w:pos="9360"/>
        </w:tabs>
        <w:spacing w:after="0" w:line="240" w:lineRule="auto"/>
        <w:jc w:val="both"/>
        <w:rPr>
          <w:rFonts w:cs="Times New Roman"/>
          <w:sz w:val="24"/>
          <w:szCs w:val="24"/>
        </w:rPr>
      </w:pPr>
      <w:r w:rsidRPr="00F57F78">
        <w:rPr>
          <w:rFonts w:cs="Times New Roman"/>
          <w:sz w:val="24"/>
          <w:szCs w:val="24"/>
        </w:rPr>
        <w:tab/>
        <w:t>Занятия проводятся педагогами школы.</w:t>
      </w:r>
    </w:p>
    <w:p w:rsidR="00F57F78" w:rsidRPr="00F57F78" w:rsidRDefault="00F57F78" w:rsidP="00BF60D2">
      <w:pPr>
        <w:spacing w:after="0" w:line="240" w:lineRule="auto"/>
        <w:jc w:val="both"/>
        <w:rPr>
          <w:rFonts w:cs="Times New Roman"/>
          <w:color w:val="000000"/>
          <w:sz w:val="24"/>
          <w:szCs w:val="24"/>
        </w:rPr>
      </w:pPr>
      <w:r w:rsidRPr="00F57F78">
        <w:rPr>
          <w:rFonts w:cs="Times New Roman"/>
          <w:b/>
          <w:color w:val="000000"/>
          <w:sz w:val="24"/>
          <w:szCs w:val="24"/>
        </w:rPr>
        <w:t>Цели внеурочной деятельности</w:t>
      </w:r>
      <w:r w:rsidRPr="00F57F78">
        <w:rPr>
          <w:rFonts w:cs="Times New Roman"/>
          <w:color w:val="000000"/>
          <w:sz w:val="24"/>
          <w:szCs w:val="24"/>
        </w:rPr>
        <w:t>:</w:t>
      </w:r>
    </w:p>
    <w:p w:rsidR="00F57F78" w:rsidRPr="00F57F78" w:rsidRDefault="00F57F78" w:rsidP="00BF60D2">
      <w:pPr>
        <w:spacing w:after="0" w:line="240" w:lineRule="auto"/>
        <w:jc w:val="both"/>
        <w:rPr>
          <w:rFonts w:eastAsia="Times New Roman" w:cs="Times New Roman"/>
          <w:sz w:val="24"/>
          <w:szCs w:val="24"/>
        </w:rPr>
      </w:pPr>
      <w:r w:rsidRPr="00F57F78">
        <w:rPr>
          <w:rFonts w:cs="Times New Roman"/>
          <w:color w:val="000000"/>
          <w:sz w:val="24"/>
          <w:szCs w:val="24"/>
        </w:rPr>
        <w:t>-</w:t>
      </w:r>
      <w:r w:rsidRPr="00F57F78">
        <w:rPr>
          <w:rFonts w:eastAsia="Times New Roman" w:cs="Times New Roman"/>
          <w:sz w:val="24"/>
          <w:szCs w:val="24"/>
        </w:rPr>
        <w:t xml:space="preserve">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w:t>
      </w:r>
    </w:p>
    <w:p w:rsidR="00F57F78" w:rsidRPr="00F57F78" w:rsidRDefault="00F57F78" w:rsidP="00BF60D2">
      <w:pPr>
        <w:spacing w:after="0" w:line="240" w:lineRule="auto"/>
        <w:jc w:val="both"/>
        <w:rPr>
          <w:rFonts w:cs="Times New Roman"/>
          <w:color w:val="000000"/>
          <w:sz w:val="24"/>
          <w:szCs w:val="24"/>
        </w:rPr>
      </w:pPr>
      <w:r w:rsidRPr="00F57F78">
        <w:rPr>
          <w:rFonts w:cs="Times New Roman"/>
          <w:sz w:val="24"/>
          <w:szCs w:val="24"/>
        </w:rPr>
        <w:t>-с</w:t>
      </w:r>
      <w:r w:rsidRPr="00F57F78">
        <w:rPr>
          <w:rFonts w:cs="Times New Roman"/>
          <w:color w:val="000000"/>
          <w:sz w:val="24"/>
          <w:szCs w:val="24"/>
        </w:rPr>
        <w:t xml:space="preserve">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w:t>
      </w:r>
      <w:r w:rsidRPr="00F57F78">
        <w:rPr>
          <w:rFonts w:cs="Times New Roman"/>
          <w:sz w:val="24"/>
          <w:szCs w:val="24"/>
        </w:rPr>
        <w:t>с формированной гражданской ответственностью и правовым самосознанием,</w:t>
      </w:r>
      <w:r w:rsidRPr="00F57F78">
        <w:rPr>
          <w:rFonts w:cs="Times New Roman"/>
          <w:color w:val="000000"/>
          <w:sz w:val="24"/>
          <w:szCs w:val="24"/>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F57F78" w:rsidRPr="00F57F78" w:rsidRDefault="00F57F78" w:rsidP="00BF60D2">
      <w:pPr>
        <w:spacing w:after="0" w:line="240" w:lineRule="auto"/>
        <w:jc w:val="both"/>
        <w:rPr>
          <w:rFonts w:cs="Times New Roman"/>
          <w:color w:val="000000"/>
          <w:sz w:val="24"/>
          <w:szCs w:val="24"/>
        </w:rPr>
      </w:pPr>
      <w:r w:rsidRPr="00F57F78">
        <w:rPr>
          <w:rFonts w:cs="Times New Roman"/>
          <w:b/>
          <w:color w:val="000000"/>
          <w:sz w:val="24"/>
          <w:szCs w:val="24"/>
        </w:rPr>
        <w:t>Задачи  внеурочной деятельности</w:t>
      </w:r>
      <w:r w:rsidRPr="00F57F78">
        <w:rPr>
          <w:rFonts w:cs="Times New Roman"/>
          <w:color w:val="000000"/>
          <w:sz w:val="24"/>
          <w:szCs w:val="24"/>
        </w:rPr>
        <w:t>:</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sym w:font="Symbol" w:char="F0B7"/>
      </w:r>
      <w:r w:rsidRPr="00F57F78">
        <w:rPr>
          <w:rFonts w:eastAsia="Times New Roman" w:cs="Times New Roman"/>
          <w:sz w:val="24"/>
          <w:szCs w:val="24"/>
        </w:rPr>
        <w:t>обеспечить благоприятную адаптацию ребенка в образовательной организации;</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sym w:font="Symbol" w:char="F0B7"/>
      </w:r>
      <w:r w:rsidRPr="00F57F78">
        <w:rPr>
          <w:rFonts w:eastAsia="Times New Roman" w:cs="Times New Roman"/>
          <w:sz w:val="24"/>
          <w:szCs w:val="24"/>
        </w:rPr>
        <w:t>оптимизировать учебную нагрузку обучающихся;</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sym w:font="Symbol" w:char="F0B7"/>
      </w:r>
      <w:r w:rsidRPr="00F57F78">
        <w:rPr>
          <w:rFonts w:eastAsia="Times New Roman" w:cs="Times New Roman"/>
          <w:sz w:val="24"/>
          <w:szCs w:val="24"/>
        </w:rPr>
        <w:t>улучшить условия для развития ребенка;</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sym w:font="Symbol" w:char="F0B7"/>
      </w:r>
      <w:r w:rsidRPr="00F57F78">
        <w:rPr>
          <w:rFonts w:eastAsia="Times New Roman" w:cs="Times New Roman"/>
          <w:sz w:val="24"/>
          <w:szCs w:val="24"/>
        </w:rPr>
        <w:t>учесть возрастные и индивидуальные особенности обучающихся;</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sym w:font="Symbol" w:char="F0B7"/>
      </w:r>
      <w:r w:rsidRPr="00F57F78">
        <w:rPr>
          <w:rFonts w:eastAsia="Times New Roman" w:cs="Times New Roman"/>
          <w:sz w:val="24"/>
          <w:szCs w:val="24"/>
        </w:rPr>
        <w:t>формирование нравственных, духовных, эстетических ценностей;</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sym w:font="Symbol" w:char="F0B7"/>
      </w:r>
      <w:r w:rsidRPr="00F57F78">
        <w:rPr>
          <w:rFonts w:eastAsia="Times New Roman" w:cs="Times New Roman"/>
          <w:sz w:val="24"/>
          <w:szCs w:val="24"/>
        </w:rPr>
        <w:t>помощь в определении способностей к тем или иным видам деятельности и содействие в их реализации.</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При организации внеурочной деятельности обучающихся учитывается различие между результатами и эффектами этой деятельности.</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Воспитательный результат внеурочной деятельности –непосредственное духовно –</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нравственное приобретение ребенка благодаря его участию в том или ином виде деятельности.</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Воспитательный эффект внеурочной деятельности – влияние того или иного духовно – нравственного приобретения на процесс развития личности ребенка.</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Воспитательные результаты внеурочной деятельности распределяются по трем уровням:</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-первый уровень результатов – приобретение школьником социальных знаний, первичного понимания социальной реальности и повседневной жизни;</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-третий уровень результатов – получение школьником опыта самостоятельного общественного действия.</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ФГОС.</w:t>
      </w:r>
    </w:p>
    <w:p w:rsidR="00F57F78" w:rsidRPr="00F57F78" w:rsidRDefault="00F57F78" w:rsidP="00BF60D2">
      <w:pPr>
        <w:spacing w:after="0" w:line="240" w:lineRule="auto"/>
        <w:jc w:val="both"/>
        <w:rPr>
          <w:rFonts w:cs="Times New Roman"/>
          <w:sz w:val="24"/>
          <w:szCs w:val="24"/>
        </w:rPr>
      </w:pPr>
      <w:r w:rsidRPr="00F57F78">
        <w:rPr>
          <w:rFonts w:eastAsia="Times New Roman" w:cs="Times New Roman"/>
          <w:sz w:val="24"/>
          <w:szCs w:val="24"/>
        </w:rPr>
        <w:t xml:space="preserve">Внеурочная деятельность реализуется в формах, отличных от классно-урочной: экскурсии, встречи, исследовательская деятельность, деловые игры, подготовка и проведение концертов, коллективно творческих дел, выставки, тренинги, подготовка </w:t>
      </w:r>
      <w:r w:rsidRPr="00F57F78">
        <w:rPr>
          <w:rFonts w:cs="Times New Roman"/>
          <w:sz w:val="24"/>
          <w:szCs w:val="24"/>
        </w:rPr>
        <w:t>классных часов,  работа школьных научных обществ, олимпиады, соревнования, поисковые и научные исследования, проекты</w:t>
      </w:r>
      <w:r w:rsidRPr="00F57F78">
        <w:rPr>
          <w:rFonts w:eastAsia="Times New Roman" w:cs="Times New Roman"/>
          <w:sz w:val="24"/>
          <w:szCs w:val="24"/>
        </w:rPr>
        <w:t xml:space="preserve">  и т.д.</w:t>
      </w:r>
    </w:p>
    <w:p w:rsidR="00F57F78" w:rsidRPr="00F57F78" w:rsidRDefault="00F57F78" w:rsidP="00BF60D2">
      <w:pPr>
        <w:spacing w:after="0" w:line="240" w:lineRule="auto"/>
        <w:jc w:val="both"/>
        <w:rPr>
          <w:rFonts w:eastAsia="Times New Roman" w:cs="Times New Roman"/>
          <w:sz w:val="24"/>
          <w:szCs w:val="24"/>
        </w:rPr>
      </w:pPr>
      <w:r w:rsidRPr="00F57F78">
        <w:rPr>
          <w:rFonts w:cs="Times New Roman"/>
          <w:sz w:val="24"/>
          <w:szCs w:val="24"/>
        </w:rPr>
        <w:t>Посещая кружки и секции, обучающиеся прекрасно адаптируются в среде сверстников, благодаря индивидуальной работе руководителя,  глубже изучается материал.</w:t>
      </w:r>
      <w:r w:rsidRPr="00F57F78">
        <w:rPr>
          <w:rFonts w:cs="Times New Roman"/>
          <w:color w:val="000000"/>
          <w:sz w:val="24"/>
          <w:szCs w:val="24"/>
        </w:rPr>
        <w:t xml:space="preserve"> На  занятиях руководители стараются раскрыть у обучающихся такие способности, как организаторские, творческие, музыкальные, что играет немаловажную роль в духовном развитии подростков.</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При разработке Плана внеурочной деятельности учитывались возрастные и индивидуальные особенности обучающихся.</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Содержание занятий внеурочной деятельностью формируется с учетом пожеланий обучающихся и их родителей (законных представителей).</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 xml:space="preserve">Внеурочная деятельность в соответствии с требованиями ФГОС организуется по основным направлениям развития личности: </w:t>
      </w:r>
    </w:p>
    <w:p w:rsidR="00F57F78" w:rsidRPr="00F57F78" w:rsidRDefault="00F57F78" w:rsidP="00BF60D2">
      <w:pPr>
        <w:spacing w:after="0" w:line="240" w:lineRule="auto"/>
        <w:jc w:val="both"/>
        <w:rPr>
          <w:rFonts w:eastAsia="Times New Roman" w:cs="Times New Roman"/>
          <w:b/>
          <w:sz w:val="24"/>
          <w:szCs w:val="24"/>
        </w:rPr>
      </w:pPr>
      <w:r w:rsidRPr="00F57F78">
        <w:rPr>
          <w:rFonts w:eastAsia="Times New Roman" w:cs="Times New Roman"/>
          <w:b/>
          <w:sz w:val="24"/>
          <w:szCs w:val="24"/>
        </w:rPr>
        <w:t xml:space="preserve">5-7 классы </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-спортивно-оздоровительное;</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t>- «Разговоры о важном»;</w:t>
      </w:r>
    </w:p>
    <w:p w:rsidR="00F57F78" w:rsidRPr="00F57F78" w:rsidRDefault="00F57F78" w:rsidP="00BF60D2">
      <w:pPr>
        <w:spacing w:after="0" w:line="240" w:lineRule="auto"/>
        <w:jc w:val="both"/>
        <w:rPr>
          <w:rFonts w:cs="Times New Roman"/>
          <w:sz w:val="24"/>
          <w:szCs w:val="24"/>
        </w:rPr>
      </w:pPr>
      <w:r w:rsidRPr="00F57F78">
        <w:rPr>
          <w:rFonts w:cs="Times New Roman"/>
          <w:bCs/>
          <w:sz w:val="24"/>
          <w:szCs w:val="24"/>
        </w:rPr>
        <w:t>-интеллектуальные марафоны;</w:t>
      </w: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-художественно-эстетическая творческая деятельность;</w:t>
      </w:r>
    </w:p>
    <w:p w:rsidR="00F57F78" w:rsidRPr="00F57F78" w:rsidRDefault="00F57F78" w:rsidP="00BF60D2">
      <w:pPr>
        <w:spacing w:after="0" w:line="240" w:lineRule="auto"/>
        <w:jc w:val="both"/>
        <w:rPr>
          <w:rFonts w:cs="Times New Roman"/>
          <w:bCs/>
          <w:sz w:val="24"/>
          <w:szCs w:val="24"/>
        </w:rPr>
      </w:pPr>
      <w:r w:rsidRPr="00F57F78">
        <w:rPr>
          <w:rFonts w:cs="Times New Roman"/>
          <w:bCs/>
          <w:sz w:val="24"/>
          <w:szCs w:val="24"/>
        </w:rPr>
        <w:t>-коммуникативная деятельность;</w:t>
      </w:r>
    </w:p>
    <w:p w:rsidR="00F57F78" w:rsidRPr="00F57F78" w:rsidRDefault="00F57F78" w:rsidP="00BF60D2">
      <w:pPr>
        <w:spacing w:after="0" w:line="240" w:lineRule="auto"/>
        <w:jc w:val="both"/>
        <w:rPr>
          <w:rFonts w:cs="Times New Roman"/>
          <w:sz w:val="24"/>
          <w:szCs w:val="24"/>
        </w:rPr>
      </w:pPr>
      <w:r w:rsidRPr="00F57F78">
        <w:rPr>
          <w:rFonts w:cs="Times New Roman"/>
          <w:bCs/>
          <w:sz w:val="24"/>
          <w:szCs w:val="24"/>
        </w:rPr>
        <w:t>- проектно-исследовательская деятельность.</w:t>
      </w:r>
    </w:p>
    <w:p w:rsidR="00F57F78" w:rsidRPr="00F57F78" w:rsidRDefault="00F57F78" w:rsidP="00BF60D2">
      <w:pPr>
        <w:spacing w:after="0" w:line="240" w:lineRule="auto"/>
        <w:jc w:val="both"/>
        <w:rPr>
          <w:rFonts w:eastAsia="Times New Roman" w:cs="Times New Roman"/>
          <w:b/>
          <w:sz w:val="24"/>
          <w:szCs w:val="24"/>
        </w:rPr>
      </w:pPr>
      <w:r w:rsidRPr="00F57F78">
        <w:rPr>
          <w:rFonts w:eastAsia="Times New Roman" w:cs="Times New Roman"/>
          <w:b/>
          <w:sz w:val="24"/>
          <w:szCs w:val="24"/>
        </w:rPr>
        <w:t>8-9 классы</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sym w:font="Symbol" w:char="F0B7"/>
      </w:r>
      <w:r w:rsidRPr="00F57F78">
        <w:rPr>
          <w:rFonts w:eastAsia="Times New Roman" w:cs="Times New Roman"/>
          <w:sz w:val="24"/>
          <w:szCs w:val="24"/>
        </w:rPr>
        <w:t>спортивно-оздоровительное;</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sym w:font="Symbol" w:char="F0B7"/>
      </w:r>
      <w:r w:rsidRPr="00F57F78">
        <w:rPr>
          <w:rFonts w:eastAsia="Times New Roman" w:cs="Times New Roman"/>
          <w:sz w:val="24"/>
          <w:szCs w:val="24"/>
        </w:rPr>
        <w:t>духовно-нравственное;</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sym w:font="Symbol" w:char="F0B7"/>
      </w:r>
      <w:r w:rsidRPr="00F57F78">
        <w:rPr>
          <w:rFonts w:eastAsia="Times New Roman" w:cs="Times New Roman"/>
          <w:sz w:val="24"/>
          <w:szCs w:val="24"/>
        </w:rPr>
        <w:t>общеинтеллектуальное;</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sym w:font="Symbol" w:char="F0B7"/>
      </w:r>
      <w:r w:rsidRPr="00F57F78">
        <w:rPr>
          <w:rFonts w:eastAsia="Times New Roman" w:cs="Times New Roman"/>
          <w:sz w:val="24"/>
          <w:szCs w:val="24"/>
        </w:rPr>
        <w:t>общекультурное;</w:t>
      </w:r>
    </w:p>
    <w:p w:rsidR="00F57F78" w:rsidRPr="00F57F78" w:rsidRDefault="00F57F78" w:rsidP="00BF60D2">
      <w:pPr>
        <w:spacing w:after="0" w:line="240" w:lineRule="auto"/>
        <w:jc w:val="both"/>
        <w:rPr>
          <w:rFonts w:eastAsia="Times New Roman" w:cs="Times New Roman"/>
          <w:sz w:val="24"/>
          <w:szCs w:val="24"/>
        </w:rPr>
      </w:pPr>
      <w:r w:rsidRPr="00F57F78">
        <w:rPr>
          <w:rFonts w:eastAsia="Times New Roman" w:cs="Times New Roman"/>
          <w:sz w:val="24"/>
          <w:szCs w:val="24"/>
        </w:rPr>
        <w:sym w:font="Symbol" w:char="F0B7"/>
      </w:r>
      <w:r w:rsidRPr="00F57F78">
        <w:rPr>
          <w:rFonts w:eastAsia="Times New Roman" w:cs="Times New Roman"/>
          <w:sz w:val="24"/>
          <w:szCs w:val="24"/>
        </w:rPr>
        <w:t>социальное.</w:t>
      </w:r>
    </w:p>
    <w:p w:rsidR="00F57F78" w:rsidRPr="00F57F78" w:rsidRDefault="00F57F78" w:rsidP="00BF60D2">
      <w:pPr>
        <w:pStyle w:val="affff5"/>
        <w:spacing w:line="240" w:lineRule="auto"/>
        <w:jc w:val="both"/>
        <w:rPr>
          <w:rFonts w:ascii="Times New Roman" w:cs="Times New Roman"/>
          <w:b/>
          <w:bCs/>
        </w:rPr>
      </w:pPr>
      <w:r w:rsidRPr="00F57F78">
        <w:rPr>
          <w:rFonts w:ascii="Times New Roman" w:cs="Times New Roman"/>
          <w:b/>
          <w:bCs/>
        </w:rPr>
        <w:t>Требования стандарта к организации внеурочной деятельности школьников</w:t>
      </w:r>
    </w:p>
    <w:p w:rsidR="00F57F78" w:rsidRPr="00F57F78" w:rsidRDefault="00F57F78" w:rsidP="00BF60D2">
      <w:pPr>
        <w:pStyle w:val="affff5"/>
        <w:numPr>
          <w:ilvl w:val="0"/>
          <w:numId w:val="97"/>
        </w:numPr>
        <w:tabs>
          <w:tab w:val="clear" w:pos="720"/>
          <w:tab w:val="left" w:pos="709"/>
        </w:tabs>
        <w:spacing w:line="240" w:lineRule="auto"/>
        <w:ind w:left="0" w:firstLine="0"/>
        <w:jc w:val="both"/>
        <w:rPr>
          <w:rFonts w:ascii="Times New Roman" w:cs="Times New Roman"/>
          <w:bCs/>
        </w:rPr>
      </w:pPr>
      <w:r w:rsidRPr="00F57F78">
        <w:rPr>
          <w:rFonts w:ascii="Times New Roman" w:cs="Times New Roman"/>
          <w:bCs/>
        </w:rPr>
        <w:t>Неотъемлемая часть образовательного процесса в школе</w:t>
      </w:r>
    </w:p>
    <w:p w:rsidR="00F57F78" w:rsidRPr="00F57F78" w:rsidRDefault="00F57F78" w:rsidP="00BF60D2">
      <w:pPr>
        <w:pStyle w:val="affff5"/>
        <w:numPr>
          <w:ilvl w:val="0"/>
          <w:numId w:val="97"/>
        </w:numPr>
        <w:tabs>
          <w:tab w:val="clear" w:pos="720"/>
          <w:tab w:val="left" w:pos="709"/>
        </w:tabs>
        <w:spacing w:line="240" w:lineRule="auto"/>
        <w:ind w:left="0" w:firstLine="0"/>
        <w:jc w:val="both"/>
        <w:rPr>
          <w:rFonts w:ascii="Times New Roman" w:cs="Times New Roman"/>
          <w:bCs/>
        </w:rPr>
      </w:pPr>
      <w:r w:rsidRPr="00F57F78">
        <w:rPr>
          <w:rFonts w:ascii="Times New Roman" w:cs="Times New Roman"/>
          <w:bCs/>
        </w:rPr>
        <w:t>Способствует в полной мере реализовать требования ФГОС ООО.</w:t>
      </w:r>
    </w:p>
    <w:p w:rsidR="00F57F78" w:rsidRPr="00F57F78" w:rsidRDefault="00F57F78" w:rsidP="00BF60D2">
      <w:pPr>
        <w:pStyle w:val="affff5"/>
        <w:numPr>
          <w:ilvl w:val="0"/>
          <w:numId w:val="97"/>
        </w:numPr>
        <w:tabs>
          <w:tab w:val="clear" w:pos="720"/>
          <w:tab w:val="left" w:pos="709"/>
        </w:tabs>
        <w:spacing w:line="240" w:lineRule="auto"/>
        <w:ind w:left="0" w:firstLine="0"/>
        <w:jc w:val="both"/>
        <w:rPr>
          <w:rFonts w:ascii="Times New Roman" w:cs="Times New Roman"/>
          <w:bCs/>
        </w:rPr>
      </w:pPr>
      <w:r w:rsidRPr="00F57F78">
        <w:rPr>
          <w:rFonts w:ascii="Times New Roman" w:cs="Times New Roman"/>
          <w:bCs/>
        </w:rPr>
        <w:t>На внеурочную деятельность отводится по 5 часов  в неделю в 5 -9 классах.</w:t>
      </w:r>
    </w:p>
    <w:p w:rsidR="00F57F78" w:rsidRPr="00F57F78" w:rsidRDefault="00F57F78" w:rsidP="00BF60D2">
      <w:pPr>
        <w:pStyle w:val="affff5"/>
        <w:numPr>
          <w:ilvl w:val="0"/>
          <w:numId w:val="97"/>
        </w:numPr>
        <w:tabs>
          <w:tab w:val="clear" w:pos="720"/>
          <w:tab w:val="left" w:pos="709"/>
        </w:tabs>
        <w:spacing w:line="240" w:lineRule="auto"/>
        <w:ind w:left="0" w:firstLine="0"/>
        <w:jc w:val="both"/>
        <w:rPr>
          <w:rFonts w:ascii="Times New Roman" w:cs="Times New Roman"/>
          <w:bCs/>
        </w:rPr>
      </w:pPr>
      <w:r w:rsidRPr="00F57F78">
        <w:rPr>
          <w:rFonts w:ascii="Times New Roman" w:cs="Times New Roman"/>
          <w:bCs/>
        </w:rPr>
        <w:t>Наполнение конкретным содержанием данного раздела находится в компетенции образовательной организации.</w:t>
      </w:r>
    </w:p>
    <w:p w:rsidR="00F57F78" w:rsidRPr="00F57F78" w:rsidRDefault="00F57F78" w:rsidP="00BF60D2">
      <w:pPr>
        <w:pStyle w:val="affff5"/>
        <w:numPr>
          <w:ilvl w:val="0"/>
          <w:numId w:val="97"/>
        </w:numPr>
        <w:tabs>
          <w:tab w:val="clear" w:pos="720"/>
          <w:tab w:val="left" w:pos="709"/>
        </w:tabs>
        <w:spacing w:line="240" w:lineRule="auto"/>
        <w:ind w:left="0" w:firstLine="0"/>
        <w:jc w:val="both"/>
        <w:rPr>
          <w:rFonts w:ascii="Times New Roman" w:cs="Times New Roman"/>
          <w:bCs/>
        </w:rPr>
      </w:pPr>
      <w:r w:rsidRPr="00F57F78">
        <w:rPr>
          <w:rFonts w:ascii="Times New Roman" w:cs="Times New Roman"/>
          <w:bCs/>
        </w:rPr>
        <w:t>Часы, отводимые на внеурочную деятельность, используются по желанию обучающихся.</w:t>
      </w:r>
    </w:p>
    <w:p w:rsidR="00F57F78" w:rsidRPr="00F57F78" w:rsidRDefault="00F57F78" w:rsidP="00BF60D2">
      <w:pPr>
        <w:pStyle w:val="affff5"/>
        <w:numPr>
          <w:ilvl w:val="0"/>
          <w:numId w:val="97"/>
        </w:numPr>
        <w:tabs>
          <w:tab w:val="clear" w:pos="720"/>
          <w:tab w:val="left" w:pos="709"/>
        </w:tabs>
        <w:spacing w:line="240" w:lineRule="auto"/>
        <w:ind w:left="0" w:firstLine="0"/>
        <w:jc w:val="both"/>
        <w:rPr>
          <w:rFonts w:ascii="Times New Roman" w:cs="Times New Roman"/>
          <w:bCs/>
        </w:rPr>
      </w:pPr>
      <w:r w:rsidRPr="00F57F78">
        <w:rPr>
          <w:rFonts w:ascii="Times New Roman" w:cs="Times New Roman"/>
          <w:bCs/>
        </w:rPr>
        <w:t>Аудиторных занятий не  более 50%.</w:t>
      </w:r>
    </w:p>
    <w:p w:rsidR="00F57F78" w:rsidRPr="00F57F78" w:rsidRDefault="00F57F78" w:rsidP="00BF60D2">
      <w:pPr>
        <w:pStyle w:val="affff5"/>
        <w:numPr>
          <w:ilvl w:val="0"/>
          <w:numId w:val="97"/>
        </w:numPr>
        <w:tabs>
          <w:tab w:val="clear" w:pos="720"/>
          <w:tab w:val="left" w:pos="709"/>
        </w:tabs>
        <w:spacing w:line="240" w:lineRule="auto"/>
        <w:ind w:left="0" w:firstLine="0"/>
        <w:jc w:val="both"/>
        <w:rPr>
          <w:rFonts w:ascii="Times New Roman" w:cs="Times New Roman"/>
          <w:bCs/>
        </w:rPr>
      </w:pPr>
      <w:r w:rsidRPr="00F57F78">
        <w:rPr>
          <w:rFonts w:ascii="Times New Roman" w:cs="Times New Roman"/>
          <w:bCs/>
        </w:rPr>
        <w:t>Все виды внеурочной деятельности должны быть строго ориентированы на воспитательные результаты.</w:t>
      </w:r>
    </w:p>
    <w:p w:rsidR="00F57F78" w:rsidRPr="00F57F78" w:rsidRDefault="00F57F78" w:rsidP="00BF60D2">
      <w:pPr>
        <w:pStyle w:val="affff5"/>
        <w:numPr>
          <w:ilvl w:val="0"/>
          <w:numId w:val="97"/>
        </w:numPr>
        <w:tabs>
          <w:tab w:val="clear" w:pos="720"/>
          <w:tab w:val="left" w:pos="709"/>
        </w:tabs>
        <w:spacing w:line="240" w:lineRule="auto"/>
        <w:ind w:left="0" w:firstLine="0"/>
        <w:jc w:val="both"/>
        <w:rPr>
          <w:rFonts w:ascii="Times New Roman" w:cs="Times New Roman"/>
          <w:bCs/>
        </w:rPr>
      </w:pPr>
      <w:r w:rsidRPr="00F57F78">
        <w:rPr>
          <w:rFonts w:ascii="Times New Roman" w:cs="Times New Roman"/>
          <w:bCs/>
        </w:rPr>
        <w:t>Продолжительность занятий – 45 минут</w:t>
      </w:r>
    </w:p>
    <w:p w:rsidR="00F57F78" w:rsidRPr="00F57F78" w:rsidRDefault="00F57F78" w:rsidP="00BF60D2">
      <w:pPr>
        <w:pStyle w:val="affff5"/>
        <w:spacing w:line="240" w:lineRule="auto"/>
        <w:jc w:val="both"/>
        <w:rPr>
          <w:rFonts w:ascii="Times New Roman" w:cs="Times New Roman"/>
          <w:bCs/>
        </w:rPr>
      </w:pPr>
      <w:r w:rsidRPr="00F57F78">
        <w:rPr>
          <w:rFonts w:ascii="Times New Roman" w:cs="Times New Roman"/>
          <w:bCs/>
        </w:rPr>
        <w:t xml:space="preserve"> Преимущества: предоставление обучающимся возможности широкого спектра занятий, направленных на их развитие</w:t>
      </w:r>
    </w:p>
    <w:p w:rsidR="00F57F78" w:rsidRPr="00F57F78" w:rsidRDefault="00F57F78" w:rsidP="00BF60D2">
      <w:pPr>
        <w:tabs>
          <w:tab w:val="left" w:pos="2055"/>
        </w:tabs>
        <w:jc w:val="both"/>
        <w:rPr>
          <w:rFonts w:cs="Times New Roman"/>
          <w:sz w:val="24"/>
          <w:szCs w:val="24"/>
        </w:rPr>
      </w:pPr>
      <w:r w:rsidRPr="00F57F78">
        <w:rPr>
          <w:rFonts w:cs="Times New Roman"/>
          <w:sz w:val="24"/>
          <w:szCs w:val="24"/>
        </w:rPr>
        <w:t xml:space="preserve"> </w:t>
      </w:r>
    </w:p>
    <w:p w:rsidR="00F57F78" w:rsidRPr="00F57F78" w:rsidRDefault="00F57F78" w:rsidP="00BF60D2">
      <w:pPr>
        <w:pStyle w:val="ConsNormal"/>
        <w:widowControl/>
        <w:ind w:right="0" w:firstLine="0"/>
        <w:jc w:val="both"/>
        <w:rPr>
          <w:rFonts w:ascii="Times New Roman" w:hAnsi="Times New Roman" w:cs="Times New Roman"/>
          <w:sz w:val="24"/>
          <w:szCs w:val="24"/>
        </w:rPr>
      </w:pPr>
      <w:r w:rsidRPr="00F57F78">
        <w:rPr>
          <w:rFonts w:ascii="Times New Roman" w:hAnsi="Times New Roman" w:cs="Times New Roman"/>
          <w:sz w:val="24"/>
          <w:szCs w:val="24"/>
        </w:rPr>
        <w:t>ПЛАН ВНЕУРОЧНОЙ ДЕЯТЕЛЬНОСТИ</w:t>
      </w:r>
    </w:p>
    <w:p w:rsidR="00F57F78" w:rsidRPr="00F57F78" w:rsidRDefault="00F57F78" w:rsidP="00BF60D2">
      <w:pPr>
        <w:pStyle w:val="ConsNormal"/>
        <w:widowControl/>
        <w:ind w:right="0" w:firstLine="0"/>
        <w:jc w:val="both"/>
        <w:rPr>
          <w:rFonts w:ascii="Times New Roman" w:hAnsi="Times New Roman" w:cs="Times New Roman"/>
          <w:b/>
          <w:sz w:val="24"/>
          <w:szCs w:val="24"/>
        </w:rPr>
      </w:pPr>
      <w:r w:rsidRPr="00F57F78">
        <w:rPr>
          <w:rFonts w:ascii="Times New Roman" w:hAnsi="Times New Roman" w:cs="Times New Roman"/>
          <w:b/>
          <w:sz w:val="24"/>
          <w:szCs w:val="24"/>
        </w:rPr>
        <w:t>5 КЛАССЫ</w:t>
      </w: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10"/>
        <w:gridCol w:w="1275"/>
        <w:gridCol w:w="993"/>
      </w:tblGrid>
      <w:tr w:rsidR="00F57F78" w:rsidRPr="00F57F78" w:rsidTr="00F57F78">
        <w:trPr>
          <w:trHeight w:val="527"/>
        </w:trPr>
        <w:tc>
          <w:tcPr>
            <w:tcW w:w="1985" w:type="dxa"/>
            <w:vMerge w:val="restart"/>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Направление деятельности</w:t>
            </w:r>
          </w:p>
        </w:tc>
        <w:tc>
          <w:tcPr>
            <w:tcW w:w="2410" w:type="dxa"/>
            <w:vMerge w:val="restart"/>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Форма организации</w:t>
            </w:r>
          </w:p>
        </w:tc>
        <w:tc>
          <w:tcPr>
            <w:tcW w:w="1275" w:type="dxa"/>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Количество часов</w:t>
            </w:r>
          </w:p>
        </w:tc>
        <w:tc>
          <w:tcPr>
            <w:tcW w:w="993" w:type="dxa"/>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Всего</w:t>
            </w:r>
          </w:p>
        </w:tc>
      </w:tr>
      <w:tr w:rsidR="00F57F78" w:rsidRPr="00F57F78" w:rsidTr="00F57F78">
        <w:trPr>
          <w:trHeight w:val="527"/>
        </w:trPr>
        <w:tc>
          <w:tcPr>
            <w:tcW w:w="1985" w:type="dxa"/>
            <w:vMerge/>
          </w:tcPr>
          <w:p w:rsidR="00F57F78" w:rsidRPr="00F57F78" w:rsidRDefault="00F57F78" w:rsidP="00BF60D2">
            <w:pPr>
              <w:spacing w:after="0" w:line="240" w:lineRule="auto"/>
              <w:jc w:val="both"/>
              <w:rPr>
                <w:rFonts w:cs="Times New Roman"/>
                <w:sz w:val="24"/>
                <w:szCs w:val="24"/>
              </w:rPr>
            </w:pPr>
          </w:p>
        </w:tc>
        <w:tc>
          <w:tcPr>
            <w:tcW w:w="2410" w:type="dxa"/>
            <w:vMerge/>
          </w:tcPr>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p>
        </w:tc>
        <w:tc>
          <w:tcPr>
            <w:tcW w:w="993" w:type="dxa"/>
          </w:tcPr>
          <w:p w:rsidR="00F57F78" w:rsidRPr="00F57F78" w:rsidRDefault="00F57F78" w:rsidP="00BF60D2">
            <w:pPr>
              <w:spacing w:after="0" w:line="240" w:lineRule="auto"/>
              <w:jc w:val="both"/>
              <w:rPr>
                <w:rFonts w:cs="Times New Roman"/>
                <w:sz w:val="24"/>
                <w:szCs w:val="24"/>
              </w:rPr>
            </w:pPr>
          </w:p>
        </w:tc>
      </w:tr>
      <w:tr w:rsidR="00F57F78" w:rsidRPr="00F57F78" w:rsidTr="00F57F78">
        <w:trPr>
          <w:trHeight w:val="527"/>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Воспитательная деятельность</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«Разговор о важном»</w:t>
            </w: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r>
      <w:tr w:rsidR="00F57F78" w:rsidRPr="00F57F78" w:rsidTr="00F57F78">
        <w:trPr>
          <w:trHeight w:val="539"/>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Проектно-исследовательская деятельность</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F57F78" w:rsidP="00BF60D2">
            <w:pPr>
              <w:widowControl w:val="0"/>
              <w:shd w:val="clear" w:color="auto" w:fill="FFFFFF"/>
              <w:tabs>
                <w:tab w:val="left" w:pos="696"/>
              </w:tabs>
              <w:autoSpaceDE w:val="0"/>
              <w:autoSpaceDN w:val="0"/>
              <w:adjustRightInd w:val="0"/>
              <w:spacing w:after="0" w:line="240" w:lineRule="auto"/>
              <w:jc w:val="both"/>
              <w:rPr>
                <w:rFonts w:cs="Times New Roman"/>
                <w:b/>
                <w:bCs/>
                <w:i/>
                <w:iCs/>
                <w:sz w:val="24"/>
                <w:szCs w:val="24"/>
              </w:rPr>
            </w:pPr>
            <w:r w:rsidRPr="00F57F78">
              <w:rPr>
                <w:rFonts w:cs="Times New Roman"/>
                <w:sz w:val="24"/>
                <w:szCs w:val="24"/>
              </w:rPr>
              <w:t xml:space="preserve">  «Правильное питание»</w:t>
            </w: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 xml:space="preserve"> </w:t>
            </w: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r>
      <w:tr w:rsidR="00F57F78" w:rsidRPr="00F57F78" w:rsidTr="00F57F78">
        <w:trPr>
          <w:trHeight w:val="527"/>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Спортивно-оздоровительная деятельность</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6B27D0" w:rsidP="00BF60D2">
            <w:pPr>
              <w:spacing w:after="0" w:line="240" w:lineRule="auto"/>
              <w:jc w:val="both"/>
              <w:rPr>
                <w:rFonts w:cs="Times New Roman"/>
                <w:sz w:val="24"/>
                <w:szCs w:val="24"/>
              </w:rPr>
            </w:pPr>
            <w:r>
              <w:rPr>
                <w:rFonts w:cs="Times New Roman"/>
                <w:sz w:val="24"/>
                <w:szCs w:val="24"/>
              </w:rPr>
              <w:t>«Волейбол»</w:t>
            </w: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2</w:t>
            </w:r>
          </w:p>
        </w:tc>
      </w:tr>
      <w:tr w:rsidR="00F57F78" w:rsidRPr="00F57F78" w:rsidTr="00F57F78">
        <w:trPr>
          <w:trHeight w:val="489"/>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 xml:space="preserve">  Итого</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5</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5</w:t>
            </w:r>
          </w:p>
        </w:tc>
      </w:tr>
    </w:tbl>
    <w:p w:rsidR="00F57F78" w:rsidRPr="00F57F78" w:rsidRDefault="00F57F78" w:rsidP="00BF60D2">
      <w:pPr>
        <w:pStyle w:val="ConsNormal"/>
        <w:widowControl/>
        <w:ind w:right="0" w:firstLine="0"/>
        <w:jc w:val="both"/>
        <w:rPr>
          <w:rFonts w:ascii="Times New Roman" w:hAnsi="Times New Roman" w:cs="Times New Roman"/>
          <w:sz w:val="24"/>
          <w:szCs w:val="24"/>
        </w:rPr>
      </w:pPr>
      <w:r w:rsidRPr="00F57F78">
        <w:rPr>
          <w:rFonts w:ascii="Times New Roman" w:hAnsi="Times New Roman" w:cs="Times New Roman"/>
          <w:sz w:val="24"/>
          <w:szCs w:val="24"/>
        </w:rPr>
        <w:t>ПЛАН ВНЕУРОЧНОЙ ДЕЯТЕЛЬНОСТИ</w:t>
      </w:r>
    </w:p>
    <w:p w:rsidR="00F57F78" w:rsidRPr="00F57F78" w:rsidRDefault="00F57F78" w:rsidP="00BF60D2">
      <w:pPr>
        <w:pStyle w:val="ConsNormal"/>
        <w:widowControl/>
        <w:ind w:right="0" w:firstLine="0"/>
        <w:jc w:val="both"/>
        <w:rPr>
          <w:rFonts w:ascii="Times New Roman" w:hAnsi="Times New Roman" w:cs="Times New Roman"/>
          <w:b/>
          <w:sz w:val="24"/>
          <w:szCs w:val="24"/>
        </w:rPr>
      </w:pPr>
      <w:r w:rsidRPr="00F57F78">
        <w:rPr>
          <w:rFonts w:ascii="Times New Roman" w:hAnsi="Times New Roman" w:cs="Times New Roman"/>
          <w:b/>
          <w:sz w:val="24"/>
          <w:szCs w:val="24"/>
        </w:rPr>
        <w:t>6 КЛАССЫ</w:t>
      </w: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10"/>
        <w:gridCol w:w="1275"/>
        <w:gridCol w:w="993"/>
      </w:tblGrid>
      <w:tr w:rsidR="00F57F78" w:rsidRPr="00F57F78" w:rsidTr="00F57F78">
        <w:trPr>
          <w:trHeight w:val="636"/>
        </w:trPr>
        <w:tc>
          <w:tcPr>
            <w:tcW w:w="1985" w:type="dxa"/>
            <w:vMerge w:val="restart"/>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Направление деятельности</w:t>
            </w:r>
          </w:p>
        </w:tc>
        <w:tc>
          <w:tcPr>
            <w:tcW w:w="2410" w:type="dxa"/>
            <w:vMerge w:val="restart"/>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Форма организации</w:t>
            </w:r>
          </w:p>
        </w:tc>
        <w:tc>
          <w:tcPr>
            <w:tcW w:w="1275" w:type="dxa"/>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Количество</w:t>
            </w:r>
          </w:p>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 xml:space="preserve"> часов</w:t>
            </w:r>
          </w:p>
        </w:tc>
        <w:tc>
          <w:tcPr>
            <w:tcW w:w="993" w:type="dxa"/>
          </w:tcPr>
          <w:p w:rsidR="00F57F78" w:rsidRPr="00F57F78" w:rsidRDefault="00F57F78" w:rsidP="00BF60D2">
            <w:pPr>
              <w:jc w:val="both"/>
              <w:rPr>
                <w:rFonts w:cs="Times New Roman"/>
                <w:i/>
                <w:sz w:val="24"/>
                <w:szCs w:val="24"/>
              </w:rPr>
            </w:pPr>
            <w:r w:rsidRPr="00F57F78">
              <w:rPr>
                <w:rFonts w:cs="Times New Roman"/>
                <w:i/>
                <w:sz w:val="24"/>
                <w:szCs w:val="24"/>
              </w:rPr>
              <w:t>Всего</w:t>
            </w:r>
          </w:p>
        </w:tc>
      </w:tr>
      <w:tr w:rsidR="00F57F78" w:rsidRPr="00F57F78" w:rsidTr="00F57F78">
        <w:trPr>
          <w:trHeight w:val="527"/>
        </w:trPr>
        <w:tc>
          <w:tcPr>
            <w:tcW w:w="1985" w:type="dxa"/>
            <w:vMerge/>
          </w:tcPr>
          <w:p w:rsidR="00F57F78" w:rsidRPr="00F57F78" w:rsidRDefault="00F57F78" w:rsidP="00BF60D2">
            <w:pPr>
              <w:spacing w:after="0" w:line="240" w:lineRule="auto"/>
              <w:jc w:val="both"/>
              <w:rPr>
                <w:rFonts w:cs="Times New Roman"/>
                <w:sz w:val="24"/>
                <w:szCs w:val="24"/>
              </w:rPr>
            </w:pPr>
          </w:p>
        </w:tc>
        <w:tc>
          <w:tcPr>
            <w:tcW w:w="2410" w:type="dxa"/>
            <w:vMerge/>
          </w:tcPr>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p>
        </w:tc>
        <w:tc>
          <w:tcPr>
            <w:tcW w:w="993" w:type="dxa"/>
          </w:tcPr>
          <w:p w:rsidR="00F57F78" w:rsidRPr="00F57F78" w:rsidRDefault="00F57F78" w:rsidP="00BF60D2">
            <w:pPr>
              <w:spacing w:after="0" w:line="240" w:lineRule="auto"/>
              <w:jc w:val="both"/>
              <w:rPr>
                <w:rFonts w:cs="Times New Roman"/>
                <w:sz w:val="24"/>
                <w:szCs w:val="24"/>
              </w:rPr>
            </w:pPr>
          </w:p>
        </w:tc>
      </w:tr>
      <w:tr w:rsidR="00F57F78" w:rsidRPr="00F57F78" w:rsidTr="00F57F78">
        <w:trPr>
          <w:trHeight w:val="527"/>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Воспитательная деятельность</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«Разговор о важном»</w:t>
            </w: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r>
      <w:tr w:rsidR="00F57F78" w:rsidRPr="00F57F78" w:rsidTr="00F57F78">
        <w:trPr>
          <w:trHeight w:val="539"/>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Проектно-исследовательская деятельность</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6B27D0" w:rsidP="00BF60D2">
            <w:pPr>
              <w:spacing w:after="0" w:line="240" w:lineRule="auto"/>
              <w:jc w:val="both"/>
              <w:rPr>
                <w:rFonts w:cs="Times New Roman"/>
                <w:sz w:val="24"/>
                <w:szCs w:val="24"/>
              </w:rPr>
            </w:pPr>
            <w:r>
              <w:rPr>
                <w:rFonts w:cs="Times New Roman"/>
                <w:sz w:val="24"/>
                <w:szCs w:val="24"/>
              </w:rPr>
              <w:t>«Занимательная география»</w:t>
            </w: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r>
      <w:tr w:rsidR="00F57F78" w:rsidRPr="00F57F78" w:rsidTr="00F57F78">
        <w:trPr>
          <w:trHeight w:val="297"/>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bCs/>
                <w:sz w:val="24"/>
                <w:szCs w:val="24"/>
              </w:rPr>
              <w:t>Интеллектуальные марафоны/ формирование функциональной грамотности</w:t>
            </w:r>
          </w:p>
          <w:p w:rsidR="00F57F78" w:rsidRPr="00F57F78" w:rsidRDefault="00F57F78" w:rsidP="00BF60D2">
            <w:pPr>
              <w:spacing w:after="0" w:line="240" w:lineRule="auto"/>
              <w:jc w:val="both"/>
              <w:rPr>
                <w:rFonts w:cs="Times New Roman"/>
                <w:sz w:val="24"/>
                <w:szCs w:val="24"/>
              </w:rPr>
            </w:pP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«Правильное питание»</w:t>
            </w: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r>
      <w:tr w:rsidR="00F57F78" w:rsidRPr="00F57F78" w:rsidTr="00F57F78">
        <w:trPr>
          <w:trHeight w:val="527"/>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Спортивно-оздоровительная деятельность</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6B27D0" w:rsidP="00BF60D2">
            <w:pPr>
              <w:spacing w:after="0" w:line="240" w:lineRule="auto"/>
              <w:jc w:val="both"/>
              <w:rPr>
                <w:rFonts w:cs="Times New Roman"/>
                <w:sz w:val="24"/>
                <w:szCs w:val="24"/>
              </w:rPr>
            </w:pPr>
            <w:r>
              <w:rPr>
                <w:rFonts w:cs="Times New Roman"/>
                <w:sz w:val="24"/>
                <w:szCs w:val="24"/>
              </w:rPr>
              <w:t>«Волейбол»</w:t>
            </w: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2</w:t>
            </w:r>
          </w:p>
        </w:tc>
      </w:tr>
      <w:tr w:rsidR="00F57F78" w:rsidRPr="00F57F78" w:rsidTr="00F57F78">
        <w:trPr>
          <w:trHeight w:val="489"/>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bCs/>
                <w:sz w:val="24"/>
                <w:szCs w:val="24"/>
              </w:rPr>
              <w:t xml:space="preserve"> Итого</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F57F78" w:rsidP="00BF60D2">
            <w:pPr>
              <w:spacing w:after="0" w:line="240" w:lineRule="auto"/>
              <w:jc w:val="both"/>
              <w:rPr>
                <w:rFonts w:cs="Times New Roman"/>
                <w:sz w:val="24"/>
                <w:szCs w:val="24"/>
              </w:rPr>
            </w:pPr>
          </w:p>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5</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5</w:t>
            </w:r>
          </w:p>
        </w:tc>
      </w:tr>
    </w:tbl>
    <w:p w:rsidR="00F57F78" w:rsidRPr="00F57F78" w:rsidRDefault="00F57F78" w:rsidP="00BF60D2">
      <w:pPr>
        <w:pStyle w:val="ConsNormal"/>
        <w:widowControl/>
        <w:ind w:right="0" w:firstLine="0"/>
        <w:jc w:val="both"/>
        <w:rPr>
          <w:rFonts w:ascii="Times New Roman" w:hAnsi="Times New Roman" w:cs="Times New Roman"/>
          <w:sz w:val="24"/>
          <w:szCs w:val="24"/>
        </w:rPr>
      </w:pPr>
      <w:r w:rsidRPr="00F57F78">
        <w:rPr>
          <w:rFonts w:ascii="Times New Roman" w:hAnsi="Times New Roman" w:cs="Times New Roman"/>
          <w:sz w:val="24"/>
          <w:szCs w:val="24"/>
        </w:rPr>
        <w:t>ПЛАН ВНЕУРОЧНОЙ ДЕЯТЕЛЬНОСТИ</w:t>
      </w:r>
    </w:p>
    <w:p w:rsidR="00F57F78" w:rsidRPr="00F57F78" w:rsidRDefault="00F57F78" w:rsidP="00BF60D2">
      <w:pPr>
        <w:pStyle w:val="ConsNormal"/>
        <w:widowControl/>
        <w:ind w:right="0" w:firstLine="0"/>
        <w:jc w:val="both"/>
        <w:rPr>
          <w:rFonts w:ascii="Times New Roman" w:hAnsi="Times New Roman" w:cs="Times New Roman"/>
          <w:b/>
          <w:sz w:val="24"/>
          <w:szCs w:val="24"/>
        </w:rPr>
      </w:pPr>
      <w:r w:rsidRPr="00F57F78">
        <w:rPr>
          <w:rFonts w:ascii="Times New Roman" w:hAnsi="Times New Roman" w:cs="Times New Roman"/>
          <w:b/>
          <w:sz w:val="24"/>
          <w:szCs w:val="24"/>
        </w:rPr>
        <w:t>7 КЛАССЫ</w:t>
      </w: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10"/>
        <w:gridCol w:w="1275"/>
        <w:gridCol w:w="993"/>
      </w:tblGrid>
      <w:tr w:rsidR="00F57F78" w:rsidRPr="00F57F78" w:rsidTr="00F57F78">
        <w:trPr>
          <w:trHeight w:val="422"/>
        </w:trPr>
        <w:tc>
          <w:tcPr>
            <w:tcW w:w="1985" w:type="dxa"/>
            <w:vMerge w:val="restart"/>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Направление деятельности</w:t>
            </w:r>
          </w:p>
        </w:tc>
        <w:tc>
          <w:tcPr>
            <w:tcW w:w="2410" w:type="dxa"/>
            <w:vMerge w:val="restart"/>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Форма организации</w:t>
            </w:r>
          </w:p>
        </w:tc>
        <w:tc>
          <w:tcPr>
            <w:tcW w:w="1275" w:type="dxa"/>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Количество часов</w:t>
            </w:r>
          </w:p>
        </w:tc>
        <w:tc>
          <w:tcPr>
            <w:tcW w:w="993" w:type="dxa"/>
            <w:tcBorders>
              <w:right w:val="single" w:sz="4" w:space="0" w:color="auto"/>
            </w:tcBorders>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Всего</w:t>
            </w:r>
          </w:p>
        </w:tc>
      </w:tr>
      <w:tr w:rsidR="00F57F78" w:rsidRPr="00F57F78" w:rsidTr="00F57F78">
        <w:trPr>
          <w:trHeight w:val="527"/>
        </w:trPr>
        <w:tc>
          <w:tcPr>
            <w:tcW w:w="1985" w:type="dxa"/>
            <w:vMerge/>
          </w:tcPr>
          <w:p w:rsidR="00F57F78" w:rsidRPr="00F57F78" w:rsidRDefault="00F57F78" w:rsidP="00BF60D2">
            <w:pPr>
              <w:spacing w:after="0" w:line="240" w:lineRule="auto"/>
              <w:jc w:val="both"/>
              <w:rPr>
                <w:rFonts w:cs="Times New Roman"/>
                <w:sz w:val="24"/>
                <w:szCs w:val="24"/>
              </w:rPr>
            </w:pPr>
          </w:p>
        </w:tc>
        <w:tc>
          <w:tcPr>
            <w:tcW w:w="2410" w:type="dxa"/>
            <w:vMerge/>
          </w:tcPr>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p>
        </w:tc>
        <w:tc>
          <w:tcPr>
            <w:tcW w:w="993" w:type="dxa"/>
          </w:tcPr>
          <w:p w:rsidR="00F57F78" w:rsidRPr="00F57F78" w:rsidRDefault="00F57F78" w:rsidP="00BF60D2">
            <w:pPr>
              <w:spacing w:after="0" w:line="240" w:lineRule="auto"/>
              <w:jc w:val="both"/>
              <w:rPr>
                <w:rFonts w:cs="Times New Roman"/>
                <w:sz w:val="24"/>
                <w:szCs w:val="24"/>
              </w:rPr>
            </w:pPr>
          </w:p>
        </w:tc>
      </w:tr>
      <w:tr w:rsidR="00F57F78" w:rsidRPr="00F57F78" w:rsidTr="00F57F78">
        <w:trPr>
          <w:trHeight w:val="527"/>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Спортивно-оздоровительное</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Секция «Волейбол»</w:t>
            </w:r>
          </w:p>
          <w:p w:rsidR="00F57F78" w:rsidRPr="00F57F78" w:rsidRDefault="00F57F78" w:rsidP="006B27D0">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2</w:t>
            </w:r>
          </w:p>
        </w:tc>
      </w:tr>
      <w:tr w:rsidR="00F57F78" w:rsidRPr="00F57F78" w:rsidTr="00F57F78">
        <w:trPr>
          <w:trHeight w:val="539"/>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Воспитательная деятельность</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«Разговор о важном»</w:t>
            </w: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r>
      <w:tr w:rsidR="00F57F78" w:rsidRPr="00F57F78" w:rsidTr="00F57F78">
        <w:trPr>
          <w:trHeight w:val="604"/>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bCs/>
                <w:sz w:val="24"/>
                <w:szCs w:val="24"/>
              </w:rPr>
              <w:t>Итого</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3</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3</w:t>
            </w:r>
          </w:p>
        </w:tc>
      </w:tr>
    </w:tbl>
    <w:p w:rsidR="00F57F78" w:rsidRPr="00F57F78" w:rsidRDefault="00F57F78" w:rsidP="00BF60D2">
      <w:pPr>
        <w:pStyle w:val="ConsNormal"/>
        <w:widowControl/>
        <w:ind w:right="0" w:firstLine="0"/>
        <w:jc w:val="both"/>
        <w:rPr>
          <w:rFonts w:ascii="Times New Roman" w:hAnsi="Times New Roman" w:cs="Times New Roman"/>
          <w:sz w:val="24"/>
          <w:szCs w:val="24"/>
        </w:rPr>
      </w:pPr>
      <w:r w:rsidRPr="00F57F78">
        <w:rPr>
          <w:rFonts w:ascii="Times New Roman" w:hAnsi="Times New Roman" w:cs="Times New Roman"/>
          <w:sz w:val="24"/>
          <w:szCs w:val="24"/>
        </w:rPr>
        <w:t>ПЛАН ВНЕУРОЧНОЙ ДЕЯТЕЛЬНОСТИ</w:t>
      </w:r>
    </w:p>
    <w:p w:rsidR="00F57F78" w:rsidRPr="00F57F78" w:rsidRDefault="00F57F78" w:rsidP="00BF60D2">
      <w:pPr>
        <w:pStyle w:val="ConsNormal"/>
        <w:widowControl/>
        <w:ind w:right="0" w:firstLine="0"/>
        <w:jc w:val="both"/>
        <w:rPr>
          <w:rFonts w:ascii="Times New Roman" w:hAnsi="Times New Roman" w:cs="Times New Roman"/>
          <w:b/>
          <w:sz w:val="24"/>
          <w:szCs w:val="24"/>
        </w:rPr>
      </w:pPr>
      <w:r w:rsidRPr="00F57F78">
        <w:rPr>
          <w:rFonts w:ascii="Times New Roman" w:hAnsi="Times New Roman" w:cs="Times New Roman"/>
          <w:b/>
          <w:sz w:val="24"/>
          <w:szCs w:val="24"/>
        </w:rPr>
        <w:t>8 КЛАССЫ</w:t>
      </w: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10"/>
        <w:gridCol w:w="1275"/>
        <w:gridCol w:w="993"/>
      </w:tblGrid>
      <w:tr w:rsidR="00F57F78" w:rsidRPr="00F57F78" w:rsidTr="00F57F78">
        <w:trPr>
          <w:trHeight w:val="422"/>
        </w:trPr>
        <w:tc>
          <w:tcPr>
            <w:tcW w:w="1985" w:type="dxa"/>
            <w:vMerge w:val="restart"/>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Направление деятельности</w:t>
            </w:r>
          </w:p>
        </w:tc>
        <w:tc>
          <w:tcPr>
            <w:tcW w:w="2410" w:type="dxa"/>
            <w:vMerge w:val="restart"/>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Форма организации</w:t>
            </w:r>
          </w:p>
        </w:tc>
        <w:tc>
          <w:tcPr>
            <w:tcW w:w="1275" w:type="dxa"/>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Количество часов</w:t>
            </w:r>
          </w:p>
        </w:tc>
        <w:tc>
          <w:tcPr>
            <w:tcW w:w="993" w:type="dxa"/>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Всего</w:t>
            </w:r>
          </w:p>
        </w:tc>
      </w:tr>
      <w:tr w:rsidR="00F57F78" w:rsidRPr="00F57F78" w:rsidTr="00F57F78">
        <w:trPr>
          <w:trHeight w:val="527"/>
        </w:trPr>
        <w:tc>
          <w:tcPr>
            <w:tcW w:w="1985" w:type="dxa"/>
            <w:vMerge/>
          </w:tcPr>
          <w:p w:rsidR="00F57F78" w:rsidRPr="00F57F78" w:rsidRDefault="00F57F78" w:rsidP="00BF60D2">
            <w:pPr>
              <w:spacing w:after="0" w:line="240" w:lineRule="auto"/>
              <w:jc w:val="both"/>
              <w:rPr>
                <w:rFonts w:cs="Times New Roman"/>
                <w:sz w:val="24"/>
                <w:szCs w:val="24"/>
              </w:rPr>
            </w:pPr>
          </w:p>
        </w:tc>
        <w:tc>
          <w:tcPr>
            <w:tcW w:w="2410" w:type="dxa"/>
            <w:vMerge/>
          </w:tcPr>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p>
        </w:tc>
        <w:tc>
          <w:tcPr>
            <w:tcW w:w="993" w:type="dxa"/>
          </w:tcPr>
          <w:p w:rsidR="00F57F78" w:rsidRPr="00F57F78" w:rsidRDefault="00F57F78" w:rsidP="00BF60D2">
            <w:pPr>
              <w:spacing w:after="0" w:line="240" w:lineRule="auto"/>
              <w:jc w:val="both"/>
              <w:rPr>
                <w:rFonts w:cs="Times New Roman"/>
                <w:sz w:val="24"/>
                <w:szCs w:val="24"/>
              </w:rPr>
            </w:pPr>
          </w:p>
        </w:tc>
      </w:tr>
      <w:tr w:rsidR="00F57F78" w:rsidRPr="00F57F78" w:rsidTr="00F57F78">
        <w:trPr>
          <w:trHeight w:val="527"/>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Спортивно-оздоровительное</w:t>
            </w:r>
          </w:p>
        </w:tc>
        <w:tc>
          <w:tcPr>
            <w:tcW w:w="2410"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Секция «Волейбол»</w:t>
            </w:r>
          </w:p>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2</w:t>
            </w:r>
          </w:p>
        </w:tc>
      </w:tr>
      <w:tr w:rsidR="00F57F78" w:rsidRPr="00F57F78" w:rsidTr="00F57F78">
        <w:trPr>
          <w:trHeight w:val="539"/>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Воспитательная деятельность</w:t>
            </w:r>
          </w:p>
        </w:tc>
        <w:tc>
          <w:tcPr>
            <w:tcW w:w="2410"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«Разговор о важном»</w:t>
            </w:r>
          </w:p>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r>
      <w:tr w:rsidR="00F57F78" w:rsidRPr="00F57F78" w:rsidTr="00F57F78">
        <w:trPr>
          <w:trHeight w:val="1073"/>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Духовно-нравственное</w:t>
            </w:r>
          </w:p>
        </w:tc>
        <w:tc>
          <w:tcPr>
            <w:tcW w:w="2410"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 xml:space="preserve">«Патриоты </w:t>
            </w: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России»</w:t>
            </w: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r>
      <w:tr w:rsidR="00F57F78" w:rsidRPr="00F57F78" w:rsidTr="00F57F78">
        <w:trPr>
          <w:trHeight w:val="527"/>
        </w:trPr>
        <w:tc>
          <w:tcPr>
            <w:tcW w:w="1985" w:type="dxa"/>
          </w:tcPr>
          <w:p w:rsidR="00F57F78" w:rsidRPr="00F57F78" w:rsidRDefault="00F57F78" w:rsidP="00BF60D2">
            <w:pPr>
              <w:spacing w:after="0" w:line="240" w:lineRule="auto"/>
              <w:jc w:val="both"/>
              <w:rPr>
                <w:rFonts w:cs="Times New Roman"/>
                <w:sz w:val="24"/>
                <w:szCs w:val="24"/>
              </w:rPr>
            </w:pP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Итого</w:t>
            </w:r>
          </w:p>
        </w:tc>
        <w:tc>
          <w:tcPr>
            <w:tcW w:w="2410" w:type="dxa"/>
          </w:tcPr>
          <w:p w:rsidR="00F57F78" w:rsidRPr="00F57F78" w:rsidRDefault="00F57F78" w:rsidP="00BF60D2">
            <w:pPr>
              <w:spacing w:after="0" w:line="240" w:lineRule="auto"/>
              <w:jc w:val="both"/>
              <w:rPr>
                <w:rFonts w:cs="Times New Roman"/>
                <w:sz w:val="24"/>
                <w:szCs w:val="24"/>
              </w:rPr>
            </w:pPr>
          </w:p>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4</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4</w:t>
            </w:r>
          </w:p>
        </w:tc>
      </w:tr>
    </w:tbl>
    <w:p w:rsidR="00F57F78" w:rsidRPr="00F57F78" w:rsidRDefault="00F57F78" w:rsidP="00BF60D2">
      <w:pPr>
        <w:pStyle w:val="ConsNormal"/>
        <w:widowControl/>
        <w:ind w:right="0" w:firstLine="0"/>
        <w:jc w:val="both"/>
        <w:rPr>
          <w:rFonts w:ascii="Times New Roman" w:hAnsi="Times New Roman" w:cs="Times New Roman"/>
          <w:sz w:val="24"/>
          <w:szCs w:val="24"/>
        </w:rPr>
      </w:pPr>
      <w:r w:rsidRPr="00F57F78">
        <w:rPr>
          <w:rFonts w:ascii="Times New Roman" w:hAnsi="Times New Roman" w:cs="Times New Roman"/>
          <w:sz w:val="24"/>
          <w:szCs w:val="24"/>
        </w:rPr>
        <w:t>ПЛАН ВНЕУРОЧНОЙ ДЕЯТЕЛЬНОСТИ</w:t>
      </w:r>
    </w:p>
    <w:p w:rsidR="00F57F78" w:rsidRPr="00F57F78" w:rsidRDefault="00F57F78" w:rsidP="00BF60D2">
      <w:pPr>
        <w:pStyle w:val="ConsNormal"/>
        <w:widowControl/>
        <w:ind w:right="0" w:firstLine="0"/>
        <w:jc w:val="both"/>
        <w:rPr>
          <w:rFonts w:ascii="Times New Roman" w:hAnsi="Times New Roman" w:cs="Times New Roman"/>
          <w:b/>
          <w:sz w:val="24"/>
          <w:szCs w:val="24"/>
        </w:rPr>
      </w:pPr>
      <w:r w:rsidRPr="00F57F78">
        <w:rPr>
          <w:rFonts w:ascii="Times New Roman" w:hAnsi="Times New Roman" w:cs="Times New Roman"/>
          <w:b/>
          <w:sz w:val="24"/>
          <w:szCs w:val="24"/>
        </w:rPr>
        <w:t>9 КЛАССЫ</w:t>
      </w: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10"/>
        <w:gridCol w:w="1275"/>
        <w:gridCol w:w="993"/>
      </w:tblGrid>
      <w:tr w:rsidR="00F57F78" w:rsidRPr="00F57F78" w:rsidTr="00F57F78">
        <w:trPr>
          <w:trHeight w:val="422"/>
        </w:trPr>
        <w:tc>
          <w:tcPr>
            <w:tcW w:w="1985" w:type="dxa"/>
            <w:vMerge w:val="restart"/>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Направление деятельности</w:t>
            </w:r>
          </w:p>
        </w:tc>
        <w:tc>
          <w:tcPr>
            <w:tcW w:w="2410" w:type="dxa"/>
            <w:vMerge w:val="restart"/>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Форма организации</w:t>
            </w:r>
          </w:p>
        </w:tc>
        <w:tc>
          <w:tcPr>
            <w:tcW w:w="1275" w:type="dxa"/>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Количество часов</w:t>
            </w:r>
          </w:p>
        </w:tc>
        <w:tc>
          <w:tcPr>
            <w:tcW w:w="993" w:type="dxa"/>
          </w:tcPr>
          <w:p w:rsidR="00F57F78" w:rsidRPr="00F57F78" w:rsidRDefault="00F57F78" w:rsidP="00BF60D2">
            <w:pPr>
              <w:spacing w:after="0" w:line="240" w:lineRule="auto"/>
              <w:jc w:val="both"/>
              <w:rPr>
                <w:rFonts w:cs="Times New Roman"/>
                <w:i/>
                <w:sz w:val="24"/>
                <w:szCs w:val="24"/>
              </w:rPr>
            </w:pPr>
            <w:r w:rsidRPr="00F57F78">
              <w:rPr>
                <w:rFonts w:cs="Times New Roman"/>
                <w:i/>
                <w:sz w:val="24"/>
                <w:szCs w:val="24"/>
              </w:rPr>
              <w:t>Всего</w:t>
            </w:r>
          </w:p>
        </w:tc>
      </w:tr>
      <w:tr w:rsidR="00F57F78" w:rsidRPr="00F57F78" w:rsidTr="00F57F78">
        <w:trPr>
          <w:trHeight w:val="527"/>
        </w:trPr>
        <w:tc>
          <w:tcPr>
            <w:tcW w:w="1985" w:type="dxa"/>
            <w:vMerge/>
          </w:tcPr>
          <w:p w:rsidR="00F57F78" w:rsidRPr="00F57F78" w:rsidRDefault="00F57F78" w:rsidP="00BF60D2">
            <w:pPr>
              <w:spacing w:after="0" w:line="240" w:lineRule="auto"/>
              <w:jc w:val="both"/>
              <w:rPr>
                <w:rFonts w:cs="Times New Roman"/>
                <w:sz w:val="24"/>
                <w:szCs w:val="24"/>
              </w:rPr>
            </w:pPr>
          </w:p>
        </w:tc>
        <w:tc>
          <w:tcPr>
            <w:tcW w:w="2410" w:type="dxa"/>
            <w:vMerge/>
          </w:tcPr>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p>
        </w:tc>
        <w:tc>
          <w:tcPr>
            <w:tcW w:w="993" w:type="dxa"/>
          </w:tcPr>
          <w:p w:rsidR="00F57F78" w:rsidRPr="00F57F78" w:rsidRDefault="00F57F78" w:rsidP="00BF60D2">
            <w:pPr>
              <w:spacing w:after="0" w:line="240" w:lineRule="auto"/>
              <w:jc w:val="both"/>
              <w:rPr>
                <w:rFonts w:cs="Times New Roman"/>
                <w:sz w:val="24"/>
                <w:szCs w:val="24"/>
              </w:rPr>
            </w:pPr>
          </w:p>
        </w:tc>
      </w:tr>
      <w:tr w:rsidR="00F57F78" w:rsidRPr="00F57F78" w:rsidTr="00F57F78">
        <w:trPr>
          <w:trHeight w:val="527"/>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Спортивно-оздоровительное</w:t>
            </w:r>
          </w:p>
        </w:tc>
        <w:tc>
          <w:tcPr>
            <w:tcW w:w="2410"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Секция «Вол</w:t>
            </w:r>
            <w:r w:rsidR="006B27D0">
              <w:rPr>
                <w:rFonts w:cs="Times New Roman"/>
                <w:sz w:val="24"/>
                <w:szCs w:val="24"/>
              </w:rPr>
              <w:t>ейбол»</w:t>
            </w:r>
          </w:p>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2</w:t>
            </w:r>
          </w:p>
        </w:tc>
      </w:tr>
      <w:tr w:rsidR="00F57F78" w:rsidRPr="00F57F78" w:rsidTr="00F57F78">
        <w:trPr>
          <w:trHeight w:val="317"/>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Воспитательная</w:t>
            </w:r>
          </w:p>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деятельность</w:t>
            </w:r>
          </w:p>
        </w:tc>
        <w:tc>
          <w:tcPr>
            <w:tcW w:w="2410"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«Разговор о важном»</w:t>
            </w: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p w:rsidR="00F57F78" w:rsidRPr="00F57F78" w:rsidRDefault="00F57F78" w:rsidP="00BF60D2">
            <w:pPr>
              <w:spacing w:after="0" w:line="240" w:lineRule="auto"/>
              <w:jc w:val="both"/>
              <w:rPr>
                <w:rFonts w:cs="Times New Roman"/>
                <w:sz w:val="24"/>
                <w:szCs w:val="24"/>
              </w:rPr>
            </w:pP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1</w:t>
            </w:r>
          </w:p>
        </w:tc>
      </w:tr>
      <w:tr w:rsidR="00F57F78" w:rsidRPr="00F57F78" w:rsidTr="00F57F78">
        <w:trPr>
          <w:trHeight w:val="549"/>
        </w:trPr>
        <w:tc>
          <w:tcPr>
            <w:tcW w:w="198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 xml:space="preserve"> Итого</w:t>
            </w:r>
          </w:p>
          <w:p w:rsidR="00F57F78" w:rsidRPr="00F57F78" w:rsidRDefault="00F57F78" w:rsidP="00BF60D2">
            <w:pPr>
              <w:spacing w:after="0" w:line="240" w:lineRule="auto"/>
              <w:jc w:val="both"/>
              <w:rPr>
                <w:rFonts w:cs="Times New Roman"/>
                <w:sz w:val="24"/>
                <w:szCs w:val="24"/>
              </w:rPr>
            </w:pPr>
          </w:p>
        </w:tc>
        <w:tc>
          <w:tcPr>
            <w:tcW w:w="2410" w:type="dxa"/>
          </w:tcPr>
          <w:p w:rsidR="00F57F78" w:rsidRPr="00F57F78" w:rsidRDefault="00F57F78" w:rsidP="00BF60D2">
            <w:pPr>
              <w:spacing w:after="0" w:line="240" w:lineRule="auto"/>
              <w:jc w:val="both"/>
              <w:rPr>
                <w:rFonts w:cs="Times New Roman"/>
                <w:sz w:val="24"/>
                <w:szCs w:val="24"/>
              </w:rPr>
            </w:pPr>
          </w:p>
          <w:p w:rsidR="00F57F78" w:rsidRPr="00F57F78" w:rsidRDefault="00F57F78" w:rsidP="00BF60D2">
            <w:pPr>
              <w:spacing w:after="0" w:line="240" w:lineRule="auto"/>
              <w:jc w:val="both"/>
              <w:rPr>
                <w:rFonts w:cs="Times New Roman"/>
                <w:sz w:val="24"/>
                <w:szCs w:val="24"/>
              </w:rPr>
            </w:pPr>
          </w:p>
        </w:tc>
        <w:tc>
          <w:tcPr>
            <w:tcW w:w="1275"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3</w:t>
            </w:r>
          </w:p>
          <w:p w:rsidR="00F57F78" w:rsidRPr="00F57F78" w:rsidRDefault="00F57F78" w:rsidP="00BF60D2">
            <w:pPr>
              <w:spacing w:after="0" w:line="240" w:lineRule="auto"/>
              <w:jc w:val="both"/>
              <w:rPr>
                <w:rFonts w:cs="Times New Roman"/>
                <w:sz w:val="24"/>
                <w:szCs w:val="24"/>
              </w:rPr>
            </w:pPr>
          </w:p>
        </w:tc>
        <w:tc>
          <w:tcPr>
            <w:tcW w:w="993" w:type="dxa"/>
          </w:tcPr>
          <w:p w:rsidR="00F57F78" w:rsidRPr="00F57F78" w:rsidRDefault="00F57F78" w:rsidP="00BF60D2">
            <w:pPr>
              <w:spacing w:after="0" w:line="240" w:lineRule="auto"/>
              <w:jc w:val="both"/>
              <w:rPr>
                <w:rFonts w:cs="Times New Roman"/>
                <w:sz w:val="24"/>
                <w:szCs w:val="24"/>
              </w:rPr>
            </w:pPr>
            <w:r w:rsidRPr="00F57F78">
              <w:rPr>
                <w:rFonts w:cs="Times New Roman"/>
                <w:sz w:val="24"/>
                <w:szCs w:val="24"/>
              </w:rPr>
              <w:t>3</w:t>
            </w:r>
          </w:p>
        </w:tc>
      </w:tr>
    </w:tbl>
    <w:p w:rsidR="00944BF0" w:rsidRPr="00D756D0" w:rsidRDefault="00021B1D" w:rsidP="00BF60D2">
      <w:pPr>
        <w:pStyle w:val="20"/>
        <w:pBdr>
          <w:bottom w:val="single" w:sz="4" w:space="1" w:color="auto"/>
        </w:pBdr>
        <w:jc w:val="both"/>
        <w:rPr>
          <w:rFonts w:cs="Times New Roman"/>
          <w:sz w:val="24"/>
          <w:szCs w:val="24"/>
        </w:rPr>
      </w:pPr>
      <w:bookmarkStart w:id="62" w:name="_Toc102137798"/>
      <w:r>
        <w:rPr>
          <w:rFonts w:cs="Times New Roman"/>
          <w:sz w:val="24"/>
          <w:szCs w:val="24"/>
        </w:rPr>
        <w:t xml:space="preserve">примерный </w:t>
      </w:r>
      <w:r w:rsidR="00944BF0" w:rsidRPr="00D756D0">
        <w:rPr>
          <w:rFonts w:cs="Times New Roman"/>
          <w:sz w:val="24"/>
          <w:szCs w:val="24"/>
        </w:rPr>
        <w:t>календарный План воспитательной работы</w:t>
      </w:r>
      <w:bookmarkEnd w:id="62"/>
    </w:p>
    <w:p w:rsidR="00944BF0" w:rsidRPr="00D756D0" w:rsidRDefault="00944BF0" w:rsidP="00BF60D2">
      <w:pPr>
        <w:pStyle w:val="h3-first"/>
        <w:jc w:val="both"/>
        <w:rPr>
          <w:rFonts w:cs="Times New Roman"/>
          <w:sz w:val="24"/>
          <w:szCs w:val="24"/>
        </w:rPr>
      </w:pPr>
      <w:r w:rsidRPr="00D756D0">
        <w:rPr>
          <w:rFonts w:cs="Times New Roman"/>
          <w:sz w:val="24"/>
          <w:szCs w:val="24"/>
        </w:rPr>
        <w:t>Пояснительная записка</w:t>
      </w:r>
    </w:p>
    <w:p w:rsidR="00944BF0" w:rsidRPr="00D756D0" w:rsidRDefault="00944BF0" w:rsidP="00BF60D2">
      <w:pPr>
        <w:pStyle w:val="body"/>
        <w:ind w:firstLine="0"/>
        <w:rPr>
          <w:rFonts w:cs="Times New Roman"/>
          <w:sz w:val="24"/>
          <w:szCs w:val="24"/>
        </w:rPr>
      </w:pPr>
      <w:r w:rsidRPr="00D756D0">
        <w:rPr>
          <w:rFonts w:cs="Times New Roman"/>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944BF0" w:rsidRPr="00D756D0" w:rsidRDefault="00944BF0" w:rsidP="00BF60D2">
      <w:pPr>
        <w:pStyle w:val="body"/>
        <w:ind w:firstLine="0"/>
        <w:rPr>
          <w:rFonts w:cs="Times New Roman"/>
          <w:sz w:val="24"/>
          <w:szCs w:val="24"/>
        </w:rPr>
      </w:pPr>
      <w:r w:rsidRPr="00D756D0">
        <w:rPr>
          <w:rFonts w:cs="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44BF0" w:rsidRPr="00D756D0" w:rsidRDefault="00944BF0" w:rsidP="00BF60D2">
      <w:pPr>
        <w:pStyle w:val="body"/>
        <w:ind w:firstLine="0"/>
        <w:rPr>
          <w:rFonts w:cs="Times New Roman"/>
          <w:sz w:val="24"/>
          <w:szCs w:val="24"/>
        </w:rPr>
      </w:pPr>
      <w:r w:rsidRPr="00D756D0">
        <w:rPr>
          <w:rFonts w:cs="Times New Roman"/>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44BF0" w:rsidRPr="00D756D0" w:rsidRDefault="00944BF0" w:rsidP="00BF60D2">
      <w:pPr>
        <w:pStyle w:val="body"/>
        <w:ind w:firstLine="0"/>
        <w:rPr>
          <w:rFonts w:cs="Times New Roman"/>
          <w:sz w:val="24"/>
          <w:szCs w:val="24"/>
        </w:rPr>
      </w:pPr>
      <w:r w:rsidRPr="00D756D0">
        <w:rPr>
          <w:rFonts w:cs="Times New Roman"/>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944BF0" w:rsidRPr="00D756D0" w:rsidRDefault="00944BF0" w:rsidP="00BF60D2">
      <w:pPr>
        <w:pStyle w:val="body"/>
        <w:ind w:firstLine="0"/>
        <w:rPr>
          <w:rFonts w:cs="Times New Roman"/>
          <w:spacing w:val="1"/>
          <w:sz w:val="24"/>
          <w:szCs w:val="24"/>
        </w:rPr>
      </w:pPr>
      <w:r w:rsidRPr="00D756D0">
        <w:rPr>
          <w:rFonts w:cs="Times New Roman"/>
          <w:spacing w:val="1"/>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944BF0" w:rsidRPr="00D756D0" w:rsidRDefault="00944BF0" w:rsidP="00BF60D2">
      <w:pPr>
        <w:pStyle w:val="body"/>
        <w:ind w:firstLine="0"/>
        <w:rPr>
          <w:rFonts w:cs="Times New Roman"/>
          <w:sz w:val="24"/>
          <w:szCs w:val="24"/>
        </w:rPr>
      </w:pPr>
      <w:r w:rsidRPr="00D756D0">
        <w:rPr>
          <w:rFonts w:cs="Times New Roman"/>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tbl>
      <w:tblPr>
        <w:tblStyle w:val="afffd"/>
        <w:tblW w:w="7089" w:type="dxa"/>
        <w:tblInd w:w="-318" w:type="dxa"/>
        <w:tblLayout w:type="fixed"/>
        <w:tblLook w:val="04A0" w:firstRow="1" w:lastRow="0" w:firstColumn="1" w:lastColumn="0" w:noHBand="0" w:noVBand="1"/>
      </w:tblPr>
      <w:tblGrid>
        <w:gridCol w:w="1985"/>
        <w:gridCol w:w="5104"/>
      </w:tblGrid>
      <w:tr w:rsidR="006B5794" w:rsidRPr="006B5794" w:rsidTr="006B5794">
        <w:tc>
          <w:tcPr>
            <w:tcW w:w="1985" w:type="dxa"/>
          </w:tcPr>
          <w:p w:rsidR="006B5794" w:rsidRPr="006B5794" w:rsidRDefault="006B5794" w:rsidP="00BF60D2">
            <w:pPr>
              <w:spacing w:line="276" w:lineRule="auto"/>
              <w:jc w:val="both"/>
              <w:rPr>
                <w:b/>
                <w:sz w:val="24"/>
                <w:szCs w:val="24"/>
              </w:rPr>
            </w:pPr>
            <w:r w:rsidRPr="006B5794">
              <w:rPr>
                <w:b/>
                <w:sz w:val="24"/>
                <w:szCs w:val="24"/>
              </w:rPr>
              <w:t>Модуль</w:t>
            </w:r>
          </w:p>
        </w:tc>
        <w:tc>
          <w:tcPr>
            <w:tcW w:w="5104" w:type="dxa"/>
          </w:tcPr>
          <w:p w:rsidR="006B5794" w:rsidRPr="006B5794" w:rsidRDefault="006B5794" w:rsidP="00BF60D2">
            <w:pPr>
              <w:spacing w:line="276" w:lineRule="auto"/>
              <w:jc w:val="both"/>
              <w:rPr>
                <w:b/>
                <w:sz w:val="24"/>
                <w:szCs w:val="24"/>
              </w:rPr>
            </w:pPr>
            <w:r w:rsidRPr="006B5794">
              <w:rPr>
                <w:b/>
                <w:sz w:val="24"/>
                <w:szCs w:val="24"/>
              </w:rPr>
              <w:t>Дела, события, мероприятия</w:t>
            </w:r>
          </w:p>
        </w:tc>
      </w:tr>
      <w:tr w:rsidR="006B5794" w:rsidRPr="006B5794" w:rsidTr="006B5794">
        <w:tc>
          <w:tcPr>
            <w:tcW w:w="7089" w:type="dxa"/>
            <w:gridSpan w:val="2"/>
          </w:tcPr>
          <w:p w:rsidR="006B5794" w:rsidRPr="006B5794" w:rsidRDefault="006B5794" w:rsidP="00BF60D2">
            <w:pPr>
              <w:spacing w:line="276" w:lineRule="auto"/>
              <w:jc w:val="both"/>
              <w:rPr>
                <w:b/>
                <w:sz w:val="24"/>
                <w:szCs w:val="24"/>
              </w:rPr>
            </w:pPr>
            <w:r w:rsidRPr="006B5794">
              <w:rPr>
                <w:b/>
                <w:sz w:val="24"/>
                <w:szCs w:val="24"/>
              </w:rPr>
              <w:t>Сентябрь. Месячник безопасности детей</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Классное руководство</w:t>
            </w:r>
          </w:p>
        </w:tc>
        <w:tc>
          <w:tcPr>
            <w:tcW w:w="5104" w:type="dxa"/>
          </w:tcPr>
          <w:p w:rsidR="006B5794" w:rsidRPr="006B5794" w:rsidRDefault="006B5794" w:rsidP="00BF60D2">
            <w:pPr>
              <w:pStyle w:val="TableParagraph"/>
              <w:spacing w:line="276" w:lineRule="auto"/>
              <w:ind w:left="0"/>
              <w:jc w:val="both"/>
              <w:rPr>
                <w:sz w:val="24"/>
                <w:szCs w:val="24"/>
              </w:rPr>
            </w:pPr>
            <w:r w:rsidRPr="006B5794">
              <w:rPr>
                <w:sz w:val="24"/>
                <w:szCs w:val="24"/>
              </w:rPr>
              <w:t>Согласно</w:t>
            </w:r>
            <w:r w:rsidRPr="006B5794">
              <w:rPr>
                <w:spacing w:val="-4"/>
                <w:sz w:val="24"/>
                <w:szCs w:val="24"/>
              </w:rPr>
              <w:t xml:space="preserve"> </w:t>
            </w:r>
            <w:r w:rsidRPr="006B5794">
              <w:rPr>
                <w:sz w:val="24"/>
                <w:szCs w:val="24"/>
              </w:rPr>
              <w:t>ИПР</w:t>
            </w:r>
            <w:r w:rsidRPr="006B5794">
              <w:rPr>
                <w:spacing w:val="-4"/>
                <w:sz w:val="24"/>
                <w:szCs w:val="24"/>
              </w:rPr>
              <w:t xml:space="preserve"> </w:t>
            </w:r>
            <w:r w:rsidRPr="006B5794">
              <w:rPr>
                <w:sz w:val="24"/>
                <w:szCs w:val="24"/>
              </w:rPr>
              <w:t>классных</w:t>
            </w:r>
            <w:r w:rsidRPr="006B5794">
              <w:rPr>
                <w:spacing w:val="-3"/>
                <w:sz w:val="24"/>
                <w:szCs w:val="24"/>
              </w:rPr>
              <w:t xml:space="preserve"> </w:t>
            </w:r>
            <w:r w:rsidRPr="006B5794">
              <w:rPr>
                <w:sz w:val="24"/>
                <w:szCs w:val="24"/>
              </w:rPr>
              <w:t>руководителей</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Школьный урок</w:t>
            </w:r>
          </w:p>
        </w:tc>
        <w:tc>
          <w:tcPr>
            <w:tcW w:w="5104" w:type="dxa"/>
          </w:tcPr>
          <w:p w:rsidR="006B5794" w:rsidRPr="006B5794" w:rsidRDefault="006B5794" w:rsidP="00BF60D2">
            <w:pPr>
              <w:pStyle w:val="TableParagraph"/>
              <w:ind w:left="0"/>
              <w:jc w:val="both"/>
              <w:rPr>
                <w:sz w:val="24"/>
                <w:szCs w:val="24"/>
              </w:rPr>
            </w:pPr>
            <w:r w:rsidRPr="006B5794">
              <w:rPr>
                <w:sz w:val="24"/>
                <w:szCs w:val="24"/>
              </w:rPr>
              <w:t>Участие</w:t>
            </w:r>
            <w:r w:rsidRPr="006B5794">
              <w:rPr>
                <w:spacing w:val="-3"/>
                <w:sz w:val="24"/>
                <w:szCs w:val="24"/>
              </w:rPr>
              <w:t xml:space="preserve"> </w:t>
            </w:r>
            <w:r w:rsidRPr="006B5794">
              <w:rPr>
                <w:sz w:val="24"/>
                <w:szCs w:val="24"/>
              </w:rPr>
              <w:t>в</w:t>
            </w:r>
            <w:r w:rsidRPr="006B5794">
              <w:rPr>
                <w:spacing w:val="-5"/>
                <w:sz w:val="24"/>
                <w:szCs w:val="24"/>
              </w:rPr>
              <w:t xml:space="preserve"> </w:t>
            </w:r>
            <w:r w:rsidRPr="006B5794">
              <w:rPr>
                <w:sz w:val="24"/>
                <w:szCs w:val="24"/>
              </w:rPr>
              <w:t>онлайн</w:t>
            </w:r>
            <w:r w:rsidRPr="006B5794">
              <w:rPr>
                <w:spacing w:val="-2"/>
                <w:sz w:val="24"/>
                <w:szCs w:val="24"/>
              </w:rPr>
              <w:t xml:space="preserve"> </w:t>
            </w:r>
            <w:r w:rsidRPr="006B5794">
              <w:rPr>
                <w:sz w:val="24"/>
                <w:szCs w:val="24"/>
              </w:rPr>
              <w:t>–</w:t>
            </w:r>
            <w:r w:rsidRPr="006B5794">
              <w:rPr>
                <w:spacing w:val="1"/>
                <w:sz w:val="24"/>
                <w:szCs w:val="24"/>
              </w:rPr>
              <w:t xml:space="preserve"> </w:t>
            </w:r>
            <w:r w:rsidRPr="006B5794">
              <w:rPr>
                <w:sz w:val="24"/>
                <w:szCs w:val="24"/>
              </w:rPr>
              <w:t>уроках</w:t>
            </w:r>
            <w:r w:rsidRPr="006B5794">
              <w:rPr>
                <w:spacing w:val="-3"/>
                <w:sz w:val="24"/>
                <w:szCs w:val="24"/>
              </w:rPr>
              <w:t xml:space="preserve"> </w:t>
            </w:r>
            <w:r w:rsidRPr="006B5794">
              <w:rPr>
                <w:sz w:val="24"/>
                <w:szCs w:val="24"/>
              </w:rPr>
              <w:t>по</w:t>
            </w:r>
            <w:r w:rsidRPr="006B5794">
              <w:rPr>
                <w:spacing w:val="-57"/>
                <w:sz w:val="24"/>
                <w:szCs w:val="24"/>
              </w:rPr>
              <w:t xml:space="preserve"> </w:t>
            </w:r>
            <w:r w:rsidRPr="006B5794">
              <w:rPr>
                <w:sz w:val="24"/>
                <w:szCs w:val="24"/>
              </w:rPr>
              <w:t>финансовой</w:t>
            </w:r>
            <w:r w:rsidRPr="006B5794">
              <w:rPr>
                <w:spacing w:val="-1"/>
                <w:sz w:val="24"/>
                <w:szCs w:val="24"/>
              </w:rPr>
              <w:t xml:space="preserve"> </w:t>
            </w:r>
            <w:r w:rsidRPr="006B5794">
              <w:rPr>
                <w:sz w:val="24"/>
                <w:szCs w:val="24"/>
              </w:rPr>
              <w:t>грамотности.</w:t>
            </w:r>
          </w:p>
          <w:p w:rsidR="006B5794" w:rsidRPr="006B5794" w:rsidRDefault="006B5794" w:rsidP="00BF60D2">
            <w:pPr>
              <w:pStyle w:val="TableParagraph"/>
              <w:tabs>
                <w:tab w:val="left" w:pos="308"/>
              </w:tabs>
              <w:ind w:left="0"/>
              <w:jc w:val="both"/>
              <w:rPr>
                <w:spacing w:val="1"/>
                <w:sz w:val="24"/>
                <w:szCs w:val="24"/>
              </w:rPr>
            </w:pPr>
            <w:r w:rsidRPr="006B5794">
              <w:rPr>
                <w:sz w:val="24"/>
                <w:szCs w:val="24"/>
              </w:rPr>
              <w:t>Урок «День</w:t>
            </w:r>
            <w:r w:rsidRPr="006B5794">
              <w:rPr>
                <w:spacing w:val="1"/>
                <w:sz w:val="24"/>
                <w:szCs w:val="24"/>
              </w:rPr>
              <w:t xml:space="preserve"> </w:t>
            </w:r>
            <w:r w:rsidRPr="006B5794">
              <w:rPr>
                <w:sz w:val="24"/>
                <w:szCs w:val="24"/>
              </w:rPr>
              <w:t>Знаний»</w:t>
            </w:r>
            <w:r w:rsidRPr="006B5794">
              <w:rPr>
                <w:spacing w:val="1"/>
                <w:sz w:val="24"/>
                <w:szCs w:val="24"/>
              </w:rPr>
              <w:t xml:space="preserve"> </w:t>
            </w:r>
            <w:r w:rsidRPr="006B5794">
              <w:rPr>
                <w:sz w:val="24"/>
                <w:szCs w:val="24"/>
              </w:rPr>
              <w:t>1 сентября</w:t>
            </w:r>
          </w:p>
          <w:p w:rsidR="006B5794" w:rsidRPr="006B5794" w:rsidRDefault="006B5794" w:rsidP="00BF60D2">
            <w:pPr>
              <w:pStyle w:val="TableParagraph"/>
              <w:tabs>
                <w:tab w:val="left" w:pos="308"/>
              </w:tabs>
              <w:ind w:left="0"/>
              <w:jc w:val="both"/>
              <w:rPr>
                <w:sz w:val="24"/>
                <w:szCs w:val="24"/>
              </w:rPr>
            </w:pPr>
            <w:r w:rsidRPr="006B5794">
              <w:rPr>
                <w:sz w:val="24"/>
                <w:szCs w:val="24"/>
              </w:rPr>
              <w:t>Библиотечный</w:t>
            </w:r>
            <w:r w:rsidRPr="006B5794">
              <w:rPr>
                <w:spacing w:val="-4"/>
                <w:sz w:val="24"/>
                <w:szCs w:val="24"/>
              </w:rPr>
              <w:t xml:space="preserve"> </w:t>
            </w:r>
            <w:r w:rsidRPr="006B5794">
              <w:rPr>
                <w:sz w:val="24"/>
                <w:szCs w:val="24"/>
              </w:rPr>
              <w:t>урок</w:t>
            </w:r>
            <w:r w:rsidRPr="006B5794">
              <w:rPr>
                <w:spacing w:val="-3"/>
                <w:sz w:val="24"/>
                <w:szCs w:val="24"/>
              </w:rPr>
              <w:t xml:space="preserve"> </w:t>
            </w:r>
            <w:r w:rsidRPr="006B5794">
              <w:rPr>
                <w:sz w:val="24"/>
                <w:szCs w:val="24"/>
              </w:rPr>
              <w:t>«День</w:t>
            </w:r>
            <w:r w:rsidRPr="006B5794">
              <w:rPr>
                <w:spacing w:val="-6"/>
                <w:sz w:val="24"/>
                <w:szCs w:val="24"/>
              </w:rPr>
              <w:t xml:space="preserve"> </w:t>
            </w:r>
            <w:r w:rsidRPr="006B5794">
              <w:rPr>
                <w:sz w:val="24"/>
                <w:szCs w:val="24"/>
              </w:rPr>
              <w:t>окончания</w:t>
            </w:r>
            <w:r w:rsidRPr="006B5794">
              <w:rPr>
                <w:spacing w:val="-57"/>
                <w:sz w:val="24"/>
                <w:szCs w:val="24"/>
              </w:rPr>
              <w:t xml:space="preserve"> </w:t>
            </w:r>
            <w:r w:rsidRPr="006B5794">
              <w:rPr>
                <w:sz w:val="24"/>
                <w:szCs w:val="24"/>
              </w:rPr>
              <w:t>Второй</w:t>
            </w:r>
            <w:r w:rsidRPr="006B5794">
              <w:rPr>
                <w:spacing w:val="-1"/>
                <w:sz w:val="24"/>
                <w:szCs w:val="24"/>
              </w:rPr>
              <w:t xml:space="preserve"> </w:t>
            </w:r>
            <w:r w:rsidRPr="006B5794">
              <w:rPr>
                <w:sz w:val="24"/>
                <w:szCs w:val="24"/>
              </w:rPr>
              <w:t>мировой войны»</w:t>
            </w:r>
          </w:p>
          <w:p w:rsidR="006B5794" w:rsidRPr="006B5794" w:rsidRDefault="006B5794" w:rsidP="00BF60D2">
            <w:pPr>
              <w:pStyle w:val="TableParagraph"/>
              <w:tabs>
                <w:tab w:val="left" w:pos="308"/>
              </w:tabs>
              <w:ind w:left="0"/>
              <w:jc w:val="both"/>
              <w:rPr>
                <w:sz w:val="24"/>
                <w:szCs w:val="24"/>
              </w:rPr>
            </w:pPr>
            <w:r w:rsidRPr="006B5794">
              <w:rPr>
                <w:sz w:val="24"/>
                <w:szCs w:val="24"/>
              </w:rPr>
              <w:t>Уроки</w:t>
            </w:r>
            <w:r w:rsidRPr="006B5794">
              <w:rPr>
                <w:spacing w:val="-5"/>
                <w:sz w:val="24"/>
                <w:szCs w:val="24"/>
              </w:rPr>
              <w:t xml:space="preserve"> </w:t>
            </w:r>
            <w:r w:rsidRPr="006B5794">
              <w:rPr>
                <w:sz w:val="24"/>
                <w:szCs w:val="24"/>
              </w:rPr>
              <w:t>в</w:t>
            </w:r>
            <w:r w:rsidRPr="006B5794">
              <w:rPr>
                <w:spacing w:val="-5"/>
                <w:sz w:val="24"/>
                <w:szCs w:val="24"/>
              </w:rPr>
              <w:t xml:space="preserve"> </w:t>
            </w:r>
            <w:r w:rsidRPr="006B5794">
              <w:rPr>
                <w:sz w:val="24"/>
                <w:szCs w:val="24"/>
              </w:rPr>
              <w:t>рамках</w:t>
            </w:r>
            <w:r w:rsidRPr="006B5794">
              <w:rPr>
                <w:spacing w:val="-1"/>
                <w:sz w:val="24"/>
                <w:szCs w:val="24"/>
              </w:rPr>
              <w:t xml:space="preserve"> </w:t>
            </w:r>
            <w:r w:rsidRPr="006B5794">
              <w:rPr>
                <w:sz w:val="24"/>
                <w:szCs w:val="24"/>
              </w:rPr>
              <w:t>«Недели</w:t>
            </w:r>
            <w:r w:rsidRPr="006B5794">
              <w:rPr>
                <w:spacing w:val="-57"/>
                <w:sz w:val="24"/>
                <w:szCs w:val="24"/>
              </w:rPr>
              <w:t xml:space="preserve"> </w:t>
            </w:r>
            <w:r w:rsidRPr="006B5794">
              <w:rPr>
                <w:sz w:val="24"/>
                <w:szCs w:val="24"/>
              </w:rPr>
              <w:t>безопасности»</w:t>
            </w:r>
          </w:p>
          <w:p w:rsidR="006B5794" w:rsidRPr="006B5794" w:rsidRDefault="006B5794" w:rsidP="00BF60D2">
            <w:pPr>
              <w:pStyle w:val="TableParagraph"/>
              <w:ind w:left="0"/>
              <w:jc w:val="both"/>
              <w:rPr>
                <w:sz w:val="24"/>
                <w:szCs w:val="24"/>
              </w:rPr>
            </w:pPr>
            <w:r w:rsidRPr="006B5794">
              <w:rPr>
                <w:sz w:val="24"/>
                <w:szCs w:val="24"/>
              </w:rPr>
              <w:t>Всероссийский</w:t>
            </w:r>
            <w:r w:rsidRPr="006B5794">
              <w:rPr>
                <w:spacing w:val="2"/>
                <w:sz w:val="24"/>
                <w:szCs w:val="24"/>
              </w:rPr>
              <w:t xml:space="preserve"> </w:t>
            </w:r>
            <w:r w:rsidRPr="006B5794">
              <w:rPr>
                <w:sz w:val="24"/>
                <w:szCs w:val="24"/>
              </w:rPr>
              <w:t>урок</w:t>
            </w:r>
            <w:r w:rsidRPr="006B5794">
              <w:rPr>
                <w:spacing w:val="-1"/>
                <w:sz w:val="24"/>
                <w:szCs w:val="24"/>
              </w:rPr>
              <w:t xml:space="preserve"> </w:t>
            </w:r>
            <w:r w:rsidRPr="006B5794">
              <w:rPr>
                <w:sz w:val="24"/>
                <w:szCs w:val="24"/>
              </w:rPr>
              <w:t>МЧС</w:t>
            </w:r>
            <w:r w:rsidRPr="006B5794">
              <w:rPr>
                <w:spacing w:val="2"/>
                <w:sz w:val="24"/>
                <w:szCs w:val="24"/>
              </w:rPr>
              <w:t xml:space="preserve"> </w:t>
            </w:r>
            <w:r w:rsidRPr="006B5794">
              <w:rPr>
                <w:sz w:val="24"/>
                <w:szCs w:val="24"/>
              </w:rPr>
              <w:t>урок</w:t>
            </w:r>
            <w:r w:rsidRPr="006B5794">
              <w:rPr>
                <w:spacing w:val="1"/>
                <w:sz w:val="24"/>
                <w:szCs w:val="24"/>
              </w:rPr>
              <w:t xml:space="preserve"> </w:t>
            </w:r>
            <w:r w:rsidRPr="006B5794">
              <w:rPr>
                <w:sz w:val="24"/>
                <w:szCs w:val="24"/>
              </w:rPr>
              <w:t>подготовки детей к действиям в условиях</w:t>
            </w:r>
            <w:r w:rsidRPr="006B5794">
              <w:rPr>
                <w:spacing w:val="-57"/>
                <w:sz w:val="24"/>
                <w:szCs w:val="24"/>
              </w:rPr>
              <w:t xml:space="preserve"> </w:t>
            </w:r>
            <w:r w:rsidRPr="006B5794">
              <w:rPr>
                <w:sz w:val="24"/>
                <w:szCs w:val="24"/>
              </w:rPr>
              <w:t>различного рода экстремальных и</w:t>
            </w:r>
            <w:r w:rsidRPr="006B5794">
              <w:rPr>
                <w:spacing w:val="1"/>
                <w:sz w:val="24"/>
                <w:szCs w:val="24"/>
              </w:rPr>
              <w:t xml:space="preserve"> </w:t>
            </w:r>
            <w:r w:rsidRPr="006B5794">
              <w:rPr>
                <w:sz w:val="24"/>
                <w:szCs w:val="24"/>
              </w:rPr>
              <w:t>опасных</w:t>
            </w:r>
            <w:r w:rsidRPr="006B5794">
              <w:rPr>
                <w:spacing w:val="-3"/>
                <w:sz w:val="24"/>
                <w:szCs w:val="24"/>
              </w:rPr>
              <w:t xml:space="preserve"> </w:t>
            </w:r>
            <w:r w:rsidRPr="006B5794">
              <w:rPr>
                <w:sz w:val="24"/>
                <w:szCs w:val="24"/>
              </w:rPr>
              <w:t>ситуаций,</w:t>
            </w:r>
            <w:r w:rsidRPr="006B5794">
              <w:rPr>
                <w:spacing w:val="-3"/>
                <w:sz w:val="24"/>
                <w:szCs w:val="24"/>
              </w:rPr>
              <w:t xml:space="preserve"> </w:t>
            </w:r>
            <w:r w:rsidRPr="006B5794">
              <w:rPr>
                <w:sz w:val="24"/>
                <w:szCs w:val="24"/>
              </w:rPr>
              <w:t>в</w:t>
            </w:r>
            <w:r w:rsidRPr="006B5794">
              <w:rPr>
                <w:spacing w:val="-4"/>
                <w:sz w:val="24"/>
                <w:szCs w:val="24"/>
              </w:rPr>
              <w:t xml:space="preserve"> </w:t>
            </w:r>
            <w:r w:rsidRPr="006B5794">
              <w:rPr>
                <w:sz w:val="24"/>
                <w:szCs w:val="24"/>
              </w:rPr>
              <w:t>том</w:t>
            </w:r>
            <w:r w:rsidRPr="006B5794">
              <w:rPr>
                <w:spacing w:val="-3"/>
                <w:sz w:val="24"/>
                <w:szCs w:val="24"/>
              </w:rPr>
              <w:t xml:space="preserve"> </w:t>
            </w:r>
            <w:r w:rsidRPr="006B5794">
              <w:rPr>
                <w:sz w:val="24"/>
                <w:szCs w:val="24"/>
              </w:rPr>
              <w:t>числе</w:t>
            </w:r>
            <w:r w:rsidRPr="006B5794">
              <w:rPr>
                <w:spacing w:val="-1"/>
                <w:sz w:val="24"/>
                <w:szCs w:val="24"/>
              </w:rPr>
              <w:t xml:space="preserve"> </w:t>
            </w:r>
            <w:r w:rsidRPr="006B5794">
              <w:rPr>
                <w:sz w:val="24"/>
                <w:szCs w:val="24"/>
              </w:rPr>
              <w:t>массового</w:t>
            </w:r>
            <w:r w:rsidRPr="006B5794">
              <w:rPr>
                <w:spacing w:val="-57"/>
                <w:sz w:val="24"/>
                <w:szCs w:val="24"/>
              </w:rPr>
              <w:t xml:space="preserve"> </w:t>
            </w:r>
            <w:r w:rsidRPr="006B5794">
              <w:rPr>
                <w:sz w:val="24"/>
                <w:szCs w:val="24"/>
              </w:rPr>
              <w:t>пребывания людей, адаптации после</w:t>
            </w:r>
            <w:r w:rsidRPr="006B5794">
              <w:rPr>
                <w:spacing w:val="1"/>
                <w:sz w:val="24"/>
                <w:szCs w:val="24"/>
              </w:rPr>
              <w:t xml:space="preserve"> </w:t>
            </w:r>
            <w:r w:rsidRPr="006B5794">
              <w:rPr>
                <w:sz w:val="24"/>
                <w:szCs w:val="24"/>
              </w:rPr>
              <w:t>летних</w:t>
            </w:r>
            <w:r w:rsidRPr="006B5794">
              <w:rPr>
                <w:spacing w:val="-1"/>
                <w:sz w:val="24"/>
                <w:szCs w:val="24"/>
              </w:rPr>
              <w:t xml:space="preserve"> </w:t>
            </w:r>
            <w:r w:rsidRPr="006B5794">
              <w:rPr>
                <w:sz w:val="24"/>
                <w:szCs w:val="24"/>
              </w:rPr>
              <w:t>каникул.</w:t>
            </w:r>
          </w:p>
          <w:p w:rsidR="006B5794" w:rsidRPr="006B5794" w:rsidRDefault="006B5794" w:rsidP="00BF60D2">
            <w:pPr>
              <w:pStyle w:val="TableParagraph"/>
              <w:tabs>
                <w:tab w:val="left" w:pos="308"/>
              </w:tabs>
              <w:ind w:left="0"/>
              <w:jc w:val="both"/>
              <w:rPr>
                <w:sz w:val="24"/>
                <w:szCs w:val="24"/>
              </w:rPr>
            </w:pPr>
            <w:r w:rsidRPr="006B5794">
              <w:rPr>
                <w:sz w:val="24"/>
                <w:szCs w:val="24"/>
              </w:rPr>
              <w:t>Уроки согласно</w:t>
            </w:r>
            <w:r w:rsidRPr="006B5794">
              <w:rPr>
                <w:spacing w:val="1"/>
                <w:sz w:val="24"/>
                <w:szCs w:val="24"/>
              </w:rPr>
              <w:t xml:space="preserve"> </w:t>
            </w:r>
            <w:r w:rsidRPr="006B5794">
              <w:rPr>
                <w:sz w:val="24"/>
                <w:szCs w:val="24"/>
              </w:rPr>
              <w:t>Календарю</w:t>
            </w:r>
            <w:r w:rsidRPr="006B5794">
              <w:rPr>
                <w:spacing w:val="1"/>
                <w:sz w:val="24"/>
                <w:szCs w:val="24"/>
              </w:rPr>
              <w:t xml:space="preserve"> </w:t>
            </w:r>
            <w:r w:rsidRPr="006B5794">
              <w:rPr>
                <w:sz w:val="24"/>
                <w:szCs w:val="24"/>
              </w:rPr>
              <w:t>образовательных</w:t>
            </w:r>
            <w:r w:rsidRPr="006B5794">
              <w:rPr>
                <w:spacing w:val="1"/>
                <w:sz w:val="24"/>
                <w:szCs w:val="24"/>
              </w:rPr>
              <w:t xml:space="preserve"> </w:t>
            </w:r>
            <w:r w:rsidRPr="006B5794">
              <w:rPr>
                <w:sz w:val="24"/>
                <w:szCs w:val="24"/>
              </w:rPr>
              <w:t xml:space="preserve">событий на 2022 – 2023  </w:t>
            </w:r>
            <w:r w:rsidRPr="006B5794">
              <w:rPr>
                <w:spacing w:val="-57"/>
                <w:sz w:val="24"/>
                <w:szCs w:val="24"/>
              </w:rPr>
              <w:t xml:space="preserve"> </w:t>
            </w:r>
            <w:r w:rsidRPr="006B5794">
              <w:rPr>
                <w:sz w:val="24"/>
                <w:szCs w:val="24"/>
              </w:rPr>
              <w:t>год</w:t>
            </w:r>
          </w:p>
          <w:p w:rsidR="006B5794" w:rsidRPr="006B5794" w:rsidRDefault="006B5794" w:rsidP="00BF60D2">
            <w:pPr>
              <w:pStyle w:val="TableParagraph"/>
              <w:spacing w:line="276" w:lineRule="auto"/>
              <w:ind w:left="0"/>
              <w:jc w:val="both"/>
              <w:rPr>
                <w:sz w:val="24"/>
                <w:szCs w:val="24"/>
              </w:rPr>
            </w:pPr>
            <w:r w:rsidRPr="006B5794">
              <w:rPr>
                <w:sz w:val="24"/>
                <w:szCs w:val="24"/>
              </w:rPr>
              <w:t>Уроки</w:t>
            </w:r>
            <w:r w:rsidRPr="006B5794">
              <w:rPr>
                <w:spacing w:val="-4"/>
                <w:sz w:val="24"/>
                <w:szCs w:val="24"/>
              </w:rPr>
              <w:t xml:space="preserve"> </w:t>
            </w:r>
            <w:r w:rsidRPr="006B5794">
              <w:rPr>
                <w:sz w:val="24"/>
                <w:szCs w:val="24"/>
              </w:rPr>
              <w:t>Здоровья</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Курсы внеурочной деятельности</w:t>
            </w:r>
          </w:p>
        </w:tc>
        <w:tc>
          <w:tcPr>
            <w:tcW w:w="5104" w:type="dxa"/>
          </w:tcPr>
          <w:p w:rsidR="006B5794" w:rsidRPr="006B5794" w:rsidRDefault="006B5794" w:rsidP="00BF60D2">
            <w:pPr>
              <w:pStyle w:val="TableParagraph"/>
              <w:spacing w:line="276" w:lineRule="auto"/>
              <w:ind w:left="0"/>
              <w:jc w:val="both"/>
              <w:rPr>
                <w:sz w:val="24"/>
                <w:szCs w:val="24"/>
              </w:rPr>
            </w:pPr>
            <w:r w:rsidRPr="006B5794">
              <w:rPr>
                <w:sz w:val="24"/>
                <w:szCs w:val="24"/>
              </w:rPr>
              <w:t>Патриоты России</w:t>
            </w:r>
          </w:p>
          <w:p w:rsidR="006B5794" w:rsidRPr="006B5794" w:rsidRDefault="006B5794" w:rsidP="00BF60D2">
            <w:pPr>
              <w:pStyle w:val="TableParagraph"/>
              <w:spacing w:line="276" w:lineRule="auto"/>
              <w:ind w:left="0"/>
              <w:jc w:val="both"/>
              <w:rPr>
                <w:sz w:val="24"/>
                <w:szCs w:val="24"/>
              </w:rPr>
            </w:pPr>
            <w:r w:rsidRPr="006B5794">
              <w:rPr>
                <w:sz w:val="24"/>
                <w:szCs w:val="24"/>
              </w:rPr>
              <w:t>В мире животных</w:t>
            </w:r>
          </w:p>
          <w:p w:rsidR="006B5794" w:rsidRPr="006B5794" w:rsidRDefault="006B5794" w:rsidP="00BF60D2">
            <w:pPr>
              <w:pStyle w:val="TableParagraph"/>
              <w:spacing w:line="276" w:lineRule="auto"/>
              <w:ind w:left="0"/>
              <w:jc w:val="both"/>
              <w:rPr>
                <w:sz w:val="24"/>
                <w:szCs w:val="24"/>
              </w:rPr>
            </w:pPr>
            <w:r w:rsidRPr="006B5794">
              <w:rPr>
                <w:sz w:val="24"/>
                <w:szCs w:val="24"/>
              </w:rPr>
              <w:t>Математика вокруг нас</w:t>
            </w:r>
          </w:p>
          <w:p w:rsidR="006B5794" w:rsidRPr="006B5794" w:rsidRDefault="006B5794" w:rsidP="00BF60D2">
            <w:pPr>
              <w:pStyle w:val="TableParagraph"/>
              <w:spacing w:line="276" w:lineRule="auto"/>
              <w:ind w:left="0"/>
              <w:jc w:val="both"/>
              <w:rPr>
                <w:sz w:val="24"/>
                <w:szCs w:val="24"/>
              </w:rPr>
            </w:pPr>
            <w:r w:rsidRPr="006B5794">
              <w:rPr>
                <w:sz w:val="24"/>
                <w:szCs w:val="24"/>
              </w:rPr>
              <w:t>По странам и континентам</w:t>
            </w:r>
          </w:p>
          <w:p w:rsidR="006B5794" w:rsidRPr="006B5794" w:rsidRDefault="006B5794" w:rsidP="00BF60D2">
            <w:pPr>
              <w:pStyle w:val="TableParagraph"/>
              <w:spacing w:line="276" w:lineRule="auto"/>
              <w:ind w:left="0"/>
              <w:jc w:val="both"/>
              <w:rPr>
                <w:sz w:val="24"/>
                <w:szCs w:val="24"/>
              </w:rPr>
            </w:pPr>
            <w:r w:rsidRPr="006B5794">
              <w:rPr>
                <w:sz w:val="24"/>
                <w:szCs w:val="24"/>
              </w:rPr>
              <w:t xml:space="preserve">  Волейбол</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Работа с родителями</w:t>
            </w:r>
          </w:p>
        </w:tc>
        <w:tc>
          <w:tcPr>
            <w:tcW w:w="5104" w:type="dxa"/>
          </w:tcPr>
          <w:p w:rsidR="006B5794" w:rsidRPr="006B5794" w:rsidRDefault="006B5794" w:rsidP="00BF60D2">
            <w:pPr>
              <w:pStyle w:val="TableParagraph"/>
              <w:tabs>
                <w:tab w:val="left" w:pos="308"/>
                <w:tab w:val="left" w:pos="10189"/>
              </w:tabs>
              <w:ind w:left="0" w:right="-51"/>
              <w:jc w:val="both"/>
              <w:rPr>
                <w:sz w:val="24"/>
                <w:szCs w:val="24"/>
              </w:rPr>
            </w:pPr>
            <w:r w:rsidRPr="006B5794">
              <w:rPr>
                <w:sz w:val="24"/>
                <w:szCs w:val="24"/>
              </w:rPr>
              <w:t>Диагностика семей, вновь прибывших</w:t>
            </w:r>
            <w:r w:rsidRPr="006B5794">
              <w:rPr>
                <w:spacing w:val="-58"/>
                <w:sz w:val="24"/>
                <w:szCs w:val="24"/>
              </w:rPr>
              <w:t xml:space="preserve"> </w:t>
            </w:r>
            <w:r w:rsidRPr="006B5794">
              <w:rPr>
                <w:sz w:val="24"/>
                <w:szCs w:val="24"/>
              </w:rPr>
              <w:t>учащихся,</w:t>
            </w:r>
            <w:r w:rsidRPr="006B5794">
              <w:rPr>
                <w:spacing w:val="-2"/>
                <w:sz w:val="24"/>
                <w:szCs w:val="24"/>
              </w:rPr>
              <w:t xml:space="preserve"> </w:t>
            </w:r>
            <w:r w:rsidRPr="006B5794">
              <w:rPr>
                <w:sz w:val="24"/>
                <w:szCs w:val="24"/>
              </w:rPr>
              <w:t>выявление асоциальных семей, формирование социального</w:t>
            </w:r>
            <w:r w:rsidRPr="006B5794">
              <w:rPr>
                <w:spacing w:val="1"/>
                <w:sz w:val="24"/>
                <w:szCs w:val="24"/>
              </w:rPr>
              <w:t xml:space="preserve"> </w:t>
            </w:r>
            <w:r w:rsidRPr="006B5794">
              <w:rPr>
                <w:sz w:val="24"/>
                <w:szCs w:val="24"/>
              </w:rPr>
              <w:t>паспорта</w:t>
            </w:r>
            <w:r w:rsidRPr="006B5794">
              <w:rPr>
                <w:spacing w:val="-3"/>
                <w:sz w:val="24"/>
                <w:szCs w:val="24"/>
              </w:rPr>
              <w:t xml:space="preserve"> </w:t>
            </w:r>
            <w:r w:rsidRPr="006B5794">
              <w:rPr>
                <w:sz w:val="24"/>
                <w:szCs w:val="24"/>
              </w:rPr>
              <w:t>класса,</w:t>
            </w:r>
            <w:r w:rsidRPr="006B5794">
              <w:rPr>
                <w:spacing w:val="-3"/>
                <w:sz w:val="24"/>
                <w:szCs w:val="24"/>
              </w:rPr>
              <w:t xml:space="preserve"> </w:t>
            </w:r>
            <w:r w:rsidRPr="006B5794">
              <w:rPr>
                <w:sz w:val="24"/>
                <w:szCs w:val="24"/>
              </w:rPr>
              <w:t>списков</w:t>
            </w:r>
            <w:r w:rsidRPr="006B5794">
              <w:rPr>
                <w:spacing w:val="-5"/>
                <w:sz w:val="24"/>
                <w:szCs w:val="24"/>
              </w:rPr>
              <w:t xml:space="preserve"> </w:t>
            </w:r>
            <w:r w:rsidRPr="006B5794">
              <w:rPr>
                <w:sz w:val="24"/>
                <w:szCs w:val="24"/>
              </w:rPr>
              <w:t>на</w:t>
            </w:r>
            <w:r w:rsidRPr="006B5794">
              <w:rPr>
                <w:spacing w:val="-3"/>
                <w:sz w:val="24"/>
                <w:szCs w:val="24"/>
              </w:rPr>
              <w:t xml:space="preserve"> </w:t>
            </w:r>
            <w:r w:rsidRPr="006B5794">
              <w:rPr>
                <w:sz w:val="24"/>
                <w:szCs w:val="24"/>
              </w:rPr>
              <w:t>горячее</w:t>
            </w:r>
            <w:r w:rsidRPr="006B5794">
              <w:rPr>
                <w:spacing w:val="-57"/>
                <w:sz w:val="24"/>
                <w:szCs w:val="24"/>
              </w:rPr>
              <w:t xml:space="preserve">  </w:t>
            </w:r>
            <w:r w:rsidRPr="006B5794">
              <w:rPr>
                <w:sz w:val="24"/>
                <w:szCs w:val="24"/>
              </w:rPr>
              <w:t>питание,</w:t>
            </w:r>
            <w:r w:rsidRPr="006B5794">
              <w:rPr>
                <w:spacing w:val="-1"/>
                <w:sz w:val="24"/>
                <w:szCs w:val="24"/>
              </w:rPr>
              <w:t xml:space="preserve"> </w:t>
            </w:r>
            <w:r w:rsidRPr="006B5794">
              <w:rPr>
                <w:sz w:val="24"/>
                <w:szCs w:val="24"/>
              </w:rPr>
              <w:t>подвоз.</w:t>
            </w:r>
          </w:p>
          <w:p w:rsidR="006B5794" w:rsidRPr="006B5794" w:rsidRDefault="006B5794" w:rsidP="00BF60D2">
            <w:pPr>
              <w:pStyle w:val="TableParagraph"/>
              <w:tabs>
                <w:tab w:val="left" w:pos="308"/>
              </w:tabs>
              <w:ind w:left="0" w:right="493"/>
              <w:jc w:val="both"/>
              <w:rPr>
                <w:sz w:val="24"/>
                <w:szCs w:val="24"/>
              </w:rPr>
            </w:pPr>
            <w:r w:rsidRPr="006B5794">
              <w:rPr>
                <w:sz w:val="24"/>
                <w:szCs w:val="24"/>
              </w:rPr>
              <w:t>Информационное</w:t>
            </w:r>
            <w:r w:rsidRPr="006B5794">
              <w:rPr>
                <w:spacing w:val="-6"/>
                <w:sz w:val="24"/>
                <w:szCs w:val="24"/>
              </w:rPr>
              <w:t xml:space="preserve"> </w:t>
            </w:r>
            <w:r w:rsidRPr="006B5794">
              <w:rPr>
                <w:sz w:val="24"/>
                <w:szCs w:val="24"/>
              </w:rPr>
              <w:t>оповещение</w:t>
            </w:r>
            <w:r w:rsidRPr="006B5794">
              <w:rPr>
                <w:spacing w:val="-6"/>
                <w:sz w:val="24"/>
                <w:szCs w:val="24"/>
              </w:rPr>
              <w:t xml:space="preserve"> </w:t>
            </w:r>
            <w:r w:rsidRPr="006B5794">
              <w:rPr>
                <w:sz w:val="24"/>
                <w:szCs w:val="24"/>
              </w:rPr>
              <w:t>через</w:t>
            </w:r>
            <w:r w:rsidRPr="006B5794">
              <w:rPr>
                <w:spacing w:val="-57"/>
                <w:sz w:val="24"/>
                <w:szCs w:val="24"/>
              </w:rPr>
              <w:t xml:space="preserve"> </w:t>
            </w:r>
            <w:r w:rsidRPr="006B5794">
              <w:rPr>
                <w:sz w:val="24"/>
                <w:szCs w:val="24"/>
              </w:rPr>
              <w:t>классные группы.</w:t>
            </w:r>
          </w:p>
          <w:p w:rsidR="006B5794" w:rsidRPr="006B5794" w:rsidRDefault="006B5794" w:rsidP="00BF60D2">
            <w:pPr>
              <w:pStyle w:val="TableParagraph"/>
              <w:tabs>
                <w:tab w:val="left" w:pos="308"/>
              </w:tabs>
              <w:ind w:left="0" w:right="-51"/>
              <w:jc w:val="both"/>
              <w:rPr>
                <w:sz w:val="24"/>
                <w:szCs w:val="24"/>
              </w:rPr>
            </w:pPr>
            <w:r w:rsidRPr="006B5794">
              <w:rPr>
                <w:sz w:val="24"/>
                <w:szCs w:val="24"/>
              </w:rPr>
              <w:t>Проведение</w:t>
            </w:r>
            <w:r w:rsidRPr="006B5794">
              <w:rPr>
                <w:spacing w:val="-8"/>
                <w:sz w:val="24"/>
                <w:szCs w:val="24"/>
              </w:rPr>
              <w:t xml:space="preserve"> </w:t>
            </w:r>
            <w:r w:rsidRPr="006B5794">
              <w:rPr>
                <w:sz w:val="24"/>
                <w:szCs w:val="24"/>
              </w:rPr>
              <w:t>тематических</w:t>
            </w:r>
            <w:r w:rsidRPr="006B5794">
              <w:rPr>
                <w:spacing w:val="-57"/>
                <w:sz w:val="24"/>
                <w:szCs w:val="24"/>
              </w:rPr>
              <w:t xml:space="preserve"> </w:t>
            </w:r>
            <w:r w:rsidRPr="006B5794">
              <w:rPr>
                <w:sz w:val="24"/>
                <w:szCs w:val="24"/>
              </w:rPr>
              <w:t>родительских</w:t>
            </w:r>
            <w:r w:rsidRPr="006B5794">
              <w:rPr>
                <w:spacing w:val="-2"/>
                <w:sz w:val="24"/>
                <w:szCs w:val="24"/>
              </w:rPr>
              <w:t xml:space="preserve"> </w:t>
            </w:r>
            <w:r w:rsidRPr="006B5794">
              <w:rPr>
                <w:sz w:val="24"/>
                <w:szCs w:val="24"/>
              </w:rPr>
              <w:t>собраний</w:t>
            </w:r>
            <w:r w:rsidRPr="006B5794">
              <w:rPr>
                <w:spacing w:val="-3"/>
                <w:sz w:val="24"/>
                <w:szCs w:val="24"/>
              </w:rPr>
              <w:t xml:space="preserve"> </w:t>
            </w:r>
            <w:r w:rsidRPr="006B5794">
              <w:rPr>
                <w:sz w:val="24"/>
                <w:szCs w:val="24"/>
              </w:rPr>
              <w:t>по формированию законопослушного</w:t>
            </w:r>
            <w:r w:rsidRPr="006B5794">
              <w:rPr>
                <w:spacing w:val="1"/>
                <w:sz w:val="24"/>
                <w:szCs w:val="24"/>
              </w:rPr>
              <w:t xml:space="preserve"> </w:t>
            </w:r>
            <w:r w:rsidRPr="006B5794">
              <w:rPr>
                <w:sz w:val="24"/>
                <w:szCs w:val="24"/>
              </w:rPr>
              <w:t>поведения</w:t>
            </w:r>
            <w:r w:rsidRPr="006B5794">
              <w:rPr>
                <w:spacing w:val="-6"/>
                <w:sz w:val="24"/>
                <w:szCs w:val="24"/>
              </w:rPr>
              <w:t xml:space="preserve"> </w:t>
            </w:r>
            <w:r w:rsidRPr="006B5794">
              <w:rPr>
                <w:sz w:val="24"/>
                <w:szCs w:val="24"/>
              </w:rPr>
              <w:t>учащихся</w:t>
            </w:r>
            <w:r w:rsidRPr="006B5794">
              <w:rPr>
                <w:spacing w:val="-5"/>
                <w:sz w:val="24"/>
                <w:szCs w:val="24"/>
              </w:rPr>
              <w:t xml:space="preserve"> </w:t>
            </w:r>
            <w:r w:rsidRPr="006B5794">
              <w:rPr>
                <w:sz w:val="24"/>
                <w:szCs w:val="24"/>
              </w:rPr>
              <w:t>(профилактика</w:t>
            </w:r>
            <w:r w:rsidRPr="006B5794">
              <w:rPr>
                <w:spacing w:val="-6"/>
                <w:sz w:val="24"/>
                <w:szCs w:val="24"/>
              </w:rPr>
              <w:t xml:space="preserve"> </w:t>
            </w:r>
            <w:r w:rsidRPr="006B5794">
              <w:rPr>
                <w:sz w:val="24"/>
                <w:szCs w:val="24"/>
              </w:rPr>
              <w:t>ДТП,</w:t>
            </w:r>
            <w:r w:rsidRPr="006B5794">
              <w:rPr>
                <w:spacing w:val="-57"/>
                <w:sz w:val="24"/>
                <w:szCs w:val="24"/>
              </w:rPr>
              <w:t xml:space="preserve"> </w:t>
            </w:r>
            <w:r w:rsidRPr="006B5794">
              <w:rPr>
                <w:sz w:val="24"/>
                <w:szCs w:val="24"/>
              </w:rPr>
              <w:t>ПАВ, суицидальной направленности,</w:t>
            </w:r>
            <w:r w:rsidRPr="006B5794">
              <w:rPr>
                <w:spacing w:val="1"/>
                <w:sz w:val="24"/>
                <w:szCs w:val="24"/>
              </w:rPr>
              <w:t xml:space="preserve"> </w:t>
            </w:r>
            <w:r w:rsidRPr="006B5794">
              <w:rPr>
                <w:sz w:val="24"/>
                <w:szCs w:val="24"/>
              </w:rPr>
              <w:t>правонарушений, выход из конфликтных</w:t>
            </w:r>
            <w:r w:rsidRPr="006B5794">
              <w:rPr>
                <w:spacing w:val="1"/>
                <w:sz w:val="24"/>
                <w:szCs w:val="24"/>
              </w:rPr>
              <w:t xml:space="preserve"> </w:t>
            </w:r>
            <w:r w:rsidRPr="006B5794">
              <w:rPr>
                <w:sz w:val="24"/>
                <w:szCs w:val="24"/>
              </w:rPr>
              <w:t>ситуаций), «Ответственность родителей</w:t>
            </w:r>
            <w:r w:rsidRPr="006B5794">
              <w:rPr>
                <w:spacing w:val="1"/>
                <w:sz w:val="24"/>
                <w:szCs w:val="24"/>
              </w:rPr>
              <w:t xml:space="preserve"> </w:t>
            </w:r>
            <w:r w:rsidRPr="006B5794">
              <w:rPr>
                <w:sz w:val="24"/>
                <w:szCs w:val="24"/>
              </w:rPr>
              <w:t>за ненадлежащее воспитание и обучение</w:t>
            </w:r>
            <w:r w:rsidRPr="006B5794">
              <w:rPr>
                <w:spacing w:val="1"/>
                <w:sz w:val="24"/>
                <w:szCs w:val="24"/>
              </w:rPr>
              <w:t xml:space="preserve"> </w:t>
            </w:r>
            <w:r w:rsidRPr="006B5794">
              <w:rPr>
                <w:sz w:val="24"/>
                <w:szCs w:val="24"/>
              </w:rPr>
              <w:t>детей</w:t>
            </w:r>
            <w:r w:rsidRPr="006B5794">
              <w:rPr>
                <w:spacing w:val="-2"/>
                <w:sz w:val="24"/>
                <w:szCs w:val="24"/>
              </w:rPr>
              <w:t xml:space="preserve"> </w:t>
            </w:r>
            <w:r w:rsidRPr="006B5794">
              <w:rPr>
                <w:sz w:val="24"/>
                <w:szCs w:val="24"/>
              </w:rPr>
              <w:t>(Ст. 5. 35 КоАП</w:t>
            </w:r>
            <w:r w:rsidRPr="006B5794">
              <w:rPr>
                <w:spacing w:val="-6"/>
                <w:sz w:val="24"/>
                <w:szCs w:val="24"/>
              </w:rPr>
              <w:t xml:space="preserve"> </w:t>
            </w:r>
            <w:r w:rsidRPr="006B5794">
              <w:rPr>
                <w:sz w:val="24"/>
                <w:szCs w:val="24"/>
              </w:rPr>
              <w:t>РФ».</w:t>
            </w:r>
          </w:p>
          <w:p w:rsidR="006B5794" w:rsidRPr="006B5794" w:rsidRDefault="006B5794" w:rsidP="00BF60D2">
            <w:pPr>
              <w:pStyle w:val="TableParagraph"/>
              <w:ind w:left="0"/>
              <w:jc w:val="both"/>
              <w:rPr>
                <w:sz w:val="24"/>
                <w:szCs w:val="24"/>
              </w:rPr>
            </w:pPr>
            <w:r w:rsidRPr="006B5794">
              <w:rPr>
                <w:sz w:val="24"/>
                <w:szCs w:val="24"/>
              </w:rPr>
              <w:t>Выборы</w:t>
            </w:r>
            <w:r w:rsidRPr="006B5794">
              <w:rPr>
                <w:spacing w:val="-5"/>
                <w:sz w:val="24"/>
                <w:szCs w:val="24"/>
              </w:rPr>
              <w:t xml:space="preserve"> </w:t>
            </w:r>
            <w:r w:rsidRPr="006B5794">
              <w:rPr>
                <w:sz w:val="24"/>
                <w:szCs w:val="24"/>
              </w:rPr>
              <w:t>классных</w:t>
            </w:r>
            <w:r w:rsidRPr="006B5794">
              <w:rPr>
                <w:spacing w:val="-3"/>
                <w:sz w:val="24"/>
                <w:szCs w:val="24"/>
              </w:rPr>
              <w:t xml:space="preserve"> </w:t>
            </w:r>
            <w:r w:rsidRPr="006B5794">
              <w:rPr>
                <w:sz w:val="24"/>
                <w:szCs w:val="24"/>
              </w:rPr>
              <w:t>родительских комитетов,</w:t>
            </w:r>
            <w:r w:rsidRPr="006B5794">
              <w:rPr>
                <w:spacing w:val="-3"/>
                <w:sz w:val="24"/>
                <w:szCs w:val="24"/>
              </w:rPr>
              <w:t xml:space="preserve"> </w:t>
            </w:r>
            <w:r w:rsidRPr="006B5794">
              <w:rPr>
                <w:sz w:val="24"/>
                <w:szCs w:val="24"/>
              </w:rPr>
              <w:t>планирование</w:t>
            </w:r>
            <w:r w:rsidRPr="006B5794">
              <w:rPr>
                <w:spacing w:val="-1"/>
                <w:sz w:val="24"/>
                <w:szCs w:val="24"/>
              </w:rPr>
              <w:t xml:space="preserve"> </w:t>
            </w:r>
            <w:r w:rsidRPr="006B5794">
              <w:rPr>
                <w:sz w:val="24"/>
                <w:szCs w:val="24"/>
              </w:rPr>
              <w:t>работы</w:t>
            </w:r>
            <w:r w:rsidRPr="006B5794">
              <w:rPr>
                <w:spacing w:val="-4"/>
                <w:sz w:val="24"/>
                <w:szCs w:val="24"/>
              </w:rPr>
              <w:t xml:space="preserve"> </w:t>
            </w:r>
            <w:r w:rsidRPr="006B5794">
              <w:rPr>
                <w:sz w:val="24"/>
                <w:szCs w:val="24"/>
              </w:rPr>
              <w:t>на</w:t>
            </w:r>
            <w:r w:rsidRPr="006B5794">
              <w:rPr>
                <w:spacing w:val="-2"/>
                <w:sz w:val="24"/>
                <w:szCs w:val="24"/>
              </w:rPr>
              <w:t xml:space="preserve"> </w:t>
            </w:r>
            <w:r w:rsidRPr="006B5794">
              <w:rPr>
                <w:sz w:val="24"/>
                <w:szCs w:val="24"/>
              </w:rPr>
              <w:t>год.</w:t>
            </w:r>
          </w:p>
          <w:p w:rsidR="006B5794" w:rsidRPr="006B5794" w:rsidRDefault="006B5794" w:rsidP="00BF60D2">
            <w:pPr>
              <w:pStyle w:val="TableParagraph"/>
              <w:spacing w:line="276" w:lineRule="auto"/>
              <w:ind w:left="0"/>
              <w:jc w:val="both"/>
              <w:rPr>
                <w:sz w:val="24"/>
                <w:szCs w:val="24"/>
              </w:rPr>
            </w:pPr>
            <w:r w:rsidRPr="006B5794">
              <w:rPr>
                <w:sz w:val="24"/>
                <w:szCs w:val="24"/>
              </w:rPr>
              <w:t>Работа</w:t>
            </w:r>
            <w:r w:rsidRPr="006B5794">
              <w:rPr>
                <w:spacing w:val="-3"/>
                <w:sz w:val="24"/>
                <w:szCs w:val="24"/>
              </w:rPr>
              <w:t xml:space="preserve"> </w:t>
            </w:r>
            <w:r w:rsidRPr="006B5794">
              <w:rPr>
                <w:sz w:val="24"/>
                <w:szCs w:val="24"/>
              </w:rPr>
              <w:t>с</w:t>
            </w:r>
            <w:r w:rsidRPr="006B5794">
              <w:rPr>
                <w:spacing w:val="-3"/>
                <w:sz w:val="24"/>
                <w:szCs w:val="24"/>
              </w:rPr>
              <w:t xml:space="preserve"> </w:t>
            </w:r>
            <w:r w:rsidRPr="006B5794">
              <w:rPr>
                <w:sz w:val="24"/>
                <w:szCs w:val="24"/>
              </w:rPr>
              <w:t>родителями</w:t>
            </w:r>
            <w:r w:rsidRPr="006B5794">
              <w:rPr>
                <w:spacing w:val="-4"/>
                <w:sz w:val="24"/>
                <w:szCs w:val="24"/>
              </w:rPr>
              <w:t xml:space="preserve"> </w:t>
            </w:r>
            <w:r w:rsidRPr="006B5794">
              <w:rPr>
                <w:sz w:val="24"/>
                <w:szCs w:val="24"/>
              </w:rPr>
              <w:t>выпускников</w:t>
            </w:r>
            <w:r w:rsidRPr="006B5794">
              <w:rPr>
                <w:spacing w:val="-6"/>
                <w:sz w:val="24"/>
                <w:szCs w:val="24"/>
              </w:rPr>
              <w:t xml:space="preserve"> </w:t>
            </w:r>
            <w:r w:rsidRPr="006B5794">
              <w:rPr>
                <w:sz w:val="24"/>
                <w:szCs w:val="24"/>
              </w:rPr>
              <w:t>9</w:t>
            </w:r>
            <w:r w:rsidRPr="006B5794">
              <w:rPr>
                <w:spacing w:val="-57"/>
                <w:sz w:val="24"/>
                <w:szCs w:val="24"/>
              </w:rPr>
              <w:t xml:space="preserve"> </w:t>
            </w:r>
            <w:r w:rsidRPr="006B5794">
              <w:rPr>
                <w:sz w:val="24"/>
                <w:szCs w:val="24"/>
              </w:rPr>
              <w:t>класса (по плану).</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Самоуправление</w:t>
            </w:r>
          </w:p>
        </w:tc>
        <w:tc>
          <w:tcPr>
            <w:tcW w:w="5104" w:type="dxa"/>
          </w:tcPr>
          <w:p w:rsidR="006B5794" w:rsidRPr="006B5794" w:rsidRDefault="006B5794" w:rsidP="00BF60D2">
            <w:pPr>
              <w:pStyle w:val="TableParagraph"/>
              <w:spacing w:line="267" w:lineRule="exact"/>
              <w:ind w:left="0"/>
              <w:jc w:val="both"/>
              <w:rPr>
                <w:sz w:val="24"/>
                <w:szCs w:val="24"/>
              </w:rPr>
            </w:pPr>
            <w:r w:rsidRPr="006B5794">
              <w:rPr>
                <w:sz w:val="24"/>
                <w:szCs w:val="24"/>
              </w:rPr>
              <w:t>Игра</w:t>
            </w:r>
            <w:r w:rsidRPr="006B5794">
              <w:rPr>
                <w:spacing w:val="2"/>
                <w:sz w:val="24"/>
                <w:szCs w:val="24"/>
              </w:rPr>
              <w:t xml:space="preserve"> </w:t>
            </w:r>
            <w:r w:rsidRPr="006B5794">
              <w:rPr>
                <w:sz w:val="24"/>
                <w:szCs w:val="24"/>
              </w:rPr>
              <w:t>«Выборы</w:t>
            </w:r>
            <w:r w:rsidRPr="006B5794">
              <w:rPr>
                <w:spacing w:val="-4"/>
                <w:sz w:val="24"/>
                <w:szCs w:val="24"/>
              </w:rPr>
              <w:t xml:space="preserve"> </w:t>
            </w:r>
            <w:r w:rsidRPr="006B5794">
              <w:rPr>
                <w:sz w:val="24"/>
                <w:szCs w:val="24"/>
              </w:rPr>
              <w:t>2022 »</w:t>
            </w:r>
          </w:p>
          <w:p w:rsidR="006B5794" w:rsidRPr="006B5794" w:rsidRDefault="006B5794" w:rsidP="00BF60D2">
            <w:pPr>
              <w:pStyle w:val="TableParagraph"/>
              <w:ind w:left="0"/>
              <w:jc w:val="both"/>
              <w:rPr>
                <w:spacing w:val="1"/>
                <w:sz w:val="24"/>
                <w:szCs w:val="24"/>
              </w:rPr>
            </w:pPr>
            <w:r w:rsidRPr="006B5794">
              <w:rPr>
                <w:sz w:val="24"/>
                <w:szCs w:val="24"/>
              </w:rPr>
              <w:t>Выборы лидеров, активов классов, распределение обязанностей.</w:t>
            </w:r>
          </w:p>
          <w:p w:rsidR="006B5794" w:rsidRPr="006B5794" w:rsidRDefault="006B5794" w:rsidP="00BF60D2">
            <w:pPr>
              <w:pStyle w:val="TableParagraph"/>
              <w:ind w:left="0"/>
              <w:jc w:val="both"/>
              <w:rPr>
                <w:sz w:val="24"/>
                <w:szCs w:val="24"/>
              </w:rPr>
            </w:pPr>
            <w:r w:rsidRPr="006B5794">
              <w:rPr>
                <w:sz w:val="24"/>
                <w:szCs w:val="24"/>
              </w:rPr>
              <w:t>Конференция учащихся (отчёт</w:t>
            </w:r>
            <w:r w:rsidRPr="006B5794">
              <w:rPr>
                <w:spacing w:val="1"/>
                <w:sz w:val="24"/>
                <w:szCs w:val="24"/>
              </w:rPr>
              <w:t xml:space="preserve"> </w:t>
            </w:r>
            <w:r w:rsidRPr="006B5794">
              <w:rPr>
                <w:sz w:val="24"/>
                <w:szCs w:val="24"/>
              </w:rPr>
              <w:t>президента</w:t>
            </w:r>
            <w:r w:rsidRPr="006B5794">
              <w:rPr>
                <w:spacing w:val="1"/>
                <w:sz w:val="24"/>
                <w:szCs w:val="24"/>
              </w:rPr>
              <w:t xml:space="preserve"> </w:t>
            </w:r>
            <w:r w:rsidRPr="006B5794">
              <w:rPr>
                <w:sz w:val="24"/>
                <w:szCs w:val="24"/>
              </w:rPr>
              <w:t>о проделанной работе)</w:t>
            </w:r>
          </w:p>
          <w:p w:rsidR="006B5794" w:rsidRPr="006B5794" w:rsidRDefault="006B5794" w:rsidP="00BF60D2">
            <w:pPr>
              <w:pStyle w:val="TableParagraph"/>
              <w:ind w:left="0"/>
              <w:jc w:val="both"/>
              <w:rPr>
                <w:sz w:val="24"/>
                <w:szCs w:val="24"/>
              </w:rPr>
            </w:pPr>
            <w:r w:rsidRPr="006B5794">
              <w:rPr>
                <w:sz w:val="24"/>
                <w:szCs w:val="24"/>
              </w:rPr>
              <w:t>Работа в</w:t>
            </w:r>
            <w:r w:rsidRPr="006B5794">
              <w:rPr>
                <w:spacing w:val="-2"/>
                <w:sz w:val="24"/>
                <w:szCs w:val="24"/>
              </w:rPr>
              <w:t xml:space="preserve"> </w:t>
            </w:r>
            <w:r w:rsidRPr="006B5794">
              <w:rPr>
                <w:sz w:val="24"/>
                <w:szCs w:val="24"/>
              </w:rPr>
              <w:t>соответствии</w:t>
            </w:r>
            <w:r w:rsidRPr="006B5794">
              <w:rPr>
                <w:spacing w:val="-1"/>
                <w:sz w:val="24"/>
                <w:szCs w:val="24"/>
              </w:rPr>
              <w:t xml:space="preserve"> </w:t>
            </w:r>
            <w:r w:rsidRPr="006B5794">
              <w:rPr>
                <w:sz w:val="24"/>
                <w:szCs w:val="24"/>
              </w:rPr>
              <w:t>с</w:t>
            </w:r>
            <w:r w:rsidRPr="006B5794">
              <w:rPr>
                <w:spacing w:val="1"/>
                <w:sz w:val="24"/>
                <w:szCs w:val="24"/>
              </w:rPr>
              <w:t xml:space="preserve"> </w:t>
            </w:r>
            <w:r w:rsidRPr="006B5794">
              <w:rPr>
                <w:sz w:val="24"/>
                <w:szCs w:val="24"/>
              </w:rPr>
              <w:t>обязанности</w:t>
            </w:r>
          </w:p>
          <w:p w:rsidR="006B5794" w:rsidRPr="006B5794" w:rsidRDefault="006B5794" w:rsidP="00BF60D2">
            <w:pPr>
              <w:pStyle w:val="TableParagraph"/>
              <w:ind w:left="0"/>
              <w:jc w:val="both"/>
              <w:rPr>
                <w:sz w:val="24"/>
                <w:szCs w:val="24"/>
              </w:rPr>
            </w:pPr>
            <w:r w:rsidRPr="006B5794">
              <w:rPr>
                <w:sz w:val="24"/>
                <w:szCs w:val="24"/>
              </w:rPr>
              <w:t>Заседания</w:t>
            </w:r>
            <w:r w:rsidRPr="006B5794">
              <w:rPr>
                <w:spacing w:val="-4"/>
                <w:sz w:val="24"/>
                <w:szCs w:val="24"/>
              </w:rPr>
              <w:t xml:space="preserve"> </w:t>
            </w:r>
            <w:r w:rsidRPr="006B5794">
              <w:rPr>
                <w:sz w:val="24"/>
                <w:szCs w:val="24"/>
              </w:rPr>
              <w:t>советов</w:t>
            </w:r>
            <w:r w:rsidRPr="006B5794">
              <w:rPr>
                <w:spacing w:val="-5"/>
                <w:sz w:val="24"/>
                <w:szCs w:val="24"/>
              </w:rPr>
              <w:t xml:space="preserve"> </w:t>
            </w:r>
            <w:r w:rsidRPr="006B5794">
              <w:rPr>
                <w:sz w:val="24"/>
                <w:szCs w:val="24"/>
              </w:rPr>
              <w:t>органов</w:t>
            </w:r>
            <w:r w:rsidRPr="006B5794">
              <w:rPr>
                <w:spacing w:val="-6"/>
                <w:sz w:val="24"/>
                <w:szCs w:val="24"/>
              </w:rPr>
              <w:t xml:space="preserve"> </w:t>
            </w:r>
            <w:r w:rsidRPr="006B5794">
              <w:rPr>
                <w:sz w:val="24"/>
                <w:szCs w:val="24"/>
              </w:rPr>
              <w:t>детского</w:t>
            </w:r>
            <w:r w:rsidRPr="006B5794">
              <w:rPr>
                <w:spacing w:val="-4"/>
                <w:sz w:val="24"/>
                <w:szCs w:val="24"/>
              </w:rPr>
              <w:t xml:space="preserve"> </w:t>
            </w:r>
            <w:r w:rsidRPr="006B5794">
              <w:rPr>
                <w:sz w:val="24"/>
                <w:szCs w:val="24"/>
              </w:rPr>
              <w:t>самоуправления</w:t>
            </w:r>
          </w:p>
          <w:p w:rsidR="006B5794" w:rsidRPr="006B5794" w:rsidRDefault="006B5794" w:rsidP="00BF60D2">
            <w:pPr>
              <w:pStyle w:val="TableParagraph"/>
              <w:ind w:left="0"/>
              <w:jc w:val="both"/>
              <w:rPr>
                <w:sz w:val="24"/>
                <w:szCs w:val="24"/>
              </w:rPr>
            </w:pPr>
            <w:r w:rsidRPr="006B5794">
              <w:rPr>
                <w:sz w:val="24"/>
                <w:szCs w:val="24"/>
              </w:rPr>
              <w:t>Круглый стол, планирование работы совета лидеров школы на новый 2022-2023 учебный</w:t>
            </w:r>
            <w:r w:rsidRPr="006B5794">
              <w:rPr>
                <w:spacing w:val="-2"/>
                <w:sz w:val="24"/>
                <w:szCs w:val="24"/>
              </w:rPr>
              <w:t xml:space="preserve"> </w:t>
            </w:r>
            <w:r w:rsidRPr="006B5794">
              <w:rPr>
                <w:sz w:val="24"/>
                <w:szCs w:val="24"/>
              </w:rPr>
              <w:t>год:</w:t>
            </w:r>
          </w:p>
          <w:p w:rsidR="006B5794" w:rsidRPr="006B5794" w:rsidRDefault="006B5794" w:rsidP="00BF60D2">
            <w:pPr>
              <w:pStyle w:val="TableParagraph"/>
              <w:spacing w:line="270" w:lineRule="atLeast"/>
              <w:ind w:left="0"/>
              <w:jc w:val="both"/>
              <w:rPr>
                <w:spacing w:val="1"/>
                <w:sz w:val="24"/>
                <w:szCs w:val="24"/>
              </w:rPr>
            </w:pPr>
            <w:r w:rsidRPr="006B5794">
              <w:rPr>
                <w:sz w:val="24"/>
                <w:szCs w:val="24"/>
              </w:rPr>
              <w:t>Делегирование обучающихся для работы в</w:t>
            </w:r>
            <w:r w:rsidRPr="006B5794">
              <w:rPr>
                <w:spacing w:val="1"/>
                <w:sz w:val="24"/>
                <w:szCs w:val="24"/>
              </w:rPr>
              <w:t xml:space="preserve"> </w:t>
            </w:r>
            <w:r w:rsidRPr="006B5794">
              <w:rPr>
                <w:sz w:val="24"/>
                <w:szCs w:val="24"/>
              </w:rPr>
              <w:t>Совете Старшеклассников.</w:t>
            </w:r>
          </w:p>
          <w:p w:rsidR="006B5794" w:rsidRPr="006B5794" w:rsidRDefault="006B5794" w:rsidP="00BF60D2">
            <w:pPr>
              <w:pStyle w:val="TableParagraph"/>
              <w:spacing w:line="270" w:lineRule="atLeast"/>
              <w:ind w:left="0"/>
              <w:jc w:val="both"/>
              <w:rPr>
                <w:spacing w:val="-57"/>
                <w:sz w:val="24"/>
                <w:szCs w:val="24"/>
              </w:rPr>
            </w:pPr>
            <w:r w:rsidRPr="006B5794">
              <w:rPr>
                <w:sz w:val="24"/>
                <w:szCs w:val="24"/>
              </w:rPr>
              <w:t>Операция</w:t>
            </w:r>
            <w:r w:rsidRPr="006B5794">
              <w:rPr>
                <w:spacing w:val="-4"/>
                <w:sz w:val="24"/>
                <w:szCs w:val="24"/>
              </w:rPr>
              <w:t xml:space="preserve"> </w:t>
            </w:r>
            <w:r w:rsidRPr="006B5794">
              <w:rPr>
                <w:sz w:val="24"/>
                <w:szCs w:val="24"/>
              </w:rPr>
              <w:t>«Уголок»</w:t>
            </w:r>
            <w:r w:rsidRPr="006B5794">
              <w:rPr>
                <w:spacing w:val="-9"/>
                <w:sz w:val="24"/>
                <w:szCs w:val="24"/>
              </w:rPr>
              <w:t xml:space="preserve"> </w:t>
            </w:r>
            <w:r w:rsidRPr="006B5794">
              <w:rPr>
                <w:sz w:val="24"/>
                <w:szCs w:val="24"/>
              </w:rPr>
              <w:t>(проверка</w:t>
            </w:r>
            <w:r w:rsidRPr="006B5794">
              <w:rPr>
                <w:spacing w:val="-4"/>
                <w:sz w:val="24"/>
                <w:szCs w:val="24"/>
              </w:rPr>
              <w:t xml:space="preserve"> </w:t>
            </w:r>
            <w:r w:rsidRPr="006B5794">
              <w:rPr>
                <w:sz w:val="24"/>
                <w:szCs w:val="24"/>
              </w:rPr>
              <w:t>классных</w:t>
            </w:r>
            <w:r w:rsidRPr="006B5794">
              <w:rPr>
                <w:spacing w:val="-1"/>
                <w:sz w:val="24"/>
                <w:szCs w:val="24"/>
              </w:rPr>
              <w:t xml:space="preserve"> </w:t>
            </w:r>
            <w:r w:rsidRPr="006B5794">
              <w:rPr>
                <w:sz w:val="24"/>
                <w:szCs w:val="24"/>
              </w:rPr>
              <w:t>уголков,</w:t>
            </w:r>
            <w:r w:rsidRPr="006B5794">
              <w:rPr>
                <w:spacing w:val="-5"/>
                <w:sz w:val="24"/>
                <w:szCs w:val="24"/>
              </w:rPr>
              <w:t xml:space="preserve"> </w:t>
            </w:r>
            <w:r w:rsidRPr="006B5794">
              <w:rPr>
                <w:sz w:val="24"/>
                <w:szCs w:val="24"/>
              </w:rPr>
              <w:t>их</w:t>
            </w:r>
            <w:r w:rsidRPr="006B5794">
              <w:rPr>
                <w:spacing w:val="-5"/>
                <w:sz w:val="24"/>
                <w:szCs w:val="24"/>
              </w:rPr>
              <w:t xml:space="preserve"> </w:t>
            </w:r>
            <w:r w:rsidRPr="006B5794">
              <w:rPr>
                <w:sz w:val="24"/>
                <w:szCs w:val="24"/>
              </w:rPr>
              <w:t>функционирование)</w:t>
            </w:r>
            <w:r w:rsidRPr="006B5794">
              <w:rPr>
                <w:spacing w:val="-57"/>
                <w:sz w:val="24"/>
                <w:szCs w:val="24"/>
              </w:rPr>
              <w:t xml:space="preserve"> </w:t>
            </w:r>
          </w:p>
          <w:p w:rsidR="006B5794" w:rsidRPr="006B5794" w:rsidRDefault="006B5794" w:rsidP="00BF60D2">
            <w:pPr>
              <w:pStyle w:val="TableParagraph"/>
              <w:spacing w:line="270" w:lineRule="atLeast"/>
              <w:ind w:left="0"/>
              <w:jc w:val="both"/>
              <w:rPr>
                <w:sz w:val="24"/>
                <w:szCs w:val="24"/>
              </w:rPr>
            </w:pPr>
            <w:r w:rsidRPr="006B5794">
              <w:rPr>
                <w:sz w:val="24"/>
                <w:szCs w:val="24"/>
              </w:rPr>
              <w:t>Делегирование обучающихся для работы</w:t>
            </w:r>
            <w:r w:rsidRPr="006B5794">
              <w:rPr>
                <w:spacing w:val="-2"/>
                <w:sz w:val="24"/>
                <w:szCs w:val="24"/>
              </w:rPr>
              <w:t xml:space="preserve"> </w:t>
            </w:r>
            <w:r w:rsidRPr="006B5794">
              <w:rPr>
                <w:sz w:val="24"/>
                <w:szCs w:val="24"/>
              </w:rPr>
              <w:t>в</w:t>
            </w:r>
            <w:r w:rsidRPr="006B5794">
              <w:rPr>
                <w:spacing w:val="-3"/>
                <w:sz w:val="24"/>
                <w:szCs w:val="24"/>
              </w:rPr>
              <w:t xml:space="preserve"> </w:t>
            </w:r>
            <w:r w:rsidRPr="006B5794">
              <w:rPr>
                <w:sz w:val="24"/>
                <w:szCs w:val="24"/>
              </w:rPr>
              <w:t>штабе</w:t>
            </w:r>
            <w:r w:rsidRPr="006B5794">
              <w:rPr>
                <w:spacing w:val="1"/>
                <w:sz w:val="24"/>
                <w:szCs w:val="24"/>
              </w:rPr>
              <w:t xml:space="preserve"> </w:t>
            </w:r>
            <w:r w:rsidRPr="006B5794">
              <w:rPr>
                <w:sz w:val="24"/>
                <w:szCs w:val="24"/>
              </w:rPr>
              <w:t>РДШ</w:t>
            </w:r>
          </w:p>
          <w:p w:rsidR="006B5794" w:rsidRPr="006B5794" w:rsidRDefault="006B5794" w:rsidP="00BF60D2">
            <w:pPr>
              <w:pStyle w:val="TableParagraph"/>
              <w:tabs>
                <w:tab w:val="left" w:pos="487"/>
              </w:tabs>
              <w:ind w:left="0"/>
              <w:jc w:val="both"/>
              <w:rPr>
                <w:sz w:val="24"/>
                <w:szCs w:val="24"/>
              </w:rPr>
            </w:pPr>
            <w:r w:rsidRPr="006B5794">
              <w:rPr>
                <w:sz w:val="24"/>
                <w:szCs w:val="24"/>
              </w:rPr>
              <w:t>Проведение</w:t>
            </w:r>
            <w:r w:rsidRPr="006B5794">
              <w:rPr>
                <w:spacing w:val="-2"/>
                <w:sz w:val="24"/>
                <w:szCs w:val="24"/>
              </w:rPr>
              <w:t xml:space="preserve"> </w:t>
            </w:r>
            <w:r w:rsidRPr="006B5794">
              <w:rPr>
                <w:sz w:val="24"/>
                <w:szCs w:val="24"/>
              </w:rPr>
              <w:t>линеек</w:t>
            </w:r>
            <w:r w:rsidRPr="006B5794">
              <w:rPr>
                <w:spacing w:val="-3"/>
                <w:sz w:val="24"/>
                <w:szCs w:val="24"/>
              </w:rPr>
              <w:t xml:space="preserve"> </w:t>
            </w:r>
            <w:r w:rsidRPr="006B5794">
              <w:rPr>
                <w:sz w:val="24"/>
                <w:szCs w:val="24"/>
              </w:rPr>
              <w:t>(каждый понедельник),</w:t>
            </w:r>
            <w:r w:rsidRPr="006B5794">
              <w:rPr>
                <w:spacing w:val="-3"/>
                <w:sz w:val="24"/>
                <w:szCs w:val="24"/>
              </w:rPr>
              <w:t xml:space="preserve"> </w:t>
            </w:r>
            <w:r w:rsidRPr="006B5794">
              <w:rPr>
                <w:sz w:val="24"/>
                <w:szCs w:val="24"/>
              </w:rPr>
              <w:t>отчет</w:t>
            </w:r>
            <w:r w:rsidRPr="006B5794">
              <w:rPr>
                <w:spacing w:val="-4"/>
                <w:sz w:val="24"/>
                <w:szCs w:val="24"/>
              </w:rPr>
              <w:t xml:space="preserve"> </w:t>
            </w:r>
            <w:r w:rsidRPr="006B5794">
              <w:rPr>
                <w:sz w:val="24"/>
                <w:szCs w:val="24"/>
              </w:rPr>
              <w:t>дежурного</w:t>
            </w:r>
            <w:r w:rsidRPr="006B5794">
              <w:rPr>
                <w:spacing w:val="-2"/>
                <w:sz w:val="24"/>
                <w:szCs w:val="24"/>
              </w:rPr>
              <w:t xml:space="preserve"> </w:t>
            </w:r>
            <w:r w:rsidRPr="006B5794">
              <w:rPr>
                <w:sz w:val="24"/>
                <w:szCs w:val="24"/>
              </w:rPr>
              <w:t>класса,</w:t>
            </w:r>
            <w:r w:rsidRPr="006B5794">
              <w:rPr>
                <w:spacing w:val="-3"/>
                <w:sz w:val="24"/>
                <w:szCs w:val="24"/>
              </w:rPr>
              <w:t xml:space="preserve"> </w:t>
            </w:r>
            <w:r w:rsidRPr="006B5794">
              <w:rPr>
                <w:sz w:val="24"/>
                <w:szCs w:val="24"/>
              </w:rPr>
              <w:t>контроль</w:t>
            </w:r>
            <w:r w:rsidRPr="006B5794">
              <w:rPr>
                <w:spacing w:val="-4"/>
                <w:sz w:val="24"/>
                <w:szCs w:val="24"/>
              </w:rPr>
              <w:t xml:space="preserve"> </w:t>
            </w:r>
            <w:r w:rsidRPr="006B5794">
              <w:rPr>
                <w:sz w:val="24"/>
                <w:szCs w:val="24"/>
              </w:rPr>
              <w:t>над</w:t>
            </w:r>
            <w:r w:rsidRPr="006B5794">
              <w:rPr>
                <w:spacing w:val="-57"/>
                <w:sz w:val="24"/>
                <w:szCs w:val="24"/>
              </w:rPr>
              <w:t xml:space="preserve"> </w:t>
            </w:r>
            <w:r w:rsidRPr="006B5794">
              <w:rPr>
                <w:sz w:val="24"/>
                <w:szCs w:val="24"/>
              </w:rPr>
              <w:t>процессом</w:t>
            </w:r>
            <w:r w:rsidRPr="006B5794">
              <w:rPr>
                <w:spacing w:val="-1"/>
                <w:sz w:val="24"/>
                <w:szCs w:val="24"/>
              </w:rPr>
              <w:t xml:space="preserve"> </w:t>
            </w:r>
            <w:r w:rsidRPr="006B5794">
              <w:rPr>
                <w:sz w:val="24"/>
                <w:szCs w:val="24"/>
              </w:rPr>
              <w:t>дежурства</w:t>
            </w:r>
            <w:r w:rsidRPr="006B5794">
              <w:rPr>
                <w:spacing w:val="3"/>
                <w:sz w:val="24"/>
                <w:szCs w:val="24"/>
              </w:rPr>
              <w:t xml:space="preserve"> </w:t>
            </w:r>
            <w:r w:rsidRPr="006B5794">
              <w:rPr>
                <w:sz w:val="24"/>
                <w:szCs w:val="24"/>
              </w:rPr>
              <w:t>классов.</w:t>
            </w:r>
          </w:p>
          <w:p w:rsidR="006B5794" w:rsidRPr="006B5794" w:rsidRDefault="006B5794" w:rsidP="00BF60D2">
            <w:pPr>
              <w:pStyle w:val="TableParagraph"/>
              <w:tabs>
                <w:tab w:val="left" w:pos="487"/>
              </w:tabs>
              <w:ind w:left="0"/>
              <w:jc w:val="both"/>
              <w:rPr>
                <w:sz w:val="24"/>
                <w:szCs w:val="24"/>
              </w:rPr>
            </w:pPr>
            <w:r w:rsidRPr="006B5794">
              <w:rPr>
                <w:sz w:val="24"/>
                <w:szCs w:val="24"/>
              </w:rPr>
              <w:t>Рейд</w:t>
            </w:r>
            <w:r w:rsidRPr="006B5794">
              <w:rPr>
                <w:spacing w:val="-4"/>
                <w:sz w:val="24"/>
                <w:szCs w:val="24"/>
              </w:rPr>
              <w:t xml:space="preserve"> </w:t>
            </w:r>
            <w:r w:rsidRPr="006B5794">
              <w:rPr>
                <w:sz w:val="24"/>
                <w:szCs w:val="24"/>
              </w:rPr>
              <w:t>внешнего</w:t>
            </w:r>
            <w:r w:rsidRPr="006B5794">
              <w:rPr>
                <w:spacing w:val="-4"/>
                <w:sz w:val="24"/>
                <w:szCs w:val="24"/>
              </w:rPr>
              <w:t xml:space="preserve"> </w:t>
            </w:r>
            <w:r w:rsidRPr="006B5794">
              <w:rPr>
                <w:sz w:val="24"/>
                <w:szCs w:val="24"/>
              </w:rPr>
              <w:t>вида</w:t>
            </w:r>
            <w:r w:rsidRPr="006B5794">
              <w:rPr>
                <w:spacing w:val="-3"/>
                <w:sz w:val="24"/>
                <w:szCs w:val="24"/>
              </w:rPr>
              <w:t xml:space="preserve"> </w:t>
            </w:r>
            <w:r w:rsidRPr="006B5794">
              <w:rPr>
                <w:sz w:val="24"/>
                <w:szCs w:val="24"/>
              </w:rPr>
              <w:t>учащихся.</w:t>
            </w:r>
          </w:p>
          <w:p w:rsidR="006B5794" w:rsidRPr="006B5794" w:rsidRDefault="006B5794" w:rsidP="00BF60D2">
            <w:pPr>
              <w:pStyle w:val="TableParagraph"/>
              <w:spacing w:line="270" w:lineRule="atLeast"/>
              <w:ind w:left="0"/>
              <w:jc w:val="both"/>
              <w:rPr>
                <w:sz w:val="24"/>
                <w:szCs w:val="24"/>
              </w:rPr>
            </w:pPr>
            <w:r w:rsidRPr="006B5794">
              <w:rPr>
                <w:sz w:val="24"/>
                <w:szCs w:val="24"/>
              </w:rPr>
              <w:t>Помощь</w:t>
            </w:r>
            <w:r w:rsidRPr="006B5794">
              <w:rPr>
                <w:spacing w:val="-5"/>
                <w:sz w:val="24"/>
                <w:szCs w:val="24"/>
              </w:rPr>
              <w:t xml:space="preserve"> </w:t>
            </w:r>
            <w:r w:rsidRPr="006B5794">
              <w:rPr>
                <w:sz w:val="24"/>
                <w:szCs w:val="24"/>
              </w:rPr>
              <w:t>в</w:t>
            </w:r>
            <w:r w:rsidRPr="006B5794">
              <w:rPr>
                <w:spacing w:val="-4"/>
                <w:sz w:val="24"/>
                <w:szCs w:val="24"/>
              </w:rPr>
              <w:t xml:space="preserve"> </w:t>
            </w:r>
            <w:r w:rsidRPr="006B5794">
              <w:rPr>
                <w:sz w:val="24"/>
                <w:szCs w:val="24"/>
              </w:rPr>
              <w:t>организации</w:t>
            </w:r>
            <w:r w:rsidRPr="006B5794">
              <w:rPr>
                <w:spacing w:val="-4"/>
                <w:sz w:val="24"/>
                <w:szCs w:val="24"/>
              </w:rPr>
              <w:t xml:space="preserve"> </w:t>
            </w:r>
            <w:r w:rsidRPr="006B5794">
              <w:rPr>
                <w:sz w:val="24"/>
                <w:szCs w:val="24"/>
              </w:rPr>
              <w:t>и</w:t>
            </w:r>
            <w:r w:rsidRPr="006B5794">
              <w:rPr>
                <w:spacing w:val="-3"/>
                <w:sz w:val="24"/>
                <w:szCs w:val="24"/>
              </w:rPr>
              <w:t xml:space="preserve"> </w:t>
            </w:r>
            <w:r w:rsidRPr="006B5794">
              <w:rPr>
                <w:sz w:val="24"/>
                <w:szCs w:val="24"/>
              </w:rPr>
              <w:t>проведении</w:t>
            </w:r>
            <w:r w:rsidRPr="006B5794">
              <w:rPr>
                <w:spacing w:val="57"/>
                <w:sz w:val="24"/>
                <w:szCs w:val="24"/>
              </w:rPr>
              <w:t xml:space="preserve"> </w:t>
            </w:r>
            <w:r w:rsidRPr="006B5794">
              <w:rPr>
                <w:sz w:val="24"/>
                <w:szCs w:val="24"/>
              </w:rPr>
              <w:t>«Дня</w:t>
            </w:r>
            <w:r w:rsidRPr="006B5794">
              <w:rPr>
                <w:spacing w:val="-1"/>
                <w:sz w:val="24"/>
                <w:szCs w:val="24"/>
              </w:rPr>
              <w:t xml:space="preserve"> </w:t>
            </w:r>
            <w:r w:rsidRPr="006B5794">
              <w:rPr>
                <w:sz w:val="24"/>
                <w:szCs w:val="24"/>
              </w:rPr>
              <w:t>Здоровья».</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Профориентация</w:t>
            </w:r>
          </w:p>
        </w:tc>
        <w:tc>
          <w:tcPr>
            <w:tcW w:w="5104" w:type="dxa"/>
          </w:tcPr>
          <w:p w:rsidR="006B5794" w:rsidRPr="006B5794" w:rsidRDefault="006B5794" w:rsidP="00BF60D2">
            <w:pPr>
              <w:pStyle w:val="TableParagraph"/>
              <w:tabs>
                <w:tab w:val="left" w:pos="10189"/>
              </w:tabs>
              <w:ind w:left="0" w:right="-51"/>
              <w:jc w:val="both"/>
              <w:rPr>
                <w:sz w:val="24"/>
                <w:szCs w:val="24"/>
              </w:rPr>
            </w:pPr>
            <w:r w:rsidRPr="006B5794">
              <w:rPr>
                <w:sz w:val="24"/>
                <w:szCs w:val="24"/>
              </w:rPr>
              <w:t>Участие в профориентационных акциях,</w:t>
            </w:r>
            <w:r w:rsidRPr="006B5794">
              <w:rPr>
                <w:spacing w:val="-57"/>
                <w:sz w:val="24"/>
                <w:szCs w:val="24"/>
              </w:rPr>
              <w:t xml:space="preserve"> </w:t>
            </w:r>
            <w:r w:rsidRPr="006B5794">
              <w:rPr>
                <w:sz w:val="24"/>
                <w:szCs w:val="24"/>
              </w:rPr>
              <w:t>конкурсах</w:t>
            </w:r>
            <w:r w:rsidRPr="006B5794">
              <w:rPr>
                <w:spacing w:val="-1"/>
                <w:sz w:val="24"/>
                <w:szCs w:val="24"/>
              </w:rPr>
              <w:t xml:space="preserve"> </w:t>
            </w:r>
            <w:r w:rsidRPr="006B5794">
              <w:rPr>
                <w:sz w:val="24"/>
                <w:szCs w:val="24"/>
              </w:rPr>
              <w:t>фестивалях.</w:t>
            </w:r>
          </w:p>
          <w:p w:rsidR="006B5794" w:rsidRPr="006B5794" w:rsidRDefault="006B5794" w:rsidP="00BF60D2">
            <w:pPr>
              <w:pStyle w:val="TableParagraph"/>
              <w:tabs>
                <w:tab w:val="left" w:pos="10189"/>
              </w:tabs>
              <w:spacing w:line="276" w:lineRule="auto"/>
              <w:ind w:left="0" w:right="-51"/>
              <w:jc w:val="both"/>
              <w:rPr>
                <w:sz w:val="24"/>
                <w:szCs w:val="24"/>
              </w:rPr>
            </w:pPr>
            <w:r w:rsidRPr="006B5794">
              <w:rPr>
                <w:sz w:val="24"/>
                <w:szCs w:val="24"/>
              </w:rPr>
              <w:t>Расширение знаний учащихся о новых</w:t>
            </w:r>
            <w:r w:rsidRPr="006B5794">
              <w:rPr>
                <w:spacing w:val="1"/>
                <w:sz w:val="24"/>
                <w:szCs w:val="24"/>
              </w:rPr>
              <w:t xml:space="preserve"> </w:t>
            </w:r>
            <w:r w:rsidRPr="006B5794">
              <w:rPr>
                <w:sz w:val="24"/>
                <w:szCs w:val="24"/>
              </w:rPr>
              <w:t>профессиях</w:t>
            </w:r>
            <w:r w:rsidRPr="006B5794">
              <w:rPr>
                <w:spacing w:val="-13"/>
                <w:sz w:val="24"/>
                <w:szCs w:val="24"/>
              </w:rPr>
              <w:t xml:space="preserve"> </w:t>
            </w:r>
            <w:r w:rsidRPr="006B5794">
              <w:rPr>
                <w:sz w:val="24"/>
                <w:szCs w:val="24"/>
              </w:rPr>
              <w:t>учителями-предметниками.</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Ключевые общешкольные дела</w:t>
            </w:r>
          </w:p>
        </w:tc>
        <w:tc>
          <w:tcPr>
            <w:tcW w:w="5104" w:type="dxa"/>
          </w:tcPr>
          <w:p w:rsidR="006B5794" w:rsidRPr="006B5794" w:rsidRDefault="006B5794" w:rsidP="00BF60D2">
            <w:pPr>
              <w:pStyle w:val="TableParagraph"/>
              <w:tabs>
                <w:tab w:val="left" w:pos="427"/>
              </w:tabs>
              <w:spacing w:line="269" w:lineRule="exact"/>
              <w:ind w:left="0"/>
              <w:jc w:val="both"/>
              <w:rPr>
                <w:sz w:val="24"/>
                <w:szCs w:val="24"/>
              </w:rPr>
            </w:pPr>
            <w:r w:rsidRPr="006B5794">
              <w:rPr>
                <w:sz w:val="24"/>
                <w:szCs w:val="24"/>
              </w:rPr>
              <w:t>Торжественная</w:t>
            </w:r>
            <w:r w:rsidRPr="006B5794">
              <w:rPr>
                <w:spacing w:val="-3"/>
                <w:sz w:val="24"/>
                <w:szCs w:val="24"/>
              </w:rPr>
              <w:t xml:space="preserve"> </w:t>
            </w:r>
            <w:r w:rsidRPr="006B5794">
              <w:rPr>
                <w:sz w:val="24"/>
                <w:szCs w:val="24"/>
              </w:rPr>
              <w:t>линейка «Здравствуй</w:t>
            </w:r>
            <w:r w:rsidRPr="006B5794">
              <w:rPr>
                <w:spacing w:val="-4"/>
                <w:sz w:val="24"/>
                <w:szCs w:val="24"/>
              </w:rPr>
              <w:t xml:space="preserve"> </w:t>
            </w:r>
            <w:r w:rsidRPr="006B5794">
              <w:rPr>
                <w:sz w:val="24"/>
                <w:szCs w:val="24"/>
              </w:rPr>
              <w:t>школа»</w:t>
            </w:r>
          </w:p>
          <w:p w:rsidR="006B5794" w:rsidRPr="006B5794" w:rsidRDefault="006B5794" w:rsidP="00BF60D2">
            <w:pPr>
              <w:pStyle w:val="TableParagraph"/>
              <w:tabs>
                <w:tab w:val="left" w:pos="371"/>
              </w:tabs>
              <w:ind w:left="0"/>
              <w:jc w:val="both"/>
              <w:rPr>
                <w:sz w:val="24"/>
                <w:szCs w:val="24"/>
              </w:rPr>
            </w:pPr>
            <w:r w:rsidRPr="006B5794">
              <w:rPr>
                <w:sz w:val="24"/>
                <w:szCs w:val="24"/>
              </w:rPr>
              <w:t>«День</w:t>
            </w:r>
            <w:r w:rsidRPr="006B5794">
              <w:rPr>
                <w:spacing w:val="-5"/>
                <w:sz w:val="24"/>
                <w:szCs w:val="24"/>
              </w:rPr>
              <w:t xml:space="preserve"> </w:t>
            </w:r>
            <w:r w:rsidRPr="006B5794">
              <w:rPr>
                <w:sz w:val="24"/>
                <w:szCs w:val="24"/>
              </w:rPr>
              <w:t>Здоровья»</w:t>
            </w:r>
          </w:p>
          <w:p w:rsidR="006B5794" w:rsidRPr="006B5794" w:rsidRDefault="006B5794" w:rsidP="00BF60D2">
            <w:pPr>
              <w:pStyle w:val="TableParagraph"/>
              <w:tabs>
                <w:tab w:val="left" w:pos="371"/>
              </w:tabs>
              <w:ind w:left="0"/>
              <w:jc w:val="both"/>
              <w:rPr>
                <w:sz w:val="24"/>
                <w:szCs w:val="24"/>
              </w:rPr>
            </w:pPr>
            <w:r w:rsidRPr="006B5794">
              <w:rPr>
                <w:sz w:val="24"/>
                <w:szCs w:val="24"/>
              </w:rPr>
              <w:t>«День</w:t>
            </w:r>
            <w:r w:rsidRPr="006B5794">
              <w:rPr>
                <w:spacing w:val="-3"/>
                <w:sz w:val="24"/>
                <w:szCs w:val="24"/>
              </w:rPr>
              <w:t xml:space="preserve"> </w:t>
            </w:r>
            <w:r w:rsidRPr="006B5794">
              <w:rPr>
                <w:sz w:val="24"/>
                <w:szCs w:val="24"/>
              </w:rPr>
              <w:t>солидарности</w:t>
            </w:r>
            <w:r w:rsidRPr="006B5794">
              <w:rPr>
                <w:spacing w:val="-2"/>
                <w:sz w:val="24"/>
                <w:szCs w:val="24"/>
              </w:rPr>
              <w:t xml:space="preserve"> </w:t>
            </w:r>
            <w:r w:rsidRPr="006B5794">
              <w:rPr>
                <w:sz w:val="24"/>
                <w:szCs w:val="24"/>
              </w:rPr>
              <w:t>в</w:t>
            </w:r>
            <w:r w:rsidRPr="006B5794">
              <w:rPr>
                <w:spacing w:val="-3"/>
                <w:sz w:val="24"/>
                <w:szCs w:val="24"/>
              </w:rPr>
              <w:t xml:space="preserve"> </w:t>
            </w:r>
            <w:r w:rsidRPr="006B5794">
              <w:rPr>
                <w:sz w:val="24"/>
                <w:szCs w:val="24"/>
              </w:rPr>
              <w:t>борьбе с</w:t>
            </w:r>
            <w:r w:rsidRPr="006B5794">
              <w:rPr>
                <w:spacing w:val="1"/>
                <w:sz w:val="24"/>
                <w:szCs w:val="24"/>
              </w:rPr>
              <w:t xml:space="preserve"> </w:t>
            </w:r>
            <w:r w:rsidRPr="006B5794">
              <w:rPr>
                <w:sz w:val="24"/>
                <w:szCs w:val="24"/>
              </w:rPr>
              <w:t>терроризмом»</w:t>
            </w:r>
          </w:p>
          <w:p w:rsidR="006B5794" w:rsidRPr="006B5794" w:rsidRDefault="006B5794" w:rsidP="00BF60D2">
            <w:pPr>
              <w:pStyle w:val="TableParagraph"/>
              <w:tabs>
                <w:tab w:val="left" w:pos="10189"/>
              </w:tabs>
              <w:ind w:left="0" w:right="-51"/>
              <w:jc w:val="both"/>
              <w:rPr>
                <w:sz w:val="24"/>
                <w:szCs w:val="24"/>
              </w:rPr>
            </w:pPr>
            <w:r w:rsidRPr="006B5794">
              <w:rPr>
                <w:sz w:val="24"/>
                <w:szCs w:val="24"/>
              </w:rPr>
              <w:t>Месячник</w:t>
            </w:r>
            <w:r w:rsidRPr="006B5794">
              <w:rPr>
                <w:spacing w:val="-5"/>
                <w:sz w:val="24"/>
                <w:szCs w:val="24"/>
              </w:rPr>
              <w:t xml:space="preserve"> </w:t>
            </w:r>
            <w:r w:rsidRPr="006B5794">
              <w:rPr>
                <w:sz w:val="24"/>
                <w:szCs w:val="24"/>
              </w:rPr>
              <w:t>безопасности</w:t>
            </w:r>
            <w:r w:rsidRPr="006B5794">
              <w:rPr>
                <w:spacing w:val="-5"/>
                <w:sz w:val="24"/>
                <w:szCs w:val="24"/>
              </w:rPr>
              <w:t xml:space="preserve"> </w:t>
            </w:r>
            <w:r w:rsidRPr="006B5794">
              <w:rPr>
                <w:sz w:val="24"/>
                <w:szCs w:val="24"/>
              </w:rPr>
              <w:t>(мероприятия</w:t>
            </w:r>
            <w:r w:rsidRPr="006B5794">
              <w:rPr>
                <w:spacing w:val="-4"/>
                <w:sz w:val="24"/>
                <w:szCs w:val="24"/>
              </w:rPr>
              <w:t xml:space="preserve"> </w:t>
            </w:r>
            <w:r w:rsidRPr="006B5794">
              <w:rPr>
                <w:sz w:val="24"/>
                <w:szCs w:val="24"/>
              </w:rPr>
              <w:t>по</w:t>
            </w:r>
            <w:r w:rsidRPr="006B5794">
              <w:rPr>
                <w:spacing w:val="-5"/>
                <w:sz w:val="24"/>
                <w:szCs w:val="24"/>
              </w:rPr>
              <w:t xml:space="preserve"> </w:t>
            </w:r>
            <w:r w:rsidRPr="006B5794">
              <w:rPr>
                <w:sz w:val="24"/>
                <w:szCs w:val="24"/>
              </w:rPr>
              <w:t>профилактике</w:t>
            </w:r>
            <w:r w:rsidRPr="006B5794">
              <w:rPr>
                <w:spacing w:val="-3"/>
                <w:sz w:val="24"/>
                <w:szCs w:val="24"/>
              </w:rPr>
              <w:t xml:space="preserve"> </w:t>
            </w:r>
            <w:r w:rsidRPr="006B5794">
              <w:rPr>
                <w:sz w:val="24"/>
                <w:szCs w:val="24"/>
              </w:rPr>
              <w:t>ДДТТ,</w:t>
            </w:r>
            <w:r w:rsidRPr="006B5794">
              <w:rPr>
                <w:spacing w:val="-4"/>
                <w:sz w:val="24"/>
                <w:szCs w:val="24"/>
              </w:rPr>
              <w:t xml:space="preserve"> </w:t>
            </w:r>
            <w:r w:rsidRPr="006B5794">
              <w:rPr>
                <w:sz w:val="24"/>
                <w:szCs w:val="24"/>
              </w:rPr>
              <w:t>пожарной</w:t>
            </w:r>
            <w:r w:rsidRPr="006B5794">
              <w:rPr>
                <w:spacing w:val="-5"/>
                <w:sz w:val="24"/>
                <w:szCs w:val="24"/>
              </w:rPr>
              <w:t xml:space="preserve"> </w:t>
            </w:r>
            <w:r w:rsidRPr="006B5794">
              <w:rPr>
                <w:sz w:val="24"/>
                <w:szCs w:val="24"/>
              </w:rPr>
              <w:t>безопасности,</w:t>
            </w:r>
            <w:r w:rsidRPr="006B5794">
              <w:rPr>
                <w:spacing w:val="-5"/>
                <w:sz w:val="24"/>
                <w:szCs w:val="24"/>
              </w:rPr>
              <w:t xml:space="preserve"> </w:t>
            </w:r>
            <w:r w:rsidRPr="006B5794">
              <w:rPr>
                <w:sz w:val="24"/>
                <w:szCs w:val="24"/>
              </w:rPr>
              <w:t>экстремизма,</w:t>
            </w:r>
            <w:r w:rsidRPr="006B5794">
              <w:rPr>
                <w:spacing w:val="-5"/>
                <w:sz w:val="24"/>
                <w:szCs w:val="24"/>
              </w:rPr>
              <w:t xml:space="preserve"> </w:t>
            </w:r>
            <w:r w:rsidRPr="006B5794">
              <w:rPr>
                <w:sz w:val="24"/>
                <w:szCs w:val="24"/>
              </w:rPr>
              <w:t>терроризма,</w:t>
            </w:r>
            <w:r w:rsidRPr="006B5794">
              <w:rPr>
                <w:spacing w:val="-4"/>
                <w:sz w:val="24"/>
                <w:szCs w:val="24"/>
              </w:rPr>
              <w:t xml:space="preserve"> </w:t>
            </w:r>
            <w:r w:rsidRPr="006B5794">
              <w:rPr>
                <w:sz w:val="24"/>
                <w:szCs w:val="24"/>
              </w:rPr>
              <w:t xml:space="preserve">разработка </w:t>
            </w:r>
            <w:r w:rsidRPr="006B5794">
              <w:rPr>
                <w:spacing w:val="-57"/>
                <w:sz w:val="24"/>
                <w:szCs w:val="24"/>
              </w:rPr>
              <w:t xml:space="preserve"> </w:t>
            </w:r>
            <w:r w:rsidRPr="006B5794">
              <w:rPr>
                <w:sz w:val="24"/>
                <w:szCs w:val="24"/>
              </w:rPr>
              <w:t>схемы -</w:t>
            </w:r>
            <w:r w:rsidRPr="006B5794">
              <w:rPr>
                <w:spacing w:val="-5"/>
                <w:sz w:val="24"/>
                <w:szCs w:val="24"/>
              </w:rPr>
              <w:t xml:space="preserve"> </w:t>
            </w:r>
            <w:r w:rsidRPr="006B5794">
              <w:rPr>
                <w:sz w:val="24"/>
                <w:szCs w:val="24"/>
              </w:rPr>
              <w:t>маршрута</w:t>
            </w:r>
            <w:r w:rsidRPr="006B5794">
              <w:rPr>
                <w:spacing w:val="4"/>
                <w:sz w:val="24"/>
                <w:szCs w:val="24"/>
              </w:rPr>
              <w:t xml:space="preserve"> </w:t>
            </w:r>
            <w:r w:rsidRPr="006B5794">
              <w:rPr>
                <w:sz w:val="24"/>
                <w:szCs w:val="24"/>
              </w:rPr>
              <w:t>«Дом-школа-дом»,</w:t>
            </w:r>
            <w:r w:rsidRPr="006B5794">
              <w:rPr>
                <w:spacing w:val="3"/>
                <w:sz w:val="24"/>
                <w:szCs w:val="24"/>
              </w:rPr>
              <w:t xml:space="preserve"> </w:t>
            </w:r>
            <w:r w:rsidRPr="006B5794">
              <w:rPr>
                <w:sz w:val="24"/>
                <w:szCs w:val="24"/>
              </w:rPr>
              <w:t>учебно-тренировочная эвакуация</w:t>
            </w:r>
            <w:r w:rsidRPr="006B5794">
              <w:rPr>
                <w:spacing w:val="5"/>
                <w:sz w:val="24"/>
                <w:szCs w:val="24"/>
              </w:rPr>
              <w:t xml:space="preserve"> </w:t>
            </w:r>
            <w:r w:rsidRPr="006B5794">
              <w:rPr>
                <w:sz w:val="24"/>
                <w:szCs w:val="24"/>
              </w:rPr>
              <w:t>учащихся из здания)</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Профилактика</w:t>
            </w:r>
          </w:p>
        </w:tc>
        <w:tc>
          <w:tcPr>
            <w:tcW w:w="5104" w:type="dxa"/>
          </w:tcPr>
          <w:p w:rsidR="006B5794" w:rsidRPr="006B5794" w:rsidRDefault="006B5794" w:rsidP="00BF60D2">
            <w:pPr>
              <w:pStyle w:val="TableParagraph"/>
              <w:ind w:left="0"/>
              <w:jc w:val="both"/>
              <w:rPr>
                <w:sz w:val="24"/>
                <w:szCs w:val="24"/>
              </w:rPr>
            </w:pPr>
            <w:r w:rsidRPr="006B5794">
              <w:rPr>
                <w:sz w:val="24"/>
                <w:szCs w:val="24"/>
              </w:rPr>
              <w:t>«Правила поведения в ОУ; Устав ОУ»; «Профилактика правонарушений и</w:t>
            </w:r>
            <w:r w:rsidRPr="006B5794">
              <w:rPr>
                <w:spacing w:val="1"/>
                <w:sz w:val="24"/>
                <w:szCs w:val="24"/>
              </w:rPr>
              <w:t xml:space="preserve"> </w:t>
            </w:r>
            <w:r w:rsidRPr="006B5794">
              <w:rPr>
                <w:sz w:val="24"/>
                <w:szCs w:val="24"/>
              </w:rPr>
              <w:t>преступлений»,</w:t>
            </w:r>
            <w:r w:rsidRPr="006B5794">
              <w:rPr>
                <w:spacing w:val="-7"/>
                <w:sz w:val="24"/>
                <w:szCs w:val="24"/>
              </w:rPr>
              <w:t xml:space="preserve"> </w:t>
            </w:r>
            <w:r w:rsidRPr="006B5794">
              <w:rPr>
                <w:sz w:val="24"/>
                <w:szCs w:val="24"/>
              </w:rPr>
              <w:t>«Ответственность</w:t>
            </w:r>
            <w:r w:rsidRPr="006B5794">
              <w:rPr>
                <w:spacing w:val="-10"/>
                <w:sz w:val="24"/>
                <w:szCs w:val="24"/>
              </w:rPr>
              <w:t xml:space="preserve"> </w:t>
            </w:r>
            <w:r w:rsidRPr="006B5794">
              <w:rPr>
                <w:sz w:val="24"/>
                <w:szCs w:val="24"/>
              </w:rPr>
              <w:t>несовершеннолетних</w:t>
            </w:r>
            <w:r w:rsidRPr="006B5794">
              <w:rPr>
                <w:spacing w:val="-9"/>
                <w:sz w:val="24"/>
                <w:szCs w:val="24"/>
              </w:rPr>
              <w:t xml:space="preserve"> </w:t>
            </w:r>
            <w:r w:rsidRPr="006B5794">
              <w:rPr>
                <w:sz w:val="24"/>
                <w:szCs w:val="24"/>
              </w:rPr>
              <w:t>за</w:t>
            </w:r>
            <w:r w:rsidRPr="006B5794">
              <w:rPr>
                <w:spacing w:val="-8"/>
                <w:sz w:val="24"/>
                <w:szCs w:val="24"/>
              </w:rPr>
              <w:t xml:space="preserve"> </w:t>
            </w:r>
            <w:r w:rsidRPr="006B5794">
              <w:rPr>
                <w:sz w:val="24"/>
                <w:szCs w:val="24"/>
              </w:rPr>
              <w:t>правонарушения», «Выполнение закона о комендантском часе для подростков», Инструктажи по</w:t>
            </w:r>
            <w:r w:rsidRPr="006B5794">
              <w:rPr>
                <w:spacing w:val="1"/>
                <w:sz w:val="24"/>
                <w:szCs w:val="24"/>
              </w:rPr>
              <w:t xml:space="preserve"> </w:t>
            </w:r>
            <w:r w:rsidRPr="006B5794">
              <w:rPr>
                <w:sz w:val="24"/>
                <w:szCs w:val="24"/>
              </w:rPr>
              <w:t>правилам</w:t>
            </w:r>
            <w:r w:rsidRPr="006B5794">
              <w:rPr>
                <w:spacing w:val="51"/>
                <w:sz w:val="24"/>
                <w:szCs w:val="24"/>
              </w:rPr>
              <w:t xml:space="preserve"> </w:t>
            </w:r>
            <w:r w:rsidRPr="006B5794">
              <w:rPr>
                <w:sz w:val="24"/>
                <w:szCs w:val="24"/>
              </w:rPr>
              <w:t>на</w:t>
            </w:r>
            <w:r w:rsidRPr="006B5794">
              <w:rPr>
                <w:spacing w:val="-4"/>
                <w:sz w:val="24"/>
                <w:szCs w:val="24"/>
              </w:rPr>
              <w:t xml:space="preserve"> </w:t>
            </w:r>
            <w:r w:rsidRPr="006B5794">
              <w:rPr>
                <w:sz w:val="24"/>
                <w:szCs w:val="24"/>
              </w:rPr>
              <w:t>спортивных</w:t>
            </w:r>
            <w:r w:rsidRPr="006B5794">
              <w:rPr>
                <w:spacing w:val="-5"/>
                <w:sz w:val="24"/>
                <w:szCs w:val="24"/>
              </w:rPr>
              <w:t xml:space="preserve"> </w:t>
            </w:r>
            <w:r w:rsidRPr="006B5794">
              <w:rPr>
                <w:sz w:val="24"/>
                <w:szCs w:val="24"/>
              </w:rPr>
              <w:t>площадках,</w:t>
            </w:r>
            <w:r w:rsidRPr="006B5794">
              <w:rPr>
                <w:spacing w:val="-5"/>
                <w:sz w:val="24"/>
                <w:szCs w:val="24"/>
              </w:rPr>
              <w:t xml:space="preserve"> </w:t>
            </w:r>
            <w:r w:rsidRPr="006B5794">
              <w:rPr>
                <w:sz w:val="24"/>
                <w:szCs w:val="24"/>
              </w:rPr>
              <w:t>пользование</w:t>
            </w:r>
            <w:r w:rsidRPr="006B5794">
              <w:rPr>
                <w:spacing w:val="-3"/>
                <w:sz w:val="24"/>
                <w:szCs w:val="24"/>
              </w:rPr>
              <w:t xml:space="preserve"> </w:t>
            </w:r>
            <w:r w:rsidRPr="006B5794">
              <w:rPr>
                <w:sz w:val="24"/>
                <w:szCs w:val="24"/>
              </w:rPr>
              <w:t>спортивным</w:t>
            </w:r>
            <w:r w:rsidRPr="006B5794">
              <w:rPr>
                <w:spacing w:val="-5"/>
                <w:sz w:val="24"/>
                <w:szCs w:val="24"/>
              </w:rPr>
              <w:t xml:space="preserve"> </w:t>
            </w:r>
            <w:r w:rsidRPr="006B5794">
              <w:rPr>
                <w:sz w:val="24"/>
                <w:szCs w:val="24"/>
              </w:rPr>
              <w:t>оборудованием</w:t>
            </w:r>
            <w:r w:rsidRPr="006B5794">
              <w:rPr>
                <w:spacing w:val="-5"/>
                <w:sz w:val="24"/>
                <w:szCs w:val="24"/>
              </w:rPr>
              <w:t xml:space="preserve"> </w:t>
            </w:r>
            <w:r w:rsidRPr="006B5794">
              <w:rPr>
                <w:sz w:val="24"/>
                <w:szCs w:val="24"/>
              </w:rPr>
              <w:t>и</w:t>
            </w:r>
            <w:r w:rsidRPr="006B5794">
              <w:rPr>
                <w:spacing w:val="-57"/>
                <w:sz w:val="24"/>
                <w:szCs w:val="24"/>
              </w:rPr>
              <w:t xml:space="preserve"> </w:t>
            </w:r>
            <w:r w:rsidRPr="006B5794">
              <w:rPr>
                <w:sz w:val="24"/>
                <w:szCs w:val="24"/>
              </w:rPr>
              <w:t>снарядами, безопасный маршрут домой, ПДД, ППБ, соблюдение правил личной</w:t>
            </w:r>
            <w:r w:rsidRPr="006B5794">
              <w:rPr>
                <w:spacing w:val="1"/>
                <w:sz w:val="24"/>
                <w:szCs w:val="24"/>
              </w:rPr>
              <w:t xml:space="preserve"> </w:t>
            </w:r>
            <w:r w:rsidRPr="006B5794">
              <w:rPr>
                <w:sz w:val="24"/>
                <w:szCs w:val="24"/>
              </w:rPr>
              <w:t>гигиены.</w:t>
            </w:r>
          </w:p>
        </w:tc>
      </w:tr>
      <w:tr w:rsidR="006B5794" w:rsidRPr="006B5794" w:rsidTr="006B5794">
        <w:tc>
          <w:tcPr>
            <w:tcW w:w="7089" w:type="dxa"/>
            <w:gridSpan w:val="2"/>
          </w:tcPr>
          <w:p w:rsidR="006B5794" w:rsidRPr="006B5794" w:rsidRDefault="006B5794" w:rsidP="00BF60D2">
            <w:pPr>
              <w:pStyle w:val="TableParagraph"/>
              <w:spacing w:line="276" w:lineRule="auto"/>
              <w:ind w:left="0"/>
              <w:jc w:val="both"/>
              <w:rPr>
                <w:sz w:val="24"/>
                <w:szCs w:val="24"/>
              </w:rPr>
            </w:pPr>
            <w:r w:rsidRPr="006B5794">
              <w:rPr>
                <w:b/>
                <w:sz w:val="24"/>
                <w:szCs w:val="24"/>
              </w:rPr>
              <w:t>Октябрь.</w:t>
            </w:r>
            <w:r w:rsidRPr="006B5794">
              <w:rPr>
                <w:b/>
                <w:spacing w:val="56"/>
                <w:sz w:val="24"/>
                <w:szCs w:val="24"/>
              </w:rPr>
              <w:t xml:space="preserve"> </w:t>
            </w:r>
            <w:r w:rsidRPr="006B5794">
              <w:rPr>
                <w:b/>
                <w:sz w:val="24"/>
                <w:szCs w:val="24"/>
              </w:rPr>
              <w:t>«Месячник</w:t>
            </w:r>
            <w:r w:rsidRPr="006B5794">
              <w:rPr>
                <w:b/>
                <w:spacing w:val="-2"/>
                <w:sz w:val="24"/>
                <w:szCs w:val="24"/>
              </w:rPr>
              <w:t xml:space="preserve"> </w:t>
            </w:r>
            <w:r w:rsidRPr="006B5794">
              <w:rPr>
                <w:b/>
                <w:sz w:val="24"/>
                <w:szCs w:val="24"/>
              </w:rPr>
              <w:t>экологических</w:t>
            </w:r>
            <w:r w:rsidRPr="006B5794">
              <w:rPr>
                <w:b/>
                <w:spacing w:val="-7"/>
                <w:sz w:val="24"/>
                <w:szCs w:val="24"/>
              </w:rPr>
              <w:t xml:space="preserve"> </w:t>
            </w:r>
            <w:r w:rsidRPr="006B5794">
              <w:rPr>
                <w:b/>
                <w:sz w:val="24"/>
                <w:szCs w:val="24"/>
              </w:rPr>
              <w:t>знаний</w:t>
            </w:r>
            <w:r w:rsidRPr="006B5794">
              <w:rPr>
                <w:b/>
                <w:spacing w:val="-2"/>
                <w:sz w:val="24"/>
                <w:szCs w:val="24"/>
              </w:rPr>
              <w:t xml:space="preserve"> </w:t>
            </w:r>
            <w:r w:rsidRPr="006B5794">
              <w:rPr>
                <w:b/>
                <w:sz w:val="24"/>
                <w:szCs w:val="24"/>
              </w:rPr>
              <w:t>и</w:t>
            </w:r>
            <w:r w:rsidRPr="006B5794">
              <w:rPr>
                <w:b/>
                <w:spacing w:val="-1"/>
                <w:sz w:val="24"/>
                <w:szCs w:val="24"/>
              </w:rPr>
              <w:t xml:space="preserve"> </w:t>
            </w:r>
            <w:r w:rsidRPr="006B5794">
              <w:rPr>
                <w:b/>
                <w:sz w:val="24"/>
                <w:szCs w:val="24"/>
              </w:rPr>
              <w:t>Пожилого</w:t>
            </w:r>
            <w:r w:rsidRPr="006B5794">
              <w:rPr>
                <w:b/>
                <w:spacing w:val="-7"/>
                <w:sz w:val="24"/>
                <w:szCs w:val="24"/>
              </w:rPr>
              <w:t xml:space="preserve"> </w:t>
            </w:r>
            <w:r w:rsidRPr="006B5794">
              <w:rPr>
                <w:b/>
                <w:sz w:val="24"/>
                <w:szCs w:val="24"/>
              </w:rPr>
              <w:t>человека»</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Классное руководство</w:t>
            </w:r>
          </w:p>
        </w:tc>
        <w:tc>
          <w:tcPr>
            <w:tcW w:w="5104" w:type="dxa"/>
          </w:tcPr>
          <w:p w:rsidR="006B5794" w:rsidRPr="006B5794" w:rsidRDefault="006B5794" w:rsidP="00BF60D2">
            <w:pPr>
              <w:pStyle w:val="TableParagraph"/>
              <w:spacing w:line="271" w:lineRule="exact"/>
              <w:ind w:left="0"/>
              <w:jc w:val="both"/>
              <w:rPr>
                <w:sz w:val="24"/>
                <w:szCs w:val="24"/>
              </w:rPr>
            </w:pPr>
            <w:r w:rsidRPr="006B5794">
              <w:rPr>
                <w:sz w:val="24"/>
                <w:szCs w:val="24"/>
              </w:rPr>
              <w:t>Согласно</w:t>
            </w:r>
            <w:r w:rsidRPr="006B5794">
              <w:rPr>
                <w:spacing w:val="-4"/>
                <w:sz w:val="24"/>
                <w:szCs w:val="24"/>
              </w:rPr>
              <w:t xml:space="preserve"> </w:t>
            </w:r>
            <w:r w:rsidRPr="006B5794">
              <w:rPr>
                <w:sz w:val="24"/>
                <w:szCs w:val="24"/>
              </w:rPr>
              <w:t>ИПР</w:t>
            </w:r>
            <w:r w:rsidRPr="006B5794">
              <w:rPr>
                <w:spacing w:val="-4"/>
                <w:sz w:val="24"/>
                <w:szCs w:val="24"/>
              </w:rPr>
              <w:t xml:space="preserve"> </w:t>
            </w:r>
            <w:r w:rsidRPr="006B5794">
              <w:rPr>
                <w:sz w:val="24"/>
                <w:szCs w:val="24"/>
              </w:rPr>
              <w:t>классных</w:t>
            </w:r>
            <w:r w:rsidRPr="006B5794">
              <w:rPr>
                <w:spacing w:val="-3"/>
                <w:sz w:val="24"/>
                <w:szCs w:val="24"/>
              </w:rPr>
              <w:t xml:space="preserve"> </w:t>
            </w:r>
            <w:r w:rsidRPr="006B5794">
              <w:rPr>
                <w:sz w:val="24"/>
                <w:szCs w:val="24"/>
              </w:rPr>
              <w:t>руководителей</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Школьный урок</w:t>
            </w:r>
          </w:p>
        </w:tc>
        <w:tc>
          <w:tcPr>
            <w:tcW w:w="5104" w:type="dxa"/>
          </w:tcPr>
          <w:p w:rsidR="006B5794" w:rsidRPr="006B5794" w:rsidRDefault="006B5794" w:rsidP="00BF60D2">
            <w:pPr>
              <w:pStyle w:val="TableParagraph"/>
              <w:spacing w:line="267" w:lineRule="exact"/>
              <w:ind w:left="0"/>
              <w:jc w:val="both"/>
              <w:rPr>
                <w:sz w:val="24"/>
                <w:szCs w:val="24"/>
              </w:rPr>
            </w:pPr>
            <w:r w:rsidRPr="006B5794">
              <w:rPr>
                <w:sz w:val="24"/>
                <w:szCs w:val="24"/>
              </w:rPr>
              <w:t>Участие</w:t>
            </w:r>
            <w:r w:rsidRPr="006B5794">
              <w:rPr>
                <w:spacing w:val="-3"/>
                <w:sz w:val="24"/>
                <w:szCs w:val="24"/>
              </w:rPr>
              <w:t xml:space="preserve"> </w:t>
            </w:r>
            <w:r w:rsidRPr="006B5794">
              <w:rPr>
                <w:sz w:val="24"/>
                <w:szCs w:val="24"/>
              </w:rPr>
              <w:t>в</w:t>
            </w:r>
            <w:r w:rsidRPr="006B5794">
              <w:rPr>
                <w:spacing w:val="-4"/>
                <w:sz w:val="24"/>
                <w:szCs w:val="24"/>
              </w:rPr>
              <w:t xml:space="preserve"> </w:t>
            </w:r>
            <w:r w:rsidRPr="006B5794">
              <w:rPr>
                <w:sz w:val="24"/>
                <w:szCs w:val="24"/>
              </w:rPr>
              <w:t>онлайн</w:t>
            </w:r>
            <w:r w:rsidRPr="006B5794">
              <w:rPr>
                <w:spacing w:val="-3"/>
                <w:sz w:val="24"/>
                <w:szCs w:val="24"/>
              </w:rPr>
              <w:t xml:space="preserve"> </w:t>
            </w:r>
            <w:r w:rsidRPr="006B5794">
              <w:rPr>
                <w:sz w:val="24"/>
                <w:szCs w:val="24"/>
              </w:rPr>
              <w:t>–</w:t>
            </w:r>
            <w:r w:rsidRPr="006B5794">
              <w:rPr>
                <w:spacing w:val="1"/>
                <w:sz w:val="24"/>
                <w:szCs w:val="24"/>
              </w:rPr>
              <w:t xml:space="preserve"> </w:t>
            </w:r>
            <w:r w:rsidRPr="006B5794">
              <w:rPr>
                <w:sz w:val="24"/>
                <w:szCs w:val="24"/>
              </w:rPr>
              <w:t>уроках</w:t>
            </w:r>
            <w:r w:rsidRPr="006B5794">
              <w:rPr>
                <w:spacing w:val="-2"/>
                <w:sz w:val="24"/>
                <w:szCs w:val="24"/>
              </w:rPr>
              <w:t xml:space="preserve"> </w:t>
            </w:r>
            <w:r w:rsidRPr="006B5794">
              <w:rPr>
                <w:sz w:val="24"/>
                <w:szCs w:val="24"/>
              </w:rPr>
              <w:t>по</w:t>
            </w:r>
            <w:r w:rsidRPr="006B5794">
              <w:rPr>
                <w:spacing w:val="-4"/>
                <w:sz w:val="24"/>
                <w:szCs w:val="24"/>
              </w:rPr>
              <w:t xml:space="preserve"> </w:t>
            </w:r>
            <w:r w:rsidRPr="006B5794">
              <w:rPr>
                <w:sz w:val="24"/>
                <w:szCs w:val="24"/>
              </w:rPr>
              <w:t>финансовой</w:t>
            </w:r>
            <w:r w:rsidRPr="006B5794">
              <w:rPr>
                <w:spacing w:val="-2"/>
                <w:sz w:val="24"/>
                <w:szCs w:val="24"/>
              </w:rPr>
              <w:t xml:space="preserve"> </w:t>
            </w:r>
            <w:r w:rsidRPr="006B5794">
              <w:rPr>
                <w:sz w:val="24"/>
                <w:szCs w:val="24"/>
              </w:rPr>
              <w:t>грамотности.</w:t>
            </w:r>
          </w:p>
          <w:p w:rsidR="006B5794" w:rsidRPr="006B5794" w:rsidRDefault="006B5794" w:rsidP="00BF60D2">
            <w:pPr>
              <w:pStyle w:val="TableParagraph"/>
              <w:ind w:left="0" w:right="-51"/>
              <w:jc w:val="both"/>
              <w:rPr>
                <w:sz w:val="24"/>
                <w:szCs w:val="24"/>
              </w:rPr>
            </w:pPr>
            <w:r w:rsidRPr="006B5794">
              <w:rPr>
                <w:sz w:val="24"/>
                <w:szCs w:val="24"/>
              </w:rPr>
              <w:t>Всероссийский урок</w:t>
            </w:r>
            <w:r w:rsidRPr="006B5794">
              <w:rPr>
                <w:spacing w:val="2"/>
                <w:sz w:val="24"/>
                <w:szCs w:val="24"/>
              </w:rPr>
              <w:t xml:space="preserve"> </w:t>
            </w:r>
            <w:r w:rsidRPr="006B5794">
              <w:rPr>
                <w:sz w:val="24"/>
                <w:szCs w:val="24"/>
              </w:rPr>
              <w:t>"Экология</w:t>
            </w:r>
            <w:r w:rsidRPr="006B5794">
              <w:rPr>
                <w:spacing w:val="-3"/>
                <w:sz w:val="24"/>
                <w:szCs w:val="24"/>
              </w:rPr>
              <w:t xml:space="preserve"> </w:t>
            </w:r>
            <w:r w:rsidRPr="006B5794">
              <w:rPr>
                <w:sz w:val="24"/>
                <w:szCs w:val="24"/>
              </w:rPr>
              <w:t>и</w:t>
            </w:r>
            <w:r w:rsidRPr="006B5794">
              <w:rPr>
                <w:spacing w:val="-4"/>
                <w:sz w:val="24"/>
                <w:szCs w:val="24"/>
              </w:rPr>
              <w:t xml:space="preserve"> </w:t>
            </w:r>
            <w:r w:rsidRPr="006B5794">
              <w:rPr>
                <w:sz w:val="24"/>
                <w:szCs w:val="24"/>
              </w:rPr>
              <w:t>энергосбережение"</w:t>
            </w:r>
            <w:r w:rsidRPr="006B5794">
              <w:rPr>
                <w:spacing w:val="-9"/>
                <w:sz w:val="24"/>
                <w:szCs w:val="24"/>
              </w:rPr>
              <w:t xml:space="preserve"> </w:t>
            </w:r>
            <w:r w:rsidRPr="006B5794">
              <w:rPr>
                <w:sz w:val="24"/>
                <w:szCs w:val="24"/>
              </w:rPr>
              <w:t>в</w:t>
            </w:r>
            <w:r w:rsidRPr="006B5794">
              <w:rPr>
                <w:spacing w:val="-5"/>
                <w:sz w:val="24"/>
                <w:szCs w:val="24"/>
              </w:rPr>
              <w:t xml:space="preserve"> </w:t>
            </w:r>
            <w:r w:rsidRPr="006B5794">
              <w:rPr>
                <w:sz w:val="24"/>
                <w:szCs w:val="24"/>
              </w:rPr>
              <w:t>рамках</w:t>
            </w:r>
            <w:r w:rsidRPr="006B5794">
              <w:rPr>
                <w:spacing w:val="-2"/>
                <w:sz w:val="24"/>
                <w:szCs w:val="24"/>
              </w:rPr>
              <w:t xml:space="preserve"> </w:t>
            </w:r>
            <w:r w:rsidRPr="006B5794">
              <w:rPr>
                <w:sz w:val="24"/>
                <w:szCs w:val="24"/>
              </w:rPr>
              <w:t>Всероссийского</w:t>
            </w:r>
            <w:r w:rsidRPr="006B5794">
              <w:rPr>
                <w:spacing w:val="-57"/>
                <w:sz w:val="24"/>
                <w:szCs w:val="24"/>
              </w:rPr>
              <w:t xml:space="preserve"> </w:t>
            </w:r>
            <w:r w:rsidRPr="006B5794">
              <w:rPr>
                <w:sz w:val="24"/>
                <w:szCs w:val="24"/>
              </w:rPr>
              <w:t>фестиваля энергосбережения</w:t>
            </w:r>
            <w:r w:rsidRPr="006B5794">
              <w:rPr>
                <w:spacing w:val="2"/>
                <w:sz w:val="24"/>
                <w:szCs w:val="24"/>
              </w:rPr>
              <w:t xml:space="preserve"> </w:t>
            </w:r>
            <w:r w:rsidRPr="006B5794">
              <w:rPr>
                <w:sz w:val="24"/>
                <w:szCs w:val="24"/>
              </w:rPr>
              <w:t>#ВместеЯрче</w:t>
            </w:r>
          </w:p>
          <w:p w:rsidR="006B5794" w:rsidRPr="006B5794" w:rsidRDefault="006B5794" w:rsidP="00BF60D2">
            <w:pPr>
              <w:pStyle w:val="TableParagraph"/>
              <w:ind w:left="0" w:right="-51"/>
              <w:jc w:val="both"/>
              <w:rPr>
                <w:sz w:val="24"/>
                <w:szCs w:val="24"/>
              </w:rPr>
            </w:pPr>
            <w:r w:rsidRPr="006B5794">
              <w:rPr>
                <w:sz w:val="24"/>
                <w:szCs w:val="24"/>
              </w:rPr>
              <w:t>Всероссийский урок,</w:t>
            </w:r>
            <w:r w:rsidRPr="006B5794">
              <w:rPr>
                <w:spacing w:val="-3"/>
                <w:sz w:val="24"/>
                <w:szCs w:val="24"/>
              </w:rPr>
              <w:t xml:space="preserve"> </w:t>
            </w:r>
            <w:r w:rsidRPr="006B5794">
              <w:rPr>
                <w:sz w:val="24"/>
                <w:szCs w:val="24"/>
              </w:rPr>
              <w:t>приуроченный ко</w:t>
            </w:r>
            <w:r w:rsidRPr="006B5794">
              <w:rPr>
                <w:spacing w:val="-3"/>
                <w:sz w:val="24"/>
                <w:szCs w:val="24"/>
              </w:rPr>
              <w:t xml:space="preserve"> </w:t>
            </w:r>
            <w:r w:rsidRPr="006B5794">
              <w:rPr>
                <w:sz w:val="24"/>
                <w:szCs w:val="24"/>
              </w:rPr>
              <w:t>ДНЮ</w:t>
            </w:r>
            <w:r w:rsidRPr="006B5794">
              <w:rPr>
                <w:spacing w:val="-2"/>
                <w:sz w:val="24"/>
                <w:szCs w:val="24"/>
              </w:rPr>
              <w:t xml:space="preserve"> </w:t>
            </w:r>
            <w:r w:rsidRPr="006B5794">
              <w:rPr>
                <w:sz w:val="24"/>
                <w:szCs w:val="24"/>
              </w:rPr>
              <w:t>гражданской</w:t>
            </w:r>
            <w:r w:rsidRPr="006B5794">
              <w:rPr>
                <w:spacing w:val="-3"/>
                <w:sz w:val="24"/>
                <w:szCs w:val="24"/>
              </w:rPr>
              <w:t xml:space="preserve"> </w:t>
            </w:r>
            <w:r w:rsidRPr="006B5794">
              <w:rPr>
                <w:sz w:val="24"/>
                <w:szCs w:val="24"/>
              </w:rPr>
              <w:t>обороны</w:t>
            </w:r>
            <w:r w:rsidRPr="006B5794">
              <w:rPr>
                <w:spacing w:val="-5"/>
                <w:sz w:val="24"/>
                <w:szCs w:val="24"/>
              </w:rPr>
              <w:t xml:space="preserve"> </w:t>
            </w:r>
            <w:r w:rsidRPr="006B5794">
              <w:rPr>
                <w:sz w:val="24"/>
                <w:szCs w:val="24"/>
              </w:rPr>
              <w:t>РФ,</w:t>
            </w:r>
            <w:r w:rsidRPr="006B5794">
              <w:rPr>
                <w:spacing w:val="-3"/>
                <w:sz w:val="24"/>
                <w:szCs w:val="24"/>
              </w:rPr>
              <w:t xml:space="preserve"> </w:t>
            </w:r>
            <w:r w:rsidRPr="006B5794">
              <w:rPr>
                <w:sz w:val="24"/>
                <w:szCs w:val="24"/>
              </w:rPr>
              <w:t>с</w:t>
            </w:r>
            <w:r w:rsidRPr="006B5794">
              <w:rPr>
                <w:spacing w:val="-57"/>
                <w:sz w:val="24"/>
                <w:szCs w:val="24"/>
              </w:rPr>
              <w:t xml:space="preserve"> </w:t>
            </w:r>
            <w:r w:rsidRPr="006B5794">
              <w:rPr>
                <w:sz w:val="24"/>
                <w:szCs w:val="24"/>
              </w:rPr>
              <w:t>проведением</w:t>
            </w:r>
            <w:r w:rsidRPr="006B5794">
              <w:rPr>
                <w:spacing w:val="-1"/>
                <w:sz w:val="24"/>
                <w:szCs w:val="24"/>
              </w:rPr>
              <w:t xml:space="preserve"> </w:t>
            </w:r>
            <w:r w:rsidRPr="006B5794">
              <w:rPr>
                <w:sz w:val="24"/>
                <w:szCs w:val="24"/>
              </w:rPr>
              <w:t>тренировок по защите</w:t>
            </w:r>
            <w:r w:rsidRPr="006B5794">
              <w:rPr>
                <w:spacing w:val="1"/>
                <w:sz w:val="24"/>
                <w:szCs w:val="24"/>
              </w:rPr>
              <w:t xml:space="preserve"> </w:t>
            </w:r>
            <w:r w:rsidRPr="006B5794">
              <w:rPr>
                <w:sz w:val="24"/>
                <w:szCs w:val="24"/>
              </w:rPr>
              <w:t>детей</w:t>
            </w:r>
            <w:r w:rsidRPr="006B5794">
              <w:rPr>
                <w:spacing w:val="-2"/>
                <w:sz w:val="24"/>
                <w:szCs w:val="24"/>
              </w:rPr>
              <w:t xml:space="preserve"> </w:t>
            </w:r>
            <w:r w:rsidRPr="006B5794">
              <w:rPr>
                <w:sz w:val="24"/>
                <w:szCs w:val="24"/>
              </w:rPr>
              <w:t>от</w:t>
            </w:r>
            <w:r w:rsidRPr="006B5794">
              <w:rPr>
                <w:spacing w:val="-2"/>
                <w:sz w:val="24"/>
                <w:szCs w:val="24"/>
              </w:rPr>
              <w:t xml:space="preserve"> </w:t>
            </w:r>
            <w:r w:rsidRPr="006B5794">
              <w:rPr>
                <w:sz w:val="24"/>
                <w:szCs w:val="24"/>
              </w:rPr>
              <w:t>ЧС</w:t>
            </w:r>
          </w:p>
          <w:p w:rsidR="006B5794" w:rsidRPr="006B5794" w:rsidRDefault="006B5794" w:rsidP="00BF60D2">
            <w:pPr>
              <w:pStyle w:val="TableParagraph"/>
              <w:ind w:left="0" w:right="-51"/>
              <w:jc w:val="both"/>
              <w:rPr>
                <w:sz w:val="24"/>
                <w:szCs w:val="24"/>
              </w:rPr>
            </w:pPr>
            <w:r w:rsidRPr="006B5794">
              <w:rPr>
                <w:sz w:val="24"/>
                <w:szCs w:val="24"/>
              </w:rPr>
              <w:t>Библиотечный урок 30 октября - Урок памяти (День памяти политических</w:t>
            </w:r>
            <w:r w:rsidRPr="006B5794">
              <w:rPr>
                <w:spacing w:val="-58"/>
                <w:sz w:val="24"/>
                <w:szCs w:val="24"/>
              </w:rPr>
              <w:t xml:space="preserve"> </w:t>
            </w:r>
            <w:r w:rsidRPr="006B5794">
              <w:rPr>
                <w:sz w:val="24"/>
                <w:szCs w:val="24"/>
              </w:rPr>
              <w:t>репрессий)</w:t>
            </w:r>
          </w:p>
          <w:p w:rsidR="006B5794" w:rsidRPr="006B5794" w:rsidRDefault="006B5794" w:rsidP="00BF60D2">
            <w:pPr>
              <w:pStyle w:val="TableParagraph"/>
              <w:ind w:left="0" w:right="-51"/>
              <w:jc w:val="both"/>
              <w:rPr>
                <w:spacing w:val="-57"/>
                <w:sz w:val="24"/>
                <w:szCs w:val="24"/>
              </w:rPr>
            </w:pPr>
            <w:r w:rsidRPr="006B5794">
              <w:rPr>
                <w:sz w:val="24"/>
                <w:szCs w:val="24"/>
              </w:rPr>
              <w:t>Урок в сельской библиотеке «Международный день школьных библиотек»</w:t>
            </w:r>
            <w:r w:rsidRPr="006B5794">
              <w:rPr>
                <w:spacing w:val="-57"/>
                <w:sz w:val="24"/>
                <w:szCs w:val="24"/>
              </w:rPr>
              <w:t xml:space="preserve"> </w:t>
            </w:r>
          </w:p>
          <w:p w:rsidR="006B5794" w:rsidRPr="006B5794" w:rsidRDefault="006B5794" w:rsidP="00BF60D2">
            <w:pPr>
              <w:pStyle w:val="TableParagraph"/>
              <w:ind w:left="0" w:right="-51"/>
              <w:jc w:val="both"/>
              <w:rPr>
                <w:sz w:val="24"/>
                <w:szCs w:val="24"/>
              </w:rPr>
            </w:pPr>
            <w:r w:rsidRPr="006B5794">
              <w:rPr>
                <w:sz w:val="24"/>
                <w:szCs w:val="24"/>
              </w:rPr>
              <w:t>Урок</w:t>
            </w:r>
            <w:r w:rsidRPr="006B5794">
              <w:rPr>
                <w:spacing w:val="-1"/>
                <w:sz w:val="24"/>
                <w:szCs w:val="24"/>
              </w:rPr>
              <w:t xml:space="preserve"> </w:t>
            </w:r>
            <w:r w:rsidRPr="006B5794">
              <w:rPr>
                <w:sz w:val="24"/>
                <w:szCs w:val="24"/>
              </w:rPr>
              <w:t>безопасности</w:t>
            </w:r>
            <w:r w:rsidRPr="006B5794">
              <w:rPr>
                <w:spacing w:val="-1"/>
                <w:sz w:val="24"/>
                <w:szCs w:val="24"/>
              </w:rPr>
              <w:t xml:space="preserve"> </w:t>
            </w:r>
            <w:r w:rsidRPr="006B5794">
              <w:rPr>
                <w:sz w:val="24"/>
                <w:szCs w:val="24"/>
              </w:rPr>
              <w:t>в</w:t>
            </w:r>
            <w:r w:rsidRPr="006B5794">
              <w:rPr>
                <w:spacing w:val="-2"/>
                <w:sz w:val="24"/>
                <w:szCs w:val="24"/>
              </w:rPr>
              <w:t xml:space="preserve"> </w:t>
            </w:r>
            <w:r w:rsidRPr="006B5794">
              <w:rPr>
                <w:sz w:val="24"/>
                <w:szCs w:val="24"/>
              </w:rPr>
              <w:t>сети</w:t>
            </w:r>
            <w:r w:rsidRPr="006B5794">
              <w:rPr>
                <w:spacing w:val="-1"/>
                <w:sz w:val="24"/>
                <w:szCs w:val="24"/>
              </w:rPr>
              <w:t xml:space="preserve"> </w:t>
            </w:r>
            <w:r w:rsidRPr="006B5794">
              <w:rPr>
                <w:sz w:val="24"/>
                <w:szCs w:val="24"/>
              </w:rPr>
              <w:t>интернет</w:t>
            </w:r>
          </w:p>
          <w:p w:rsidR="006B5794" w:rsidRPr="006B5794" w:rsidRDefault="006B5794" w:rsidP="00BF60D2">
            <w:pPr>
              <w:pStyle w:val="TableParagraph"/>
              <w:ind w:left="0" w:right="-51"/>
              <w:jc w:val="both"/>
              <w:rPr>
                <w:sz w:val="24"/>
                <w:szCs w:val="24"/>
              </w:rPr>
            </w:pPr>
            <w:r w:rsidRPr="006B5794">
              <w:rPr>
                <w:sz w:val="24"/>
                <w:szCs w:val="24"/>
              </w:rPr>
              <w:t>Всероссийские</w:t>
            </w:r>
            <w:r w:rsidRPr="006B5794">
              <w:rPr>
                <w:spacing w:val="-3"/>
                <w:sz w:val="24"/>
                <w:szCs w:val="24"/>
              </w:rPr>
              <w:t xml:space="preserve"> </w:t>
            </w:r>
            <w:r w:rsidRPr="006B5794">
              <w:rPr>
                <w:sz w:val="24"/>
                <w:szCs w:val="24"/>
              </w:rPr>
              <w:t>открытые</w:t>
            </w:r>
            <w:r w:rsidRPr="006B5794">
              <w:rPr>
                <w:spacing w:val="2"/>
                <w:sz w:val="24"/>
                <w:szCs w:val="24"/>
              </w:rPr>
              <w:t xml:space="preserve"> </w:t>
            </w:r>
            <w:r w:rsidRPr="006B5794">
              <w:rPr>
                <w:sz w:val="24"/>
                <w:szCs w:val="24"/>
              </w:rPr>
              <w:t>уроки</w:t>
            </w:r>
            <w:r w:rsidRPr="006B5794">
              <w:rPr>
                <w:spacing w:val="-1"/>
                <w:sz w:val="24"/>
                <w:szCs w:val="24"/>
              </w:rPr>
              <w:t xml:space="preserve"> </w:t>
            </w:r>
            <w:r w:rsidRPr="006B5794">
              <w:rPr>
                <w:sz w:val="24"/>
                <w:szCs w:val="24"/>
              </w:rPr>
              <w:t>ПроеКТОриЯ»</w:t>
            </w:r>
          </w:p>
          <w:p w:rsidR="006B5794" w:rsidRPr="006B5794" w:rsidRDefault="006B5794" w:rsidP="00BF60D2">
            <w:pPr>
              <w:pStyle w:val="TableParagraph"/>
              <w:spacing w:line="276" w:lineRule="auto"/>
              <w:ind w:left="0"/>
              <w:jc w:val="both"/>
              <w:rPr>
                <w:sz w:val="24"/>
                <w:szCs w:val="24"/>
              </w:rPr>
            </w:pPr>
            <w:r w:rsidRPr="006B5794">
              <w:rPr>
                <w:sz w:val="24"/>
                <w:szCs w:val="24"/>
              </w:rPr>
              <w:t>Уроки Здоровья: «Последствия употребления наркотических средств и</w:t>
            </w:r>
            <w:r w:rsidRPr="006B5794">
              <w:rPr>
                <w:spacing w:val="-57"/>
                <w:sz w:val="24"/>
                <w:szCs w:val="24"/>
              </w:rPr>
              <w:t xml:space="preserve"> </w:t>
            </w:r>
            <w:r w:rsidRPr="006B5794">
              <w:rPr>
                <w:sz w:val="24"/>
                <w:szCs w:val="24"/>
              </w:rPr>
              <w:t>психотропных</w:t>
            </w:r>
            <w:r w:rsidRPr="006B5794">
              <w:rPr>
                <w:spacing w:val="59"/>
                <w:sz w:val="24"/>
                <w:szCs w:val="24"/>
              </w:rPr>
              <w:t xml:space="preserve"> </w:t>
            </w:r>
            <w:r w:rsidRPr="006B5794">
              <w:rPr>
                <w:sz w:val="24"/>
                <w:szCs w:val="24"/>
              </w:rPr>
              <w:t>веществ»</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Курсы внеурочной деятельности</w:t>
            </w:r>
          </w:p>
        </w:tc>
        <w:tc>
          <w:tcPr>
            <w:tcW w:w="5104" w:type="dxa"/>
          </w:tcPr>
          <w:p w:rsidR="006B5794" w:rsidRPr="006B5794" w:rsidRDefault="006B5794" w:rsidP="00BF60D2">
            <w:pPr>
              <w:pStyle w:val="TableParagraph"/>
              <w:spacing w:line="276" w:lineRule="auto"/>
              <w:ind w:left="0"/>
              <w:jc w:val="both"/>
              <w:rPr>
                <w:sz w:val="24"/>
                <w:szCs w:val="24"/>
              </w:rPr>
            </w:pPr>
            <w:r w:rsidRPr="006B5794">
              <w:rPr>
                <w:sz w:val="24"/>
                <w:szCs w:val="24"/>
              </w:rPr>
              <w:t>Патриоты России</w:t>
            </w:r>
          </w:p>
          <w:p w:rsidR="006B5794" w:rsidRPr="006B5794" w:rsidRDefault="006B5794" w:rsidP="00BF60D2">
            <w:pPr>
              <w:pStyle w:val="TableParagraph"/>
              <w:spacing w:line="276" w:lineRule="auto"/>
              <w:ind w:left="0"/>
              <w:jc w:val="both"/>
              <w:rPr>
                <w:sz w:val="24"/>
                <w:szCs w:val="24"/>
              </w:rPr>
            </w:pPr>
            <w:r w:rsidRPr="006B5794">
              <w:rPr>
                <w:sz w:val="24"/>
                <w:szCs w:val="24"/>
              </w:rPr>
              <w:t>По странам и континентам</w:t>
            </w:r>
          </w:p>
          <w:p w:rsidR="006B5794" w:rsidRPr="006B5794" w:rsidRDefault="006B5794" w:rsidP="00BF60D2">
            <w:pPr>
              <w:pStyle w:val="TableParagraph"/>
              <w:spacing w:line="276" w:lineRule="auto"/>
              <w:ind w:left="0"/>
              <w:jc w:val="both"/>
              <w:rPr>
                <w:sz w:val="24"/>
                <w:szCs w:val="24"/>
              </w:rPr>
            </w:pPr>
            <w:r w:rsidRPr="006B5794">
              <w:rPr>
                <w:sz w:val="24"/>
                <w:szCs w:val="24"/>
              </w:rPr>
              <w:t>Математика вокруг нас</w:t>
            </w:r>
          </w:p>
          <w:p w:rsidR="006B5794" w:rsidRPr="006B5794" w:rsidRDefault="006B5794" w:rsidP="00BF60D2">
            <w:pPr>
              <w:pStyle w:val="TableParagraph"/>
              <w:spacing w:line="276" w:lineRule="auto"/>
              <w:ind w:left="0"/>
              <w:jc w:val="both"/>
              <w:rPr>
                <w:sz w:val="24"/>
                <w:szCs w:val="24"/>
              </w:rPr>
            </w:pPr>
            <w:r w:rsidRPr="006B5794">
              <w:rPr>
                <w:sz w:val="24"/>
                <w:szCs w:val="24"/>
              </w:rPr>
              <w:t>В мире животных</w:t>
            </w:r>
          </w:p>
          <w:p w:rsidR="006B5794" w:rsidRPr="006B5794" w:rsidRDefault="006B5794" w:rsidP="00BF60D2">
            <w:pPr>
              <w:pStyle w:val="TableParagraph"/>
              <w:spacing w:line="276" w:lineRule="auto"/>
              <w:ind w:left="0"/>
              <w:jc w:val="both"/>
              <w:rPr>
                <w:sz w:val="24"/>
                <w:szCs w:val="24"/>
              </w:rPr>
            </w:pPr>
            <w:r w:rsidRPr="006B5794">
              <w:rPr>
                <w:sz w:val="24"/>
                <w:szCs w:val="24"/>
              </w:rPr>
              <w:t xml:space="preserve">  Волейбол</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Работа с родителями</w:t>
            </w:r>
          </w:p>
        </w:tc>
        <w:tc>
          <w:tcPr>
            <w:tcW w:w="5104" w:type="dxa"/>
          </w:tcPr>
          <w:p w:rsidR="006B5794" w:rsidRPr="006B5794" w:rsidRDefault="006B5794" w:rsidP="00BF60D2">
            <w:pPr>
              <w:pStyle w:val="TableParagraph"/>
              <w:ind w:left="0"/>
              <w:jc w:val="both"/>
              <w:rPr>
                <w:sz w:val="24"/>
                <w:szCs w:val="24"/>
              </w:rPr>
            </w:pPr>
            <w:r w:rsidRPr="006B5794">
              <w:rPr>
                <w:sz w:val="24"/>
                <w:szCs w:val="24"/>
              </w:rPr>
              <w:t>Посещение семей учащихся, категории</w:t>
            </w:r>
            <w:r w:rsidRPr="006B5794">
              <w:rPr>
                <w:spacing w:val="1"/>
                <w:sz w:val="24"/>
                <w:szCs w:val="24"/>
              </w:rPr>
              <w:t xml:space="preserve"> </w:t>
            </w:r>
            <w:r w:rsidRPr="006B5794">
              <w:rPr>
                <w:sz w:val="24"/>
                <w:szCs w:val="24"/>
              </w:rPr>
              <w:t>ТЖС с составлением актов ЖБУ</w:t>
            </w:r>
            <w:r w:rsidRPr="006B5794">
              <w:rPr>
                <w:spacing w:val="1"/>
                <w:sz w:val="24"/>
                <w:szCs w:val="24"/>
              </w:rPr>
              <w:t xml:space="preserve"> </w:t>
            </w:r>
            <w:r w:rsidRPr="006B5794">
              <w:rPr>
                <w:sz w:val="24"/>
                <w:szCs w:val="24"/>
              </w:rPr>
              <w:t>Общешкольное</w:t>
            </w:r>
            <w:r w:rsidRPr="006B5794">
              <w:rPr>
                <w:spacing w:val="-5"/>
                <w:sz w:val="24"/>
                <w:szCs w:val="24"/>
              </w:rPr>
              <w:t xml:space="preserve"> </w:t>
            </w:r>
            <w:r w:rsidRPr="006B5794">
              <w:rPr>
                <w:sz w:val="24"/>
                <w:szCs w:val="24"/>
              </w:rPr>
              <w:t>родительское</w:t>
            </w:r>
            <w:r w:rsidRPr="006B5794">
              <w:rPr>
                <w:spacing w:val="-5"/>
                <w:sz w:val="24"/>
                <w:szCs w:val="24"/>
              </w:rPr>
              <w:t xml:space="preserve"> </w:t>
            </w:r>
            <w:r w:rsidRPr="006B5794">
              <w:rPr>
                <w:sz w:val="24"/>
                <w:szCs w:val="24"/>
              </w:rPr>
              <w:t>собрание.</w:t>
            </w:r>
          </w:p>
          <w:p w:rsidR="006B5794" w:rsidRPr="006B5794" w:rsidRDefault="006B5794" w:rsidP="00BF60D2">
            <w:pPr>
              <w:pStyle w:val="TableParagraph"/>
              <w:ind w:left="0"/>
              <w:jc w:val="both"/>
              <w:rPr>
                <w:sz w:val="24"/>
                <w:szCs w:val="24"/>
              </w:rPr>
            </w:pPr>
            <w:r w:rsidRPr="006B5794">
              <w:rPr>
                <w:sz w:val="24"/>
                <w:szCs w:val="24"/>
              </w:rPr>
              <w:t>Информационное</w:t>
            </w:r>
            <w:r w:rsidRPr="006B5794">
              <w:rPr>
                <w:spacing w:val="-6"/>
                <w:sz w:val="24"/>
                <w:szCs w:val="24"/>
              </w:rPr>
              <w:t xml:space="preserve"> </w:t>
            </w:r>
            <w:r w:rsidRPr="006B5794">
              <w:rPr>
                <w:sz w:val="24"/>
                <w:szCs w:val="24"/>
              </w:rPr>
              <w:t>оповещение</w:t>
            </w:r>
            <w:r w:rsidRPr="006B5794">
              <w:rPr>
                <w:spacing w:val="-6"/>
                <w:sz w:val="24"/>
                <w:szCs w:val="24"/>
              </w:rPr>
              <w:t xml:space="preserve"> </w:t>
            </w:r>
            <w:r w:rsidRPr="006B5794">
              <w:rPr>
                <w:sz w:val="24"/>
                <w:szCs w:val="24"/>
              </w:rPr>
              <w:t>через</w:t>
            </w:r>
            <w:r w:rsidRPr="006B5794">
              <w:rPr>
                <w:spacing w:val="-57"/>
                <w:sz w:val="24"/>
                <w:szCs w:val="24"/>
              </w:rPr>
              <w:t xml:space="preserve"> </w:t>
            </w:r>
            <w:r w:rsidRPr="006B5794">
              <w:rPr>
                <w:sz w:val="24"/>
                <w:szCs w:val="24"/>
              </w:rPr>
              <w:t>классные группы.</w:t>
            </w:r>
          </w:p>
          <w:p w:rsidR="006B5794" w:rsidRPr="006B5794" w:rsidRDefault="006B5794" w:rsidP="00BF60D2">
            <w:pPr>
              <w:pStyle w:val="TableParagraph"/>
              <w:ind w:left="0"/>
              <w:jc w:val="both"/>
              <w:rPr>
                <w:sz w:val="24"/>
                <w:szCs w:val="24"/>
              </w:rPr>
            </w:pPr>
            <w:r w:rsidRPr="006B5794">
              <w:rPr>
                <w:sz w:val="24"/>
                <w:szCs w:val="24"/>
              </w:rPr>
              <w:t>Контроль</w:t>
            </w:r>
            <w:r w:rsidRPr="006B5794">
              <w:rPr>
                <w:spacing w:val="-6"/>
                <w:sz w:val="24"/>
                <w:szCs w:val="24"/>
              </w:rPr>
              <w:t xml:space="preserve"> </w:t>
            </w:r>
            <w:r w:rsidRPr="006B5794">
              <w:rPr>
                <w:sz w:val="24"/>
                <w:szCs w:val="24"/>
              </w:rPr>
              <w:t>над</w:t>
            </w:r>
            <w:r w:rsidRPr="006B5794">
              <w:rPr>
                <w:spacing w:val="-4"/>
                <w:sz w:val="24"/>
                <w:szCs w:val="24"/>
              </w:rPr>
              <w:t xml:space="preserve"> </w:t>
            </w:r>
            <w:r w:rsidRPr="006B5794">
              <w:rPr>
                <w:sz w:val="24"/>
                <w:szCs w:val="24"/>
              </w:rPr>
              <w:t>посещением</w:t>
            </w:r>
            <w:r w:rsidRPr="006B5794">
              <w:rPr>
                <w:spacing w:val="-4"/>
                <w:sz w:val="24"/>
                <w:szCs w:val="24"/>
              </w:rPr>
              <w:t xml:space="preserve"> </w:t>
            </w:r>
            <w:r w:rsidRPr="006B5794">
              <w:rPr>
                <w:sz w:val="24"/>
                <w:szCs w:val="24"/>
              </w:rPr>
              <w:t>учащимися</w:t>
            </w:r>
            <w:r w:rsidRPr="006B5794">
              <w:rPr>
                <w:spacing w:val="-57"/>
                <w:sz w:val="24"/>
                <w:szCs w:val="24"/>
              </w:rPr>
              <w:t xml:space="preserve"> </w:t>
            </w:r>
            <w:r w:rsidRPr="006B5794">
              <w:rPr>
                <w:sz w:val="24"/>
                <w:szCs w:val="24"/>
              </w:rPr>
              <w:t>кружков, секций, консультаций по</w:t>
            </w:r>
            <w:r w:rsidRPr="006B5794">
              <w:rPr>
                <w:spacing w:val="1"/>
                <w:sz w:val="24"/>
                <w:szCs w:val="24"/>
              </w:rPr>
              <w:t xml:space="preserve"> </w:t>
            </w:r>
            <w:r w:rsidRPr="006B5794">
              <w:rPr>
                <w:sz w:val="24"/>
                <w:szCs w:val="24"/>
              </w:rPr>
              <w:t>предметам, курсов</w:t>
            </w:r>
            <w:r w:rsidRPr="006B5794">
              <w:rPr>
                <w:spacing w:val="-3"/>
                <w:sz w:val="24"/>
                <w:szCs w:val="24"/>
              </w:rPr>
              <w:t xml:space="preserve"> </w:t>
            </w:r>
            <w:r w:rsidRPr="006B5794">
              <w:rPr>
                <w:sz w:val="24"/>
                <w:szCs w:val="24"/>
              </w:rPr>
              <w:t>по</w:t>
            </w:r>
            <w:r w:rsidRPr="006B5794">
              <w:rPr>
                <w:spacing w:val="-2"/>
                <w:sz w:val="24"/>
                <w:szCs w:val="24"/>
              </w:rPr>
              <w:t xml:space="preserve"> </w:t>
            </w:r>
            <w:r w:rsidRPr="006B5794">
              <w:rPr>
                <w:sz w:val="24"/>
                <w:szCs w:val="24"/>
              </w:rPr>
              <w:t>выбору.</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Самоуправление</w:t>
            </w:r>
          </w:p>
        </w:tc>
        <w:tc>
          <w:tcPr>
            <w:tcW w:w="5104" w:type="dxa"/>
          </w:tcPr>
          <w:p w:rsidR="006B5794" w:rsidRPr="006B5794" w:rsidRDefault="006B5794" w:rsidP="00BF60D2">
            <w:pPr>
              <w:pStyle w:val="TableParagraph"/>
              <w:tabs>
                <w:tab w:val="left" w:pos="308"/>
              </w:tabs>
              <w:spacing w:line="271" w:lineRule="exact"/>
              <w:ind w:left="0"/>
              <w:jc w:val="both"/>
              <w:rPr>
                <w:sz w:val="24"/>
                <w:szCs w:val="24"/>
              </w:rPr>
            </w:pPr>
            <w:r w:rsidRPr="006B5794">
              <w:rPr>
                <w:sz w:val="24"/>
                <w:szCs w:val="24"/>
              </w:rPr>
              <w:t>Заседания</w:t>
            </w:r>
            <w:r w:rsidRPr="006B5794">
              <w:rPr>
                <w:spacing w:val="-4"/>
                <w:sz w:val="24"/>
                <w:szCs w:val="24"/>
              </w:rPr>
              <w:t xml:space="preserve"> </w:t>
            </w:r>
            <w:r w:rsidRPr="006B5794">
              <w:rPr>
                <w:sz w:val="24"/>
                <w:szCs w:val="24"/>
              </w:rPr>
              <w:t>советов</w:t>
            </w:r>
            <w:r w:rsidRPr="006B5794">
              <w:rPr>
                <w:spacing w:val="-5"/>
                <w:sz w:val="24"/>
                <w:szCs w:val="24"/>
              </w:rPr>
              <w:t xml:space="preserve"> </w:t>
            </w:r>
            <w:r w:rsidRPr="006B5794">
              <w:rPr>
                <w:sz w:val="24"/>
                <w:szCs w:val="24"/>
              </w:rPr>
              <w:t>органов</w:t>
            </w:r>
            <w:r w:rsidRPr="006B5794">
              <w:rPr>
                <w:spacing w:val="-6"/>
                <w:sz w:val="24"/>
                <w:szCs w:val="24"/>
              </w:rPr>
              <w:t xml:space="preserve"> </w:t>
            </w:r>
            <w:r w:rsidRPr="006B5794">
              <w:rPr>
                <w:sz w:val="24"/>
                <w:szCs w:val="24"/>
              </w:rPr>
              <w:t>детского</w:t>
            </w:r>
            <w:r w:rsidRPr="006B5794">
              <w:rPr>
                <w:spacing w:val="-4"/>
                <w:sz w:val="24"/>
                <w:szCs w:val="24"/>
              </w:rPr>
              <w:t xml:space="preserve"> </w:t>
            </w:r>
            <w:r w:rsidRPr="006B5794">
              <w:rPr>
                <w:sz w:val="24"/>
                <w:szCs w:val="24"/>
              </w:rPr>
              <w:t>самоуправления</w:t>
            </w:r>
          </w:p>
          <w:p w:rsidR="006B5794" w:rsidRPr="006B5794" w:rsidRDefault="006B5794" w:rsidP="00BF60D2">
            <w:pPr>
              <w:pStyle w:val="TableParagraph"/>
              <w:ind w:left="0" w:right="-51"/>
              <w:jc w:val="both"/>
              <w:rPr>
                <w:spacing w:val="-57"/>
                <w:sz w:val="24"/>
                <w:szCs w:val="24"/>
              </w:rPr>
            </w:pPr>
            <w:r w:rsidRPr="006B5794">
              <w:rPr>
                <w:sz w:val="24"/>
                <w:szCs w:val="24"/>
              </w:rPr>
              <w:t>Работа</w:t>
            </w:r>
            <w:r w:rsidRPr="006B5794">
              <w:rPr>
                <w:spacing w:val="-2"/>
                <w:sz w:val="24"/>
                <w:szCs w:val="24"/>
              </w:rPr>
              <w:t xml:space="preserve"> </w:t>
            </w:r>
            <w:r w:rsidRPr="006B5794">
              <w:rPr>
                <w:sz w:val="24"/>
                <w:szCs w:val="24"/>
              </w:rPr>
              <w:t>по</w:t>
            </w:r>
            <w:r w:rsidRPr="006B5794">
              <w:rPr>
                <w:spacing w:val="-4"/>
                <w:sz w:val="24"/>
                <w:szCs w:val="24"/>
              </w:rPr>
              <w:t xml:space="preserve"> </w:t>
            </w:r>
            <w:r w:rsidRPr="006B5794">
              <w:rPr>
                <w:sz w:val="24"/>
                <w:szCs w:val="24"/>
              </w:rPr>
              <w:t>созданию</w:t>
            </w:r>
            <w:r w:rsidRPr="006B5794">
              <w:rPr>
                <w:spacing w:val="-2"/>
                <w:sz w:val="24"/>
                <w:szCs w:val="24"/>
              </w:rPr>
              <w:t xml:space="preserve"> </w:t>
            </w:r>
            <w:r w:rsidRPr="006B5794">
              <w:rPr>
                <w:sz w:val="24"/>
                <w:szCs w:val="24"/>
              </w:rPr>
              <w:t>сменной</w:t>
            </w:r>
            <w:r w:rsidRPr="006B5794">
              <w:rPr>
                <w:spacing w:val="-3"/>
                <w:sz w:val="24"/>
                <w:szCs w:val="24"/>
              </w:rPr>
              <w:t xml:space="preserve"> </w:t>
            </w:r>
            <w:r w:rsidRPr="006B5794">
              <w:rPr>
                <w:sz w:val="24"/>
                <w:szCs w:val="24"/>
              </w:rPr>
              <w:t>странички</w:t>
            </w:r>
            <w:r w:rsidRPr="006B5794">
              <w:rPr>
                <w:spacing w:val="-3"/>
                <w:sz w:val="24"/>
                <w:szCs w:val="24"/>
              </w:rPr>
              <w:t xml:space="preserve"> </w:t>
            </w:r>
            <w:r w:rsidRPr="006B5794">
              <w:rPr>
                <w:sz w:val="24"/>
                <w:szCs w:val="24"/>
              </w:rPr>
              <w:t>в</w:t>
            </w:r>
            <w:r w:rsidRPr="006B5794">
              <w:rPr>
                <w:spacing w:val="-5"/>
                <w:sz w:val="24"/>
                <w:szCs w:val="24"/>
              </w:rPr>
              <w:t xml:space="preserve"> </w:t>
            </w:r>
            <w:r w:rsidRPr="006B5794">
              <w:rPr>
                <w:sz w:val="24"/>
                <w:szCs w:val="24"/>
              </w:rPr>
              <w:t>классном</w:t>
            </w:r>
            <w:r w:rsidRPr="006B5794">
              <w:rPr>
                <w:spacing w:val="1"/>
                <w:sz w:val="24"/>
                <w:szCs w:val="24"/>
              </w:rPr>
              <w:t xml:space="preserve"> </w:t>
            </w:r>
            <w:r w:rsidRPr="006B5794">
              <w:rPr>
                <w:sz w:val="24"/>
                <w:szCs w:val="24"/>
              </w:rPr>
              <w:t>уголке</w:t>
            </w:r>
            <w:r w:rsidRPr="006B5794">
              <w:rPr>
                <w:spacing w:val="-3"/>
                <w:sz w:val="24"/>
                <w:szCs w:val="24"/>
              </w:rPr>
              <w:t xml:space="preserve"> </w:t>
            </w:r>
            <w:r w:rsidRPr="006B5794">
              <w:rPr>
                <w:sz w:val="24"/>
                <w:szCs w:val="24"/>
              </w:rPr>
              <w:t>по</w:t>
            </w:r>
            <w:r w:rsidRPr="006B5794">
              <w:rPr>
                <w:spacing w:val="-4"/>
                <w:sz w:val="24"/>
                <w:szCs w:val="24"/>
              </w:rPr>
              <w:t xml:space="preserve"> </w:t>
            </w:r>
            <w:r w:rsidRPr="006B5794">
              <w:rPr>
                <w:sz w:val="24"/>
                <w:szCs w:val="24"/>
              </w:rPr>
              <w:t>теме</w:t>
            </w:r>
            <w:r w:rsidRPr="006B5794">
              <w:rPr>
                <w:spacing w:val="-1"/>
                <w:sz w:val="24"/>
                <w:szCs w:val="24"/>
              </w:rPr>
              <w:t xml:space="preserve"> </w:t>
            </w:r>
            <w:r w:rsidRPr="006B5794">
              <w:rPr>
                <w:sz w:val="24"/>
                <w:szCs w:val="24"/>
              </w:rPr>
              <w:t>месячника «Экология</w:t>
            </w:r>
            <w:r w:rsidRPr="006B5794">
              <w:rPr>
                <w:spacing w:val="-4"/>
                <w:sz w:val="24"/>
                <w:szCs w:val="24"/>
              </w:rPr>
              <w:t xml:space="preserve"> </w:t>
            </w:r>
            <w:r w:rsidRPr="006B5794">
              <w:rPr>
                <w:sz w:val="24"/>
                <w:szCs w:val="24"/>
              </w:rPr>
              <w:t>и</w:t>
            </w:r>
            <w:r w:rsidRPr="006B5794">
              <w:rPr>
                <w:spacing w:val="-5"/>
                <w:sz w:val="24"/>
                <w:szCs w:val="24"/>
              </w:rPr>
              <w:t xml:space="preserve"> </w:t>
            </w:r>
            <w:r w:rsidRPr="006B5794">
              <w:rPr>
                <w:sz w:val="24"/>
                <w:szCs w:val="24"/>
              </w:rPr>
              <w:t>моё</w:t>
            </w:r>
            <w:r w:rsidRPr="006B5794">
              <w:rPr>
                <w:spacing w:val="-3"/>
                <w:sz w:val="24"/>
                <w:szCs w:val="24"/>
              </w:rPr>
              <w:t xml:space="preserve"> </w:t>
            </w:r>
            <w:r w:rsidRPr="006B5794">
              <w:rPr>
                <w:sz w:val="24"/>
                <w:szCs w:val="24"/>
              </w:rPr>
              <w:t>здоровье»,</w:t>
            </w:r>
            <w:r w:rsidRPr="006B5794">
              <w:rPr>
                <w:spacing w:val="-2"/>
                <w:sz w:val="24"/>
                <w:szCs w:val="24"/>
              </w:rPr>
              <w:t xml:space="preserve"> </w:t>
            </w:r>
            <w:r w:rsidRPr="006B5794">
              <w:rPr>
                <w:sz w:val="24"/>
                <w:szCs w:val="24"/>
              </w:rPr>
              <w:t>Месячник</w:t>
            </w:r>
            <w:r w:rsidRPr="006B5794">
              <w:rPr>
                <w:spacing w:val="-3"/>
                <w:sz w:val="24"/>
                <w:szCs w:val="24"/>
              </w:rPr>
              <w:t xml:space="preserve"> </w:t>
            </w:r>
            <w:r w:rsidRPr="006B5794">
              <w:rPr>
                <w:sz w:val="24"/>
                <w:szCs w:val="24"/>
              </w:rPr>
              <w:t>пожилого</w:t>
            </w:r>
            <w:r w:rsidRPr="006B5794">
              <w:rPr>
                <w:spacing w:val="-4"/>
                <w:sz w:val="24"/>
                <w:szCs w:val="24"/>
              </w:rPr>
              <w:t xml:space="preserve"> </w:t>
            </w:r>
            <w:r w:rsidRPr="006B5794">
              <w:rPr>
                <w:sz w:val="24"/>
                <w:szCs w:val="24"/>
              </w:rPr>
              <w:t>человека»,</w:t>
            </w:r>
            <w:r w:rsidRPr="006B5794">
              <w:rPr>
                <w:spacing w:val="1"/>
                <w:sz w:val="24"/>
                <w:szCs w:val="24"/>
              </w:rPr>
              <w:t xml:space="preserve"> </w:t>
            </w:r>
            <w:r w:rsidRPr="006B5794">
              <w:rPr>
                <w:sz w:val="24"/>
                <w:szCs w:val="24"/>
              </w:rPr>
              <w:t>Правовая</w:t>
            </w:r>
            <w:r w:rsidRPr="006B5794">
              <w:rPr>
                <w:spacing w:val="-3"/>
                <w:sz w:val="24"/>
                <w:szCs w:val="24"/>
              </w:rPr>
              <w:t xml:space="preserve"> </w:t>
            </w:r>
            <w:r w:rsidRPr="006B5794">
              <w:rPr>
                <w:sz w:val="24"/>
                <w:szCs w:val="24"/>
              </w:rPr>
              <w:t>тематика</w:t>
            </w:r>
          </w:p>
          <w:p w:rsidR="006B5794" w:rsidRPr="006B5794" w:rsidRDefault="006B5794" w:rsidP="00BF60D2">
            <w:pPr>
              <w:pStyle w:val="TableParagraph"/>
              <w:ind w:left="0" w:right="-51"/>
              <w:jc w:val="both"/>
              <w:rPr>
                <w:spacing w:val="1"/>
                <w:sz w:val="24"/>
                <w:szCs w:val="24"/>
              </w:rPr>
            </w:pPr>
            <w:r w:rsidRPr="006B5794">
              <w:rPr>
                <w:sz w:val="24"/>
                <w:szCs w:val="24"/>
              </w:rPr>
              <w:t>Операция «Уголок» (проверка классных уголков, их функционирование)</w:t>
            </w:r>
          </w:p>
          <w:p w:rsidR="006B5794" w:rsidRPr="006B5794" w:rsidRDefault="006B5794" w:rsidP="00BF60D2">
            <w:pPr>
              <w:pStyle w:val="TableParagraph"/>
              <w:ind w:left="0" w:right="-51"/>
              <w:jc w:val="both"/>
              <w:rPr>
                <w:sz w:val="24"/>
                <w:szCs w:val="24"/>
              </w:rPr>
            </w:pPr>
            <w:r w:rsidRPr="006B5794">
              <w:rPr>
                <w:sz w:val="24"/>
                <w:szCs w:val="24"/>
              </w:rPr>
              <w:t>Рейд по проверке внешнего вида учащихся, наличие в дневниках учащихся</w:t>
            </w:r>
            <w:r w:rsidRPr="006B5794">
              <w:rPr>
                <w:spacing w:val="1"/>
                <w:sz w:val="24"/>
                <w:szCs w:val="24"/>
              </w:rPr>
              <w:t xml:space="preserve"> </w:t>
            </w:r>
            <w:r w:rsidRPr="006B5794">
              <w:rPr>
                <w:sz w:val="24"/>
                <w:szCs w:val="24"/>
              </w:rPr>
              <w:t>памятки</w:t>
            </w:r>
            <w:r w:rsidRPr="006B5794">
              <w:rPr>
                <w:spacing w:val="58"/>
                <w:sz w:val="24"/>
                <w:szCs w:val="24"/>
              </w:rPr>
              <w:t xml:space="preserve"> </w:t>
            </w:r>
            <w:r w:rsidRPr="006B5794">
              <w:rPr>
                <w:sz w:val="24"/>
                <w:szCs w:val="24"/>
              </w:rPr>
              <w:t>безопасный</w:t>
            </w:r>
            <w:r w:rsidRPr="006B5794">
              <w:rPr>
                <w:spacing w:val="-1"/>
                <w:sz w:val="24"/>
                <w:szCs w:val="24"/>
              </w:rPr>
              <w:t xml:space="preserve"> </w:t>
            </w:r>
            <w:r w:rsidRPr="006B5794">
              <w:rPr>
                <w:sz w:val="24"/>
                <w:szCs w:val="24"/>
              </w:rPr>
              <w:t>маршрут</w:t>
            </w:r>
            <w:r w:rsidRPr="006B5794">
              <w:rPr>
                <w:spacing w:val="2"/>
                <w:sz w:val="24"/>
                <w:szCs w:val="24"/>
              </w:rPr>
              <w:t xml:space="preserve"> </w:t>
            </w:r>
            <w:r w:rsidRPr="006B5794">
              <w:rPr>
                <w:sz w:val="24"/>
                <w:szCs w:val="24"/>
              </w:rPr>
              <w:t>«Школа</w:t>
            </w:r>
            <w:r w:rsidRPr="006B5794">
              <w:rPr>
                <w:spacing w:val="7"/>
                <w:sz w:val="24"/>
                <w:szCs w:val="24"/>
              </w:rPr>
              <w:t xml:space="preserve"> </w:t>
            </w:r>
            <w:r w:rsidRPr="006B5794">
              <w:rPr>
                <w:sz w:val="24"/>
                <w:szCs w:val="24"/>
              </w:rPr>
              <w:t>-</w:t>
            </w:r>
            <w:r w:rsidRPr="006B5794">
              <w:rPr>
                <w:spacing w:val="-5"/>
                <w:sz w:val="24"/>
                <w:szCs w:val="24"/>
              </w:rPr>
              <w:t xml:space="preserve"> </w:t>
            </w:r>
            <w:r w:rsidRPr="006B5794">
              <w:rPr>
                <w:sz w:val="24"/>
                <w:szCs w:val="24"/>
              </w:rPr>
              <w:t>Дом»</w:t>
            </w:r>
          </w:p>
          <w:p w:rsidR="006B5794" w:rsidRPr="006B5794" w:rsidRDefault="006B5794" w:rsidP="00BF60D2">
            <w:pPr>
              <w:pStyle w:val="TableParagraph"/>
              <w:tabs>
                <w:tab w:val="left" w:pos="308"/>
              </w:tabs>
              <w:ind w:left="0"/>
              <w:jc w:val="both"/>
              <w:rPr>
                <w:sz w:val="24"/>
                <w:szCs w:val="24"/>
              </w:rPr>
            </w:pPr>
            <w:r w:rsidRPr="006B5794">
              <w:rPr>
                <w:sz w:val="24"/>
                <w:szCs w:val="24"/>
              </w:rPr>
              <w:t>Рейды</w:t>
            </w:r>
            <w:r w:rsidRPr="006B5794">
              <w:rPr>
                <w:spacing w:val="-3"/>
                <w:sz w:val="24"/>
                <w:szCs w:val="24"/>
              </w:rPr>
              <w:t xml:space="preserve"> </w:t>
            </w:r>
            <w:r w:rsidRPr="006B5794">
              <w:rPr>
                <w:sz w:val="24"/>
                <w:szCs w:val="24"/>
              </w:rPr>
              <w:t>по</w:t>
            </w:r>
            <w:r w:rsidRPr="006B5794">
              <w:rPr>
                <w:spacing w:val="-2"/>
                <w:sz w:val="24"/>
                <w:szCs w:val="24"/>
              </w:rPr>
              <w:t xml:space="preserve"> </w:t>
            </w:r>
            <w:r w:rsidRPr="006B5794">
              <w:rPr>
                <w:sz w:val="24"/>
                <w:szCs w:val="24"/>
              </w:rPr>
              <w:t>проверке</w:t>
            </w:r>
            <w:r w:rsidRPr="006B5794">
              <w:rPr>
                <w:spacing w:val="-1"/>
                <w:sz w:val="24"/>
                <w:szCs w:val="24"/>
              </w:rPr>
              <w:t xml:space="preserve"> </w:t>
            </w:r>
            <w:r w:rsidRPr="006B5794">
              <w:rPr>
                <w:sz w:val="24"/>
                <w:szCs w:val="24"/>
              </w:rPr>
              <w:t>чистоты</w:t>
            </w:r>
            <w:r w:rsidRPr="006B5794">
              <w:rPr>
                <w:spacing w:val="-3"/>
                <w:sz w:val="24"/>
                <w:szCs w:val="24"/>
              </w:rPr>
              <w:t xml:space="preserve"> </w:t>
            </w:r>
            <w:r w:rsidRPr="006B5794">
              <w:rPr>
                <w:sz w:val="24"/>
                <w:szCs w:val="24"/>
              </w:rPr>
              <w:t>в</w:t>
            </w:r>
            <w:r w:rsidRPr="006B5794">
              <w:rPr>
                <w:spacing w:val="-2"/>
                <w:sz w:val="24"/>
                <w:szCs w:val="24"/>
              </w:rPr>
              <w:t xml:space="preserve"> </w:t>
            </w:r>
            <w:r w:rsidRPr="006B5794">
              <w:rPr>
                <w:sz w:val="24"/>
                <w:szCs w:val="24"/>
              </w:rPr>
              <w:t>кабинетах</w:t>
            </w:r>
          </w:p>
          <w:p w:rsidR="006B5794" w:rsidRPr="006B5794" w:rsidRDefault="006B5794" w:rsidP="00BF60D2">
            <w:pPr>
              <w:pStyle w:val="TableParagraph"/>
              <w:tabs>
                <w:tab w:val="left" w:pos="367"/>
              </w:tabs>
              <w:ind w:left="0"/>
              <w:jc w:val="both"/>
              <w:rPr>
                <w:sz w:val="24"/>
                <w:szCs w:val="24"/>
              </w:rPr>
            </w:pPr>
            <w:r w:rsidRPr="006B5794">
              <w:rPr>
                <w:sz w:val="24"/>
                <w:szCs w:val="24"/>
              </w:rPr>
              <w:t>Подготовка</w:t>
            </w:r>
            <w:r w:rsidRPr="006B5794">
              <w:rPr>
                <w:spacing w:val="-2"/>
                <w:sz w:val="24"/>
                <w:szCs w:val="24"/>
              </w:rPr>
              <w:t xml:space="preserve"> </w:t>
            </w:r>
            <w:r w:rsidRPr="006B5794">
              <w:rPr>
                <w:sz w:val="24"/>
                <w:szCs w:val="24"/>
              </w:rPr>
              <w:t>мероприятий</w:t>
            </w:r>
            <w:r w:rsidRPr="006B5794">
              <w:rPr>
                <w:spacing w:val="-3"/>
                <w:sz w:val="24"/>
                <w:szCs w:val="24"/>
              </w:rPr>
              <w:t xml:space="preserve"> </w:t>
            </w:r>
            <w:r w:rsidRPr="006B5794">
              <w:rPr>
                <w:sz w:val="24"/>
                <w:szCs w:val="24"/>
              </w:rPr>
              <w:t>ко</w:t>
            </w:r>
            <w:r w:rsidRPr="006B5794">
              <w:rPr>
                <w:spacing w:val="1"/>
                <w:sz w:val="24"/>
                <w:szCs w:val="24"/>
              </w:rPr>
              <w:t xml:space="preserve"> </w:t>
            </w:r>
            <w:r w:rsidRPr="006B5794">
              <w:rPr>
                <w:sz w:val="24"/>
                <w:szCs w:val="24"/>
              </w:rPr>
              <w:t>«Дню</w:t>
            </w:r>
            <w:r w:rsidRPr="006B5794">
              <w:rPr>
                <w:spacing w:val="-2"/>
                <w:sz w:val="24"/>
                <w:szCs w:val="24"/>
              </w:rPr>
              <w:t xml:space="preserve"> </w:t>
            </w:r>
            <w:r w:rsidRPr="006B5794">
              <w:rPr>
                <w:sz w:val="24"/>
                <w:szCs w:val="24"/>
              </w:rPr>
              <w:t>пожилого</w:t>
            </w:r>
            <w:r w:rsidRPr="006B5794">
              <w:rPr>
                <w:spacing w:val="-2"/>
                <w:sz w:val="24"/>
                <w:szCs w:val="24"/>
              </w:rPr>
              <w:t xml:space="preserve"> </w:t>
            </w:r>
            <w:r w:rsidRPr="006B5794">
              <w:rPr>
                <w:sz w:val="24"/>
                <w:szCs w:val="24"/>
              </w:rPr>
              <w:t>человека»</w:t>
            </w:r>
          </w:p>
          <w:p w:rsidR="006B5794" w:rsidRPr="006B5794" w:rsidRDefault="006B5794" w:rsidP="00BF60D2">
            <w:pPr>
              <w:pStyle w:val="TableParagraph"/>
              <w:tabs>
                <w:tab w:val="left" w:pos="367"/>
              </w:tabs>
              <w:ind w:left="0"/>
              <w:jc w:val="both"/>
              <w:rPr>
                <w:sz w:val="24"/>
                <w:szCs w:val="24"/>
              </w:rPr>
            </w:pPr>
            <w:r w:rsidRPr="006B5794">
              <w:rPr>
                <w:sz w:val="24"/>
                <w:szCs w:val="24"/>
              </w:rPr>
              <w:t>Организация</w:t>
            </w:r>
            <w:r w:rsidRPr="006B5794">
              <w:rPr>
                <w:spacing w:val="-3"/>
                <w:sz w:val="24"/>
                <w:szCs w:val="24"/>
              </w:rPr>
              <w:t xml:space="preserve"> </w:t>
            </w:r>
            <w:r w:rsidRPr="006B5794">
              <w:rPr>
                <w:sz w:val="24"/>
                <w:szCs w:val="24"/>
              </w:rPr>
              <w:t>и</w:t>
            </w:r>
            <w:r w:rsidRPr="006B5794">
              <w:rPr>
                <w:spacing w:val="-4"/>
                <w:sz w:val="24"/>
                <w:szCs w:val="24"/>
              </w:rPr>
              <w:t xml:space="preserve"> </w:t>
            </w:r>
            <w:r w:rsidRPr="006B5794">
              <w:rPr>
                <w:sz w:val="24"/>
                <w:szCs w:val="24"/>
              </w:rPr>
              <w:t>проведение</w:t>
            </w:r>
            <w:r w:rsidRPr="006B5794">
              <w:rPr>
                <w:spacing w:val="-2"/>
                <w:sz w:val="24"/>
                <w:szCs w:val="24"/>
              </w:rPr>
              <w:t xml:space="preserve"> </w:t>
            </w:r>
            <w:r w:rsidRPr="006B5794">
              <w:rPr>
                <w:sz w:val="24"/>
                <w:szCs w:val="24"/>
              </w:rPr>
              <w:t>мероприятий</w:t>
            </w:r>
            <w:r w:rsidRPr="006B5794">
              <w:rPr>
                <w:spacing w:val="-1"/>
                <w:sz w:val="24"/>
                <w:szCs w:val="24"/>
              </w:rPr>
              <w:t xml:space="preserve"> </w:t>
            </w:r>
            <w:r w:rsidRPr="006B5794">
              <w:rPr>
                <w:sz w:val="24"/>
                <w:szCs w:val="24"/>
              </w:rPr>
              <w:t>«День</w:t>
            </w:r>
            <w:r w:rsidRPr="006B5794">
              <w:rPr>
                <w:spacing w:val="-2"/>
                <w:sz w:val="24"/>
                <w:szCs w:val="24"/>
              </w:rPr>
              <w:t xml:space="preserve"> </w:t>
            </w:r>
            <w:r w:rsidRPr="006B5794">
              <w:rPr>
                <w:sz w:val="24"/>
                <w:szCs w:val="24"/>
              </w:rPr>
              <w:t>Учителя»</w:t>
            </w:r>
          </w:p>
          <w:p w:rsidR="006B5794" w:rsidRPr="006B5794" w:rsidRDefault="006B5794" w:rsidP="00BF60D2">
            <w:pPr>
              <w:pStyle w:val="TableParagraph"/>
              <w:spacing w:line="276" w:lineRule="auto"/>
              <w:ind w:left="0"/>
              <w:jc w:val="both"/>
              <w:rPr>
                <w:sz w:val="24"/>
                <w:szCs w:val="24"/>
              </w:rPr>
            </w:pPr>
            <w:r w:rsidRPr="006B5794">
              <w:rPr>
                <w:sz w:val="24"/>
                <w:szCs w:val="24"/>
              </w:rPr>
              <w:t>Итоговая</w:t>
            </w:r>
            <w:r w:rsidRPr="006B5794">
              <w:rPr>
                <w:spacing w:val="-1"/>
                <w:sz w:val="24"/>
                <w:szCs w:val="24"/>
              </w:rPr>
              <w:t xml:space="preserve"> </w:t>
            </w:r>
            <w:r w:rsidRPr="006B5794">
              <w:rPr>
                <w:sz w:val="24"/>
                <w:szCs w:val="24"/>
              </w:rPr>
              <w:t>линейка</w:t>
            </w:r>
            <w:r w:rsidRPr="006B5794">
              <w:rPr>
                <w:spacing w:val="-1"/>
                <w:sz w:val="24"/>
                <w:szCs w:val="24"/>
              </w:rPr>
              <w:t xml:space="preserve"> </w:t>
            </w:r>
            <w:r w:rsidRPr="006B5794">
              <w:rPr>
                <w:sz w:val="24"/>
                <w:szCs w:val="24"/>
              </w:rPr>
              <w:t>за</w:t>
            </w:r>
            <w:r w:rsidRPr="006B5794">
              <w:rPr>
                <w:spacing w:val="-1"/>
                <w:sz w:val="24"/>
                <w:szCs w:val="24"/>
              </w:rPr>
              <w:t xml:space="preserve"> </w:t>
            </w:r>
            <w:r w:rsidRPr="006B5794">
              <w:rPr>
                <w:sz w:val="24"/>
                <w:szCs w:val="24"/>
              </w:rPr>
              <w:t>1</w:t>
            </w:r>
            <w:r w:rsidRPr="006B5794">
              <w:rPr>
                <w:spacing w:val="-2"/>
                <w:sz w:val="24"/>
                <w:szCs w:val="24"/>
              </w:rPr>
              <w:t xml:space="preserve"> </w:t>
            </w:r>
            <w:r w:rsidRPr="006B5794">
              <w:rPr>
                <w:sz w:val="24"/>
                <w:szCs w:val="24"/>
              </w:rPr>
              <w:t>четверть</w:t>
            </w:r>
            <w:r w:rsidRPr="006B5794">
              <w:rPr>
                <w:spacing w:val="-1"/>
                <w:sz w:val="24"/>
                <w:szCs w:val="24"/>
              </w:rPr>
              <w:t xml:space="preserve"> </w:t>
            </w:r>
            <w:r w:rsidRPr="006B5794">
              <w:rPr>
                <w:sz w:val="24"/>
                <w:szCs w:val="24"/>
              </w:rPr>
              <w:t>«Мы в</w:t>
            </w:r>
            <w:r w:rsidRPr="006B5794">
              <w:rPr>
                <w:spacing w:val="-3"/>
                <w:sz w:val="24"/>
                <w:szCs w:val="24"/>
              </w:rPr>
              <w:t xml:space="preserve"> </w:t>
            </w:r>
            <w:r w:rsidRPr="006B5794">
              <w:rPr>
                <w:sz w:val="24"/>
                <w:szCs w:val="24"/>
              </w:rPr>
              <w:t>жизни</w:t>
            </w:r>
            <w:r w:rsidRPr="006B5794">
              <w:rPr>
                <w:spacing w:val="-3"/>
                <w:sz w:val="24"/>
                <w:szCs w:val="24"/>
              </w:rPr>
              <w:t xml:space="preserve"> </w:t>
            </w:r>
            <w:r w:rsidRPr="006B5794">
              <w:rPr>
                <w:sz w:val="24"/>
                <w:szCs w:val="24"/>
              </w:rPr>
              <w:t>школы»</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Ключевые общешкольные дела</w:t>
            </w:r>
          </w:p>
        </w:tc>
        <w:tc>
          <w:tcPr>
            <w:tcW w:w="5104" w:type="dxa"/>
          </w:tcPr>
          <w:p w:rsidR="006B5794" w:rsidRPr="006B5794" w:rsidRDefault="006B5794" w:rsidP="00BF60D2">
            <w:pPr>
              <w:pStyle w:val="TableParagraph"/>
              <w:tabs>
                <w:tab w:val="left" w:pos="308"/>
                <w:tab w:val="left" w:pos="10189"/>
              </w:tabs>
              <w:ind w:left="0" w:right="181"/>
              <w:jc w:val="both"/>
              <w:rPr>
                <w:sz w:val="24"/>
                <w:szCs w:val="24"/>
              </w:rPr>
            </w:pPr>
            <w:r w:rsidRPr="006B5794">
              <w:rPr>
                <w:sz w:val="24"/>
                <w:szCs w:val="24"/>
              </w:rPr>
              <w:t>Месячник по профилактике «ХХI век –</w:t>
            </w:r>
            <w:r w:rsidRPr="006B5794">
              <w:rPr>
                <w:spacing w:val="-57"/>
                <w:sz w:val="24"/>
                <w:szCs w:val="24"/>
              </w:rPr>
              <w:t xml:space="preserve"> </w:t>
            </w:r>
            <w:r w:rsidRPr="006B5794">
              <w:rPr>
                <w:sz w:val="24"/>
                <w:szCs w:val="24"/>
              </w:rPr>
              <w:t>век без наркотиков» (классные часы и</w:t>
            </w:r>
            <w:r w:rsidRPr="006B5794">
              <w:rPr>
                <w:spacing w:val="1"/>
                <w:sz w:val="24"/>
                <w:szCs w:val="24"/>
              </w:rPr>
              <w:t xml:space="preserve"> </w:t>
            </w:r>
            <w:r w:rsidRPr="006B5794">
              <w:rPr>
                <w:sz w:val="24"/>
                <w:szCs w:val="24"/>
              </w:rPr>
              <w:t>беседы</w:t>
            </w:r>
            <w:r w:rsidRPr="006B5794">
              <w:rPr>
                <w:spacing w:val="-3"/>
                <w:sz w:val="24"/>
                <w:szCs w:val="24"/>
              </w:rPr>
              <w:t xml:space="preserve"> </w:t>
            </w:r>
            <w:r w:rsidRPr="006B5794">
              <w:rPr>
                <w:sz w:val="24"/>
                <w:szCs w:val="24"/>
              </w:rPr>
              <w:t>в</w:t>
            </w:r>
            <w:r w:rsidRPr="006B5794">
              <w:rPr>
                <w:spacing w:val="-2"/>
                <w:sz w:val="24"/>
                <w:szCs w:val="24"/>
              </w:rPr>
              <w:t xml:space="preserve"> </w:t>
            </w:r>
            <w:r w:rsidRPr="006B5794">
              <w:rPr>
                <w:sz w:val="24"/>
                <w:szCs w:val="24"/>
              </w:rPr>
              <w:t>соответствии</w:t>
            </w:r>
            <w:r w:rsidRPr="006B5794">
              <w:rPr>
                <w:spacing w:val="-2"/>
                <w:sz w:val="24"/>
                <w:szCs w:val="24"/>
              </w:rPr>
              <w:t xml:space="preserve"> </w:t>
            </w:r>
            <w:r w:rsidRPr="006B5794">
              <w:rPr>
                <w:sz w:val="24"/>
                <w:szCs w:val="24"/>
              </w:rPr>
              <w:t>с</w:t>
            </w:r>
            <w:r w:rsidRPr="006B5794">
              <w:rPr>
                <w:spacing w:val="1"/>
                <w:sz w:val="24"/>
                <w:szCs w:val="24"/>
              </w:rPr>
              <w:t xml:space="preserve"> </w:t>
            </w:r>
            <w:r w:rsidRPr="006B5794">
              <w:rPr>
                <w:sz w:val="24"/>
                <w:szCs w:val="24"/>
              </w:rPr>
              <w:t>возрастом).</w:t>
            </w:r>
          </w:p>
          <w:p w:rsidR="006B5794" w:rsidRPr="006B5794" w:rsidRDefault="006B5794" w:rsidP="00BF60D2">
            <w:pPr>
              <w:pStyle w:val="TableParagraph"/>
              <w:tabs>
                <w:tab w:val="left" w:pos="308"/>
                <w:tab w:val="left" w:pos="10189"/>
              </w:tabs>
              <w:ind w:left="0" w:right="181"/>
              <w:jc w:val="both"/>
              <w:rPr>
                <w:spacing w:val="1"/>
                <w:sz w:val="24"/>
                <w:szCs w:val="24"/>
              </w:rPr>
            </w:pPr>
            <w:r w:rsidRPr="006B5794">
              <w:rPr>
                <w:sz w:val="24"/>
                <w:szCs w:val="24"/>
              </w:rPr>
              <w:t>Международный День учителя.</w:t>
            </w:r>
            <w:r w:rsidRPr="006B5794">
              <w:rPr>
                <w:spacing w:val="1"/>
                <w:sz w:val="24"/>
                <w:szCs w:val="24"/>
              </w:rPr>
              <w:t xml:space="preserve"> </w:t>
            </w:r>
            <w:r w:rsidRPr="006B5794">
              <w:rPr>
                <w:sz w:val="24"/>
                <w:szCs w:val="24"/>
              </w:rPr>
              <w:t>Праздничное</w:t>
            </w:r>
            <w:r w:rsidRPr="006B5794">
              <w:rPr>
                <w:spacing w:val="-8"/>
                <w:sz w:val="24"/>
                <w:szCs w:val="24"/>
              </w:rPr>
              <w:t xml:space="preserve"> </w:t>
            </w:r>
            <w:r w:rsidRPr="006B5794">
              <w:rPr>
                <w:sz w:val="24"/>
                <w:szCs w:val="24"/>
              </w:rPr>
              <w:t>мероприятие</w:t>
            </w:r>
            <w:r w:rsidRPr="006B5794">
              <w:rPr>
                <w:spacing w:val="-3"/>
                <w:sz w:val="24"/>
                <w:szCs w:val="24"/>
              </w:rPr>
              <w:t xml:space="preserve"> </w:t>
            </w:r>
            <w:r w:rsidRPr="006B5794">
              <w:rPr>
                <w:sz w:val="24"/>
                <w:szCs w:val="24"/>
              </w:rPr>
              <w:t>«Учитель</w:t>
            </w:r>
            <w:r w:rsidRPr="006B5794">
              <w:rPr>
                <w:spacing w:val="-57"/>
                <w:sz w:val="24"/>
                <w:szCs w:val="24"/>
              </w:rPr>
              <w:t xml:space="preserve"> </w:t>
            </w:r>
            <w:r w:rsidRPr="006B5794">
              <w:rPr>
                <w:sz w:val="24"/>
                <w:szCs w:val="24"/>
              </w:rPr>
              <w:t>будет</w:t>
            </w:r>
            <w:r w:rsidRPr="006B5794">
              <w:rPr>
                <w:spacing w:val="-2"/>
                <w:sz w:val="24"/>
                <w:szCs w:val="24"/>
              </w:rPr>
              <w:t xml:space="preserve"> </w:t>
            </w:r>
            <w:r w:rsidRPr="006B5794">
              <w:rPr>
                <w:sz w:val="24"/>
                <w:szCs w:val="24"/>
              </w:rPr>
              <w:t>вечен</w:t>
            </w:r>
            <w:r w:rsidRPr="006B5794">
              <w:rPr>
                <w:spacing w:val="-1"/>
                <w:sz w:val="24"/>
                <w:szCs w:val="24"/>
              </w:rPr>
              <w:t xml:space="preserve"> </w:t>
            </w:r>
            <w:r w:rsidRPr="006B5794">
              <w:rPr>
                <w:sz w:val="24"/>
                <w:szCs w:val="24"/>
              </w:rPr>
              <w:t>на Земле!»</w:t>
            </w:r>
            <w:r w:rsidRPr="006B5794">
              <w:rPr>
                <w:spacing w:val="-8"/>
                <w:sz w:val="24"/>
                <w:szCs w:val="24"/>
              </w:rPr>
              <w:t xml:space="preserve"> </w:t>
            </w:r>
            <w:r w:rsidRPr="006B5794">
              <w:rPr>
                <w:sz w:val="24"/>
                <w:szCs w:val="24"/>
              </w:rPr>
              <w:t>(участие</w:t>
            </w:r>
            <w:r w:rsidRPr="006B5794">
              <w:rPr>
                <w:spacing w:val="-1"/>
                <w:sz w:val="24"/>
                <w:szCs w:val="24"/>
              </w:rPr>
              <w:t xml:space="preserve"> </w:t>
            </w:r>
            <w:r w:rsidRPr="006B5794">
              <w:rPr>
                <w:sz w:val="24"/>
                <w:szCs w:val="24"/>
              </w:rPr>
              <w:t>в мероприятии)</w:t>
            </w:r>
          </w:p>
          <w:p w:rsidR="006B5794" w:rsidRPr="006B5794" w:rsidRDefault="006B5794" w:rsidP="00BF60D2">
            <w:pPr>
              <w:pStyle w:val="TableParagraph"/>
              <w:tabs>
                <w:tab w:val="left" w:pos="308"/>
                <w:tab w:val="left" w:pos="10189"/>
              </w:tabs>
              <w:ind w:left="0" w:right="181"/>
              <w:jc w:val="both"/>
              <w:rPr>
                <w:spacing w:val="1"/>
                <w:sz w:val="24"/>
                <w:szCs w:val="24"/>
              </w:rPr>
            </w:pPr>
            <w:r w:rsidRPr="006B5794">
              <w:rPr>
                <w:sz w:val="24"/>
                <w:szCs w:val="24"/>
              </w:rPr>
              <w:t>«Осенний</w:t>
            </w:r>
            <w:r w:rsidRPr="006B5794">
              <w:rPr>
                <w:spacing w:val="-14"/>
                <w:sz w:val="24"/>
                <w:szCs w:val="24"/>
              </w:rPr>
              <w:t xml:space="preserve"> </w:t>
            </w:r>
            <w:r w:rsidRPr="006B5794">
              <w:rPr>
                <w:sz w:val="24"/>
                <w:szCs w:val="24"/>
              </w:rPr>
              <w:t>квест»</w:t>
            </w:r>
          </w:p>
          <w:p w:rsidR="006B5794" w:rsidRPr="006B5794" w:rsidRDefault="006B5794" w:rsidP="00BF60D2">
            <w:pPr>
              <w:pStyle w:val="TableParagraph"/>
              <w:tabs>
                <w:tab w:val="left" w:pos="308"/>
                <w:tab w:val="left" w:pos="10189"/>
              </w:tabs>
              <w:ind w:left="0" w:right="181"/>
              <w:jc w:val="both"/>
              <w:rPr>
                <w:spacing w:val="1"/>
                <w:sz w:val="24"/>
                <w:szCs w:val="24"/>
              </w:rPr>
            </w:pPr>
            <w:r w:rsidRPr="006B5794">
              <w:rPr>
                <w:sz w:val="24"/>
                <w:szCs w:val="24"/>
              </w:rPr>
              <w:t>Акция</w:t>
            </w:r>
            <w:r w:rsidRPr="006B5794">
              <w:rPr>
                <w:spacing w:val="4"/>
                <w:sz w:val="24"/>
                <w:szCs w:val="24"/>
              </w:rPr>
              <w:t xml:space="preserve"> </w:t>
            </w:r>
            <w:r w:rsidRPr="006B5794">
              <w:rPr>
                <w:sz w:val="24"/>
                <w:szCs w:val="24"/>
              </w:rPr>
              <w:t>«Спешите</w:t>
            </w:r>
            <w:r w:rsidRPr="006B5794">
              <w:rPr>
                <w:spacing w:val="1"/>
                <w:sz w:val="24"/>
                <w:szCs w:val="24"/>
              </w:rPr>
              <w:t xml:space="preserve"> </w:t>
            </w:r>
            <w:r w:rsidRPr="006B5794">
              <w:rPr>
                <w:sz w:val="24"/>
                <w:szCs w:val="24"/>
              </w:rPr>
              <w:t>делать</w:t>
            </w:r>
            <w:r w:rsidRPr="006B5794">
              <w:rPr>
                <w:spacing w:val="-3"/>
                <w:sz w:val="24"/>
                <w:szCs w:val="24"/>
              </w:rPr>
              <w:t xml:space="preserve"> </w:t>
            </w:r>
            <w:r w:rsidRPr="006B5794">
              <w:rPr>
                <w:sz w:val="24"/>
                <w:szCs w:val="24"/>
              </w:rPr>
              <w:t>добро»</w:t>
            </w:r>
            <w:r w:rsidRPr="006B5794">
              <w:rPr>
                <w:spacing w:val="1"/>
                <w:sz w:val="24"/>
                <w:szCs w:val="24"/>
              </w:rPr>
              <w:t xml:space="preserve"> </w:t>
            </w:r>
            <w:r w:rsidRPr="006B5794">
              <w:rPr>
                <w:sz w:val="24"/>
                <w:szCs w:val="24"/>
              </w:rPr>
              <w:t>(оказание помощи ветеранам</w:t>
            </w:r>
            <w:r w:rsidRPr="006B5794">
              <w:rPr>
                <w:spacing w:val="1"/>
                <w:sz w:val="24"/>
                <w:szCs w:val="24"/>
              </w:rPr>
              <w:t xml:space="preserve"> </w:t>
            </w:r>
            <w:r w:rsidRPr="006B5794">
              <w:rPr>
                <w:sz w:val="24"/>
                <w:szCs w:val="24"/>
              </w:rPr>
              <w:t>педагогического труда)</w:t>
            </w:r>
          </w:p>
          <w:p w:rsidR="006B5794" w:rsidRPr="006B5794" w:rsidRDefault="006B5794" w:rsidP="00BF60D2">
            <w:pPr>
              <w:pStyle w:val="TableParagraph"/>
              <w:tabs>
                <w:tab w:val="left" w:pos="308"/>
                <w:tab w:val="left" w:pos="10189"/>
              </w:tabs>
              <w:ind w:left="0" w:right="181"/>
              <w:jc w:val="both"/>
              <w:rPr>
                <w:sz w:val="24"/>
                <w:szCs w:val="24"/>
              </w:rPr>
            </w:pPr>
            <w:r w:rsidRPr="006B5794">
              <w:rPr>
                <w:sz w:val="24"/>
                <w:szCs w:val="24"/>
              </w:rPr>
              <w:t>Всероссийский урок безопасности</w:t>
            </w:r>
            <w:r w:rsidRPr="006B5794">
              <w:rPr>
                <w:spacing w:val="1"/>
                <w:sz w:val="24"/>
                <w:szCs w:val="24"/>
              </w:rPr>
              <w:t xml:space="preserve"> </w:t>
            </w:r>
            <w:r w:rsidRPr="006B5794">
              <w:rPr>
                <w:sz w:val="24"/>
                <w:szCs w:val="24"/>
              </w:rPr>
              <w:t>школьников в сети интернет: «Знаем и</w:t>
            </w:r>
            <w:r w:rsidRPr="006B5794">
              <w:rPr>
                <w:spacing w:val="-58"/>
                <w:sz w:val="24"/>
                <w:szCs w:val="24"/>
              </w:rPr>
              <w:t xml:space="preserve">  </w:t>
            </w:r>
            <w:r w:rsidRPr="006B5794">
              <w:rPr>
                <w:sz w:val="24"/>
                <w:szCs w:val="24"/>
              </w:rPr>
              <w:t>умеем»</w:t>
            </w:r>
          </w:p>
          <w:p w:rsidR="006B5794" w:rsidRPr="006B5794" w:rsidRDefault="006B5794" w:rsidP="00BF60D2">
            <w:pPr>
              <w:pStyle w:val="TableParagraph"/>
              <w:tabs>
                <w:tab w:val="left" w:pos="308"/>
                <w:tab w:val="left" w:pos="10189"/>
              </w:tabs>
              <w:ind w:left="0" w:right="181"/>
              <w:jc w:val="both"/>
              <w:rPr>
                <w:sz w:val="24"/>
                <w:szCs w:val="24"/>
              </w:rPr>
            </w:pPr>
            <w:r w:rsidRPr="006B5794">
              <w:rPr>
                <w:sz w:val="24"/>
                <w:szCs w:val="24"/>
              </w:rPr>
              <w:t>Всероссийский урок «Экология и</w:t>
            </w:r>
            <w:r w:rsidRPr="006B5794">
              <w:rPr>
                <w:spacing w:val="1"/>
                <w:sz w:val="24"/>
                <w:szCs w:val="24"/>
              </w:rPr>
              <w:t xml:space="preserve"> </w:t>
            </w:r>
            <w:r w:rsidRPr="006B5794">
              <w:rPr>
                <w:sz w:val="24"/>
                <w:szCs w:val="24"/>
              </w:rPr>
              <w:t>энергосбережение»</w:t>
            </w:r>
            <w:r w:rsidRPr="006B5794">
              <w:rPr>
                <w:spacing w:val="-6"/>
                <w:sz w:val="24"/>
                <w:szCs w:val="24"/>
              </w:rPr>
              <w:t xml:space="preserve"> </w:t>
            </w:r>
            <w:r w:rsidRPr="006B5794">
              <w:rPr>
                <w:sz w:val="24"/>
                <w:szCs w:val="24"/>
              </w:rPr>
              <w:t>-</w:t>
            </w:r>
            <w:r w:rsidRPr="006B5794">
              <w:rPr>
                <w:spacing w:val="-7"/>
                <w:sz w:val="24"/>
                <w:szCs w:val="24"/>
              </w:rPr>
              <w:t xml:space="preserve"> </w:t>
            </w:r>
            <w:r w:rsidRPr="006B5794">
              <w:rPr>
                <w:sz w:val="24"/>
                <w:szCs w:val="24"/>
              </w:rPr>
              <w:t>экологический</w:t>
            </w:r>
            <w:r w:rsidRPr="006B5794">
              <w:rPr>
                <w:spacing w:val="-57"/>
                <w:sz w:val="24"/>
                <w:szCs w:val="24"/>
              </w:rPr>
              <w:t xml:space="preserve"> </w:t>
            </w:r>
            <w:r w:rsidRPr="006B5794">
              <w:rPr>
                <w:sz w:val="24"/>
                <w:szCs w:val="24"/>
              </w:rPr>
              <w:t>субботник</w:t>
            </w:r>
            <w:r w:rsidRPr="006B5794">
              <w:rPr>
                <w:spacing w:val="-2"/>
                <w:sz w:val="24"/>
                <w:szCs w:val="24"/>
              </w:rPr>
              <w:t xml:space="preserve"> </w:t>
            </w:r>
            <w:r w:rsidRPr="006B5794">
              <w:rPr>
                <w:sz w:val="24"/>
                <w:szCs w:val="24"/>
              </w:rPr>
              <w:t>на территории</w:t>
            </w:r>
            <w:r w:rsidRPr="006B5794">
              <w:rPr>
                <w:spacing w:val="-2"/>
                <w:sz w:val="24"/>
                <w:szCs w:val="24"/>
              </w:rPr>
              <w:t xml:space="preserve"> </w:t>
            </w:r>
            <w:r w:rsidRPr="006B5794">
              <w:rPr>
                <w:sz w:val="24"/>
                <w:szCs w:val="24"/>
              </w:rPr>
              <w:t>школы.</w:t>
            </w:r>
          </w:p>
          <w:p w:rsidR="006B5794" w:rsidRPr="006B5794" w:rsidRDefault="006B5794" w:rsidP="00BF60D2">
            <w:pPr>
              <w:pStyle w:val="TableParagraph"/>
              <w:tabs>
                <w:tab w:val="left" w:pos="308"/>
                <w:tab w:val="left" w:pos="10189"/>
              </w:tabs>
              <w:ind w:left="0" w:right="181"/>
              <w:jc w:val="both"/>
              <w:rPr>
                <w:sz w:val="24"/>
                <w:szCs w:val="24"/>
              </w:rPr>
            </w:pPr>
            <w:r w:rsidRPr="006B5794">
              <w:rPr>
                <w:sz w:val="24"/>
                <w:szCs w:val="24"/>
              </w:rPr>
              <w:t>Всемирный</w:t>
            </w:r>
            <w:r w:rsidRPr="006B5794">
              <w:rPr>
                <w:spacing w:val="-4"/>
                <w:sz w:val="24"/>
                <w:szCs w:val="24"/>
              </w:rPr>
              <w:t xml:space="preserve"> </w:t>
            </w:r>
            <w:r w:rsidRPr="006B5794">
              <w:rPr>
                <w:sz w:val="24"/>
                <w:szCs w:val="24"/>
              </w:rPr>
              <w:t>день</w:t>
            </w:r>
            <w:r w:rsidRPr="006B5794">
              <w:rPr>
                <w:spacing w:val="-5"/>
                <w:sz w:val="24"/>
                <w:szCs w:val="24"/>
              </w:rPr>
              <w:t xml:space="preserve"> </w:t>
            </w:r>
            <w:r w:rsidRPr="006B5794">
              <w:rPr>
                <w:sz w:val="24"/>
                <w:szCs w:val="24"/>
              </w:rPr>
              <w:t>защиты</w:t>
            </w:r>
            <w:r w:rsidRPr="006B5794">
              <w:rPr>
                <w:spacing w:val="-5"/>
                <w:sz w:val="24"/>
                <w:szCs w:val="24"/>
              </w:rPr>
              <w:t xml:space="preserve"> </w:t>
            </w:r>
            <w:r w:rsidRPr="006B5794">
              <w:rPr>
                <w:sz w:val="24"/>
                <w:szCs w:val="24"/>
              </w:rPr>
              <w:t>животных «Эти забавные животные» -фото -</w:t>
            </w:r>
            <w:r w:rsidRPr="006B5794">
              <w:rPr>
                <w:spacing w:val="-57"/>
                <w:sz w:val="24"/>
                <w:szCs w:val="24"/>
              </w:rPr>
              <w:t xml:space="preserve">  </w:t>
            </w:r>
            <w:r w:rsidRPr="006B5794">
              <w:rPr>
                <w:sz w:val="24"/>
                <w:szCs w:val="24"/>
              </w:rPr>
              <w:t>конкурс</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Профориентация</w:t>
            </w:r>
          </w:p>
        </w:tc>
        <w:tc>
          <w:tcPr>
            <w:tcW w:w="5104" w:type="dxa"/>
          </w:tcPr>
          <w:p w:rsidR="006B5794" w:rsidRPr="006B5794" w:rsidRDefault="006B5794" w:rsidP="00BF60D2">
            <w:pPr>
              <w:pStyle w:val="TableParagraph"/>
              <w:ind w:left="0"/>
              <w:jc w:val="both"/>
              <w:rPr>
                <w:sz w:val="24"/>
                <w:szCs w:val="24"/>
              </w:rPr>
            </w:pPr>
            <w:r w:rsidRPr="006B5794">
              <w:rPr>
                <w:sz w:val="24"/>
                <w:szCs w:val="24"/>
              </w:rPr>
              <w:t>Участие</w:t>
            </w:r>
            <w:r w:rsidRPr="006B5794">
              <w:rPr>
                <w:spacing w:val="-6"/>
                <w:sz w:val="24"/>
                <w:szCs w:val="24"/>
              </w:rPr>
              <w:t xml:space="preserve"> </w:t>
            </w:r>
            <w:r w:rsidRPr="006B5794">
              <w:rPr>
                <w:sz w:val="24"/>
                <w:szCs w:val="24"/>
              </w:rPr>
              <w:t>в</w:t>
            </w:r>
            <w:r w:rsidRPr="006B5794">
              <w:rPr>
                <w:spacing w:val="-7"/>
                <w:sz w:val="24"/>
                <w:szCs w:val="24"/>
              </w:rPr>
              <w:t xml:space="preserve"> </w:t>
            </w:r>
            <w:r w:rsidRPr="006B5794">
              <w:rPr>
                <w:sz w:val="24"/>
                <w:szCs w:val="24"/>
              </w:rPr>
              <w:t>профориентационных</w:t>
            </w:r>
            <w:r w:rsidRPr="006B5794">
              <w:rPr>
                <w:spacing w:val="-6"/>
                <w:sz w:val="24"/>
                <w:szCs w:val="24"/>
              </w:rPr>
              <w:t xml:space="preserve"> </w:t>
            </w:r>
            <w:r w:rsidRPr="006B5794">
              <w:rPr>
                <w:sz w:val="24"/>
                <w:szCs w:val="24"/>
              </w:rPr>
              <w:t>акциях,</w:t>
            </w:r>
            <w:r w:rsidRPr="006B5794">
              <w:rPr>
                <w:spacing w:val="-57"/>
                <w:sz w:val="24"/>
                <w:szCs w:val="24"/>
              </w:rPr>
              <w:t xml:space="preserve"> </w:t>
            </w:r>
            <w:r w:rsidRPr="006B5794">
              <w:rPr>
                <w:sz w:val="24"/>
                <w:szCs w:val="24"/>
              </w:rPr>
              <w:t>конкурсах</w:t>
            </w:r>
            <w:r w:rsidRPr="006B5794">
              <w:rPr>
                <w:spacing w:val="-1"/>
                <w:sz w:val="24"/>
                <w:szCs w:val="24"/>
              </w:rPr>
              <w:t xml:space="preserve"> </w:t>
            </w:r>
            <w:r w:rsidRPr="006B5794">
              <w:rPr>
                <w:sz w:val="24"/>
                <w:szCs w:val="24"/>
              </w:rPr>
              <w:t>фестивалях.</w:t>
            </w:r>
          </w:p>
          <w:p w:rsidR="006B5794" w:rsidRPr="006B5794" w:rsidRDefault="006B5794" w:rsidP="00BF60D2">
            <w:pPr>
              <w:pStyle w:val="TableParagraph"/>
              <w:spacing w:line="276" w:lineRule="auto"/>
              <w:ind w:left="0"/>
              <w:jc w:val="both"/>
              <w:rPr>
                <w:sz w:val="24"/>
                <w:szCs w:val="24"/>
              </w:rPr>
            </w:pPr>
            <w:r w:rsidRPr="006B5794">
              <w:rPr>
                <w:sz w:val="24"/>
                <w:szCs w:val="24"/>
              </w:rPr>
              <w:t>Расширение знаний учащихся о новых</w:t>
            </w:r>
            <w:r w:rsidRPr="006B5794">
              <w:rPr>
                <w:spacing w:val="1"/>
                <w:sz w:val="24"/>
                <w:szCs w:val="24"/>
              </w:rPr>
              <w:t xml:space="preserve"> </w:t>
            </w:r>
            <w:r w:rsidRPr="006B5794">
              <w:rPr>
                <w:sz w:val="24"/>
                <w:szCs w:val="24"/>
              </w:rPr>
              <w:t>профессиях</w:t>
            </w:r>
            <w:r w:rsidRPr="006B5794">
              <w:rPr>
                <w:spacing w:val="-14"/>
                <w:sz w:val="24"/>
                <w:szCs w:val="24"/>
              </w:rPr>
              <w:t xml:space="preserve"> </w:t>
            </w:r>
            <w:r w:rsidRPr="006B5794">
              <w:rPr>
                <w:sz w:val="24"/>
                <w:szCs w:val="24"/>
              </w:rPr>
              <w:t>учителями-предметниками.</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Профилактика</w:t>
            </w:r>
          </w:p>
        </w:tc>
        <w:tc>
          <w:tcPr>
            <w:tcW w:w="5104" w:type="dxa"/>
          </w:tcPr>
          <w:p w:rsidR="006B5794" w:rsidRPr="006B5794" w:rsidRDefault="006B5794" w:rsidP="00BF60D2">
            <w:pPr>
              <w:pStyle w:val="TableParagraph"/>
              <w:ind w:left="0"/>
              <w:jc w:val="both"/>
              <w:rPr>
                <w:spacing w:val="-57"/>
                <w:sz w:val="24"/>
                <w:szCs w:val="24"/>
              </w:rPr>
            </w:pPr>
            <w:r w:rsidRPr="006B5794">
              <w:rPr>
                <w:sz w:val="24"/>
                <w:szCs w:val="24"/>
              </w:rPr>
              <w:t>Беседы</w:t>
            </w:r>
            <w:r w:rsidRPr="006B5794">
              <w:rPr>
                <w:spacing w:val="1"/>
                <w:sz w:val="24"/>
                <w:szCs w:val="24"/>
              </w:rPr>
              <w:t xml:space="preserve"> </w:t>
            </w:r>
            <w:r w:rsidRPr="006B5794">
              <w:rPr>
                <w:sz w:val="24"/>
                <w:szCs w:val="24"/>
              </w:rPr>
              <w:t>по правилам пожарной безопасности, безопасности вблизи водоемов и рек.</w:t>
            </w:r>
            <w:r w:rsidRPr="006B5794">
              <w:rPr>
                <w:spacing w:val="-57"/>
                <w:sz w:val="24"/>
                <w:szCs w:val="24"/>
              </w:rPr>
              <w:t xml:space="preserve"> </w:t>
            </w:r>
          </w:p>
          <w:p w:rsidR="006B5794" w:rsidRPr="006B5794" w:rsidRDefault="006B5794" w:rsidP="00BF60D2">
            <w:pPr>
              <w:pStyle w:val="TableParagraph"/>
              <w:ind w:left="0"/>
              <w:jc w:val="both"/>
              <w:rPr>
                <w:sz w:val="24"/>
                <w:szCs w:val="24"/>
              </w:rPr>
            </w:pPr>
            <w:r w:rsidRPr="006B5794">
              <w:rPr>
                <w:spacing w:val="-57"/>
                <w:sz w:val="24"/>
                <w:szCs w:val="24"/>
              </w:rPr>
              <w:t>Б</w:t>
            </w:r>
            <w:r w:rsidRPr="006B5794">
              <w:rPr>
                <w:sz w:val="24"/>
                <w:szCs w:val="24"/>
              </w:rPr>
              <w:t>еседы</w:t>
            </w:r>
            <w:r w:rsidRPr="006B5794">
              <w:rPr>
                <w:spacing w:val="-3"/>
                <w:sz w:val="24"/>
                <w:szCs w:val="24"/>
              </w:rPr>
              <w:t xml:space="preserve"> </w:t>
            </w:r>
            <w:r w:rsidRPr="006B5794">
              <w:rPr>
                <w:sz w:val="24"/>
                <w:szCs w:val="24"/>
              </w:rPr>
              <w:t>по</w:t>
            </w:r>
            <w:r w:rsidRPr="006B5794">
              <w:rPr>
                <w:spacing w:val="-1"/>
                <w:sz w:val="24"/>
                <w:szCs w:val="24"/>
              </w:rPr>
              <w:t xml:space="preserve"> </w:t>
            </w:r>
            <w:r w:rsidRPr="006B5794">
              <w:rPr>
                <w:sz w:val="24"/>
                <w:szCs w:val="24"/>
              </w:rPr>
              <w:t>профилактике</w:t>
            </w:r>
            <w:r w:rsidRPr="006B5794">
              <w:rPr>
                <w:spacing w:val="1"/>
                <w:sz w:val="24"/>
                <w:szCs w:val="24"/>
              </w:rPr>
              <w:t xml:space="preserve"> </w:t>
            </w:r>
            <w:r w:rsidRPr="006B5794">
              <w:rPr>
                <w:sz w:val="24"/>
                <w:szCs w:val="24"/>
              </w:rPr>
              <w:t>ОРВИ, Covid-19, ОКИ</w:t>
            </w:r>
          </w:p>
          <w:p w:rsidR="006B5794" w:rsidRPr="006B5794" w:rsidRDefault="006B5794" w:rsidP="00BF60D2">
            <w:pPr>
              <w:pStyle w:val="TableParagraph"/>
              <w:ind w:left="0" w:right="-51"/>
              <w:jc w:val="both"/>
              <w:rPr>
                <w:spacing w:val="-57"/>
                <w:sz w:val="24"/>
                <w:szCs w:val="24"/>
              </w:rPr>
            </w:pPr>
            <w:r w:rsidRPr="006B5794">
              <w:rPr>
                <w:sz w:val="24"/>
                <w:szCs w:val="24"/>
              </w:rPr>
              <w:t>Мероприятия в рамках профилактики суицидального поведения.</w:t>
            </w:r>
            <w:r w:rsidRPr="006B5794">
              <w:rPr>
                <w:spacing w:val="1"/>
                <w:sz w:val="24"/>
                <w:szCs w:val="24"/>
              </w:rPr>
              <w:t xml:space="preserve"> </w:t>
            </w:r>
            <w:r w:rsidRPr="006B5794">
              <w:rPr>
                <w:sz w:val="24"/>
                <w:szCs w:val="24"/>
              </w:rPr>
              <w:t>Информационные</w:t>
            </w:r>
            <w:r w:rsidRPr="006B5794">
              <w:rPr>
                <w:spacing w:val="50"/>
                <w:sz w:val="24"/>
                <w:szCs w:val="24"/>
              </w:rPr>
              <w:t xml:space="preserve"> </w:t>
            </w:r>
            <w:r w:rsidRPr="006B5794">
              <w:rPr>
                <w:sz w:val="24"/>
                <w:szCs w:val="24"/>
              </w:rPr>
              <w:t>буклеты:</w:t>
            </w:r>
            <w:r w:rsidRPr="006B5794">
              <w:rPr>
                <w:spacing w:val="50"/>
                <w:sz w:val="24"/>
                <w:szCs w:val="24"/>
              </w:rPr>
              <w:t xml:space="preserve"> </w:t>
            </w:r>
            <w:r w:rsidRPr="006B5794">
              <w:rPr>
                <w:sz w:val="24"/>
                <w:szCs w:val="24"/>
              </w:rPr>
              <w:t>«Осторожно,</w:t>
            </w:r>
            <w:r w:rsidRPr="006B5794">
              <w:rPr>
                <w:spacing w:val="-6"/>
                <w:sz w:val="24"/>
                <w:szCs w:val="24"/>
              </w:rPr>
              <w:t xml:space="preserve"> </w:t>
            </w:r>
            <w:r w:rsidRPr="006B5794">
              <w:rPr>
                <w:sz w:val="24"/>
                <w:szCs w:val="24"/>
              </w:rPr>
              <w:t>СНЮС»,</w:t>
            </w:r>
            <w:r w:rsidRPr="006B5794">
              <w:rPr>
                <w:spacing w:val="-3"/>
                <w:sz w:val="24"/>
                <w:szCs w:val="24"/>
              </w:rPr>
              <w:t xml:space="preserve"> </w:t>
            </w:r>
            <w:r w:rsidRPr="006B5794">
              <w:rPr>
                <w:sz w:val="24"/>
                <w:szCs w:val="24"/>
              </w:rPr>
              <w:t>«Осторожно,</w:t>
            </w:r>
            <w:r w:rsidRPr="006B5794">
              <w:rPr>
                <w:spacing w:val="-6"/>
                <w:sz w:val="24"/>
                <w:szCs w:val="24"/>
              </w:rPr>
              <w:t xml:space="preserve"> </w:t>
            </w:r>
            <w:r w:rsidRPr="006B5794">
              <w:rPr>
                <w:sz w:val="24"/>
                <w:szCs w:val="24"/>
              </w:rPr>
              <w:t>СПАЙС», «Осторожно,</w:t>
            </w:r>
            <w:r w:rsidRPr="006B5794">
              <w:rPr>
                <w:spacing w:val="-6"/>
                <w:sz w:val="24"/>
                <w:szCs w:val="24"/>
              </w:rPr>
              <w:t xml:space="preserve"> </w:t>
            </w:r>
            <w:r w:rsidRPr="006B5794">
              <w:rPr>
                <w:sz w:val="24"/>
                <w:szCs w:val="24"/>
              </w:rPr>
              <w:t>НАСВАЙ»,</w:t>
            </w:r>
            <w:r w:rsidRPr="006B5794">
              <w:rPr>
                <w:spacing w:val="-5"/>
                <w:sz w:val="24"/>
                <w:szCs w:val="24"/>
              </w:rPr>
              <w:t xml:space="preserve"> </w:t>
            </w:r>
            <w:r w:rsidRPr="006B5794">
              <w:rPr>
                <w:sz w:val="24"/>
                <w:szCs w:val="24"/>
              </w:rPr>
              <w:t>«Осторожно,</w:t>
            </w:r>
            <w:r w:rsidRPr="006B5794">
              <w:rPr>
                <w:spacing w:val="-5"/>
                <w:sz w:val="24"/>
                <w:szCs w:val="24"/>
              </w:rPr>
              <w:t xml:space="preserve"> </w:t>
            </w:r>
            <w:r w:rsidRPr="006B5794">
              <w:rPr>
                <w:sz w:val="24"/>
                <w:szCs w:val="24"/>
              </w:rPr>
              <w:t>ВЕЙП»,</w:t>
            </w:r>
            <w:r w:rsidRPr="006B5794">
              <w:rPr>
                <w:spacing w:val="-5"/>
                <w:sz w:val="24"/>
                <w:szCs w:val="24"/>
              </w:rPr>
              <w:t xml:space="preserve"> </w:t>
            </w:r>
            <w:r w:rsidRPr="006B5794">
              <w:rPr>
                <w:sz w:val="24"/>
                <w:szCs w:val="24"/>
              </w:rPr>
              <w:t>«Осторожно,</w:t>
            </w:r>
            <w:r w:rsidRPr="006B5794">
              <w:rPr>
                <w:spacing w:val="-8"/>
                <w:sz w:val="24"/>
                <w:szCs w:val="24"/>
              </w:rPr>
              <w:t xml:space="preserve"> </w:t>
            </w:r>
            <w:r w:rsidRPr="006B5794">
              <w:rPr>
                <w:sz w:val="24"/>
                <w:szCs w:val="24"/>
              </w:rPr>
              <w:t>СНИФФИНГ».</w:t>
            </w:r>
            <w:r w:rsidRPr="006B5794">
              <w:rPr>
                <w:spacing w:val="-57"/>
                <w:sz w:val="24"/>
                <w:szCs w:val="24"/>
              </w:rPr>
              <w:t xml:space="preserve"> </w:t>
            </w:r>
          </w:p>
          <w:p w:rsidR="006B5794" w:rsidRPr="006B5794" w:rsidRDefault="006B5794" w:rsidP="00BF60D2">
            <w:pPr>
              <w:pStyle w:val="TableParagraph"/>
              <w:ind w:left="0" w:right="-51"/>
              <w:jc w:val="both"/>
              <w:rPr>
                <w:sz w:val="24"/>
                <w:szCs w:val="24"/>
              </w:rPr>
            </w:pPr>
            <w:r w:rsidRPr="006B5794">
              <w:rPr>
                <w:sz w:val="24"/>
                <w:szCs w:val="24"/>
              </w:rPr>
              <w:t>Беседа «Модный</w:t>
            </w:r>
            <w:r w:rsidRPr="006B5794">
              <w:rPr>
                <w:spacing w:val="-1"/>
                <w:sz w:val="24"/>
                <w:szCs w:val="24"/>
              </w:rPr>
              <w:t xml:space="preserve"> </w:t>
            </w:r>
            <w:r w:rsidRPr="006B5794">
              <w:rPr>
                <w:sz w:val="24"/>
                <w:szCs w:val="24"/>
              </w:rPr>
              <w:t>дым».</w:t>
            </w:r>
          </w:p>
          <w:p w:rsidR="006B5794" w:rsidRPr="006B5794" w:rsidRDefault="006B5794" w:rsidP="00BF60D2">
            <w:pPr>
              <w:pStyle w:val="TableParagraph"/>
              <w:spacing w:line="276" w:lineRule="auto"/>
              <w:ind w:left="0"/>
              <w:jc w:val="both"/>
              <w:rPr>
                <w:sz w:val="24"/>
                <w:szCs w:val="24"/>
              </w:rPr>
            </w:pPr>
            <w:r w:rsidRPr="006B5794">
              <w:rPr>
                <w:sz w:val="24"/>
                <w:szCs w:val="24"/>
              </w:rPr>
              <w:t>Инструктажи</w:t>
            </w:r>
            <w:r w:rsidRPr="006B5794">
              <w:rPr>
                <w:spacing w:val="-4"/>
                <w:sz w:val="24"/>
                <w:szCs w:val="24"/>
              </w:rPr>
              <w:t xml:space="preserve"> </w:t>
            </w:r>
            <w:r w:rsidRPr="006B5794">
              <w:rPr>
                <w:sz w:val="24"/>
                <w:szCs w:val="24"/>
              </w:rPr>
              <w:t>по</w:t>
            </w:r>
            <w:r w:rsidRPr="006B5794">
              <w:rPr>
                <w:spacing w:val="-2"/>
                <w:sz w:val="24"/>
                <w:szCs w:val="24"/>
              </w:rPr>
              <w:t xml:space="preserve"> </w:t>
            </w:r>
            <w:r w:rsidRPr="006B5794">
              <w:rPr>
                <w:sz w:val="24"/>
                <w:szCs w:val="24"/>
              </w:rPr>
              <w:t>ТБ</w:t>
            </w:r>
            <w:r w:rsidRPr="006B5794">
              <w:rPr>
                <w:spacing w:val="-4"/>
                <w:sz w:val="24"/>
                <w:szCs w:val="24"/>
              </w:rPr>
              <w:t xml:space="preserve"> </w:t>
            </w:r>
            <w:r w:rsidRPr="006B5794">
              <w:rPr>
                <w:sz w:val="24"/>
                <w:szCs w:val="24"/>
              </w:rPr>
              <w:t>в период</w:t>
            </w:r>
            <w:r w:rsidRPr="006B5794">
              <w:rPr>
                <w:spacing w:val="-1"/>
                <w:sz w:val="24"/>
                <w:szCs w:val="24"/>
              </w:rPr>
              <w:t xml:space="preserve"> </w:t>
            </w:r>
            <w:r w:rsidRPr="006B5794">
              <w:rPr>
                <w:sz w:val="24"/>
                <w:szCs w:val="24"/>
              </w:rPr>
              <w:t>1</w:t>
            </w:r>
            <w:r w:rsidRPr="006B5794">
              <w:rPr>
                <w:spacing w:val="-2"/>
                <w:sz w:val="24"/>
                <w:szCs w:val="24"/>
              </w:rPr>
              <w:t xml:space="preserve"> </w:t>
            </w:r>
            <w:r w:rsidRPr="006B5794">
              <w:rPr>
                <w:sz w:val="24"/>
                <w:szCs w:val="24"/>
              </w:rPr>
              <w:t>четверти</w:t>
            </w:r>
            <w:r w:rsidRPr="006B5794">
              <w:rPr>
                <w:spacing w:val="-4"/>
                <w:sz w:val="24"/>
                <w:szCs w:val="24"/>
              </w:rPr>
              <w:t xml:space="preserve"> </w:t>
            </w:r>
            <w:r w:rsidRPr="006B5794">
              <w:rPr>
                <w:sz w:val="24"/>
                <w:szCs w:val="24"/>
              </w:rPr>
              <w:t>(согласно</w:t>
            </w:r>
            <w:r w:rsidRPr="006B5794">
              <w:rPr>
                <w:spacing w:val="-3"/>
                <w:sz w:val="24"/>
                <w:szCs w:val="24"/>
              </w:rPr>
              <w:t xml:space="preserve"> </w:t>
            </w:r>
            <w:r w:rsidRPr="006B5794">
              <w:rPr>
                <w:sz w:val="24"/>
                <w:szCs w:val="24"/>
              </w:rPr>
              <w:t>плану).</w:t>
            </w:r>
          </w:p>
        </w:tc>
      </w:tr>
      <w:tr w:rsidR="006B5794" w:rsidRPr="006B5794" w:rsidTr="006B5794">
        <w:tc>
          <w:tcPr>
            <w:tcW w:w="7089" w:type="dxa"/>
            <w:gridSpan w:val="2"/>
          </w:tcPr>
          <w:p w:rsidR="006B5794" w:rsidRPr="006B5794" w:rsidRDefault="006B5794" w:rsidP="00BF60D2">
            <w:pPr>
              <w:pStyle w:val="TableParagraph"/>
              <w:ind w:left="0"/>
              <w:jc w:val="both"/>
              <w:rPr>
                <w:sz w:val="24"/>
                <w:szCs w:val="24"/>
              </w:rPr>
            </w:pPr>
            <w:r w:rsidRPr="006B5794">
              <w:rPr>
                <w:b/>
                <w:sz w:val="24"/>
                <w:szCs w:val="24"/>
              </w:rPr>
              <w:t>Ноябрь</w:t>
            </w:r>
            <w:r w:rsidRPr="006B5794">
              <w:rPr>
                <w:b/>
                <w:spacing w:val="60"/>
                <w:sz w:val="24"/>
                <w:szCs w:val="24"/>
              </w:rPr>
              <w:t xml:space="preserve"> </w:t>
            </w:r>
            <w:r w:rsidRPr="006B5794">
              <w:rPr>
                <w:b/>
                <w:sz w:val="24"/>
                <w:szCs w:val="24"/>
              </w:rPr>
              <w:t>«Месячник</w:t>
            </w:r>
            <w:r w:rsidRPr="006B5794">
              <w:rPr>
                <w:b/>
                <w:spacing w:val="1"/>
                <w:sz w:val="24"/>
                <w:szCs w:val="24"/>
              </w:rPr>
              <w:t xml:space="preserve"> </w:t>
            </w:r>
            <w:r w:rsidRPr="006B5794">
              <w:rPr>
                <w:b/>
                <w:sz w:val="24"/>
                <w:szCs w:val="24"/>
              </w:rPr>
              <w:t>правовых</w:t>
            </w:r>
            <w:r w:rsidRPr="006B5794">
              <w:rPr>
                <w:b/>
                <w:spacing w:val="-5"/>
                <w:sz w:val="24"/>
                <w:szCs w:val="24"/>
              </w:rPr>
              <w:t xml:space="preserve"> </w:t>
            </w:r>
            <w:r w:rsidRPr="006B5794">
              <w:rPr>
                <w:b/>
                <w:sz w:val="24"/>
                <w:szCs w:val="24"/>
              </w:rPr>
              <w:t>знаний»</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Классное руководство</w:t>
            </w:r>
          </w:p>
        </w:tc>
        <w:tc>
          <w:tcPr>
            <w:tcW w:w="5104" w:type="dxa"/>
          </w:tcPr>
          <w:p w:rsidR="006B5794" w:rsidRPr="006B5794" w:rsidRDefault="006B5794" w:rsidP="00BF60D2">
            <w:pPr>
              <w:pStyle w:val="TableParagraph"/>
              <w:spacing w:line="267" w:lineRule="exact"/>
              <w:ind w:left="0"/>
              <w:jc w:val="both"/>
              <w:rPr>
                <w:sz w:val="24"/>
                <w:szCs w:val="24"/>
              </w:rPr>
            </w:pPr>
            <w:r w:rsidRPr="006B5794">
              <w:rPr>
                <w:sz w:val="24"/>
                <w:szCs w:val="24"/>
              </w:rPr>
              <w:t>Согласно</w:t>
            </w:r>
            <w:r w:rsidRPr="006B5794">
              <w:rPr>
                <w:spacing w:val="-4"/>
                <w:sz w:val="24"/>
                <w:szCs w:val="24"/>
              </w:rPr>
              <w:t xml:space="preserve"> </w:t>
            </w:r>
            <w:r w:rsidRPr="006B5794">
              <w:rPr>
                <w:sz w:val="24"/>
                <w:szCs w:val="24"/>
              </w:rPr>
              <w:t>ИПР</w:t>
            </w:r>
            <w:r w:rsidRPr="006B5794">
              <w:rPr>
                <w:spacing w:val="-4"/>
                <w:sz w:val="24"/>
                <w:szCs w:val="24"/>
              </w:rPr>
              <w:t xml:space="preserve"> </w:t>
            </w:r>
            <w:r w:rsidRPr="006B5794">
              <w:rPr>
                <w:sz w:val="24"/>
                <w:szCs w:val="24"/>
              </w:rPr>
              <w:t>классных</w:t>
            </w:r>
            <w:r w:rsidRPr="006B5794">
              <w:rPr>
                <w:spacing w:val="-3"/>
                <w:sz w:val="24"/>
                <w:szCs w:val="24"/>
              </w:rPr>
              <w:t xml:space="preserve"> </w:t>
            </w:r>
            <w:r w:rsidRPr="006B5794">
              <w:rPr>
                <w:sz w:val="24"/>
                <w:szCs w:val="24"/>
              </w:rPr>
              <w:t>руководителей</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Школьный урок</w:t>
            </w:r>
          </w:p>
        </w:tc>
        <w:tc>
          <w:tcPr>
            <w:tcW w:w="5104" w:type="dxa"/>
          </w:tcPr>
          <w:p w:rsidR="006B5794" w:rsidRPr="006B5794" w:rsidRDefault="006B5794" w:rsidP="00BF60D2">
            <w:pPr>
              <w:pStyle w:val="TableParagraph"/>
              <w:tabs>
                <w:tab w:val="left" w:pos="10189"/>
              </w:tabs>
              <w:ind w:left="0" w:right="-51"/>
              <w:jc w:val="both"/>
              <w:rPr>
                <w:sz w:val="24"/>
                <w:szCs w:val="24"/>
              </w:rPr>
            </w:pPr>
            <w:r w:rsidRPr="006B5794">
              <w:rPr>
                <w:sz w:val="24"/>
                <w:szCs w:val="24"/>
              </w:rPr>
              <w:t>Единый</w:t>
            </w:r>
            <w:r w:rsidRPr="006B5794">
              <w:rPr>
                <w:spacing w:val="-2"/>
                <w:sz w:val="24"/>
                <w:szCs w:val="24"/>
              </w:rPr>
              <w:t xml:space="preserve"> </w:t>
            </w:r>
            <w:r w:rsidRPr="006B5794">
              <w:rPr>
                <w:sz w:val="24"/>
                <w:szCs w:val="24"/>
              </w:rPr>
              <w:t>урок</w:t>
            </w:r>
            <w:r w:rsidRPr="006B5794">
              <w:rPr>
                <w:spacing w:val="-4"/>
                <w:sz w:val="24"/>
                <w:szCs w:val="24"/>
              </w:rPr>
              <w:t xml:space="preserve"> </w:t>
            </w:r>
            <w:r w:rsidRPr="006B5794">
              <w:rPr>
                <w:sz w:val="24"/>
                <w:szCs w:val="24"/>
              </w:rPr>
              <w:t>по</w:t>
            </w:r>
            <w:r w:rsidRPr="006B5794">
              <w:rPr>
                <w:spacing w:val="-4"/>
                <w:sz w:val="24"/>
                <w:szCs w:val="24"/>
              </w:rPr>
              <w:t xml:space="preserve"> </w:t>
            </w:r>
            <w:r w:rsidRPr="006B5794">
              <w:rPr>
                <w:sz w:val="24"/>
                <w:szCs w:val="24"/>
              </w:rPr>
              <w:t>безопасности</w:t>
            </w:r>
            <w:r w:rsidRPr="006B5794">
              <w:rPr>
                <w:spacing w:val="-4"/>
                <w:sz w:val="24"/>
                <w:szCs w:val="24"/>
              </w:rPr>
              <w:t xml:space="preserve"> </w:t>
            </w:r>
            <w:r w:rsidRPr="006B5794">
              <w:rPr>
                <w:sz w:val="24"/>
                <w:szCs w:val="24"/>
              </w:rPr>
              <w:t>дорожного</w:t>
            </w:r>
            <w:r w:rsidRPr="006B5794">
              <w:rPr>
                <w:spacing w:val="-57"/>
                <w:sz w:val="24"/>
                <w:szCs w:val="24"/>
              </w:rPr>
              <w:t xml:space="preserve"> </w:t>
            </w:r>
            <w:r w:rsidRPr="006B5794">
              <w:rPr>
                <w:sz w:val="24"/>
                <w:szCs w:val="24"/>
              </w:rPr>
              <w:t>движения на тему «Дорога из каникул в</w:t>
            </w:r>
            <w:r w:rsidRPr="006B5794">
              <w:rPr>
                <w:spacing w:val="1"/>
                <w:sz w:val="24"/>
                <w:szCs w:val="24"/>
              </w:rPr>
              <w:t xml:space="preserve"> </w:t>
            </w:r>
            <w:r w:rsidRPr="006B5794">
              <w:rPr>
                <w:sz w:val="24"/>
                <w:szCs w:val="24"/>
              </w:rPr>
              <w:t>школу»</w:t>
            </w:r>
          </w:p>
          <w:p w:rsidR="006B5794" w:rsidRPr="006B5794" w:rsidRDefault="006B5794" w:rsidP="00BF60D2">
            <w:pPr>
              <w:pStyle w:val="TableParagraph"/>
              <w:tabs>
                <w:tab w:val="left" w:pos="10189"/>
              </w:tabs>
              <w:ind w:left="0" w:right="-51"/>
              <w:jc w:val="both"/>
              <w:rPr>
                <w:sz w:val="24"/>
                <w:szCs w:val="24"/>
              </w:rPr>
            </w:pPr>
            <w:r w:rsidRPr="006B5794">
              <w:rPr>
                <w:sz w:val="24"/>
                <w:szCs w:val="24"/>
              </w:rPr>
              <w:t>Участие</w:t>
            </w:r>
            <w:r w:rsidRPr="006B5794">
              <w:rPr>
                <w:spacing w:val="-3"/>
                <w:sz w:val="24"/>
                <w:szCs w:val="24"/>
              </w:rPr>
              <w:t xml:space="preserve"> </w:t>
            </w:r>
            <w:r w:rsidRPr="006B5794">
              <w:rPr>
                <w:sz w:val="24"/>
                <w:szCs w:val="24"/>
              </w:rPr>
              <w:t>в</w:t>
            </w:r>
            <w:r w:rsidRPr="006B5794">
              <w:rPr>
                <w:spacing w:val="-5"/>
                <w:sz w:val="24"/>
                <w:szCs w:val="24"/>
              </w:rPr>
              <w:t xml:space="preserve"> </w:t>
            </w:r>
            <w:r w:rsidRPr="006B5794">
              <w:rPr>
                <w:sz w:val="24"/>
                <w:szCs w:val="24"/>
              </w:rPr>
              <w:t>онлайн</w:t>
            </w:r>
            <w:r w:rsidRPr="006B5794">
              <w:rPr>
                <w:spacing w:val="-2"/>
                <w:sz w:val="24"/>
                <w:szCs w:val="24"/>
              </w:rPr>
              <w:t xml:space="preserve"> </w:t>
            </w:r>
            <w:r w:rsidRPr="006B5794">
              <w:rPr>
                <w:sz w:val="24"/>
                <w:szCs w:val="24"/>
              </w:rPr>
              <w:t>–</w:t>
            </w:r>
            <w:r w:rsidRPr="006B5794">
              <w:rPr>
                <w:spacing w:val="1"/>
                <w:sz w:val="24"/>
                <w:szCs w:val="24"/>
              </w:rPr>
              <w:t xml:space="preserve"> </w:t>
            </w:r>
            <w:r w:rsidRPr="006B5794">
              <w:rPr>
                <w:sz w:val="24"/>
                <w:szCs w:val="24"/>
              </w:rPr>
              <w:t>уроках</w:t>
            </w:r>
            <w:r w:rsidRPr="006B5794">
              <w:rPr>
                <w:spacing w:val="-3"/>
                <w:sz w:val="24"/>
                <w:szCs w:val="24"/>
              </w:rPr>
              <w:t xml:space="preserve"> </w:t>
            </w:r>
            <w:r w:rsidRPr="006B5794">
              <w:rPr>
                <w:sz w:val="24"/>
                <w:szCs w:val="24"/>
              </w:rPr>
              <w:t>по</w:t>
            </w:r>
            <w:r w:rsidRPr="006B5794">
              <w:rPr>
                <w:spacing w:val="-57"/>
                <w:sz w:val="24"/>
                <w:szCs w:val="24"/>
              </w:rPr>
              <w:t xml:space="preserve"> </w:t>
            </w:r>
            <w:r w:rsidRPr="006B5794">
              <w:rPr>
                <w:sz w:val="24"/>
                <w:szCs w:val="24"/>
              </w:rPr>
              <w:t>финансовой</w:t>
            </w:r>
            <w:r w:rsidRPr="006B5794">
              <w:rPr>
                <w:spacing w:val="-1"/>
                <w:sz w:val="24"/>
                <w:szCs w:val="24"/>
              </w:rPr>
              <w:t xml:space="preserve"> </w:t>
            </w:r>
            <w:r w:rsidRPr="006B5794">
              <w:rPr>
                <w:sz w:val="24"/>
                <w:szCs w:val="24"/>
              </w:rPr>
              <w:t>грамотности.</w:t>
            </w:r>
          </w:p>
          <w:p w:rsidR="006B5794" w:rsidRPr="006B5794" w:rsidRDefault="006B5794" w:rsidP="00BF60D2">
            <w:pPr>
              <w:pStyle w:val="TableParagraph"/>
              <w:tabs>
                <w:tab w:val="left" w:pos="10189"/>
              </w:tabs>
              <w:ind w:left="0" w:right="-51"/>
              <w:jc w:val="both"/>
              <w:rPr>
                <w:sz w:val="24"/>
                <w:szCs w:val="24"/>
              </w:rPr>
            </w:pPr>
            <w:r w:rsidRPr="006B5794">
              <w:rPr>
                <w:sz w:val="24"/>
                <w:szCs w:val="24"/>
              </w:rPr>
              <w:t>Проведение</w:t>
            </w:r>
            <w:r w:rsidRPr="006B5794">
              <w:rPr>
                <w:spacing w:val="-2"/>
                <w:sz w:val="24"/>
                <w:szCs w:val="24"/>
              </w:rPr>
              <w:t xml:space="preserve"> </w:t>
            </w:r>
            <w:r w:rsidRPr="006B5794">
              <w:rPr>
                <w:sz w:val="24"/>
                <w:szCs w:val="24"/>
              </w:rPr>
              <w:t>выставки</w:t>
            </w:r>
            <w:r w:rsidRPr="006B5794">
              <w:rPr>
                <w:spacing w:val="54"/>
                <w:sz w:val="24"/>
                <w:szCs w:val="24"/>
              </w:rPr>
              <w:t xml:space="preserve"> </w:t>
            </w:r>
            <w:r w:rsidRPr="006B5794">
              <w:rPr>
                <w:sz w:val="24"/>
                <w:szCs w:val="24"/>
              </w:rPr>
              <w:t>«Уроки</w:t>
            </w:r>
            <w:r w:rsidRPr="006B5794">
              <w:rPr>
                <w:spacing w:val="-3"/>
                <w:sz w:val="24"/>
                <w:szCs w:val="24"/>
              </w:rPr>
              <w:t xml:space="preserve"> </w:t>
            </w:r>
            <w:r w:rsidRPr="006B5794">
              <w:rPr>
                <w:sz w:val="24"/>
                <w:szCs w:val="24"/>
              </w:rPr>
              <w:t>истории</w:t>
            </w:r>
            <w:r w:rsidRPr="006B5794">
              <w:rPr>
                <w:spacing w:val="-3"/>
                <w:sz w:val="24"/>
                <w:szCs w:val="24"/>
              </w:rPr>
              <w:t xml:space="preserve"> </w:t>
            </w:r>
            <w:r w:rsidRPr="006B5794">
              <w:rPr>
                <w:sz w:val="24"/>
                <w:szCs w:val="24"/>
              </w:rPr>
              <w:t>России</w:t>
            </w:r>
            <w:r w:rsidRPr="006B5794">
              <w:rPr>
                <w:spacing w:val="2"/>
                <w:sz w:val="24"/>
                <w:szCs w:val="24"/>
              </w:rPr>
              <w:t xml:space="preserve"> </w:t>
            </w:r>
            <w:r w:rsidRPr="006B5794">
              <w:rPr>
                <w:sz w:val="24"/>
                <w:szCs w:val="24"/>
              </w:rPr>
              <w:t>-</w:t>
            </w:r>
            <w:r w:rsidRPr="006B5794">
              <w:rPr>
                <w:spacing w:val="-6"/>
                <w:sz w:val="24"/>
                <w:szCs w:val="24"/>
              </w:rPr>
              <w:t xml:space="preserve"> </w:t>
            </w:r>
            <w:r w:rsidRPr="006B5794">
              <w:rPr>
                <w:sz w:val="24"/>
                <w:szCs w:val="24"/>
              </w:rPr>
              <w:t>путь к</w:t>
            </w:r>
            <w:r w:rsidRPr="006B5794">
              <w:rPr>
                <w:spacing w:val="-57"/>
                <w:sz w:val="24"/>
                <w:szCs w:val="24"/>
              </w:rPr>
              <w:t xml:space="preserve"> </w:t>
            </w:r>
            <w:r w:rsidRPr="006B5794">
              <w:rPr>
                <w:sz w:val="24"/>
                <w:szCs w:val="24"/>
              </w:rPr>
              <w:t>толерантности»</w:t>
            </w:r>
          </w:p>
          <w:p w:rsidR="006B5794" w:rsidRPr="006B5794" w:rsidRDefault="006B5794" w:rsidP="00BF60D2">
            <w:pPr>
              <w:pStyle w:val="TableParagraph"/>
              <w:tabs>
                <w:tab w:val="left" w:pos="10189"/>
              </w:tabs>
              <w:ind w:left="0" w:right="-51"/>
              <w:jc w:val="both"/>
              <w:rPr>
                <w:sz w:val="24"/>
                <w:szCs w:val="24"/>
              </w:rPr>
            </w:pPr>
            <w:r w:rsidRPr="006B5794">
              <w:rPr>
                <w:sz w:val="24"/>
                <w:szCs w:val="24"/>
              </w:rPr>
              <w:t>Урок в библиотеке 22 ноября - День</w:t>
            </w:r>
            <w:r w:rsidRPr="006B5794">
              <w:rPr>
                <w:spacing w:val="-57"/>
                <w:sz w:val="24"/>
                <w:szCs w:val="24"/>
              </w:rPr>
              <w:t xml:space="preserve">  </w:t>
            </w:r>
            <w:r w:rsidRPr="006B5794">
              <w:rPr>
                <w:sz w:val="24"/>
                <w:szCs w:val="24"/>
              </w:rPr>
              <w:t>словаря</w:t>
            </w:r>
          </w:p>
          <w:p w:rsidR="006B5794" w:rsidRPr="006B5794" w:rsidRDefault="006B5794" w:rsidP="00BF60D2">
            <w:pPr>
              <w:pStyle w:val="TableParagraph"/>
              <w:ind w:left="0"/>
              <w:jc w:val="both"/>
              <w:rPr>
                <w:sz w:val="24"/>
                <w:szCs w:val="24"/>
              </w:rPr>
            </w:pPr>
            <w:r w:rsidRPr="006B5794">
              <w:rPr>
                <w:sz w:val="24"/>
                <w:szCs w:val="24"/>
              </w:rPr>
              <w:t>Урок</w:t>
            </w:r>
            <w:r w:rsidRPr="006B5794">
              <w:rPr>
                <w:spacing w:val="1"/>
                <w:sz w:val="24"/>
                <w:szCs w:val="24"/>
              </w:rPr>
              <w:t xml:space="preserve"> </w:t>
            </w:r>
            <w:r w:rsidRPr="006B5794">
              <w:rPr>
                <w:sz w:val="24"/>
                <w:szCs w:val="24"/>
              </w:rPr>
              <w:t>«День</w:t>
            </w:r>
            <w:r w:rsidRPr="006B5794">
              <w:rPr>
                <w:spacing w:val="-4"/>
                <w:sz w:val="24"/>
                <w:szCs w:val="24"/>
              </w:rPr>
              <w:t xml:space="preserve"> </w:t>
            </w:r>
            <w:r w:rsidRPr="006B5794">
              <w:rPr>
                <w:sz w:val="24"/>
                <w:szCs w:val="24"/>
              </w:rPr>
              <w:t>правовой</w:t>
            </w:r>
            <w:r w:rsidRPr="006B5794">
              <w:rPr>
                <w:spacing w:val="-2"/>
                <w:sz w:val="24"/>
                <w:szCs w:val="24"/>
              </w:rPr>
              <w:t xml:space="preserve"> </w:t>
            </w:r>
            <w:r w:rsidRPr="006B5794">
              <w:rPr>
                <w:sz w:val="24"/>
                <w:szCs w:val="24"/>
              </w:rPr>
              <w:t>помощи</w:t>
            </w:r>
            <w:r w:rsidRPr="006B5794">
              <w:rPr>
                <w:spacing w:val="-4"/>
                <w:sz w:val="24"/>
                <w:szCs w:val="24"/>
              </w:rPr>
              <w:t xml:space="preserve"> </w:t>
            </w:r>
            <w:r w:rsidRPr="006B5794">
              <w:rPr>
                <w:sz w:val="24"/>
                <w:szCs w:val="24"/>
              </w:rPr>
              <w:t>детям»</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Курсы внеурочной деятельности</w:t>
            </w:r>
          </w:p>
        </w:tc>
        <w:tc>
          <w:tcPr>
            <w:tcW w:w="5104" w:type="dxa"/>
          </w:tcPr>
          <w:p w:rsidR="006B5794" w:rsidRPr="006B5794" w:rsidRDefault="006B5794" w:rsidP="00BF60D2">
            <w:pPr>
              <w:pStyle w:val="TableParagraph"/>
              <w:spacing w:line="276" w:lineRule="auto"/>
              <w:ind w:left="0"/>
              <w:jc w:val="both"/>
              <w:rPr>
                <w:sz w:val="24"/>
                <w:szCs w:val="24"/>
              </w:rPr>
            </w:pPr>
            <w:r w:rsidRPr="006B5794">
              <w:rPr>
                <w:sz w:val="24"/>
                <w:szCs w:val="24"/>
              </w:rPr>
              <w:t>Патриоты России</w:t>
            </w:r>
          </w:p>
          <w:p w:rsidR="006B5794" w:rsidRPr="006B5794" w:rsidRDefault="006B5794" w:rsidP="00BF60D2">
            <w:pPr>
              <w:pStyle w:val="TableParagraph"/>
              <w:spacing w:line="276" w:lineRule="auto"/>
              <w:ind w:left="0"/>
              <w:jc w:val="both"/>
              <w:rPr>
                <w:sz w:val="24"/>
                <w:szCs w:val="24"/>
              </w:rPr>
            </w:pPr>
            <w:r w:rsidRPr="006B5794">
              <w:rPr>
                <w:sz w:val="24"/>
                <w:szCs w:val="24"/>
              </w:rPr>
              <w:t>По странам и континентам</w:t>
            </w:r>
          </w:p>
          <w:p w:rsidR="006B5794" w:rsidRPr="006B5794" w:rsidRDefault="006B5794" w:rsidP="00BF60D2">
            <w:pPr>
              <w:pStyle w:val="TableParagraph"/>
              <w:spacing w:line="276" w:lineRule="auto"/>
              <w:ind w:left="0"/>
              <w:jc w:val="both"/>
              <w:rPr>
                <w:sz w:val="24"/>
                <w:szCs w:val="24"/>
              </w:rPr>
            </w:pPr>
            <w:r w:rsidRPr="006B5794">
              <w:rPr>
                <w:sz w:val="24"/>
                <w:szCs w:val="24"/>
              </w:rPr>
              <w:t>Математика вокруг нас</w:t>
            </w:r>
          </w:p>
          <w:p w:rsidR="006B5794" w:rsidRPr="006B5794" w:rsidRDefault="006B5794" w:rsidP="00BF60D2">
            <w:pPr>
              <w:pStyle w:val="TableParagraph"/>
              <w:spacing w:line="276" w:lineRule="auto"/>
              <w:ind w:left="0"/>
              <w:jc w:val="both"/>
              <w:rPr>
                <w:sz w:val="24"/>
                <w:szCs w:val="24"/>
              </w:rPr>
            </w:pPr>
            <w:r w:rsidRPr="006B5794">
              <w:rPr>
                <w:sz w:val="24"/>
                <w:szCs w:val="24"/>
              </w:rPr>
              <w:t>В мире животных</w:t>
            </w:r>
          </w:p>
          <w:p w:rsidR="006B5794" w:rsidRPr="006B5794" w:rsidRDefault="006B5794" w:rsidP="00BF60D2">
            <w:pPr>
              <w:pStyle w:val="TableParagraph"/>
              <w:spacing w:line="276" w:lineRule="auto"/>
              <w:ind w:left="0"/>
              <w:jc w:val="both"/>
              <w:rPr>
                <w:sz w:val="24"/>
                <w:szCs w:val="24"/>
              </w:rPr>
            </w:pPr>
            <w:r w:rsidRPr="006B5794">
              <w:rPr>
                <w:sz w:val="24"/>
                <w:szCs w:val="24"/>
              </w:rPr>
              <w:t>Волейбол</w:t>
            </w:r>
          </w:p>
          <w:p w:rsidR="006B5794" w:rsidRPr="006B5794" w:rsidRDefault="006B5794" w:rsidP="00BF60D2">
            <w:pPr>
              <w:pStyle w:val="TableParagraph"/>
              <w:spacing w:line="276" w:lineRule="auto"/>
              <w:ind w:left="0"/>
              <w:jc w:val="both"/>
              <w:rPr>
                <w:sz w:val="24"/>
                <w:szCs w:val="24"/>
              </w:rPr>
            </w:pPr>
          </w:p>
          <w:p w:rsidR="006B5794" w:rsidRPr="006B5794" w:rsidRDefault="006B5794" w:rsidP="00BF60D2">
            <w:pPr>
              <w:pStyle w:val="TableParagraph"/>
              <w:ind w:left="0"/>
              <w:jc w:val="both"/>
              <w:rPr>
                <w:sz w:val="24"/>
                <w:szCs w:val="24"/>
              </w:rPr>
            </w:pP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Работа с родителями</w:t>
            </w:r>
          </w:p>
        </w:tc>
        <w:tc>
          <w:tcPr>
            <w:tcW w:w="5104" w:type="dxa"/>
          </w:tcPr>
          <w:p w:rsidR="006B5794" w:rsidRPr="006B5794" w:rsidRDefault="006B5794" w:rsidP="00BF60D2">
            <w:pPr>
              <w:pStyle w:val="TableParagraph"/>
              <w:ind w:left="0" w:right="-51"/>
              <w:jc w:val="both"/>
              <w:rPr>
                <w:sz w:val="24"/>
                <w:szCs w:val="24"/>
              </w:rPr>
            </w:pPr>
            <w:r w:rsidRPr="006B5794">
              <w:rPr>
                <w:sz w:val="24"/>
                <w:szCs w:val="24"/>
              </w:rPr>
              <w:t>Мероприятия в рамках межведомственной комплексной оперативно-</w:t>
            </w:r>
            <w:r w:rsidRPr="006B5794">
              <w:rPr>
                <w:spacing w:val="-57"/>
                <w:sz w:val="24"/>
                <w:szCs w:val="24"/>
              </w:rPr>
              <w:t xml:space="preserve"> </w:t>
            </w:r>
            <w:r w:rsidRPr="006B5794">
              <w:rPr>
                <w:sz w:val="24"/>
                <w:szCs w:val="24"/>
              </w:rPr>
              <w:t>профилактической</w:t>
            </w:r>
            <w:r w:rsidRPr="006B5794">
              <w:rPr>
                <w:spacing w:val="-2"/>
                <w:sz w:val="24"/>
                <w:szCs w:val="24"/>
              </w:rPr>
              <w:t xml:space="preserve"> </w:t>
            </w:r>
            <w:r w:rsidRPr="006B5794">
              <w:rPr>
                <w:sz w:val="24"/>
                <w:szCs w:val="24"/>
              </w:rPr>
              <w:t>операции</w:t>
            </w:r>
            <w:r w:rsidRPr="006B5794">
              <w:rPr>
                <w:spacing w:val="-1"/>
                <w:sz w:val="24"/>
                <w:szCs w:val="24"/>
              </w:rPr>
              <w:t xml:space="preserve"> </w:t>
            </w:r>
            <w:r w:rsidRPr="006B5794">
              <w:rPr>
                <w:sz w:val="24"/>
                <w:szCs w:val="24"/>
              </w:rPr>
              <w:t>"Дети</w:t>
            </w:r>
            <w:r w:rsidRPr="006B5794">
              <w:rPr>
                <w:spacing w:val="-2"/>
                <w:sz w:val="24"/>
                <w:szCs w:val="24"/>
              </w:rPr>
              <w:t xml:space="preserve"> </w:t>
            </w:r>
            <w:r w:rsidRPr="006B5794">
              <w:rPr>
                <w:sz w:val="24"/>
                <w:szCs w:val="24"/>
              </w:rPr>
              <w:t>России".</w:t>
            </w:r>
          </w:p>
          <w:p w:rsidR="006B5794" w:rsidRPr="006B5794" w:rsidRDefault="006B5794" w:rsidP="00BF60D2">
            <w:pPr>
              <w:pStyle w:val="TableParagraph"/>
              <w:ind w:left="0" w:right="-51"/>
              <w:jc w:val="both"/>
              <w:rPr>
                <w:sz w:val="24"/>
                <w:szCs w:val="24"/>
              </w:rPr>
            </w:pPr>
            <w:r w:rsidRPr="006B5794">
              <w:rPr>
                <w:sz w:val="24"/>
                <w:szCs w:val="24"/>
              </w:rPr>
              <w:t>Консультация</w:t>
            </w:r>
            <w:r w:rsidRPr="006B5794">
              <w:rPr>
                <w:spacing w:val="-2"/>
                <w:sz w:val="24"/>
                <w:szCs w:val="24"/>
              </w:rPr>
              <w:t xml:space="preserve"> </w:t>
            </w:r>
            <w:r w:rsidRPr="006B5794">
              <w:rPr>
                <w:sz w:val="24"/>
                <w:szCs w:val="24"/>
              </w:rPr>
              <w:t>для</w:t>
            </w:r>
            <w:r w:rsidRPr="006B5794">
              <w:rPr>
                <w:spacing w:val="-2"/>
                <w:sz w:val="24"/>
                <w:szCs w:val="24"/>
              </w:rPr>
              <w:t xml:space="preserve"> </w:t>
            </w:r>
            <w:r w:rsidRPr="006B5794">
              <w:rPr>
                <w:sz w:val="24"/>
                <w:szCs w:val="24"/>
              </w:rPr>
              <w:t>родителей:</w:t>
            </w:r>
            <w:r w:rsidRPr="006B5794">
              <w:rPr>
                <w:spacing w:val="-10"/>
                <w:sz w:val="24"/>
                <w:szCs w:val="24"/>
              </w:rPr>
              <w:t xml:space="preserve"> </w:t>
            </w:r>
            <w:r w:rsidRPr="006B5794">
              <w:rPr>
                <w:sz w:val="24"/>
                <w:szCs w:val="24"/>
              </w:rPr>
              <w:t>особенности</w:t>
            </w:r>
            <w:r w:rsidRPr="006B5794">
              <w:rPr>
                <w:spacing w:val="-4"/>
                <w:sz w:val="24"/>
                <w:szCs w:val="24"/>
              </w:rPr>
              <w:t xml:space="preserve"> </w:t>
            </w:r>
            <w:r w:rsidRPr="006B5794">
              <w:rPr>
                <w:sz w:val="24"/>
                <w:szCs w:val="24"/>
              </w:rPr>
              <w:t>безопасного</w:t>
            </w:r>
            <w:r w:rsidRPr="006B5794">
              <w:rPr>
                <w:spacing w:val="-3"/>
                <w:sz w:val="24"/>
                <w:szCs w:val="24"/>
              </w:rPr>
              <w:t xml:space="preserve"> </w:t>
            </w:r>
            <w:r w:rsidRPr="006B5794">
              <w:rPr>
                <w:sz w:val="24"/>
                <w:szCs w:val="24"/>
              </w:rPr>
              <w:t>поведения</w:t>
            </w:r>
            <w:r w:rsidRPr="006B5794">
              <w:rPr>
                <w:spacing w:val="-2"/>
                <w:sz w:val="24"/>
                <w:szCs w:val="24"/>
              </w:rPr>
              <w:t xml:space="preserve"> </w:t>
            </w:r>
            <w:r w:rsidRPr="006B5794">
              <w:rPr>
                <w:sz w:val="24"/>
                <w:szCs w:val="24"/>
              </w:rPr>
              <w:t>в</w:t>
            </w:r>
            <w:r w:rsidRPr="006B5794">
              <w:rPr>
                <w:spacing w:val="-4"/>
                <w:sz w:val="24"/>
                <w:szCs w:val="24"/>
              </w:rPr>
              <w:t xml:space="preserve"> </w:t>
            </w:r>
            <w:r w:rsidRPr="006B5794">
              <w:rPr>
                <w:sz w:val="24"/>
                <w:szCs w:val="24"/>
              </w:rPr>
              <w:t>зимнее</w:t>
            </w:r>
            <w:r w:rsidRPr="006B5794">
              <w:rPr>
                <w:spacing w:val="-2"/>
                <w:sz w:val="24"/>
                <w:szCs w:val="24"/>
              </w:rPr>
              <w:t xml:space="preserve"> </w:t>
            </w:r>
            <w:r w:rsidRPr="006B5794">
              <w:rPr>
                <w:sz w:val="24"/>
                <w:szCs w:val="24"/>
              </w:rPr>
              <w:t>время</w:t>
            </w:r>
            <w:r w:rsidRPr="006B5794">
              <w:rPr>
                <w:spacing w:val="-57"/>
                <w:sz w:val="24"/>
                <w:szCs w:val="24"/>
              </w:rPr>
              <w:t xml:space="preserve"> </w:t>
            </w:r>
            <w:r w:rsidRPr="006B5794">
              <w:rPr>
                <w:sz w:val="24"/>
                <w:szCs w:val="24"/>
              </w:rPr>
              <w:t>года.</w:t>
            </w:r>
          </w:p>
          <w:p w:rsidR="006B5794" w:rsidRPr="006B5794" w:rsidRDefault="006B5794" w:rsidP="00BF60D2">
            <w:pPr>
              <w:pStyle w:val="TableParagraph"/>
              <w:ind w:left="0" w:right="-51"/>
              <w:jc w:val="both"/>
              <w:rPr>
                <w:sz w:val="24"/>
                <w:szCs w:val="24"/>
              </w:rPr>
            </w:pPr>
            <w:r w:rsidRPr="006B5794">
              <w:rPr>
                <w:sz w:val="24"/>
                <w:szCs w:val="24"/>
              </w:rPr>
              <w:t>Памятки</w:t>
            </w:r>
            <w:r w:rsidRPr="006B5794">
              <w:rPr>
                <w:spacing w:val="-3"/>
                <w:sz w:val="24"/>
                <w:szCs w:val="24"/>
              </w:rPr>
              <w:t xml:space="preserve"> </w:t>
            </w:r>
            <w:r w:rsidRPr="006B5794">
              <w:rPr>
                <w:sz w:val="24"/>
                <w:szCs w:val="24"/>
              </w:rPr>
              <w:t>для родителей</w:t>
            </w:r>
            <w:r w:rsidRPr="006B5794">
              <w:rPr>
                <w:spacing w:val="-2"/>
                <w:sz w:val="24"/>
                <w:szCs w:val="24"/>
              </w:rPr>
              <w:t xml:space="preserve"> </w:t>
            </w:r>
            <w:r w:rsidRPr="006B5794">
              <w:rPr>
                <w:sz w:val="24"/>
                <w:szCs w:val="24"/>
              </w:rPr>
              <w:t>«Чтобы</w:t>
            </w:r>
            <w:r w:rsidRPr="006B5794">
              <w:rPr>
                <w:spacing w:val="-4"/>
                <w:sz w:val="24"/>
                <w:szCs w:val="24"/>
              </w:rPr>
              <w:t xml:space="preserve"> </w:t>
            </w:r>
            <w:r w:rsidRPr="006B5794">
              <w:rPr>
                <w:sz w:val="24"/>
                <w:szCs w:val="24"/>
              </w:rPr>
              <w:t>беда не</w:t>
            </w:r>
            <w:r w:rsidRPr="006B5794">
              <w:rPr>
                <w:spacing w:val="-4"/>
                <w:sz w:val="24"/>
                <w:szCs w:val="24"/>
              </w:rPr>
              <w:t xml:space="preserve"> </w:t>
            </w:r>
            <w:r w:rsidRPr="006B5794">
              <w:rPr>
                <w:sz w:val="24"/>
                <w:szCs w:val="24"/>
              </w:rPr>
              <w:t>пришла в</w:t>
            </w:r>
            <w:r w:rsidRPr="006B5794">
              <w:rPr>
                <w:spacing w:val="-4"/>
                <w:sz w:val="24"/>
                <w:szCs w:val="24"/>
              </w:rPr>
              <w:t xml:space="preserve"> </w:t>
            </w:r>
            <w:r w:rsidRPr="006B5794">
              <w:rPr>
                <w:sz w:val="24"/>
                <w:szCs w:val="24"/>
              </w:rPr>
              <w:t>Ваш</w:t>
            </w:r>
            <w:r w:rsidRPr="006B5794">
              <w:rPr>
                <w:spacing w:val="-2"/>
                <w:sz w:val="24"/>
                <w:szCs w:val="24"/>
              </w:rPr>
              <w:t xml:space="preserve"> </w:t>
            </w:r>
            <w:r w:rsidRPr="006B5794">
              <w:rPr>
                <w:sz w:val="24"/>
                <w:szCs w:val="24"/>
              </w:rPr>
              <w:t>дом»</w:t>
            </w:r>
            <w:r w:rsidRPr="006B5794">
              <w:rPr>
                <w:spacing w:val="-6"/>
                <w:sz w:val="24"/>
                <w:szCs w:val="24"/>
              </w:rPr>
              <w:t xml:space="preserve"> </w:t>
            </w:r>
            <w:r w:rsidRPr="006B5794">
              <w:rPr>
                <w:sz w:val="24"/>
                <w:szCs w:val="24"/>
              </w:rPr>
              <w:t>Лекция</w:t>
            </w:r>
            <w:r w:rsidRPr="006B5794">
              <w:rPr>
                <w:spacing w:val="57"/>
                <w:sz w:val="24"/>
                <w:szCs w:val="24"/>
              </w:rPr>
              <w:t xml:space="preserve"> </w:t>
            </w:r>
            <w:r w:rsidRPr="006B5794">
              <w:rPr>
                <w:sz w:val="24"/>
                <w:szCs w:val="24"/>
              </w:rPr>
              <w:t>для родителей</w:t>
            </w:r>
            <w:r w:rsidRPr="006B5794">
              <w:rPr>
                <w:spacing w:val="-57"/>
                <w:sz w:val="24"/>
                <w:szCs w:val="24"/>
              </w:rPr>
              <w:t xml:space="preserve"> </w:t>
            </w:r>
            <w:r w:rsidRPr="006B5794">
              <w:rPr>
                <w:sz w:val="24"/>
                <w:szCs w:val="24"/>
              </w:rPr>
              <w:t>по теме: «Опасность, которая рядом» (с целью предупреждения отказа от участия</w:t>
            </w:r>
            <w:r w:rsidRPr="006B5794">
              <w:rPr>
                <w:spacing w:val="1"/>
                <w:sz w:val="24"/>
                <w:szCs w:val="24"/>
              </w:rPr>
              <w:t xml:space="preserve"> </w:t>
            </w:r>
            <w:r w:rsidRPr="006B5794">
              <w:rPr>
                <w:sz w:val="24"/>
                <w:szCs w:val="24"/>
              </w:rPr>
              <w:t>детей в социально-психологическом тестировании на предмет раннего выявления</w:t>
            </w:r>
            <w:r w:rsidRPr="006B5794">
              <w:rPr>
                <w:spacing w:val="1"/>
                <w:sz w:val="24"/>
                <w:szCs w:val="24"/>
              </w:rPr>
              <w:t xml:space="preserve"> </w:t>
            </w:r>
            <w:r w:rsidRPr="006B5794">
              <w:rPr>
                <w:sz w:val="24"/>
                <w:szCs w:val="24"/>
              </w:rPr>
              <w:t>незаконного потребления наркотических средств и психотропных веществ, а также</w:t>
            </w:r>
            <w:r w:rsidRPr="006B5794">
              <w:rPr>
                <w:spacing w:val="-57"/>
                <w:sz w:val="24"/>
                <w:szCs w:val="24"/>
              </w:rPr>
              <w:t xml:space="preserve"> </w:t>
            </w:r>
            <w:r w:rsidRPr="006B5794">
              <w:rPr>
                <w:sz w:val="24"/>
                <w:szCs w:val="24"/>
              </w:rPr>
              <w:t>информирования о признаках начала зависимости, «новых»</w:t>
            </w:r>
            <w:r w:rsidRPr="006B5794">
              <w:rPr>
                <w:spacing w:val="1"/>
                <w:sz w:val="24"/>
                <w:szCs w:val="24"/>
              </w:rPr>
              <w:t xml:space="preserve"> </w:t>
            </w:r>
            <w:r w:rsidRPr="006B5794">
              <w:rPr>
                <w:sz w:val="24"/>
                <w:szCs w:val="24"/>
              </w:rPr>
              <w:t>видах</w:t>
            </w:r>
            <w:r w:rsidRPr="006B5794">
              <w:rPr>
                <w:spacing w:val="1"/>
                <w:sz w:val="24"/>
                <w:szCs w:val="24"/>
              </w:rPr>
              <w:t xml:space="preserve"> </w:t>
            </w:r>
            <w:r w:rsidRPr="006B5794">
              <w:rPr>
                <w:sz w:val="24"/>
                <w:szCs w:val="24"/>
              </w:rPr>
              <w:t>психотропных</w:t>
            </w:r>
            <w:r w:rsidRPr="006B5794">
              <w:rPr>
                <w:spacing w:val="1"/>
                <w:sz w:val="24"/>
                <w:szCs w:val="24"/>
              </w:rPr>
              <w:t xml:space="preserve"> </w:t>
            </w:r>
            <w:r w:rsidRPr="006B5794">
              <w:rPr>
                <w:sz w:val="24"/>
                <w:szCs w:val="24"/>
              </w:rPr>
              <w:t>веществ)</w:t>
            </w:r>
          </w:p>
          <w:p w:rsidR="006B5794" w:rsidRPr="006B5794" w:rsidRDefault="006B5794" w:rsidP="00BF60D2">
            <w:pPr>
              <w:pStyle w:val="TableParagraph"/>
              <w:ind w:left="0" w:right="-51"/>
              <w:jc w:val="both"/>
              <w:rPr>
                <w:sz w:val="24"/>
                <w:szCs w:val="24"/>
              </w:rPr>
            </w:pPr>
            <w:r w:rsidRPr="006B5794">
              <w:rPr>
                <w:sz w:val="24"/>
                <w:szCs w:val="24"/>
              </w:rPr>
              <w:t>Информирование родителей</w:t>
            </w:r>
            <w:r w:rsidRPr="006B5794">
              <w:rPr>
                <w:spacing w:val="1"/>
                <w:sz w:val="24"/>
                <w:szCs w:val="24"/>
              </w:rPr>
              <w:t xml:space="preserve"> </w:t>
            </w:r>
            <w:r w:rsidRPr="006B5794">
              <w:rPr>
                <w:sz w:val="24"/>
                <w:szCs w:val="24"/>
              </w:rPr>
              <w:t>по</w:t>
            </w:r>
            <w:r w:rsidRPr="006B5794">
              <w:rPr>
                <w:spacing w:val="1"/>
                <w:sz w:val="24"/>
                <w:szCs w:val="24"/>
              </w:rPr>
              <w:t xml:space="preserve"> </w:t>
            </w:r>
            <w:r w:rsidRPr="006B5794">
              <w:rPr>
                <w:sz w:val="24"/>
                <w:szCs w:val="24"/>
              </w:rPr>
              <w:t>«Вопросам</w:t>
            </w:r>
            <w:r w:rsidRPr="006B5794">
              <w:rPr>
                <w:spacing w:val="1"/>
                <w:sz w:val="24"/>
                <w:szCs w:val="24"/>
              </w:rPr>
              <w:t xml:space="preserve"> </w:t>
            </w:r>
            <w:r w:rsidRPr="006B5794">
              <w:rPr>
                <w:sz w:val="24"/>
                <w:szCs w:val="24"/>
              </w:rPr>
              <w:t>социально-психологического</w:t>
            </w:r>
            <w:r w:rsidRPr="006B5794">
              <w:rPr>
                <w:spacing w:val="-57"/>
                <w:sz w:val="24"/>
                <w:szCs w:val="24"/>
              </w:rPr>
              <w:t xml:space="preserve"> </w:t>
            </w:r>
            <w:r w:rsidRPr="006B5794">
              <w:rPr>
                <w:sz w:val="24"/>
                <w:szCs w:val="24"/>
              </w:rPr>
              <w:t>тестирования» «Умей</w:t>
            </w:r>
            <w:r w:rsidRPr="006B5794">
              <w:rPr>
                <w:spacing w:val="-3"/>
                <w:sz w:val="24"/>
                <w:szCs w:val="24"/>
              </w:rPr>
              <w:t xml:space="preserve"> </w:t>
            </w:r>
            <w:r w:rsidRPr="006B5794">
              <w:rPr>
                <w:sz w:val="24"/>
                <w:szCs w:val="24"/>
              </w:rPr>
              <w:t>сказать</w:t>
            </w:r>
            <w:r w:rsidRPr="006B5794">
              <w:rPr>
                <w:spacing w:val="-3"/>
                <w:sz w:val="24"/>
                <w:szCs w:val="24"/>
              </w:rPr>
              <w:t xml:space="preserve"> </w:t>
            </w:r>
            <w:r w:rsidRPr="006B5794">
              <w:rPr>
                <w:sz w:val="24"/>
                <w:szCs w:val="24"/>
              </w:rPr>
              <w:t>нет»</w:t>
            </w:r>
            <w:r w:rsidRPr="006B5794">
              <w:rPr>
                <w:spacing w:val="-9"/>
                <w:sz w:val="24"/>
                <w:szCs w:val="24"/>
              </w:rPr>
              <w:t xml:space="preserve"> </w:t>
            </w:r>
            <w:r w:rsidRPr="006B5794">
              <w:rPr>
                <w:sz w:val="24"/>
                <w:szCs w:val="24"/>
              </w:rPr>
              <w:t>советы</w:t>
            </w:r>
            <w:r w:rsidRPr="006B5794">
              <w:rPr>
                <w:spacing w:val="-3"/>
                <w:sz w:val="24"/>
                <w:szCs w:val="24"/>
              </w:rPr>
              <w:t xml:space="preserve"> </w:t>
            </w:r>
            <w:r w:rsidRPr="006B5794">
              <w:rPr>
                <w:sz w:val="24"/>
                <w:szCs w:val="24"/>
              </w:rPr>
              <w:t>педагога</w:t>
            </w:r>
            <w:r w:rsidRPr="006B5794">
              <w:rPr>
                <w:spacing w:val="4"/>
                <w:sz w:val="24"/>
                <w:szCs w:val="24"/>
              </w:rPr>
              <w:t xml:space="preserve"> </w:t>
            </w:r>
            <w:r w:rsidRPr="006B5794">
              <w:rPr>
                <w:sz w:val="24"/>
                <w:szCs w:val="24"/>
              </w:rPr>
              <w:t>-</w:t>
            </w:r>
            <w:r w:rsidRPr="006B5794">
              <w:rPr>
                <w:spacing w:val="-6"/>
                <w:sz w:val="24"/>
                <w:szCs w:val="24"/>
              </w:rPr>
              <w:t xml:space="preserve"> </w:t>
            </w:r>
            <w:r w:rsidRPr="006B5794">
              <w:rPr>
                <w:sz w:val="24"/>
                <w:szCs w:val="24"/>
              </w:rPr>
              <w:t>психолога</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Самоуправление</w:t>
            </w:r>
          </w:p>
        </w:tc>
        <w:tc>
          <w:tcPr>
            <w:tcW w:w="5104" w:type="dxa"/>
          </w:tcPr>
          <w:p w:rsidR="006B5794" w:rsidRPr="006B5794" w:rsidRDefault="006B5794" w:rsidP="00BF60D2">
            <w:pPr>
              <w:pStyle w:val="TableParagraph"/>
              <w:ind w:left="0"/>
              <w:jc w:val="both"/>
              <w:rPr>
                <w:spacing w:val="-57"/>
                <w:sz w:val="24"/>
                <w:szCs w:val="24"/>
              </w:rPr>
            </w:pPr>
            <w:r w:rsidRPr="006B5794">
              <w:rPr>
                <w:sz w:val="24"/>
                <w:szCs w:val="24"/>
              </w:rPr>
              <w:t>Заседания</w:t>
            </w:r>
            <w:r w:rsidRPr="006B5794">
              <w:rPr>
                <w:spacing w:val="-4"/>
                <w:sz w:val="24"/>
                <w:szCs w:val="24"/>
              </w:rPr>
              <w:t xml:space="preserve"> </w:t>
            </w:r>
            <w:r w:rsidRPr="006B5794">
              <w:rPr>
                <w:sz w:val="24"/>
                <w:szCs w:val="24"/>
              </w:rPr>
              <w:t>советов</w:t>
            </w:r>
            <w:r w:rsidRPr="006B5794">
              <w:rPr>
                <w:spacing w:val="-7"/>
                <w:sz w:val="24"/>
                <w:szCs w:val="24"/>
              </w:rPr>
              <w:t xml:space="preserve"> </w:t>
            </w:r>
            <w:r w:rsidRPr="006B5794">
              <w:rPr>
                <w:sz w:val="24"/>
                <w:szCs w:val="24"/>
              </w:rPr>
              <w:t>органов</w:t>
            </w:r>
            <w:r w:rsidRPr="006B5794">
              <w:rPr>
                <w:spacing w:val="-7"/>
                <w:sz w:val="24"/>
                <w:szCs w:val="24"/>
              </w:rPr>
              <w:t xml:space="preserve"> </w:t>
            </w:r>
            <w:r w:rsidRPr="006B5794">
              <w:rPr>
                <w:sz w:val="24"/>
                <w:szCs w:val="24"/>
              </w:rPr>
              <w:t>детского</w:t>
            </w:r>
            <w:r w:rsidRPr="006B5794">
              <w:rPr>
                <w:spacing w:val="-5"/>
                <w:sz w:val="24"/>
                <w:szCs w:val="24"/>
              </w:rPr>
              <w:t xml:space="preserve"> </w:t>
            </w:r>
            <w:r w:rsidRPr="006B5794">
              <w:rPr>
                <w:sz w:val="24"/>
                <w:szCs w:val="24"/>
              </w:rPr>
              <w:t>самоуправления</w:t>
            </w:r>
          </w:p>
          <w:p w:rsidR="006B5794" w:rsidRPr="006B5794" w:rsidRDefault="006B5794" w:rsidP="00BF60D2">
            <w:pPr>
              <w:pStyle w:val="TableParagraph"/>
              <w:ind w:left="0"/>
              <w:jc w:val="both"/>
              <w:rPr>
                <w:sz w:val="24"/>
                <w:szCs w:val="24"/>
              </w:rPr>
            </w:pPr>
            <w:r w:rsidRPr="006B5794">
              <w:rPr>
                <w:sz w:val="24"/>
                <w:szCs w:val="24"/>
              </w:rPr>
              <w:t>Работа учащихся в</w:t>
            </w:r>
            <w:r w:rsidRPr="006B5794">
              <w:rPr>
                <w:spacing w:val="-3"/>
                <w:sz w:val="24"/>
                <w:szCs w:val="24"/>
              </w:rPr>
              <w:t xml:space="preserve"> </w:t>
            </w:r>
            <w:r w:rsidRPr="006B5794">
              <w:rPr>
                <w:sz w:val="24"/>
                <w:szCs w:val="24"/>
              </w:rPr>
              <w:t>соответствии</w:t>
            </w:r>
            <w:r w:rsidRPr="006B5794">
              <w:rPr>
                <w:spacing w:val="-2"/>
                <w:sz w:val="24"/>
                <w:szCs w:val="24"/>
              </w:rPr>
              <w:t xml:space="preserve"> </w:t>
            </w:r>
            <w:r w:rsidRPr="006B5794">
              <w:rPr>
                <w:sz w:val="24"/>
                <w:szCs w:val="24"/>
              </w:rPr>
              <w:t>с обязанности</w:t>
            </w:r>
          </w:p>
          <w:p w:rsidR="006B5794" w:rsidRPr="006B5794" w:rsidRDefault="006B5794" w:rsidP="00BF60D2">
            <w:pPr>
              <w:pStyle w:val="TableParagraph"/>
              <w:ind w:left="0"/>
              <w:jc w:val="both"/>
              <w:rPr>
                <w:sz w:val="24"/>
                <w:szCs w:val="24"/>
              </w:rPr>
            </w:pPr>
            <w:r w:rsidRPr="006B5794">
              <w:rPr>
                <w:sz w:val="24"/>
                <w:szCs w:val="24"/>
              </w:rPr>
              <w:t>Оформление</w:t>
            </w:r>
            <w:r w:rsidRPr="006B5794">
              <w:rPr>
                <w:spacing w:val="-2"/>
                <w:sz w:val="24"/>
                <w:szCs w:val="24"/>
              </w:rPr>
              <w:t xml:space="preserve"> </w:t>
            </w:r>
            <w:r w:rsidRPr="006B5794">
              <w:rPr>
                <w:sz w:val="24"/>
                <w:szCs w:val="24"/>
              </w:rPr>
              <w:t>сменной</w:t>
            </w:r>
            <w:r w:rsidRPr="006B5794">
              <w:rPr>
                <w:spacing w:val="-3"/>
                <w:sz w:val="24"/>
                <w:szCs w:val="24"/>
              </w:rPr>
              <w:t xml:space="preserve"> </w:t>
            </w:r>
            <w:r w:rsidRPr="006B5794">
              <w:rPr>
                <w:sz w:val="24"/>
                <w:szCs w:val="24"/>
              </w:rPr>
              <w:t>странички</w:t>
            </w:r>
            <w:r w:rsidRPr="006B5794">
              <w:rPr>
                <w:spacing w:val="-3"/>
                <w:sz w:val="24"/>
                <w:szCs w:val="24"/>
              </w:rPr>
              <w:t xml:space="preserve"> </w:t>
            </w:r>
            <w:r w:rsidRPr="006B5794">
              <w:rPr>
                <w:sz w:val="24"/>
                <w:szCs w:val="24"/>
              </w:rPr>
              <w:t>в</w:t>
            </w:r>
            <w:r w:rsidRPr="006B5794">
              <w:rPr>
                <w:spacing w:val="-4"/>
                <w:sz w:val="24"/>
                <w:szCs w:val="24"/>
              </w:rPr>
              <w:t xml:space="preserve"> </w:t>
            </w:r>
            <w:r w:rsidRPr="006B5794">
              <w:rPr>
                <w:sz w:val="24"/>
                <w:szCs w:val="24"/>
              </w:rPr>
              <w:t>классном</w:t>
            </w:r>
            <w:r w:rsidRPr="006B5794">
              <w:rPr>
                <w:spacing w:val="-4"/>
                <w:sz w:val="24"/>
                <w:szCs w:val="24"/>
              </w:rPr>
              <w:t xml:space="preserve"> </w:t>
            </w:r>
            <w:r w:rsidRPr="006B5794">
              <w:rPr>
                <w:sz w:val="24"/>
                <w:szCs w:val="24"/>
              </w:rPr>
              <w:t>уголке:</w:t>
            </w:r>
            <w:r w:rsidRPr="006B5794">
              <w:rPr>
                <w:spacing w:val="-2"/>
                <w:sz w:val="24"/>
                <w:szCs w:val="24"/>
              </w:rPr>
              <w:t xml:space="preserve"> </w:t>
            </w:r>
            <w:r w:rsidRPr="006B5794">
              <w:rPr>
                <w:sz w:val="24"/>
                <w:szCs w:val="24"/>
              </w:rPr>
              <w:t>«День</w:t>
            </w:r>
            <w:r w:rsidRPr="006B5794">
              <w:rPr>
                <w:spacing w:val="-5"/>
                <w:sz w:val="24"/>
                <w:szCs w:val="24"/>
              </w:rPr>
              <w:t xml:space="preserve"> </w:t>
            </w:r>
            <w:r w:rsidRPr="006B5794">
              <w:rPr>
                <w:sz w:val="24"/>
                <w:szCs w:val="24"/>
              </w:rPr>
              <w:t>народного</w:t>
            </w:r>
            <w:r w:rsidRPr="006B5794">
              <w:rPr>
                <w:spacing w:val="-2"/>
                <w:sz w:val="24"/>
                <w:szCs w:val="24"/>
              </w:rPr>
              <w:t xml:space="preserve"> </w:t>
            </w:r>
            <w:r w:rsidRPr="006B5794">
              <w:rPr>
                <w:sz w:val="24"/>
                <w:szCs w:val="24"/>
              </w:rPr>
              <w:t>единства», «Молодёжь за ЗОЖ», «День памяти жертв ДТП», «День матери»,</w:t>
            </w:r>
            <w:r w:rsidRPr="006B5794">
              <w:rPr>
                <w:spacing w:val="1"/>
                <w:sz w:val="24"/>
                <w:szCs w:val="24"/>
              </w:rPr>
              <w:t xml:space="preserve"> </w:t>
            </w:r>
            <w:r w:rsidRPr="006B5794">
              <w:rPr>
                <w:sz w:val="24"/>
                <w:szCs w:val="24"/>
              </w:rPr>
              <w:t>«День</w:t>
            </w:r>
            <w:r w:rsidRPr="006B5794">
              <w:rPr>
                <w:spacing w:val="-57"/>
                <w:sz w:val="24"/>
                <w:szCs w:val="24"/>
              </w:rPr>
              <w:t xml:space="preserve"> </w:t>
            </w:r>
            <w:r w:rsidRPr="006B5794">
              <w:rPr>
                <w:sz w:val="24"/>
                <w:szCs w:val="24"/>
              </w:rPr>
              <w:t>толерантности».</w:t>
            </w:r>
          </w:p>
          <w:p w:rsidR="006B5794" w:rsidRPr="006B5794" w:rsidRDefault="006B5794" w:rsidP="00BF60D2">
            <w:pPr>
              <w:pStyle w:val="TableParagraph"/>
              <w:ind w:left="0"/>
              <w:jc w:val="both"/>
              <w:rPr>
                <w:sz w:val="24"/>
                <w:szCs w:val="24"/>
              </w:rPr>
            </w:pPr>
            <w:r w:rsidRPr="006B5794">
              <w:rPr>
                <w:sz w:val="24"/>
                <w:szCs w:val="24"/>
              </w:rPr>
              <w:t>Операция</w:t>
            </w:r>
            <w:r w:rsidRPr="006B5794">
              <w:rPr>
                <w:spacing w:val="-3"/>
                <w:sz w:val="24"/>
                <w:szCs w:val="24"/>
              </w:rPr>
              <w:t xml:space="preserve"> </w:t>
            </w:r>
            <w:r w:rsidRPr="006B5794">
              <w:rPr>
                <w:sz w:val="24"/>
                <w:szCs w:val="24"/>
              </w:rPr>
              <w:t>«Уголок»</w:t>
            </w:r>
            <w:r w:rsidRPr="006B5794">
              <w:rPr>
                <w:spacing w:val="-9"/>
                <w:sz w:val="24"/>
                <w:szCs w:val="24"/>
              </w:rPr>
              <w:t xml:space="preserve"> </w:t>
            </w:r>
            <w:r w:rsidRPr="006B5794">
              <w:rPr>
                <w:sz w:val="24"/>
                <w:szCs w:val="24"/>
              </w:rPr>
              <w:t>(проверка</w:t>
            </w:r>
            <w:r w:rsidRPr="006B5794">
              <w:rPr>
                <w:spacing w:val="-3"/>
                <w:sz w:val="24"/>
                <w:szCs w:val="24"/>
              </w:rPr>
              <w:t xml:space="preserve"> </w:t>
            </w:r>
            <w:r w:rsidRPr="006B5794">
              <w:rPr>
                <w:sz w:val="24"/>
                <w:szCs w:val="24"/>
              </w:rPr>
              <w:t>классных</w:t>
            </w:r>
            <w:r w:rsidRPr="006B5794">
              <w:rPr>
                <w:spacing w:val="-1"/>
                <w:sz w:val="24"/>
                <w:szCs w:val="24"/>
              </w:rPr>
              <w:t xml:space="preserve"> </w:t>
            </w:r>
            <w:r w:rsidRPr="006B5794">
              <w:rPr>
                <w:sz w:val="24"/>
                <w:szCs w:val="24"/>
              </w:rPr>
              <w:t>уголков,</w:t>
            </w:r>
            <w:r w:rsidRPr="006B5794">
              <w:rPr>
                <w:spacing w:val="-4"/>
                <w:sz w:val="24"/>
                <w:szCs w:val="24"/>
              </w:rPr>
              <w:t xml:space="preserve"> </w:t>
            </w:r>
            <w:r w:rsidRPr="006B5794">
              <w:rPr>
                <w:sz w:val="24"/>
                <w:szCs w:val="24"/>
              </w:rPr>
              <w:t>их</w:t>
            </w:r>
            <w:r w:rsidRPr="006B5794">
              <w:rPr>
                <w:spacing w:val="-5"/>
                <w:sz w:val="24"/>
                <w:szCs w:val="24"/>
              </w:rPr>
              <w:t xml:space="preserve"> </w:t>
            </w:r>
            <w:r w:rsidRPr="006B5794">
              <w:rPr>
                <w:sz w:val="24"/>
                <w:szCs w:val="24"/>
              </w:rPr>
              <w:t>функционирование)</w:t>
            </w:r>
          </w:p>
          <w:p w:rsidR="006B5794" w:rsidRPr="006B5794" w:rsidRDefault="006B5794" w:rsidP="00BF60D2">
            <w:pPr>
              <w:pStyle w:val="TableParagraph"/>
              <w:ind w:left="0"/>
              <w:jc w:val="both"/>
              <w:rPr>
                <w:sz w:val="24"/>
                <w:szCs w:val="24"/>
              </w:rPr>
            </w:pPr>
            <w:r w:rsidRPr="006B5794">
              <w:rPr>
                <w:sz w:val="24"/>
                <w:szCs w:val="24"/>
              </w:rPr>
              <w:t>Организация</w:t>
            </w:r>
            <w:r w:rsidRPr="006B5794">
              <w:rPr>
                <w:spacing w:val="-3"/>
                <w:sz w:val="24"/>
                <w:szCs w:val="24"/>
              </w:rPr>
              <w:t xml:space="preserve"> </w:t>
            </w:r>
            <w:r w:rsidRPr="006B5794">
              <w:rPr>
                <w:sz w:val="24"/>
                <w:szCs w:val="24"/>
              </w:rPr>
              <w:t>и</w:t>
            </w:r>
            <w:r w:rsidRPr="006B5794">
              <w:rPr>
                <w:spacing w:val="-4"/>
                <w:sz w:val="24"/>
                <w:szCs w:val="24"/>
              </w:rPr>
              <w:t xml:space="preserve"> </w:t>
            </w:r>
            <w:r w:rsidRPr="006B5794">
              <w:rPr>
                <w:sz w:val="24"/>
                <w:szCs w:val="24"/>
              </w:rPr>
              <w:t>проведение</w:t>
            </w:r>
            <w:r w:rsidRPr="006B5794">
              <w:rPr>
                <w:spacing w:val="-2"/>
                <w:sz w:val="24"/>
                <w:szCs w:val="24"/>
              </w:rPr>
              <w:t xml:space="preserve"> </w:t>
            </w:r>
            <w:r w:rsidRPr="006B5794">
              <w:rPr>
                <w:sz w:val="24"/>
                <w:szCs w:val="24"/>
              </w:rPr>
              <w:t>мероприятий</w:t>
            </w:r>
            <w:r w:rsidRPr="006B5794">
              <w:rPr>
                <w:spacing w:val="1"/>
                <w:sz w:val="24"/>
                <w:szCs w:val="24"/>
              </w:rPr>
              <w:t xml:space="preserve"> </w:t>
            </w:r>
            <w:r w:rsidRPr="006B5794">
              <w:rPr>
                <w:sz w:val="24"/>
                <w:szCs w:val="24"/>
              </w:rPr>
              <w:t>«День</w:t>
            </w:r>
            <w:r w:rsidRPr="006B5794">
              <w:rPr>
                <w:spacing w:val="-2"/>
                <w:sz w:val="24"/>
                <w:szCs w:val="24"/>
              </w:rPr>
              <w:t xml:space="preserve"> </w:t>
            </w:r>
            <w:r w:rsidRPr="006B5794">
              <w:rPr>
                <w:sz w:val="24"/>
                <w:szCs w:val="24"/>
              </w:rPr>
              <w:t>Матери»</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Ключевые общешкольные дела</w:t>
            </w:r>
          </w:p>
        </w:tc>
        <w:tc>
          <w:tcPr>
            <w:tcW w:w="5104" w:type="dxa"/>
          </w:tcPr>
          <w:p w:rsidR="006B5794" w:rsidRPr="006B5794" w:rsidRDefault="006B5794" w:rsidP="00BF60D2">
            <w:pPr>
              <w:pStyle w:val="TableParagraph"/>
              <w:tabs>
                <w:tab w:val="left" w:pos="308"/>
              </w:tabs>
              <w:spacing w:line="267" w:lineRule="exact"/>
              <w:ind w:left="0"/>
              <w:jc w:val="both"/>
              <w:rPr>
                <w:sz w:val="24"/>
                <w:szCs w:val="24"/>
              </w:rPr>
            </w:pPr>
            <w:r w:rsidRPr="006B5794">
              <w:rPr>
                <w:sz w:val="24"/>
                <w:szCs w:val="24"/>
              </w:rPr>
              <w:t>Межведомственная</w:t>
            </w:r>
            <w:r w:rsidRPr="006B5794">
              <w:rPr>
                <w:spacing w:val="52"/>
                <w:sz w:val="24"/>
                <w:szCs w:val="24"/>
              </w:rPr>
              <w:t xml:space="preserve"> </w:t>
            </w:r>
            <w:r w:rsidRPr="006B5794">
              <w:rPr>
                <w:sz w:val="24"/>
                <w:szCs w:val="24"/>
              </w:rPr>
              <w:t>комплексная</w:t>
            </w:r>
            <w:r w:rsidRPr="006B5794">
              <w:rPr>
                <w:spacing w:val="56"/>
                <w:sz w:val="24"/>
                <w:szCs w:val="24"/>
              </w:rPr>
              <w:t xml:space="preserve"> </w:t>
            </w:r>
            <w:r w:rsidRPr="006B5794">
              <w:rPr>
                <w:sz w:val="24"/>
                <w:szCs w:val="24"/>
              </w:rPr>
              <w:t>оперативно-профилактической</w:t>
            </w:r>
            <w:r w:rsidRPr="006B5794">
              <w:rPr>
                <w:spacing w:val="-5"/>
                <w:sz w:val="24"/>
                <w:szCs w:val="24"/>
              </w:rPr>
              <w:t xml:space="preserve"> </w:t>
            </w:r>
            <w:r w:rsidRPr="006B5794">
              <w:rPr>
                <w:sz w:val="24"/>
                <w:szCs w:val="24"/>
              </w:rPr>
              <w:t>операция</w:t>
            </w:r>
            <w:r w:rsidRPr="006B5794">
              <w:rPr>
                <w:spacing w:val="53"/>
                <w:sz w:val="24"/>
                <w:szCs w:val="24"/>
              </w:rPr>
              <w:t xml:space="preserve"> </w:t>
            </w:r>
            <w:r w:rsidRPr="006B5794">
              <w:rPr>
                <w:sz w:val="24"/>
                <w:szCs w:val="24"/>
              </w:rPr>
              <w:t>"Дети</w:t>
            </w:r>
            <w:r w:rsidRPr="006B5794">
              <w:rPr>
                <w:spacing w:val="-1"/>
                <w:sz w:val="24"/>
                <w:szCs w:val="24"/>
              </w:rPr>
              <w:t xml:space="preserve"> </w:t>
            </w:r>
            <w:r w:rsidRPr="006B5794">
              <w:rPr>
                <w:sz w:val="24"/>
                <w:szCs w:val="24"/>
              </w:rPr>
              <w:t>России"</w:t>
            </w:r>
          </w:p>
          <w:p w:rsidR="006B5794" w:rsidRPr="006B5794" w:rsidRDefault="006B5794" w:rsidP="00BF60D2">
            <w:pPr>
              <w:pStyle w:val="TableParagraph"/>
              <w:tabs>
                <w:tab w:val="left" w:pos="371"/>
              </w:tabs>
              <w:ind w:left="0"/>
              <w:jc w:val="both"/>
              <w:rPr>
                <w:sz w:val="24"/>
                <w:szCs w:val="24"/>
              </w:rPr>
            </w:pPr>
            <w:r w:rsidRPr="006B5794">
              <w:rPr>
                <w:sz w:val="24"/>
                <w:szCs w:val="24"/>
              </w:rPr>
              <w:t>«День</w:t>
            </w:r>
            <w:r w:rsidRPr="006B5794">
              <w:rPr>
                <w:spacing w:val="-5"/>
                <w:sz w:val="24"/>
                <w:szCs w:val="24"/>
              </w:rPr>
              <w:t xml:space="preserve"> </w:t>
            </w:r>
            <w:r w:rsidRPr="006B5794">
              <w:rPr>
                <w:sz w:val="24"/>
                <w:szCs w:val="24"/>
              </w:rPr>
              <w:t>народного</w:t>
            </w:r>
            <w:r w:rsidRPr="006B5794">
              <w:rPr>
                <w:spacing w:val="-3"/>
                <w:sz w:val="24"/>
                <w:szCs w:val="24"/>
              </w:rPr>
              <w:t xml:space="preserve"> </w:t>
            </w:r>
            <w:r w:rsidRPr="006B5794">
              <w:rPr>
                <w:sz w:val="24"/>
                <w:szCs w:val="24"/>
              </w:rPr>
              <w:t>единства»</w:t>
            </w:r>
          </w:p>
          <w:p w:rsidR="006B5794" w:rsidRPr="006B5794" w:rsidRDefault="006B5794" w:rsidP="00BF60D2">
            <w:pPr>
              <w:pStyle w:val="TableParagraph"/>
              <w:tabs>
                <w:tab w:val="left" w:pos="371"/>
              </w:tabs>
              <w:ind w:left="0"/>
              <w:jc w:val="both"/>
              <w:rPr>
                <w:sz w:val="24"/>
                <w:szCs w:val="24"/>
              </w:rPr>
            </w:pPr>
            <w:r w:rsidRPr="006B5794">
              <w:rPr>
                <w:sz w:val="24"/>
                <w:szCs w:val="24"/>
              </w:rPr>
              <w:t>«Международный</w:t>
            </w:r>
            <w:r w:rsidRPr="006B5794">
              <w:rPr>
                <w:spacing w:val="-5"/>
                <w:sz w:val="24"/>
                <w:szCs w:val="24"/>
              </w:rPr>
              <w:t xml:space="preserve"> </w:t>
            </w:r>
            <w:r w:rsidRPr="006B5794">
              <w:rPr>
                <w:sz w:val="24"/>
                <w:szCs w:val="24"/>
              </w:rPr>
              <w:t>день</w:t>
            </w:r>
            <w:r w:rsidRPr="006B5794">
              <w:rPr>
                <w:spacing w:val="-6"/>
                <w:sz w:val="24"/>
                <w:szCs w:val="24"/>
              </w:rPr>
              <w:t xml:space="preserve"> </w:t>
            </w:r>
            <w:r w:rsidRPr="006B5794">
              <w:rPr>
                <w:sz w:val="24"/>
                <w:szCs w:val="24"/>
              </w:rPr>
              <w:t>толерантности»</w:t>
            </w:r>
          </w:p>
          <w:p w:rsidR="006B5794" w:rsidRPr="006B5794" w:rsidRDefault="006B5794" w:rsidP="00BF60D2">
            <w:pPr>
              <w:pStyle w:val="TableParagraph"/>
              <w:ind w:left="0"/>
              <w:jc w:val="both"/>
              <w:rPr>
                <w:sz w:val="24"/>
                <w:szCs w:val="24"/>
              </w:rPr>
            </w:pPr>
            <w:r w:rsidRPr="006B5794">
              <w:rPr>
                <w:sz w:val="24"/>
                <w:szCs w:val="24"/>
              </w:rPr>
              <w:t>«День</w:t>
            </w:r>
            <w:r w:rsidRPr="006B5794">
              <w:rPr>
                <w:spacing w:val="-4"/>
                <w:sz w:val="24"/>
                <w:szCs w:val="24"/>
              </w:rPr>
              <w:t xml:space="preserve"> </w:t>
            </w:r>
            <w:r w:rsidRPr="006B5794">
              <w:rPr>
                <w:sz w:val="24"/>
                <w:szCs w:val="24"/>
              </w:rPr>
              <w:t>матери</w:t>
            </w:r>
            <w:r w:rsidRPr="006B5794">
              <w:rPr>
                <w:spacing w:val="-1"/>
                <w:sz w:val="24"/>
                <w:szCs w:val="24"/>
              </w:rPr>
              <w:t xml:space="preserve"> </w:t>
            </w:r>
            <w:r w:rsidRPr="006B5794">
              <w:rPr>
                <w:sz w:val="24"/>
                <w:szCs w:val="24"/>
              </w:rPr>
              <w:t>в</w:t>
            </w:r>
            <w:r w:rsidRPr="006B5794">
              <w:rPr>
                <w:spacing w:val="-3"/>
                <w:sz w:val="24"/>
                <w:szCs w:val="24"/>
              </w:rPr>
              <w:t xml:space="preserve"> </w:t>
            </w:r>
            <w:r w:rsidRPr="006B5794">
              <w:rPr>
                <w:sz w:val="24"/>
                <w:szCs w:val="24"/>
              </w:rPr>
              <w:t>России».</w:t>
            </w:r>
            <w:r w:rsidRPr="006B5794">
              <w:rPr>
                <w:spacing w:val="58"/>
                <w:sz w:val="24"/>
                <w:szCs w:val="24"/>
              </w:rPr>
              <w:t xml:space="preserve"> </w:t>
            </w:r>
            <w:r w:rsidRPr="006B5794">
              <w:rPr>
                <w:sz w:val="24"/>
                <w:szCs w:val="24"/>
              </w:rPr>
              <w:t>Мероприятия</w:t>
            </w:r>
            <w:r w:rsidRPr="006B5794">
              <w:rPr>
                <w:spacing w:val="-1"/>
                <w:sz w:val="24"/>
                <w:szCs w:val="24"/>
              </w:rPr>
              <w:t xml:space="preserve"> </w:t>
            </w:r>
            <w:r w:rsidRPr="006B5794">
              <w:rPr>
                <w:sz w:val="24"/>
                <w:szCs w:val="24"/>
              </w:rPr>
              <w:t>ко</w:t>
            </w:r>
            <w:r w:rsidRPr="006B5794">
              <w:rPr>
                <w:spacing w:val="-2"/>
                <w:sz w:val="24"/>
                <w:szCs w:val="24"/>
              </w:rPr>
              <w:t xml:space="preserve"> </w:t>
            </w:r>
            <w:r w:rsidRPr="006B5794">
              <w:rPr>
                <w:sz w:val="24"/>
                <w:szCs w:val="24"/>
              </w:rPr>
              <w:t>дню</w:t>
            </w:r>
            <w:r w:rsidRPr="006B5794">
              <w:rPr>
                <w:spacing w:val="-2"/>
                <w:sz w:val="24"/>
                <w:szCs w:val="24"/>
              </w:rPr>
              <w:t xml:space="preserve"> </w:t>
            </w:r>
            <w:r w:rsidRPr="006B5794">
              <w:rPr>
                <w:sz w:val="24"/>
                <w:szCs w:val="24"/>
              </w:rPr>
              <w:t>матери</w:t>
            </w:r>
            <w:r w:rsidRPr="006B5794">
              <w:rPr>
                <w:spacing w:val="-1"/>
                <w:sz w:val="24"/>
                <w:szCs w:val="24"/>
              </w:rPr>
              <w:t xml:space="preserve"> </w:t>
            </w:r>
            <w:r w:rsidRPr="006B5794">
              <w:rPr>
                <w:sz w:val="24"/>
                <w:szCs w:val="24"/>
              </w:rPr>
              <w:t>«Святость</w:t>
            </w:r>
            <w:r w:rsidRPr="006B5794">
              <w:rPr>
                <w:spacing w:val="-3"/>
                <w:sz w:val="24"/>
                <w:szCs w:val="24"/>
              </w:rPr>
              <w:t xml:space="preserve"> </w:t>
            </w:r>
            <w:r w:rsidRPr="006B5794">
              <w:rPr>
                <w:sz w:val="24"/>
                <w:szCs w:val="24"/>
              </w:rPr>
              <w:t>материнства»</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Профориентация</w:t>
            </w:r>
          </w:p>
        </w:tc>
        <w:tc>
          <w:tcPr>
            <w:tcW w:w="5104" w:type="dxa"/>
          </w:tcPr>
          <w:p w:rsidR="006B5794" w:rsidRPr="006B5794" w:rsidRDefault="006B5794" w:rsidP="00BF60D2">
            <w:pPr>
              <w:pStyle w:val="TableParagraph"/>
              <w:spacing w:line="267" w:lineRule="exact"/>
              <w:ind w:left="0"/>
              <w:jc w:val="both"/>
              <w:rPr>
                <w:sz w:val="24"/>
                <w:szCs w:val="24"/>
              </w:rPr>
            </w:pPr>
            <w:r w:rsidRPr="006B5794">
              <w:rPr>
                <w:sz w:val="24"/>
                <w:szCs w:val="24"/>
              </w:rPr>
              <w:t>Презентация «Мир</w:t>
            </w:r>
            <w:r w:rsidRPr="006B5794">
              <w:rPr>
                <w:spacing w:val="-6"/>
                <w:sz w:val="24"/>
                <w:szCs w:val="24"/>
              </w:rPr>
              <w:t xml:space="preserve"> </w:t>
            </w:r>
            <w:r w:rsidRPr="006B5794">
              <w:rPr>
                <w:sz w:val="24"/>
                <w:szCs w:val="24"/>
              </w:rPr>
              <w:t>профессий многогранен».</w:t>
            </w:r>
          </w:p>
          <w:p w:rsidR="006B5794" w:rsidRPr="006B5794" w:rsidRDefault="006B5794" w:rsidP="00BF60D2">
            <w:pPr>
              <w:pStyle w:val="TableParagraph"/>
              <w:spacing w:line="267" w:lineRule="exact"/>
              <w:ind w:left="0"/>
              <w:jc w:val="both"/>
              <w:rPr>
                <w:sz w:val="24"/>
                <w:szCs w:val="24"/>
              </w:rPr>
            </w:pPr>
            <w:r w:rsidRPr="006B5794">
              <w:rPr>
                <w:sz w:val="24"/>
                <w:szCs w:val="24"/>
              </w:rPr>
              <w:t>Виртуальные</w:t>
            </w:r>
            <w:r w:rsidRPr="006B5794">
              <w:rPr>
                <w:spacing w:val="-4"/>
                <w:sz w:val="24"/>
                <w:szCs w:val="24"/>
              </w:rPr>
              <w:t xml:space="preserve"> </w:t>
            </w:r>
            <w:r w:rsidRPr="006B5794">
              <w:rPr>
                <w:sz w:val="24"/>
                <w:szCs w:val="24"/>
              </w:rPr>
              <w:t>экскурсии</w:t>
            </w:r>
            <w:r w:rsidRPr="006B5794">
              <w:rPr>
                <w:spacing w:val="-6"/>
                <w:sz w:val="24"/>
                <w:szCs w:val="24"/>
              </w:rPr>
              <w:t xml:space="preserve"> </w:t>
            </w:r>
            <w:r w:rsidRPr="006B5794">
              <w:rPr>
                <w:sz w:val="24"/>
                <w:szCs w:val="24"/>
              </w:rPr>
              <w:t>по предприятиям.</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Профилактика</w:t>
            </w:r>
          </w:p>
        </w:tc>
        <w:tc>
          <w:tcPr>
            <w:tcW w:w="5104" w:type="dxa"/>
          </w:tcPr>
          <w:p w:rsidR="006B5794" w:rsidRPr="006B5794" w:rsidRDefault="006B5794" w:rsidP="00BF60D2">
            <w:pPr>
              <w:pStyle w:val="TableParagraph"/>
              <w:ind w:left="0"/>
              <w:jc w:val="both"/>
              <w:rPr>
                <w:sz w:val="24"/>
                <w:szCs w:val="24"/>
              </w:rPr>
            </w:pPr>
            <w:r w:rsidRPr="006B5794">
              <w:rPr>
                <w:sz w:val="24"/>
                <w:szCs w:val="24"/>
              </w:rPr>
              <w:t>Мероприятия в рамках «Месячника</w:t>
            </w:r>
            <w:r w:rsidRPr="006B5794">
              <w:rPr>
                <w:spacing w:val="1"/>
                <w:sz w:val="24"/>
                <w:szCs w:val="24"/>
              </w:rPr>
              <w:t xml:space="preserve"> </w:t>
            </w:r>
            <w:r w:rsidRPr="006B5794">
              <w:rPr>
                <w:sz w:val="24"/>
                <w:szCs w:val="24"/>
              </w:rPr>
              <w:t>нравственно-правовой грамотности»</w:t>
            </w:r>
            <w:r w:rsidRPr="006B5794">
              <w:rPr>
                <w:spacing w:val="-57"/>
                <w:sz w:val="24"/>
                <w:szCs w:val="24"/>
              </w:rPr>
              <w:t xml:space="preserve"> </w:t>
            </w:r>
            <w:r w:rsidRPr="006B5794">
              <w:rPr>
                <w:sz w:val="24"/>
                <w:szCs w:val="24"/>
              </w:rPr>
              <w:t>Беседы – напоминания</w:t>
            </w:r>
            <w:r w:rsidRPr="006B5794">
              <w:rPr>
                <w:spacing w:val="1"/>
                <w:sz w:val="24"/>
                <w:szCs w:val="24"/>
              </w:rPr>
              <w:t xml:space="preserve"> </w:t>
            </w:r>
            <w:r w:rsidRPr="006B5794">
              <w:rPr>
                <w:sz w:val="24"/>
                <w:szCs w:val="24"/>
              </w:rPr>
              <w:t>о зимних</w:t>
            </w:r>
            <w:r w:rsidRPr="006B5794">
              <w:rPr>
                <w:spacing w:val="1"/>
                <w:sz w:val="24"/>
                <w:szCs w:val="24"/>
              </w:rPr>
              <w:t xml:space="preserve"> </w:t>
            </w:r>
            <w:r w:rsidRPr="006B5794">
              <w:rPr>
                <w:sz w:val="24"/>
                <w:szCs w:val="24"/>
              </w:rPr>
              <w:t>дорожных</w:t>
            </w:r>
            <w:r w:rsidRPr="006B5794">
              <w:rPr>
                <w:spacing w:val="-1"/>
                <w:sz w:val="24"/>
                <w:szCs w:val="24"/>
              </w:rPr>
              <w:t xml:space="preserve"> </w:t>
            </w:r>
            <w:r w:rsidRPr="006B5794">
              <w:rPr>
                <w:sz w:val="24"/>
                <w:szCs w:val="24"/>
              </w:rPr>
              <w:t>ловушках.</w:t>
            </w:r>
          </w:p>
          <w:p w:rsidR="006B5794" w:rsidRPr="006B5794" w:rsidRDefault="006B5794" w:rsidP="00BF60D2">
            <w:pPr>
              <w:pStyle w:val="TableParagraph"/>
              <w:ind w:left="0"/>
              <w:jc w:val="both"/>
              <w:rPr>
                <w:sz w:val="24"/>
                <w:szCs w:val="24"/>
              </w:rPr>
            </w:pPr>
            <w:r w:rsidRPr="006B5794">
              <w:rPr>
                <w:sz w:val="24"/>
                <w:szCs w:val="24"/>
              </w:rPr>
              <w:t>Мероприятия</w:t>
            </w:r>
            <w:r w:rsidRPr="006B5794">
              <w:rPr>
                <w:spacing w:val="1"/>
                <w:sz w:val="24"/>
                <w:szCs w:val="24"/>
              </w:rPr>
              <w:t xml:space="preserve"> </w:t>
            </w:r>
            <w:r w:rsidRPr="006B5794">
              <w:rPr>
                <w:sz w:val="24"/>
                <w:szCs w:val="24"/>
              </w:rPr>
              <w:t>в</w:t>
            </w:r>
            <w:r w:rsidRPr="006B5794">
              <w:rPr>
                <w:spacing w:val="-3"/>
                <w:sz w:val="24"/>
                <w:szCs w:val="24"/>
              </w:rPr>
              <w:t xml:space="preserve"> </w:t>
            </w:r>
            <w:r w:rsidRPr="006B5794">
              <w:rPr>
                <w:sz w:val="24"/>
                <w:szCs w:val="24"/>
              </w:rPr>
              <w:t>рамках межведомственной комплексной</w:t>
            </w:r>
            <w:r w:rsidRPr="006B5794">
              <w:rPr>
                <w:spacing w:val="1"/>
                <w:sz w:val="24"/>
                <w:szCs w:val="24"/>
              </w:rPr>
              <w:t xml:space="preserve"> </w:t>
            </w:r>
            <w:r w:rsidRPr="006B5794">
              <w:rPr>
                <w:sz w:val="24"/>
                <w:szCs w:val="24"/>
              </w:rPr>
              <w:t>оперативно-профилактической операции</w:t>
            </w:r>
            <w:r w:rsidRPr="006B5794">
              <w:rPr>
                <w:spacing w:val="-57"/>
                <w:sz w:val="24"/>
                <w:szCs w:val="24"/>
              </w:rPr>
              <w:t xml:space="preserve"> </w:t>
            </w:r>
            <w:r w:rsidRPr="006B5794">
              <w:rPr>
                <w:sz w:val="24"/>
                <w:szCs w:val="24"/>
              </w:rPr>
              <w:t>"Дети России" (согласно плану для</w:t>
            </w:r>
            <w:r w:rsidRPr="006B5794">
              <w:rPr>
                <w:spacing w:val="1"/>
                <w:sz w:val="24"/>
                <w:szCs w:val="24"/>
              </w:rPr>
              <w:t xml:space="preserve"> </w:t>
            </w:r>
            <w:r w:rsidRPr="006B5794">
              <w:rPr>
                <w:sz w:val="24"/>
                <w:szCs w:val="24"/>
              </w:rPr>
              <w:t>учащихся 5-9 классов)</w:t>
            </w:r>
          </w:p>
          <w:p w:rsidR="006B5794" w:rsidRPr="006B5794" w:rsidRDefault="006B5794" w:rsidP="00BF60D2">
            <w:pPr>
              <w:pStyle w:val="TableParagraph"/>
              <w:ind w:left="0"/>
              <w:jc w:val="both"/>
              <w:rPr>
                <w:sz w:val="24"/>
                <w:szCs w:val="24"/>
              </w:rPr>
            </w:pPr>
            <w:r w:rsidRPr="006B5794">
              <w:rPr>
                <w:sz w:val="24"/>
                <w:szCs w:val="24"/>
              </w:rPr>
              <w:t>Круглый</w:t>
            </w:r>
            <w:r w:rsidRPr="006B5794">
              <w:rPr>
                <w:spacing w:val="-7"/>
                <w:sz w:val="24"/>
                <w:szCs w:val="24"/>
              </w:rPr>
              <w:t xml:space="preserve"> </w:t>
            </w:r>
            <w:r w:rsidRPr="006B5794">
              <w:rPr>
                <w:sz w:val="24"/>
                <w:szCs w:val="24"/>
              </w:rPr>
              <w:t>стол</w:t>
            </w:r>
            <w:r w:rsidRPr="006B5794">
              <w:rPr>
                <w:spacing w:val="-3"/>
                <w:sz w:val="24"/>
                <w:szCs w:val="24"/>
              </w:rPr>
              <w:t xml:space="preserve"> </w:t>
            </w:r>
            <w:r w:rsidRPr="006B5794">
              <w:rPr>
                <w:sz w:val="24"/>
                <w:szCs w:val="24"/>
              </w:rPr>
              <w:t>«Мои</w:t>
            </w:r>
            <w:r w:rsidRPr="006B5794">
              <w:rPr>
                <w:spacing w:val="-6"/>
                <w:sz w:val="24"/>
                <w:szCs w:val="24"/>
              </w:rPr>
              <w:t xml:space="preserve"> </w:t>
            </w:r>
            <w:r w:rsidRPr="006B5794">
              <w:rPr>
                <w:sz w:val="24"/>
                <w:szCs w:val="24"/>
              </w:rPr>
              <w:t>права</w:t>
            </w:r>
            <w:r w:rsidRPr="006B5794">
              <w:rPr>
                <w:spacing w:val="-5"/>
                <w:sz w:val="24"/>
                <w:szCs w:val="24"/>
              </w:rPr>
              <w:t xml:space="preserve"> </w:t>
            </w:r>
            <w:r w:rsidRPr="006B5794">
              <w:rPr>
                <w:sz w:val="24"/>
                <w:szCs w:val="24"/>
              </w:rPr>
              <w:t>и</w:t>
            </w:r>
            <w:r w:rsidRPr="006B5794">
              <w:rPr>
                <w:spacing w:val="-57"/>
                <w:sz w:val="24"/>
                <w:szCs w:val="24"/>
              </w:rPr>
              <w:t xml:space="preserve"> </w:t>
            </w:r>
            <w:r w:rsidRPr="006B5794">
              <w:rPr>
                <w:sz w:val="24"/>
                <w:szCs w:val="24"/>
              </w:rPr>
              <w:t>обязанности»</w:t>
            </w:r>
          </w:p>
        </w:tc>
      </w:tr>
      <w:tr w:rsidR="006B5794" w:rsidRPr="006B5794" w:rsidTr="006B5794">
        <w:tc>
          <w:tcPr>
            <w:tcW w:w="7089" w:type="dxa"/>
            <w:gridSpan w:val="2"/>
          </w:tcPr>
          <w:p w:rsidR="006B5794" w:rsidRPr="006B5794" w:rsidRDefault="006B5794" w:rsidP="00BF60D2">
            <w:pPr>
              <w:pStyle w:val="TableParagraph"/>
              <w:ind w:left="0"/>
              <w:jc w:val="both"/>
              <w:rPr>
                <w:sz w:val="24"/>
                <w:szCs w:val="24"/>
              </w:rPr>
            </w:pPr>
            <w:r w:rsidRPr="006B5794">
              <w:rPr>
                <w:b/>
                <w:sz w:val="24"/>
                <w:szCs w:val="24"/>
              </w:rPr>
              <w:t>Декабрь.</w:t>
            </w:r>
            <w:r w:rsidRPr="006B5794">
              <w:rPr>
                <w:b/>
                <w:spacing w:val="54"/>
                <w:sz w:val="24"/>
                <w:szCs w:val="24"/>
              </w:rPr>
              <w:t xml:space="preserve"> </w:t>
            </w:r>
            <w:r w:rsidRPr="006B5794">
              <w:rPr>
                <w:b/>
                <w:sz w:val="24"/>
                <w:szCs w:val="24"/>
              </w:rPr>
              <w:t>«В</w:t>
            </w:r>
            <w:r w:rsidRPr="006B5794">
              <w:rPr>
                <w:b/>
                <w:spacing w:val="-3"/>
                <w:sz w:val="24"/>
                <w:szCs w:val="24"/>
              </w:rPr>
              <w:t xml:space="preserve"> </w:t>
            </w:r>
            <w:r w:rsidRPr="006B5794">
              <w:rPr>
                <w:b/>
                <w:sz w:val="24"/>
                <w:szCs w:val="24"/>
              </w:rPr>
              <w:t>мастерской</w:t>
            </w:r>
            <w:r w:rsidRPr="006B5794">
              <w:rPr>
                <w:b/>
                <w:spacing w:val="-2"/>
                <w:sz w:val="24"/>
                <w:szCs w:val="24"/>
              </w:rPr>
              <w:t xml:space="preserve"> </w:t>
            </w:r>
            <w:r w:rsidRPr="006B5794">
              <w:rPr>
                <w:b/>
                <w:sz w:val="24"/>
                <w:szCs w:val="24"/>
              </w:rPr>
              <w:t>у Деда</w:t>
            </w:r>
            <w:r w:rsidRPr="006B5794">
              <w:rPr>
                <w:b/>
                <w:spacing w:val="-3"/>
                <w:sz w:val="24"/>
                <w:szCs w:val="24"/>
              </w:rPr>
              <w:t xml:space="preserve"> </w:t>
            </w:r>
            <w:r w:rsidRPr="006B5794">
              <w:rPr>
                <w:b/>
                <w:sz w:val="24"/>
                <w:szCs w:val="24"/>
              </w:rPr>
              <w:t>Мороза»</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Классное руководство</w:t>
            </w:r>
          </w:p>
        </w:tc>
        <w:tc>
          <w:tcPr>
            <w:tcW w:w="5104" w:type="dxa"/>
          </w:tcPr>
          <w:p w:rsidR="006B5794" w:rsidRPr="006B5794" w:rsidRDefault="006B5794" w:rsidP="00BF60D2">
            <w:pPr>
              <w:pStyle w:val="TableParagraph"/>
              <w:spacing w:line="267" w:lineRule="exact"/>
              <w:ind w:left="0"/>
              <w:jc w:val="both"/>
              <w:rPr>
                <w:sz w:val="24"/>
                <w:szCs w:val="24"/>
              </w:rPr>
            </w:pPr>
            <w:r w:rsidRPr="006B5794">
              <w:rPr>
                <w:sz w:val="24"/>
                <w:szCs w:val="24"/>
              </w:rPr>
              <w:t>Согласно</w:t>
            </w:r>
            <w:r w:rsidRPr="006B5794">
              <w:rPr>
                <w:spacing w:val="-4"/>
                <w:sz w:val="24"/>
                <w:szCs w:val="24"/>
              </w:rPr>
              <w:t xml:space="preserve"> </w:t>
            </w:r>
            <w:r w:rsidRPr="006B5794">
              <w:rPr>
                <w:sz w:val="24"/>
                <w:szCs w:val="24"/>
              </w:rPr>
              <w:t>ИПР</w:t>
            </w:r>
            <w:r w:rsidRPr="006B5794">
              <w:rPr>
                <w:spacing w:val="-4"/>
                <w:sz w:val="24"/>
                <w:szCs w:val="24"/>
              </w:rPr>
              <w:t xml:space="preserve"> </w:t>
            </w:r>
            <w:r w:rsidRPr="006B5794">
              <w:rPr>
                <w:sz w:val="24"/>
                <w:szCs w:val="24"/>
              </w:rPr>
              <w:t>классных</w:t>
            </w:r>
            <w:r w:rsidRPr="006B5794">
              <w:rPr>
                <w:spacing w:val="-3"/>
                <w:sz w:val="24"/>
                <w:szCs w:val="24"/>
              </w:rPr>
              <w:t xml:space="preserve"> </w:t>
            </w:r>
            <w:r w:rsidRPr="006B5794">
              <w:rPr>
                <w:sz w:val="24"/>
                <w:szCs w:val="24"/>
              </w:rPr>
              <w:t>руководителей</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Школьный урок</w:t>
            </w:r>
          </w:p>
        </w:tc>
        <w:tc>
          <w:tcPr>
            <w:tcW w:w="5104" w:type="dxa"/>
          </w:tcPr>
          <w:p w:rsidR="006B5794" w:rsidRPr="006B5794" w:rsidRDefault="006B5794" w:rsidP="00BF60D2">
            <w:pPr>
              <w:pStyle w:val="TableParagraph"/>
              <w:ind w:left="0"/>
              <w:jc w:val="both"/>
              <w:rPr>
                <w:sz w:val="24"/>
                <w:szCs w:val="24"/>
              </w:rPr>
            </w:pPr>
            <w:r w:rsidRPr="006B5794">
              <w:rPr>
                <w:sz w:val="24"/>
                <w:szCs w:val="24"/>
              </w:rPr>
              <w:t>Участие</w:t>
            </w:r>
            <w:r w:rsidRPr="006B5794">
              <w:rPr>
                <w:spacing w:val="-1"/>
                <w:sz w:val="24"/>
                <w:szCs w:val="24"/>
              </w:rPr>
              <w:t xml:space="preserve"> </w:t>
            </w:r>
            <w:r w:rsidRPr="006B5794">
              <w:rPr>
                <w:sz w:val="24"/>
                <w:szCs w:val="24"/>
              </w:rPr>
              <w:t>в</w:t>
            </w:r>
            <w:r w:rsidRPr="006B5794">
              <w:rPr>
                <w:spacing w:val="-5"/>
                <w:sz w:val="24"/>
                <w:szCs w:val="24"/>
              </w:rPr>
              <w:t xml:space="preserve"> </w:t>
            </w:r>
            <w:r w:rsidRPr="006B5794">
              <w:rPr>
                <w:sz w:val="24"/>
                <w:szCs w:val="24"/>
              </w:rPr>
              <w:t>онлайн</w:t>
            </w:r>
            <w:r w:rsidRPr="006B5794">
              <w:rPr>
                <w:spacing w:val="-4"/>
                <w:sz w:val="24"/>
                <w:szCs w:val="24"/>
              </w:rPr>
              <w:t xml:space="preserve"> </w:t>
            </w:r>
            <w:r w:rsidRPr="006B5794">
              <w:rPr>
                <w:sz w:val="24"/>
                <w:szCs w:val="24"/>
              </w:rPr>
              <w:t>–</w:t>
            </w:r>
            <w:r w:rsidRPr="006B5794">
              <w:rPr>
                <w:spacing w:val="1"/>
                <w:sz w:val="24"/>
                <w:szCs w:val="24"/>
              </w:rPr>
              <w:t xml:space="preserve"> </w:t>
            </w:r>
            <w:r w:rsidRPr="006B5794">
              <w:rPr>
                <w:sz w:val="24"/>
                <w:szCs w:val="24"/>
              </w:rPr>
              <w:t>уроках</w:t>
            </w:r>
            <w:r w:rsidRPr="006B5794">
              <w:rPr>
                <w:spacing w:val="-3"/>
                <w:sz w:val="24"/>
                <w:szCs w:val="24"/>
              </w:rPr>
              <w:t xml:space="preserve"> </w:t>
            </w:r>
            <w:r w:rsidRPr="006B5794">
              <w:rPr>
                <w:sz w:val="24"/>
                <w:szCs w:val="24"/>
              </w:rPr>
              <w:t>по</w:t>
            </w:r>
            <w:r w:rsidRPr="006B5794">
              <w:rPr>
                <w:spacing w:val="-4"/>
                <w:sz w:val="24"/>
                <w:szCs w:val="24"/>
              </w:rPr>
              <w:t xml:space="preserve"> </w:t>
            </w:r>
            <w:r w:rsidRPr="006B5794">
              <w:rPr>
                <w:sz w:val="24"/>
                <w:szCs w:val="24"/>
              </w:rPr>
              <w:t>финансовой</w:t>
            </w:r>
            <w:r w:rsidRPr="006B5794">
              <w:rPr>
                <w:spacing w:val="-3"/>
                <w:sz w:val="24"/>
                <w:szCs w:val="24"/>
              </w:rPr>
              <w:t xml:space="preserve"> </w:t>
            </w:r>
            <w:r w:rsidRPr="006B5794">
              <w:rPr>
                <w:sz w:val="24"/>
                <w:szCs w:val="24"/>
              </w:rPr>
              <w:t>грамотности.</w:t>
            </w:r>
            <w:r w:rsidRPr="006B5794">
              <w:rPr>
                <w:spacing w:val="-57"/>
                <w:sz w:val="24"/>
                <w:szCs w:val="24"/>
              </w:rPr>
              <w:t xml:space="preserve"> </w:t>
            </w:r>
          </w:p>
          <w:p w:rsidR="006B5794" w:rsidRPr="006B5794" w:rsidRDefault="006B5794" w:rsidP="00BF60D2">
            <w:pPr>
              <w:pStyle w:val="TableParagraph"/>
              <w:ind w:left="0"/>
              <w:jc w:val="both"/>
              <w:rPr>
                <w:sz w:val="24"/>
                <w:szCs w:val="24"/>
              </w:rPr>
            </w:pPr>
            <w:r w:rsidRPr="006B5794">
              <w:rPr>
                <w:sz w:val="24"/>
                <w:szCs w:val="24"/>
              </w:rPr>
              <w:t>Музейные</w:t>
            </w:r>
            <w:r w:rsidRPr="006B5794">
              <w:rPr>
                <w:spacing w:val="3"/>
                <w:sz w:val="24"/>
                <w:szCs w:val="24"/>
              </w:rPr>
              <w:t xml:space="preserve"> </w:t>
            </w:r>
            <w:r w:rsidRPr="006B5794">
              <w:rPr>
                <w:sz w:val="24"/>
                <w:szCs w:val="24"/>
              </w:rPr>
              <w:t>уроки «День</w:t>
            </w:r>
            <w:r w:rsidRPr="006B5794">
              <w:rPr>
                <w:spacing w:val="-3"/>
                <w:sz w:val="24"/>
                <w:szCs w:val="24"/>
              </w:rPr>
              <w:t xml:space="preserve"> </w:t>
            </w:r>
            <w:r w:rsidRPr="006B5794">
              <w:rPr>
                <w:sz w:val="24"/>
                <w:szCs w:val="24"/>
              </w:rPr>
              <w:t>неизвестного</w:t>
            </w:r>
            <w:r w:rsidRPr="006B5794">
              <w:rPr>
                <w:spacing w:val="-2"/>
                <w:sz w:val="24"/>
                <w:szCs w:val="24"/>
              </w:rPr>
              <w:t xml:space="preserve"> </w:t>
            </w:r>
            <w:r w:rsidRPr="006B5794">
              <w:rPr>
                <w:sz w:val="24"/>
                <w:szCs w:val="24"/>
              </w:rPr>
              <w:t>солдата».</w:t>
            </w:r>
          </w:p>
          <w:p w:rsidR="006B5794" w:rsidRPr="006B5794" w:rsidRDefault="006B5794" w:rsidP="00BF60D2">
            <w:pPr>
              <w:pStyle w:val="TableParagraph"/>
              <w:tabs>
                <w:tab w:val="left" w:pos="308"/>
              </w:tabs>
              <w:ind w:left="0"/>
              <w:jc w:val="both"/>
              <w:rPr>
                <w:sz w:val="24"/>
                <w:szCs w:val="24"/>
              </w:rPr>
            </w:pPr>
            <w:r w:rsidRPr="006B5794">
              <w:rPr>
                <w:sz w:val="24"/>
                <w:szCs w:val="24"/>
              </w:rPr>
              <w:t>Квиз «Имя</w:t>
            </w:r>
            <w:r w:rsidRPr="006B5794">
              <w:rPr>
                <w:spacing w:val="-1"/>
                <w:sz w:val="24"/>
                <w:szCs w:val="24"/>
              </w:rPr>
              <w:t xml:space="preserve"> </w:t>
            </w:r>
            <w:r w:rsidRPr="006B5794">
              <w:rPr>
                <w:sz w:val="24"/>
                <w:szCs w:val="24"/>
              </w:rPr>
              <w:t>твое</w:t>
            </w:r>
            <w:r w:rsidRPr="006B5794">
              <w:rPr>
                <w:spacing w:val="-1"/>
                <w:sz w:val="24"/>
                <w:szCs w:val="24"/>
              </w:rPr>
              <w:t xml:space="preserve"> </w:t>
            </w:r>
            <w:r w:rsidRPr="006B5794">
              <w:rPr>
                <w:sz w:val="24"/>
                <w:szCs w:val="24"/>
              </w:rPr>
              <w:t>неизвестно,</w:t>
            </w:r>
            <w:r w:rsidRPr="006B5794">
              <w:rPr>
                <w:spacing w:val="-4"/>
                <w:sz w:val="24"/>
                <w:szCs w:val="24"/>
              </w:rPr>
              <w:t xml:space="preserve"> </w:t>
            </w:r>
            <w:r w:rsidRPr="006B5794">
              <w:rPr>
                <w:sz w:val="24"/>
                <w:szCs w:val="24"/>
              </w:rPr>
              <w:t>подвиг</w:t>
            </w:r>
            <w:r w:rsidRPr="006B5794">
              <w:rPr>
                <w:spacing w:val="-3"/>
                <w:sz w:val="24"/>
                <w:szCs w:val="24"/>
              </w:rPr>
              <w:t xml:space="preserve"> </w:t>
            </w:r>
            <w:r w:rsidRPr="006B5794">
              <w:rPr>
                <w:sz w:val="24"/>
                <w:szCs w:val="24"/>
              </w:rPr>
              <w:t>твой</w:t>
            </w:r>
            <w:r w:rsidRPr="006B5794">
              <w:rPr>
                <w:spacing w:val="-3"/>
                <w:sz w:val="24"/>
                <w:szCs w:val="24"/>
              </w:rPr>
              <w:t xml:space="preserve"> </w:t>
            </w:r>
            <w:r w:rsidRPr="006B5794">
              <w:rPr>
                <w:sz w:val="24"/>
                <w:szCs w:val="24"/>
              </w:rPr>
              <w:t>бессмертен»</w:t>
            </w:r>
          </w:p>
          <w:p w:rsidR="006B5794" w:rsidRPr="006B5794" w:rsidRDefault="006B5794" w:rsidP="00BF60D2">
            <w:pPr>
              <w:pStyle w:val="TableParagraph"/>
              <w:ind w:left="0"/>
              <w:jc w:val="both"/>
              <w:rPr>
                <w:sz w:val="24"/>
                <w:szCs w:val="24"/>
              </w:rPr>
            </w:pPr>
            <w:r w:rsidRPr="006B5794">
              <w:rPr>
                <w:sz w:val="24"/>
                <w:szCs w:val="24"/>
              </w:rPr>
              <w:t>Библиотечный</w:t>
            </w:r>
            <w:r w:rsidRPr="006B5794">
              <w:rPr>
                <w:spacing w:val="-1"/>
                <w:sz w:val="24"/>
                <w:szCs w:val="24"/>
              </w:rPr>
              <w:t xml:space="preserve"> </w:t>
            </w:r>
            <w:r w:rsidRPr="006B5794">
              <w:rPr>
                <w:sz w:val="24"/>
                <w:szCs w:val="24"/>
              </w:rPr>
              <w:t>урок</w:t>
            </w:r>
            <w:r w:rsidRPr="006B5794">
              <w:rPr>
                <w:spacing w:val="-1"/>
                <w:sz w:val="24"/>
                <w:szCs w:val="24"/>
              </w:rPr>
              <w:t xml:space="preserve"> </w:t>
            </w:r>
            <w:r w:rsidRPr="006B5794">
              <w:rPr>
                <w:sz w:val="24"/>
                <w:szCs w:val="24"/>
              </w:rPr>
              <w:t>«День</w:t>
            </w:r>
            <w:r w:rsidRPr="006B5794">
              <w:rPr>
                <w:spacing w:val="-5"/>
                <w:sz w:val="24"/>
                <w:szCs w:val="24"/>
              </w:rPr>
              <w:t xml:space="preserve"> </w:t>
            </w:r>
            <w:r w:rsidRPr="006B5794">
              <w:rPr>
                <w:sz w:val="24"/>
                <w:szCs w:val="24"/>
              </w:rPr>
              <w:t>Конституции»</w:t>
            </w:r>
          </w:p>
          <w:p w:rsidR="006B5794" w:rsidRPr="006B5794" w:rsidRDefault="006B5794" w:rsidP="00BF60D2">
            <w:pPr>
              <w:pStyle w:val="TableParagraph"/>
              <w:ind w:left="0"/>
              <w:jc w:val="both"/>
              <w:rPr>
                <w:sz w:val="24"/>
                <w:szCs w:val="24"/>
              </w:rPr>
            </w:pPr>
            <w:r w:rsidRPr="006B5794">
              <w:rPr>
                <w:sz w:val="24"/>
                <w:szCs w:val="24"/>
              </w:rPr>
              <w:t>Урок</w:t>
            </w:r>
            <w:r w:rsidRPr="006B5794">
              <w:rPr>
                <w:spacing w:val="-1"/>
                <w:sz w:val="24"/>
                <w:szCs w:val="24"/>
              </w:rPr>
              <w:t xml:space="preserve"> </w:t>
            </w:r>
            <w:r w:rsidRPr="006B5794">
              <w:rPr>
                <w:sz w:val="24"/>
                <w:szCs w:val="24"/>
              </w:rPr>
              <w:t>в</w:t>
            </w:r>
            <w:r w:rsidRPr="006B5794">
              <w:rPr>
                <w:spacing w:val="-3"/>
                <w:sz w:val="24"/>
                <w:szCs w:val="24"/>
              </w:rPr>
              <w:t xml:space="preserve"> </w:t>
            </w:r>
            <w:r w:rsidRPr="006B5794">
              <w:rPr>
                <w:sz w:val="24"/>
                <w:szCs w:val="24"/>
              </w:rPr>
              <w:t>сельской</w:t>
            </w:r>
            <w:r w:rsidRPr="006B5794">
              <w:rPr>
                <w:spacing w:val="-2"/>
                <w:sz w:val="24"/>
                <w:szCs w:val="24"/>
              </w:rPr>
              <w:t xml:space="preserve"> </w:t>
            </w:r>
            <w:r w:rsidRPr="006B5794">
              <w:rPr>
                <w:sz w:val="24"/>
                <w:szCs w:val="24"/>
              </w:rPr>
              <w:t>библиотеке «День</w:t>
            </w:r>
            <w:r w:rsidRPr="006B5794">
              <w:rPr>
                <w:spacing w:val="-3"/>
                <w:sz w:val="24"/>
                <w:szCs w:val="24"/>
              </w:rPr>
              <w:t xml:space="preserve"> </w:t>
            </w:r>
            <w:r w:rsidRPr="006B5794">
              <w:rPr>
                <w:sz w:val="24"/>
                <w:szCs w:val="24"/>
              </w:rPr>
              <w:t>Героев</w:t>
            </w:r>
            <w:r w:rsidRPr="006B5794">
              <w:rPr>
                <w:spacing w:val="-3"/>
                <w:sz w:val="24"/>
                <w:szCs w:val="24"/>
              </w:rPr>
              <w:t xml:space="preserve"> </w:t>
            </w:r>
            <w:r w:rsidRPr="006B5794">
              <w:rPr>
                <w:sz w:val="24"/>
                <w:szCs w:val="24"/>
              </w:rPr>
              <w:t>Отечества»</w:t>
            </w:r>
          </w:p>
          <w:p w:rsidR="006B5794" w:rsidRPr="006B5794" w:rsidRDefault="006B5794" w:rsidP="00BF60D2">
            <w:pPr>
              <w:pStyle w:val="TableParagraph"/>
              <w:tabs>
                <w:tab w:val="left" w:pos="367"/>
              </w:tabs>
              <w:ind w:left="0" w:right="1124"/>
              <w:jc w:val="both"/>
              <w:rPr>
                <w:sz w:val="24"/>
                <w:szCs w:val="24"/>
              </w:rPr>
            </w:pPr>
            <w:r w:rsidRPr="006B5794">
              <w:rPr>
                <w:sz w:val="24"/>
                <w:szCs w:val="24"/>
              </w:rPr>
              <w:t>Всероссийская акция «Час кода», тематический урок информатики</w:t>
            </w:r>
            <w:r w:rsidRPr="006B5794">
              <w:rPr>
                <w:spacing w:val="1"/>
                <w:sz w:val="24"/>
                <w:szCs w:val="24"/>
              </w:rPr>
              <w:t xml:space="preserve"> </w:t>
            </w:r>
          </w:p>
          <w:p w:rsidR="006B5794" w:rsidRPr="006B5794" w:rsidRDefault="006B5794" w:rsidP="00BF60D2">
            <w:pPr>
              <w:pStyle w:val="TableParagraph"/>
              <w:ind w:left="0"/>
              <w:jc w:val="both"/>
              <w:rPr>
                <w:sz w:val="24"/>
                <w:szCs w:val="24"/>
              </w:rPr>
            </w:pPr>
            <w:r w:rsidRPr="006B5794">
              <w:rPr>
                <w:sz w:val="24"/>
                <w:szCs w:val="24"/>
              </w:rPr>
              <w:t>Уроки</w:t>
            </w:r>
            <w:r w:rsidRPr="006B5794">
              <w:rPr>
                <w:spacing w:val="-3"/>
                <w:sz w:val="24"/>
                <w:szCs w:val="24"/>
              </w:rPr>
              <w:t xml:space="preserve"> </w:t>
            </w:r>
            <w:r w:rsidRPr="006B5794">
              <w:rPr>
                <w:sz w:val="24"/>
                <w:szCs w:val="24"/>
              </w:rPr>
              <w:t>согласно</w:t>
            </w:r>
            <w:r w:rsidRPr="006B5794">
              <w:rPr>
                <w:spacing w:val="54"/>
                <w:sz w:val="24"/>
                <w:szCs w:val="24"/>
              </w:rPr>
              <w:t xml:space="preserve"> </w:t>
            </w:r>
            <w:r w:rsidRPr="006B5794">
              <w:rPr>
                <w:sz w:val="24"/>
                <w:szCs w:val="24"/>
              </w:rPr>
              <w:t>Календарю</w:t>
            </w:r>
            <w:r w:rsidRPr="006B5794">
              <w:rPr>
                <w:spacing w:val="-2"/>
                <w:sz w:val="24"/>
                <w:szCs w:val="24"/>
              </w:rPr>
              <w:t xml:space="preserve"> </w:t>
            </w:r>
            <w:r w:rsidRPr="006B5794">
              <w:rPr>
                <w:sz w:val="24"/>
                <w:szCs w:val="24"/>
              </w:rPr>
              <w:t>образовательных</w:t>
            </w:r>
            <w:r w:rsidRPr="006B5794">
              <w:rPr>
                <w:spacing w:val="56"/>
                <w:sz w:val="24"/>
                <w:szCs w:val="24"/>
              </w:rPr>
              <w:t xml:space="preserve"> </w:t>
            </w:r>
            <w:r w:rsidRPr="006B5794">
              <w:rPr>
                <w:sz w:val="24"/>
                <w:szCs w:val="24"/>
              </w:rPr>
              <w:t>событий</w:t>
            </w:r>
            <w:r w:rsidRPr="006B5794">
              <w:rPr>
                <w:spacing w:val="-3"/>
                <w:sz w:val="24"/>
                <w:szCs w:val="24"/>
              </w:rPr>
              <w:t xml:space="preserve"> </w:t>
            </w:r>
            <w:r w:rsidRPr="006B5794">
              <w:rPr>
                <w:sz w:val="24"/>
                <w:szCs w:val="24"/>
              </w:rPr>
              <w:t>на</w:t>
            </w:r>
            <w:r w:rsidRPr="006B5794">
              <w:rPr>
                <w:spacing w:val="-2"/>
                <w:sz w:val="24"/>
                <w:szCs w:val="24"/>
              </w:rPr>
              <w:t xml:space="preserve"> </w:t>
            </w:r>
            <w:r w:rsidRPr="006B5794">
              <w:rPr>
                <w:sz w:val="24"/>
                <w:szCs w:val="24"/>
              </w:rPr>
              <w:t xml:space="preserve">2022 2023 </w:t>
            </w:r>
            <w:r w:rsidRPr="006B5794">
              <w:rPr>
                <w:spacing w:val="-2"/>
                <w:sz w:val="24"/>
                <w:szCs w:val="24"/>
              </w:rPr>
              <w:t xml:space="preserve"> </w:t>
            </w:r>
            <w:r w:rsidRPr="006B5794">
              <w:rPr>
                <w:sz w:val="24"/>
                <w:szCs w:val="24"/>
              </w:rPr>
              <w:t>год</w:t>
            </w:r>
          </w:p>
          <w:p w:rsidR="006B5794" w:rsidRPr="006B5794" w:rsidRDefault="006B5794" w:rsidP="00BF60D2">
            <w:pPr>
              <w:pStyle w:val="TableParagraph"/>
              <w:ind w:left="0"/>
              <w:jc w:val="both"/>
              <w:rPr>
                <w:sz w:val="24"/>
                <w:szCs w:val="24"/>
              </w:rPr>
            </w:pPr>
            <w:r w:rsidRPr="006B5794">
              <w:rPr>
                <w:sz w:val="24"/>
                <w:szCs w:val="24"/>
              </w:rPr>
              <w:t>Уроки</w:t>
            </w:r>
            <w:r w:rsidRPr="006B5794">
              <w:rPr>
                <w:spacing w:val="-3"/>
                <w:sz w:val="24"/>
                <w:szCs w:val="24"/>
              </w:rPr>
              <w:t xml:space="preserve"> </w:t>
            </w:r>
            <w:r w:rsidRPr="006B5794">
              <w:rPr>
                <w:sz w:val="24"/>
                <w:szCs w:val="24"/>
              </w:rPr>
              <w:t>Здоровья</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Курсы внеурочной деятельности</w:t>
            </w:r>
          </w:p>
        </w:tc>
        <w:tc>
          <w:tcPr>
            <w:tcW w:w="5104" w:type="dxa"/>
          </w:tcPr>
          <w:p w:rsidR="006B5794" w:rsidRPr="006B5794" w:rsidRDefault="006B5794" w:rsidP="00BF60D2">
            <w:pPr>
              <w:pStyle w:val="TableParagraph"/>
              <w:spacing w:line="276" w:lineRule="auto"/>
              <w:ind w:left="0"/>
              <w:jc w:val="both"/>
              <w:rPr>
                <w:sz w:val="24"/>
                <w:szCs w:val="24"/>
              </w:rPr>
            </w:pPr>
            <w:r w:rsidRPr="006B5794">
              <w:rPr>
                <w:sz w:val="24"/>
                <w:szCs w:val="24"/>
              </w:rPr>
              <w:t>Патриоты России</w:t>
            </w:r>
          </w:p>
          <w:p w:rsidR="006B5794" w:rsidRPr="006B5794" w:rsidRDefault="006B5794" w:rsidP="00BF60D2">
            <w:pPr>
              <w:pStyle w:val="TableParagraph"/>
              <w:spacing w:line="276" w:lineRule="auto"/>
              <w:ind w:left="0"/>
              <w:jc w:val="both"/>
              <w:rPr>
                <w:sz w:val="24"/>
                <w:szCs w:val="24"/>
              </w:rPr>
            </w:pPr>
            <w:r w:rsidRPr="006B5794">
              <w:rPr>
                <w:sz w:val="24"/>
                <w:szCs w:val="24"/>
              </w:rPr>
              <w:t>По странам и континентам</w:t>
            </w:r>
          </w:p>
          <w:p w:rsidR="006B5794" w:rsidRPr="006B5794" w:rsidRDefault="006B5794" w:rsidP="00BF60D2">
            <w:pPr>
              <w:pStyle w:val="TableParagraph"/>
              <w:spacing w:line="276" w:lineRule="auto"/>
              <w:ind w:left="0"/>
              <w:jc w:val="both"/>
              <w:rPr>
                <w:sz w:val="24"/>
                <w:szCs w:val="24"/>
              </w:rPr>
            </w:pPr>
            <w:r w:rsidRPr="006B5794">
              <w:rPr>
                <w:sz w:val="24"/>
                <w:szCs w:val="24"/>
              </w:rPr>
              <w:t>Математика вокруг нас</w:t>
            </w:r>
          </w:p>
          <w:p w:rsidR="006B5794" w:rsidRPr="006B5794" w:rsidRDefault="006B5794" w:rsidP="00BF60D2">
            <w:pPr>
              <w:pStyle w:val="TableParagraph"/>
              <w:spacing w:line="276" w:lineRule="auto"/>
              <w:ind w:left="0"/>
              <w:jc w:val="both"/>
              <w:rPr>
                <w:sz w:val="24"/>
                <w:szCs w:val="24"/>
              </w:rPr>
            </w:pPr>
            <w:r w:rsidRPr="006B5794">
              <w:rPr>
                <w:sz w:val="24"/>
                <w:szCs w:val="24"/>
              </w:rPr>
              <w:t>В мире животных</w:t>
            </w:r>
          </w:p>
          <w:p w:rsidR="006B5794" w:rsidRPr="006B5794" w:rsidRDefault="006B5794" w:rsidP="00BF60D2">
            <w:pPr>
              <w:pStyle w:val="TableParagraph"/>
              <w:spacing w:line="276" w:lineRule="auto"/>
              <w:ind w:left="0"/>
              <w:jc w:val="both"/>
              <w:rPr>
                <w:sz w:val="24"/>
                <w:szCs w:val="24"/>
              </w:rPr>
            </w:pPr>
            <w:r w:rsidRPr="006B5794">
              <w:rPr>
                <w:sz w:val="24"/>
                <w:szCs w:val="24"/>
              </w:rPr>
              <w:t>Волейбол</w:t>
            </w:r>
          </w:p>
          <w:p w:rsidR="006B5794" w:rsidRPr="006B5794" w:rsidRDefault="006B5794" w:rsidP="00BF60D2">
            <w:pPr>
              <w:pStyle w:val="TableParagraph"/>
              <w:ind w:left="0"/>
              <w:jc w:val="both"/>
              <w:rPr>
                <w:sz w:val="24"/>
                <w:szCs w:val="24"/>
              </w:rPr>
            </w:pP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Работа с родителями</w:t>
            </w:r>
          </w:p>
        </w:tc>
        <w:tc>
          <w:tcPr>
            <w:tcW w:w="5104" w:type="dxa"/>
          </w:tcPr>
          <w:p w:rsidR="006B5794" w:rsidRPr="006B5794" w:rsidRDefault="006B5794" w:rsidP="00BF60D2">
            <w:pPr>
              <w:pStyle w:val="TableParagraph"/>
              <w:ind w:left="0" w:right="-51"/>
              <w:jc w:val="both"/>
              <w:rPr>
                <w:spacing w:val="1"/>
                <w:sz w:val="24"/>
                <w:szCs w:val="24"/>
              </w:rPr>
            </w:pPr>
            <w:r w:rsidRPr="006B5794">
              <w:rPr>
                <w:sz w:val="24"/>
                <w:szCs w:val="24"/>
              </w:rPr>
              <w:t>Родительский контроль питания</w:t>
            </w:r>
            <w:r w:rsidRPr="006B5794">
              <w:rPr>
                <w:spacing w:val="1"/>
                <w:sz w:val="24"/>
                <w:szCs w:val="24"/>
              </w:rPr>
              <w:t xml:space="preserve"> </w:t>
            </w:r>
            <w:r w:rsidRPr="006B5794">
              <w:rPr>
                <w:sz w:val="24"/>
                <w:szCs w:val="24"/>
              </w:rPr>
              <w:t>Педагогическое просвещение родителей</w:t>
            </w:r>
            <w:r w:rsidRPr="006B5794">
              <w:rPr>
                <w:spacing w:val="-58"/>
                <w:sz w:val="24"/>
                <w:szCs w:val="24"/>
              </w:rPr>
              <w:t xml:space="preserve"> </w:t>
            </w:r>
            <w:r w:rsidRPr="006B5794">
              <w:rPr>
                <w:sz w:val="24"/>
                <w:szCs w:val="24"/>
              </w:rPr>
              <w:t>по вопросам воспитания детей</w:t>
            </w:r>
          </w:p>
          <w:p w:rsidR="006B5794" w:rsidRPr="006B5794" w:rsidRDefault="006B5794" w:rsidP="00BF60D2">
            <w:pPr>
              <w:pStyle w:val="TableParagraph"/>
              <w:ind w:left="0" w:right="-51"/>
              <w:jc w:val="both"/>
              <w:rPr>
                <w:sz w:val="24"/>
                <w:szCs w:val="24"/>
              </w:rPr>
            </w:pPr>
            <w:r w:rsidRPr="006B5794">
              <w:rPr>
                <w:sz w:val="24"/>
                <w:szCs w:val="24"/>
              </w:rPr>
              <w:t>Информационное</w:t>
            </w:r>
            <w:r w:rsidRPr="006B5794">
              <w:rPr>
                <w:spacing w:val="-1"/>
                <w:sz w:val="24"/>
                <w:szCs w:val="24"/>
              </w:rPr>
              <w:t xml:space="preserve"> </w:t>
            </w:r>
            <w:r w:rsidRPr="006B5794">
              <w:rPr>
                <w:sz w:val="24"/>
                <w:szCs w:val="24"/>
              </w:rPr>
              <w:t>оповещение</w:t>
            </w:r>
            <w:r w:rsidRPr="006B5794">
              <w:rPr>
                <w:spacing w:val="-1"/>
                <w:sz w:val="24"/>
                <w:szCs w:val="24"/>
              </w:rPr>
              <w:t xml:space="preserve"> </w:t>
            </w:r>
            <w:r w:rsidRPr="006B5794">
              <w:rPr>
                <w:sz w:val="24"/>
                <w:szCs w:val="24"/>
              </w:rPr>
              <w:t>через школьный</w:t>
            </w:r>
            <w:r w:rsidRPr="006B5794">
              <w:rPr>
                <w:spacing w:val="-4"/>
                <w:sz w:val="24"/>
                <w:szCs w:val="24"/>
              </w:rPr>
              <w:t xml:space="preserve"> </w:t>
            </w:r>
            <w:r w:rsidRPr="006B5794">
              <w:rPr>
                <w:sz w:val="24"/>
                <w:szCs w:val="24"/>
              </w:rPr>
              <w:t>сайт</w:t>
            </w:r>
          </w:p>
          <w:p w:rsidR="006B5794" w:rsidRPr="006B5794" w:rsidRDefault="006B5794" w:rsidP="00BF60D2">
            <w:pPr>
              <w:pStyle w:val="TableParagraph"/>
              <w:ind w:left="0" w:right="266"/>
              <w:jc w:val="both"/>
              <w:rPr>
                <w:sz w:val="24"/>
                <w:szCs w:val="24"/>
              </w:rPr>
            </w:pPr>
            <w:r w:rsidRPr="006B5794">
              <w:rPr>
                <w:sz w:val="24"/>
                <w:szCs w:val="24"/>
              </w:rPr>
              <w:t>Проведение</w:t>
            </w:r>
            <w:r w:rsidRPr="006B5794">
              <w:rPr>
                <w:spacing w:val="-8"/>
                <w:sz w:val="24"/>
                <w:szCs w:val="24"/>
              </w:rPr>
              <w:t xml:space="preserve"> </w:t>
            </w:r>
            <w:r w:rsidRPr="006B5794">
              <w:rPr>
                <w:sz w:val="24"/>
                <w:szCs w:val="24"/>
              </w:rPr>
              <w:t>тематических</w:t>
            </w:r>
            <w:r w:rsidRPr="006B5794">
              <w:rPr>
                <w:spacing w:val="-7"/>
                <w:sz w:val="24"/>
                <w:szCs w:val="24"/>
              </w:rPr>
              <w:t xml:space="preserve"> </w:t>
            </w:r>
            <w:r w:rsidRPr="006B5794">
              <w:rPr>
                <w:sz w:val="24"/>
                <w:szCs w:val="24"/>
              </w:rPr>
              <w:t>родительских</w:t>
            </w:r>
            <w:r w:rsidRPr="006B5794">
              <w:rPr>
                <w:spacing w:val="-57"/>
                <w:sz w:val="24"/>
                <w:szCs w:val="24"/>
              </w:rPr>
              <w:t xml:space="preserve"> </w:t>
            </w:r>
            <w:r w:rsidRPr="006B5794">
              <w:rPr>
                <w:sz w:val="24"/>
                <w:szCs w:val="24"/>
              </w:rPr>
              <w:t>собраний</w:t>
            </w:r>
          </w:p>
          <w:p w:rsidR="006B5794" w:rsidRPr="006B5794" w:rsidRDefault="006B5794" w:rsidP="00BF60D2">
            <w:pPr>
              <w:pStyle w:val="TableParagraph"/>
              <w:ind w:left="0" w:right="-51"/>
              <w:jc w:val="both"/>
              <w:rPr>
                <w:sz w:val="24"/>
                <w:szCs w:val="24"/>
              </w:rPr>
            </w:pPr>
            <w:r w:rsidRPr="006B5794">
              <w:rPr>
                <w:sz w:val="24"/>
                <w:szCs w:val="24"/>
              </w:rPr>
              <w:t>Работа Совета профилактики с</w:t>
            </w:r>
            <w:r w:rsidRPr="006B5794">
              <w:rPr>
                <w:spacing w:val="1"/>
                <w:sz w:val="24"/>
                <w:szCs w:val="24"/>
              </w:rPr>
              <w:t xml:space="preserve"> </w:t>
            </w:r>
            <w:r w:rsidRPr="006B5794">
              <w:rPr>
                <w:sz w:val="24"/>
                <w:szCs w:val="24"/>
              </w:rPr>
              <w:t>неблагополучными</w:t>
            </w:r>
            <w:r w:rsidRPr="006B5794">
              <w:rPr>
                <w:spacing w:val="-4"/>
                <w:sz w:val="24"/>
                <w:szCs w:val="24"/>
              </w:rPr>
              <w:t xml:space="preserve"> </w:t>
            </w:r>
            <w:r w:rsidRPr="006B5794">
              <w:rPr>
                <w:sz w:val="24"/>
                <w:szCs w:val="24"/>
              </w:rPr>
              <w:t>семьями</w:t>
            </w:r>
            <w:r w:rsidRPr="006B5794">
              <w:rPr>
                <w:spacing w:val="-4"/>
                <w:sz w:val="24"/>
                <w:szCs w:val="24"/>
              </w:rPr>
              <w:t xml:space="preserve"> </w:t>
            </w:r>
            <w:r w:rsidRPr="006B5794">
              <w:rPr>
                <w:sz w:val="24"/>
                <w:szCs w:val="24"/>
              </w:rPr>
              <w:t>по</w:t>
            </w:r>
            <w:r w:rsidRPr="006B5794">
              <w:rPr>
                <w:spacing w:val="-4"/>
                <w:sz w:val="24"/>
                <w:szCs w:val="24"/>
              </w:rPr>
              <w:t xml:space="preserve"> </w:t>
            </w:r>
            <w:r w:rsidRPr="006B5794">
              <w:rPr>
                <w:sz w:val="24"/>
                <w:szCs w:val="24"/>
              </w:rPr>
              <w:t>вопросам</w:t>
            </w:r>
            <w:r w:rsidRPr="006B5794">
              <w:rPr>
                <w:spacing w:val="-57"/>
                <w:sz w:val="24"/>
                <w:szCs w:val="24"/>
              </w:rPr>
              <w:t xml:space="preserve"> </w:t>
            </w:r>
            <w:r w:rsidRPr="006B5794">
              <w:rPr>
                <w:sz w:val="24"/>
                <w:szCs w:val="24"/>
              </w:rPr>
              <w:t>воспитания,</w:t>
            </w:r>
            <w:r w:rsidRPr="006B5794">
              <w:rPr>
                <w:spacing w:val="-1"/>
                <w:sz w:val="24"/>
                <w:szCs w:val="24"/>
              </w:rPr>
              <w:t xml:space="preserve"> </w:t>
            </w:r>
            <w:r w:rsidRPr="006B5794">
              <w:rPr>
                <w:sz w:val="24"/>
                <w:szCs w:val="24"/>
              </w:rPr>
              <w:t>обучения</w:t>
            </w:r>
            <w:r w:rsidRPr="006B5794">
              <w:rPr>
                <w:spacing w:val="1"/>
                <w:sz w:val="24"/>
                <w:szCs w:val="24"/>
              </w:rPr>
              <w:t xml:space="preserve"> </w:t>
            </w:r>
            <w:r w:rsidRPr="006B5794">
              <w:rPr>
                <w:sz w:val="24"/>
                <w:szCs w:val="24"/>
              </w:rPr>
              <w:t>детей</w:t>
            </w:r>
          </w:p>
          <w:p w:rsidR="006B5794" w:rsidRPr="006B5794" w:rsidRDefault="006B5794" w:rsidP="00BF60D2">
            <w:pPr>
              <w:pStyle w:val="TableParagraph"/>
              <w:ind w:left="0"/>
              <w:jc w:val="both"/>
              <w:rPr>
                <w:sz w:val="24"/>
                <w:szCs w:val="24"/>
              </w:rPr>
            </w:pPr>
            <w:r w:rsidRPr="006B5794">
              <w:rPr>
                <w:sz w:val="24"/>
                <w:szCs w:val="24"/>
              </w:rPr>
              <w:t>Родительское</w:t>
            </w:r>
            <w:r w:rsidRPr="006B5794">
              <w:rPr>
                <w:spacing w:val="-3"/>
                <w:sz w:val="24"/>
                <w:szCs w:val="24"/>
              </w:rPr>
              <w:t xml:space="preserve"> </w:t>
            </w:r>
            <w:r w:rsidRPr="006B5794">
              <w:rPr>
                <w:sz w:val="24"/>
                <w:szCs w:val="24"/>
              </w:rPr>
              <w:t>собрание</w:t>
            </w:r>
            <w:r w:rsidRPr="006B5794">
              <w:rPr>
                <w:spacing w:val="-2"/>
                <w:sz w:val="24"/>
                <w:szCs w:val="24"/>
              </w:rPr>
              <w:t xml:space="preserve"> </w:t>
            </w:r>
            <w:r w:rsidRPr="006B5794">
              <w:rPr>
                <w:sz w:val="24"/>
                <w:szCs w:val="24"/>
              </w:rPr>
              <w:t>в</w:t>
            </w:r>
            <w:r w:rsidRPr="006B5794">
              <w:rPr>
                <w:spacing w:val="-5"/>
                <w:sz w:val="24"/>
                <w:szCs w:val="24"/>
              </w:rPr>
              <w:t xml:space="preserve"> </w:t>
            </w:r>
            <w:r w:rsidRPr="006B5794">
              <w:rPr>
                <w:sz w:val="24"/>
                <w:szCs w:val="24"/>
              </w:rPr>
              <w:t>9</w:t>
            </w:r>
            <w:r w:rsidRPr="006B5794">
              <w:rPr>
                <w:spacing w:val="-2"/>
                <w:sz w:val="24"/>
                <w:szCs w:val="24"/>
              </w:rPr>
              <w:t xml:space="preserve"> </w:t>
            </w:r>
            <w:r w:rsidRPr="006B5794">
              <w:rPr>
                <w:sz w:val="24"/>
                <w:szCs w:val="24"/>
              </w:rPr>
              <w:t>классе</w:t>
            </w:r>
            <w:r w:rsidRPr="006B5794">
              <w:rPr>
                <w:spacing w:val="-2"/>
                <w:sz w:val="24"/>
                <w:szCs w:val="24"/>
              </w:rPr>
              <w:t xml:space="preserve"> </w:t>
            </w:r>
            <w:r w:rsidRPr="006B5794">
              <w:rPr>
                <w:sz w:val="24"/>
                <w:szCs w:val="24"/>
              </w:rPr>
              <w:t>«ОГЭ</w:t>
            </w:r>
            <w:r w:rsidRPr="006B5794">
              <w:rPr>
                <w:spacing w:val="-57"/>
                <w:sz w:val="24"/>
                <w:szCs w:val="24"/>
              </w:rPr>
              <w:t xml:space="preserve"> </w:t>
            </w:r>
            <w:r w:rsidRPr="006B5794">
              <w:rPr>
                <w:sz w:val="24"/>
                <w:szCs w:val="24"/>
              </w:rPr>
              <w:t>2023»</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Самоуправление</w:t>
            </w:r>
          </w:p>
        </w:tc>
        <w:tc>
          <w:tcPr>
            <w:tcW w:w="5104" w:type="dxa"/>
          </w:tcPr>
          <w:p w:rsidR="006B5794" w:rsidRPr="006B5794" w:rsidRDefault="006B5794" w:rsidP="00BF60D2">
            <w:pPr>
              <w:pStyle w:val="TableParagraph"/>
              <w:ind w:left="0" w:right="2847"/>
              <w:jc w:val="both"/>
              <w:rPr>
                <w:spacing w:val="1"/>
                <w:sz w:val="24"/>
                <w:szCs w:val="24"/>
              </w:rPr>
            </w:pPr>
            <w:r w:rsidRPr="006B5794">
              <w:rPr>
                <w:sz w:val="24"/>
                <w:szCs w:val="24"/>
              </w:rPr>
              <w:t>Работа учащихся в соответствии с обязанностями.</w:t>
            </w:r>
          </w:p>
          <w:p w:rsidR="006B5794" w:rsidRPr="006B5794" w:rsidRDefault="006B5794" w:rsidP="00BF60D2">
            <w:pPr>
              <w:pStyle w:val="TableParagraph"/>
              <w:ind w:left="0" w:right="-51"/>
              <w:jc w:val="both"/>
              <w:rPr>
                <w:sz w:val="24"/>
                <w:szCs w:val="24"/>
              </w:rPr>
            </w:pPr>
            <w:r w:rsidRPr="006B5794">
              <w:rPr>
                <w:sz w:val="24"/>
                <w:szCs w:val="24"/>
              </w:rPr>
              <w:t>Заседания</w:t>
            </w:r>
            <w:r w:rsidRPr="006B5794">
              <w:rPr>
                <w:spacing w:val="-4"/>
                <w:sz w:val="24"/>
                <w:szCs w:val="24"/>
              </w:rPr>
              <w:t xml:space="preserve"> </w:t>
            </w:r>
            <w:r w:rsidRPr="006B5794">
              <w:rPr>
                <w:sz w:val="24"/>
                <w:szCs w:val="24"/>
              </w:rPr>
              <w:t>советов</w:t>
            </w:r>
            <w:r w:rsidRPr="006B5794">
              <w:rPr>
                <w:spacing w:val="-5"/>
                <w:sz w:val="24"/>
                <w:szCs w:val="24"/>
              </w:rPr>
              <w:t xml:space="preserve"> </w:t>
            </w:r>
            <w:r w:rsidRPr="006B5794">
              <w:rPr>
                <w:sz w:val="24"/>
                <w:szCs w:val="24"/>
              </w:rPr>
              <w:t>органов</w:t>
            </w:r>
            <w:r w:rsidRPr="006B5794">
              <w:rPr>
                <w:spacing w:val="-7"/>
                <w:sz w:val="24"/>
                <w:szCs w:val="24"/>
              </w:rPr>
              <w:t xml:space="preserve"> </w:t>
            </w:r>
            <w:r w:rsidRPr="006B5794">
              <w:rPr>
                <w:sz w:val="24"/>
                <w:szCs w:val="24"/>
              </w:rPr>
              <w:t>детского</w:t>
            </w:r>
            <w:r w:rsidRPr="006B5794">
              <w:rPr>
                <w:spacing w:val="-5"/>
                <w:sz w:val="24"/>
                <w:szCs w:val="24"/>
              </w:rPr>
              <w:t xml:space="preserve"> </w:t>
            </w:r>
            <w:r w:rsidRPr="006B5794">
              <w:rPr>
                <w:sz w:val="24"/>
                <w:szCs w:val="24"/>
              </w:rPr>
              <w:t>самоуправления</w:t>
            </w:r>
          </w:p>
          <w:p w:rsidR="006B5794" w:rsidRPr="006B5794" w:rsidRDefault="006B5794" w:rsidP="00BF60D2">
            <w:pPr>
              <w:pStyle w:val="TableParagraph"/>
              <w:ind w:left="0" w:right="-51"/>
              <w:jc w:val="both"/>
              <w:rPr>
                <w:spacing w:val="-57"/>
                <w:sz w:val="24"/>
                <w:szCs w:val="24"/>
              </w:rPr>
            </w:pPr>
            <w:r w:rsidRPr="006B5794">
              <w:rPr>
                <w:sz w:val="24"/>
                <w:szCs w:val="24"/>
              </w:rPr>
              <w:t>Работа</w:t>
            </w:r>
            <w:r w:rsidRPr="006B5794">
              <w:rPr>
                <w:spacing w:val="-2"/>
                <w:sz w:val="24"/>
                <w:szCs w:val="24"/>
              </w:rPr>
              <w:t xml:space="preserve"> </w:t>
            </w:r>
            <w:r w:rsidRPr="006B5794">
              <w:rPr>
                <w:sz w:val="24"/>
                <w:szCs w:val="24"/>
              </w:rPr>
              <w:t>по</w:t>
            </w:r>
            <w:r w:rsidRPr="006B5794">
              <w:rPr>
                <w:spacing w:val="-4"/>
                <w:sz w:val="24"/>
                <w:szCs w:val="24"/>
              </w:rPr>
              <w:t xml:space="preserve"> </w:t>
            </w:r>
            <w:r w:rsidRPr="006B5794">
              <w:rPr>
                <w:sz w:val="24"/>
                <w:szCs w:val="24"/>
              </w:rPr>
              <w:t>созданию</w:t>
            </w:r>
            <w:r w:rsidRPr="006B5794">
              <w:rPr>
                <w:spacing w:val="-3"/>
                <w:sz w:val="24"/>
                <w:szCs w:val="24"/>
              </w:rPr>
              <w:t xml:space="preserve"> </w:t>
            </w:r>
            <w:r w:rsidRPr="006B5794">
              <w:rPr>
                <w:sz w:val="24"/>
                <w:szCs w:val="24"/>
              </w:rPr>
              <w:t>сменной</w:t>
            </w:r>
            <w:r w:rsidRPr="006B5794">
              <w:rPr>
                <w:spacing w:val="-3"/>
                <w:sz w:val="24"/>
                <w:szCs w:val="24"/>
              </w:rPr>
              <w:t xml:space="preserve"> </w:t>
            </w:r>
            <w:r w:rsidRPr="006B5794">
              <w:rPr>
                <w:sz w:val="24"/>
                <w:szCs w:val="24"/>
              </w:rPr>
              <w:t>странички</w:t>
            </w:r>
            <w:r w:rsidRPr="006B5794">
              <w:rPr>
                <w:spacing w:val="-3"/>
                <w:sz w:val="24"/>
                <w:szCs w:val="24"/>
              </w:rPr>
              <w:t xml:space="preserve"> </w:t>
            </w:r>
            <w:r w:rsidRPr="006B5794">
              <w:rPr>
                <w:sz w:val="24"/>
                <w:szCs w:val="24"/>
              </w:rPr>
              <w:t>в</w:t>
            </w:r>
            <w:r w:rsidRPr="006B5794">
              <w:rPr>
                <w:spacing w:val="-5"/>
                <w:sz w:val="24"/>
                <w:szCs w:val="24"/>
              </w:rPr>
              <w:t xml:space="preserve"> </w:t>
            </w:r>
            <w:r w:rsidRPr="006B5794">
              <w:rPr>
                <w:sz w:val="24"/>
                <w:szCs w:val="24"/>
              </w:rPr>
              <w:t>классном уголке</w:t>
            </w:r>
            <w:r w:rsidRPr="006B5794">
              <w:rPr>
                <w:spacing w:val="-3"/>
                <w:sz w:val="24"/>
                <w:szCs w:val="24"/>
              </w:rPr>
              <w:t xml:space="preserve"> </w:t>
            </w:r>
            <w:r w:rsidRPr="006B5794">
              <w:rPr>
                <w:sz w:val="24"/>
                <w:szCs w:val="24"/>
              </w:rPr>
              <w:t>по</w:t>
            </w:r>
            <w:r w:rsidRPr="006B5794">
              <w:rPr>
                <w:spacing w:val="-4"/>
                <w:sz w:val="24"/>
                <w:szCs w:val="24"/>
              </w:rPr>
              <w:t xml:space="preserve"> </w:t>
            </w:r>
            <w:r w:rsidRPr="006B5794">
              <w:rPr>
                <w:sz w:val="24"/>
                <w:szCs w:val="24"/>
              </w:rPr>
              <w:t>теме</w:t>
            </w:r>
            <w:r w:rsidRPr="006B5794">
              <w:rPr>
                <w:spacing w:val="-1"/>
                <w:sz w:val="24"/>
                <w:szCs w:val="24"/>
              </w:rPr>
              <w:t xml:space="preserve"> </w:t>
            </w:r>
            <w:r w:rsidRPr="006B5794">
              <w:rPr>
                <w:sz w:val="24"/>
                <w:szCs w:val="24"/>
              </w:rPr>
              <w:t>месячника</w:t>
            </w:r>
          </w:p>
          <w:p w:rsidR="006B5794" w:rsidRPr="006B5794" w:rsidRDefault="006B5794" w:rsidP="00BF60D2">
            <w:pPr>
              <w:pStyle w:val="TableParagraph"/>
              <w:ind w:left="0" w:right="-51"/>
              <w:jc w:val="both"/>
              <w:rPr>
                <w:sz w:val="24"/>
                <w:szCs w:val="24"/>
              </w:rPr>
            </w:pPr>
            <w:r w:rsidRPr="006B5794">
              <w:rPr>
                <w:sz w:val="24"/>
                <w:szCs w:val="24"/>
              </w:rPr>
              <w:t>Операция</w:t>
            </w:r>
            <w:r w:rsidRPr="006B5794">
              <w:rPr>
                <w:spacing w:val="-1"/>
                <w:sz w:val="24"/>
                <w:szCs w:val="24"/>
              </w:rPr>
              <w:t xml:space="preserve"> </w:t>
            </w:r>
            <w:r w:rsidRPr="006B5794">
              <w:rPr>
                <w:sz w:val="24"/>
                <w:szCs w:val="24"/>
              </w:rPr>
              <w:t>«Уголок»</w:t>
            </w:r>
            <w:r w:rsidRPr="006B5794">
              <w:rPr>
                <w:spacing w:val="-7"/>
                <w:sz w:val="24"/>
                <w:szCs w:val="24"/>
              </w:rPr>
              <w:t xml:space="preserve"> </w:t>
            </w:r>
            <w:r w:rsidRPr="006B5794">
              <w:rPr>
                <w:sz w:val="24"/>
                <w:szCs w:val="24"/>
              </w:rPr>
              <w:t>(проверка</w:t>
            </w:r>
            <w:r w:rsidRPr="006B5794">
              <w:rPr>
                <w:spacing w:val="-2"/>
                <w:sz w:val="24"/>
                <w:szCs w:val="24"/>
              </w:rPr>
              <w:t xml:space="preserve"> </w:t>
            </w:r>
            <w:r w:rsidRPr="006B5794">
              <w:rPr>
                <w:sz w:val="24"/>
                <w:szCs w:val="24"/>
              </w:rPr>
              <w:t>классных</w:t>
            </w:r>
            <w:r w:rsidRPr="006B5794">
              <w:rPr>
                <w:spacing w:val="1"/>
                <w:sz w:val="24"/>
                <w:szCs w:val="24"/>
              </w:rPr>
              <w:t xml:space="preserve"> </w:t>
            </w:r>
            <w:r w:rsidRPr="006B5794">
              <w:rPr>
                <w:sz w:val="24"/>
                <w:szCs w:val="24"/>
              </w:rPr>
              <w:t>уголков,</w:t>
            </w:r>
            <w:r w:rsidRPr="006B5794">
              <w:rPr>
                <w:spacing w:val="-2"/>
                <w:sz w:val="24"/>
                <w:szCs w:val="24"/>
              </w:rPr>
              <w:t xml:space="preserve"> </w:t>
            </w:r>
            <w:r w:rsidRPr="006B5794">
              <w:rPr>
                <w:sz w:val="24"/>
                <w:szCs w:val="24"/>
              </w:rPr>
              <w:t>их</w:t>
            </w:r>
            <w:r w:rsidRPr="006B5794">
              <w:rPr>
                <w:spacing w:val="-2"/>
                <w:sz w:val="24"/>
                <w:szCs w:val="24"/>
              </w:rPr>
              <w:t xml:space="preserve"> </w:t>
            </w:r>
            <w:r w:rsidRPr="006B5794">
              <w:rPr>
                <w:sz w:val="24"/>
                <w:szCs w:val="24"/>
              </w:rPr>
              <w:t>функционирование)</w:t>
            </w:r>
          </w:p>
          <w:p w:rsidR="006B5794" w:rsidRPr="006B5794" w:rsidRDefault="006B5794" w:rsidP="00BF60D2">
            <w:pPr>
              <w:pStyle w:val="TableParagraph"/>
              <w:ind w:left="0" w:right="-51"/>
              <w:jc w:val="both"/>
              <w:rPr>
                <w:sz w:val="24"/>
                <w:szCs w:val="24"/>
              </w:rPr>
            </w:pPr>
            <w:r w:rsidRPr="006B5794">
              <w:rPr>
                <w:sz w:val="24"/>
                <w:szCs w:val="24"/>
              </w:rPr>
              <w:t>Оформление</w:t>
            </w:r>
            <w:r w:rsidRPr="006B5794">
              <w:rPr>
                <w:spacing w:val="-2"/>
                <w:sz w:val="24"/>
                <w:szCs w:val="24"/>
              </w:rPr>
              <w:t xml:space="preserve"> </w:t>
            </w:r>
            <w:r w:rsidRPr="006B5794">
              <w:rPr>
                <w:sz w:val="24"/>
                <w:szCs w:val="24"/>
              </w:rPr>
              <w:t>фотоотчета</w:t>
            </w:r>
            <w:r w:rsidRPr="006B5794">
              <w:rPr>
                <w:spacing w:val="-3"/>
                <w:sz w:val="24"/>
                <w:szCs w:val="24"/>
              </w:rPr>
              <w:t xml:space="preserve"> </w:t>
            </w:r>
            <w:r w:rsidRPr="006B5794">
              <w:rPr>
                <w:sz w:val="24"/>
                <w:szCs w:val="24"/>
              </w:rPr>
              <w:t>по</w:t>
            </w:r>
            <w:r w:rsidRPr="006B5794">
              <w:rPr>
                <w:spacing w:val="-4"/>
                <w:sz w:val="24"/>
                <w:szCs w:val="24"/>
              </w:rPr>
              <w:t xml:space="preserve"> </w:t>
            </w:r>
            <w:r w:rsidRPr="006B5794">
              <w:rPr>
                <w:sz w:val="24"/>
                <w:szCs w:val="24"/>
              </w:rPr>
              <w:t>проведенным</w:t>
            </w:r>
            <w:r w:rsidRPr="006B5794">
              <w:rPr>
                <w:spacing w:val="-3"/>
                <w:sz w:val="24"/>
                <w:szCs w:val="24"/>
              </w:rPr>
              <w:t xml:space="preserve"> </w:t>
            </w:r>
            <w:r w:rsidRPr="006B5794">
              <w:rPr>
                <w:sz w:val="24"/>
                <w:szCs w:val="24"/>
              </w:rPr>
              <w:t>мероприятиям</w:t>
            </w:r>
            <w:r w:rsidRPr="006B5794">
              <w:rPr>
                <w:spacing w:val="-3"/>
                <w:sz w:val="24"/>
                <w:szCs w:val="24"/>
              </w:rPr>
              <w:t xml:space="preserve"> </w:t>
            </w:r>
            <w:r w:rsidRPr="006B5794">
              <w:rPr>
                <w:sz w:val="24"/>
                <w:szCs w:val="24"/>
              </w:rPr>
              <w:t>за</w:t>
            </w:r>
            <w:r w:rsidRPr="006B5794">
              <w:rPr>
                <w:spacing w:val="-3"/>
                <w:sz w:val="24"/>
                <w:szCs w:val="24"/>
              </w:rPr>
              <w:t xml:space="preserve"> </w:t>
            </w:r>
            <w:r w:rsidRPr="006B5794">
              <w:rPr>
                <w:sz w:val="24"/>
                <w:szCs w:val="24"/>
              </w:rPr>
              <w:t>1</w:t>
            </w:r>
            <w:r w:rsidRPr="006B5794">
              <w:rPr>
                <w:spacing w:val="-3"/>
                <w:sz w:val="24"/>
                <w:szCs w:val="24"/>
              </w:rPr>
              <w:t xml:space="preserve"> </w:t>
            </w:r>
            <w:r w:rsidRPr="006B5794">
              <w:rPr>
                <w:sz w:val="24"/>
                <w:szCs w:val="24"/>
              </w:rPr>
              <w:t>полугодие</w:t>
            </w:r>
            <w:r w:rsidRPr="006B5794">
              <w:rPr>
                <w:spacing w:val="-57"/>
                <w:sz w:val="24"/>
                <w:szCs w:val="24"/>
              </w:rPr>
              <w:t xml:space="preserve"> </w:t>
            </w:r>
          </w:p>
          <w:p w:rsidR="006B5794" w:rsidRPr="006B5794" w:rsidRDefault="006B5794" w:rsidP="00BF60D2">
            <w:pPr>
              <w:pStyle w:val="TableParagraph"/>
              <w:ind w:left="0" w:right="-51"/>
              <w:jc w:val="both"/>
              <w:rPr>
                <w:sz w:val="24"/>
                <w:szCs w:val="24"/>
              </w:rPr>
            </w:pPr>
            <w:r w:rsidRPr="006B5794">
              <w:rPr>
                <w:sz w:val="24"/>
                <w:szCs w:val="24"/>
              </w:rPr>
              <w:t>Отчёт</w:t>
            </w:r>
            <w:r w:rsidRPr="006B5794">
              <w:rPr>
                <w:spacing w:val="-2"/>
                <w:sz w:val="24"/>
                <w:szCs w:val="24"/>
              </w:rPr>
              <w:t xml:space="preserve"> </w:t>
            </w:r>
            <w:r w:rsidRPr="006B5794">
              <w:rPr>
                <w:sz w:val="24"/>
                <w:szCs w:val="24"/>
              </w:rPr>
              <w:t>вожатых о проделанной работе</w:t>
            </w:r>
          </w:p>
          <w:p w:rsidR="006B5794" w:rsidRPr="006B5794" w:rsidRDefault="006B5794" w:rsidP="00BF60D2">
            <w:pPr>
              <w:pStyle w:val="TableParagraph"/>
              <w:ind w:left="0" w:right="-51"/>
              <w:jc w:val="both"/>
              <w:rPr>
                <w:sz w:val="24"/>
                <w:szCs w:val="24"/>
              </w:rPr>
            </w:pPr>
            <w:r w:rsidRPr="006B5794">
              <w:rPr>
                <w:sz w:val="24"/>
                <w:szCs w:val="24"/>
              </w:rPr>
              <w:t>Итоговая</w:t>
            </w:r>
            <w:r w:rsidRPr="006B5794">
              <w:rPr>
                <w:spacing w:val="-1"/>
                <w:sz w:val="24"/>
                <w:szCs w:val="24"/>
              </w:rPr>
              <w:t xml:space="preserve"> </w:t>
            </w:r>
            <w:r w:rsidRPr="006B5794">
              <w:rPr>
                <w:sz w:val="24"/>
                <w:szCs w:val="24"/>
              </w:rPr>
              <w:t>линейка</w:t>
            </w:r>
            <w:r w:rsidRPr="006B5794">
              <w:rPr>
                <w:spacing w:val="-1"/>
                <w:sz w:val="24"/>
                <w:szCs w:val="24"/>
              </w:rPr>
              <w:t xml:space="preserve"> </w:t>
            </w:r>
            <w:r w:rsidRPr="006B5794">
              <w:rPr>
                <w:sz w:val="24"/>
                <w:szCs w:val="24"/>
              </w:rPr>
              <w:t>за</w:t>
            </w:r>
            <w:r w:rsidRPr="006B5794">
              <w:rPr>
                <w:spacing w:val="-1"/>
                <w:sz w:val="24"/>
                <w:szCs w:val="24"/>
              </w:rPr>
              <w:t xml:space="preserve"> </w:t>
            </w:r>
            <w:r w:rsidRPr="006B5794">
              <w:rPr>
                <w:sz w:val="24"/>
                <w:szCs w:val="24"/>
              </w:rPr>
              <w:t>1</w:t>
            </w:r>
            <w:r w:rsidRPr="006B5794">
              <w:rPr>
                <w:spacing w:val="-2"/>
                <w:sz w:val="24"/>
                <w:szCs w:val="24"/>
              </w:rPr>
              <w:t xml:space="preserve"> </w:t>
            </w:r>
            <w:r w:rsidRPr="006B5794">
              <w:rPr>
                <w:sz w:val="24"/>
                <w:szCs w:val="24"/>
              </w:rPr>
              <w:t>четверть</w:t>
            </w:r>
            <w:r w:rsidRPr="006B5794">
              <w:rPr>
                <w:spacing w:val="-4"/>
                <w:sz w:val="24"/>
                <w:szCs w:val="24"/>
              </w:rPr>
              <w:t xml:space="preserve"> </w:t>
            </w:r>
            <w:r w:rsidRPr="006B5794">
              <w:rPr>
                <w:sz w:val="24"/>
                <w:szCs w:val="24"/>
              </w:rPr>
              <w:t>«Мы в</w:t>
            </w:r>
            <w:r w:rsidRPr="006B5794">
              <w:rPr>
                <w:spacing w:val="-4"/>
                <w:sz w:val="24"/>
                <w:szCs w:val="24"/>
              </w:rPr>
              <w:t xml:space="preserve"> </w:t>
            </w:r>
            <w:r w:rsidRPr="006B5794">
              <w:rPr>
                <w:sz w:val="24"/>
                <w:szCs w:val="24"/>
              </w:rPr>
              <w:t>жизни</w:t>
            </w:r>
            <w:r w:rsidRPr="006B5794">
              <w:rPr>
                <w:spacing w:val="-3"/>
                <w:sz w:val="24"/>
                <w:szCs w:val="24"/>
              </w:rPr>
              <w:t xml:space="preserve"> </w:t>
            </w:r>
            <w:r w:rsidRPr="006B5794">
              <w:rPr>
                <w:sz w:val="24"/>
                <w:szCs w:val="24"/>
              </w:rPr>
              <w:t>школы»</w:t>
            </w:r>
            <w:r w:rsidRPr="006B5794">
              <w:rPr>
                <w:spacing w:val="-6"/>
                <w:sz w:val="24"/>
                <w:szCs w:val="24"/>
              </w:rPr>
              <w:t xml:space="preserve"> </w:t>
            </w:r>
            <w:r w:rsidRPr="006B5794">
              <w:rPr>
                <w:sz w:val="24"/>
                <w:szCs w:val="24"/>
              </w:rPr>
              <w:t>(анализ,</w:t>
            </w:r>
            <w:r w:rsidRPr="006B5794">
              <w:rPr>
                <w:spacing w:val="-2"/>
                <w:sz w:val="24"/>
                <w:szCs w:val="24"/>
              </w:rPr>
              <w:t xml:space="preserve"> </w:t>
            </w:r>
            <w:r w:rsidRPr="006B5794">
              <w:rPr>
                <w:sz w:val="24"/>
                <w:szCs w:val="24"/>
              </w:rPr>
              <w:t>вручение</w:t>
            </w:r>
            <w:r w:rsidRPr="006B5794">
              <w:rPr>
                <w:spacing w:val="-1"/>
                <w:sz w:val="24"/>
                <w:szCs w:val="24"/>
              </w:rPr>
              <w:t xml:space="preserve"> </w:t>
            </w:r>
            <w:r w:rsidRPr="006B5794">
              <w:rPr>
                <w:sz w:val="24"/>
                <w:szCs w:val="24"/>
              </w:rPr>
              <w:t>грамот)</w:t>
            </w:r>
          </w:p>
          <w:p w:rsidR="006B5794" w:rsidRPr="006B5794" w:rsidRDefault="006B5794" w:rsidP="00BF60D2">
            <w:pPr>
              <w:pStyle w:val="TableParagraph"/>
              <w:ind w:left="0" w:right="-51"/>
              <w:jc w:val="both"/>
              <w:rPr>
                <w:sz w:val="24"/>
                <w:szCs w:val="24"/>
              </w:rPr>
            </w:pPr>
            <w:r w:rsidRPr="006B5794">
              <w:rPr>
                <w:sz w:val="24"/>
                <w:szCs w:val="24"/>
              </w:rPr>
              <w:t>Рейды</w:t>
            </w:r>
            <w:r w:rsidRPr="006B5794">
              <w:rPr>
                <w:spacing w:val="-4"/>
                <w:sz w:val="24"/>
                <w:szCs w:val="24"/>
              </w:rPr>
              <w:t xml:space="preserve"> </w:t>
            </w:r>
            <w:r w:rsidRPr="006B5794">
              <w:rPr>
                <w:sz w:val="24"/>
                <w:szCs w:val="24"/>
              </w:rPr>
              <w:t>по</w:t>
            </w:r>
            <w:r w:rsidRPr="006B5794">
              <w:rPr>
                <w:spacing w:val="-2"/>
                <w:sz w:val="24"/>
                <w:szCs w:val="24"/>
              </w:rPr>
              <w:t xml:space="preserve"> </w:t>
            </w:r>
            <w:r w:rsidRPr="006B5794">
              <w:rPr>
                <w:sz w:val="24"/>
                <w:szCs w:val="24"/>
              </w:rPr>
              <w:t>проверке</w:t>
            </w:r>
            <w:r w:rsidRPr="006B5794">
              <w:rPr>
                <w:spacing w:val="-1"/>
                <w:sz w:val="24"/>
                <w:szCs w:val="24"/>
              </w:rPr>
              <w:t xml:space="preserve"> </w:t>
            </w:r>
            <w:r w:rsidRPr="006B5794">
              <w:rPr>
                <w:sz w:val="24"/>
                <w:szCs w:val="24"/>
              </w:rPr>
              <w:t>чистоты</w:t>
            </w:r>
            <w:r w:rsidRPr="006B5794">
              <w:rPr>
                <w:spacing w:val="-4"/>
                <w:sz w:val="24"/>
                <w:szCs w:val="24"/>
              </w:rPr>
              <w:t xml:space="preserve"> </w:t>
            </w:r>
            <w:r w:rsidRPr="006B5794">
              <w:rPr>
                <w:sz w:val="24"/>
                <w:szCs w:val="24"/>
              </w:rPr>
              <w:t>в</w:t>
            </w:r>
            <w:r w:rsidRPr="006B5794">
              <w:rPr>
                <w:spacing w:val="-3"/>
                <w:sz w:val="24"/>
                <w:szCs w:val="24"/>
              </w:rPr>
              <w:t xml:space="preserve"> </w:t>
            </w:r>
            <w:r w:rsidRPr="006B5794">
              <w:rPr>
                <w:sz w:val="24"/>
                <w:szCs w:val="24"/>
              </w:rPr>
              <w:t>кабинетах</w:t>
            </w:r>
          </w:p>
          <w:p w:rsidR="006B5794" w:rsidRPr="006B5794" w:rsidRDefault="006B5794" w:rsidP="00BF60D2">
            <w:pPr>
              <w:pStyle w:val="TableParagraph"/>
              <w:ind w:left="0" w:right="-51"/>
              <w:jc w:val="both"/>
              <w:rPr>
                <w:sz w:val="24"/>
                <w:szCs w:val="24"/>
              </w:rPr>
            </w:pPr>
            <w:r w:rsidRPr="006B5794">
              <w:rPr>
                <w:sz w:val="24"/>
                <w:szCs w:val="24"/>
              </w:rPr>
              <w:t>Отчет</w:t>
            </w:r>
            <w:r w:rsidRPr="006B5794">
              <w:rPr>
                <w:spacing w:val="-4"/>
                <w:sz w:val="24"/>
                <w:szCs w:val="24"/>
              </w:rPr>
              <w:t xml:space="preserve"> </w:t>
            </w:r>
            <w:r w:rsidRPr="006B5794">
              <w:rPr>
                <w:sz w:val="24"/>
                <w:szCs w:val="24"/>
              </w:rPr>
              <w:t>Совета</w:t>
            </w:r>
            <w:r w:rsidRPr="006B5794">
              <w:rPr>
                <w:spacing w:val="-1"/>
                <w:sz w:val="24"/>
                <w:szCs w:val="24"/>
              </w:rPr>
              <w:t xml:space="preserve"> </w:t>
            </w:r>
            <w:r w:rsidRPr="006B5794">
              <w:rPr>
                <w:sz w:val="24"/>
                <w:szCs w:val="24"/>
              </w:rPr>
              <w:t>Старшеклассников</w:t>
            </w:r>
            <w:r w:rsidRPr="006B5794">
              <w:rPr>
                <w:spacing w:val="-5"/>
                <w:sz w:val="24"/>
                <w:szCs w:val="24"/>
              </w:rPr>
              <w:t xml:space="preserve"> </w:t>
            </w:r>
            <w:r w:rsidRPr="006B5794">
              <w:rPr>
                <w:sz w:val="24"/>
                <w:szCs w:val="24"/>
              </w:rPr>
              <w:t>о</w:t>
            </w:r>
            <w:r w:rsidRPr="006B5794">
              <w:rPr>
                <w:spacing w:val="-2"/>
                <w:sz w:val="24"/>
                <w:szCs w:val="24"/>
              </w:rPr>
              <w:t xml:space="preserve"> </w:t>
            </w:r>
            <w:r w:rsidRPr="006B5794">
              <w:rPr>
                <w:sz w:val="24"/>
                <w:szCs w:val="24"/>
              </w:rPr>
              <w:t>проделанной</w:t>
            </w:r>
            <w:r w:rsidRPr="006B5794">
              <w:rPr>
                <w:spacing w:val="-3"/>
                <w:sz w:val="24"/>
                <w:szCs w:val="24"/>
              </w:rPr>
              <w:t xml:space="preserve"> </w:t>
            </w:r>
            <w:r w:rsidRPr="006B5794">
              <w:rPr>
                <w:sz w:val="24"/>
                <w:szCs w:val="24"/>
              </w:rPr>
              <w:t>работе</w:t>
            </w:r>
            <w:r w:rsidRPr="006B5794">
              <w:rPr>
                <w:spacing w:val="-1"/>
                <w:sz w:val="24"/>
                <w:szCs w:val="24"/>
              </w:rPr>
              <w:t xml:space="preserve"> </w:t>
            </w:r>
            <w:r w:rsidRPr="006B5794">
              <w:rPr>
                <w:sz w:val="24"/>
                <w:szCs w:val="24"/>
              </w:rPr>
              <w:t>за</w:t>
            </w:r>
            <w:r w:rsidRPr="006B5794">
              <w:rPr>
                <w:spacing w:val="-2"/>
                <w:sz w:val="24"/>
                <w:szCs w:val="24"/>
              </w:rPr>
              <w:t xml:space="preserve"> </w:t>
            </w:r>
            <w:r w:rsidRPr="006B5794">
              <w:rPr>
                <w:sz w:val="24"/>
                <w:szCs w:val="24"/>
              </w:rPr>
              <w:t>1</w:t>
            </w:r>
            <w:r w:rsidRPr="006B5794">
              <w:rPr>
                <w:spacing w:val="-2"/>
                <w:sz w:val="24"/>
                <w:szCs w:val="24"/>
              </w:rPr>
              <w:t xml:space="preserve"> </w:t>
            </w:r>
            <w:r w:rsidRPr="006B5794">
              <w:rPr>
                <w:sz w:val="24"/>
                <w:szCs w:val="24"/>
              </w:rPr>
              <w:t>полугодие</w:t>
            </w:r>
            <w:r w:rsidRPr="006B5794">
              <w:rPr>
                <w:spacing w:val="-3"/>
                <w:sz w:val="24"/>
                <w:szCs w:val="24"/>
              </w:rPr>
              <w:t xml:space="preserve"> </w:t>
            </w:r>
            <w:r w:rsidRPr="006B5794">
              <w:rPr>
                <w:sz w:val="24"/>
                <w:szCs w:val="24"/>
              </w:rPr>
              <w:t>2022-2023</w:t>
            </w:r>
            <w:r w:rsidRPr="006B5794">
              <w:rPr>
                <w:spacing w:val="-57"/>
                <w:sz w:val="24"/>
                <w:szCs w:val="24"/>
              </w:rPr>
              <w:t xml:space="preserve"> </w:t>
            </w:r>
            <w:r w:rsidRPr="006B5794">
              <w:rPr>
                <w:sz w:val="24"/>
                <w:szCs w:val="24"/>
              </w:rPr>
              <w:t>учебного</w:t>
            </w:r>
            <w:r w:rsidRPr="006B5794">
              <w:rPr>
                <w:spacing w:val="-1"/>
                <w:sz w:val="24"/>
                <w:szCs w:val="24"/>
              </w:rPr>
              <w:t xml:space="preserve"> </w:t>
            </w:r>
            <w:r w:rsidRPr="006B5794">
              <w:rPr>
                <w:sz w:val="24"/>
                <w:szCs w:val="24"/>
              </w:rPr>
              <w:t>года.</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Ключевые общешкольные дела</w:t>
            </w:r>
          </w:p>
        </w:tc>
        <w:tc>
          <w:tcPr>
            <w:tcW w:w="5104" w:type="dxa"/>
          </w:tcPr>
          <w:p w:rsidR="006B5794" w:rsidRPr="006B5794" w:rsidRDefault="006B5794" w:rsidP="00BF60D2">
            <w:pPr>
              <w:pStyle w:val="TableParagraph"/>
              <w:tabs>
                <w:tab w:val="left" w:pos="308"/>
              </w:tabs>
              <w:ind w:left="0" w:right="-51"/>
              <w:jc w:val="both"/>
              <w:rPr>
                <w:sz w:val="24"/>
                <w:szCs w:val="24"/>
              </w:rPr>
            </w:pPr>
            <w:r w:rsidRPr="006B5794">
              <w:rPr>
                <w:sz w:val="24"/>
                <w:szCs w:val="24"/>
              </w:rPr>
              <w:t>Тематический декадник «Закон и</w:t>
            </w:r>
            <w:r w:rsidRPr="006B5794">
              <w:rPr>
                <w:spacing w:val="1"/>
                <w:sz w:val="24"/>
                <w:szCs w:val="24"/>
              </w:rPr>
              <w:t xml:space="preserve"> </w:t>
            </w:r>
            <w:r w:rsidRPr="006B5794">
              <w:rPr>
                <w:sz w:val="24"/>
                <w:szCs w:val="24"/>
              </w:rPr>
              <w:t>порядок» (классные часы «Что такое</w:t>
            </w:r>
            <w:r w:rsidRPr="006B5794">
              <w:rPr>
                <w:spacing w:val="1"/>
                <w:sz w:val="24"/>
                <w:szCs w:val="24"/>
              </w:rPr>
              <w:t xml:space="preserve"> </w:t>
            </w:r>
            <w:r w:rsidRPr="006B5794">
              <w:rPr>
                <w:sz w:val="24"/>
                <w:szCs w:val="24"/>
              </w:rPr>
              <w:t>хорошо</w:t>
            </w:r>
            <w:r w:rsidRPr="006B5794">
              <w:rPr>
                <w:spacing w:val="-3"/>
                <w:sz w:val="24"/>
                <w:szCs w:val="24"/>
              </w:rPr>
              <w:t xml:space="preserve"> </w:t>
            </w:r>
            <w:r w:rsidRPr="006B5794">
              <w:rPr>
                <w:sz w:val="24"/>
                <w:szCs w:val="24"/>
              </w:rPr>
              <w:t>и</w:t>
            </w:r>
            <w:r w:rsidRPr="006B5794">
              <w:rPr>
                <w:spacing w:val="-3"/>
                <w:sz w:val="24"/>
                <w:szCs w:val="24"/>
              </w:rPr>
              <w:t xml:space="preserve"> </w:t>
            </w:r>
            <w:r w:rsidRPr="006B5794">
              <w:rPr>
                <w:sz w:val="24"/>
                <w:szCs w:val="24"/>
              </w:rPr>
              <w:t>что</w:t>
            </w:r>
            <w:r w:rsidRPr="006B5794">
              <w:rPr>
                <w:spacing w:val="-3"/>
                <w:sz w:val="24"/>
                <w:szCs w:val="24"/>
              </w:rPr>
              <w:t xml:space="preserve"> </w:t>
            </w:r>
            <w:r w:rsidRPr="006B5794">
              <w:rPr>
                <w:sz w:val="24"/>
                <w:szCs w:val="24"/>
              </w:rPr>
              <w:t>такое</w:t>
            </w:r>
            <w:r w:rsidRPr="006B5794">
              <w:rPr>
                <w:spacing w:val="-2"/>
                <w:sz w:val="24"/>
                <w:szCs w:val="24"/>
              </w:rPr>
              <w:t xml:space="preserve"> </w:t>
            </w:r>
            <w:r w:rsidRPr="006B5794">
              <w:rPr>
                <w:sz w:val="24"/>
                <w:szCs w:val="24"/>
              </w:rPr>
              <w:t>плохо», встречи</w:t>
            </w:r>
            <w:r w:rsidRPr="006B5794">
              <w:rPr>
                <w:spacing w:val="-3"/>
                <w:sz w:val="24"/>
                <w:szCs w:val="24"/>
              </w:rPr>
              <w:t xml:space="preserve"> </w:t>
            </w:r>
            <w:r w:rsidRPr="006B5794">
              <w:rPr>
                <w:sz w:val="24"/>
                <w:szCs w:val="24"/>
              </w:rPr>
              <w:t>с</w:t>
            </w:r>
            <w:r w:rsidRPr="006B5794">
              <w:rPr>
                <w:spacing w:val="-57"/>
                <w:sz w:val="24"/>
                <w:szCs w:val="24"/>
              </w:rPr>
              <w:t xml:space="preserve"> </w:t>
            </w:r>
            <w:r w:rsidRPr="006B5794">
              <w:rPr>
                <w:sz w:val="24"/>
                <w:szCs w:val="24"/>
              </w:rPr>
              <w:t>инспектором</w:t>
            </w:r>
            <w:r w:rsidRPr="006B5794">
              <w:rPr>
                <w:spacing w:val="-1"/>
                <w:sz w:val="24"/>
                <w:szCs w:val="24"/>
              </w:rPr>
              <w:t xml:space="preserve"> </w:t>
            </w:r>
            <w:r w:rsidRPr="006B5794">
              <w:rPr>
                <w:sz w:val="24"/>
                <w:szCs w:val="24"/>
              </w:rPr>
              <w:t>ПДН)</w:t>
            </w:r>
          </w:p>
          <w:p w:rsidR="006B5794" w:rsidRPr="006B5794" w:rsidRDefault="006B5794" w:rsidP="00BF60D2">
            <w:pPr>
              <w:pStyle w:val="TableParagraph"/>
              <w:tabs>
                <w:tab w:val="left" w:pos="308"/>
              </w:tabs>
              <w:ind w:left="0" w:right="-51"/>
              <w:jc w:val="both"/>
              <w:rPr>
                <w:sz w:val="24"/>
                <w:szCs w:val="24"/>
              </w:rPr>
            </w:pPr>
            <w:r w:rsidRPr="006B5794">
              <w:rPr>
                <w:sz w:val="24"/>
                <w:szCs w:val="24"/>
              </w:rPr>
              <w:t>Декада</w:t>
            </w:r>
            <w:r w:rsidRPr="006B5794">
              <w:rPr>
                <w:spacing w:val="-4"/>
                <w:sz w:val="24"/>
                <w:szCs w:val="24"/>
              </w:rPr>
              <w:t xml:space="preserve"> </w:t>
            </w:r>
            <w:r w:rsidRPr="006B5794">
              <w:rPr>
                <w:sz w:val="24"/>
                <w:szCs w:val="24"/>
              </w:rPr>
              <w:t>правовых</w:t>
            </w:r>
            <w:r w:rsidRPr="006B5794">
              <w:rPr>
                <w:spacing w:val="-4"/>
                <w:sz w:val="24"/>
                <w:szCs w:val="24"/>
              </w:rPr>
              <w:t xml:space="preserve"> </w:t>
            </w:r>
            <w:r w:rsidRPr="006B5794">
              <w:rPr>
                <w:sz w:val="24"/>
                <w:szCs w:val="24"/>
              </w:rPr>
              <w:t>знаний</w:t>
            </w:r>
            <w:r w:rsidRPr="006B5794">
              <w:rPr>
                <w:spacing w:val="-6"/>
                <w:sz w:val="24"/>
                <w:szCs w:val="24"/>
              </w:rPr>
              <w:t xml:space="preserve"> </w:t>
            </w:r>
            <w:r w:rsidRPr="006B5794">
              <w:rPr>
                <w:sz w:val="24"/>
                <w:szCs w:val="24"/>
              </w:rPr>
              <w:t>и</w:t>
            </w:r>
            <w:r w:rsidRPr="006B5794">
              <w:rPr>
                <w:spacing w:val="-5"/>
                <w:sz w:val="24"/>
                <w:szCs w:val="24"/>
              </w:rPr>
              <w:t xml:space="preserve"> </w:t>
            </w:r>
            <w:r w:rsidRPr="006B5794">
              <w:rPr>
                <w:sz w:val="24"/>
                <w:szCs w:val="24"/>
              </w:rPr>
              <w:t>помощи</w:t>
            </w:r>
            <w:r w:rsidRPr="006B5794">
              <w:rPr>
                <w:spacing w:val="-57"/>
                <w:sz w:val="24"/>
                <w:szCs w:val="24"/>
              </w:rPr>
              <w:t xml:space="preserve"> </w:t>
            </w:r>
            <w:r w:rsidRPr="006B5794">
              <w:rPr>
                <w:sz w:val="24"/>
                <w:szCs w:val="24"/>
              </w:rPr>
              <w:t>детям</w:t>
            </w:r>
            <w:r w:rsidRPr="006B5794">
              <w:rPr>
                <w:spacing w:val="-1"/>
                <w:sz w:val="24"/>
                <w:szCs w:val="24"/>
              </w:rPr>
              <w:t xml:space="preserve"> </w:t>
            </w:r>
            <w:r w:rsidRPr="006B5794">
              <w:rPr>
                <w:sz w:val="24"/>
                <w:szCs w:val="24"/>
              </w:rPr>
              <w:t>(по</w:t>
            </w:r>
            <w:r w:rsidRPr="006B5794">
              <w:rPr>
                <w:spacing w:val="-1"/>
                <w:sz w:val="24"/>
                <w:szCs w:val="24"/>
              </w:rPr>
              <w:t xml:space="preserve"> </w:t>
            </w:r>
            <w:r w:rsidRPr="006B5794">
              <w:rPr>
                <w:sz w:val="24"/>
                <w:szCs w:val="24"/>
              </w:rPr>
              <w:t>плану)</w:t>
            </w:r>
          </w:p>
          <w:p w:rsidR="006B5794" w:rsidRPr="006B5794" w:rsidRDefault="006B5794" w:rsidP="00BF60D2">
            <w:pPr>
              <w:pStyle w:val="TableParagraph"/>
              <w:tabs>
                <w:tab w:val="left" w:pos="308"/>
              </w:tabs>
              <w:ind w:left="0" w:right="-51"/>
              <w:jc w:val="both"/>
              <w:rPr>
                <w:spacing w:val="1"/>
                <w:sz w:val="24"/>
                <w:szCs w:val="24"/>
              </w:rPr>
            </w:pPr>
            <w:r w:rsidRPr="006B5794">
              <w:rPr>
                <w:sz w:val="24"/>
                <w:szCs w:val="24"/>
              </w:rPr>
              <w:t>Международный</w:t>
            </w:r>
            <w:r w:rsidRPr="006B5794">
              <w:rPr>
                <w:spacing w:val="-6"/>
                <w:sz w:val="24"/>
                <w:szCs w:val="24"/>
              </w:rPr>
              <w:t xml:space="preserve"> </w:t>
            </w:r>
            <w:r w:rsidRPr="006B5794">
              <w:rPr>
                <w:sz w:val="24"/>
                <w:szCs w:val="24"/>
              </w:rPr>
              <w:t>день</w:t>
            </w:r>
            <w:r w:rsidRPr="006B5794">
              <w:rPr>
                <w:spacing w:val="-7"/>
                <w:sz w:val="24"/>
                <w:szCs w:val="24"/>
              </w:rPr>
              <w:t xml:space="preserve"> </w:t>
            </w:r>
            <w:r w:rsidRPr="006B5794">
              <w:rPr>
                <w:sz w:val="24"/>
                <w:szCs w:val="24"/>
              </w:rPr>
              <w:t>борьбы</w:t>
            </w:r>
            <w:r w:rsidRPr="006B5794">
              <w:rPr>
                <w:spacing w:val="-6"/>
                <w:sz w:val="24"/>
                <w:szCs w:val="24"/>
              </w:rPr>
              <w:t xml:space="preserve"> </w:t>
            </w:r>
            <w:r w:rsidRPr="006B5794">
              <w:rPr>
                <w:sz w:val="24"/>
                <w:szCs w:val="24"/>
              </w:rPr>
              <w:t>против</w:t>
            </w:r>
            <w:r w:rsidRPr="006B5794">
              <w:rPr>
                <w:spacing w:val="-57"/>
                <w:sz w:val="24"/>
                <w:szCs w:val="24"/>
              </w:rPr>
              <w:t xml:space="preserve"> </w:t>
            </w:r>
            <w:r w:rsidRPr="006B5794">
              <w:rPr>
                <w:sz w:val="24"/>
                <w:szCs w:val="24"/>
              </w:rPr>
              <w:t>коррупции (классные часы)</w:t>
            </w:r>
          </w:p>
          <w:p w:rsidR="006B5794" w:rsidRPr="006B5794" w:rsidRDefault="006B5794" w:rsidP="00BF60D2">
            <w:pPr>
              <w:pStyle w:val="TableParagraph"/>
              <w:tabs>
                <w:tab w:val="left" w:pos="308"/>
              </w:tabs>
              <w:ind w:left="0" w:right="-51"/>
              <w:jc w:val="both"/>
              <w:rPr>
                <w:sz w:val="24"/>
                <w:szCs w:val="24"/>
              </w:rPr>
            </w:pPr>
            <w:r w:rsidRPr="006B5794">
              <w:rPr>
                <w:sz w:val="24"/>
                <w:szCs w:val="24"/>
              </w:rPr>
              <w:t>Мероприятие</w:t>
            </w:r>
            <w:r w:rsidRPr="006B5794">
              <w:rPr>
                <w:spacing w:val="3"/>
                <w:sz w:val="24"/>
                <w:szCs w:val="24"/>
              </w:rPr>
              <w:t xml:space="preserve"> </w:t>
            </w:r>
            <w:r w:rsidRPr="006B5794">
              <w:rPr>
                <w:sz w:val="24"/>
                <w:szCs w:val="24"/>
              </w:rPr>
              <w:t>«Новогодний</w:t>
            </w:r>
            <w:r w:rsidRPr="006B5794">
              <w:rPr>
                <w:spacing w:val="1"/>
                <w:sz w:val="24"/>
                <w:szCs w:val="24"/>
              </w:rPr>
              <w:t xml:space="preserve"> </w:t>
            </w:r>
            <w:r w:rsidRPr="006B5794">
              <w:rPr>
                <w:sz w:val="24"/>
                <w:szCs w:val="24"/>
              </w:rPr>
              <w:t>переполох».</w:t>
            </w:r>
          </w:p>
          <w:p w:rsidR="006B5794" w:rsidRPr="006B5794" w:rsidRDefault="006B5794" w:rsidP="00BF60D2">
            <w:pPr>
              <w:pStyle w:val="TableParagraph"/>
              <w:ind w:left="0"/>
              <w:jc w:val="both"/>
              <w:rPr>
                <w:sz w:val="24"/>
                <w:szCs w:val="24"/>
              </w:rPr>
            </w:pPr>
            <w:r w:rsidRPr="006B5794">
              <w:rPr>
                <w:sz w:val="24"/>
                <w:szCs w:val="24"/>
              </w:rPr>
              <w:t>КТД</w:t>
            </w:r>
            <w:r w:rsidRPr="006B5794">
              <w:rPr>
                <w:spacing w:val="4"/>
                <w:sz w:val="24"/>
                <w:szCs w:val="24"/>
              </w:rPr>
              <w:t xml:space="preserve"> </w:t>
            </w:r>
            <w:r w:rsidRPr="006B5794">
              <w:rPr>
                <w:sz w:val="24"/>
                <w:szCs w:val="24"/>
              </w:rPr>
              <w:t>«В</w:t>
            </w:r>
            <w:r w:rsidRPr="006B5794">
              <w:rPr>
                <w:spacing w:val="-5"/>
                <w:sz w:val="24"/>
                <w:szCs w:val="24"/>
              </w:rPr>
              <w:t xml:space="preserve"> </w:t>
            </w:r>
            <w:r w:rsidRPr="006B5794">
              <w:rPr>
                <w:sz w:val="24"/>
                <w:szCs w:val="24"/>
              </w:rPr>
              <w:t>мастерской</w:t>
            </w:r>
            <w:r w:rsidRPr="006B5794">
              <w:rPr>
                <w:spacing w:val="1"/>
                <w:sz w:val="24"/>
                <w:szCs w:val="24"/>
              </w:rPr>
              <w:t xml:space="preserve"> </w:t>
            </w:r>
            <w:r w:rsidRPr="006B5794">
              <w:rPr>
                <w:sz w:val="24"/>
                <w:szCs w:val="24"/>
              </w:rPr>
              <w:t>у</w:t>
            </w:r>
            <w:r w:rsidRPr="006B5794">
              <w:rPr>
                <w:spacing w:val="-8"/>
                <w:sz w:val="24"/>
                <w:szCs w:val="24"/>
              </w:rPr>
              <w:t xml:space="preserve"> </w:t>
            </w:r>
            <w:r w:rsidRPr="006B5794">
              <w:rPr>
                <w:sz w:val="24"/>
                <w:szCs w:val="24"/>
              </w:rPr>
              <w:t>Деда</w:t>
            </w:r>
            <w:r w:rsidRPr="006B5794">
              <w:rPr>
                <w:spacing w:val="1"/>
                <w:sz w:val="24"/>
                <w:szCs w:val="24"/>
              </w:rPr>
              <w:t xml:space="preserve"> </w:t>
            </w:r>
            <w:r w:rsidRPr="006B5794">
              <w:rPr>
                <w:sz w:val="24"/>
                <w:szCs w:val="24"/>
              </w:rPr>
              <w:t>Мороза»</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Профориентация</w:t>
            </w:r>
          </w:p>
        </w:tc>
        <w:tc>
          <w:tcPr>
            <w:tcW w:w="5104" w:type="dxa"/>
          </w:tcPr>
          <w:p w:rsidR="006B5794" w:rsidRPr="006B5794" w:rsidRDefault="006B5794" w:rsidP="00BF60D2">
            <w:pPr>
              <w:pStyle w:val="TableParagraph"/>
              <w:ind w:left="0"/>
              <w:jc w:val="both"/>
              <w:rPr>
                <w:sz w:val="24"/>
                <w:szCs w:val="24"/>
              </w:rPr>
            </w:pPr>
            <w:r w:rsidRPr="006B5794">
              <w:rPr>
                <w:sz w:val="24"/>
                <w:szCs w:val="24"/>
              </w:rPr>
              <w:t>Анкетирование учащихся по вопросам</w:t>
            </w:r>
            <w:r w:rsidRPr="006B5794">
              <w:rPr>
                <w:spacing w:val="-58"/>
                <w:sz w:val="24"/>
                <w:szCs w:val="24"/>
              </w:rPr>
              <w:t xml:space="preserve"> </w:t>
            </w:r>
            <w:r w:rsidRPr="006B5794">
              <w:rPr>
                <w:sz w:val="24"/>
                <w:szCs w:val="24"/>
              </w:rPr>
              <w:t>выбора</w:t>
            </w:r>
            <w:r w:rsidRPr="006B5794">
              <w:rPr>
                <w:spacing w:val="-1"/>
                <w:sz w:val="24"/>
                <w:szCs w:val="24"/>
              </w:rPr>
              <w:t xml:space="preserve"> </w:t>
            </w:r>
            <w:r w:rsidRPr="006B5794">
              <w:rPr>
                <w:sz w:val="24"/>
                <w:szCs w:val="24"/>
              </w:rPr>
              <w:t>профессии</w:t>
            </w:r>
            <w:r w:rsidRPr="006B5794">
              <w:rPr>
                <w:spacing w:val="-3"/>
                <w:sz w:val="24"/>
                <w:szCs w:val="24"/>
              </w:rPr>
              <w:t xml:space="preserve"> </w:t>
            </w:r>
            <w:r w:rsidRPr="006B5794">
              <w:rPr>
                <w:sz w:val="24"/>
                <w:szCs w:val="24"/>
              </w:rPr>
              <w:t>и</w:t>
            </w:r>
            <w:r w:rsidRPr="006B5794">
              <w:rPr>
                <w:spacing w:val="-3"/>
                <w:sz w:val="24"/>
                <w:szCs w:val="24"/>
              </w:rPr>
              <w:t xml:space="preserve"> </w:t>
            </w:r>
            <w:r w:rsidRPr="006B5794">
              <w:rPr>
                <w:sz w:val="24"/>
                <w:szCs w:val="24"/>
              </w:rPr>
              <w:t>специальности.</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Профилактика</w:t>
            </w:r>
          </w:p>
        </w:tc>
        <w:tc>
          <w:tcPr>
            <w:tcW w:w="5104" w:type="dxa"/>
          </w:tcPr>
          <w:p w:rsidR="006B5794" w:rsidRPr="006B5794" w:rsidRDefault="006B5794" w:rsidP="00BF60D2">
            <w:pPr>
              <w:pStyle w:val="TableParagraph"/>
              <w:ind w:left="0" w:right="-51"/>
              <w:jc w:val="both"/>
              <w:rPr>
                <w:spacing w:val="-57"/>
                <w:sz w:val="24"/>
                <w:szCs w:val="24"/>
              </w:rPr>
            </w:pPr>
            <w:r w:rsidRPr="006B5794">
              <w:rPr>
                <w:sz w:val="24"/>
                <w:szCs w:val="24"/>
              </w:rPr>
              <w:t>Проведение</w:t>
            </w:r>
            <w:r w:rsidRPr="006B5794">
              <w:rPr>
                <w:spacing w:val="-1"/>
                <w:sz w:val="24"/>
                <w:szCs w:val="24"/>
              </w:rPr>
              <w:t xml:space="preserve"> </w:t>
            </w:r>
            <w:r w:rsidRPr="006B5794">
              <w:rPr>
                <w:sz w:val="24"/>
                <w:szCs w:val="24"/>
              </w:rPr>
              <w:t>классных</w:t>
            </w:r>
            <w:r w:rsidRPr="006B5794">
              <w:rPr>
                <w:spacing w:val="-2"/>
                <w:sz w:val="24"/>
                <w:szCs w:val="24"/>
              </w:rPr>
              <w:t xml:space="preserve"> </w:t>
            </w:r>
            <w:r w:rsidRPr="006B5794">
              <w:rPr>
                <w:sz w:val="24"/>
                <w:szCs w:val="24"/>
              </w:rPr>
              <w:t>часов</w:t>
            </w:r>
            <w:r w:rsidRPr="006B5794">
              <w:rPr>
                <w:spacing w:val="-4"/>
                <w:sz w:val="24"/>
                <w:szCs w:val="24"/>
              </w:rPr>
              <w:t xml:space="preserve"> </w:t>
            </w:r>
            <w:r w:rsidRPr="006B5794">
              <w:rPr>
                <w:sz w:val="24"/>
                <w:szCs w:val="24"/>
              </w:rPr>
              <w:t>по</w:t>
            </w:r>
            <w:r w:rsidRPr="006B5794">
              <w:rPr>
                <w:spacing w:val="-3"/>
                <w:sz w:val="24"/>
                <w:szCs w:val="24"/>
              </w:rPr>
              <w:t xml:space="preserve"> </w:t>
            </w:r>
            <w:r w:rsidRPr="006B5794">
              <w:rPr>
                <w:sz w:val="24"/>
                <w:szCs w:val="24"/>
              </w:rPr>
              <w:t>теме «Пожарная</w:t>
            </w:r>
            <w:r w:rsidRPr="006B5794">
              <w:rPr>
                <w:spacing w:val="-4"/>
                <w:sz w:val="24"/>
                <w:szCs w:val="24"/>
              </w:rPr>
              <w:t xml:space="preserve"> </w:t>
            </w:r>
            <w:r w:rsidRPr="006B5794">
              <w:rPr>
                <w:sz w:val="24"/>
                <w:szCs w:val="24"/>
              </w:rPr>
              <w:t>безопасность</w:t>
            </w:r>
            <w:r w:rsidRPr="006B5794">
              <w:rPr>
                <w:spacing w:val="-6"/>
                <w:sz w:val="24"/>
                <w:szCs w:val="24"/>
              </w:rPr>
              <w:t xml:space="preserve"> </w:t>
            </w:r>
            <w:r w:rsidRPr="006B5794">
              <w:rPr>
                <w:sz w:val="24"/>
                <w:szCs w:val="24"/>
              </w:rPr>
              <w:t>на</w:t>
            </w:r>
            <w:r w:rsidRPr="006B5794">
              <w:rPr>
                <w:spacing w:val="-4"/>
                <w:sz w:val="24"/>
                <w:szCs w:val="24"/>
              </w:rPr>
              <w:t xml:space="preserve"> </w:t>
            </w:r>
            <w:r w:rsidRPr="006B5794">
              <w:rPr>
                <w:sz w:val="24"/>
                <w:szCs w:val="24"/>
              </w:rPr>
              <w:t>новогодних праздниках»,</w:t>
            </w:r>
            <w:r w:rsidRPr="006B5794">
              <w:rPr>
                <w:spacing w:val="2"/>
                <w:sz w:val="24"/>
                <w:szCs w:val="24"/>
              </w:rPr>
              <w:t xml:space="preserve"> </w:t>
            </w:r>
            <w:r w:rsidRPr="006B5794">
              <w:rPr>
                <w:sz w:val="24"/>
                <w:szCs w:val="24"/>
              </w:rPr>
              <w:t>«Пиротехника</w:t>
            </w:r>
            <w:r w:rsidRPr="006B5794">
              <w:rPr>
                <w:spacing w:val="-1"/>
                <w:sz w:val="24"/>
                <w:szCs w:val="24"/>
              </w:rPr>
              <w:t xml:space="preserve"> </w:t>
            </w:r>
            <w:r w:rsidRPr="006B5794">
              <w:rPr>
                <w:sz w:val="24"/>
                <w:szCs w:val="24"/>
              </w:rPr>
              <w:t>и</w:t>
            </w:r>
            <w:r w:rsidRPr="006B5794">
              <w:rPr>
                <w:spacing w:val="1"/>
                <w:sz w:val="24"/>
                <w:szCs w:val="24"/>
              </w:rPr>
              <w:t xml:space="preserve"> </w:t>
            </w:r>
            <w:r w:rsidRPr="006B5794">
              <w:rPr>
                <w:sz w:val="24"/>
                <w:szCs w:val="24"/>
              </w:rPr>
              <w:t>последствия шалости с пиротехникой».</w:t>
            </w:r>
          </w:p>
          <w:p w:rsidR="006B5794" w:rsidRPr="006B5794" w:rsidRDefault="006B5794" w:rsidP="00BF60D2">
            <w:pPr>
              <w:pStyle w:val="TableParagraph"/>
              <w:ind w:left="0" w:right="-51"/>
              <w:jc w:val="both"/>
              <w:rPr>
                <w:spacing w:val="-57"/>
                <w:sz w:val="24"/>
                <w:szCs w:val="24"/>
              </w:rPr>
            </w:pPr>
            <w:r w:rsidRPr="006B5794">
              <w:rPr>
                <w:sz w:val="24"/>
                <w:szCs w:val="24"/>
              </w:rPr>
              <w:t>Инструктаж с учащимися по ПБ, ПДД,</w:t>
            </w:r>
            <w:r w:rsidRPr="006B5794">
              <w:rPr>
                <w:spacing w:val="1"/>
                <w:sz w:val="24"/>
                <w:szCs w:val="24"/>
              </w:rPr>
              <w:t xml:space="preserve"> </w:t>
            </w:r>
            <w:r w:rsidRPr="006B5794">
              <w:rPr>
                <w:sz w:val="24"/>
                <w:szCs w:val="24"/>
              </w:rPr>
              <w:t>ПП на новогодних праздниках и перед</w:t>
            </w:r>
            <w:r w:rsidRPr="006B5794">
              <w:rPr>
                <w:spacing w:val="1"/>
                <w:sz w:val="24"/>
                <w:szCs w:val="24"/>
              </w:rPr>
              <w:t xml:space="preserve"> </w:t>
            </w:r>
            <w:r w:rsidRPr="006B5794">
              <w:rPr>
                <w:sz w:val="24"/>
                <w:szCs w:val="24"/>
              </w:rPr>
              <w:t>новогодними праздниками, каникулами</w:t>
            </w:r>
          </w:p>
          <w:p w:rsidR="006B5794" w:rsidRPr="006B5794" w:rsidRDefault="006B5794" w:rsidP="00BF60D2">
            <w:pPr>
              <w:pStyle w:val="TableParagraph"/>
              <w:ind w:left="0" w:right="-51"/>
              <w:jc w:val="both"/>
              <w:rPr>
                <w:sz w:val="24"/>
                <w:szCs w:val="24"/>
              </w:rPr>
            </w:pPr>
            <w:r w:rsidRPr="006B5794">
              <w:rPr>
                <w:sz w:val="24"/>
                <w:szCs w:val="24"/>
              </w:rPr>
              <w:t>Учебно-тренировочная эвакуация</w:t>
            </w:r>
            <w:r w:rsidRPr="006B5794">
              <w:rPr>
                <w:spacing w:val="1"/>
                <w:sz w:val="24"/>
                <w:szCs w:val="24"/>
              </w:rPr>
              <w:t xml:space="preserve"> </w:t>
            </w:r>
            <w:r w:rsidRPr="006B5794">
              <w:rPr>
                <w:sz w:val="24"/>
                <w:szCs w:val="24"/>
              </w:rPr>
              <w:t>учащихся</w:t>
            </w:r>
          </w:p>
          <w:p w:rsidR="006B5794" w:rsidRPr="006B5794" w:rsidRDefault="006B5794" w:rsidP="00BF60D2">
            <w:pPr>
              <w:pStyle w:val="TableParagraph"/>
              <w:ind w:left="0" w:right="-51"/>
              <w:jc w:val="both"/>
              <w:rPr>
                <w:sz w:val="24"/>
                <w:szCs w:val="24"/>
              </w:rPr>
            </w:pPr>
            <w:r w:rsidRPr="006B5794">
              <w:rPr>
                <w:sz w:val="24"/>
                <w:szCs w:val="24"/>
              </w:rPr>
              <w:t>Беседы</w:t>
            </w:r>
            <w:r w:rsidRPr="006B5794">
              <w:rPr>
                <w:spacing w:val="-4"/>
                <w:sz w:val="24"/>
                <w:szCs w:val="24"/>
              </w:rPr>
              <w:t xml:space="preserve"> </w:t>
            </w:r>
            <w:r w:rsidRPr="006B5794">
              <w:rPr>
                <w:sz w:val="24"/>
                <w:szCs w:val="24"/>
              </w:rPr>
              <w:t>на</w:t>
            </w:r>
            <w:r w:rsidRPr="006B5794">
              <w:rPr>
                <w:spacing w:val="-1"/>
                <w:sz w:val="24"/>
                <w:szCs w:val="24"/>
              </w:rPr>
              <w:t xml:space="preserve"> </w:t>
            </w:r>
            <w:r w:rsidRPr="006B5794">
              <w:rPr>
                <w:sz w:val="24"/>
                <w:szCs w:val="24"/>
              </w:rPr>
              <w:t>классных</w:t>
            </w:r>
            <w:r w:rsidRPr="006B5794">
              <w:rPr>
                <w:spacing w:val="-1"/>
                <w:sz w:val="24"/>
                <w:szCs w:val="24"/>
              </w:rPr>
              <w:t xml:space="preserve"> </w:t>
            </w:r>
            <w:r w:rsidRPr="006B5794">
              <w:rPr>
                <w:sz w:val="24"/>
                <w:szCs w:val="24"/>
              </w:rPr>
              <w:t>часах «Профилактика</w:t>
            </w:r>
            <w:r w:rsidRPr="006B5794">
              <w:rPr>
                <w:spacing w:val="-8"/>
                <w:sz w:val="24"/>
                <w:szCs w:val="24"/>
              </w:rPr>
              <w:t xml:space="preserve"> </w:t>
            </w:r>
            <w:r w:rsidRPr="006B5794">
              <w:rPr>
                <w:sz w:val="24"/>
                <w:szCs w:val="24"/>
              </w:rPr>
              <w:t>правонарушений</w:t>
            </w:r>
            <w:r w:rsidRPr="006B5794">
              <w:rPr>
                <w:spacing w:val="-8"/>
                <w:sz w:val="24"/>
                <w:szCs w:val="24"/>
              </w:rPr>
              <w:t xml:space="preserve"> </w:t>
            </w:r>
            <w:r w:rsidRPr="006B5794">
              <w:rPr>
                <w:sz w:val="24"/>
                <w:szCs w:val="24"/>
              </w:rPr>
              <w:t>и</w:t>
            </w:r>
            <w:r w:rsidRPr="006B5794">
              <w:rPr>
                <w:spacing w:val="-57"/>
                <w:sz w:val="24"/>
                <w:szCs w:val="24"/>
              </w:rPr>
              <w:t xml:space="preserve"> </w:t>
            </w:r>
            <w:r w:rsidRPr="006B5794">
              <w:rPr>
                <w:sz w:val="24"/>
                <w:szCs w:val="24"/>
              </w:rPr>
              <w:t>преступлений</w:t>
            </w:r>
            <w:r w:rsidRPr="006B5794">
              <w:rPr>
                <w:b/>
                <w:sz w:val="24"/>
                <w:szCs w:val="24"/>
              </w:rPr>
              <w:t>»</w:t>
            </w:r>
          </w:p>
        </w:tc>
      </w:tr>
      <w:tr w:rsidR="006B5794" w:rsidRPr="006B5794" w:rsidTr="006B5794">
        <w:tc>
          <w:tcPr>
            <w:tcW w:w="7089" w:type="dxa"/>
            <w:gridSpan w:val="2"/>
          </w:tcPr>
          <w:p w:rsidR="006B5794" w:rsidRPr="006B5794" w:rsidRDefault="006B5794" w:rsidP="00BF60D2">
            <w:pPr>
              <w:pStyle w:val="TableParagraph"/>
              <w:ind w:left="0" w:right="-51"/>
              <w:jc w:val="both"/>
              <w:rPr>
                <w:sz w:val="24"/>
                <w:szCs w:val="24"/>
              </w:rPr>
            </w:pPr>
            <w:r w:rsidRPr="006B5794">
              <w:rPr>
                <w:b/>
                <w:sz w:val="24"/>
                <w:szCs w:val="24"/>
              </w:rPr>
              <w:t>Январь.</w:t>
            </w:r>
            <w:r w:rsidRPr="006B5794">
              <w:rPr>
                <w:b/>
                <w:spacing w:val="53"/>
                <w:sz w:val="24"/>
                <w:szCs w:val="24"/>
              </w:rPr>
              <w:t xml:space="preserve"> </w:t>
            </w:r>
            <w:r w:rsidRPr="006B5794">
              <w:rPr>
                <w:b/>
                <w:sz w:val="24"/>
                <w:szCs w:val="24"/>
              </w:rPr>
              <w:t>«Месячник</w:t>
            </w:r>
            <w:r w:rsidRPr="006B5794">
              <w:rPr>
                <w:b/>
                <w:spacing w:val="-1"/>
                <w:sz w:val="24"/>
                <w:szCs w:val="24"/>
              </w:rPr>
              <w:t xml:space="preserve"> </w:t>
            </w:r>
            <w:r w:rsidRPr="006B5794">
              <w:rPr>
                <w:b/>
                <w:sz w:val="24"/>
                <w:szCs w:val="24"/>
              </w:rPr>
              <w:t>военно-патриотического</w:t>
            </w:r>
            <w:r w:rsidRPr="006B5794">
              <w:rPr>
                <w:b/>
                <w:spacing w:val="-5"/>
                <w:sz w:val="24"/>
                <w:szCs w:val="24"/>
              </w:rPr>
              <w:t xml:space="preserve"> </w:t>
            </w:r>
            <w:r w:rsidRPr="006B5794">
              <w:rPr>
                <w:b/>
                <w:sz w:val="24"/>
                <w:szCs w:val="24"/>
              </w:rPr>
              <w:t>воспитания</w:t>
            </w:r>
            <w:r w:rsidRPr="006B5794">
              <w:rPr>
                <w:b/>
                <w:spacing w:val="-5"/>
                <w:sz w:val="24"/>
                <w:szCs w:val="24"/>
              </w:rPr>
              <w:t xml:space="preserve"> </w:t>
            </w:r>
            <w:r w:rsidRPr="006B5794">
              <w:rPr>
                <w:b/>
                <w:sz w:val="24"/>
                <w:szCs w:val="24"/>
              </w:rPr>
              <w:t>молодёжи»</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Классное руководство</w:t>
            </w:r>
          </w:p>
        </w:tc>
        <w:tc>
          <w:tcPr>
            <w:tcW w:w="5104" w:type="dxa"/>
          </w:tcPr>
          <w:p w:rsidR="006B5794" w:rsidRPr="006B5794" w:rsidRDefault="006B5794" w:rsidP="00BF60D2">
            <w:pPr>
              <w:pStyle w:val="TableParagraph"/>
              <w:spacing w:line="267" w:lineRule="exact"/>
              <w:ind w:left="0"/>
              <w:jc w:val="both"/>
              <w:rPr>
                <w:sz w:val="24"/>
                <w:szCs w:val="24"/>
              </w:rPr>
            </w:pPr>
            <w:r w:rsidRPr="006B5794">
              <w:rPr>
                <w:sz w:val="24"/>
                <w:szCs w:val="24"/>
              </w:rPr>
              <w:t>Согласно</w:t>
            </w:r>
            <w:r w:rsidRPr="006B5794">
              <w:rPr>
                <w:spacing w:val="-4"/>
                <w:sz w:val="24"/>
                <w:szCs w:val="24"/>
              </w:rPr>
              <w:t xml:space="preserve"> </w:t>
            </w:r>
            <w:r w:rsidRPr="006B5794">
              <w:rPr>
                <w:sz w:val="24"/>
                <w:szCs w:val="24"/>
              </w:rPr>
              <w:t>ИПР</w:t>
            </w:r>
            <w:r w:rsidRPr="006B5794">
              <w:rPr>
                <w:spacing w:val="-4"/>
                <w:sz w:val="24"/>
                <w:szCs w:val="24"/>
              </w:rPr>
              <w:t xml:space="preserve"> </w:t>
            </w:r>
            <w:r w:rsidRPr="006B5794">
              <w:rPr>
                <w:sz w:val="24"/>
                <w:szCs w:val="24"/>
              </w:rPr>
              <w:t>классных</w:t>
            </w:r>
            <w:r w:rsidRPr="006B5794">
              <w:rPr>
                <w:spacing w:val="-3"/>
                <w:sz w:val="24"/>
                <w:szCs w:val="24"/>
              </w:rPr>
              <w:t xml:space="preserve"> </w:t>
            </w:r>
            <w:r w:rsidRPr="006B5794">
              <w:rPr>
                <w:sz w:val="24"/>
                <w:szCs w:val="24"/>
              </w:rPr>
              <w:t>руководителей</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Школьный урок</w:t>
            </w:r>
          </w:p>
        </w:tc>
        <w:tc>
          <w:tcPr>
            <w:tcW w:w="5104" w:type="dxa"/>
          </w:tcPr>
          <w:p w:rsidR="006B5794" w:rsidRPr="006B5794" w:rsidRDefault="006B5794" w:rsidP="00BF60D2">
            <w:pPr>
              <w:pStyle w:val="TableParagraph"/>
              <w:tabs>
                <w:tab w:val="left" w:pos="10189"/>
              </w:tabs>
              <w:ind w:left="0" w:right="-51"/>
              <w:jc w:val="both"/>
              <w:rPr>
                <w:sz w:val="24"/>
                <w:szCs w:val="24"/>
              </w:rPr>
            </w:pPr>
            <w:r w:rsidRPr="006B5794">
              <w:rPr>
                <w:sz w:val="24"/>
                <w:szCs w:val="24"/>
              </w:rPr>
              <w:t>Проведение тематических занятий,</w:t>
            </w:r>
            <w:r w:rsidRPr="006B5794">
              <w:rPr>
                <w:spacing w:val="1"/>
                <w:sz w:val="24"/>
                <w:szCs w:val="24"/>
              </w:rPr>
              <w:t xml:space="preserve"> </w:t>
            </w:r>
            <w:r w:rsidRPr="006B5794">
              <w:rPr>
                <w:sz w:val="24"/>
                <w:szCs w:val="24"/>
              </w:rPr>
              <w:t>бесед,</w:t>
            </w:r>
            <w:r w:rsidRPr="006B5794">
              <w:rPr>
                <w:spacing w:val="-4"/>
                <w:sz w:val="24"/>
                <w:szCs w:val="24"/>
              </w:rPr>
              <w:t xml:space="preserve"> </w:t>
            </w:r>
            <w:r w:rsidRPr="006B5794">
              <w:rPr>
                <w:sz w:val="24"/>
                <w:szCs w:val="24"/>
              </w:rPr>
              <w:t>информационных</w:t>
            </w:r>
            <w:r w:rsidRPr="006B5794">
              <w:rPr>
                <w:spacing w:val="-2"/>
                <w:sz w:val="24"/>
                <w:szCs w:val="24"/>
              </w:rPr>
              <w:t xml:space="preserve"> </w:t>
            </w:r>
            <w:r w:rsidRPr="006B5794">
              <w:rPr>
                <w:sz w:val="24"/>
                <w:szCs w:val="24"/>
              </w:rPr>
              <w:t>часов,</w:t>
            </w:r>
            <w:r w:rsidRPr="006B5794">
              <w:rPr>
                <w:spacing w:val="-4"/>
                <w:sz w:val="24"/>
                <w:szCs w:val="24"/>
              </w:rPr>
              <w:t xml:space="preserve"> </w:t>
            </w:r>
            <w:r w:rsidRPr="006B5794">
              <w:rPr>
                <w:sz w:val="24"/>
                <w:szCs w:val="24"/>
              </w:rPr>
              <w:t>уроков</w:t>
            </w:r>
            <w:r w:rsidRPr="006B5794">
              <w:rPr>
                <w:spacing w:val="-57"/>
                <w:sz w:val="24"/>
                <w:szCs w:val="24"/>
              </w:rPr>
              <w:t xml:space="preserve"> </w:t>
            </w:r>
            <w:r w:rsidRPr="006B5794">
              <w:rPr>
                <w:sz w:val="24"/>
                <w:szCs w:val="24"/>
              </w:rPr>
              <w:t>гражданственности «Подросток как гражданин»</w:t>
            </w:r>
          </w:p>
          <w:p w:rsidR="006B5794" w:rsidRPr="006B5794" w:rsidRDefault="006B5794" w:rsidP="00BF60D2">
            <w:pPr>
              <w:pStyle w:val="TableParagraph"/>
              <w:tabs>
                <w:tab w:val="left" w:pos="10189"/>
              </w:tabs>
              <w:ind w:left="0" w:right="-51"/>
              <w:jc w:val="both"/>
              <w:rPr>
                <w:sz w:val="24"/>
                <w:szCs w:val="24"/>
              </w:rPr>
            </w:pPr>
            <w:r w:rsidRPr="006B5794">
              <w:rPr>
                <w:sz w:val="24"/>
                <w:szCs w:val="24"/>
              </w:rPr>
              <w:t>Уроки</w:t>
            </w:r>
            <w:r w:rsidRPr="006B5794">
              <w:rPr>
                <w:spacing w:val="-2"/>
                <w:sz w:val="24"/>
                <w:szCs w:val="24"/>
              </w:rPr>
              <w:t xml:space="preserve"> </w:t>
            </w:r>
            <w:r w:rsidRPr="006B5794">
              <w:rPr>
                <w:sz w:val="24"/>
                <w:szCs w:val="24"/>
              </w:rPr>
              <w:t>согласно</w:t>
            </w:r>
            <w:r w:rsidRPr="006B5794">
              <w:rPr>
                <w:spacing w:val="58"/>
                <w:sz w:val="24"/>
                <w:szCs w:val="24"/>
              </w:rPr>
              <w:t xml:space="preserve"> </w:t>
            </w:r>
            <w:r w:rsidRPr="006B5794">
              <w:rPr>
                <w:sz w:val="24"/>
                <w:szCs w:val="24"/>
              </w:rPr>
              <w:t>Календарю образовательных</w:t>
            </w:r>
            <w:r w:rsidRPr="006B5794">
              <w:rPr>
                <w:spacing w:val="1"/>
                <w:sz w:val="24"/>
                <w:szCs w:val="24"/>
              </w:rPr>
              <w:t xml:space="preserve"> </w:t>
            </w:r>
            <w:r w:rsidRPr="006B5794">
              <w:rPr>
                <w:sz w:val="24"/>
                <w:szCs w:val="24"/>
              </w:rPr>
              <w:t xml:space="preserve">событий на 2022 – 2023 </w:t>
            </w:r>
            <w:r w:rsidRPr="006B5794">
              <w:rPr>
                <w:spacing w:val="-57"/>
                <w:sz w:val="24"/>
                <w:szCs w:val="24"/>
              </w:rPr>
              <w:t xml:space="preserve"> </w:t>
            </w:r>
            <w:r w:rsidRPr="006B5794">
              <w:rPr>
                <w:sz w:val="24"/>
                <w:szCs w:val="24"/>
              </w:rPr>
              <w:t>год</w:t>
            </w:r>
          </w:p>
          <w:p w:rsidR="006B5794" w:rsidRPr="006B5794" w:rsidRDefault="006B5794" w:rsidP="00BF60D2">
            <w:pPr>
              <w:pStyle w:val="TableParagraph"/>
              <w:tabs>
                <w:tab w:val="left" w:pos="10189"/>
              </w:tabs>
              <w:ind w:left="0" w:right="-51"/>
              <w:jc w:val="both"/>
              <w:rPr>
                <w:sz w:val="24"/>
                <w:szCs w:val="24"/>
              </w:rPr>
            </w:pPr>
            <w:r w:rsidRPr="006B5794">
              <w:rPr>
                <w:sz w:val="24"/>
                <w:szCs w:val="24"/>
              </w:rPr>
              <w:t>Уроки</w:t>
            </w:r>
            <w:r w:rsidRPr="006B5794">
              <w:rPr>
                <w:spacing w:val="-3"/>
                <w:sz w:val="24"/>
                <w:szCs w:val="24"/>
              </w:rPr>
              <w:t xml:space="preserve"> </w:t>
            </w:r>
            <w:r w:rsidRPr="006B5794">
              <w:rPr>
                <w:sz w:val="24"/>
                <w:szCs w:val="24"/>
              </w:rPr>
              <w:t>Здоровья</w:t>
            </w:r>
            <w:r w:rsidRPr="006B5794">
              <w:rPr>
                <w:spacing w:val="-2"/>
                <w:sz w:val="24"/>
                <w:szCs w:val="24"/>
              </w:rPr>
              <w:t xml:space="preserve"> </w:t>
            </w:r>
            <w:r w:rsidRPr="006B5794">
              <w:rPr>
                <w:sz w:val="24"/>
                <w:szCs w:val="24"/>
              </w:rPr>
              <w:t>(согласно</w:t>
            </w:r>
            <w:r w:rsidRPr="006B5794">
              <w:rPr>
                <w:spacing w:val="-3"/>
                <w:sz w:val="24"/>
                <w:szCs w:val="24"/>
              </w:rPr>
              <w:t xml:space="preserve"> </w:t>
            </w:r>
            <w:r w:rsidRPr="006B5794">
              <w:rPr>
                <w:sz w:val="24"/>
                <w:szCs w:val="24"/>
              </w:rPr>
              <w:t>плану)</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Курсы внеурочной деятельности</w:t>
            </w:r>
          </w:p>
        </w:tc>
        <w:tc>
          <w:tcPr>
            <w:tcW w:w="5104" w:type="dxa"/>
          </w:tcPr>
          <w:p w:rsidR="006B5794" w:rsidRPr="006B5794" w:rsidRDefault="006B5794" w:rsidP="00BF60D2">
            <w:pPr>
              <w:pStyle w:val="TableParagraph"/>
              <w:spacing w:line="276" w:lineRule="auto"/>
              <w:ind w:left="0"/>
              <w:jc w:val="both"/>
              <w:rPr>
                <w:sz w:val="24"/>
                <w:szCs w:val="24"/>
              </w:rPr>
            </w:pPr>
            <w:r w:rsidRPr="006B5794">
              <w:rPr>
                <w:sz w:val="24"/>
                <w:szCs w:val="24"/>
              </w:rPr>
              <w:t>Патриоты России</w:t>
            </w:r>
          </w:p>
          <w:p w:rsidR="006B5794" w:rsidRPr="006B5794" w:rsidRDefault="006B5794" w:rsidP="00BF60D2">
            <w:pPr>
              <w:pStyle w:val="TableParagraph"/>
              <w:spacing w:line="276" w:lineRule="auto"/>
              <w:ind w:left="0"/>
              <w:jc w:val="both"/>
              <w:rPr>
                <w:sz w:val="24"/>
                <w:szCs w:val="24"/>
              </w:rPr>
            </w:pPr>
            <w:r w:rsidRPr="006B5794">
              <w:rPr>
                <w:sz w:val="24"/>
                <w:szCs w:val="24"/>
              </w:rPr>
              <w:t>По странам и континентам</w:t>
            </w:r>
          </w:p>
          <w:p w:rsidR="006B5794" w:rsidRPr="006B5794" w:rsidRDefault="006B5794" w:rsidP="00BF60D2">
            <w:pPr>
              <w:pStyle w:val="TableParagraph"/>
              <w:spacing w:line="276" w:lineRule="auto"/>
              <w:ind w:left="0"/>
              <w:jc w:val="both"/>
              <w:rPr>
                <w:sz w:val="24"/>
                <w:szCs w:val="24"/>
              </w:rPr>
            </w:pPr>
            <w:r w:rsidRPr="006B5794">
              <w:rPr>
                <w:sz w:val="24"/>
                <w:szCs w:val="24"/>
              </w:rPr>
              <w:t>Математика вокруг нас</w:t>
            </w:r>
          </w:p>
          <w:p w:rsidR="006B5794" w:rsidRPr="006B5794" w:rsidRDefault="006B5794" w:rsidP="00BF60D2">
            <w:pPr>
              <w:pStyle w:val="TableParagraph"/>
              <w:spacing w:line="276" w:lineRule="auto"/>
              <w:ind w:left="0"/>
              <w:jc w:val="both"/>
              <w:rPr>
                <w:sz w:val="24"/>
                <w:szCs w:val="24"/>
              </w:rPr>
            </w:pPr>
            <w:r w:rsidRPr="006B5794">
              <w:rPr>
                <w:sz w:val="24"/>
                <w:szCs w:val="24"/>
              </w:rPr>
              <w:t>В мире животных</w:t>
            </w:r>
          </w:p>
          <w:p w:rsidR="006B5794" w:rsidRPr="006B5794" w:rsidRDefault="006B5794" w:rsidP="00BF60D2">
            <w:pPr>
              <w:pStyle w:val="TableParagraph"/>
              <w:ind w:left="0"/>
              <w:jc w:val="both"/>
              <w:rPr>
                <w:sz w:val="24"/>
                <w:szCs w:val="24"/>
              </w:rPr>
            </w:pPr>
            <w:r w:rsidRPr="006B5794">
              <w:rPr>
                <w:sz w:val="24"/>
                <w:szCs w:val="24"/>
              </w:rPr>
              <w:t xml:space="preserve">  Волейбол</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Работа с родителями</w:t>
            </w:r>
          </w:p>
        </w:tc>
        <w:tc>
          <w:tcPr>
            <w:tcW w:w="5104" w:type="dxa"/>
          </w:tcPr>
          <w:p w:rsidR="006B5794" w:rsidRPr="006B5794" w:rsidRDefault="006B5794" w:rsidP="00BF60D2">
            <w:pPr>
              <w:pStyle w:val="TableParagraph"/>
              <w:ind w:left="0"/>
              <w:jc w:val="both"/>
              <w:rPr>
                <w:sz w:val="24"/>
                <w:szCs w:val="24"/>
              </w:rPr>
            </w:pPr>
            <w:r w:rsidRPr="006B5794">
              <w:rPr>
                <w:sz w:val="24"/>
                <w:szCs w:val="24"/>
              </w:rPr>
              <w:t>Формирование</w:t>
            </w:r>
            <w:r w:rsidRPr="006B5794">
              <w:rPr>
                <w:spacing w:val="1"/>
                <w:sz w:val="24"/>
                <w:szCs w:val="24"/>
              </w:rPr>
              <w:t xml:space="preserve"> </w:t>
            </w:r>
            <w:r w:rsidRPr="006B5794">
              <w:rPr>
                <w:sz w:val="24"/>
                <w:szCs w:val="24"/>
              </w:rPr>
              <w:t>списков на</w:t>
            </w:r>
            <w:r w:rsidRPr="006B5794">
              <w:rPr>
                <w:spacing w:val="1"/>
                <w:sz w:val="24"/>
                <w:szCs w:val="24"/>
              </w:rPr>
              <w:t xml:space="preserve"> </w:t>
            </w:r>
            <w:r w:rsidRPr="006B5794">
              <w:rPr>
                <w:sz w:val="24"/>
                <w:szCs w:val="24"/>
              </w:rPr>
              <w:t>питание, подвоз</w:t>
            </w:r>
            <w:r w:rsidRPr="006B5794">
              <w:rPr>
                <w:spacing w:val="1"/>
                <w:sz w:val="24"/>
                <w:szCs w:val="24"/>
              </w:rPr>
              <w:t xml:space="preserve"> </w:t>
            </w:r>
            <w:r w:rsidRPr="006B5794">
              <w:rPr>
                <w:sz w:val="24"/>
                <w:szCs w:val="24"/>
              </w:rPr>
              <w:t>(сбор информации) – по 2 полугодию.</w:t>
            </w:r>
            <w:r w:rsidRPr="006B5794">
              <w:rPr>
                <w:spacing w:val="-57"/>
                <w:sz w:val="24"/>
                <w:szCs w:val="24"/>
              </w:rPr>
              <w:t xml:space="preserve"> </w:t>
            </w:r>
            <w:r w:rsidRPr="006B5794">
              <w:rPr>
                <w:sz w:val="24"/>
                <w:szCs w:val="24"/>
              </w:rPr>
              <w:t>Родительские</w:t>
            </w:r>
            <w:r w:rsidRPr="006B5794">
              <w:rPr>
                <w:spacing w:val="2"/>
                <w:sz w:val="24"/>
                <w:szCs w:val="24"/>
              </w:rPr>
              <w:t xml:space="preserve"> </w:t>
            </w:r>
            <w:r w:rsidRPr="006B5794">
              <w:rPr>
                <w:sz w:val="24"/>
                <w:szCs w:val="24"/>
              </w:rPr>
              <w:t>собрания (согласно</w:t>
            </w:r>
            <w:r w:rsidRPr="006B5794">
              <w:rPr>
                <w:spacing w:val="-1"/>
                <w:sz w:val="24"/>
                <w:szCs w:val="24"/>
              </w:rPr>
              <w:t xml:space="preserve"> </w:t>
            </w:r>
            <w:r w:rsidRPr="006B5794">
              <w:rPr>
                <w:sz w:val="24"/>
                <w:szCs w:val="24"/>
              </w:rPr>
              <w:t>плану).</w:t>
            </w:r>
          </w:p>
          <w:p w:rsidR="006B5794" w:rsidRPr="006B5794" w:rsidRDefault="006B5794" w:rsidP="00BF60D2">
            <w:pPr>
              <w:pStyle w:val="TableParagraph"/>
              <w:ind w:left="0" w:right="-51"/>
              <w:jc w:val="both"/>
              <w:rPr>
                <w:sz w:val="24"/>
                <w:szCs w:val="24"/>
              </w:rPr>
            </w:pPr>
            <w:r w:rsidRPr="006B5794">
              <w:rPr>
                <w:sz w:val="24"/>
                <w:szCs w:val="24"/>
              </w:rPr>
              <w:t>Информационное</w:t>
            </w:r>
            <w:r w:rsidRPr="006B5794">
              <w:rPr>
                <w:spacing w:val="-4"/>
                <w:sz w:val="24"/>
                <w:szCs w:val="24"/>
              </w:rPr>
              <w:t xml:space="preserve"> </w:t>
            </w:r>
            <w:r w:rsidRPr="006B5794">
              <w:rPr>
                <w:sz w:val="24"/>
                <w:szCs w:val="24"/>
              </w:rPr>
              <w:t>оповещение</w:t>
            </w:r>
            <w:r w:rsidRPr="006B5794">
              <w:rPr>
                <w:spacing w:val="-1"/>
                <w:sz w:val="24"/>
                <w:szCs w:val="24"/>
              </w:rPr>
              <w:t xml:space="preserve"> </w:t>
            </w:r>
            <w:r w:rsidRPr="006B5794">
              <w:rPr>
                <w:sz w:val="24"/>
                <w:szCs w:val="24"/>
              </w:rPr>
              <w:t>родителей</w:t>
            </w:r>
            <w:r w:rsidRPr="006B5794">
              <w:rPr>
                <w:spacing w:val="52"/>
                <w:sz w:val="24"/>
                <w:szCs w:val="24"/>
              </w:rPr>
              <w:t xml:space="preserve"> </w:t>
            </w:r>
            <w:r w:rsidRPr="006B5794">
              <w:rPr>
                <w:sz w:val="24"/>
                <w:szCs w:val="24"/>
              </w:rPr>
              <w:t>через</w:t>
            </w:r>
            <w:r w:rsidRPr="006B5794">
              <w:rPr>
                <w:spacing w:val="-4"/>
                <w:sz w:val="24"/>
                <w:szCs w:val="24"/>
              </w:rPr>
              <w:t xml:space="preserve"> </w:t>
            </w:r>
            <w:r w:rsidRPr="006B5794">
              <w:rPr>
                <w:sz w:val="24"/>
                <w:szCs w:val="24"/>
              </w:rPr>
              <w:t>классные</w:t>
            </w:r>
            <w:r w:rsidRPr="006B5794">
              <w:rPr>
                <w:spacing w:val="-3"/>
                <w:sz w:val="24"/>
                <w:szCs w:val="24"/>
              </w:rPr>
              <w:t xml:space="preserve"> </w:t>
            </w:r>
            <w:r w:rsidRPr="006B5794">
              <w:rPr>
                <w:sz w:val="24"/>
                <w:szCs w:val="24"/>
              </w:rPr>
              <w:t>группы.</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Самоуправление</w:t>
            </w:r>
          </w:p>
        </w:tc>
        <w:tc>
          <w:tcPr>
            <w:tcW w:w="5104" w:type="dxa"/>
          </w:tcPr>
          <w:p w:rsidR="006B5794" w:rsidRPr="006B5794" w:rsidRDefault="006B5794" w:rsidP="00BF60D2">
            <w:pPr>
              <w:pStyle w:val="TableParagraph"/>
              <w:ind w:left="0"/>
              <w:jc w:val="both"/>
              <w:rPr>
                <w:spacing w:val="-57"/>
                <w:sz w:val="24"/>
                <w:szCs w:val="24"/>
              </w:rPr>
            </w:pPr>
            <w:r w:rsidRPr="006B5794">
              <w:rPr>
                <w:sz w:val="24"/>
                <w:szCs w:val="24"/>
              </w:rPr>
              <w:t>Заседания</w:t>
            </w:r>
            <w:r w:rsidRPr="006B5794">
              <w:rPr>
                <w:spacing w:val="-4"/>
                <w:sz w:val="24"/>
                <w:szCs w:val="24"/>
              </w:rPr>
              <w:t xml:space="preserve"> </w:t>
            </w:r>
            <w:r w:rsidRPr="006B5794">
              <w:rPr>
                <w:sz w:val="24"/>
                <w:szCs w:val="24"/>
              </w:rPr>
              <w:t>советов</w:t>
            </w:r>
            <w:r w:rsidRPr="006B5794">
              <w:rPr>
                <w:spacing w:val="-7"/>
                <w:sz w:val="24"/>
                <w:szCs w:val="24"/>
              </w:rPr>
              <w:t xml:space="preserve"> </w:t>
            </w:r>
            <w:r w:rsidRPr="006B5794">
              <w:rPr>
                <w:sz w:val="24"/>
                <w:szCs w:val="24"/>
              </w:rPr>
              <w:t>органов</w:t>
            </w:r>
            <w:r w:rsidRPr="006B5794">
              <w:rPr>
                <w:spacing w:val="-7"/>
                <w:sz w:val="24"/>
                <w:szCs w:val="24"/>
              </w:rPr>
              <w:t xml:space="preserve"> </w:t>
            </w:r>
            <w:r w:rsidRPr="006B5794">
              <w:rPr>
                <w:sz w:val="24"/>
                <w:szCs w:val="24"/>
              </w:rPr>
              <w:t>детского</w:t>
            </w:r>
            <w:r w:rsidRPr="006B5794">
              <w:rPr>
                <w:spacing w:val="-2"/>
                <w:sz w:val="24"/>
                <w:szCs w:val="24"/>
              </w:rPr>
              <w:t xml:space="preserve"> </w:t>
            </w:r>
            <w:r w:rsidRPr="006B5794">
              <w:rPr>
                <w:sz w:val="24"/>
                <w:szCs w:val="24"/>
              </w:rPr>
              <w:t>самоуправления</w:t>
            </w:r>
          </w:p>
          <w:p w:rsidR="006B5794" w:rsidRPr="006B5794" w:rsidRDefault="006B5794" w:rsidP="00BF60D2">
            <w:pPr>
              <w:pStyle w:val="TableParagraph"/>
              <w:ind w:left="0"/>
              <w:jc w:val="both"/>
              <w:rPr>
                <w:sz w:val="24"/>
                <w:szCs w:val="24"/>
              </w:rPr>
            </w:pPr>
            <w:r w:rsidRPr="006B5794">
              <w:rPr>
                <w:sz w:val="24"/>
                <w:szCs w:val="24"/>
              </w:rPr>
              <w:t>Работа учащихся в</w:t>
            </w:r>
            <w:r w:rsidRPr="006B5794">
              <w:rPr>
                <w:spacing w:val="-3"/>
                <w:sz w:val="24"/>
                <w:szCs w:val="24"/>
              </w:rPr>
              <w:t xml:space="preserve"> </w:t>
            </w:r>
            <w:r w:rsidRPr="006B5794">
              <w:rPr>
                <w:sz w:val="24"/>
                <w:szCs w:val="24"/>
              </w:rPr>
              <w:t>соответствии</w:t>
            </w:r>
            <w:r w:rsidRPr="006B5794">
              <w:rPr>
                <w:spacing w:val="-2"/>
                <w:sz w:val="24"/>
                <w:szCs w:val="24"/>
              </w:rPr>
              <w:t xml:space="preserve"> </w:t>
            </w:r>
            <w:r w:rsidRPr="006B5794">
              <w:rPr>
                <w:sz w:val="24"/>
                <w:szCs w:val="24"/>
              </w:rPr>
              <w:t>с обязанности</w:t>
            </w:r>
          </w:p>
          <w:p w:rsidR="006B5794" w:rsidRPr="006B5794" w:rsidRDefault="006B5794" w:rsidP="00BF60D2">
            <w:pPr>
              <w:pStyle w:val="TableParagraph"/>
              <w:tabs>
                <w:tab w:val="left" w:pos="308"/>
              </w:tabs>
              <w:ind w:left="0" w:right="-51"/>
              <w:jc w:val="both"/>
              <w:rPr>
                <w:sz w:val="24"/>
                <w:szCs w:val="24"/>
              </w:rPr>
            </w:pPr>
            <w:r w:rsidRPr="006B5794">
              <w:rPr>
                <w:sz w:val="24"/>
                <w:szCs w:val="24"/>
              </w:rPr>
              <w:t>Оформление сменной странички в классном уголке: «Слушай, страна, говорит</w:t>
            </w:r>
            <w:r w:rsidRPr="006B5794">
              <w:rPr>
                <w:spacing w:val="-58"/>
                <w:sz w:val="24"/>
                <w:szCs w:val="24"/>
              </w:rPr>
              <w:t xml:space="preserve"> </w:t>
            </w:r>
            <w:r w:rsidRPr="006B5794">
              <w:rPr>
                <w:sz w:val="24"/>
                <w:szCs w:val="24"/>
              </w:rPr>
              <w:t>Ленинград»,</w:t>
            </w:r>
            <w:r w:rsidRPr="006B5794">
              <w:rPr>
                <w:spacing w:val="4"/>
                <w:sz w:val="24"/>
                <w:szCs w:val="24"/>
              </w:rPr>
              <w:t xml:space="preserve"> </w:t>
            </w:r>
            <w:r w:rsidRPr="006B5794">
              <w:rPr>
                <w:sz w:val="24"/>
                <w:szCs w:val="24"/>
              </w:rPr>
              <w:t>«Памяти</w:t>
            </w:r>
            <w:r w:rsidRPr="006B5794">
              <w:rPr>
                <w:spacing w:val="2"/>
                <w:sz w:val="24"/>
                <w:szCs w:val="24"/>
              </w:rPr>
              <w:t xml:space="preserve"> </w:t>
            </w:r>
            <w:r w:rsidRPr="006B5794">
              <w:rPr>
                <w:sz w:val="24"/>
                <w:szCs w:val="24"/>
              </w:rPr>
              <w:t>жертв</w:t>
            </w:r>
            <w:r w:rsidRPr="006B5794">
              <w:rPr>
                <w:spacing w:val="-2"/>
                <w:sz w:val="24"/>
                <w:szCs w:val="24"/>
              </w:rPr>
              <w:t xml:space="preserve"> </w:t>
            </w:r>
            <w:r w:rsidRPr="006B5794">
              <w:rPr>
                <w:sz w:val="24"/>
                <w:szCs w:val="24"/>
              </w:rPr>
              <w:t>Холокоста»</w:t>
            </w:r>
          </w:p>
          <w:p w:rsidR="006B5794" w:rsidRPr="006B5794" w:rsidRDefault="006B5794" w:rsidP="00BF60D2">
            <w:pPr>
              <w:pStyle w:val="TableParagraph"/>
              <w:tabs>
                <w:tab w:val="left" w:pos="308"/>
              </w:tabs>
              <w:ind w:left="0" w:right="-51"/>
              <w:jc w:val="both"/>
              <w:rPr>
                <w:sz w:val="24"/>
                <w:szCs w:val="24"/>
              </w:rPr>
            </w:pPr>
            <w:r w:rsidRPr="006B5794">
              <w:rPr>
                <w:sz w:val="24"/>
                <w:szCs w:val="24"/>
              </w:rPr>
              <w:t>Операция</w:t>
            </w:r>
            <w:r w:rsidRPr="006B5794">
              <w:rPr>
                <w:spacing w:val="-3"/>
                <w:sz w:val="24"/>
                <w:szCs w:val="24"/>
              </w:rPr>
              <w:t xml:space="preserve"> </w:t>
            </w:r>
            <w:r w:rsidRPr="006B5794">
              <w:rPr>
                <w:sz w:val="24"/>
                <w:szCs w:val="24"/>
              </w:rPr>
              <w:t>«Уголок»</w:t>
            </w:r>
            <w:r w:rsidRPr="006B5794">
              <w:rPr>
                <w:spacing w:val="-9"/>
                <w:sz w:val="24"/>
                <w:szCs w:val="24"/>
              </w:rPr>
              <w:t xml:space="preserve"> </w:t>
            </w:r>
            <w:r w:rsidRPr="006B5794">
              <w:rPr>
                <w:sz w:val="24"/>
                <w:szCs w:val="24"/>
              </w:rPr>
              <w:t>(проверка</w:t>
            </w:r>
            <w:r w:rsidRPr="006B5794">
              <w:rPr>
                <w:spacing w:val="-3"/>
                <w:sz w:val="24"/>
                <w:szCs w:val="24"/>
              </w:rPr>
              <w:t xml:space="preserve"> </w:t>
            </w:r>
            <w:r w:rsidRPr="006B5794">
              <w:rPr>
                <w:sz w:val="24"/>
                <w:szCs w:val="24"/>
              </w:rPr>
              <w:t>классных</w:t>
            </w:r>
            <w:r w:rsidRPr="006B5794">
              <w:rPr>
                <w:spacing w:val="-1"/>
                <w:sz w:val="24"/>
                <w:szCs w:val="24"/>
              </w:rPr>
              <w:t xml:space="preserve"> </w:t>
            </w:r>
            <w:r w:rsidRPr="006B5794">
              <w:rPr>
                <w:sz w:val="24"/>
                <w:szCs w:val="24"/>
              </w:rPr>
              <w:t>уголков,</w:t>
            </w:r>
            <w:r w:rsidRPr="006B5794">
              <w:rPr>
                <w:spacing w:val="-4"/>
                <w:sz w:val="24"/>
                <w:szCs w:val="24"/>
              </w:rPr>
              <w:t xml:space="preserve"> </w:t>
            </w:r>
            <w:r w:rsidRPr="006B5794">
              <w:rPr>
                <w:sz w:val="24"/>
                <w:szCs w:val="24"/>
              </w:rPr>
              <w:t>их</w:t>
            </w:r>
            <w:r w:rsidRPr="006B5794">
              <w:rPr>
                <w:spacing w:val="-5"/>
                <w:sz w:val="24"/>
                <w:szCs w:val="24"/>
              </w:rPr>
              <w:t xml:space="preserve"> </w:t>
            </w:r>
            <w:r w:rsidRPr="006B5794">
              <w:rPr>
                <w:sz w:val="24"/>
                <w:szCs w:val="24"/>
              </w:rPr>
              <w:t>функционирование)</w:t>
            </w:r>
          </w:p>
          <w:p w:rsidR="006B5794" w:rsidRPr="006B5794" w:rsidRDefault="006B5794" w:rsidP="00BF60D2">
            <w:pPr>
              <w:pStyle w:val="TableParagraph"/>
              <w:tabs>
                <w:tab w:val="left" w:pos="308"/>
              </w:tabs>
              <w:ind w:left="0" w:right="-51"/>
              <w:jc w:val="both"/>
              <w:rPr>
                <w:sz w:val="24"/>
                <w:szCs w:val="24"/>
              </w:rPr>
            </w:pPr>
            <w:r w:rsidRPr="006B5794">
              <w:rPr>
                <w:sz w:val="24"/>
                <w:szCs w:val="24"/>
              </w:rPr>
              <w:t>Организация</w:t>
            </w:r>
            <w:r w:rsidRPr="006B5794">
              <w:rPr>
                <w:spacing w:val="-2"/>
                <w:sz w:val="24"/>
                <w:szCs w:val="24"/>
              </w:rPr>
              <w:t xml:space="preserve"> </w:t>
            </w:r>
            <w:r w:rsidRPr="006B5794">
              <w:rPr>
                <w:sz w:val="24"/>
                <w:szCs w:val="24"/>
              </w:rPr>
              <w:t>и</w:t>
            </w:r>
            <w:r w:rsidRPr="006B5794">
              <w:rPr>
                <w:spacing w:val="-4"/>
                <w:sz w:val="24"/>
                <w:szCs w:val="24"/>
              </w:rPr>
              <w:t xml:space="preserve"> </w:t>
            </w:r>
            <w:r w:rsidRPr="006B5794">
              <w:rPr>
                <w:sz w:val="24"/>
                <w:szCs w:val="24"/>
              </w:rPr>
              <w:t>проведение</w:t>
            </w:r>
            <w:r w:rsidRPr="006B5794">
              <w:rPr>
                <w:spacing w:val="-2"/>
                <w:sz w:val="24"/>
                <w:szCs w:val="24"/>
              </w:rPr>
              <w:t xml:space="preserve"> </w:t>
            </w:r>
            <w:r w:rsidRPr="006B5794">
              <w:rPr>
                <w:sz w:val="24"/>
                <w:szCs w:val="24"/>
              </w:rPr>
              <w:t>акции</w:t>
            </w:r>
            <w:r w:rsidRPr="006B5794">
              <w:rPr>
                <w:spacing w:val="-3"/>
                <w:sz w:val="24"/>
                <w:szCs w:val="24"/>
              </w:rPr>
              <w:t xml:space="preserve"> </w:t>
            </w:r>
            <w:r w:rsidRPr="006B5794">
              <w:rPr>
                <w:sz w:val="24"/>
                <w:szCs w:val="24"/>
              </w:rPr>
              <w:t>«Слушай,</w:t>
            </w:r>
            <w:r w:rsidRPr="006B5794">
              <w:rPr>
                <w:spacing w:val="-4"/>
                <w:sz w:val="24"/>
                <w:szCs w:val="24"/>
              </w:rPr>
              <w:t xml:space="preserve"> </w:t>
            </w:r>
            <w:r w:rsidRPr="006B5794">
              <w:rPr>
                <w:sz w:val="24"/>
                <w:szCs w:val="24"/>
              </w:rPr>
              <w:t>страна,</w:t>
            </w:r>
            <w:r w:rsidRPr="006B5794">
              <w:rPr>
                <w:spacing w:val="-2"/>
                <w:sz w:val="24"/>
                <w:szCs w:val="24"/>
              </w:rPr>
              <w:t xml:space="preserve"> </w:t>
            </w:r>
            <w:r w:rsidRPr="006B5794">
              <w:rPr>
                <w:sz w:val="24"/>
                <w:szCs w:val="24"/>
              </w:rPr>
              <w:t>говорит</w:t>
            </w:r>
            <w:r w:rsidRPr="006B5794">
              <w:rPr>
                <w:spacing w:val="-5"/>
                <w:sz w:val="24"/>
                <w:szCs w:val="24"/>
              </w:rPr>
              <w:t xml:space="preserve"> </w:t>
            </w:r>
            <w:r w:rsidRPr="006B5794">
              <w:rPr>
                <w:sz w:val="24"/>
                <w:szCs w:val="24"/>
              </w:rPr>
              <w:t>Ленинград»</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Ключевые общешкольные дела</w:t>
            </w:r>
          </w:p>
        </w:tc>
        <w:tc>
          <w:tcPr>
            <w:tcW w:w="5104" w:type="dxa"/>
          </w:tcPr>
          <w:p w:rsidR="006B5794" w:rsidRPr="006B5794" w:rsidRDefault="006B5794" w:rsidP="00BF60D2">
            <w:pPr>
              <w:pStyle w:val="TableParagraph"/>
              <w:tabs>
                <w:tab w:val="left" w:pos="308"/>
              </w:tabs>
              <w:ind w:left="0" w:right="-51"/>
              <w:jc w:val="both"/>
              <w:rPr>
                <w:sz w:val="24"/>
                <w:szCs w:val="24"/>
              </w:rPr>
            </w:pPr>
            <w:r w:rsidRPr="006B5794">
              <w:rPr>
                <w:sz w:val="24"/>
                <w:szCs w:val="24"/>
              </w:rPr>
              <w:t>Традиционная</w:t>
            </w:r>
            <w:r w:rsidRPr="006B5794">
              <w:rPr>
                <w:spacing w:val="-7"/>
                <w:sz w:val="24"/>
                <w:szCs w:val="24"/>
              </w:rPr>
              <w:t xml:space="preserve"> </w:t>
            </w:r>
            <w:r w:rsidRPr="006B5794">
              <w:rPr>
                <w:sz w:val="24"/>
                <w:szCs w:val="24"/>
              </w:rPr>
              <w:t>дружеская</w:t>
            </w:r>
            <w:r w:rsidRPr="006B5794">
              <w:rPr>
                <w:spacing w:val="-2"/>
                <w:sz w:val="24"/>
                <w:szCs w:val="24"/>
              </w:rPr>
              <w:t xml:space="preserve"> </w:t>
            </w:r>
            <w:r w:rsidRPr="006B5794">
              <w:rPr>
                <w:sz w:val="24"/>
                <w:szCs w:val="24"/>
              </w:rPr>
              <w:t>встреча</w:t>
            </w:r>
            <w:r w:rsidRPr="006B5794">
              <w:rPr>
                <w:spacing w:val="-2"/>
                <w:sz w:val="24"/>
                <w:szCs w:val="24"/>
              </w:rPr>
              <w:t xml:space="preserve"> </w:t>
            </w:r>
            <w:r w:rsidRPr="006B5794">
              <w:rPr>
                <w:sz w:val="24"/>
                <w:szCs w:val="24"/>
              </w:rPr>
              <w:t>по</w:t>
            </w:r>
            <w:r w:rsidRPr="006B5794">
              <w:rPr>
                <w:spacing w:val="-8"/>
                <w:sz w:val="24"/>
                <w:szCs w:val="24"/>
              </w:rPr>
              <w:t xml:space="preserve"> </w:t>
            </w:r>
            <w:r w:rsidRPr="006B5794">
              <w:rPr>
                <w:sz w:val="24"/>
                <w:szCs w:val="24"/>
              </w:rPr>
              <w:t>волейболу</w:t>
            </w:r>
            <w:r w:rsidRPr="006B5794">
              <w:rPr>
                <w:spacing w:val="-11"/>
                <w:sz w:val="24"/>
                <w:szCs w:val="24"/>
              </w:rPr>
              <w:t xml:space="preserve"> </w:t>
            </w:r>
            <w:r w:rsidRPr="006B5794">
              <w:rPr>
                <w:sz w:val="24"/>
                <w:szCs w:val="24"/>
              </w:rPr>
              <w:t>(выпускники, учителя,</w:t>
            </w:r>
            <w:r w:rsidRPr="006B5794">
              <w:rPr>
                <w:spacing w:val="-4"/>
                <w:sz w:val="24"/>
                <w:szCs w:val="24"/>
              </w:rPr>
              <w:t xml:space="preserve"> </w:t>
            </w:r>
            <w:r w:rsidRPr="006B5794">
              <w:rPr>
                <w:sz w:val="24"/>
                <w:szCs w:val="24"/>
              </w:rPr>
              <w:t>родители,</w:t>
            </w:r>
            <w:r w:rsidRPr="006B5794">
              <w:rPr>
                <w:spacing w:val="-57"/>
                <w:sz w:val="24"/>
                <w:szCs w:val="24"/>
              </w:rPr>
              <w:t xml:space="preserve"> </w:t>
            </w:r>
            <w:r w:rsidRPr="006B5794">
              <w:rPr>
                <w:sz w:val="24"/>
                <w:szCs w:val="24"/>
              </w:rPr>
              <w:t>учащиеся).</w:t>
            </w:r>
          </w:p>
          <w:p w:rsidR="006B5794" w:rsidRPr="006B5794" w:rsidRDefault="006B5794" w:rsidP="00BF60D2">
            <w:pPr>
              <w:pStyle w:val="TableParagraph"/>
              <w:ind w:left="0" w:right="-51"/>
              <w:jc w:val="both"/>
              <w:rPr>
                <w:spacing w:val="-57"/>
                <w:sz w:val="24"/>
                <w:szCs w:val="24"/>
              </w:rPr>
            </w:pPr>
            <w:r w:rsidRPr="006B5794">
              <w:rPr>
                <w:sz w:val="24"/>
                <w:szCs w:val="24"/>
              </w:rPr>
              <w:t>Акция</w:t>
            </w:r>
            <w:r w:rsidRPr="006B5794">
              <w:rPr>
                <w:spacing w:val="1"/>
                <w:sz w:val="24"/>
                <w:szCs w:val="24"/>
              </w:rPr>
              <w:t xml:space="preserve"> </w:t>
            </w:r>
            <w:r w:rsidRPr="006B5794">
              <w:rPr>
                <w:sz w:val="24"/>
                <w:szCs w:val="24"/>
              </w:rPr>
              <w:t>«Слушай, страна, говорит</w:t>
            </w:r>
            <w:r w:rsidRPr="006B5794">
              <w:rPr>
                <w:spacing w:val="1"/>
                <w:sz w:val="24"/>
                <w:szCs w:val="24"/>
              </w:rPr>
              <w:t xml:space="preserve"> </w:t>
            </w:r>
            <w:r w:rsidRPr="006B5794">
              <w:rPr>
                <w:sz w:val="24"/>
                <w:szCs w:val="24"/>
              </w:rPr>
              <w:t>Ленинград»</w:t>
            </w:r>
          </w:p>
          <w:p w:rsidR="006B5794" w:rsidRPr="006B5794" w:rsidRDefault="006B5794" w:rsidP="00BF60D2">
            <w:pPr>
              <w:pStyle w:val="TableParagraph"/>
              <w:ind w:left="0" w:right="-51"/>
              <w:jc w:val="both"/>
              <w:rPr>
                <w:spacing w:val="1"/>
                <w:sz w:val="24"/>
                <w:szCs w:val="24"/>
              </w:rPr>
            </w:pPr>
            <w:r w:rsidRPr="006B5794">
              <w:rPr>
                <w:sz w:val="24"/>
                <w:szCs w:val="24"/>
              </w:rPr>
              <w:t>Мероприятия</w:t>
            </w:r>
            <w:r w:rsidRPr="006B5794">
              <w:rPr>
                <w:spacing w:val="2"/>
                <w:sz w:val="24"/>
                <w:szCs w:val="24"/>
              </w:rPr>
              <w:t xml:space="preserve"> </w:t>
            </w:r>
            <w:r w:rsidRPr="006B5794">
              <w:rPr>
                <w:sz w:val="24"/>
                <w:szCs w:val="24"/>
              </w:rPr>
              <w:t>«Памяти</w:t>
            </w:r>
            <w:r w:rsidRPr="006B5794">
              <w:rPr>
                <w:spacing w:val="-2"/>
                <w:sz w:val="24"/>
                <w:szCs w:val="24"/>
              </w:rPr>
              <w:t xml:space="preserve"> </w:t>
            </w:r>
            <w:r w:rsidRPr="006B5794">
              <w:rPr>
                <w:sz w:val="24"/>
                <w:szCs w:val="24"/>
              </w:rPr>
              <w:t>жертв</w:t>
            </w:r>
            <w:r w:rsidRPr="006B5794">
              <w:rPr>
                <w:spacing w:val="1"/>
                <w:sz w:val="24"/>
                <w:szCs w:val="24"/>
              </w:rPr>
              <w:t xml:space="preserve"> </w:t>
            </w:r>
            <w:r w:rsidRPr="006B5794">
              <w:rPr>
                <w:sz w:val="24"/>
                <w:szCs w:val="24"/>
              </w:rPr>
              <w:t>Холокоста»</w:t>
            </w:r>
          </w:p>
          <w:p w:rsidR="006B5794" w:rsidRPr="006B5794" w:rsidRDefault="006B5794" w:rsidP="00BF60D2">
            <w:pPr>
              <w:pStyle w:val="TableParagraph"/>
              <w:ind w:left="0" w:right="-51"/>
              <w:jc w:val="both"/>
              <w:rPr>
                <w:sz w:val="24"/>
                <w:szCs w:val="24"/>
              </w:rPr>
            </w:pPr>
            <w:r w:rsidRPr="006B5794">
              <w:rPr>
                <w:sz w:val="24"/>
                <w:szCs w:val="24"/>
              </w:rPr>
              <w:t>Акция</w:t>
            </w:r>
            <w:r w:rsidRPr="006B5794">
              <w:rPr>
                <w:spacing w:val="4"/>
                <w:sz w:val="24"/>
                <w:szCs w:val="24"/>
              </w:rPr>
              <w:t xml:space="preserve"> </w:t>
            </w:r>
            <w:r w:rsidRPr="006B5794">
              <w:rPr>
                <w:sz w:val="24"/>
                <w:szCs w:val="24"/>
              </w:rPr>
              <w:t>«Дарите книги</w:t>
            </w:r>
            <w:r w:rsidRPr="006B5794">
              <w:rPr>
                <w:spacing w:val="-2"/>
                <w:sz w:val="24"/>
                <w:szCs w:val="24"/>
              </w:rPr>
              <w:t xml:space="preserve"> </w:t>
            </w:r>
            <w:r w:rsidRPr="006B5794">
              <w:rPr>
                <w:sz w:val="24"/>
                <w:szCs w:val="24"/>
              </w:rPr>
              <w:t>с любовью»</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Профориентация</w:t>
            </w:r>
          </w:p>
        </w:tc>
        <w:tc>
          <w:tcPr>
            <w:tcW w:w="5104" w:type="dxa"/>
          </w:tcPr>
          <w:p w:rsidR="006B5794" w:rsidRPr="006B5794" w:rsidRDefault="006B5794" w:rsidP="00BF60D2">
            <w:pPr>
              <w:pStyle w:val="TableParagraph"/>
              <w:ind w:left="0" w:right="1115"/>
              <w:jc w:val="both"/>
              <w:rPr>
                <w:spacing w:val="1"/>
                <w:sz w:val="24"/>
                <w:szCs w:val="24"/>
              </w:rPr>
            </w:pPr>
            <w:r w:rsidRPr="006B5794">
              <w:rPr>
                <w:sz w:val="24"/>
                <w:szCs w:val="24"/>
              </w:rPr>
              <w:t>Фильм</w:t>
            </w:r>
            <w:r w:rsidRPr="006B5794">
              <w:rPr>
                <w:spacing w:val="1"/>
                <w:sz w:val="24"/>
                <w:szCs w:val="24"/>
              </w:rPr>
              <w:t xml:space="preserve"> </w:t>
            </w:r>
            <w:r w:rsidRPr="006B5794">
              <w:rPr>
                <w:sz w:val="24"/>
                <w:szCs w:val="24"/>
              </w:rPr>
              <w:t>«Пробуем выбирать».</w:t>
            </w:r>
          </w:p>
          <w:p w:rsidR="006B5794" w:rsidRPr="006B5794" w:rsidRDefault="006B5794" w:rsidP="00BF60D2">
            <w:pPr>
              <w:pStyle w:val="TableParagraph"/>
              <w:ind w:left="0" w:right="1115"/>
              <w:jc w:val="both"/>
              <w:rPr>
                <w:sz w:val="24"/>
                <w:szCs w:val="24"/>
              </w:rPr>
            </w:pPr>
            <w:r w:rsidRPr="006B5794">
              <w:rPr>
                <w:sz w:val="24"/>
                <w:szCs w:val="24"/>
              </w:rPr>
              <w:t>Участие онлайн-уроках</w:t>
            </w:r>
            <w:r w:rsidRPr="006B5794">
              <w:rPr>
                <w:spacing w:val="1"/>
                <w:sz w:val="24"/>
                <w:szCs w:val="24"/>
              </w:rPr>
              <w:t xml:space="preserve"> </w:t>
            </w:r>
            <w:r w:rsidRPr="006B5794">
              <w:rPr>
                <w:sz w:val="24"/>
                <w:szCs w:val="24"/>
              </w:rPr>
              <w:t xml:space="preserve">«Шоу </w:t>
            </w:r>
            <w:r w:rsidRPr="006B5794">
              <w:rPr>
                <w:spacing w:val="-58"/>
                <w:sz w:val="24"/>
                <w:szCs w:val="24"/>
              </w:rPr>
              <w:t xml:space="preserve"> </w:t>
            </w:r>
            <w:r w:rsidRPr="006B5794">
              <w:rPr>
                <w:sz w:val="24"/>
                <w:szCs w:val="24"/>
              </w:rPr>
              <w:t>профессий»</w:t>
            </w:r>
            <w:r w:rsidRPr="006B5794">
              <w:rPr>
                <w:spacing w:val="51"/>
                <w:sz w:val="24"/>
                <w:szCs w:val="24"/>
              </w:rPr>
              <w:t xml:space="preserve"> </w:t>
            </w:r>
            <w:r w:rsidRPr="006B5794">
              <w:rPr>
                <w:sz w:val="24"/>
                <w:szCs w:val="24"/>
              </w:rPr>
              <w:t>на</w:t>
            </w:r>
            <w:r w:rsidRPr="006B5794">
              <w:rPr>
                <w:spacing w:val="58"/>
                <w:sz w:val="24"/>
                <w:szCs w:val="24"/>
              </w:rPr>
              <w:t xml:space="preserve"> </w:t>
            </w:r>
            <w:r w:rsidRPr="006B5794">
              <w:rPr>
                <w:sz w:val="24"/>
                <w:szCs w:val="24"/>
              </w:rPr>
              <w:t>площадке «ПРОЕКТОРИЯ»</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Профилактика</w:t>
            </w:r>
          </w:p>
        </w:tc>
        <w:tc>
          <w:tcPr>
            <w:tcW w:w="5104" w:type="dxa"/>
          </w:tcPr>
          <w:p w:rsidR="006B5794" w:rsidRPr="006B5794" w:rsidRDefault="006B5794" w:rsidP="00BF60D2">
            <w:pPr>
              <w:pStyle w:val="TableParagraph"/>
              <w:ind w:left="0" w:right="89"/>
              <w:jc w:val="both"/>
              <w:rPr>
                <w:sz w:val="24"/>
                <w:szCs w:val="24"/>
              </w:rPr>
            </w:pPr>
            <w:r w:rsidRPr="006B5794">
              <w:rPr>
                <w:sz w:val="24"/>
                <w:szCs w:val="24"/>
              </w:rPr>
              <w:t>Беседа «Безопасность на дорогах»,</w:t>
            </w:r>
            <w:r w:rsidRPr="006B5794">
              <w:rPr>
                <w:spacing w:val="1"/>
                <w:sz w:val="24"/>
                <w:szCs w:val="24"/>
              </w:rPr>
              <w:t xml:space="preserve"> </w:t>
            </w:r>
            <w:r w:rsidRPr="006B5794">
              <w:rPr>
                <w:sz w:val="24"/>
                <w:szCs w:val="24"/>
              </w:rPr>
              <w:t>«ППБ</w:t>
            </w:r>
            <w:r w:rsidRPr="006B5794">
              <w:rPr>
                <w:spacing w:val="-57"/>
                <w:sz w:val="24"/>
                <w:szCs w:val="24"/>
              </w:rPr>
              <w:t xml:space="preserve"> </w:t>
            </w:r>
            <w:r w:rsidRPr="006B5794">
              <w:rPr>
                <w:sz w:val="24"/>
                <w:szCs w:val="24"/>
              </w:rPr>
              <w:t>в</w:t>
            </w:r>
            <w:r w:rsidRPr="006B5794">
              <w:rPr>
                <w:spacing w:val="-3"/>
                <w:sz w:val="24"/>
                <w:szCs w:val="24"/>
              </w:rPr>
              <w:t xml:space="preserve"> </w:t>
            </w:r>
            <w:r w:rsidRPr="006B5794">
              <w:rPr>
                <w:sz w:val="24"/>
                <w:szCs w:val="24"/>
              </w:rPr>
              <w:t>быту».</w:t>
            </w:r>
          </w:p>
          <w:p w:rsidR="006B5794" w:rsidRPr="006B5794" w:rsidRDefault="006B5794" w:rsidP="00BF60D2">
            <w:pPr>
              <w:pStyle w:val="TableParagraph"/>
              <w:ind w:left="0" w:right="-51"/>
              <w:jc w:val="both"/>
              <w:rPr>
                <w:spacing w:val="1"/>
                <w:sz w:val="24"/>
                <w:szCs w:val="24"/>
              </w:rPr>
            </w:pPr>
            <w:r w:rsidRPr="006B5794">
              <w:rPr>
                <w:sz w:val="24"/>
                <w:szCs w:val="24"/>
              </w:rPr>
              <w:t>Информационные классные часы по</w:t>
            </w:r>
            <w:r w:rsidRPr="006B5794">
              <w:rPr>
                <w:spacing w:val="1"/>
                <w:sz w:val="24"/>
                <w:szCs w:val="24"/>
              </w:rPr>
              <w:t xml:space="preserve"> </w:t>
            </w:r>
            <w:r w:rsidRPr="006B5794">
              <w:rPr>
                <w:sz w:val="24"/>
                <w:szCs w:val="24"/>
              </w:rPr>
              <w:t>профилактике буллинга: «Способы</w:t>
            </w:r>
            <w:r w:rsidRPr="006B5794">
              <w:rPr>
                <w:spacing w:val="1"/>
                <w:sz w:val="24"/>
                <w:szCs w:val="24"/>
              </w:rPr>
              <w:t xml:space="preserve"> </w:t>
            </w:r>
            <w:r w:rsidRPr="006B5794">
              <w:rPr>
                <w:sz w:val="24"/>
                <w:szCs w:val="24"/>
              </w:rPr>
              <w:t>решения конфликтов с ровесниками»</w:t>
            </w:r>
          </w:p>
          <w:p w:rsidR="006B5794" w:rsidRPr="006B5794" w:rsidRDefault="006B5794" w:rsidP="00BF60D2">
            <w:pPr>
              <w:pStyle w:val="TableParagraph"/>
              <w:ind w:left="0" w:right="-51"/>
              <w:jc w:val="both"/>
              <w:rPr>
                <w:sz w:val="24"/>
                <w:szCs w:val="24"/>
              </w:rPr>
            </w:pPr>
            <w:r w:rsidRPr="006B5794">
              <w:rPr>
                <w:sz w:val="24"/>
                <w:szCs w:val="24"/>
              </w:rPr>
              <w:t>Инструктаж</w:t>
            </w:r>
            <w:r w:rsidRPr="006B5794">
              <w:rPr>
                <w:spacing w:val="-7"/>
                <w:sz w:val="24"/>
                <w:szCs w:val="24"/>
              </w:rPr>
              <w:t xml:space="preserve"> </w:t>
            </w:r>
            <w:r w:rsidRPr="006B5794">
              <w:rPr>
                <w:sz w:val="24"/>
                <w:szCs w:val="24"/>
              </w:rPr>
              <w:t>«Безопасность</w:t>
            </w:r>
            <w:r w:rsidRPr="006B5794">
              <w:rPr>
                <w:spacing w:val="-7"/>
                <w:sz w:val="24"/>
                <w:szCs w:val="24"/>
              </w:rPr>
              <w:t xml:space="preserve"> </w:t>
            </w:r>
            <w:r w:rsidRPr="006B5794">
              <w:rPr>
                <w:sz w:val="24"/>
                <w:szCs w:val="24"/>
              </w:rPr>
              <w:t>учащегося</w:t>
            </w:r>
            <w:r w:rsidRPr="006B5794">
              <w:rPr>
                <w:spacing w:val="-57"/>
                <w:sz w:val="24"/>
                <w:szCs w:val="24"/>
              </w:rPr>
              <w:t xml:space="preserve"> </w:t>
            </w:r>
            <w:r w:rsidRPr="006B5794">
              <w:rPr>
                <w:sz w:val="24"/>
                <w:szCs w:val="24"/>
              </w:rPr>
              <w:t>при</w:t>
            </w:r>
            <w:r w:rsidRPr="006B5794">
              <w:rPr>
                <w:spacing w:val="-3"/>
                <w:sz w:val="24"/>
                <w:szCs w:val="24"/>
              </w:rPr>
              <w:t xml:space="preserve"> </w:t>
            </w:r>
            <w:r w:rsidRPr="006B5794">
              <w:rPr>
                <w:sz w:val="24"/>
                <w:szCs w:val="24"/>
              </w:rPr>
              <w:t>встрече с бродячими собаками»</w:t>
            </w:r>
          </w:p>
        </w:tc>
      </w:tr>
      <w:tr w:rsidR="006B5794" w:rsidRPr="006B5794" w:rsidTr="006B5794">
        <w:tc>
          <w:tcPr>
            <w:tcW w:w="7089" w:type="dxa"/>
            <w:gridSpan w:val="2"/>
          </w:tcPr>
          <w:p w:rsidR="006B5794" w:rsidRPr="006B5794" w:rsidRDefault="006B5794" w:rsidP="00BF60D2">
            <w:pPr>
              <w:jc w:val="both"/>
              <w:rPr>
                <w:sz w:val="24"/>
                <w:szCs w:val="24"/>
              </w:rPr>
            </w:pPr>
            <w:r w:rsidRPr="006B5794">
              <w:rPr>
                <w:b/>
                <w:sz w:val="24"/>
                <w:szCs w:val="24"/>
              </w:rPr>
              <w:t>Февраль.</w:t>
            </w:r>
            <w:r w:rsidRPr="006B5794">
              <w:rPr>
                <w:b/>
                <w:spacing w:val="53"/>
                <w:sz w:val="24"/>
                <w:szCs w:val="24"/>
              </w:rPr>
              <w:t xml:space="preserve"> </w:t>
            </w:r>
            <w:r w:rsidRPr="006B5794">
              <w:rPr>
                <w:b/>
                <w:sz w:val="24"/>
                <w:szCs w:val="24"/>
              </w:rPr>
              <w:t>«Месячник</w:t>
            </w:r>
            <w:r w:rsidRPr="006B5794">
              <w:rPr>
                <w:b/>
                <w:spacing w:val="-1"/>
                <w:sz w:val="24"/>
                <w:szCs w:val="24"/>
              </w:rPr>
              <w:t xml:space="preserve"> </w:t>
            </w:r>
            <w:r w:rsidRPr="006B5794">
              <w:rPr>
                <w:b/>
                <w:sz w:val="24"/>
                <w:szCs w:val="24"/>
              </w:rPr>
              <w:t>военно-патриотического</w:t>
            </w:r>
            <w:r w:rsidRPr="006B5794">
              <w:rPr>
                <w:b/>
                <w:spacing w:val="-8"/>
                <w:sz w:val="24"/>
                <w:szCs w:val="24"/>
              </w:rPr>
              <w:t xml:space="preserve"> </w:t>
            </w:r>
            <w:r w:rsidRPr="006B5794">
              <w:rPr>
                <w:b/>
                <w:sz w:val="24"/>
                <w:szCs w:val="24"/>
              </w:rPr>
              <w:t>воспитания</w:t>
            </w:r>
            <w:r w:rsidRPr="006B5794">
              <w:rPr>
                <w:b/>
                <w:spacing w:val="-5"/>
                <w:sz w:val="24"/>
                <w:szCs w:val="24"/>
              </w:rPr>
              <w:t xml:space="preserve"> </w:t>
            </w:r>
            <w:r w:rsidRPr="006B5794">
              <w:rPr>
                <w:b/>
                <w:sz w:val="24"/>
                <w:szCs w:val="24"/>
              </w:rPr>
              <w:t>молодёжи»</w:t>
            </w:r>
          </w:p>
        </w:tc>
      </w:tr>
      <w:tr w:rsidR="006B5794" w:rsidRPr="006B5794" w:rsidTr="006B5794">
        <w:tc>
          <w:tcPr>
            <w:tcW w:w="1985" w:type="dxa"/>
          </w:tcPr>
          <w:p w:rsidR="006B5794" w:rsidRPr="006B5794" w:rsidRDefault="006B5794" w:rsidP="00BF60D2">
            <w:pPr>
              <w:pStyle w:val="TableParagraph"/>
              <w:spacing w:line="271" w:lineRule="exact"/>
              <w:ind w:left="0" w:right="135"/>
              <w:jc w:val="both"/>
              <w:rPr>
                <w:sz w:val="24"/>
                <w:szCs w:val="24"/>
              </w:rPr>
            </w:pPr>
            <w:r w:rsidRPr="006B5794">
              <w:rPr>
                <w:sz w:val="24"/>
                <w:szCs w:val="24"/>
              </w:rPr>
              <w:t>Классное руководство</w:t>
            </w:r>
          </w:p>
        </w:tc>
        <w:tc>
          <w:tcPr>
            <w:tcW w:w="5104" w:type="dxa"/>
          </w:tcPr>
          <w:p w:rsidR="006B5794" w:rsidRPr="006B5794" w:rsidRDefault="006B5794" w:rsidP="00BF60D2">
            <w:pPr>
              <w:pStyle w:val="TableParagraph"/>
              <w:spacing w:line="271" w:lineRule="exact"/>
              <w:ind w:left="0"/>
              <w:jc w:val="both"/>
              <w:rPr>
                <w:sz w:val="24"/>
                <w:szCs w:val="24"/>
              </w:rPr>
            </w:pPr>
            <w:r w:rsidRPr="006B5794">
              <w:rPr>
                <w:sz w:val="24"/>
                <w:szCs w:val="24"/>
              </w:rPr>
              <w:t>Согласно</w:t>
            </w:r>
            <w:r w:rsidRPr="006B5794">
              <w:rPr>
                <w:spacing w:val="-3"/>
                <w:sz w:val="24"/>
                <w:szCs w:val="24"/>
              </w:rPr>
              <w:t xml:space="preserve"> </w:t>
            </w:r>
            <w:r w:rsidRPr="006B5794">
              <w:rPr>
                <w:sz w:val="24"/>
                <w:szCs w:val="24"/>
              </w:rPr>
              <w:t>ИПР</w:t>
            </w:r>
            <w:r w:rsidRPr="006B5794">
              <w:rPr>
                <w:spacing w:val="-4"/>
                <w:sz w:val="24"/>
                <w:szCs w:val="24"/>
              </w:rPr>
              <w:t xml:space="preserve"> </w:t>
            </w:r>
            <w:r w:rsidRPr="006B5794">
              <w:rPr>
                <w:sz w:val="24"/>
                <w:szCs w:val="24"/>
              </w:rPr>
              <w:t>классных</w:t>
            </w:r>
            <w:r w:rsidRPr="006B5794">
              <w:rPr>
                <w:spacing w:val="-2"/>
                <w:sz w:val="24"/>
                <w:szCs w:val="24"/>
              </w:rPr>
              <w:t xml:space="preserve"> </w:t>
            </w:r>
            <w:r w:rsidRPr="006B5794">
              <w:rPr>
                <w:sz w:val="24"/>
                <w:szCs w:val="24"/>
              </w:rPr>
              <w:t>руководителей</w:t>
            </w:r>
          </w:p>
        </w:tc>
      </w:tr>
      <w:tr w:rsidR="006B5794" w:rsidRPr="006B5794" w:rsidTr="006B5794">
        <w:tc>
          <w:tcPr>
            <w:tcW w:w="1985" w:type="dxa"/>
          </w:tcPr>
          <w:p w:rsidR="006B5794" w:rsidRPr="006B5794" w:rsidRDefault="006B5794" w:rsidP="00BF60D2">
            <w:pPr>
              <w:pStyle w:val="TableParagraph"/>
              <w:spacing w:line="267" w:lineRule="exact"/>
              <w:ind w:left="0"/>
              <w:jc w:val="both"/>
              <w:rPr>
                <w:sz w:val="24"/>
                <w:szCs w:val="24"/>
              </w:rPr>
            </w:pPr>
            <w:r w:rsidRPr="006B5794">
              <w:rPr>
                <w:sz w:val="24"/>
                <w:szCs w:val="24"/>
              </w:rPr>
              <w:t>Школьный</w:t>
            </w:r>
            <w:r w:rsidRPr="006B5794">
              <w:rPr>
                <w:spacing w:val="-1"/>
                <w:sz w:val="24"/>
                <w:szCs w:val="24"/>
              </w:rPr>
              <w:t xml:space="preserve"> </w:t>
            </w:r>
            <w:r w:rsidRPr="006B5794">
              <w:rPr>
                <w:sz w:val="24"/>
                <w:szCs w:val="24"/>
              </w:rPr>
              <w:t>урок</w:t>
            </w:r>
          </w:p>
        </w:tc>
        <w:tc>
          <w:tcPr>
            <w:tcW w:w="5104" w:type="dxa"/>
          </w:tcPr>
          <w:p w:rsidR="006B5794" w:rsidRPr="006B5794" w:rsidRDefault="006B5794" w:rsidP="00BF60D2">
            <w:pPr>
              <w:pStyle w:val="TableParagraph"/>
              <w:tabs>
                <w:tab w:val="left" w:pos="367"/>
              </w:tabs>
              <w:ind w:left="0" w:right="450"/>
              <w:jc w:val="both"/>
              <w:rPr>
                <w:sz w:val="24"/>
                <w:szCs w:val="24"/>
              </w:rPr>
            </w:pPr>
            <w:r w:rsidRPr="006B5794">
              <w:rPr>
                <w:sz w:val="24"/>
                <w:szCs w:val="24"/>
              </w:rPr>
              <w:t>Проведение тематических занятий,</w:t>
            </w:r>
            <w:r w:rsidRPr="006B5794">
              <w:rPr>
                <w:spacing w:val="1"/>
                <w:sz w:val="24"/>
                <w:szCs w:val="24"/>
              </w:rPr>
              <w:t xml:space="preserve"> </w:t>
            </w:r>
            <w:r w:rsidRPr="006B5794">
              <w:rPr>
                <w:sz w:val="24"/>
                <w:szCs w:val="24"/>
              </w:rPr>
              <w:t>бесед,</w:t>
            </w:r>
            <w:r w:rsidRPr="006B5794">
              <w:rPr>
                <w:spacing w:val="-4"/>
                <w:sz w:val="24"/>
                <w:szCs w:val="24"/>
              </w:rPr>
              <w:t xml:space="preserve"> </w:t>
            </w:r>
            <w:r w:rsidRPr="006B5794">
              <w:rPr>
                <w:sz w:val="24"/>
                <w:szCs w:val="24"/>
              </w:rPr>
              <w:t>информационных</w:t>
            </w:r>
            <w:r w:rsidRPr="006B5794">
              <w:rPr>
                <w:spacing w:val="-3"/>
                <w:sz w:val="24"/>
                <w:szCs w:val="24"/>
              </w:rPr>
              <w:t xml:space="preserve"> </w:t>
            </w:r>
            <w:r w:rsidRPr="006B5794">
              <w:rPr>
                <w:sz w:val="24"/>
                <w:szCs w:val="24"/>
              </w:rPr>
              <w:t>часов,</w:t>
            </w:r>
            <w:r w:rsidRPr="006B5794">
              <w:rPr>
                <w:spacing w:val="-4"/>
                <w:sz w:val="24"/>
                <w:szCs w:val="24"/>
              </w:rPr>
              <w:t xml:space="preserve"> </w:t>
            </w:r>
            <w:r w:rsidRPr="006B5794">
              <w:rPr>
                <w:sz w:val="24"/>
                <w:szCs w:val="24"/>
              </w:rPr>
              <w:t>уроков</w:t>
            </w:r>
            <w:r w:rsidRPr="006B5794">
              <w:rPr>
                <w:spacing w:val="-57"/>
                <w:sz w:val="24"/>
                <w:szCs w:val="24"/>
              </w:rPr>
              <w:t xml:space="preserve"> </w:t>
            </w:r>
            <w:r w:rsidRPr="006B5794">
              <w:rPr>
                <w:sz w:val="24"/>
                <w:szCs w:val="24"/>
              </w:rPr>
              <w:t>гражданственности</w:t>
            </w:r>
          </w:p>
          <w:p w:rsidR="006B5794" w:rsidRPr="006B5794" w:rsidRDefault="006B5794" w:rsidP="00BF60D2">
            <w:pPr>
              <w:pStyle w:val="TableParagraph"/>
              <w:tabs>
                <w:tab w:val="left" w:pos="308"/>
              </w:tabs>
              <w:ind w:left="0" w:right="273"/>
              <w:jc w:val="both"/>
              <w:rPr>
                <w:sz w:val="24"/>
                <w:szCs w:val="24"/>
              </w:rPr>
            </w:pPr>
            <w:r w:rsidRPr="006B5794">
              <w:rPr>
                <w:sz w:val="24"/>
                <w:szCs w:val="24"/>
              </w:rPr>
              <w:t>Уроки согласно</w:t>
            </w:r>
            <w:r w:rsidRPr="006B5794">
              <w:rPr>
                <w:spacing w:val="1"/>
                <w:sz w:val="24"/>
                <w:szCs w:val="24"/>
              </w:rPr>
              <w:t xml:space="preserve"> </w:t>
            </w:r>
            <w:r w:rsidRPr="006B5794">
              <w:rPr>
                <w:sz w:val="24"/>
                <w:szCs w:val="24"/>
              </w:rPr>
              <w:t>Календарю</w:t>
            </w:r>
            <w:r w:rsidRPr="006B5794">
              <w:rPr>
                <w:spacing w:val="1"/>
                <w:sz w:val="24"/>
                <w:szCs w:val="24"/>
              </w:rPr>
              <w:t xml:space="preserve"> </w:t>
            </w:r>
            <w:r w:rsidRPr="006B5794">
              <w:rPr>
                <w:sz w:val="24"/>
                <w:szCs w:val="24"/>
              </w:rPr>
              <w:t>образовательных</w:t>
            </w:r>
            <w:r w:rsidRPr="006B5794">
              <w:rPr>
                <w:spacing w:val="1"/>
                <w:sz w:val="24"/>
                <w:szCs w:val="24"/>
              </w:rPr>
              <w:t xml:space="preserve"> </w:t>
            </w:r>
            <w:r w:rsidRPr="006B5794">
              <w:rPr>
                <w:sz w:val="24"/>
                <w:szCs w:val="24"/>
              </w:rPr>
              <w:t>событий на 2022-2023</w:t>
            </w:r>
            <w:r w:rsidRPr="006B5794">
              <w:rPr>
                <w:spacing w:val="-57"/>
                <w:sz w:val="24"/>
                <w:szCs w:val="24"/>
              </w:rPr>
              <w:t xml:space="preserve"> </w:t>
            </w:r>
            <w:r w:rsidRPr="006B5794">
              <w:rPr>
                <w:sz w:val="24"/>
                <w:szCs w:val="24"/>
              </w:rPr>
              <w:t>год</w:t>
            </w:r>
          </w:p>
          <w:p w:rsidR="006B5794" w:rsidRPr="006B5794" w:rsidRDefault="006B5794" w:rsidP="00BF60D2">
            <w:pPr>
              <w:pStyle w:val="TableParagraph"/>
              <w:tabs>
                <w:tab w:val="left" w:pos="367"/>
              </w:tabs>
              <w:ind w:left="0"/>
              <w:jc w:val="both"/>
              <w:rPr>
                <w:sz w:val="24"/>
                <w:szCs w:val="24"/>
              </w:rPr>
            </w:pPr>
            <w:r w:rsidRPr="006B5794">
              <w:rPr>
                <w:sz w:val="24"/>
                <w:szCs w:val="24"/>
              </w:rPr>
              <w:t>Уроки</w:t>
            </w:r>
            <w:r w:rsidRPr="006B5794">
              <w:rPr>
                <w:spacing w:val="-4"/>
                <w:sz w:val="24"/>
                <w:szCs w:val="24"/>
              </w:rPr>
              <w:t xml:space="preserve"> </w:t>
            </w:r>
            <w:r w:rsidRPr="006B5794">
              <w:rPr>
                <w:sz w:val="24"/>
                <w:szCs w:val="24"/>
              </w:rPr>
              <w:t>Здоровья</w:t>
            </w:r>
            <w:r w:rsidRPr="006B5794">
              <w:rPr>
                <w:spacing w:val="-2"/>
                <w:sz w:val="24"/>
                <w:szCs w:val="24"/>
              </w:rPr>
              <w:t xml:space="preserve"> </w:t>
            </w:r>
            <w:r w:rsidRPr="006B5794">
              <w:rPr>
                <w:sz w:val="24"/>
                <w:szCs w:val="24"/>
              </w:rPr>
              <w:t>(согласно</w:t>
            </w:r>
            <w:r w:rsidRPr="006B5794">
              <w:rPr>
                <w:spacing w:val="-4"/>
                <w:sz w:val="24"/>
                <w:szCs w:val="24"/>
              </w:rPr>
              <w:t xml:space="preserve"> </w:t>
            </w:r>
            <w:r w:rsidRPr="006B5794">
              <w:rPr>
                <w:sz w:val="24"/>
                <w:szCs w:val="24"/>
              </w:rPr>
              <w:t>плану)</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Курсы внеурочной деятельности</w:t>
            </w:r>
          </w:p>
        </w:tc>
        <w:tc>
          <w:tcPr>
            <w:tcW w:w="5104" w:type="dxa"/>
          </w:tcPr>
          <w:p w:rsidR="006B5794" w:rsidRPr="006B5794" w:rsidRDefault="006B5794" w:rsidP="00BF60D2">
            <w:pPr>
              <w:pStyle w:val="TableParagraph"/>
              <w:spacing w:line="276" w:lineRule="auto"/>
              <w:ind w:left="0"/>
              <w:jc w:val="both"/>
              <w:rPr>
                <w:sz w:val="24"/>
                <w:szCs w:val="24"/>
              </w:rPr>
            </w:pPr>
            <w:r w:rsidRPr="006B5794">
              <w:rPr>
                <w:sz w:val="24"/>
                <w:szCs w:val="24"/>
              </w:rPr>
              <w:t>Патриоты России</w:t>
            </w:r>
          </w:p>
          <w:p w:rsidR="006B5794" w:rsidRPr="006B5794" w:rsidRDefault="006B5794" w:rsidP="00BF60D2">
            <w:pPr>
              <w:pStyle w:val="TableParagraph"/>
              <w:spacing w:line="276" w:lineRule="auto"/>
              <w:ind w:left="0"/>
              <w:jc w:val="both"/>
              <w:rPr>
                <w:sz w:val="24"/>
                <w:szCs w:val="24"/>
              </w:rPr>
            </w:pPr>
            <w:r w:rsidRPr="006B5794">
              <w:rPr>
                <w:sz w:val="24"/>
                <w:szCs w:val="24"/>
              </w:rPr>
              <w:t>По странам и континентам</w:t>
            </w:r>
          </w:p>
          <w:p w:rsidR="006B5794" w:rsidRPr="006B5794" w:rsidRDefault="006B5794" w:rsidP="00BF60D2">
            <w:pPr>
              <w:pStyle w:val="TableParagraph"/>
              <w:spacing w:line="276" w:lineRule="auto"/>
              <w:ind w:left="0"/>
              <w:jc w:val="both"/>
              <w:rPr>
                <w:sz w:val="24"/>
                <w:szCs w:val="24"/>
              </w:rPr>
            </w:pPr>
            <w:r w:rsidRPr="006B5794">
              <w:rPr>
                <w:sz w:val="24"/>
                <w:szCs w:val="24"/>
              </w:rPr>
              <w:t>Математика вокруг нас</w:t>
            </w:r>
          </w:p>
          <w:p w:rsidR="006B5794" w:rsidRPr="006B5794" w:rsidRDefault="006B5794" w:rsidP="00BF60D2">
            <w:pPr>
              <w:pStyle w:val="TableParagraph"/>
              <w:spacing w:line="276" w:lineRule="auto"/>
              <w:ind w:left="0"/>
              <w:jc w:val="both"/>
              <w:rPr>
                <w:sz w:val="24"/>
                <w:szCs w:val="24"/>
              </w:rPr>
            </w:pPr>
            <w:r w:rsidRPr="006B5794">
              <w:rPr>
                <w:sz w:val="24"/>
                <w:szCs w:val="24"/>
              </w:rPr>
              <w:t>В мире животных</w:t>
            </w:r>
          </w:p>
          <w:p w:rsidR="006B5794" w:rsidRPr="006B5794" w:rsidRDefault="006B5794" w:rsidP="00BF60D2">
            <w:pPr>
              <w:pStyle w:val="TableParagraph"/>
              <w:spacing w:line="276" w:lineRule="auto"/>
              <w:ind w:left="0"/>
              <w:jc w:val="both"/>
              <w:rPr>
                <w:sz w:val="24"/>
                <w:szCs w:val="24"/>
              </w:rPr>
            </w:pPr>
            <w:r w:rsidRPr="006B5794">
              <w:rPr>
                <w:sz w:val="24"/>
                <w:szCs w:val="24"/>
              </w:rPr>
              <w:t xml:space="preserve">  Волейбол</w:t>
            </w:r>
          </w:p>
        </w:tc>
      </w:tr>
      <w:tr w:rsidR="006B5794" w:rsidRPr="006B5794" w:rsidTr="006B5794">
        <w:tc>
          <w:tcPr>
            <w:tcW w:w="1985" w:type="dxa"/>
          </w:tcPr>
          <w:p w:rsidR="006B5794" w:rsidRPr="006B5794" w:rsidRDefault="006B5794" w:rsidP="00BF60D2">
            <w:pPr>
              <w:pStyle w:val="TableParagraph"/>
              <w:ind w:left="0"/>
              <w:jc w:val="both"/>
              <w:rPr>
                <w:sz w:val="24"/>
                <w:szCs w:val="24"/>
              </w:rPr>
            </w:pPr>
            <w:r w:rsidRPr="006B5794">
              <w:rPr>
                <w:sz w:val="24"/>
                <w:szCs w:val="24"/>
              </w:rPr>
              <w:t>Работа с</w:t>
            </w:r>
            <w:r w:rsidRPr="006B5794">
              <w:rPr>
                <w:spacing w:val="1"/>
                <w:sz w:val="24"/>
                <w:szCs w:val="24"/>
              </w:rPr>
              <w:t xml:space="preserve"> </w:t>
            </w:r>
            <w:r w:rsidRPr="006B5794">
              <w:rPr>
                <w:sz w:val="24"/>
                <w:szCs w:val="24"/>
              </w:rPr>
              <w:t>родителями</w:t>
            </w:r>
          </w:p>
        </w:tc>
        <w:tc>
          <w:tcPr>
            <w:tcW w:w="5104" w:type="dxa"/>
          </w:tcPr>
          <w:p w:rsidR="006B5794" w:rsidRPr="006B5794" w:rsidRDefault="006B5794" w:rsidP="00BF60D2">
            <w:pPr>
              <w:pStyle w:val="TableParagraph"/>
              <w:ind w:left="0"/>
              <w:jc w:val="both"/>
              <w:rPr>
                <w:sz w:val="24"/>
                <w:szCs w:val="24"/>
              </w:rPr>
            </w:pPr>
            <w:r w:rsidRPr="006B5794">
              <w:rPr>
                <w:sz w:val="24"/>
                <w:szCs w:val="24"/>
              </w:rPr>
              <w:t>Методические рекомендации</w:t>
            </w:r>
            <w:r w:rsidRPr="006B5794">
              <w:rPr>
                <w:spacing w:val="1"/>
                <w:sz w:val="24"/>
                <w:szCs w:val="24"/>
              </w:rPr>
              <w:t xml:space="preserve"> </w:t>
            </w:r>
            <w:r w:rsidRPr="006B5794">
              <w:rPr>
                <w:sz w:val="24"/>
                <w:szCs w:val="24"/>
              </w:rPr>
              <w:t>для родителей выпускных классов по вопросам ЕГЭ</w:t>
            </w:r>
            <w:r w:rsidRPr="006B5794">
              <w:rPr>
                <w:spacing w:val="-58"/>
                <w:sz w:val="24"/>
                <w:szCs w:val="24"/>
              </w:rPr>
              <w:t xml:space="preserve"> </w:t>
            </w:r>
            <w:r w:rsidRPr="006B5794">
              <w:rPr>
                <w:sz w:val="24"/>
                <w:szCs w:val="24"/>
              </w:rPr>
              <w:t>(ОГЭ).</w:t>
            </w:r>
          </w:p>
          <w:p w:rsidR="006B5794" w:rsidRPr="006B5794" w:rsidRDefault="006B5794" w:rsidP="00BF60D2">
            <w:pPr>
              <w:pStyle w:val="TableParagraph"/>
              <w:ind w:left="0" w:right="-51"/>
              <w:jc w:val="both"/>
              <w:rPr>
                <w:sz w:val="24"/>
                <w:szCs w:val="24"/>
              </w:rPr>
            </w:pPr>
            <w:r w:rsidRPr="006B5794">
              <w:rPr>
                <w:sz w:val="24"/>
                <w:szCs w:val="24"/>
              </w:rPr>
              <w:t>Проведение</w:t>
            </w:r>
            <w:r w:rsidRPr="006B5794">
              <w:rPr>
                <w:spacing w:val="-5"/>
                <w:sz w:val="24"/>
                <w:szCs w:val="24"/>
              </w:rPr>
              <w:t xml:space="preserve"> </w:t>
            </w:r>
            <w:r w:rsidRPr="006B5794">
              <w:rPr>
                <w:sz w:val="24"/>
                <w:szCs w:val="24"/>
              </w:rPr>
              <w:t>тематических</w:t>
            </w:r>
            <w:r w:rsidRPr="006B5794">
              <w:rPr>
                <w:spacing w:val="-5"/>
                <w:sz w:val="24"/>
                <w:szCs w:val="24"/>
              </w:rPr>
              <w:t xml:space="preserve"> </w:t>
            </w:r>
            <w:r w:rsidRPr="006B5794">
              <w:rPr>
                <w:sz w:val="24"/>
                <w:szCs w:val="24"/>
              </w:rPr>
              <w:t>родительских</w:t>
            </w:r>
            <w:r w:rsidRPr="006B5794">
              <w:rPr>
                <w:spacing w:val="-5"/>
                <w:sz w:val="24"/>
                <w:szCs w:val="24"/>
              </w:rPr>
              <w:t xml:space="preserve"> </w:t>
            </w:r>
            <w:r w:rsidRPr="006B5794">
              <w:rPr>
                <w:sz w:val="24"/>
                <w:szCs w:val="24"/>
              </w:rPr>
              <w:t>собраний</w:t>
            </w:r>
            <w:r w:rsidRPr="006B5794">
              <w:rPr>
                <w:spacing w:val="-57"/>
                <w:sz w:val="24"/>
                <w:szCs w:val="24"/>
              </w:rPr>
              <w:t xml:space="preserve"> </w:t>
            </w:r>
            <w:r w:rsidRPr="006B5794">
              <w:rPr>
                <w:sz w:val="24"/>
                <w:szCs w:val="24"/>
              </w:rPr>
              <w:t>Общешкольное</w:t>
            </w:r>
            <w:r w:rsidRPr="006B5794">
              <w:rPr>
                <w:spacing w:val="-1"/>
                <w:sz w:val="24"/>
                <w:szCs w:val="24"/>
              </w:rPr>
              <w:t xml:space="preserve"> </w:t>
            </w:r>
            <w:r w:rsidRPr="006B5794">
              <w:rPr>
                <w:sz w:val="24"/>
                <w:szCs w:val="24"/>
              </w:rPr>
              <w:t>родительское</w:t>
            </w:r>
            <w:r w:rsidRPr="006B5794">
              <w:rPr>
                <w:spacing w:val="-1"/>
                <w:sz w:val="24"/>
                <w:szCs w:val="24"/>
              </w:rPr>
              <w:t xml:space="preserve"> </w:t>
            </w:r>
            <w:r w:rsidRPr="006B5794">
              <w:rPr>
                <w:sz w:val="24"/>
                <w:szCs w:val="24"/>
              </w:rPr>
              <w:t>собрание.</w:t>
            </w:r>
          </w:p>
          <w:p w:rsidR="006B5794" w:rsidRPr="006B5794" w:rsidRDefault="006B5794" w:rsidP="00BF60D2">
            <w:pPr>
              <w:pStyle w:val="TableParagraph"/>
              <w:ind w:left="0" w:right="-51"/>
              <w:jc w:val="both"/>
              <w:rPr>
                <w:sz w:val="24"/>
                <w:szCs w:val="24"/>
              </w:rPr>
            </w:pPr>
            <w:r w:rsidRPr="006B5794">
              <w:rPr>
                <w:sz w:val="24"/>
                <w:szCs w:val="24"/>
              </w:rPr>
              <w:t>Информационное</w:t>
            </w:r>
            <w:r w:rsidRPr="006B5794">
              <w:rPr>
                <w:spacing w:val="-5"/>
                <w:sz w:val="24"/>
                <w:szCs w:val="24"/>
              </w:rPr>
              <w:t xml:space="preserve"> </w:t>
            </w:r>
            <w:r w:rsidRPr="006B5794">
              <w:rPr>
                <w:sz w:val="24"/>
                <w:szCs w:val="24"/>
              </w:rPr>
              <w:t>оповещение</w:t>
            </w:r>
            <w:r w:rsidRPr="006B5794">
              <w:rPr>
                <w:spacing w:val="-4"/>
                <w:sz w:val="24"/>
                <w:szCs w:val="24"/>
              </w:rPr>
              <w:t xml:space="preserve"> </w:t>
            </w:r>
            <w:r w:rsidRPr="006B5794">
              <w:rPr>
                <w:sz w:val="24"/>
                <w:szCs w:val="24"/>
              </w:rPr>
              <w:t>через</w:t>
            </w:r>
            <w:r w:rsidRPr="006B5794">
              <w:rPr>
                <w:spacing w:val="-5"/>
                <w:sz w:val="24"/>
                <w:szCs w:val="24"/>
              </w:rPr>
              <w:t xml:space="preserve"> </w:t>
            </w:r>
            <w:r w:rsidRPr="006B5794">
              <w:rPr>
                <w:sz w:val="24"/>
                <w:szCs w:val="24"/>
              </w:rPr>
              <w:t>классные</w:t>
            </w:r>
            <w:r w:rsidRPr="006B5794">
              <w:rPr>
                <w:spacing w:val="-4"/>
                <w:sz w:val="24"/>
                <w:szCs w:val="24"/>
              </w:rPr>
              <w:t xml:space="preserve"> </w:t>
            </w:r>
            <w:r w:rsidRPr="006B5794">
              <w:rPr>
                <w:sz w:val="24"/>
                <w:szCs w:val="24"/>
              </w:rPr>
              <w:t>группы.</w:t>
            </w:r>
          </w:p>
        </w:tc>
      </w:tr>
      <w:tr w:rsidR="006B5794" w:rsidRPr="006B5794" w:rsidTr="006B5794">
        <w:tc>
          <w:tcPr>
            <w:tcW w:w="1985" w:type="dxa"/>
          </w:tcPr>
          <w:p w:rsidR="006B5794" w:rsidRPr="006B5794" w:rsidRDefault="006B5794" w:rsidP="00BF60D2">
            <w:pPr>
              <w:pStyle w:val="TableParagraph"/>
              <w:spacing w:line="270" w:lineRule="exact"/>
              <w:ind w:left="0"/>
              <w:jc w:val="both"/>
              <w:rPr>
                <w:sz w:val="24"/>
                <w:szCs w:val="24"/>
              </w:rPr>
            </w:pPr>
            <w:r w:rsidRPr="006B5794">
              <w:rPr>
                <w:sz w:val="24"/>
                <w:szCs w:val="24"/>
              </w:rPr>
              <w:t>Самоуправление</w:t>
            </w:r>
          </w:p>
        </w:tc>
        <w:tc>
          <w:tcPr>
            <w:tcW w:w="5104" w:type="dxa"/>
          </w:tcPr>
          <w:p w:rsidR="006B5794" w:rsidRPr="006B5794" w:rsidRDefault="006B5794" w:rsidP="00BF60D2">
            <w:pPr>
              <w:pStyle w:val="TableParagraph"/>
              <w:ind w:left="0"/>
              <w:jc w:val="both"/>
              <w:rPr>
                <w:sz w:val="24"/>
                <w:szCs w:val="24"/>
              </w:rPr>
            </w:pPr>
            <w:r w:rsidRPr="006B5794">
              <w:rPr>
                <w:sz w:val="24"/>
                <w:szCs w:val="24"/>
              </w:rPr>
              <w:t>Заседания</w:t>
            </w:r>
            <w:r w:rsidRPr="006B5794">
              <w:rPr>
                <w:spacing w:val="-4"/>
                <w:sz w:val="24"/>
                <w:szCs w:val="24"/>
              </w:rPr>
              <w:t xml:space="preserve"> </w:t>
            </w:r>
            <w:r w:rsidRPr="006B5794">
              <w:rPr>
                <w:sz w:val="24"/>
                <w:szCs w:val="24"/>
              </w:rPr>
              <w:t>советов</w:t>
            </w:r>
            <w:r w:rsidRPr="006B5794">
              <w:rPr>
                <w:spacing w:val="-7"/>
                <w:sz w:val="24"/>
                <w:szCs w:val="24"/>
              </w:rPr>
              <w:t xml:space="preserve"> </w:t>
            </w:r>
            <w:r w:rsidRPr="006B5794">
              <w:rPr>
                <w:sz w:val="24"/>
                <w:szCs w:val="24"/>
              </w:rPr>
              <w:t>органов</w:t>
            </w:r>
            <w:r w:rsidRPr="006B5794">
              <w:rPr>
                <w:spacing w:val="-7"/>
                <w:sz w:val="24"/>
                <w:szCs w:val="24"/>
              </w:rPr>
              <w:t xml:space="preserve"> </w:t>
            </w:r>
            <w:r w:rsidRPr="006B5794">
              <w:rPr>
                <w:sz w:val="24"/>
                <w:szCs w:val="24"/>
              </w:rPr>
              <w:t>детского</w:t>
            </w:r>
            <w:r w:rsidRPr="006B5794">
              <w:rPr>
                <w:spacing w:val="-5"/>
                <w:sz w:val="24"/>
                <w:szCs w:val="24"/>
              </w:rPr>
              <w:t xml:space="preserve"> </w:t>
            </w:r>
            <w:r w:rsidRPr="006B5794">
              <w:rPr>
                <w:sz w:val="24"/>
                <w:szCs w:val="24"/>
              </w:rPr>
              <w:t>самоуправления</w:t>
            </w:r>
            <w:r w:rsidRPr="006B5794">
              <w:rPr>
                <w:spacing w:val="-57"/>
                <w:sz w:val="24"/>
                <w:szCs w:val="24"/>
              </w:rPr>
              <w:t xml:space="preserve"> </w:t>
            </w:r>
          </w:p>
          <w:p w:rsidR="006B5794" w:rsidRPr="006B5794" w:rsidRDefault="006B5794" w:rsidP="00BF60D2">
            <w:pPr>
              <w:pStyle w:val="TableParagraph"/>
              <w:ind w:left="0"/>
              <w:jc w:val="both"/>
              <w:rPr>
                <w:sz w:val="24"/>
                <w:szCs w:val="24"/>
              </w:rPr>
            </w:pPr>
            <w:r w:rsidRPr="006B5794">
              <w:rPr>
                <w:sz w:val="24"/>
                <w:szCs w:val="24"/>
              </w:rPr>
              <w:t>Работа учащихся в</w:t>
            </w:r>
            <w:r w:rsidRPr="006B5794">
              <w:rPr>
                <w:spacing w:val="-3"/>
                <w:sz w:val="24"/>
                <w:szCs w:val="24"/>
              </w:rPr>
              <w:t xml:space="preserve"> </w:t>
            </w:r>
            <w:r w:rsidRPr="006B5794">
              <w:rPr>
                <w:sz w:val="24"/>
                <w:szCs w:val="24"/>
              </w:rPr>
              <w:t>соответствии</w:t>
            </w:r>
            <w:r w:rsidRPr="006B5794">
              <w:rPr>
                <w:spacing w:val="-2"/>
                <w:sz w:val="24"/>
                <w:szCs w:val="24"/>
              </w:rPr>
              <w:t xml:space="preserve"> </w:t>
            </w:r>
            <w:r w:rsidRPr="006B5794">
              <w:rPr>
                <w:sz w:val="24"/>
                <w:szCs w:val="24"/>
              </w:rPr>
              <w:t>с обязанности</w:t>
            </w:r>
          </w:p>
          <w:p w:rsidR="006B5794" w:rsidRPr="006B5794" w:rsidRDefault="006B5794" w:rsidP="00BF60D2">
            <w:pPr>
              <w:pStyle w:val="TableParagraph"/>
              <w:tabs>
                <w:tab w:val="left" w:pos="308"/>
              </w:tabs>
              <w:ind w:left="0"/>
              <w:jc w:val="both"/>
              <w:rPr>
                <w:sz w:val="24"/>
                <w:szCs w:val="24"/>
              </w:rPr>
            </w:pPr>
            <w:r w:rsidRPr="006B5794">
              <w:rPr>
                <w:sz w:val="24"/>
                <w:szCs w:val="24"/>
              </w:rPr>
              <w:t>Оформление сменной странички в классном уголке: «День РОССИЙСКОЙ</w:t>
            </w:r>
            <w:r w:rsidRPr="006B5794">
              <w:rPr>
                <w:spacing w:val="1"/>
                <w:sz w:val="24"/>
                <w:szCs w:val="24"/>
              </w:rPr>
              <w:t xml:space="preserve"> </w:t>
            </w:r>
            <w:r w:rsidRPr="006B5794">
              <w:rPr>
                <w:sz w:val="24"/>
                <w:szCs w:val="24"/>
              </w:rPr>
              <w:t>НАУКИ»,</w:t>
            </w:r>
            <w:r w:rsidRPr="006B5794">
              <w:rPr>
                <w:spacing w:val="-2"/>
                <w:sz w:val="24"/>
                <w:szCs w:val="24"/>
              </w:rPr>
              <w:t xml:space="preserve"> </w:t>
            </w:r>
            <w:r w:rsidRPr="006B5794">
              <w:rPr>
                <w:sz w:val="24"/>
                <w:szCs w:val="24"/>
              </w:rPr>
              <w:t>«Дарите</w:t>
            </w:r>
            <w:r w:rsidRPr="006B5794">
              <w:rPr>
                <w:spacing w:val="-3"/>
                <w:sz w:val="24"/>
                <w:szCs w:val="24"/>
              </w:rPr>
              <w:t xml:space="preserve"> </w:t>
            </w:r>
            <w:r w:rsidRPr="006B5794">
              <w:rPr>
                <w:sz w:val="24"/>
                <w:szCs w:val="24"/>
              </w:rPr>
              <w:t>книги</w:t>
            </w:r>
            <w:r w:rsidRPr="006B5794">
              <w:rPr>
                <w:spacing w:val="-5"/>
                <w:sz w:val="24"/>
                <w:szCs w:val="24"/>
              </w:rPr>
              <w:t xml:space="preserve"> </w:t>
            </w:r>
            <w:r w:rsidRPr="006B5794">
              <w:rPr>
                <w:sz w:val="24"/>
                <w:szCs w:val="24"/>
              </w:rPr>
              <w:t>с</w:t>
            </w:r>
            <w:r w:rsidRPr="006B5794">
              <w:rPr>
                <w:spacing w:val="-5"/>
                <w:sz w:val="24"/>
                <w:szCs w:val="24"/>
              </w:rPr>
              <w:t xml:space="preserve"> </w:t>
            </w:r>
            <w:r w:rsidRPr="006B5794">
              <w:rPr>
                <w:sz w:val="24"/>
                <w:szCs w:val="24"/>
              </w:rPr>
              <w:t>любовью»,</w:t>
            </w:r>
            <w:r w:rsidRPr="006B5794">
              <w:rPr>
                <w:spacing w:val="-1"/>
                <w:sz w:val="24"/>
                <w:szCs w:val="24"/>
              </w:rPr>
              <w:t xml:space="preserve"> </w:t>
            </w:r>
            <w:r w:rsidRPr="006B5794">
              <w:rPr>
                <w:sz w:val="24"/>
                <w:szCs w:val="24"/>
              </w:rPr>
              <w:t>«День</w:t>
            </w:r>
            <w:r w:rsidRPr="006B5794">
              <w:rPr>
                <w:spacing w:val="-6"/>
                <w:sz w:val="24"/>
                <w:szCs w:val="24"/>
              </w:rPr>
              <w:t xml:space="preserve"> </w:t>
            </w:r>
            <w:r w:rsidRPr="006B5794">
              <w:rPr>
                <w:sz w:val="24"/>
                <w:szCs w:val="24"/>
              </w:rPr>
              <w:t>памяти</w:t>
            </w:r>
            <w:r w:rsidRPr="006B5794">
              <w:rPr>
                <w:spacing w:val="-5"/>
                <w:sz w:val="24"/>
                <w:szCs w:val="24"/>
              </w:rPr>
              <w:t xml:space="preserve"> </w:t>
            </w:r>
            <w:r w:rsidRPr="006B5794">
              <w:rPr>
                <w:sz w:val="24"/>
                <w:szCs w:val="24"/>
              </w:rPr>
              <w:t>о</w:t>
            </w:r>
            <w:r w:rsidRPr="006B5794">
              <w:rPr>
                <w:spacing w:val="-5"/>
                <w:sz w:val="24"/>
                <w:szCs w:val="24"/>
              </w:rPr>
              <w:t xml:space="preserve"> </w:t>
            </w:r>
            <w:r w:rsidRPr="006B5794">
              <w:rPr>
                <w:sz w:val="24"/>
                <w:szCs w:val="24"/>
              </w:rPr>
              <w:t>россиянах,</w:t>
            </w:r>
            <w:r w:rsidRPr="006B5794">
              <w:rPr>
                <w:spacing w:val="-4"/>
                <w:sz w:val="24"/>
                <w:szCs w:val="24"/>
              </w:rPr>
              <w:t xml:space="preserve"> </w:t>
            </w:r>
            <w:r w:rsidRPr="006B5794">
              <w:rPr>
                <w:sz w:val="24"/>
                <w:szCs w:val="24"/>
              </w:rPr>
              <w:t>исполнявших</w:t>
            </w:r>
            <w:r w:rsidRPr="006B5794">
              <w:rPr>
                <w:spacing w:val="-57"/>
                <w:sz w:val="24"/>
                <w:szCs w:val="24"/>
              </w:rPr>
              <w:t xml:space="preserve"> </w:t>
            </w:r>
            <w:r w:rsidRPr="006B5794">
              <w:rPr>
                <w:sz w:val="24"/>
                <w:szCs w:val="24"/>
              </w:rPr>
              <w:t>служебный</w:t>
            </w:r>
            <w:r w:rsidRPr="006B5794">
              <w:rPr>
                <w:spacing w:val="-2"/>
                <w:sz w:val="24"/>
                <w:szCs w:val="24"/>
              </w:rPr>
              <w:t xml:space="preserve"> </w:t>
            </w:r>
            <w:r w:rsidRPr="006B5794">
              <w:rPr>
                <w:sz w:val="24"/>
                <w:szCs w:val="24"/>
              </w:rPr>
              <w:t>долг</w:t>
            </w:r>
            <w:r w:rsidRPr="006B5794">
              <w:rPr>
                <w:spacing w:val="1"/>
                <w:sz w:val="24"/>
                <w:szCs w:val="24"/>
              </w:rPr>
              <w:t xml:space="preserve"> </w:t>
            </w:r>
            <w:r w:rsidRPr="006B5794">
              <w:rPr>
                <w:sz w:val="24"/>
                <w:szCs w:val="24"/>
              </w:rPr>
              <w:t>за</w:t>
            </w:r>
            <w:r w:rsidRPr="006B5794">
              <w:rPr>
                <w:spacing w:val="1"/>
                <w:sz w:val="24"/>
                <w:szCs w:val="24"/>
              </w:rPr>
              <w:t xml:space="preserve"> </w:t>
            </w:r>
            <w:r w:rsidRPr="006B5794">
              <w:rPr>
                <w:sz w:val="24"/>
                <w:szCs w:val="24"/>
              </w:rPr>
              <w:t>пределами Отечества»</w:t>
            </w:r>
          </w:p>
          <w:p w:rsidR="006B5794" w:rsidRPr="006B5794" w:rsidRDefault="006B5794" w:rsidP="00BF60D2">
            <w:pPr>
              <w:pStyle w:val="TableParagraph"/>
              <w:tabs>
                <w:tab w:val="left" w:pos="308"/>
              </w:tabs>
              <w:ind w:left="0"/>
              <w:jc w:val="both"/>
              <w:rPr>
                <w:sz w:val="24"/>
                <w:szCs w:val="24"/>
              </w:rPr>
            </w:pPr>
            <w:r w:rsidRPr="006B5794">
              <w:rPr>
                <w:sz w:val="24"/>
                <w:szCs w:val="24"/>
              </w:rPr>
              <w:t>Операция</w:t>
            </w:r>
            <w:r w:rsidRPr="006B5794">
              <w:rPr>
                <w:spacing w:val="-3"/>
                <w:sz w:val="24"/>
                <w:szCs w:val="24"/>
              </w:rPr>
              <w:t xml:space="preserve"> </w:t>
            </w:r>
            <w:r w:rsidRPr="006B5794">
              <w:rPr>
                <w:sz w:val="24"/>
                <w:szCs w:val="24"/>
              </w:rPr>
              <w:t>«Уголок»</w:t>
            </w:r>
            <w:r w:rsidRPr="006B5794">
              <w:rPr>
                <w:spacing w:val="-9"/>
                <w:sz w:val="24"/>
                <w:szCs w:val="24"/>
              </w:rPr>
              <w:t xml:space="preserve"> </w:t>
            </w:r>
            <w:r w:rsidRPr="006B5794">
              <w:rPr>
                <w:sz w:val="24"/>
                <w:szCs w:val="24"/>
              </w:rPr>
              <w:t>(проверка</w:t>
            </w:r>
            <w:r w:rsidRPr="006B5794">
              <w:rPr>
                <w:spacing w:val="-3"/>
                <w:sz w:val="24"/>
                <w:szCs w:val="24"/>
              </w:rPr>
              <w:t xml:space="preserve"> </w:t>
            </w:r>
            <w:r w:rsidRPr="006B5794">
              <w:rPr>
                <w:sz w:val="24"/>
                <w:szCs w:val="24"/>
              </w:rPr>
              <w:t>классных</w:t>
            </w:r>
            <w:r w:rsidRPr="006B5794">
              <w:rPr>
                <w:spacing w:val="-1"/>
                <w:sz w:val="24"/>
                <w:szCs w:val="24"/>
              </w:rPr>
              <w:t xml:space="preserve"> </w:t>
            </w:r>
            <w:r w:rsidRPr="006B5794">
              <w:rPr>
                <w:sz w:val="24"/>
                <w:szCs w:val="24"/>
              </w:rPr>
              <w:t>уголков,</w:t>
            </w:r>
            <w:r w:rsidRPr="006B5794">
              <w:rPr>
                <w:spacing w:val="-4"/>
                <w:sz w:val="24"/>
                <w:szCs w:val="24"/>
              </w:rPr>
              <w:t xml:space="preserve"> </w:t>
            </w:r>
            <w:r w:rsidRPr="006B5794">
              <w:rPr>
                <w:sz w:val="24"/>
                <w:szCs w:val="24"/>
              </w:rPr>
              <w:t>их</w:t>
            </w:r>
            <w:r w:rsidRPr="006B5794">
              <w:rPr>
                <w:spacing w:val="-5"/>
                <w:sz w:val="24"/>
                <w:szCs w:val="24"/>
              </w:rPr>
              <w:t xml:space="preserve"> </w:t>
            </w:r>
            <w:r w:rsidRPr="006B5794">
              <w:rPr>
                <w:sz w:val="24"/>
                <w:szCs w:val="24"/>
              </w:rPr>
              <w:t>функционирование)</w:t>
            </w:r>
          </w:p>
          <w:p w:rsidR="006B5794" w:rsidRPr="006B5794" w:rsidRDefault="006B5794" w:rsidP="00BF60D2">
            <w:pPr>
              <w:pStyle w:val="TableParagraph"/>
              <w:tabs>
                <w:tab w:val="left" w:pos="308"/>
              </w:tabs>
              <w:ind w:left="0"/>
              <w:jc w:val="both"/>
              <w:rPr>
                <w:sz w:val="24"/>
                <w:szCs w:val="24"/>
              </w:rPr>
            </w:pPr>
            <w:r w:rsidRPr="006B5794">
              <w:rPr>
                <w:sz w:val="24"/>
                <w:szCs w:val="24"/>
              </w:rPr>
              <w:t>Организация</w:t>
            </w:r>
            <w:r w:rsidRPr="006B5794">
              <w:rPr>
                <w:spacing w:val="-2"/>
                <w:sz w:val="24"/>
                <w:szCs w:val="24"/>
              </w:rPr>
              <w:t xml:space="preserve"> </w:t>
            </w:r>
            <w:r w:rsidRPr="006B5794">
              <w:rPr>
                <w:sz w:val="24"/>
                <w:szCs w:val="24"/>
              </w:rPr>
              <w:t>и</w:t>
            </w:r>
            <w:r w:rsidRPr="006B5794">
              <w:rPr>
                <w:spacing w:val="-3"/>
                <w:sz w:val="24"/>
                <w:szCs w:val="24"/>
              </w:rPr>
              <w:t xml:space="preserve"> </w:t>
            </w:r>
            <w:r w:rsidRPr="006B5794">
              <w:rPr>
                <w:sz w:val="24"/>
                <w:szCs w:val="24"/>
              </w:rPr>
              <w:t>проведение</w:t>
            </w:r>
            <w:r w:rsidRPr="006B5794">
              <w:rPr>
                <w:spacing w:val="-2"/>
                <w:sz w:val="24"/>
                <w:szCs w:val="24"/>
              </w:rPr>
              <w:t xml:space="preserve"> </w:t>
            </w:r>
            <w:r w:rsidRPr="006B5794">
              <w:rPr>
                <w:sz w:val="24"/>
                <w:szCs w:val="24"/>
              </w:rPr>
              <w:t>акции</w:t>
            </w:r>
            <w:r w:rsidRPr="006B5794">
              <w:rPr>
                <w:spacing w:val="-4"/>
                <w:sz w:val="24"/>
                <w:szCs w:val="24"/>
              </w:rPr>
              <w:t xml:space="preserve"> </w:t>
            </w:r>
            <w:r w:rsidRPr="006B5794">
              <w:rPr>
                <w:sz w:val="24"/>
                <w:szCs w:val="24"/>
              </w:rPr>
              <w:t>«Слушай,</w:t>
            </w:r>
            <w:r w:rsidRPr="006B5794">
              <w:rPr>
                <w:spacing w:val="-4"/>
                <w:sz w:val="24"/>
                <w:szCs w:val="24"/>
              </w:rPr>
              <w:t xml:space="preserve"> </w:t>
            </w:r>
            <w:r w:rsidRPr="006B5794">
              <w:rPr>
                <w:sz w:val="24"/>
                <w:szCs w:val="24"/>
              </w:rPr>
              <w:t>страна,</w:t>
            </w:r>
            <w:r w:rsidRPr="006B5794">
              <w:rPr>
                <w:spacing w:val="-3"/>
                <w:sz w:val="24"/>
                <w:szCs w:val="24"/>
              </w:rPr>
              <w:t xml:space="preserve"> </w:t>
            </w:r>
            <w:r w:rsidRPr="006B5794">
              <w:rPr>
                <w:sz w:val="24"/>
                <w:szCs w:val="24"/>
              </w:rPr>
              <w:t>говорит</w:t>
            </w:r>
            <w:r w:rsidRPr="006B5794">
              <w:rPr>
                <w:spacing w:val="-5"/>
                <w:sz w:val="24"/>
                <w:szCs w:val="24"/>
              </w:rPr>
              <w:t xml:space="preserve"> </w:t>
            </w:r>
            <w:r w:rsidRPr="006B5794">
              <w:rPr>
                <w:sz w:val="24"/>
                <w:szCs w:val="24"/>
              </w:rPr>
              <w:t>Ленинград»</w:t>
            </w:r>
          </w:p>
        </w:tc>
      </w:tr>
      <w:tr w:rsidR="006B5794" w:rsidRPr="006B5794" w:rsidTr="006B5794">
        <w:trPr>
          <w:trHeight w:val="316"/>
        </w:trPr>
        <w:tc>
          <w:tcPr>
            <w:tcW w:w="1985" w:type="dxa"/>
          </w:tcPr>
          <w:p w:rsidR="006B5794" w:rsidRPr="006B5794" w:rsidRDefault="006B5794" w:rsidP="00BF60D2">
            <w:pPr>
              <w:pStyle w:val="TableParagraph"/>
              <w:spacing w:line="258" w:lineRule="exact"/>
              <w:ind w:left="0"/>
              <w:jc w:val="both"/>
              <w:rPr>
                <w:sz w:val="24"/>
                <w:szCs w:val="24"/>
              </w:rPr>
            </w:pPr>
            <w:r w:rsidRPr="006B5794">
              <w:rPr>
                <w:sz w:val="24"/>
                <w:szCs w:val="24"/>
              </w:rPr>
              <w:t>Профориентация</w:t>
            </w:r>
          </w:p>
        </w:tc>
        <w:tc>
          <w:tcPr>
            <w:tcW w:w="5104" w:type="dxa"/>
          </w:tcPr>
          <w:p w:rsidR="006B5794" w:rsidRPr="006B5794" w:rsidRDefault="006B5794" w:rsidP="00BF60D2">
            <w:pPr>
              <w:pStyle w:val="TableParagraph"/>
              <w:spacing w:line="258" w:lineRule="exact"/>
              <w:ind w:left="0"/>
              <w:jc w:val="both"/>
              <w:rPr>
                <w:sz w:val="24"/>
                <w:szCs w:val="24"/>
              </w:rPr>
            </w:pPr>
            <w:r w:rsidRPr="006B5794">
              <w:rPr>
                <w:sz w:val="24"/>
                <w:szCs w:val="24"/>
              </w:rPr>
              <w:t>Анкетирование</w:t>
            </w:r>
            <w:r w:rsidRPr="006B5794">
              <w:rPr>
                <w:spacing w:val="-2"/>
                <w:sz w:val="24"/>
                <w:szCs w:val="24"/>
              </w:rPr>
              <w:t xml:space="preserve"> </w:t>
            </w:r>
            <w:r w:rsidRPr="006B5794">
              <w:rPr>
                <w:sz w:val="24"/>
                <w:szCs w:val="24"/>
              </w:rPr>
              <w:t>учащихся</w:t>
            </w:r>
            <w:r w:rsidRPr="006B5794">
              <w:rPr>
                <w:spacing w:val="-5"/>
                <w:sz w:val="24"/>
                <w:szCs w:val="24"/>
              </w:rPr>
              <w:t xml:space="preserve"> </w:t>
            </w:r>
            <w:r w:rsidRPr="006B5794">
              <w:rPr>
                <w:sz w:val="24"/>
                <w:szCs w:val="24"/>
              </w:rPr>
              <w:t>по профориентации.</w:t>
            </w:r>
          </w:p>
        </w:tc>
      </w:tr>
      <w:tr w:rsidR="006B5794" w:rsidRPr="006B5794" w:rsidTr="006B5794">
        <w:tc>
          <w:tcPr>
            <w:tcW w:w="1985" w:type="dxa"/>
          </w:tcPr>
          <w:p w:rsidR="006B5794" w:rsidRPr="006B5794" w:rsidRDefault="006B5794" w:rsidP="00BF60D2">
            <w:pPr>
              <w:pStyle w:val="TableParagraph"/>
              <w:ind w:left="0"/>
              <w:jc w:val="both"/>
              <w:rPr>
                <w:sz w:val="24"/>
                <w:szCs w:val="24"/>
              </w:rPr>
            </w:pPr>
            <w:r w:rsidRPr="006B5794">
              <w:rPr>
                <w:sz w:val="24"/>
                <w:szCs w:val="24"/>
              </w:rPr>
              <w:t>Ключевые</w:t>
            </w:r>
            <w:r w:rsidRPr="006B5794">
              <w:rPr>
                <w:spacing w:val="1"/>
                <w:sz w:val="24"/>
                <w:szCs w:val="24"/>
              </w:rPr>
              <w:t xml:space="preserve"> </w:t>
            </w:r>
            <w:r w:rsidRPr="006B5794">
              <w:rPr>
                <w:spacing w:val="-1"/>
                <w:sz w:val="24"/>
                <w:szCs w:val="24"/>
              </w:rPr>
              <w:t>общешкольные</w:t>
            </w:r>
            <w:r w:rsidRPr="006B5794">
              <w:rPr>
                <w:spacing w:val="-57"/>
                <w:sz w:val="24"/>
                <w:szCs w:val="24"/>
              </w:rPr>
              <w:t xml:space="preserve"> </w:t>
            </w:r>
            <w:r w:rsidRPr="006B5794">
              <w:rPr>
                <w:sz w:val="24"/>
                <w:szCs w:val="24"/>
              </w:rPr>
              <w:t>дела</w:t>
            </w:r>
          </w:p>
        </w:tc>
        <w:tc>
          <w:tcPr>
            <w:tcW w:w="5104" w:type="dxa"/>
          </w:tcPr>
          <w:p w:rsidR="006B5794" w:rsidRPr="006B5794" w:rsidRDefault="006B5794" w:rsidP="00BF60D2">
            <w:pPr>
              <w:pStyle w:val="TableParagraph"/>
              <w:tabs>
                <w:tab w:val="left" w:pos="10936"/>
              </w:tabs>
              <w:ind w:left="0" w:right="-78"/>
              <w:jc w:val="both"/>
              <w:rPr>
                <w:sz w:val="24"/>
                <w:szCs w:val="24"/>
              </w:rPr>
            </w:pPr>
            <w:r w:rsidRPr="006B5794">
              <w:rPr>
                <w:sz w:val="24"/>
                <w:szCs w:val="24"/>
              </w:rPr>
              <w:t>Фестиваль военно-патриотической песни</w:t>
            </w:r>
            <w:r w:rsidRPr="006B5794">
              <w:rPr>
                <w:spacing w:val="-58"/>
                <w:sz w:val="24"/>
                <w:szCs w:val="24"/>
              </w:rPr>
              <w:t xml:space="preserve"> </w:t>
            </w:r>
          </w:p>
          <w:p w:rsidR="006B5794" w:rsidRPr="006B5794" w:rsidRDefault="006B5794" w:rsidP="00BF60D2">
            <w:pPr>
              <w:pStyle w:val="TableParagraph"/>
              <w:tabs>
                <w:tab w:val="left" w:pos="10936"/>
              </w:tabs>
              <w:ind w:left="0" w:right="-78"/>
              <w:jc w:val="both"/>
              <w:rPr>
                <w:sz w:val="24"/>
                <w:szCs w:val="24"/>
              </w:rPr>
            </w:pPr>
            <w:r w:rsidRPr="006B5794">
              <w:rPr>
                <w:sz w:val="24"/>
                <w:szCs w:val="24"/>
              </w:rPr>
              <w:t>День</w:t>
            </w:r>
            <w:r w:rsidRPr="006B5794">
              <w:rPr>
                <w:spacing w:val="-3"/>
                <w:sz w:val="24"/>
                <w:szCs w:val="24"/>
              </w:rPr>
              <w:t xml:space="preserve"> </w:t>
            </w:r>
            <w:r w:rsidRPr="006B5794">
              <w:rPr>
                <w:sz w:val="24"/>
                <w:szCs w:val="24"/>
              </w:rPr>
              <w:t>РОССИЙСКОЙ НАУКИ</w:t>
            </w:r>
          </w:p>
          <w:p w:rsidR="006B5794" w:rsidRPr="006B5794" w:rsidRDefault="006B5794" w:rsidP="00BF60D2">
            <w:pPr>
              <w:pStyle w:val="TableParagraph"/>
              <w:tabs>
                <w:tab w:val="left" w:pos="308"/>
              </w:tabs>
              <w:ind w:left="0"/>
              <w:jc w:val="both"/>
              <w:rPr>
                <w:sz w:val="24"/>
                <w:szCs w:val="24"/>
              </w:rPr>
            </w:pPr>
            <w:r w:rsidRPr="006B5794">
              <w:rPr>
                <w:sz w:val="24"/>
                <w:szCs w:val="24"/>
              </w:rPr>
              <w:t>Акция</w:t>
            </w:r>
            <w:r w:rsidRPr="006B5794">
              <w:rPr>
                <w:spacing w:val="1"/>
                <w:sz w:val="24"/>
                <w:szCs w:val="24"/>
              </w:rPr>
              <w:t xml:space="preserve"> </w:t>
            </w:r>
            <w:r w:rsidRPr="006B5794">
              <w:rPr>
                <w:sz w:val="24"/>
                <w:szCs w:val="24"/>
              </w:rPr>
              <w:t>«Дарите</w:t>
            </w:r>
            <w:r w:rsidRPr="006B5794">
              <w:rPr>
                <w:spacing w:val="-2"/>
                <w:sz w:val="24"/>
                <w:szCs w:val="24"/>
              </w:rPr>
              <w:t xml:space="preserve"> </w:t>
            </w:r>
            <w:r w:rsidRPr="006B5794">
              <w:rPr>
                <w:sz w:val="24"/>
                <w:szCs w:val="24"/>
              </w:rPr>
              <w:t>книги</w:t>
            </w:r>
            <w:r w:rsidRPr="006B5794">
              <w:rPr>
                <w:spacing w:val="-4"/>
                <w:sz w:val="24"/>
                <w:szCs w:val="24"/>
              </w:rPr>
              <w:t xml:space="preserve"> </w:t>
            </w:r>
            <w:r w:rsidRPr="006B5794">
              <w:rPr>
                <w:sz w:val="24"/>
                <w:szCs w:val="24"/>
              </w:rPr>
              <w:t>с</w:t>
            </w:r>
            <w:r w:rsidRPr="006B5794">
              <w:rPr>
                <w:spacing w:val="-3"/>
                <w:sz w:val="24"/>
                <w:szCs w:val="24"/>
              </w:rPr>
              <w:t xml:space="preserve"> </w:t>
            </w:r>
            <w:r w:rsidRPr="006B5794">
              <w:rPr>
                <w:sz w:val="24"/>
                <w:szCs w:val="24"/>
              </w:rPr>
              <w:t>любовью»</w:t>
            </w:r>
          </w:p>
          <w:p w:rsidR="006B5794" w:rsidRPr="006B5794" w:rsidRDefault="006B5794" w:rsidP="00BF60D2">
            <w:pPr>
              <w:pStyle w:val="TableParagraph"/>
              <w:tabs>
                <w:tab w:val="left" w:pos="308"/>
              </w:tabs>
              <w:ind w:left="0"/>
              <w:jc w:val="both"/>
              <w:rPr>
                <w:sz w:val="24"/>
                <w:szCs w:val="24"/>
              </w:rPr>
            </w:pPr>
            <w:r w:rsidRPr="006B5794">
              <w:rPr>
                <w:sz w:val="24"/>
                <w:szCs w:val="24"/>
              </w:rPr>
              <w:t>День</w:t>
            </w:r>
            <w:r w:rsidRPr="006B5794">
              <w:rPr>
                <w:spacing w:val="-6"/>
                <w:sz w:val="24"/>
                <w:szCs w:val="24"/>
              </w:rPr>
              <w:t xml:space="preserve"> </w:t>
            </w:r>
            <w:r w:rsidRPr="006B5794">
              <w:rPr>
                <w:sz w:val="24"/>
                <w:szCs w:val="24"/>
              </w:rPr>
              <w:t>памяти</w:t>
            </w:r>
            <w:r w:rsidRPr="006B5794">
              <w:rPr>
                <w:spacing w:val="-4"/>
                <w:sz w:val="24"/>
                <w:szCs w:val="24"/>
              </w:rPr>
              <w:t xml:space="preserve"> </w:t>
            </w:r>
            <w:r w:rsidRPr="006B5794">
              <w:rPr>
                <w:sz w:val="24"/>
                <w:szCs w:val="24"/>
              </w:rPr>
              <w:t>о</w:t>
            </w:r>
            <w:r w:rsidRPr="006B5794">
              <w:rPr>
                <w:spacing w:val="-3"/>
                <w:sz w:val="24"/>
                <w:szCs w:val="24"/>
              </w:rPr>
              <w:t xml:space="preserve"> </w:t>
            </w:r>
            <w:r w:rsidRPr="006B5794">
              <w:rPr>
                <w:sz w:val="24"/>
                <w:szCs w:val="24"/>
              </w:rPr>
              <w:t>россиянах,</w:t>
            </w:r>
            <w:r w:rsidRPr="006B5794">
              <w:rPr>
                <w:spacing w:val="-4"/>
                <w:sz w:val="24"/>
                <w:szCs w:val="24"/>
              </w:rPr>
              <w:t xml:space="preserve"> </w:t>
            </w:r>
            <w:r w:rsidRPr="006B5794">
              <w:rPr>
                <w:sz w:val="24"/>
                <w:szCs w:val="24"/>
              </w:rPr>
              <w:t>исполнявших</w:t>
            </w:r>
            <w:r w:rsidRPr="006B5794">
              <w:rPr>
                <w:spacing w:val="-4"/>
                <w:sz w:val="24"/>
                <w:szCs w:val="24"/>
              </w:rPr>
              <w:t xml:space="preserve"> </w:t>
            </w:r>
            <w:r w:rsidRPr="006B5794">
              <w:rPr>
                <w:sz w:val="24"/>
                <w:szCs w:val="24"/>
              </w:rPr>
              <w:t>служебный</w:t>
            </w:r>
            <w:r w:rsidRPr="006B5794">
              <w:rPr>
                <w:spacing w:val="-4"/>
                <w:sz w:val="24"/>
                <w:szCs w:val="24"/>
              </w:rPr>
              <w:t xml:space="preserve"> </w:t>
            </w:r>
            <w:r w:rsidRPr="006B5794">
              <w:rPr>
                <w:sz w:val="24"/>
                <w:szCs w:val="24"/>
              </w:rPr>
              <w:t>долг</w:t>
            </w:r>
            <w:r w:rsidRPr="006B5794">
              <w:rPr>
                <w:spacing w:val="-2"/>
                <w:sz w:val="24"/>
                <w:szCs w:val="24"/>
              </w:rPr>
              <w:t xml:space="preserve"> </w:t>
            </w:r>
            <w:r w:rsidRPr="006B5794">
              <w:rPr>
                <w:sz w:val="24"/>
                <w:szCs w:val="24"/>
              </w:rPr>
              <w:t>за</w:t>
            </w:r>
            <w:r w:rsidRPr="006B5794">
              <w:rPr>
                <w:spacing w:val="-3"/>
                <w:sz w:val="24"/>
                <w:szCs w:val="24"/>
              </w:rPr>
              <w:t xml:space="preserve"> </w:t>
            </w:r>
            <w:r w:rsidRPr="006B5794">
              <w:rPr>
                <w:sz w:val="24"/>
                <w:szCs w:val="24"/>
              </w:rPr>
              <w:t>пределами</w:t>
            </w:r>
            <w:r w:rsidRPr="006B5794">
              <w:rPr>
                <w:spacing w:val="-3"/>
                <w:sz w:val="24"/>
                <w:szCs w:val="24"/>
              </w:rPr>
              <w:t xml:space="preserve"> </w:t>
            </w:r>
            <w:r w:rsidRPr="006B5794">
              <w:rPr>
                <w:sz w:val="24"/>
                <w:szCs w:val="24"/>
              </w:rPr>
              <w:t>Отечества.</w:t>
            </w:r>
          </w:p>
          <w:p w:rsidR="006B5794" w:rsidRPr="006B5794" w:rsidRDefault="006B5794" w:rsidP="00BF60D2">
            <w:pPr>
              <w:pStyle w:val="TableParagraph"/>
              <w:tabs>
                <w:tab w:val="left" w:pos="371"/>
              </w:tabs>
              <w:ind w:left="0"/>
              <w:jc w:val="both"/>
              <w:rPr>
                <w:sz w:val="24"/>
                <w:szCs w:val="24"/>
              </w:rPr>
            </w:pPr>
            <w:r w:rsidRPr="006B5794">
              <w:rPr>
                <w:sz w:val="24"/>
                <w:szCs w:val="24"/>
              </w:rPr>
              <w:t>«Неделя</w:t>
            </w:r>
            <w:r w:rsidRPr="006B5794">
              <w:rPr>
                <w:spacing w:val="-11"/>
                <w:sz w:val="24"/>
                <w:szCs w:val="24"/>
              </w:rPr>
              <w:t xml:space="preserve"> </w:t>
            </w:r>
            <w:r w:rsidRPr="006B5794">
              <w:rPr>
                <w:sz w:val="24"/>
                <w:szCs w:val="24"/>
              </w:rPr>
              <w:t>Мужества»</w:t>
            </w:r>
          </w:p>
          <w:p w:rsidR="006B5794" w:rsidRPr="006B5794" w:rsidRDefault="006B5794" w:rsidP="00BF60D2">
            <w:pPr>
              <w:pStyle w:val="TableParagraph"/>
              <w:tabs>
                <w:tab w:val="left" w:pos="367"/>
              </w:tabs>
              <w:spacing w:line="263" w:lineRule="exact"/>
              <w:ind w:left="0"/>
              <w:jc w:val="both"/>
              <w:rPr>
                <w:sz w:val="24"/>
                <w:szCs w:val="24"/>
              </w:rPr>
            </w:pPr>
            <w:r w:rsidRPr="006B5794">
              <w:rPr>
                <w:sz w:val="24"/>
                <w:szCs w:val="24"/>
              </w:rPr>
              <w:t>Акция</w:t>
            </w:r>
            <w:r w:rsidRPr="006B5794">
              <w:rPr>
                <w:spacing w:val="-4"/>
                <w:sz w:val="24"/>
                <w:szCs w:val="24"/>
              </w:rPr>
              <w:t xml:space="preserve"> </w:t>
            </w:r>
            <w:r w:rsidRPr="006B5794">
              <w:rPr>
                <w:sz w:val="24"/>
                <w:szCs w:val="24"/>
              </w:rPr>
              <w:t>«Кормушка»</w:t>
            </w:r>
          </w:p>
        </w:tc>
      </w:tr>
      <w:tr w:rsidR="006B5794" w:rsidRPr="006B5794" w:rsidTr="006B5794">
        <w:tc>
          <w:tcPr>
            <w:tcW w:w="1985" w:type="dxa"/>
          </w:tcPr>
          <w:p w:rsidR="006B5794" w:rsidRPr="006B5794" w:rsidRDefault="006B5794" w:rsidP="00BF60D2">
            <w:pPr>
              <w:pStyle w:val="TableParagraph"/>
              <w:spacing w:line="271" w:lineRule="exact"/>
              <w:ind w:left="0" w:right="135"/>
              <w:jc w:val="both"/>
              <w:rPr>
                <w:sz w:val="24"/>
                <w:szCs w:val="24"/>
              </w:rPr>
            </w:pPr>
            <w:r w:rsidRPr="006B5794">
              <w:rPr>
                <w:sz w:val="24"/>
                <w:szCs w:val="24"/>
              </w:rPr>
              <w:t>Профилактика</w:t>
            </w:r>
          </w:p>
        </w:tc>
        <w:tc>
          <w:tcPr>
            <w:tcW w:w="5104" w:type="dxa"/>
          </w:tcPr>
          <w:p w:rsidR="006B5794" w:rsidRPr="006B5794" w:rsidRDefault="006B5794" w:rsidP="00BF60D2">
            <w:pPr>
              <w:pStyle w:val="TableParagraph"/>
              <w:ind w:left="0" w:right="-51"/>
              <w:jc w:val="both"/>
              <w:rPr>
                <w:sz w:val="24"/>
                <w:szCs w:val="24"/>
              </w:rPr>
            </w:pPr>
            <w:r w:rsidRPr="006B5794">
              <w:rPr>
                <w:sz w:val="24"/>
                <w:szCs w:val="24"/>
              </w:rPr>
              <w:t>Презентация</w:t>
            </w:r>
            <w:r w:rsidRPr="006B5794">
              <w:rPr>
                <w:spacing w:val="1"/>
                <w:sz w:val="24"/>
                <w:szCs w:val="24"/>
              </w:rPr>
              <w:t xml:space="preserve"> </w:t>
            </w:r>
            <w:r w:rsidRPr="006B5794">
              <w:rPr>
                <w:sz w:val="24"/>
                <w:szCs w:val="24"/>
              </w:rPr>
              <w:t>«Безопасность</w:t>
            </w:r>
            <w:r w:rsidRPr="006B5794">
              <w:rPr>
                <w:spacing w:val="-5"/>
                <w:sz w:val="24"/>
                <w:szCs w:val="24"/>
              </w:rPr>
              <w:t xml:space="preserve"> </w:t>
            </w:r>
            <w:r w:rsidRPr="006B5794">
              <w:rPr>
                <w:sz w:val="24"/>
                <w:szCs w:val="24"/>
              </w:rPr>
              <w:t>в</w:t>
            </w:r>
            <w:r w:rsidRPr="006B5794">
              <w:rPr>
                <w:spacing w:val="-5"/>
                <w:sz w:val="24"/>
                <w:szCs w:val="24"/>
              </w:rPr>
              <w:t xml:space="preserve"> </w:t>
            </w:r>
            <w:r w:rsidRPr="006B5794">
              <w:rPr>
                <w:sz w:val="24"/>
                <w:szCs w:val="24"/>
              </w:rPr>
              <w:t>социальной</w:t>
            </w:r>
            <w:r w:rsidRPr="006B5794">
              <w:rPr>
                <w:spacing w:val="-4"/>
                <w:sz w:val="24"/>
                <w:szCs w:val="24"/>
              </w:rPr>
              <w:t xml:space="preserve"> </w:t>
            </w:r>
            <w:r w:rsidRPr="006B5794">
              <w:rPr>
                <w:sz w:val="24"/>
                <w:szCs w:val="24"/>
              </w:rPr>
              <w:t>сети:</w:t>
            </w:r>
            <w:r w:rsidRPr="006B5794">
              <w:rPr>
                <w:spacing w:val="-11"/>
                <w:sz w:val="24"/>
                <w:szCs w:val="24"/>
              </w:rPr>
              <w:t xml:space="preserve"> </w:t>
            </w:r>
            <w:r w:rsidRPr="006B5794">
              <w:rPr>
                <w:sz w:val="24"/>
                <w:szCs w:val="24"/>
              </w:rPr>
              <w:t>зачем?»</w:t>
            </w:r>
            <w:r w:rsidRPr="006B5794">
              <w:rPr>
                <w:spacing w:val="-57"/>
                <w:sz w:val="24"/>
                <w:szCs w:val="24"/>
              </w:rPr>
              <w:t xml:space="preserve"> </w:t>
            </w:r>
            <w:r w:rsidRPr="006B5794">
              <w:rPr>
                <w:sz w:val="24"/>
                <w:szCs w:val="24"/>
              </w:rPr>
              <w:t>Профилактика</w:t>
            </w:r>
            <w:r w:rsidRPr="006B5794">
              <w:rPr>
                <w:spacing w:val="-2"/>
                <w:sz w:val="24"/>
                <w:szCs w:val="24"/>
              </w:rPr>
              <w:t xml:space="preserve"> </w:t>
            </w:r>
            <w:r w:rsidRPr="006B5794">
              <w:rPr>
                <w:sz w:val="24"/>
                <w:szCs w:val="24"/>
              </w:rPr>
              <w:t>суицидальной</w:t>
            </w:r>
            <w:r w:rsidRPr="006B5794">
              <w:rPr>
                <w:spacing w:val="-2"/>
                <w:sz w:val="24"/>
                <w:szCs w:val="24"/>
              </w:rPr>
              <w:t xml:space="preserve"> </w:t>
            </w:r>
            <w:r w:rsidRPr="006B5794">
              <w:rPr>
                <w:sz w:val="24"/>
                <w:szCs w:val="24"/>
              </w:rPr>
              <w:t>направленности.</w:t>
            </w:r>
          </w:p>
          <w:p w:rsidR="006B5794" w:rsidRPr="006B5794" w:rsidRDefault="006B5794" w:rsidP="00BF60D2">
            <w:pPr>
              <w:pStyle w:val="TableParagraph"/>
              <w:ind w:left="0" w:right="-51"/>
              <w:jc w:val="both"/>
              <w:rPr>
                <w:spacing w:val="-57"/>
                <w:sz w:val="24"/>
                <w:szCs w:val="24"/>
              </w:rPr>
            </w:pPr>
            <w:r w:rsidRPr="006B5794">
              <w:rPr>
                <w:sz w:val="24"/>
                <w:szCs w:val="24"/>
              </w:rPr>
              <w:t>Профилактические</w:t>
            </w:r>
            <w:r w:rsidRPr="006B5794">
              <w:rPr>
                <w:spacing w:val="-4"/>
                <w:sz w:val="24"/>
                <w:szCs w:val="24"/>
              </w:rPr>
              <w:t xml:space="preserve"> </w:t>
            </w:r>
            <w:r w:rsidRPr="006B5794">
              <w:rPr>
                <w:sz w:val="24"/>
                <w:szCs w:val="24"/>
              </w:rPr>
              <w:t>мероприятия</w:t>
            </w:r>
            <w:r w:rsidRPr="006B5794">
              <w:rPr>
                <w:spacing w:val="-5"/>
                <w:sz w:val="24"/>
                <w:szCs w:val="24"/>
              </w:rPr>
              <w:t xml:space="preserve"> </w:t>
            </w:r>
            <w:r w:rsidRPr="006B5794">
              <w:rPr>
                <w:sz w:val="24"/>
                <w:szCs w:val="24"/>
              </w:rPr>
              <w:t>по</w:t>
            </w:r>
            <w:r w:rsidRPr="006B5794">
              <w:rPr>
                <w:spacing w:val="-5"/>
                <w:sz w:val="24"/>
                <w:szCs w:val="24"/>
              </w:rPr>
              <w:t xml:space="preserve"> </w:t>
            </w:r>
            <w:r w:rsidRPr="006B5794">
              <w:rPr>
                <w:sz w:val="24"/>
                <w:szCs w:val="24"/>
              </w:rPr>
              <w:t>ППБ,</w:t>
            </w:r>
            <w:r w:rsidRPr="006B5794">
              <w:rPr>
                <w:spacing w:val="-2"/>
                <w:sz w:val="24"/>
                <w:szCs w:val="24"/>
              </w:rPr>
              <w:t xml:space="preserve"> </w:t>
            </w:r>
            <w:r w:rsidRPr="006B5794">
              <w:rPr>
                <w:sz w:val="24"/>
                <w:szCs w:val="24"/>
              </w:rPr>
              <w:t>ПДД</w:t>
            </w:r>
          </w:p>
          <w:p w:rsidR="006B5794" w:rsidRPr="006B5794" w:rsidRDefault="006B5794" w:rsidP="00BF60D2">
            <w:pPr>
              <w:pStyle w:val="TableParagraph"/>
              <w:ind w:left="0" w:right="-51"/>
              <w:jc w:val="both"/>
              <w:rPr>
                <w:sz w:val="24"/>
                <w:szCs w:val="24"/>
              </w:rPr>
            </w:pPr>
            <w:r w:rsidRPr="006B5794">
              <w:rPr>
                <w:sz w:val="24"/>
                <w:szCs w:val="24"/>
              </w:rPr>
              <w:t>Профилактика</w:t>
            </w:r>
            <w:r w:rsidRPr="006B5794">
              <w:rPr>
                <w:spacing w:val="-1"/>
                <w:sz w:val="24"/>
                <w:szCs w:val="24"/>
              </w:rPr>
              <w:t xml:space="preserve"> </w:t>
            </w:r>
            <w:r w:rsidRPr="006B5794">
              <w:rPr>
                <w:sz w:val="24"/>
                <w:szCs w:val="24"/>
              </w:rPr>
              <w:t>терроризма, экстремизма.</w:t>
            </w:r>
          </w:p>
        </w:tc>
      </w:tr>
      <w:tr w:rsidR="006B5794" w:rsidRPr="006B5794" w:rsidTr="006B5794">
        <w:tc>
          <w:tcPr>
            <w:tcW w:w="7089" w:type="dxa"/>
            <w:gridSpan w:val="2"/>
          </w:tcPr>
          <w:p w:rsidR="006B5794" w:rsidRPr="006B5794" w:rsidRDefault="006B5794" w:rsidP="00BF60D2">
            <w:pPr>
              <w:pStyle w:val="TableParagraph"/>
              <w:ind w:left="0" w:right="-51"/>
              <w:jc w:val="both"/>
              <w:rPr>
                <w:sz w:val="24"/>
                <w:szCs w:val="24"/>
              </w:rPr>
            </w:pPr>
            <w:r w:rsidRPr="006B5794">
              <w:rPr>
                <w:b/>
                <w:sz w:val="24"/>
                <w:szCs w:val="24"/>
              </w:rPr>
              <w:t>Март.</w:t>
            </w:r>
            <w:r w:rsidRPr="006B5794">
              <w:rPr>
                <w:b/>
                <w:spacing w:val="55"/>
                <w:sz w:val="24"/>
                <w:szCs w:val="24"/>
              </w:rPr>
              <w:t xml:space="preserve"> </w:t>
            </w:r>
            <w:r w:rsidRPr="006B5794">
              <w:rPr>
                <w:b/>
                <w:sz w:val="24"/>
                <w:szCs w:val="24"/>
              </w:rPr>
              <w:t>«Месячник</w:t>
            </w:r>
            <w:r w:rsidRPr="006B5794">
              <w:rPr>
                <w:b/>
                <w:spacing w:val="-1"/>
                <w:sz w:val="24"/>
                <w:szCs w:val="24"/>
              </w:rPr>
              <w:t xml:space="preserve"> </w:t>
            </w:r>
            <w:r w:rsidRPr="006B5794">
              <w:rPr>
                <w:b/>
                <w:sz w:val="24"/>
                <w:szCs w:val="24"/>
              </w:rPr>
              <w:t>Здорового</w:t>
            </w:r>
            <w:r w:rsidRPr="006B5794">
              <w:rPr>
                <w:b/>
                <w:spacing w:val="-7"/>
                <w:sz w:val="24"/>
                <w:szCs w:val="24"/>
              </w:rPr>
              <w:t xml:space="preserve"> </w:t>
            </w:r>
            <w:r w:rsidRPr="006B5794">
              <w:rPr>
                <w:b/>
                <w:sz w:val="24"/>
                <w:szCs w:val="24"/>
              </w:rPr>
              <w:t>Образа Жизни»</w:t>
            </w:r>
          </w:p>
        </w:tc>
      </w:tr>
      <w:tr w:rsidR="006B5794" w:rsidRPr="006B5794" w:rsidTr="006B5794">
        <w:tc>
          <w:tcPr>
            <w:tcW w:w="1985" w:type="dxa"/>
          </w:tcPr>
          <w:p w:rsidR="006B5794" w:rsidRPr="006B5794" w:rsidRDefault="006B5794" w:rsidP="00BF60D2">
            <w:pPr>
              <w:pStyle w:val="TableParagraph"/>
              <w:spacing w:line="267" w:lineRule="exact"/>
              <w:ind w:left="0" w:right="135"/>
              <w:jc w:val="both"/>
              <w:rPr>
                <w:sz w:val="24"/>
                <w:szCs w:val="24"/>
              </w:rPr>
            </w:pPr>
            <w:r w:rsidRPr="006B5794">
              <w:rPr>
                <w:sz w:val="24"/>
                <w:szCs w:val="24"/>
              </w:rPr>
              <w:t>Классное руководство</w:t>
            </w:r>
          </w:p>
        </w:tc>
        <w:tc>
          <w:tcPr>
            <w:tcW w:w="5104" w:type="dxa"/>
          </w:tcPr>
          <w:p w:rsidR="006B5794" w:rsidRPr="006B5794" w:rsidRDefault="006B5794" w:rsidP="00BF60D2">
            <w:pPr>
              <w:pStyle w:val="TableParagraph"/>
              <w:spacing w:line="267" w:lineRule="exact"/>
              <w:ind w:left="0"/>
              <w:jc w:val="both"/>
              <w:rPr>
                <w:sz w:val="24"/>
                <w:szCs w:val="24"/>
              </w:rPr>
            </w:pPr>
            <w:r w:rsidRPr="006B5794">
              <w:rPr>
                <w:sz w:val="24"/>
                <w:szCs w:val="24"/>
              </w:rPr>
              <w:t>Согласно</w:t>
            </w:r>
            <w:r w:rsidRPr="006B5794">
              <w:rPr>
                <w:spacing w:val="-3"/>
                <w:sz w:val="24"/>
                <w:szCs w:val="24"/>
              </w:rPr>
              <w:t xml:space="preserve"> </w:t>
            </w:r>
            <w:r w:rsidRPr="006B5794">
              <w:rPr>
                <w:sz w:val="24"/>
                <w:szCs w:val="24"/>
              </w:rPr>
              <w:t>ИПР</w:t>
            </w:r>
            <w:r w:rsidRPr="006B5794">
              <w:rPr>
                <w:spacing w:val="-4"/>
                <w:sz w:val="24"/>
                <w:szCs w:val="24"/>
              </w:rPr>
              <w:t xml:space="preserve"> </w:t>
            </w:r>
            <w:r w:rsidRPr="006B5794">
              <w:rPr>
                <w:sz w:val="24"/>
                <w:szCs w:val="24"/>
              </w:rPr>
              <w:t>классных</w:t>
            </w:r>
            <w:r w:rsidRPr="006B5794">
              <w:rPr>
                <w:spacing w:val="-2"/>
                <w:sz w:val="24"/>
                <w:szCs w:val="24"/>
              </w:rPr>
              <w:t xml:space="preserve"> </w:t>
            </w:r>
            <w:r w:rsidRPr="006B5794">
              <w:rPr>
                <w:sz w:val="24"/>
                <w:szCs w:val="24"/>
              </w:rPr>
              <w:t>руководителей</w:t>
            </w:r>
          </w:p>
        </w:tc>
      </w:tr>
      <w:tr w:rsidR="006B5794" w:rsidRPr="006B5794" w:rsidTr="006B5794">
        <w:tc>
          <w:tcPr>
            <w:tcW w:w="1985" w:type="dxa"/>
          </w:tcPr>
          <w:p w:rsidR="006B5794" w:rsidRPr="006B5794" w:rsidRDefault="006B5794" w:rsidP="00BF60D2">
            <w:pPr>
              <w:pStyle w:val="TableParagraph"/>
              <w:spacing w:line="271" w:lineRule="exact"/>
              <w:ind w:left="0" w:right="135"/>
              <w:jc w:val="both"/>
              <w:rPr>
                <w:sz w:val="24"/>
                <w:szCs w:val="24"/>
              </w:rPr>
            </w:pPr>
            <w:r w:rsidRPr="006B5794">
              <w:rPr>
                <w:sz w:val="24"/>
                <w:szCs w:val="24"/>
              </w:rPr>
              <w:t>Школьный урок</w:t>
            </w:r>
          </w:p>
        </w:tc>
        <w:tc>
          <w:tcPr>
            <w:tcW w:w="5104" w:type="dxa"/>
          </w:tcPr>
          <w:p w:rsidR="006B5794" w:rsidRPr="006B5794" w:rsidRDefault="006B5794" w:rsidP="00BF60D2">
            <w:pPr>
              <w:pStyle w:val="TableParagraph"/>
              <w:ind w:left="0" w:right="1089"/>
              <w:jc w:val="both"/>
              <w:rPr>
                <w:sz w:val="24"/>
                <w:szCs w:val="24"/>
              </w:rPr>
            </w:pPr>
            <w:r w:rsidRPr="006B5794">
              <w:rPr>
                <w:sz w:val="24"/>
                <w:szCs w:val="24"/>
              </w:rPr>
              <w:t>Участие</w:t>
            </w:r>
            <w:r w:rsidRPr="006B5794">
              <w:rPr>
                <w:spacing w:val="-2"/>
                <w:sz w:val="24"/>
                <w:szCs w:val="24"/>
              </w:rPr>
              <w:t xml:space="preserve"> </w:t>
            </w:r>
            <w:r w:rsidRPr="006B5794">
              <w:rPr>
                <w:sz w:val="24"/>
                <w:szCs w:val="24"/>
              </w:rPr>
              <w:t>в</w:t>
            </w:r>
            <w:r w:rsidRPr="006B5794">
              <w:rPr>
                <w:spacing w:val="-4"/>
                <w:sz w:val="24"/>
                <w:szCs w:val="24"/>
              </w:rPr>
              <w:t xml:space="preserve"> </w:t>
            </w:r>
            <w:r w:rsidRPr="006B5794">
              <w:rPr>
                <w:sz w:val="24"/>
                <w:szCs w:val="24"/>
              </w:rPr>
              <w:t>онлайн</w:t>
            </w:r>
            <w:r w:rsidRPr="006B5794">
              <w:rPr>
                <w:spacing w:val="-2"/>
                <w:sz w:val="24"/>
                <w:szCs w:val="24"/>
              </w:rPr>
              <w:t xml:space="preserve"> </w:t>
            </w:r>
            <w:r w:rsidRPr="006B5794">
              <w:rPr>
                <w:sz w:val="24"/>
                <w:szCs w:val="24"/>
              </w:rPr>
              <w:t>–</w:t>
            </w:r>
            <w:r w:rsidRPr="006B5794">
              <w:rPr>
                <w:spacing w:val="1"/>
                <w:sz w:val="24"/>
                <w:szCs w:val="24"/>
              </w:rPr>
              <w:t xml:space="preserve"> </w:t>
            </w:r>
            <w:r w:rsidRPr="006B5794">
              <w:rPr>
                <w:sz w:val="24"/>
                <w:szCs w:val="24"/>
              </w:rPr>
              <w:t>уроках</w:t>
            </w:r>
            <w:r w:rsidRPr="006B5794">
              <w:rPr>
                <w:spacing w:val="-2"/>
                <w:sz w:val="24"/>
                <w:szCs w:val="24"/>
              </w:rPr>
              <w:t xml:space="preserve"> </w:t>
            </w:r>
            <w:r w:rsidRPr="006B5794">
              <w:rPr>
                <w:sz w:val="24"/>
                <w:szCs w:val="24"/>
              </w:rPr>
              <w:t>по</w:t>
            </w:r>
            <w:r w:rsidRPr="006B5794">
              <w:rPr>
                <w:spacing w:val="-57"/>
                <w:sz w:val="24"/>
                <w:szCs w:val="24"/>
              </w:rPr>
              <w:t xml:space="preserve"> </w:t>
            </w:r>
            <w:r w:rsidRPr="006B5794">
              <w:rPr>
                <w:sz w:val="24"/>
                <w:szCs w:val="24"/>
              </w:rPr>
              <w:t>финансовой грамотности.</w:t>
            </w:r>
            <w:r w:rsidRPr="006B5794">
              <w:rPr>
                <w:spacing w:val="1"/>
                <w:sz w:val="24"/>
                <w:szCs w:val="24"/>
              </w:rPr>
              <w:t xml:space="preserve"> </w:t>
            </w:r>
          </w:p>
          <w:p w:rsidR="006B5794" w:rsidRPr="006B5794" w:rsidRDefault="006B5794" w:rsidP="00BF60D2">
            <w:pPr>
              <w:pStyle w:val="TableParagraph"/>
              <w:ind w:left="0" w:right="1089"/>
              <w:jc w:val="both"/>
              <w:rPr>
                <w:sz w:val="24"/>
                <w:szCs w:val="24"/>
              </w:rPr>
            </w:pPr>
            <w:r w:rsidRPr="006B5794">
              <w:rPr>
                <w:sz w:val="24"/>
                <w:szCs w:val="24"/>
              </w:rPr>
              <w:t>Уроки</w:t>
            </w:r>
            <w:r w:rsidRPr="006B5794">
              <w:rPr>
                <w:spacing w:val="-2"/>
                <w:sz w:val="24"/>
                <w:szCs w:val="24"/>
              </w:rPr>
              <w:t xml:space="preserve"> </w:t>
            </w:r>
            <w:r w:rsidRPr="006B5794">
              <w:rPr>
                <w:sz w:val="24"/>
                <w:szCs w:val="24"/>
              </w:rPr>
              <w:t>согласно</w:t>
            </w:r>
            <w:r w:rsidRPr="006B5794">
              <w:rPr>
                <w:spacing w:val="59"/>
                <w:sz w:val="24"/>
                <w:szCs w:val="24"/>
              </w:rPr>
              <w:t xml:space="preserve"> </w:t>
            </w:r>
            <w:r w:rsidRPr="006B5794">
              <w:rPr>
                <w:sz w:val="24"/>
                <w:szCs w:val="24"/>
              </w:rPr>
              <w:t>Календарю образовательных</w:t>
            </w:r>
            <w:r w:rsidRPr="006B5794">
              <w:rPr>
                <w:spacing w:val="1"/>
                <w:sz w:val="24"/>
                <w:szCs w:val="24"/>
              </w:rPr>
              <w:t xml:space="preserve"> </w:t>
            </w:r>
            <w:r w:rsidRPr="006B5794">
              <w:rPr>
                <w:sz w:val="24"/>
                <w:szCs w:val="24"/>
              </w:rPr>
              <w:t xml:space="preserve">событий на 2022-2023 </w:t>
            </w:r>
            <w:r w:rsidRPr="006B5794">
              <w:rPr>
                <w:spacing w:val="-57"/>
                <w:sz w:val="24"/>
                <w:szCs w:val="24"/>
              </w:rPr>
              <w:t xml:space="preserve"> </w:t>
            </w:r>
            <w:r w:rsidRPr="006B5794">
              <w:rPr>
                <w:sz w:val="24"/>
                <w:szCs w:val="24"/>
              </w:rPr>
              <w:t>год</w:t>
            </w:r>
          </w:p>
          <w:p w:rsidR="006B5794" w:rsidRPr="006B5794" w:rsidRDefault="006B5794" w:rsidP="00BF60D2">
            <w:pPr>
              <w:pStyle w:val="TableParagraph"/>
              <w:ind w:left="0" w:right="1089"/>
              <w:jc w:val="both"/>
              <w:rPr>
                <w:sz w:val="24"/>
                <w:szCs w:val="24"/>
              </w:rPr>
            </w:pPr>
            <w:r w:rsidRPr="006B5794">
              <w:rPr>
                <w:sz w:val="24"/>
                <w:szCs w:val="24"/>
              </w:rPr>
              <w:t>Уроки</w:t>
            </w:r>
            <w:r w:rsidRPr="006B5794">
              <w:rPr>
                <w:spacing w:val="-3"/>
                <w:sz w:val="24"/>
                <w:szCs w:val="24"/>
              </w:rPr>
              <w:t xml:space="preserve"> </w:t>
            </w:r>
            <w:r w:rsidRPr="006B5794">
              <w:rPr>
                <w:sz w:val="24"/>
                <w:szCs w:val="24"/>
              </w:rPr>
              <w:t>Здоровья</w:t>
            </w:r>
            <w:r w:rsidRPr="006B5794">
              <w:rPr>
                <w:spacing w:val="-1"/>
                <w:sz w:val="24"/>
                <w:szCs w:val="24"/>
              </w:rPr>
              <w:t xml:space="preserve"> </w:t>
            </w:r>
            <w:r w:rsidRPr="006B5794">
              <w:rPr>
                <w:sz w:val="24"/>
                <w:szCs w:val="24"/>
              </w:rPr>
              <w:t>(согласно</w:t>
            </w:r>
            <w:r w:rsidRPr="006B5794">
              <w:rPr>
                <w:spacing w:val="-3"/>
                <w:sz w:val="24"/>
                <w:szCs w:val="24"/>
              </w:rPr>
              <w:t xml:space="preserve"> </w:t>
            </w:r>
            <w:r w:rsidRPr="006B5794">
              <w:rPr>
                <w:sz w:val="24"/>
                <w:szCs w:val="24"/>
              </w:rPr>
              <w:t>плану)</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Курсы внеурочной деятельности</w:t>
            </w:r>
          </w:p>
        </w:tc>
        <w:tc>
          <w:tcPr>
            <w:tcW w:w="5104" w:type="dxa"/>
          </w:tcPr>
          <w:p w:rsidR="006B5794" w:rsidRPr="006B5794" w:rsidRDefault="006B5794" w:rsidP="00BF60D2">
            <w:pPr>
              <w:pStyle w:val="TableParagraph"/>
              <w:spacing w:line="276" w:lineRule="auto"/>
              <w:ind w:left="0"/>
              <w:jc w:val="both"/>
              <w:rPr>
                <w:sz w:val="24"/>
                <w:szCs w:val="24"/>
              </w:rPr>
            </w:pPr>
            <w:r w:rsidRPr="006B5794">
              <w:rPr>
                <w:sz w:val="24"/>
                <w:szCs w:val="24"/>
              </w:rPr>
              <w:t>Патриоты России</w:t>
            </w:r>
          </w:p>
          <w:p w:rsidR="006B5794" w:rsidRPr="006B5794" w:rsidRDefault="006B5794" w:rsidP="00BF60D2">
            <w:pPr>
              <w:pStyle w:val="TableParagraph"/>
              <w:spacing w:line="276" w:lineRule="auto"/>
              <w:ind w:left="0"/>
              <w:jc w:val="both"/>
              <w:rPr>
                <w:sz w:val="24"/>
                <w:szCs w:val="24"/>
              </w:rPr>
            </w:pPr>
            <w:r w:rsidRPr="006B5794">
              <w:rPr>
                <w:sz w:val="24"/>
                <w:szCs w:val="24"/>
              </w:rPr>
              <w:t>По странам и континентам</w:t>
            </w:r>
          </w:p>
          <w:p w:rsidR="006B5794" w:rsidRPr="006B5794" w:rsidRDefault="006B5794" w:rsidP="00BF60D2">
            <w:pPr>
              <w:pStyle w:val="TableParagraph"/>
              <w:spacing w:line="276" w:lineRule="auto"/>
              <w:ind w:left="0"/>
              <w:jc w:val="both"/>
              <w:rPr>
                <w:sz w:val="24"/>
                <w:szCs w:val="24"/>
              </w:rPr>
            </w:pPr>
            <w:r w:rsidRPr="006B5794">
              <w:rPr>
                <w:sz w:val="24"/>
                <w:szCs w:val="24"/>
              </w:rPr>
              <w:t>Математика вокруг нас</w:t>
            </w:r>
          </w:p>
          <w:p w:rsidR="006B5794" w:rsidRPr="006B5794" w:rsidRDefault="006B5794" w:rsidP="00BF60D2">
            <w:pPr>
              <w:pStyle w:val="TableParagraph"/>
              <w:spacing w:line="276" w:lineRule="auto"/>
              <w:ind w:left="0"/>
              <w:jc w:val="both"/>
              <w:rPr>
                <w:sz w:val="24"/>
                <w:szCs w:val="24"/>
              </w:rPr>
            </w:pPr>
            <w:r w:rsidRPr="006B5794">
              <w:rPr>
                <w:sz w:val="24"/>
                <w:szCs w:val="24"/>
              </w:rPr>
              <w:t>В мире животных</w:t>
            </w:r>
          </w:p>
          <w:p w:rsidR="006B5794" w:rsidRPr="006B5794" w:rsidRDefault="006B5794" w:rsidP="00BF60D2">
            <w:pPr>
              <w:pStyle w:val="TableParagraph"/>
              <w:spacing w:line="276" w:lineRule="auto"/>
              <w:ind w:left="0"/>
              <w:jc w:val="both"/>
              <w:rPr>
                <w:sz w:val="24"/>
                <w:szCs w:val="24"/>
              </w:rPr>
            </w:pPr>
            <w:r w:rsidRPr="006B5794">
              <w:rPr>
                <w:sz w:val="24"/>
                <w:szCs w:val="24"/>
              </w:rPr>
              <w:t xml:space="preserve">  Волейбол</w:t>
            </w:r>
          </w:p>
        </w:tc>
      </w:tr>
      <w:tr w:rsidR="006B5794" w:rsidRPr="006B5794" w:rsidTr="006B5794">
        <w:tc>
          <w:tcPr>
            <w:tcW w:w="1985" w:type="dxa"/>
          </w:tcPr>
          <w:p w:rsidR="006B5794" w:rsidRPr="006B5794" w:rsidRDefault="006B5794" w:rsidP="00BF60D2">
            <w:pPr>
              <w:pStyle w:val="TableParagraph"/>
              <w:ind w:left="0" w:right="419"/>
              <w:jc w:val="both"/>
              <w:rPr>
                <w:sz w:val="24"/>
                <w:szCs w:val="24"/>
              </w:rPr>
            </w:pPr>
            <w:r w:rsidRPr="006B5794">
              <w:rPr>
                <w:sz w:val="24"/>
                <w:szCs w:val="24"/>
              </w:rPr>
              <w:t>Работа с</w:t>
            </w:r>
            <w:r w:rsidRPr="006B5794">
              <w:rPr>
                <w:spacing w:val="1"/>
                <w:sz w:val="24"/>
                <w:szCs w:val="24"/>
              </w:rPr>
              <w:t xml:space="preserve"> </w:t>
            </w:r>
            <w:r w:rsidRPr="006B5794">
              <w:rPr>
                <w:sz w:val="24"/>
                <w:szCs w:val="24"/>
              </w:rPr>
              <w:t>родителями</w:t>
            </w:r>
          </w:p>
        </w:tc>
        <w:tc>
          <w:tcPr>
            <w:tcW w:w="5104" w:type="dxa"/>
          </w:tcPr>
          <w:p w:rsidR="006B5794" w:rsidRPr="006B5794" w:rsidRDefault="006B5794" w:rsidP="00BF60D2">
            <w:pPr>
              <w:pStyle w:val="TableParagraph"/>
              <w:ind w:left="0" w:right="-51"/>
              <w:jc w:val="both"/>
              <w:rPr>
                <w:sz w:val="24"/>
                <w:szCs w:val="24"/>
              </w:rPr>
            </w:pPr>
            <w:r w:rsidRPr="006B5794">
              <w:rPr>
                <w:sz w:val="24"/>
                <w:szCs w:val="24"/>
              </w:rPr>
              <w:t>В рамках декады «Профилактики правонарушений и пропаганды здорового образа</w:t>
            </w:r>
            <w:r w:rsidRPr="006B5794">
              <w:rPr>
                <w:spacing w:val="-57"/>
                <w:sz w:val="24"/>
                <w:szCs w:val="24"/>
              </w:rPr>
              <w:t xml:space="preserve"> </w:t>
            </w:r>
            <w:r w:rsidRPr="006B5794">
              <w:rPr>
                <w:sz w:val="24"/>
                <w:szCs w:val="24"/>
              </w:rPr>
              <w:t>жизни»:</w:t>
            </w:r>
            <w:r w:rsidRPr="006B5794">
              <w:rPr>
                <w:spacing w:val="1"/>
                <w:sz w:val="24"/>
                <w:szCs w:val="24"/>
              </w:rPr>
              <w:t xml:space="preserve"> </w:t>
            </w:r>
            <w:r w:rsidRPr="006B5794">
              <w:rPr>
                <w:sz w:val="24"/>
                <w:szCs w:val="24"/>
              </w:rPr>
              <w:t>работа с</w:t>
            </w:r>
            <w:r w:rsidRPr="006B5794">
              <w:rPr>
                <w:spacing w:val="1"/>
                <w:sz w:val="24"/>
                <w:szCs w:val="24"/>
              </w:rPr>
              <w:t xml:space="preserve"> </w:t>
            </w:r>
            <w:r w:rsidRPr="006B5794">
              <w:rPr>
                <w:sz w:val="24"/>
                <w:szCs w:val="24"/>
              </w:rPr>
              <w:t>учащимися, нарушающими правила поведения в школе,</w:t>
            </w:r>
            <w:r w:rsidRPr="006B5794">
              <w:rPr>
                <w:spacing w:val="1"/>
                <w:sz w:val="24"/>
                <w:szCs w:val="24"/>
              </w:rPr>
              <w:t xml:space="preserve"> </w:t>
            </w:r>
            <w:r w:rsidRPr="006B5794">
              <w:rPr>
                <w:sz w:val="24"/>
                <w:szCs w:val="24"/>
              </w:rPr>
              <w:t>пропускающими занятия по неуважительным причинам и</w:t>
            </w:r>
            <w:r w:rsidRPr="006B5794">
              <w:rPr>
                <w:spacing w:val="1"/>
                <w:sz w:val="24"/>
                <w:szCs w:val="24"/>
              </w:rPr>
              <w:t xml:space="preserve"> </w:t>
            </w:r>
            <w:r w:rsidRPr="006B5794">
              <w:rPr>
                <w:sz w:val="24"/>
                <w:szCs w:val="24"/>
              </w:rPr>
              <w:t>имеющих</w:t>
            </w:r>
            <w:r w:rsidRPr="006B5794">
              <w:rPr>
                <w:spacing w:val="1"/>
                <w:sz w:val="24"/>
                <w:szCs w:val="24"/>
              </w:rPr>
              <w:t xml:space="preserve"> </w:t>
            </w:r>
            <w:r w:rsidRPr="006B5794">
              <w:rPr>
                <w:sz w:val="24"/>
                <w:szCs w:val="24"/>
              </w:rPr>
              <w:t>неудовлетворительные оценки</w:t>
            </w:r>
            <w:r w:rsidRPr="006B5794">
              <w:rPr>
                <w:spacing w:val="-1"/>
                <w:sz w:val="24"/>
                <w:szCs w:val="24"/>
              </w:rPr>
              <w:t xml:space="preserve"> </w:t>
            </w:r>
            <w:r w:rsidRPr="006B5794">
              <w:rPr>
                <w:sz w:val="24"/>
                <w:szCs w:val="24"/>
              </w:rPr>
              <w:t>(приглашение родителей</w:t>
            </w:r>
            <w:r w:rsidRPr="006B5794">
              <w:rPr>
                <w:spacing w:val="-1"/>
                <w:sz w:val="24"/>
                <w:szCs w:val="24"/>
              </w:rPr>
              <w:t xml:space="preserve"> </w:t>
            </w:r>
            <w:r w:rsidRPr="006B5794">
              <w:rPr>
                <w:sz w:val="24"/>
                <w:szCs w:val="24"/>
              </w:rPr>
              <w:t>в</w:t>
            </w:r>
            <w:r w:rsidRPr="006B5794">
              <w:rPr>
                <w:spacing w:val="-3"/>
                <w:sz w:val="24"/>
                <w:szCs w:val="24"/>
              </w:rPr>
              <w:t xml:space="preserve"> </w:t>
            </w:r>
            <w:r w:rsidRPr="006B5794">
              <w:rPr>
                <w:sz w:val="24"/>
                <w:szCs w:val="24"/>
              </w:rPr>
              <w:t>школу</w:t>
            </w:r>
            <w:r w:rsidRPr="006B5794">
              <w:rPr>
                <w:spacing w:val="-9"/>
                <w:sz w:val="24"/>
                <w:szCs w:val="24"/>
              </w:rPr>
              <w:t xml:space="preserve"> </w:t>
            </w:r>
            <w:r w:rsidRPr="006B5794">
              <w:rPr>
                <w:sz w:val="24"/>
                <w:szCs w:val="24"/>
              </w:rPr>
              <w:t>для профилактической</w:t>
            </w:r>
            <w:r w:rsidRPr="006B5794">
              <w:rPr>
                <w:spacing w:val="-4"/>
                <w:sz w:val="24"/>
                <w:szCs w:val="24"/>
              </w:rPr>
              <w:t xml:space="preserve"> </w:t>
            </w:r>
            <w:r w:rsidRPr="006B5794">
              <w:rPr>
                <w:sz w:val="24"/>
                <w:szCs w:val="24"/>
              </w:rPr>
              <w:t>беседы);</w:t>
            </w:r>
            <w:r w:rsidRPr="006B5794">
              <w:rPr>
                <w:spacing w:val="53"/>
                <w:sz w:val="24"/>
                <w:szCs w:val="24"/>
              </w:rPr>
              <w:t xml:space="preserve"> </w:t>
            </w:r>
            <w:r w:rsidRPr="006B5794">
              <w:rPr>
                <w:sz w:val="24"/>
                <w:szCs w:val="24"/>
              </w:rPr>
              <w:t>буклеты</w:t>
            </w:r>
            <w:r w:rsidRPr="006B5794">
              <w:rPr>
                <w:spacing w:val="-4"/>
                <w:sz w:val="24"/>
                <w:szCs w:val="24"/>
              </w:rPr>
              <w:t xml:space="preserve"> </w:t>
            </w:r>
            <w:r w:rsidRPr="006B5794">
              <w:rPr>
                <w:sz w:val="24"/>
                <w:szCs w:val="24"/>
              </w:rPr>
              <w:t>по</w:t>
            </w:r>
            <w:r w:rsidRPr="006B5794">
              <w:rPr>
                <w:spacing w:val="-2"/>
                <w:sz w:val="24"/>
                <w:szCs w:val="24"/>
              </w:rPr>
              <w:t xml:space="preserve"> </w:t>
            </w:r>
            <w:r w:rsidRPr="006B5794">
              <w:rPr>
                <w:sz w:val="24"/>
                <w:szCs w:val="24"/>
              </w:rPr>
              <w:t>ЗОЖ;</w:t>
            </w:r>
            <w:r w:rsidRPr="006B5794">
              <w:rPr>
                <w:spacing w:val="57"/>
                <w:sz w:val="24"/>
                <w:szCs w:val="24"/>
              </w:rPr>
              <w:t xml:space="preserve"> </w:t>
            </w:r>
            <w:r w:rsidRPr="006B5794">
              <w:rPr>
                <w:sz w:val="24"/>
                <w:szCs w:val="24"/>
              </w:rPr>
              <w:t>методические</w:t>
            </w:r>
            <w:r w:rsidRPr="006B5794">
              <w:rPr>
                <w:spacing w:val="-1"/>
                <w:sz w:val="24"/>
                <w:szCs w:val="24"/>
              </w:rPr>
              <w:t xml:space="preserve"> </w:t>
            </w:r>
            <w:r w:rsidRPr="006B5794">
              <w:rPr>
                <w:sz w:val="24"/>
                <w:szCs w:val="24"/>
              </w:rPr>
              <w:t>материалы</w:t>
            </w:r>
            <w:r w:rsidRPr="006B5794">
              <w:rPr>
                <w:spacing w:val="-4"/>
                <w:sz w:val="24"/>
                <w:szCs w:val="24"/>
              </w:rPr>
              <w:t xml:space="preserve"> </w:t>
            </w:r>
            <w:r w:rsidRPr="006B5794">
              <w:rPr>
                <w:sz w:val="24"/>
                <w:szCs w:val="24"/>
              </w:rPr>
              <w:t>для</w:t>
            </w:r>
            <w:r w:rsidRPr="006B5794">
              <w:rPr>
                <w:spacing w:val="-57"/>
                <w:sz w:val="24"/>
                <w:szCs w:val="24"/>
              </w:rPr>
              <w:t xml:space="preserve"> </w:t>
            </w:r>
            <w:r w:rsidRPr="006B5794">
              <w:rPr>
                <w:sz w:val="24"/>
                <w:szCs w:val="24"/>
              </w:rPr>
              <w:t>родителей</w:t>
            </w:r>
            <w:r w:rsidRPr="006B5794">
              <w:rPr>
                <w:spacing w:val="-2"/>
                <w:sz w:val="24"/>
                <w:szCs w:val="24"/>
              </w:rPr>
              <w:t xml:space="preserve"> </w:t>
            </w:r>
            <w:r w:rsidRPr="006B5794">
              <w:rPr>
                <w:sz w:val="24"/>
                <w:szCs w:val="24"/>
              </w:rPr>
              <w:t>«Профилактика</w:t>
            </w:r>
            <w:r w:rsidRPr="006B5794">
              <w:rPr>
                <w:spacing w:val="4"/>
                <w:sz w:val="24"/>
                <w:szCs w:val="24"/>
              </w:rPr>
              <w:t xml:space="preserve"> </w:t>
            </w:r>
            <w:r w:rsidRPr="006B5794">
              <w:rPr>
                <w:sz w:val="24"/>
                <w:szCs w:val="24"/>
              </w:rPr>
              <w:t>употребления ПАВ».</w:t>
            </w:r>
          </w:p>
          <w:p w:rsidR="006B5794" w:rsidRPr="006B5794" w:rsidRDefault="006B5794" w:rsidP="00BF60D2">
            <w:pPr>
              <w:pStyle w:val="TableParagraph"/>
              <w:ind w:left="0" w:right="-51"/>
              <w:jc w:val="both"/>
              <w:rPr>
                <w:spacing w:val="-57"/>
                <w:sz w:val="24"/>
                <w:szCs w:val="24"/>
              </w:rPr>
            </w:pPr>
            <w:r w:rsidRPr="006B5794">
              <w:rPr>
                <w:sz w:val="24"/>
                <w:szCs w:val="24"/>
              </w:rPr>
              <w:t>Родительский</w:t>
            </w:r>
            <w:r w:rsidRPr="006B5794">
              <w:rPr>
                <w:spacing w:val="1"/>
                <w:sz w:val="24"/>
                <w:szCs w:val="24"/>
              </w:rPr>
              <w:t xml:space="preserve"> </w:t>
            </w:r>
            <w:r w:rsidRPr="006B5794">
              <w:rPr>
                <w:sz w:val="24"/>
                <w:szCs w:val="24"/>
              </w:rPr>
              <w:t>урок "Что нужно знать?!" (для учащихся 7-11 классов).</w:t>
            </w:r>
            <w:r w:rsidRPr="006B5794">
              <w:rPr>
                <w:spacing w:val="-57"/>
                <w:sz w:val="24"/>
                <w:szCs w:val="24"/>
              </w:rPr>
              <w:t xml:space="preserve"> </w:t>
            </w:r>
          </w:p>
          <w:p w:rsidR="006B5794" w:rsidRPr="006B5794" w:rsidRDefault="006B5794" w:rsidP="00BF60D2">
            <w:pPr>
              <w:pStyle w:val="TableParagraph"/>
              <w:ind w:left="0" w:right="-51"/>
              <w:jc w:val="both"/>
              <w:rPr>
                <w:sz w:val="24"/>
                <w:szCs w:val="24"/>
              </w:rPr>
            </w:pPr>
            <w:r w:rsidRPr="006B5794">
              <w:rPr>
                <w:sz w:val="24"/>
                <w:szCs w:val="24"/>
              </w:rPr>
              <w:t>Информационное оповещение через</w:t>
            </w:r>
            <w:r w:rsidRPr="006B5794">
              <w:rPr>
                <w:spacing w:val="-1"/>
                <w:sz w:val="24"/>
                <w:szCs w:val="24"/>
              </w:rPr>
              <w:t xml:space="preserve"> </w:t>
            </w:r>
            <w:r w:rsidRPr="006B5794">
              <w:rPr>
                <w:sz w:val="24"/>
                <w:szCs w:val="24"/>
              </w:rPr>
              <w:t>классные группы.</w:t>
            </w:r>
          </w:p>
        </w:tc>
      </w:tr>
      <w:tr w:rsidR="006B5794" w:rsidRPr="006B5794" w:rsidTr="006B5794">
        <w:tc>
          <w:tcPr>
            <w:tcW w:w="1985" w:type="dxa"/>
          </w:tcPr>
          <w:p w:rsidR="006B5794" w:rsidRPr="006B5794" w:rsidRDefault="006B5794" w:rsidP="00BF60D2">
            <w:pPr>
              <w:pStyle w:val="TableParagraph"/>
              <w:spacing w:line="267" w:lineRule="exact"/>
              <w:ind w:left="0" w:right="135"/>
              <w:jc w:val="both"/>
              <w:rPr>
                <w:sz w:val="24"/>
                <w:szCs w:val="24"/>
              </w:rPr>
            </w:pPr>
            <w:r w:rsidRPr="006B5794">
              <w:rPr>
                <w:sz w:val="24"/>
                <w:szCs w:val="24"/>
              </w:rPr>
              <w:t>Самоуправление</w:t>
            </w:r>
          </w:p>
        </w:tc>
        <w:tc>
          <w:tcPr>
            <w:tcW w:w="5104" w:type="dxa"/>
          </w:tcPr>
          <w:p w:rsidR="006B5794" w:rsidRPr="006B5794" w:rsidRDefault="006B5794" w:rsidP="00BF60D2">
            <w:pPr>
              <w:pStyle w:val="TableParagraph"/>
              <w:tabs>
                <w:tab w:val="left" w:pos="308"/>
              </w:tabs>
              <w:spacing w:line="267" w:lineRule="exact"/>
              <w:ind w:left="0"/>
              <w:jc w:val="both"/>
              <w:rPr>
                <w:sz w:val="24"/>
                <w:szCs w:val="24"/>
              </w:rPr>
            </w:pPr>
            <w:r w:rsidRPr="006B5794">
              <w:rPr>
                <w:sz w:val="24"/>
                <w:szCs w:val="24"/>
              </w:rPr>
              <w:t>Заседания</w:t>
            </w:r>
            <w:r w:rsidRPr="006B5794">
              <w:rPr>
                <w:spacing w:val="-4"/>
                <w:sz w:val="24"/>
                <w:szCs w:val="24"/>
              </w:rPr>
              <w:t xml:space="preserve"> </w:t>
            </w:r>
            <w:r w:rsidRPr="006B5794">
              <w:rPr>
                <w:sz w:val="24"/>
                <w:szCs w:val="24"/>
              </w:rPr>
              <w:t>советов</w:t>
            </w:r>
            <w:r w:rsidRPr="006B5794">
              <w:rPr>
                <w:spacing w:val="-5"/>
                <w:sz w:val="24"/>
                <w:szCs w:val="24"/>
              </w:rPr>
              <w:t xml:space="preserve"> </w:t>
            </w:r>
            <w:r w:rsidRPr="006B5794">
              <w:rPr>
                <w:sz w:val="24"/>
                <w:szCs w:val="24"/>
              </w:rPr>
              <w:t>органов</w:t>
            </w:r>
            <w:r w:rsidRPr="006B5794">
              <w:rPr>
                <w:spacing w:val="-6"/>
                <w:sz w:val="24"/>
                <w:szCs w:val="24"/>
              </w:rPr>
              <w:t xml:space="preserve"> </w:t>
            </w:r>
            <w:r w:rsidRPr="006B5794">
              <w:rPr>
                <w:sz w:val="24"/>
                <w:szCs w:val="24"/>
              </w:rPr>
              <w:t>детского</w:t>
            </w:r>
            <w:r w:rsidRPr="006B5794">
              <w:rPr>
                <w:spacing w:val="-4"/>
                <w:sz w:val="24"/>
                <w:szCs w:val="24"/>
              </w:rPr>
              <w:t xml:space="preserve"> </w:t>
            </w:r>
            <w:r w:rsidRPr="006B5794">
              <w:rPr>
                <w:sz w:val="24"/>
                <w:szCs w:val="24"/>
              </w:rPr>
              <w:t>самоуправления</w:t>
            </w:r>
          </w:p>
          <w:p w:rsidR="006B5794" w:rsidRPr="006B5794" w:rsidRDefault="006B5794" w:rsidP="00BF60D2">
            <w:pPr>
              <w:pStyle w:val="TableParagraph"/>
              <w:tabs>
                <w:tab w:val="left" w:pos="308"/>
              </w:tabs>
              <w:ind w:left="0" w:right="1114"/>
              <w:jc w:val="both"/>
              <w:rPr>
                <w:sz w:val="24"/>
                <w:szCs w:val="24"/>
              </w:rPr>
            </w:pPr>
            <w:r w:rsidRPr="006B5794">
              <w:rPr>
                <w:sz w:val="24"/>
                <w:szCs w:val="24"/>
              </w:rPr>
              <w:t>Работа по созданию сменной странички в классном уголке «К 8 Марта».</w:t>
            </w:r>
            <w:r w:rsidRPr="006B5794">
              <w:rPr>
                <w:spacing w:val="-57"/>
                <w:sz w:val="24"/>
                <w:szCs w:val="24"/>
              </w:rPr>
              <w:t xml:space="preserve"> </w:t>
            </w:r>
            <w:r w:rsidRPr="006B5794">
              <w:rPr>
                <w:sz w:val="24"/>
                <w:szCs w:val="24"/>
              </w:rPr>
              <w:t>Операция</w:t>
            </w:r>
            <w:r w:rsidRPr="006B5794">
              <w:rPr>
                <w:spacing w:val="-3"/>
                <w:sz w:val="24"/>
                <w:szCs w:val="24"/>
              </w:rPr>
              <w:t xml:space="preserve"> </w:t>
            </w:r>
            <w:r w:rsidRPr="006B5794">
              <w:rPr>
                <w:sz w:val="24"/>
                <w:szCs w:val="24"/>
              </w:rPr>
              <w:t>«Уголок»</w:t>
            </w:r>
            <w:r w:rsidRPr="006B5794">
              <w:rPr>
                <w:spacing w:val="-9"/>
                <w:sz w:val="24"/>
                <w:szCs w:val="24"/>
              </w:rPr>
              <w:t xml:space="preserve"> </w:t>
            </w:r>
            <w:r w:rsidRPr="006B5794">
              <w:rPr>
                <w:sz w:val="24"/>
                <w:szCs w:val="24"/>
              </w:rPr>
              <w:t>(проверка</w:t>
            </w:r>
            <w:r w:rsidRPr="006B5794">
              <w:rPr>
                <w:spacing w:val="-4"/>
                <w:sz w:val="24"/>
                <w:szCs w:val="24"/>
              </w:rPr>
              <w:t xml:space="preserve"> </w:t>
            </w:r>
            <w:r w:rsidRPr="006B5794">
              <w:rPr>
                <w:sz w:val="24"/>
                <w:szCs w:val="24"/>
              </w:rPr>
              <w:t>классных</w:t>
            </w:r>
            <w:r w:rsidRPr="006B5794">
              <w:rPr>
                <w:spacing w:val="-1"/>
                <w:sz w:val="24"/>
                <w:szCs w:val="24"/>
              </w:rPr>
              <w:t xml:space="preserve"> </w:t>
            </w:r>
            <w:r w:rsidRPr="006B5794">
              <w:rPr>
                <w:sz w:val="24"/>
                <w:szCs w:val="24"/>
              </w:rPr>
              <w:t>уголков,</w:t>
            </w:r>
            <w:r w:rsidRPr="006B5794">
              <w:rPr>
                <w:spacing w:val="-5"/>
                <w:sz w:val="24"/>
                <w:szCs w:val="24"/>
              </w:rPr>
              <w:t xml:space="preserve"> </w:t>
            </w:r>
            <w:r w:rsidRPr="006B5794">
              <w:rPr>
                <w:sz w:val="24"/>
                <w:szCs w:val="24"/>
              </w:rPr>
              <w:t>их</w:t>
            </w:r>
            <w:r w:rsidRPr="006B5794">
              <w:rPr>
                <w:spacing w:val="-5"/>
                <w:sz w:val="24"/>
                <w:szCs w:val="24"/>
              </w:rPr>
              <w:t xml:space="preserve"> </w:t>
            </w:r>
            <w:r w:rsidRPr="006B5794">
              <w:rPr>
                <w:sz w:val="24"/>
                <w:szCs w:val="24"/>
              </w:rPr>
              <w:t>функционирование)</w:t>
            </w:r>
            <w:r w:rsidRPr="006B5794">
              <w:rPr>
                <w:spacing w:val="-57"/>
                <w:sz w:val="24"/>
                <w:szCs w:val="24"/>
              </w:rPr>
              <w:t xml:space="preserve"> </w:t>
            </w:r>
            <w:r w:rsidRPr="006B5794">
              <w:rPr>
                <w:sz w:val="24"/>
                <w:szCs w:val="24"/>
              </w:rPr>
              <w:t>Рейд по</w:t>
            </w:r>
            <w:r w:rsidRPr="006B5794">
              <w:rPr>
                <w:spacing w:val="-1"/>
                <w:sz w:val="24"/>
                <w:szCs w:val="24"/>
              </w:rPr>
              <w:t xml:space="preserve"> </w:t>
            </w:r>
            <w:r w:rsidRPr="006B5794">
              <w:rPr>
                <w:sz w:val="24"/>
                <w:szCs w:val="24"/>
              </w:rPr>
              <w:t>проверке внешнего вида учащихся.</w:t>
            </w:r>
          </w:p>
          <w:p w:rsidR="006B5794" w:rsidRPr="006B5794" w:rsidRDefault="006B5794" w:rsidP="00BF60D2">
            <w:pPr>
              <w:pStyle w:val="TableParagraph"/>
              <w:tabs>
                <w:tab w:val="left" w:pos="308"/>
              </w:tabs>
              <w:ind w:left="0"/>
              <w:jc w:val="both"/>
              <w:rPr>
                <w:sz w:val="24"/>
                <w:szCs w:val="24"/>
              </w:rPr>
            </w:pPr>
            <w:r w:rsidRPr="006B5794">
              <w:rPr>
                <w:sz w:val="24"/>
                <w:szCs w:val="24"/>
              </w:rPr>
              <w:t>Рейды</w:t>
            </w:r>
            <w:r w:rsidRPr="006B5794">
              <w:rPr>
                <w:spacing w:val="-4"/>
                <w:sz w:val="24"/>
                <w:szCs w:val="24"/>
              </w:rPr>
              <w:t xml:space="preserve"> </w:t>
            </w:r>
            <w:r w:rsidRPr="006B5794">
              <w:rPr>
                <w:sz w:val="24"/>
                <w:szCs w:val="24"/>
              </w:rPr>
              <w:t>по</w:t>
            </w:r>
            <w:r w:rsidRPr="006B5794">
              <w:rPr>
                <w:spacing w:val="-2"/>
                <w:sz w:val="24"/>
                <w:szCs w:val="24"/>
              </w:rPr>
              <w:t xml:space="preserve"> </w:t>
            </w:r>
            <w:r w:rsidRPr="006B5794">
              <w:rPr>
                <w:sz w:val="24"/>
                <w:szCs w:val="24"/>
              </w:rPr>
              <w:t>проверке</w:t>
            </w:r>
            <w:r w:rsidRPr="006B5794">
              <w:rPr>
                <w:spacing w:val="-1"/>
                <w:sz w:val="24"/>
                <w:szCs w:val="24"/>
              </w:rPr>
              <w:t xml:space="preserve"> </w:t>
            </w:r>
            <w:r w:rsidRPr="006B5794">
              <w:rPr>
                <w:sz w:val="24"/>
                <w:szCs w:val="24"/>
              </w:rPr>
              <w:t>чистоты</w:t>
            </w:r>
            <w:r w:rsidRPr="006B5794">
              <w:rPr>
                <w:spacing w:val="-4"/>
                <w:sz w:val="24"/>
                <w:szCs w:val="24"/>
              </w:rPr>
              <w:t xml:space="preserve"> </w:t>
            </w:r>
            <w:r w:rsidRPr="006B5794">
              <w:rPr>
                <w:sz w:val="24"/>
                <w:szCs w:val="24"/>
              </w:rPr>
              <w:t>в</w:t>
            </w:r>
            <w:r w:rsidRPr="006B5794">
              <w:rPr>
                <w:spacing w:val="-3"/>
                <w:sz w:val="24"/>
                <w:szCs w:val="24"/>
              </w:rPr>
              <w:t xml:space="preserve"> </w:t>
            </w:r>
            <w:r w:rsidRPr="006B5794">
              <w:rPr>
                <w:sz w:val="24"/>
                <w:szCs w:val="24"/>
              </w:rPr>
              <w:t>кабинетах</w:t>
            </w:r>
          </w:p>
          <w:p w:rsidR="006B5794" w:rsidRPr="006B5794" w:rsidRDefault="006B5794" w:rsidP="00BF60D2">
            <w:pPr>
              <w:pStyle w:val="TableParagraph"/>
              <w:tabs>
                <w:tab w:val="left" w:pos="367"/>
              </w:tabs>
              <w:ind w:left="0"/>
              <w:jc w:val="both"/>
              <w:rPr>
                <w:sz w:val="24"/>
                <w:szCs w:val="24"/>
              </w:rPr>
            </w:pPr>
            <w:r w:rsidRPr="006B5794">
              <w:rPr>
                <w:sz w:val="24"/>
                <w:szCs w:val="24"/>
              </w:rPr>
              <w:t>Подготовка</w:t>
            </w:r>
            <w:r w:rsidRPr="006B5794">
              <w:rPr>
                <w:spacing w:val="-2"/>
                <w:sz w:val="24"/>
                <w:szCs w:val="24"/>
              </w:rPr>
              <w:t xml:space="preserve"> </w:t>
            </w:r>
            <w:r w:rsidRPr="006B5794">
              <w:rPr>
                <w:sz w:val="24"/>
                <w:szCs w:val="24"/>
              </w:rPr>
              <w:t>мероприятий</w:t>
            </w:r>
            <w:r w:rsidRPr="006B5794">
              <w:rPr>
                <w:spacing w:val="-3"/>
                <w:sz w:val="24"/>
                <w:szCs w:val="24"/>
              </w:rPr>
              <w:t xml:space="preserve"> </w:t>
            </w:r>
            <w:r w:rsidRPr="006B5794">
              <w:rPr>
                <w:sz w:val="24"/>
                <w:szCs w:val="24"/>
              </w:rPr>
              <w:t>к</w:t>
            </w:r>
            <w:r w:rsidRPr="006B5794">
              <w:rPr>
                <w:spacing w:val="1"/>
                <w:sz w:val="24"/>
                <w:szCs w:val="24"/>
              </w:rPr>
              <w:t xml:space="preserve"> </w:t>
            </w:r>
            <w:r w:rsidRPr="006B5794">
              <w:rPr>
                <w:sz w:val="24"/>
                <w:szCs w:val="24"/>
              </w:rPr>
              <w:t>«8</w:t>
            </w:r>
            <w:r w:rsidRPr="006B5794">
              <w:rPr>
                <w:spacing w:val="-2"/>
                <w:sz w:val="24"/>
                <w:szCs w:val="24"/>
              </w:rPr>
              <w:t xml:space="preserve"> </w:t>
            </w:r>
            <w:r w:rsidRPr="006B5794">
              <w:rPr>
                <w:sz w:val="24"/>
                <w:szCs w:val="24"/>
              </w:rPr>
              <w:t>Марта»</w:t>
            </w:r>
          </w:p>
          <w:p w:rsidR="006B5794" w:rsidRPr="006B5794" w:rsidRDefault="006B5794" w:rsidP="00BF60D2">
            <w:pPr>
              <w:pStyle w:val="TableParagraph"/>
              <w:tabs>
                <w:tab w:val="left" w:pos="308"/>
              </w:tabs>
              <w:ind w:left="0"/>
              <w:jc w:val="both"/>
              <w:rPr>
                <w:sz w:val="24"/>
                <w:szCs w:val="24"/>
              </w:rPr>
            </w:pPr>
            <w:r w:rsidRPr="006B5794">
              <w:rPr>
                <w:sz w:val="24"/>
                <w:szCs w:val="24"/>
              </w:rPr>
              <w:t>Итоговая</w:t>
            </w:r>
            <w:r w:rsidRPr="006B5794">
              <w:rPr>
                <w:spacing w:val="-1"/>
                <w:sz w:val="24"/>
                <w:szCs w:val="24"/>
              </w:rPr>
              <w:t xml:space="preserve"> </w:t>
            </w:r>
            <w:r w:rsidRPr="006B5794">
              <w:rPr>
                <w:sz w:val="24"/>
                <w:szCs w:val="24"/>
              </w:rPr>
              <w:t>линейка</w:t>
            </w:r>
            <w:r w:rsidRPr="006B5794">
              <w:rPr>
                <w:spacing w:val="-1"/>
                <w:sz w:val="24"/>
                <w:szCs w:val="24"/>
              </w:rPr>
              <w:t xml:space="preserve"> </w:t>
            </w:r>
            <w:r w:rsidRPr="006B5794">
              <w:rPr>
                <w:sz w:val="24"/>
                <w:szCs w:val="24"/>
              </w:rPr>
              <w:t>за 3</w:t>
            </w:r>
            <w:r w:rsidRPr="006B5794">
              <w:rPr>
                <w:spacing w:val="-2"/>
                <w:sz w:val="24"/>
                <w:szCs w:val="24"/>
              </w:rPr>
              <w:t xml:space="preserve"> </w:t>
            </w:r>
            <w:r w:rsidRPr="006B5794">
              <w:rPr>
                <w:sz w:val="24"/>
                <w:szCs w:val="24"/>
              </w:rPr>
              <w:t>четверть</w:t>
            </w:r>
            <w:r w:rsidRPr="006B5794">
              <w:rPr>
                <w:spacing w:val="-1"/>
                <w:sz w:val="24"/>
                <w:szCs w:val="24"/>
              </w:rPr>
              <w:t xml:space="preserve"> </w:t>
            </w:r>
            <w:r w:rsidRPr="006B5794">
              <w:rPr>
                <w:sz w:val="24"/>
                <w:szCs w:val="24"/>
              </w:rPr>
              <w:t>«Мы</w:t>
            </w:r>
            <w:r w:rsidRPr="006B5794">
              <w:rPr>
                <w:spacing w:val="1"/>
                <w:sz w:val="24"/>
                <w:szCs w:val="24"/>
              </w:rPr>
              <w:t xml:space="preserve"> </w:t>
            </w:r>
            <w:r w:rsidRPr="006B5794">
              <w:rPr>
                <w:sz w:val="24"/>
                <w:szCs w:val="24"/>
              </w:rPr>
              <w:t>в</w:t>
            </w:r>
            <w:r w:rsidRPr="006B5794">
              <w:rPr>
                <w:spacing w:val="-3"/>
                <w:sz w:val="24"/>
                <w:szCs w:val="24"/>
              </w:rPr>
              <w:t xml:space="preserve"> </w:t>
            </w:r>
            <w:r w:rsidRPr="006B5794">
              <w:rPr>
                <w:sz w:val="24"/>
                <w:szCs w:val="24"/>
              </w:rPr>
              <w:t>жизни</w:t>
            </w:r>
            <w:r w:rsidRPr="006B5794">
              <w:rPr>
                <w:spacing w:val="-3"/>
                <w:sz w:val="24"/>
                <w:szCs w:val="24"/>
              </w:rPr>
              <w:t xml:space="preserve"> </w:t>
            </w:r>
            <w:r w:rsidRPr="006B5794">
              <w:rPr>
                <w:sz w:val="24"/>
                <w:szCs w:val="24"/>
              </w:rPr>
              <w:t>школы»</w:t>
            </w:r>
            <w:r w:rsidRPr="006B5794">
              <w:rPr>
                <w:spacing w:val="-6"/>
                <w:sz w:val="24"/>
                <w:szCs w:val="24"/>
              </w:rPr>
              <w:t xml:space="preserve"> </w:t>
            </w:r>
            <w:r w:rsidRPr="006B5794">
              <w:rPr>
                <w:sz w:val="24"/>
                <w:szCs w:val="24"/>
              </w:rPr>
              <w:t>(анализ,</w:t>
            </w:r>
            <w:r w:rsidRPr="006B5794">
              <w:rPr>
                <w:spacing w:val="-2"/>
                <w:sz w:val="24"/>
                <w:szCs w:val="24"/>
              </w:rPr>
              <w:t xml:space="preserve"> </w:t>
            </w:r>
            <w:r w:rsidRPr="006B5794">
              <w:rPr>
                <w:sz w:val="24"/>
                <w:szCs w:val="24"/>
              </w:rPr>
              <w:t>вручение грамот)</w:t>
            </w:r>
          </w:p>
        </w:tc>
      </w:tr>
      <w:tr w:rsidR="006B5794" w:rsidRPr="006B5794" w:rsidTr="006B5794">
        <w:tc>
          <w:tcPr>
            <w:tcW w:w="1985" w:type="dxa"/>
          </w:tcPr>
          <w:p w:rsidR="006B5794" w:rsidRPr="006B5794" w:rsidRDefault="006B5794" w:rsidP="00BF60D2">
            <w:pPr>
              <w:pStyle w:val="TableParagraph"/>
              <w:spacing w:line="271" w:lineRule="exact"/>
              <w:ind w:left="0" w:right="135"/>
              <w:jc w:val="both"/>
              <w:rPr>
                <w:sz w:val="24"/>
                <w:szCs w:val="24"/>
              </w:rPr>
            </w:pPr>
            <w:r w:rsidRPr="006B5794">
              <w:rPr>
                <w:sz w:val="24"/>
                <w:szCs w:val="24"/>
              </w:rPr>
              <w:t>Профориентация</w:t>
            </w:r>
          </w:p>
        </w:tc>
        <w:tc>
          <w:tcPr>
            <w:tcW w:w="5104" w:type="dxa"/>
          </w:tcPr>
          <w:p w:rsidR="006B5794" w:rsidRPr="006B5794" w:rsidRDefault="006B5794" w:rsidP="00BF60D2">
            <w:pPr>
              <w:pStyle w:val="TableParagraph"/>
              <w:ind w:left="0" w:right="1115"/>
              <w:jc w:val="both"/>
              <w:rPr>
                <w:sz w:val="24"/>
                <w:szCs w:val="24"/>
              </w:rPr>
            </w:pPr>
            <w:r w:rsidRPr="006B5794">
              <w:rPr>
                <w:sz w:val="24"/>
                <w:szCs w:val="24"/>
              </w:rPr>
              <w:t>Участие онлайн-уроках</w:t>
            </w:r>
            <w:r w:rsidRPr="006B5794">
              <w:rPr>
                <w:spacing w:val="1"/>
                <w:sz w:val="24"/>
                <w:szCs w:val="24"/>
              </w:rPr>
              <w:t xml:space="preserve"> </w:t>
            </w:r>
            <w:r w:rsidRPr="006B5794">
              <w:rPr>
                <w:sz w:val="24"/>
                <w:szCs w:val="24"/>
              </w:rPr>
              <w:t>«Шоу</w:t>
            </w:r>
            <w:r w:rsidRPr="006B5794">
              <w:rPr>
                <w:spacing w:val="-58"/>
                <w:sz w:val="24"/>
                <w:szCs w:val="24"/>
              </w:rPr>
              <w:t xml:space="preserve"> </w:t>
            </w:r>
            <w:r w:rsidRPr="006B5794">
              <w:rPr>
                <w:sz w:val="24"/>
                <w:szCs w:val="24"/>
              </w:rPr>
              <w:t>профессий»</w:t>
            </w:r>
            <w:r w:rsidRPr="006B5794">
              <w:rPr>
                <w:spacing w:val="51"/>
                <w:sz w:val="24"/>
                <w:szCs w:val="24"/>
              </w:rPr>
              <w:t xml:space="preserve"> </w:t>
            </w:r>
            <w:r w:rsidRPr="006B5794">
              <w:rPr>
                <w:sz w:val="24"/>
                <w:szCs w:val="24"/>
              </w:rPr>
              <w:t>на</w:t>
            </w:r>
            <w:r w:rsidRPr="006B5794">
              <w:rPr>
                <w:spacing w:val="58"/>
                <w:sz w:val="24"/>
                <w:szCs w:val="24"/>
              </w:rPr>
              <w:t xml:space="preserve"> </w:t>
            </w:r>
            <w:r w:rsidRPr="006B5794">
              <w:rPr>
                <w:sz w:val="24"/>
                <w:szCs w:val="24"/>
              </w:rPr>
              <w:t>площадке «ПРОЕКТОРИЯ»</w:t>
            </w:r>
          </w:p>
        </w:tc>
      </w:tr>
      <w:tr w:rsidR="006B5794" w:rsidRPr="006B5794" w:rsidTr="006B5794">
        <w:tc>
          <w:tcPr>
            <w:tcW w:w="1985" w:type="dxa"/>
          </w:tcPr>
          <w:p w:rsidR="006B5794" w:rsidRPr="006B5794" w:rsidRDefault="006B5794" w:rsidP="00BF60D2">
            <w:pPr>
              <w:pStyle w:val="TableParagraph"/>
              <w:ind w:left="0" w:right="135"/>
              <w:jc w:val="both"/>
              <w:rPr>
                <w:sz w:val="24"/>
                <w:szCs w:val="24"/>
              </w:rPr>
            </w:pPr>
            <w:r w:rsidRPr="006B5794">
              <w:rPr>
                <w:sz w:val="24"/>
                <w:szCs w:val="24"/>
              </w:rPr>
              <w:t>Ключевые</w:t>
            </w:r>
            <w:r w:rsidRPr="006B5794">
              <w:rPr>
                <w:spacing w:val="1"/>
                <w:sz w:val="24"/>
                <w:szCs w:val="24"/>
              </w:rPr>
              <w:t xml:space="preserve"> </w:t>
            </w:r>
            <w:r w:rsidRPr="006B5794">
              <w:rPr>
                <w:spacing w:val="-1"/>
                <w:sz w:val="24"/>
                <w:szCs w:val="24"/>
              </w:rPr>
              <w:t>общешкольные</w:t>
            </w:r>
            <w:r w:rsidRPr="006B5794">
              <w:rPr>
                <w:spacing w:val="-57"/>
                <w:sz w:val="24"/>
                <w:szCs w:val="24"/>
              </w:rPr>
              <w:t xml:space="preserve">  </w:t>
            </w:r>
            <w:r w:rsidRPr="006B5794">
              <w:rPr>
                <w:sz w:val="24"/>
                <w:szCs w:val="24"/>
              </w:rPr>
              <w:t>дела</w:t>
            </w:r>
          </w:p>
        </w:tc>
        <w:tc>
          <w:tcPr>
            <w:tcW w:w="5104" w:type="dxa"/>
          </w:tcPr>
          <w:p w:rsidR="006B5794" w:rsidRPr="006B5794" w:rsidRDefault="006B5794" w:rsidP="00BF60D2">
            <w:pPr>
              <w:pStyle w:val="TableParagraph"/>
              <w:ind w:left="0"/>
              <w:jc w:val="both"/>
              <w:rPr>
                <w:sz w:val="24"/>
                <w:szCs w:val="24"/>
              </w:rPr>
            </w:pPr>
            <w:r w:rsidRPr="006B5794">
              <w:rPr>
                <w:sz w:val="24"/>
                <w:szCs w:val="24"/>
              </w:rPr>
              <w:t>Тематическая</w:t>
            </w:r>
            <w:r w:rsidRPr="006B5794">
              <w:rPr>
                <w:spacing w:val="-3"/>
                <w:sz w:val="24"/>
                <w:szCs w:val="24"/>
              </w:rPr>
              <w:t xml:space="preserve"> </w:t>
            </w:r>
            <w:r w:rsidRPr="006B5794">
              <w:rPr>
                <w:sz w:val="24"/>
                <w:szCs w:val="24"/>
              </w:rPr>
              <w:t>неделя</w:t>
            </w:r>
            <w:r w:rsidRPr="006B5794">
              <w:rPr>
                <w:spacing w:val="-2"/>
                <w:sz w:val="24"/>
                <w:szCs w:val="24"/>
              </w:rPr>
              <w:t xml:space="preserve"> </w:t>
            </w:r>
            <w:r w:rsidRPr="006B5794">
              <w:rPr>
                <w:sz w:val="24"/>
                <w:szCs w:val="24"/>
              </w:rPr>
              <w:t>«Мы</w:t>
            </w:r>
            <w:r w:rsidRPr="006B5794">
              <w:rPr>
                <w:spacing w:val="-5"/>
                <w:sz w:val="24"/>
                <w:szCs w:val="24"/>
              </w:rPr>
              <w:t xml:space="preserve"> </w:t>
            </w:r>
            <w:r w:rsidRPr="006B5794">
              <w:rPr>
                <w:sz w:val="24"/>
                <w:szCs w:val="24"/>
              </w:rPr>
              <w:t>за</w:t>
            </w:r>
            <w:r w:rsidRPr="006B5794">
              <w:rPr>
                <w:spacing w:val="-2"/>
                <w:sz w:val="24"/>
                <w:szCs w:val="24"/>
              </w:rPr>
              <w:t xml:space="preserve"> </w:t>
            </w:r>
            <w:r w:rsidRPr="006B5794">
              <w:rPr>
                <w:sz w:val="24"/>
                <w:szCs w:val="24"/>
              </w:rPr>
              <w:t>здоровый</w:t>
            </w:r>
            <w:r w:rsidRPr="006B5794">
              <w:rPr>
                <w:spacing w:val="-4"/>
                <w:sz w:val="24"/>
                <w:szCs w:val="24"/>
              </w:rPr>
              <w:t xml:space="preserve"> </w:t>
            </w:r>
            <w:r w:rsidRPr="006B5794">
              <w:rPr>
                <w:sz w:val="24"/>
                <w:szCs w:val="24"/>
              </w:rPr>
              <w:t>образ</w:t>
            </w:r>
            <w:r w:rsidRPr="006B5794">
              <w:rPr>
                <w:spacing w:val="-3"/>
                <w:sz w:val="24"/>
                <w:szCs w:val="24"/>
              </w:rPr>
              <w:t xml:space="preserve"> </w:t>
            </w:r>
            <w:r w:rsidRPr="006B5794">
              <w:rPr>
                <w:sz w:val="24"/>
                <w:szCs w:val="24"/>
              </w:rPr>
              <w:t>жизни»</w:t>
            </w:r>
            <w:r w:rsidRPr="006B5794">
              <w:rPr>
                <w:spacing w:val="-11"/>
                <w:sz w:val="24"/>
                <w:szCs w:val="24"/>
              </w:rPr>
              <w:t xml:space="preserve"> </w:t>
            </w:r>
            <w:r w:rsidRPr="006B5794">
              <w:rPr>
                <w:sz w:val="24"/>
                <w:szCs w:val="24"/>
              </w:rPr>
              <w:t>(классные</w:t>
            </w:r>
            <w:r w:rsidRPr="006B5794">
              <w:rPr>
                <w:spacing w:val="-2"/>
                <w:sz w:val="24"/>
                <w:szCs w:val="24"/>
              </w:rPr>
              <w:t xml:space="preserve"> </w:t>
            </w:r>
            <w:r w:rsidRPr="006B5794">
              <w:rPr>
                <w:sz w:val="24"/>
                <w:szCs w:val="24"/>
              </w:rPr>
              <w:t>часы,</w:t>
            </w:r>
            <w:r w:rsidRPr="006B5794">
              <w:rPr>
                <w:spacing w:val="3"/>
                <w:sz w:val="24"/>
                <w:szCs w:val="24"/>
              </w:rPr>
              <w:t xml:space="preserve"> </w:t>
            </w:r>
            <w:r w:rsidRPr="006B5794">
              <w:rPr>
                <w:sz w:val="24"/>
                <w:szCs w:val="24"/>
              </w:rPr>
              <w:t>спортивные</w:t>
            </w:r>
            <w:r w:rsidRPr="006B5794">
              <w:rPr>
                <w:spacing w:val="-2"/>
                <w:sz w:val="24"/>
                <w:szCs w:val="24"/>
              </w:rPr>
              <w:t xml:space="preserve"> </w:t>
            </w:r>
            <w:r w:rsidRPr="006B5794">
              <w:rPr>
                <w:sz w:val="24"/>
                <w:szCs w:val="24"/>
              </w:rPr>
              <w:t>состязания,</w:t>
            </w:r>
            <w:r w:rsidRPr="006B5794">
              <w:rPr>
                <w:spacing w:val="-3"/>
                <w:sz w:val="24"/>
                <w:szCs w:val="24"/>
              </w:rPr>
              <w:t xml:space="preserve"> </w:t>
            </w:r>
            <w:r w:rsidRPr="006B5794">
              <w:rPr>
                <w:sz w:val="24"/>
                <w:szCs w:val="24"/>
              </w:rPr>
              <w:t>минутки</w:t>
            </w:r>
            <w:r w:rsidRPr="006B5794">
              <w:rPr>
                <w:spacing w:val="-4"/>
                <w:sz w:val="24"/>
                <w:szCs w:val="24"/>
              </w:rPr>
              <w:t xml:space="preserve"> </w:t>
            </w:r>
            <w:r w:rsidRPr="006B5794">
              <w:rPr>
                <w:sz w:val="24"/>
                <w:szCs w:val="24"/>
              </w:rPr>
              <w:t>здоровья,</w:t>
            </w:r>
            <w:r w:rsidRPr="006B5794">
              <w:rPr>
                <w:spacing w:val="-3"/>
                <w:sz w:val="24"/>
                <w:szCs w:val="24"/>
              </w:rPr>
              <w:t xml:space="preserve"> </w:t>
            </w:r>
            <w:r w:rsidRPr="006B5794">
              <w:rPr>
                <w:sz w:val="24"/>
                <w:szCs w:val="24"/>
              </w:rPr>
              <w:t>конкурс</w:t>
            </w:r>
            <w:r w:rsidRPr="006B5794">
              <w:rPr>
                <w:spacing w:val="-57"/>
                <w:sz w:val="24"/>
                <w:szCs w:val="24"/>
              </w:rPr>
              <w:t xml:space="preserve"> </w:t>
            </w:r>
            <w:r w:rsidRPr="006B5794">
              <w:rPr>
                <w:sz w:val="24"/>
                <w:szCs w:val="24"/>
              </w:rPr>
              <w:t>рисунков</w:t>
            </w:r>
            <w:r w:rsidRPr="006B5794">
              <w:rPr>
                <w:spacing w:val="1"/>
                <w:sz w:val="24"/>
                <w:szCs w:val="24"/>
              </w:rPr>
              <w:t xml:space="preserve"> </w:t>
            </w:r>
            <w:r w:rsidRPr="006B5794">
              <w:rPr>
                <w:sz w:val="24"/>
                <w:szCs w:val="24"/>
              </w:rPr>
              <w:t>«В здоровом</w:t>
            </w:r>
            <w:r w:rsidRPr="006B5794">
              <w:rPr>
                <w:spacing w:val="-1"/>
                <w:sz w:val="24"/>
                <w:szCs w:val="24"/>
              </w:rPr>
              <w:t xml:space="preserve"> </w:t>
            </w:r>
            <w:r w:rsidRPr="006B5794">
              <w:rPr>
                <w:sz w:val="24"/>
                <w:szCs w:val="24"/>
              </w:rPr>
              <w:t>теле</w:t>
            </w:r>
            <w:r w:rsidRPr="006B5794">
              <w:rPr>
                <w:spacing w:val="1"/>
                <w:sz w:val="24"/>
                <w:szCs w:val="24"/>
              </w:rPr>
              <w:t xml:space="preserve"> </w:t>
            </w:r>
            <w:r w:rsidRPr="006B5794">
              <w:rPr>
                <w:sz w:val="24"/>
                <w:szCs w:val="24"/>
              </w:rPr>
              <w:t>здоровый</w:t>
            </w:r>
            <w:r w:rsidRPr="006B5794">
              <w:rPr>
                <w:spacing w:val="-2"/>
                <w:sz w:val="24"/>
                <w:szCs w:val="24"/>
              </w:rPr>
              <w:t xml:space="preserve"> </w:t>
            </w:r>
            <w:r w:rsidRPr="006B5794">
              <w:rPr>
                <w:sz w:val="24"/>
                <w:szCs w:val="24"/>
              </w:rPr>
              <w:t>дух», профилактика ДДТТ,</w:t>
            </w:r>
            <w:r w:rsidRPr="006B5794">
              <w:rPr>
                <w:spacing w:val="3"/>
                <w:sz w:val="24"/>
                <w:szCs w:val="24"/>
              </w:rPr>
              <w:t xml:space="preserve"> </w:t>
            </w:r>
            <w:r w:rsidRPr="006B5794">
              <w:rPr>
                <w:sz w:val="24"/>
                <w:szCs w:val="24"/>
              </w:rPr>
              <w:t>уроки</w:t>
            </w:r>
            <w:r w:rsidRPr="006B5794">
              <w:rPr>
                <w:spacing w:val="-2"/>
                <w:sz w:val="24"/>
                <w:szCs w:val="24"/>
              </w:rPr>
              <w:t xml:space="preserve"> </w:t>
            </w:r>
            <w:r w:rsidRPr="006B5794">
              <w:rPr>
                <w:sz w:val="24"/>
                <w:szCs w:val="24"/>
              </w:rPr>
              <w:t>здоровья)</w:t>
            </w:r>
          </w:p>
          <w:p w:rsidR="006B5794" w:rsidRPr="006B5794" w:rsidRDefault="006B5794" w:rsidP="00BF60D2">
            <w:pPr>
              <w:pStyle w:val="TableParagraph"/>
              <w:ind w:left="0"/>
              <w:jc w:val="both"/>
              <w:rPr>
                <w:sz w:val="24"/>
                <w:szCs w:val="24"/>
              </w:rPr>
            </w:pPr>
            <w:r w:rsidRPr="006B5794">
              <w:rPr>
                <w:sz w:val="24"/>
                <w:szCs w:val="24"/>
              </w:rPr>
              <w:t>Праздничный концерт</w:t>
            </w:r>
            <w:r w:rsidRPr="006B5794">
              <w:rPr>
                <w:spacing w:val="1"/>
                <w:sz w:val="24"/>
                <w:szCs w:val="24"/>
              </w:rPr>
              <w:t xml:space="preserve"> </w:t>
            </w:r>
            <w:r w:rsidRPr="006B5794">
              <w:rPr>
                <w:sz w:val="24"/>
                <w:szCs w:val="24"/>
              </w:rPr>
              <w:t>«8 Марта»</w:t>
            </w:r>
            <w:r w:rsidRPr="006B5794">
              <w:rPr>
                <w:spacing w:val="-57"/>
                <w:sz w:val="24"/>
                <w:szCs w:val="24"/>
              </w:rPr>
              <w:t xml:space="preserve"> </w:t>
            </w:r>
          </w:p>
          <w:p w:rsidR="006B5794" w:rsidRPr="006B5794" w:rsidRDefault="006B5794" w:rsidP="00BF60D2">
            <w:pPr>
              <w:pStyle w:val="TableParagraph"/>
              <w:ind w:left="0" w:right="40"/>
              <w:jc w:val="both"/>
              <w:rPr>
                <w:sz w:val="24"/>
                <w:szCs w:val="24"/>
              </w:rPr>
            </w:pPr>
            <w:r w:rsidRPr="006B5794">
              <w:rPr>
                <w:sz w:val="24"/>
                <w:szCs w:val="24"/>
              </w:rPr>
              <w:t>Мероприятия</w:t>
            </w:r>
            <w:r w:rsidRPr="006B5794">
              <w:rPr>
                <w:spacing w:val="-3"/>
                <w:sz w:val="24"/>
                <w:szCs w:val="24"/>
              </w:rPr>
              <w:t xml:space="preserve"> </w:t>
            </w:r>
            <w:r w:rsidRPr="006B5794">
              <w:rPr>
                <w:sz w:val="24"/>
                <w:szCs w:val="24"/>
              </w:rPr>
              <w:t>в</w:t>
            </w:r>
            <w:r w:rsidRPr="006B5794">
              <w:rPr>
                <w:spacing w:val="-4"/>
                <w:sz w:val="24"/>
                <w:szCs w:val="24"/>
              </w:rPr>
              <w:t xml:space="preserve"> </w:t>
            </w:r>
            <w:r w:rsidRPr="006B5794">
              <w:rPr>
                <w:sz w:val="24"/>
                <w:szCs w:val="24"/>
              </w:rPr>
              <w:t>рамках</w:t>
            </w:r>
            <w:r w:rsidRPr="006B5794">
              <w:rPr>
                <w:spacing w:val="-2"/>
                <w:sz w:val="24"/>
                <w:szCs w:val="24"/>
              </w:rPr>
              <w:t xml:space="preserve"> </w:t>
            </w:r>
            <w:r w:rsidRPr="006B5794">
              <w:rPr>
                <w:sz w:val="24"/>
                <w:szCs w:val="24"/>
              </w:rPr>
              <w:t>декады</w:t>
            </w:r>
            <w:r w:rsidRPr="006B5794">
              <w:rPr>
                <w:spacing w:val="-4"/>
                <w:sz w:val="24"/>
                <w:szCs w:val="24"/>
              </w:rPr>
              <w:t xml:space="preserve"> </w:t>
            </w:r>
            <w:r w:rsidRPr="006B5794">
              <w:rPr>
                <w:sz w:val="24"/>
                <w:szCs w:val="24"/>
              </w:rPr>
              <w:t>«Профилактики</w:t>
            </w:r>
            <w:r w:rsidRPr="006B5794">
              <w:rPr>
                <w:spacing w:val="-3"/>
                <w:sz w:val="24"/>
                <w:szCs w:val="24"/>
              </w:rPr>
              <w:t xml:space="preserve"> </w:t>
            </w:r>
            <w:r w:rsidRPr="006B5794">
              <w:rPr>
                <w:sz w:val="24"/>
                <w:szCs w:val="24"/>
              </w:rPr>
              <w:t>правонарушений</w:t>
            </w:r>
            <w:r w:rsidRPr="006B5794">
              <w:rPr>
                <w:spacing w:val="-3"/>
                <w:sz w:val="24"/>
                <w:szCs w:val="24"/>
              </w:rPr>
              <w:t xml:space="preserve"> </w:t>
            </w:r>
            <w:r w:rsidRPr="006B5794">
              <w:rPr>
                <w:sz w:val="24"/>
                <w:szCs w:val="24"/>
              </w:rPr>
              <w:t>и</w:t>
            </w:r>
            <w:r w:rsidRPr="006B5794">
              <w:rPr>
                <w:spacing w:val="1"/>
                <w:sz w:val="24"/>
                <w:szCs w:val="24"/>
              </w:rPr>
              <w:t xml:space="preserve"> </w:t>
            </w:r>
            <w:r w:rsidRPr="006B5794">
              <w:rPr>
                <w:sz w:val="24"/>
                <w:szCs w:val="24"/>
              </w:rPr>
              <w:t>пропаганды</w:t>
            </w:r>
            <w:r w:rsidRPr="006B5794">
              <w:rPr>
                <w:spacing w:val="-8"/>
                <w:sz w:val="24"/>
                <w:szCs w:val="24"/>
              </w:rPr>
              <w:t xml:space="preserve"> </w:t>
            </w:r>
            <w:r w:rsidRPr="006B5794">
              <w:rPr>
                <w:sz w:val="24"/>
                <w:szCs w:val="24"/>
              </w:rPr>
              <w:t>здорового</w:t>
            </w:r>
            <w:r w:rsidRPr="006B5794">
              <w:rPr>
                <w:spacing w:val="-1"/>
                <w:sz w:val="24"/>
                <w:szCs w:val="24"/>
              </w:rPr>
              <w:t xml:space="preserve"> </w:t>
            </w:r>
            <w:r w:rsidRPr="006B5794">
              <w:rPr>
                <w:sz w:val="24"/>
                <w:szCs w:val="24"/>
              </w:rPr>
              <w:t>образа</w:t>
            </w:r>
            <w:r w:rsidRPr="006B5794">
              <w:rPr>
                <w:spacing w:val="-2"/>
                <w:sz w:val="24"/>
                <w:szCs w:val="24"/>
              </w:rPr>
              <w:t xml:space="preserve"> </w:t>
            </w:r>
            <w:r w:rsidRPr="006B5794">
              <w:rPr>
                <w:sz w:val="24"/>
                <w:szCs w:val="24"/>
              </w:rPr>
              <w:t>жизни»</w:t>
            </w:r>
          </w:p>
        </w:tc>
      </w:tr>
      <w:tr w:rsidR="006B5794" w:rsidRPr="006B5794" w:rsidTr="006B5794">
        <w:tc>
          <w:tcPr>
            <w:tcW w:w="1985" w:type="dxa"/>
          </w:tcPr>
          <w:p w:rsidR="006B5794" w:rsidRPr="006B5794" w:rsidRDefault="006B5794" w:rsidP="00BF60D2">
            <w:pPr>
              <w:pStyle w:val="TableParagraph"/>
              <w:spacing w:line="267" w:lineRule="exact"/>
              <w:ind w:left="0" w:right="135"/>
              <w:jc w:val="both"/>
              <w:rPr>
                <w:sz w:val="24"/>
                <w:szCs w:val="24"/>
              </w:rPr>
            </w:pPr>
            <w:r w:rsidRPr="006B5794">
              <w:rPr>
                <w:sz w:val="24"/>
                <w:szCs w:val="24"/>
              </w:rPr>
              <w:t>Профилактика</w:t>
            </w:r>
          </w:p>
        </w:tc>
        <w:tc>
          <w:tcPr>
            <w:tcW w:w="5104" w:type="dxa"/>
          </w:tcPr>
          <w:p w:rsidR="006B5794" w:rsidRPr="006B5794" w:rsidRDefault="006B5794" w:rsidP="00BF60D2">
            <w:pPr>
              <w:pStyle w:val="TableParagraph"/>
              <w:ind w:left="0" w:right="-51"/>
              <w:jc w:val="both"/>
              <w:rPr>
                <w:sz w:val="24"/>
                <w:szCs w:val="24"/>
              </w:rPr>
            </w:pPr>
            <w:r w:rsidRPr="006B5794">
              <w:rPr>
                <w:sz w:val="24"/>
                <w:szCs w:val="24"/>
              </w:rPr>
              <w:t>Профилактические мероприятия по</w:t>
            </w:r>
            <w:r w:rsidRPr="006B5794">
              <w:rPr>
                <w:spacing w:val="1"/>
                <w:sz w:val="24"/>
                <w:szCs w:val="24"/>
              </w:rPr>
              <w:t xml:space="preserve"> </w:t>
            </w:r>
            <w:r w:rsidRPr="006B5794">
              <w:rPr>
                <w:sz w:val="24"/>
                <w:szCs w:val="24"/>
              </w:rPr>
              <w:t>суицидальности:</w:t>
            </w:r>
            <w:r w:rsidRPr="006B5794">
              <w:rPr>
                <w:spacing w:val="51"/>
                <w:sz w:val="24"/>
                <w:szCs w:val="24"/>
              </w:rPr>
              <w:t xml:space="preserve"> </w:t>
            </w:r>
            <w:r w:rsidRPr="006B5794">
              <w:rPr>
                <w:sz w:val="24"/>
                <w:szCs w:val="24"/>
              </w:rPr>
              <w:t>5 - 8</w:t>
            </w:r>
            <w:r w:rsidRPr="006B5794">
              <w:rPr>
                <w:spacing w:val="-1"/>
                <w:sz w:val="24"/>
                <w:szCs w:val="24"/>
              </w:rPr>
              <w:t xml:space="preserve"> </w:t>
            </w:r>
            <w:r w:rsidRPr="006B5794">
              <w:rPr>
                <w:sz w:val="24"/>
                <w:szCs w:val="24"/>
              </w:rPr>
              <w:t>класс классный</w:t>
            </w:r>
            <w:r w:rsidRPr="006B5794">
              <w:rPr>
                <w:spacing w:val="-2"/>
                <w:sz w:val="24"/>
                <w:szCs w:val="24"/>
              </w:rPr>
              <w:t xml:space="preserve"> </w:t>
            </w:r>
            <w:r w:rsidRPr="006B5794">
              <w:rPr>
                <w:sz w:val="24"/>
                <w:szCs w:val="24"/>
              </w:rPr>
              <w:t>час «Способы решения конфликтов с</w:t>
            </w:r>
            <w:r w:rsidRPr="006B5794">
              <w:rPr>
                <w:spacing w:val="1"/>
                <w:sz w:val="24"/>
                <w:szCs w:val="24"/>
              </w:rPr>
              <w:t xml:space="preserve"> </w:t>
            </w:r>
            <w:r w:rsidRPr="006B5794">
              <w:rPr>
                <w:spacing w:val="-1"/>
                <w:sz w:val="24"/>
                <w:szCs w:val="24"/>
              </w:rPr>
              <w:t xml:space="preserve">родителями» </w:t>
            </w:r>
            <w:r w:rsidRPr="006B5794">
              <w:rPr>
                <w:sz w:val="24"/>
                <w:szCs w:val="24"/>
              </w:rPr>
              <w:t>беседы: «Правонарушения и</w:t>
            </w:r>
            <w:r w:rsidRPr="006B5794">
              <w:rPr>
                <w:spacing w:val="-57"/>
                <w:sz w:val="24"/>
                <w:szCs w:val="24"/>
              </w:rPr>
              <w:t xml:space="preserve"> </w:t>
            </w:r>
            <w:r w:rsidRPr="006B5794">
              <w:rPr>
                <w:sz w:val="24"/>
                <w:szCs w:val="24"/>
              </w:rPr>
              <w:t>ответственность</w:t>
            </w:r>
            <w:r w:rsidRPr="006B5794">
              <w:rPr>
                <w:spacing w:val="-3"/>
                <w:sz w:val="24"/>
                <w:szCs w:val="24"/>
              </w:rPr>
              <w:t xml:space="preserve"> </w:t>
            </w:r>
            <w:r w:rsidRPr="006B5794">
              <w:rPr>
                <w:sz w:val="24"/>
                <w:szCs w:val="24"/>
              </w:rPr>
              <w:t>за</w:t>
            </w:r>
            <w:r w:rsidRPr="006B5794">
              <w:rPr>
                <w:spacing w:val="1"/>
                <w:sz w:val="24"/>
                <w:szCs w:val="24"/>
              </w:rPr>
              <w:t xml:space="preserve"> </w:t>
            </w:r>
            <w:r w:rsidRPr="006B5794">
              <w:rPr>
                <w:sz w:val="24"/>
                <w:szCs w:val="24"/>
              </w:rPr>
              <w:t>них»</w:t>
            </w:r>
          </w:p>
          <w:p w:rsidR="006B5794" w:rsidRPr="006B5794" w:rsidRDefault="006B5794" w:rsidP="00BF60D2">
            <w:pPr>
              <w:pStyle w:val="TableParagraph"/>
              <w:ind w:left="0" w:right="-51"/>
              <w:jc w:val="both"/>
              <w:rPr>
                <w:sz w:val="24"/>
                <w:szCs w:val="24"/>
              </w:rPr>
            </w:pPr>
            <w:r w:rsidRPr="006B5794">
              <w:rPr>
                <w:sz w:val="24"/>
                <w:szCs w:val="24"/>
              </w:rPr>
              <w:t>В рамках декады «Профилактики</w:t>
            </w:r>
            <w:r w:rsidRPr="006B5794">
              <w:rPr>
                <w:spacing w:val="1"/>
                <w:sz w:val="24"/>
                <w:szCs w:val="24"/>
              </w:rPr>
              <w:t xml:space="preserve"> </w:t>
            </w:r>
            <w:r w:rsidRPr="006B5794">
              <w:rPr>
                <w:sz w:val="24"/>
                <w:szCs w:val="24"/>
              </w:rPr>
              <w:t>правонарушений и пропаганды здорового</w:t>
            </w:r>
            <w:r w:rsidRPr="006B5794">
              <w:rPr>
                <w:spacing w:val="-57"/>
                <w:sz w:val="24"/>
                <w:szCs w:val="24"/>
              </w:rPr>
              <w:t xml:space="preserve"> </w:t>
            </w:r>
            <w:r w:rsidRPr="006B5794">
              <w:rPr>
                <w:sz w:val="24"/>
                <w:szCs w:val="24"/>
              </w:rPr>
              <w:t>образа жизни»</w:t>
            </w:r>
            <w:r w:rsidRPr="006B5794">
              <w:rPr>
                <w:spacing w:val="-8"/>
                <w:sz w:val="24"/>
                <w:szCs w:val="24"/>
              </w:rPr>
              <w:t xml:space="preserve"> </w:t>
            </w:r>
            <w:r w:rsidRPr="006B5794">
              <w:rPr>
                <w:sz w:val="24"/>
                <w:szCs w:val="24"/>
              </w:rPr>
              <w:t>провести</w:t>
            </w:r>
            <w:r w:rsidRPr="006B5794">
              <w:rPr>
                <w:spacing w:val="-1"/>
                <w:sz w:val="24"/>
                <w:szCs w:val="24"/>
              </w:rPr>
              <w:t xml:space="preserve"> </w:t>
            </w:r>
            <w:r w:rsidRPr="006B5794">
              <w:rPr>
                <w:sz w:val="24"/>
                <w:szCs w:val="24"/>
              </w:rPr>
              <w:t>мероприятия: «Как</w:t>
            </w:r>
            <w:r w:rsidRPr="006B5794">
              <w:rPr>
                <w:spacing w:val="-2"/>
                <w:sz w:val="24"/>
                <w:szCs w:val="24"/>
              </w:rPr>
              <w:t xml:space="preserve"> </w:t>
            </w:r>
            <w:r w:rsidRPr="006B5794">
              <w:rPr>
                <w:sz w:val="24"/>
                <w:szCs w:val="24"/>
              </w:rPr>
              <w:t>не</w:t>
            </w:r>
            <w:r w:rsidRPr="006B5794">
              <w:rPr>
                <w:spacing w:val="-1"/>
                <w:sz w:val="24"/>
                <w:szCs w:val="24"/>
              </w:rPr>
              <w:t xml:space="preserve"> </w:t>
            </w:r>
            <w:r w:rsidRPr="006B5794">
              <w:rPr>
                <w:sz w:val="24"/>
                <w:szCs w:val="24"/>
              </w:rPr>
              <w:t>стать</w:t>
            </w:r>
            <w:r w:rsidRPr="006B5794">
              <w:rPr>
                <w:spacing w:val="-4"/>
                <w:sz w:val="24"/>
                <w:szCs w:val="24"/>
              </w:rPr>
              <w:t xml:space="preserve"> </w:t>
            </w:r>
            <w:r w:rsidRPr="006B5794">
              <w:rPr>
                <w:sz w:val="24"/>
                <w:szCs w:val="24"/>
              </w:rPr>
              <w:t>жертвой</w:t>
            </w:r>
            <w:r w:rsidRPr="006B5794">
              <w:rPr>
                <w:spacing w:val="-2"/>
                <w:sz w:val="24"/>
                <w:szCs w:val="24"/>
              </w:rPr>
              <w:t xml:space="preserve"> </w:t>
            </w:r>
            <w:r w:rsidRPr="006B5794">
              <w:rPr>
                <w:sz w:val="24"/>
                <w:szCs w:val="24"/>
              </w:rPr>
              <w:t>преступления»</w:t>
            </w:r>
          </w:p>
        </w:tc>
      </w:tr>
      <w:tr w:rsidR="006B5794" w:rsidRPr="006B5794" w:rsidTr="006B5794">
        <w:tc>
          <w:tcPr>
            <w:tcW w:w="7089" w:type="dxa"/>
            <w:gridSpan w:val="2"/>
          </w:tcPr>
          <w:p w:rsidR="006B5794" w:rsidRPr="006B5794" w:rsidRDefault="006B5794" w:rsidP="00BF60D2">
            <w:pPr>
              <w:pStyle w:val="TableParagraph"/>
              <w:ind w:left="0" w:right="-51"/>
              <w:jc w:val="both"/>
              <w:rPr>
                <w:sz w:val="24"/>
                <w:szCs w:val="24"/>
              </w:rPr>
            </w:pPr>
            <w:r w:rsidRPr="006B5794">
              <w:rPr>
                <w:b/>
                <w:sz w:val="24"/>
                <w:szCs w:val="24"/>
              </w:rPr>
              <w:t>Апрель.</w:t>
            </w:r>
            <w:r w:rsidRPr="006B5794">
              <w:rPr>
                <w:b/>
                <w:spacing w:val="53"/>
                <w:sz w:val="24"/>
                <w:szCs w:val="24"/>
              </w:rPr>
              <w:t xml:space="preserve"> </w:t>
            </w:r>
            <w:r w:rsidRPr="006B5794">
              <w:rPr>
                <w:b/>
                <w:sz w:val="24"/>
                <w:szCs w:val="24"/>
              </w:rPr>
              <w:t>«Месячник</w:t>
            </w:r>
            <w:r w:rsidRPr="006B5794">
              <w:rPr>
                <w:b/>
                <w:spacing w:val="-3"/>
                <w:sz w:val="24"/>
                <w:szCs w:val="24"/>
              </w:rPr>
              <w:t xml:space="preserve"> </w:t>
            </w:r>
            <w:r w:rsidRPr="006B5794">
              <w:rPr>
                <w:b/>
                <w:sz w:val="24"/>
                <w:szCs w:val="24"/>
              </w:rPr>
              <w:t>санитарной</w:t>
            </w:r>
            <w:r w:rsidRPr="006B5794">
              <w:rPr>
                <w:b/>
                <w:spacing w:val="1"/>
                <w:sz w:val="24"/>
                <w:szCs w:val="24"/>
              </w:rPr>
              <w:t xml:space="preserve"> </w:t>
            </w:r>
            <w:r w:rsidRPr="006B5794">
              <w:rPr>
                <w:b/>
                <w:sz w:val="24"/>
                <w:szCs w:val="24"/>
              </w:rPr>
              <w:t>очистки»</w:t>
            </w:r>
          </w:p>
        </w:tc>
      </w:tr>
      <w:tr w:rsidR="006B5794" w:rsidRPr="006B5794" w:rsidTr="006B5794">
        <w:tc>
          <w:tcPr>
            <w:tcW w:w="1985" w:type="dxa"/>
          </w:tcPr>
          <w:p w:rsidR="006B5794" w:rsidRPr="006B5794" w:rsidRDefault="006B5794" w:rsidP="00BF60D2">
            <w:pPr>
              <w:pStyle w:val="TableParagraph"/>
              <w:spacing w:line="271" w:lineRule="exact"/>
              <w:ind w:left="0" w:right="135"/>
              <w:jc w:val="both"/>
              <w:rPr>
                <w:sz w:val="24"/>
                <w:szCs w:val="24"/>
              </w:rPr>
            </w:pPr>
            <w:r w:rsidRPr="006B5794">
              <w:rPr>
                <w:sz w:val="24"/>
                <w:szCs w:val="24"/>
              </w:rPr>
              <w:t>Классное руководство</w:t>
            </w:r>
          </w:p>
        </w:tc>
        <w:tc>
          <w:tcPr>
            <w:tcW w:w="5104" w:type="dxa"/>
          </w:tcPr>
          <w:p w:rsidR="006B5794" w:rsidRPr="006B5794" w:rsidRDefault="006B5794" w:rsidP="00BF60D2">
            <w:pPr>
              <w:pStyle w:val="TableParagraph"/>
              <w:spacing w:line="271" w:lineRule="exact"/>
              <w:ind w:left="0"/>
              <w:jc w:val="both"/>
              <w:rPr>
                <w:sz w:val="24"/>
                <w:szCs w:val="24"/>
              </w:rPr>
            </w:pPr>
            <w:r w:rsidRPr="006B5794">
              <w:rPr>
                <w:sz w:val="24"/>
                <w:szCs w:val="24"/>
              </w:rPr>
              <w:t>Согласно</w:t>
            </w:r>
            <w:r w:rsidRPr="006B5794">
              <w:rPr>
                <w:spacing w:val="-3"/>
                <w:sz w:val="24"/>
                <w:szCs w:val="24"/>
              </w:rPr>
              <w:t xml:space="preserve"> </w:t>
            </w:r>
            <w:r w:rsidRPr="006B5794">
              <w:rPr>
                <w:sz w:val="24"/>
                <w:szCs w:val="24"/>
              </w:rPr>
              <w:t>ИПР</w:t>
            </w:r>
            <w:r w:rsidRPr="006B5794">
              <w:rPr>
                <w:spacing w:val="-4"/>
                <w:sz w:val="24"/>
                <w:szCs w:val="24"/>
              </w:rPr>
              <w:t xml:space="preserve"> </w:t>
            </w:r>
            <w:r w:rsidRPr="006B5794">
              <w:rPr>
                <w:sz w:val="24"/>
                <w:szCs w:val="24"/>
              </w:rPr>
              <w:t>классных</w:t>
            </w:r>
            <w:r w:rsidRPr="006B5794">
              <w:rPr>
                <w:spacing w:val="-2"/>
                <w:sz w:val="24"/>
                <w:szCs w:val="24"/>
              </w:rPr>
              <w:t xml:space="preserve"> </w:t>
            </w:r>
            <w:r w:rsidRPr="006B5794">
              <w:rPr>
                <w:sz w:val="24"/>
                <w:szCs w:val="24"/>
              </w:rPr>
              <w:t>руководителей</w:t>
            </w:r>
          </w:p>
        </w:tc>
      </w:tr>
      <w:tr w:rsidR="006B5794" w:rsidRPr="006B5794" w:rsidTr="006B5794">
        <w:tc>
          <w:tcPr>
            <w:tcW w:w="1985" w:type="dxa"/>
          </w:tcPr>
          <w:p w:rsidR="006B5794" w:rsidRPr="006B5794" w:rsidRDefault="006B5794" w:rsidP="00BF60D2">
            <w:pPr>
              <w:pStyle w:val="TableParagraph"/>
              <w:spacing w:line="267" w:lineRule="exact"/>
              <w:ind w:left="0" w:right="135"/>
              <w:jc w:val="both"/>
              <w:rPr>
                <w:sz w:val="24"/>
                <w:szCs w:val="24"/>
              </w:rPr>
            </w:pPr>
            <w:r w:rsidRPr="006B5794">
              <w:rPr>
                <w:sz w:val="24"/>
                <w:szCs w:val="24"/>
              </w:rPr>
              <w:t>Школьный</w:t>
            </w:r>
            <w:r w:rsidRPr="006B5794">
              <w:rPr>
                <w:spacing w:val="-1"/>
                <w:sz w:val="24"/>
                <w:szCs w:val="24"/>
              </w:rPr>
              <w:t xml:space="preserve"> </w:t>
            </w:r>
            <w:r w:rsidRPr="006B5794">
              <w:rPr>
                <w:sz w:val="24"/>
                <w:szCs w:val="24"/>
              </w:rPr>
              <w:t>урок</w:t>
            </w:r>
          </w:p>
        </w:tc>
        <w:tc>
          <w:tcPr>
            <w:tcW w:w="5104" w:type="dxa"/>
          </w:tcPr>
          <w:p w:rsidR="006B5794" w:rsidRPr="006B5794" w:rsidRDefault="006B5794" w:rsidP="00BF60D2">
            <w:pPr>
              <w:pStyle w:val="TableParagraph"/>
              <w:ind w:left="0" w:right="1089"/>
              <w:jc w:val="both"/>
              <w:rPr>
                <w:sz w:val="24"/>
                <w:szCs w:val="24"/>
              </w:rPr>
            </w:pPr>
            <w:r w:rsidRPr="006B5794">
              <w:rPr>
                <w:sz w:val="24"/>
                <w:szCs w:val="24"/>
              </w:rPr>
              <w:t>1)</w:t>
            </w:r>
            <w:r w:rsidRPr="006B5794">
              <w:rPr>
                <w:spacing w:val="-3"/>
                <w:sz w:val="24"/>
                <w:szCs w:val="24"/>
              </w:rPr>
              <w:t xml:space="preserve"> </w:t>
            </w:r>
            <w:r w:rsidRPr="006B5794">
              <w:rPr>
                <w:sz w:val="24"/>
                <w:szCs w:val="24"/>
              </w:rPr>
              <w:t>Участие</w:t>
            </w:r>
            <w:r w:rsidRPr="006B5794">
              <w:rPr>
                <w:spacing w:val="-2"/>
                <w:sz w:val="24"/>
                <w:szCs w:val="24"/>
              </w:rPr>
              <w:t xml:space="preserve"> </w:t>
            </w:r>
            <w:r w:rsidRPr="006B5794">
              <w:rPr>
                <w:sz w:val="24"/>
                <w:szCs w:val="24"/>
              </w:rPr>
              <w:t>в</w:t>
            </w:r>
            <w:r w:rsidRPr="006B5794">
              <w:rPr>
                <w:spacing w:val="-4"/>
                <w:sz w:val="24"/>
                <w:szCs w:val="24"/>
              </w:rPr>
              <w:t xml:space="preserve"> </w:t>
            </w:r>
            <w:r w:rsidRPr="006B5794">
              <w:rPr>
                <w:sz w:val="24"/>
                <w:szCs w:val="24"/>
              </w:rPr>
              <w:t>онлайн</w:t>
            </w:r>
            <w:r w:rsidRPr="006B5794">
              <w:rPr>
                <w:spacing w:val="-2"/>
                <w:sz w:val="24"/>
                <w:szCs w:val="24"/>
              </w:rPr>
              <w:t xml:space="preserve"> </w:t>
            </w:r>
            <w:r w:rsidRPr="006B5794">
              <w:rPr>
                <w:sz w:val="24"/>
                <w:szCs w:val="24"/>
              </w:rPr>
              <w:t>–</w:t>
            </w:r>
            <w:r w:rsidRPr="006B5794">
              <w:rPr>
                <w:spacing w:val="1"/>
                <w:sz w:val="24"/>
                <w:szCs w:val="24"/>
              </w:rPr>
              <w:t xml:space="preserve"> </w:t>
            </w:r>
            <w:r w:rsidRPr="006B5794">
              <w:rPr>
                <w:sz w:val="24"/>
                <w:szCs w:val="24"/>
              </w:rPr>
              <w:t>уроках</w:t>
            </w:r>
            <w:r w:rsidRPr="006B5794">
              <w:rPr>
                <w:spacing w:val="-2"/>
                <w:sz w:val="24"/>
                <w:szCs w:val="24"/>
              </w:rPr>
              <w:t xml:space="preserve"> </w:t>
            </w:r>
            <w:r w:rsidRPr="006B5794">
              <w:rPr>
                <w:sz w:val="24"/>
                <w:szCs w:val="24"/>
              </w:rPr>
              <w:t>по</w:t>
            </w:r>
            <w:r w:rsidRPr="006B5794">
              <w:rPr>
                <w:spacing w:val="-57"/>
                <w:sz w:val="24"/>
                <w:szCs w:val="24"/>
              </w:rPr>
              <w:t xml:space="preserve"> </w:t>
            </w:r>
            <w:r w:rsidRPr="006B5794">
              <w:rPr>
                <w:sz w:val="24"/>
                <w:szCs w:val="24"/>
              </w:rPr>
              <w:t>финансовой грамотности.</w:t>
            </w:r>
            <w:r w:rsidRPr="006B5794">
              <w:rPr>
                <w:spacing w:val="1"/>
                <w:sz w:val="24"/>
                <w:szCs w:val="24"/>
              </w:rPr>
              <w:t xml:space="preserve"> </w:t>
            </w:r>
            <w:r w:rsidRPr="006B5794">
              <w:rPr>
                <w:sz w:val="24"/>
                <w:szCs w:val="24"/>
              </w:rPr>
              <w:t>2)Уроки</w:t>
            </w:r>
            <w:r w:rsidRPr="006B5794">
              <w:rPr>
                <w:spacing w:val="-2"/>
                <w:sz w:val="24"/>
                <w:szCs w:val="24"/>
              </w:rPr>
              <w:t xml:space="preserve"> </w:t>
            </w:r>
            <w:r w:rsidRPr="006B5794">
              <w:rPr>
                <w:sz w:val="24"/>
                <w:szCs w:val="24"/>
              </w:rPr>
              <w:t>согласно</w:t>
            </w:r>
            <w:r w:rsidRPr="006B5794">
              <w:rPr>
                <w:spacing w:val="59"/>
                <w:sz w:val="24"/>
                <w:szCs w:val="24"/>
              </w:rPr>
              <w:t xml:space="preserve"> </w:t>
            </w:r>
            <w:r w:rsidRPr="006B5794">
              <w:rPr>
                <w:sz w:val="24"/>
                <w:szCs w:val="24"/>
              </w:rPr>
              <w:t>Календарю</w:t>
            </w:r>
          </w:p>
          <w:p w:rsidR="006B5794" w:rsidRPr="006B5794" w:rsidRDefault="006B5794" w:rsidP="00BF60D2">
            <w:pPr>
              <w:pStyle w:val="TableParagraph"/>
              <w:ind w:left="0" w:right="89"/>
              <w:jc w:val="both"/>
              <w:rPr>
                <w:sz w:val="24"/>
                <w:szCs w:val="24"/>
              </w:rPr>
            </w:pPr>
            <w:r w:rsidRPr="006B5794">
              <w:rPr>
                <w:sz w:val="24"/>
                <w:szCs w:val="24"/>
              </w:rPr>
              <w:t>образовательных</w:t>
            </w:r>
            <w:r w:rsidRPr="006B5794">
              <w:rPr>
                <w:spacing w:val="1"/>
                <w:sz w:val="24"/>
                <w:szCs w:val="24"/>
              </w:rPr>
              <w:t xml:space="preserve"> </w:t>
            </w:r>
            <w:r w:rsidRPr="006B5794">
              <w:rPr>
                <w:sz w:val="24"/>
                <w:szCs w:val="24"/>
              </w:rPr>
              <w:t xml:space="preserve">событий на 2022-2023 </w:t>
            </w:r>
            <w:r w:rsidRPr="006B5794">
              <w:rPr>
                <w:spacing w:val="-57"/>
                <w:sz w:val="24"/>
                <w:szCs w:val="24"/>
              </w:rPr>
              <w:t xml:space="preserve"> </w:t>
            </w:r>
            <w:r w:rsidRPr="006B5794">
              <w:rPr>
                <w:sz w:val="24"/>
                <w:szCs w:val="24"/>
              </w:rPr>
              <w:t>год</w:t>
            </w:r>
          </w:p>
          <w:p w:rsidR="006B5794" w:rsidRPr="006B5794" w:rsidRDefault="006B5794" w:rsidP="00BF60D2">
            <w:pPr>
              <w:pStyle w:val="TableParagraph"/>
              <w:numPr>
                <w:ilvl w:val="0"/>
                <w:numId w:val="98"/>
              </w:numPr>
              <w:tabs>
                <w:tab w:val="left" w:pos="367"/>
              </w:tabs>
              <w:spacing w:line="240" w:lineRule="auto"/>
              <w:ind w:left="0" w:firstLine="0"/>
              <w:jc w:val="both"/>
              <w:rPr>
                <w:sz w:val="24"/>
                <w:szCs w:val="24"/>
              </w:rPr>
            </w:pPr>
            <w:r w:rsidRPr="006B5794">
              <w:rPr>
                <w:sz w:val="24"/>
                <w:szCs w:val="24"/>
              </w:rPr>
              <w:t>Уроки</w:t>
            </w:r>
            <w:r w:rsidRPr="006B5794">
              <w:rPr>
                <w:spacing w:val="-4"/>
                <w:sz w:val="24"/>
                <w:szCs w:val="24"/>
              </w:rPr>
              <w:t xml:space="preserve"> </w:t>
            </w:r>
            <w:r w:rsidRPr="006B5794">
              <w:rPr>
                <w:sz w:val="24"/>
                <w:szCs w:val="24"/>
              </w:rPr>
              <w:t>Здоровья</w:t>
            </w:r>
            <w:r w:rsidRPr="006B5794">
              <w:rPr>
                <w:spacing w:val="-2"/>
                <w:sz w:val="24"/>
                <w:szCs w:val="24"/>
              </w:rPr>
              <w:t xml:space="preserve"> </w:t>
            </w:r>
            <w:r w:rsidRPr="006B5794">
              <w:rPr>
                <w:sz w:val="24"/>
                <w:szCs w:val="24"/>
              </w:rPr>
              <w:t>(согласно</w:t>
            </w:r>
            <w:r w:rsidRPr="006B5794">
              <w:rPr>
                <w:spacing w:val="-4"/>
                <w:sz w:val="24"/>
                <w:szCs w:val="24"/>
              </w:rPr>
              <w:t xml:space="preserve"> </w:t>
            </w:r>
            <w:r w:rsidRPr="006B5794">
              <w:rPr>
                <w:sz w:val="24"/>
                <w:szCs w:val="24"/>
              </w:rPr>
              <w:t>плану)</w:t>
            </w:r>
          </w:p>
          <w:p w:rsidR="006B5794" w:rsidRPr="006B5794" w:rsidRDefault="006B5794" w:rsidP="00BF60D2">
            <w:pPr>
              <w:pStyle w:val="TableParagraph"/>
              <w:numPr>
                <w:ilvl w:val="0"/>
                <w:numId w:val="98"/>
              </w:numPr>
              <w:tabs>
                <w:tab w:val="left" w:pos="367"/>
              </w:tabs>
              <w:spacing w:line="240" w:lineRule="auto"/>
              <w:ind w:left="0" w:firstLine="0"/>
              <w:jc w:val="both"/>
              <w:rPr>
                <w:sz w:val="24"/>
                <w:szCs w:val="24"/>
              </w:rPr>
            </w:pPr>
            <w:r w:rsidRPr="006B5794">
              <w:rPr>
                <w:sz w:val="24"/>
                <w:szCs w:val="24"/>
              </w:rPr>
              <w:t>Гагаринский урок «Космос</w:t>
            </w:r>
            <w:r w:rsidRPr="006B5794">
              <w:rPr>
                <w:spacing w:val="1"/>
                <w:sz w:val="24"/>
                <w:szCs w:val="24"/>
              </w:rPr>
              <w:t xml:space="preserve"> </w:t>
            </w:r>
            <w:r w:rsidRPr="006B5794">
              <w:rPr>
                <w:sz w:val="24"/>
                <w:szCs w:val="24"/>
              </w:rPr>
              <w:t>–</w:t>
            </w:r>
            <w:r w:rsidRPr="006B5794">
              <w:rPr>
                <w:spacing w:val="-2"/>
                <w:sz w:val="24"/>
                <w:szCs w:val="24"/>
              </w:rPr>
              <w:t xml:space="preserve"> </w:t>
            </w:r>
            <w:r w:rsidRPr="006B5794">
              <w:rPr>
                <w:sz w:val="24"/>
                <w:szCs w:val="24"/>
              </w:rPr>
              <w:t>это</w:t>
            </w:r>
            <w:r w:rsidRPr="006B5794">
              <w:rPr>
                <w:spacing w:val="-3"/>
                <w:sz w:val="24"/>
                <w:szCs w:val="24"/>
              </w:rPr>
              <w:t xml:space="preserve"> </w:t>
            </w:r>
            <w:r w:rsidRPr="006B5794">
              <w:rPr>
                <w:sz w:val="24"/>
                <w:szCs w:val="24"/>
              </w:rPr>
              <w:t>мы»</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Курсы внеурочной деятельности</w:t>
            </w:r>
          </w:p>
        </w:tc>
        <w:tc>
          <w:tcPr>
            <w:tcW w:w="5104" w:type="dxa"/>
          </w:tcPr>
          <w:p w:rsidR="006B5794" w:rsidRPr="006B5794" w:rsidRDefault="006B5794" w:rsidP="00BF60D2">
            <w:pPr>
              <w:pStyle w:val="TableParagraph"/>
              <w:spacing w:line="276" w:lineRule="auto"/>
              <w:ind w:left="0"/>
              <w:jc w:val="both"/>
              <w:rPr>
                <w:sz w:val="24"/>
                <w:szCs w:val="24"/>
              </w:rPr>
            </w:pPr>
            <w:r w:rsidRPr="006B5794">
              <w:rPr>
                <w:sz w:val="24"/>
                <w:szCs w:val="24"/>
              </w:rPr>
              <w:t>Патриоты России</w:t>
            </w:r>
          </w:p>
          <w:p w:rsidR="006B5794" w:rsidRPr="006B5794" w:rsidRDefault="006B5794" w:rsidP="00BF60D2">
            <w:pPr>
              <w:pStyle w:val="TableParagraph"/>
              <w:spacing w:line="276" w:lineRule="auto"/>
              <w:ind w:left="0"/>
              <w:jc w:val="both"/>
              <w:rPr>
                <w:sz w:val="24"/>
                <w:szCs w:val="24"/>
              </w:rPr>
            </w:pPr>
            <w:r w:rsidRPr="006B5794">
              <w:rPr>
                <w:sz w:val="24"/>
                <w:szCs w:val="24"/>
              </w:rPr>
              <w:t>По странам и континентам</w:t>
            </w:r>
          </w:p>
          <w:p w:rsidR="006B5794" w:rsidRPr="006B5794" w:rsidRDefault="006B5794" w:rsidP="00BF60D2">
            <w:pPr>
              <w:pStyle w:val="TableParagraph"/>
              <w:spacing w:line="276" w:lineRule="auto"/>
              <w:ind w:left="0"/>
              <w:jc w:val="both"/>
              <w:rPr>
                <w:sz w:val="24"/>
                <w:szCs w:val="24"/>
              </w:rPr>
            </w:pPr>
            <w:r w:rsidRPr="006B5794">
              <w:rPr>
                <w:sz w:val="24"/>
                <w:szCs w:val="24"/>
              </w:rPr>
              <w:t>Математика вокруг нас</w:t>
            </w:r>
          </w:p>
          <w:p w:rsidR="006B5794" w:rsidRPr="006B5794" w:rsidRDefault="006B5794" w:rsidP="00BF60D2">
            <w:pPr>
              <w:pStyle w:val="TableParagraph"/>
              <w:spacing w:line="276" w:lineRule="auto"/>
              <w:ind w:left="0"/>
              <w:jc w:val="both"/>
              <w:rPr>
                <w:sz w:val="24"/>
                <w:szCs w:val="24"/>
              </w:rPr>
            </w:pPr>
            <w:r w:rsidRPr="006B5794">
              <w:rPr>
                <w:sz w:val="24"/>
                <w:szCs w:val="24"/>
              </w:rPr>
              <w:t>В мире животных</w:t>
            </w:r>
          </w:p>
          <w:p w:rsidR="006B5794" w:rsidRPr="006B5794" w:rsidRDefault="006B5794" w:rsidP="00BF60D2">
            <w:pPr>
              <w:pStyle w:val="TableParagraph"/>
              <w:spacing w:line="276" w:lineRule="auto"/>
              <w:ind w:left="0"/>
              <w:jc w:val="both"/>
              <w:rPr>
                <w:sz w:val="24"/>
                <w:szCs w:val="24"/>
              </w:rPr>
            </w:pPr>
            <w:r w:rsidRPr="006B5794">
              <w:rPr>
                <w:sz w:val="24"/>
                <w:szCs w:val="24"/>
              </w:rPr>
              <w:t xml:space="preserve">  Волейбол</w:t>
            </w:r>
          </w:p>
        </w:tc>
      </w:tr>
      <w:tr w:rsidR="006B5794" w:rsidRPr="006B5794" w:rsidTr="006B5794">
        <w:tc>
          <w:tcPr>
            <w:tcW w:w="1985" w:type="dxa"/>
          </w:tcPr>
          <w:p w:rsidR="006B5794" w:rsidRPr="006B5794" w:rsidRDefault="006B5794" w:rsidP="00BF60D2">
            <w:pPr>
              <w:pStyle w:val="TableParagraph"/>
              <w:ind w:left="0" w:right="419"/>
              <w:jc w:val="both"/>
              <w:rPr>
                <w:sz w:val="24"/>
                <w:szCs w:val="24"/>
              </w:rPr>
            </w:pPr>
            <w:r w:rsidRPr="006B5794">
              <w:rPr>
                <w:sz w:val="24"/>
                <w:szCs w:val="24"/>
              </w:rPr>
              <w:t>Работа с</w:t>
            </w:r>
            <w:r w:rsidRPr="006B5794">
              <w:rPr>
                <w:spacing w:val="1"/>
                <w:sz w:val="24"/>
                <w:szCs w:val="24"/>
              </w:rPr>
              <w:t xml:space="preserve"> </w:t>
            </w:r>
            <w:r w:rsidRPr="006B5794">
              <w:rPr>
                <w:sz w:val="24"/>
                <w:szCs w:val="24"/>
              </w:rPr>
              <w:t>родителями</w:t>
            </w:r>
          </w:p>
        </w:tc>
        <w:tc>
          <w:tcPr>
            <w:tcW w:w="5104" w:type="dxa"/>
          </w:tcPr>
          <w:p w:rsidR="006B5794" w:rsidRPr="006B5794" w:rsidRDefault="006B5794" w:rsidP="00BF60D2">
            <w:pPr>
              <w:pStyle w:val="TableParagraph"/>
              <w:ind w:left="0" w:right="688"/>
              <w:jc w:val="both"/>
              <w:rPr>
                <w:sz w:val="24"/>
                <w:szCs w:val="24"/>
              </w:rPr>
            </w:pPr>
            <w:r w:rsidRPr="006B5794">
              <w:rPr>
                <w:sz w:val="24"/>
                <w:szCs w:val="24"/>
              </w:rPr>
              <w:t>Сбор документации для формирования списков в ЛДП «Планета Технологий»</w:t>
            </w:r>
            <w:r w:rsidRPr="006B5794">
              <w:rPr>
                <w:spacing w:val="1"/>
                <w:sz w:val="24"/>
                <w:szCs w:val="24"/>
              </w:rPr>
              <w:t xml:space="preserve"> </w:t>
            </w:r>
            <w:r w:rsidRPr="006B5794">
              <w:rPr>
                <w:sz w:val="24"/>
                <w:szCs w:val="24"/>
              </w:rPr>
              <w:t>Родительский лекторий «Повышение ответственности родителей за безопасность</w:t>
            </w:r>
            <w:r w:rsidRPr="006B5794">
              <w:rPr>
                <w:spacing w:val="-57"/>
                <w:sz w:val="24"/>
                <w:szCs w:val="24"/>
              </w:rPr>
              <w:t xml:space="preserve"> </w:t>
            </w:r>
            <w:r w:rsidRPr="006B5794">
              <w:rPr>
                <w:sz w:val="24"/>
                <w:szCs w:val="24"/>
              </w:rPr>
              <w:t>пребывания на водоемах»</w:t>
            </w:r>
          </w:p>
          <w:p w:rsidR="006B5794" w:rsidRPr="006B5794" w:rsidRDefault="006B5794" w:rsidP="00BF60D2">
            <w:pPr>
              <w:pStyle w:val="TableParagraph"/>
              <w:ind w:left="0" w:right="-108"/>
              <w:jc w:val="both"/>
              <w:rPr>
                <w:sz w:val="24"/>
                <w:szCs w:val="24"/>
              </w:rPr>
            </w:pPr>
            <w:r w:rsidRPr="006B5794">
              <w:rPr>
                <w:sz w:val="24"/>
                <w:szCs w:val="24"/>
              </w:rPr>
              <w:t>Проведение тематических родительских собраний.</w:t>
            </w:r>
            <w:r w:rsidRPr="006B5794">
              <w:rPr>
                <w:spacing w:val="1"/>
                <w:sz w:val="24"/>
                <w:szCs w:val="24"/>
              </w:rPr>
              <w:t xml:space="preserve"> </w:t>
            </w:r>
            <w:r w:rsidRPr="006B5794">
              <w:rPr>
                <w:sz w:val="24"/>
                <w:szCs w:val="24"/>
              </w:rPr>
              <w:t>Информационное</w:t>
            </w:r>
            <w:r w:rsidRPr="006B5794">
              <w:rPr>
                <w:spacing w:val="-6"/>
                <w:sz w:val="24"/>
                <w:szCs w:val="24"/>
              </w:rPr>
              <w:t xml:space="preserve"> </w:t>
            </w:r>
            <w:r w:rsidRPr="006B5794">
              <w:rPr>
                <w:sz w:val="24"/>
                <w:szCs w:val="24"/>
              </w:rPr>
              <w:t>оповещение</w:t>
            </w:r>
            <w:r w:rsidRPr="006B5794">
              <w:rPr>
                <w:spacing w:val="-5"/>
                <w:sz w:val="24"/>
                <w:szCs w:val="24"/>
              </w:rPr>
              <w:t xml:space="preserve"> </w:t>
            </w:r>
            <w:r w:rsidRPr="006B5794">
              <w:rPr>
                <w:sz w:val="24"/>
                <w:szCs w:val="24"/>
              </w:rPr>
              <w:t>через</w:t>
            </w:r>
            <w:r w:rsidRPr="006B5794">
              <w:rPr>
                <w:spacing w:val="-6"/>
                <w:sz w:val="24"/>
                <w:szCs w:val="24"/>
              </w:rPr>
              <w:t xml:space="preserve"> </w:t>
            </w:r>
            <w:r w:rsidRPr="006B5794">
              <w:rPr>
                <w:sz w:val="24"/>
                <w:szCs w:val="24"/>
              </w:rPr>
              <w:t>классные</w:t>
            </w:r>
            <w:r w:rsidRPr="006B5794">
              <w:rPr>
                <w:spacing w:val="-5"/>
                <w:sz w:val="24"/>
                <w:szCs w:val="24"/>
              </w:rPr>
              <w:t xml:space="preserve"> </w:t>
            </w:r>
            <w:r w:rsidRPr="006B5794">
              <w:rPr>
                <w:sz w:val="24"/>
                <w:szCs w:val="24"/>
              </w:rPr>
              <w:t>группы.</w:t>
            </w:r>
          </w:p>
          <w:p w:rsidR="006B5794" w:rsidRPr="006B5794" w:rsidRDefault="006B5794" w:rsidP="00BF60D2">
            <w:pPr>
              <w:pStyle w:val="TableParagraph"/>
              <w:spacing w:line="263" w:lineRule="exact"/>
              <w:ind w:left="0"/>
              <w:jc w:val="both"/>
              <w:rPr>
                <w:sz w:val="24"/>
                <w:szCs w:val="24"/>
              </w:rPr>
            </w:pPr>
            <w:r w:rsidRPr="006B5794">
              <w:rPr>
                <w:sz w:val="24"/>
                <w:szCs w:val="24"/>
              </w:rPr>
              <w:t>Оформление</w:t>
            </w:r>
            <w:r w:rsidRPr="006B5794">
              <w:rPr>
                <w:spacing w:val="-3"/>
                <w:sz w:val="24"/>
                <w:szCs w:val="24"/>
              </w:rPr>
              <w:t xml:space="preserve"> </w:t>
            </w:r>
            <w:r w:rsidRPr="006B5794">
              <w:rPr>
                <w:sz w:val="24"/>
                <w:szCs w:val="24"/>
              </w:rPr>
              <w:t>документации</w:t>
            </w:r>
            <w:r w:rsidRPr="006B5794">
              <w:rPr>
                <w:spacing w:val="-5"/>
                <w:sz w:val="24"/>
                <w:szCs w:val="24"/>
              </w:rPr>
              <w:t xml:space="preserve"> </w:t>
            </w:r>
            <w:r w:rsidRPr="006B5794">
              <w:rPr>
                <w:sz w:val="24"/>
                <w:szCs w:val="24"/>
              </w:rPr>
              <w:t>по</w:t>
            </w:r>
            <w:r w:rsidRPr="006B5794">
              <w:rPr>
                <w:spacing w:val="-3"/>
                <w:sz w:val="24"/>
                <w:szCs w:val="24"/>
              </w:rPr>
              <w:t xml:space="preserve"> </w:t>
            </w:r>
            <w:r w:rsidRPr="006B5794">
              <w:rPr>
                <w:sz w:val="24"/>
                <w:szCs w:val="24"/>
              </w:rPr>
              <w:t>летним</w:t>
            </w:r>
            <w:r w:rsidRPr="006B5794">
              <w:rPr>
                <w:spacing w:val="-1"/>
                <w:sz w:val="24"/>
                <w:szCs w:val="24"/>
              </w:rPr>
              <w:t xml:space="preserve"> </w:t>
            </w:r>
            <w:r w:rsidRPr="006B5794">
              <w:rPr>
                <w:sz w:val="24"/>
                <w:szCs w:val="24"/>
              </w:rPr>
              <w:t>загородным</w:t>
            </w:r>
            <w:r w:rsidRPr="006B5794">
              <w:rPr>
                <w:spacing w:val="-4"/>
                <w:sz w:val="24"/>
                <w:szCs w:val="24"/>
              </w:rPr>
              <w:t xml:space="preserve"> </w:t>
            </w:r>
            <w:r w:rsidRPr="006B5794">
              <w:rPr>
                <w:sz w:val="24"/>
                <w:szCs w:val="24"/>
              </w:rPr>
              <w:t>лагерям.</w:t>
            </w:r>
          </w:p>
        </w:tc>
      </w:tr>
      <w:tr w:rsidR="006B5794" w:rsidRPr="006B5794" w:rsidTr="006B5794">
        <w:tc>
          <w:tcPr>
            <w:tcW w:w="1985" w:type="dxa"/>
          </w:tcPr>
          <w:p w:rsidR="006B5794" w:rsidRPr="006B5794" w:rsidRDefault="006B5794" w:rsidP="00BF60D2">
            <w:pPr>
              <w:pStyle w:val="TableParagraph"/>
              <w:spacing w:line="267" w:lineRule="exact"/>
              <w:ind w:left="0" w:right="135"/>
              <w:jc w:val="both"/>
              <w:rPr>
                <w:sz w:val="24"/>
                <w:szCs w:val="24"/>
              </w:rPr>
            </w:pPr>
            <w:r w:rsidRPr="006B5794">
              <w:rPr>
                <w:sz w:val="24"/>
                <w:szCs w:val="24"/>
              </w:rPr>
              <w:t>Самоуправление</w:t>
            </w:r>
          </w:p>
        </w:tc>
        <w:tc>
          <w:tcPr>
            <w:tcW w:w="5104" w:type="dxa"/>
          </w:tcPr>
          <w:p w:rsidR="006B5794" w:rsidRPr="006B5794" w:rsidRDefault="006B5794" w:rsidP="00BF60D2">
            <w:pPr>
              <w:pStyle w:val="TableParagraph"/>
              <w:tabs>
                <w:tab w:val="left" w:pos="308"/>
              </w:tabs>
              <w:spacing w:line="267" w:lineRule="exact"/>
              <w:ind w:left="0"/>
              <w:jc w:val="both"/>
              <w:rPr>
                <w:sz w:val="24"/>
                <w:szCs w:val="24"/>
              </w:rPr>
            </w:pPr>
            <w:r w:rsidRPr="006B5794">
              <w:rPr>
                <w:sz w:val="24"/>
                <w:szCs w:val="24"/>
              </w:rPr>
              <w:t>Заседания</w:t>
            </w:r>
            <w:r w:rsidRPr="006B5794">
              <w:rPr>
                <w:spacing w:val="-4"/>
                <w:sz w:val="24"/>
                <w:szCs w:val="24"/>
              </w:rPr>
              <w:t xml:space="preserve"> </w:t>
            </w:r>
            <w:r w:rsidRPr="006B5794">
              <w:rPr>
                <w:sz w:val="24"/>
                <w:szCs w:val="24"/>
              </w:rPr>
              <w:t>советов</w:t>
            </w:r>
            <w:r w:rsidRPr="006B5794">
              <w:rPr>
                <w:spacing w:val="-5"/>
                <w:sz w:val="24"/>
                <w:szCs w:val="24"/>
              </w:rPr>
              <w:t xml:space="preserve"> </w:t>
            </w:r>
            <w:r w:rsidRPr="006B5794">
              <w:rPr>
                <w:sz w:val="24"/>
                <w:szCs w:val="24"/>
              </w:rPr>
              <w:t>органов</w:t>
            </w:r>
            <w:r w:rsidRPr="006B5794">
              <w:rPr>
                <w:spacing w:val="-6"/>
                <w:sz w:val="24"/>
                <w:szCs w:val="24"/>
              </w:rPr>
              <w:t xml:space="preserve"> </w:t>
            </w:r>
            <w:r w:rsidRPr="006B5794">
              <w:rPr>
                <w:sz w:val="24"/>
                <w:szCs w:val="24"/>
              </w:rPr>
              <w:t>детского</w:t>
            </w:r>
            <w:r w:rsidRPr="006B5794">
              <w:rPr>
                <w:spacing w:val="-4"/>
                <w:sz w:val="24"/>
                <w:szCs w:val="24"/>
              </w:rPr>
              <w:t xml:space="preserve"> </w:t>
            </w:r>
            <w:r w:rsidRPr="006B5794">
              <w:rPr>
                <w:sz w:val="24"/>
                <w:szCs w:val="24"/>
              </w:rPr>
              <w:t>самоуправления</w:t>
            </w:r>
          </w:p>
          <w:p w:rsidR="006B5794" w:rsidRPr="006B5794" w:rsidRDefault="006B5794" w:rsidP="00BF60D2">
            <w:pPr>
              <w:pStyle w:val="TableParagraph"/>
              <w:tabs>
                <w:tab w:val="left" w:pos="308"/>
              </w:tabs>
              <w:ind w:left="0"/>
              <w:jc w:val="both"/>
              <w:rPr>
                <w:sz w:val="24"/>
                <w:szCs w:val="24"/>
              </w:rPr>
            </w:pPr>
            <w:r w:rsidRPr="006B5794">
              <w:rPr>
                <w:sz w:val="24"/>
                <w:szCs w:val="24"/>
              </w:rPr>
              <w:t>Работа</w:t>
            </w:r>
            <w:r w:rsidRPr="006B5794">
              <w:rPr>
                <w:spacing w:val="-2"/>
                <w:sz w:val="24"/>
                <w:szCs w:val="24"/>
              </w:rPr>
              <w:t xml:space="preserve"> </w:t>
            </w:r>
            <w:r w:rsidRPr="006B5794">
              <w:rPr>
                <w:sz w:val="24"/>
                <w:szCs w:val="24"/>
              </w:rPr>
              <w:t>по</w:t>
            </w:r>
            <w:r w:rsidRPr="006B5794">
              <w:rPr>
                <w:spacing w:val="-4"/>
                <w:sz w:val="24"/>
                <w:szCs w:val="24"/>
              </w:rPr>
              <w:t xml:space="preserve"> </w:t>
            </w:r>
            <w:r w:rsidRPr="006B5794">
              <w:rPr>
                <w:sz w:val="24"/>
                <w:szCs w:val="24"/>
              </w:rPr>
              <w:t>созданию</w:t>
            </w:r>
            <w:r w:rsidRPr="006B5794">
              <w:rPr>
                <w:spacing w:val="-3"/>
                <w:sz w:val="24"/>
                <w:szCs w:val="24"/>
              </w:rPr>
              <w:t xml:space="preserve"> </w:t>
            </w:r>
            <w:r w:rsidRPr="006B5794">
              <w:rPr>
                <w:sz w:val="24"/>
                <w:szCs w:val="24"/>
              </w:rPr>
              <w:t>сменной</w:t>
            </w:r>
            <w:r w:rsidRPr="006B5794">
              <w:rPr>
                <w:spacing w:val="-3"/>
                <w:sz w:val="24"/>
                <w:szCs w:val="24"/>
              </w:rPr>
              <w:t xml:space="preserve"> </w:t>
            </w:r>
            <w:r w:rsidRPr="006B5794">
              <w:rPr>
                <w:sz w:val="24"/>
                <w:szCs w:val="24"/>
              </w:rPr>
              <w:t>странички</w:t>
            </w:r>
            <w:r w:rsidRPr="006B5794">
              <w:rPr>
                <w:spacing w:val="-4"/>
                <w:sz w:val="24"/>
                <w:szCs w:val="24"/>
              </w:rPr>
              <w:t xml:space="preserve"> </w:t>
            </w:r>
            <w:r w:rsidRPr="006B5794">
              <w:rPr>
                <w:sz w:val="24"/>
                <w:szCs w:val="24"/>
              </w:rPr>
              <w:t>в</w:t>
            </w:r>
            <w:r w:rsidRPr="006B5794">
              <w:rPr>
                <w:spacing w:val="-4"/>
                <w:sz w:val="24"/>
                <w:szCs w:val="24"/>
              </w:rPr>
              <w:t xml:space="preserve"> </w:t>
            </w:r>
            <w:r w:rsidRPr="006B5794">
              <w:rPr>
                <w:sz w:val="24"/>
                <w:szCs w:val="24"/>
              </w:rPr>
              <w:t>классном уголке</w:t>
            </w:r>
            <w:r w:rsidRPr="006B5794">
              <w:rPr>
                <w:spacing w:val="1"/>
                <w:sz w:val="24"/>
                <w:szCs w:val="24"/>
              </w:rPr>
              <w:t xml:space="preserve"> </w:t>
            </w:r>
            <w:r w:rsidRPr="006B5794">
              <w:rPr>
                <w:sz w:val="24"/>
                <w:szCs w:val="24"/>
              </w:rPr>
              <w:t>«Космос –</w:t>
            </w:r>
            <w:r w:rsidRPr="006B5794">
              <w:rPr>
                <w:spacing w:val="-3"/>
                <w:sz w:val="24"/>
                <w:szCs w:val="24"/>
              </w:rPr>
              <w:t xml:space="preserve"> </w:t>
            </w:r>
            <w:r w:rsidRPr="006B5794">
              <w:rPr>
                <w:sz w:val="24"/>
                <w:szCs w:val="24"/>
              </w:rPr>
              <w:t>это</w:t>
            </w:r>
            <w:r w:rsidRPr="006B5794">
              <w:rPr>
                <w:spacing w:val="-3"/>
                <w:sz w:val="24"/>
                <w:szCs w:val="24"/>
              </w:rPr>
              <w:t xml:space="preserve"> </w:t>
            </w:r>
            <w:r w:rsidRPr="006B5794">
              <w:rPr>
                <w:sz w:val="24"/>
                <w:szCs w:val="24"/>
              </w:rPr>
              <w:t>мы», «День</w:t>
            </w:r>
            <w:r w:rsidRPr="006B5794">
              <w:rPr>
                <w:spacing w:val="-5"/>
                <w:sz w:val="24"/>
                <w:szCs w:val="24"/>
              </w:rPr>
              <w:t xml:space="preserve"> </w:t>
            </w:r>
            <w:r w:rsidRPr="006B5794">
              <w:rPr>
                <w:sz w:val="24"/>
                <w:szCs w:val="24"/>
              </w:rPr>
              <w:t>Земли»,</w:t>
            </w:r>
            <w:r w:rsidRPr="006B5794">
              <w:rPr>
                <w:spacing w:val="59"/>
                <w:sz w:val="24"/>
                <w:szCs w:val="24"/>
              </w:rPr>
              <w:t xml:space="preserve"> </w:t>
            </w:r>
            <w:r w:rsidRPr="006B5794">
              <w:rPr>
                <w:sz w:val="24"/>
                <w:szCs w:val="24"/>
              </w:rPr>
              <w:t>«Сады</w:t>
            </w:r>
            <w:r w:rsidRPr="006B5794">
              <w:rPr>
                <w:spacing w:val="-1"/>
                <w:sz w:val="24"/>
                <w:szCs w:val="24"/>
              </w:rPr>
              <w:t xml:space="preserve"> </w:t>
            </w:r>
            <w:r w:rsidRPr="006B5794">
              <w:rPr>
                <w:sz w:val="24"/>
                <w:szCs w:val="24"/>
              </w:rPr>
              <w:t>Победы»</w:t>
            </w:r>
          </w:p>
          <w:p w:rsidR="006B5794" w:rsidRPr="006B5794" w:rsidRDefault="006B5794" w:rsidP="00BF60D2">
            <w:pPr>
              <w:pStyle w:val="TableParagraph"/>
              <w:tabs>
                <w:tab w:val="left" w:pos="308"/>
              </w:tabs>
              <w:ind w:left="0" w:right="1115"/>
              <w:jc w:val="both"/>
              <w:rPr>
                <w:sz w:val="24"/>
                <w:szCs w:val="24"/>
              </w:rPr>
            </w:pPr>
            <w:r w:rsidRPr="006B5794">
              <w:rPr>
                <w:sz w:val="24"/>
                <w:szCs w:val="24"/>
              </w:rPr>
              <w:t>Операция</w:t>
            </w:r>
            <w:r w:rsidRPr="006B5794">
              <w:rPr>
                <w:spacing w:val="-4"/>
                <w:sz w:val="24"/>
                <w:szCs w:val="24"/>
              </w:rPr>
              <w:t xml:space="preserve"> </w:t>
            </w:r>
            <w:r w:rsidRPr="006B5794">
              <w:rPr>
                <w:sz w:val="24"/>
                <w:szCs w:val="24"/>
              </w:rPr>
              <w:t>«Уголок»</w:t>
            </w:r>
            <w:r w:rsidRPr="006B5794">
              <w:rPr>
                <w:spacing w:val="-9"/>
                <w:sz w:val="24"/>
                <w:szCs w:val="24"/>
              </w:rPr>
              <w:t xml:space="preserve"> </w:t>
            </w:r>
            <w:r w:rsidRPr="006B5794">
              <w:rPr>
                <w:sz w:val="24"/>
                <w:szCs w:val="24"/>
              </w:rPr>
              <w:t>(проверка</w:t>
            </w:r>
            <w:r w:rsidRPr="006B5794">
              <w:rPr>
                <w:spacing w:val="-4"/>
                <w:sz w:val="24"/>
                <w:szCs w:val="24"/>
              </w:rPr>
              <w:t xml:space="preserve"> </w:t>
            </w:r>
            <w:r w:rsidRPr="006B5794">
              <w:rPr>
                <w:sz w:val="24"/>
                <w:szCs w:val="24"/>
              </w:rPr>
              <w:t>классных</w:t>
            </w:r>
            <w:r w:rsidRPr="006B5794">
              <w:rPr>
                <w:spacing w:val="-1"/>
                <w:sz w:val="24"/>
                <w:szCs w:val="24"/>
              </w:rPr>
              <w:t xml:space="preserve"> </w:t>
            </w:r>
            <w:r w:rsidRPr="006B5794">
              <w:rPr>
                <w:sz w:val="24"/>
                <w:szCs w:val="24"/>
              </w:rPr>
              <w:t>уголков,</w:t>
            </w:r>
            <w:r w:rsidRPr="006B5794">
              <w:rPr>
                <w:spacing w:val="-5"/>
                <w:sz w:val="24"/>
                <w:szCs w:val="24"/>
              </w:rPr>
              <w:t xml:space="preserve"> </w:t>
            </w:r>
            <w:r w:rsidRPr="006B5794">
              <w:rPr>
                <w:sz w:val="24"/>
                <w:szCs w:val="24"/>
              </w:rPr>
              <w:t>их</w:t>
            </w:r>
            <w:r w:rsidRPr="006B5794">
              <w:rPr>
                <w:spacing w:val="-5"/>
                <w:sz w:val="24"/>
                <w:szCs w:val="24"/>
              </w:rPr>
              <w:t xml:space="preserve"> </w:t>
            </w:r>
            <w:r w:rsidRPr="006B5794">
              <w:rPr>
                <w:sz w:val="24"/>
                <w:szCs w:val="24"/>
              </w:rPr>
              <w:t>функционирование)</w:t>
            </w:r>
            <w:r w:rsidRPr="006B5794">
              <w:rPr>
                <w:spacing w:val="-57"/>
                <w:sz w:val="24"/>
                <w:szCs w:val="24"/>
              </w:rPr>
              <w:t xml:space="preserve"> </w:t>
            </w:r>
            <w:r w:rsidRPr="006B5794">
              <w:rPr>
                <w:sz w:val="24"/>
                <w:szCs w:val="24"/>
              </w:rPr>
              <w:t>Рейд по</w:t>
            </w:r>
            <w:r w:rsidRPr="006B5794">
              <w:rPr>
                <w:spacing w:val="-1"/>
                <w:sz w:val="24"/>
                <w:szCs w:val="24"/>
              </w:rPr>
              <w:t xml:space="preserve"> </w:t>
            </w:r>
            <w:r w:rsidRPr="006B5794">
              <w:rPr>
                <w:sz w:val="24"/>
                <w:szCs w:val="24"/>
              </w:rPr>
              <w:t>проверке внешнего вида учащихся.</w:t>
            </w:r>
          </w:p>
          <w:p w:rsidR="006B5794" w:rsidRPr="006B5794" w:rsidRDefault="006B5794" w:rsidP="00BF60D2">
            <w:pPr>
              <w:pStyle w:val="TableParagraph"/>
              <w:tabs>
                <w:tab w:val="left" w:pos="308"/>
              </w:tabs>
              <w:ind w:left="0"/>
              <w:jc w:val="both"/>
              <w:rPr>
                <w:sz w:val="24"/>
                <w:szCs w:val="24"/>
              </w:rPr>
            </w:pPr>
            <w:r w:rsidRPr="006B5794">
              <w:rPr>
                <w:sz w:val="24"/>
                <w:szCs w:val="24"/>
              </w:rPr>
              <w:t>Рейды</w:t>
            </w:r>
            <w:r w:rsidRPr="006B5794">
              <w:rPr>
                <w:spacing w:val="-4"/>
                <w:sz w:val="24"/>
                <w:szCs w:val="24"/>
              </w:rPr>
              <w:t xml:space="preserve"> </w:t>
            </w:r>
            <w:r w:rsidRPr="006B5794">
              <w:rPr>
                <w:sz w:val="24"/>
                <w:szCs w:val="24"/>
              </w:rPr>
              <w:t>по</w:t>
            </w:r>
            <w:r w:rsidRPr="006B5794">
              <w:rPr>
                <w:spacing w:val="-2"/>
                <w:sz w:val="24"/>
                <w:szCs w:val="24"/>
              </w:rPr>
              <w:t xml:space="preserve"> </w:t>
            </w:r>
            <w:r w:rsidRPr="006B5794">
              <w:rPr>
                <w:sz w:val="24"/>
                <w:szCs w:val="24"/>
              </w:rPr>
              <w:t>проверке</w:t>
            </w:r>
            <w:r w:rsidRPr="006B5794">
              <w:rPr>
                <w:spacing w:val="-1"/>
                <w:sz w:val="24"/>
                <w:szCs w:val="24"/>
              </w:rPr>
              <w:t xml:space="preserve"> </w:t>
            </w:r>
            <w:r w:rsidRPr="006B5794">
              <w:rPr>
                <w:sz w:val="24"/>
                <w:szCs w:val="24"/>
              </w:rPr>
              <w:t>чистоты</w:t>
            </w:r>
            <w:r w:rsidRPr="006B5794">
              <w:rPr>
                <w:spacing w:val="-4"/>
                <w:sz w:val="24"/>
                <w:szCs w:val="24"/>
              </w:rPr>
              <w:t xml:space="preserve"> </w:t>
            </w:r>
            <w:r w:rsidRPr="006B5794">
              <w:rPr>
                <w:sz w:val="24"/>
                <w:szCs w:val="24"/>
              </w:rPr>
              <w:t>в</w:t>
            </w:r>
            <w:r w:rsidRPr="006B5794">
              <w:rPr>
                <w:spacing w:val="-3"/>
                <w:sz w:val="24"/>
                <w:szCs w:val="24"/>
              </w:rPr>
              <w:t xml:space="preserve"> </w:t>
            </w:r>
            <w:r w:rsidRPr="006B5794">
              <w:rPr>
                <w:sz w:val="24"/>
                <w:szCs w:val="24"/>
              </w:rPr>
              <w:t>кабинетах</w:t>
            </w:r>
          </w:p>
          <w:p w:rsidR="006B5794" w:rsidRPr="006B5794" w:rsidRDefault="006B5794" w:rsidP="00BF60D2">
            <w:pPr>
              <w:pStyle w:val="TableParagraph"/>
              <w:tabs>
                <w:tab w:val="left" w:pos="367"/>
              </w:tabs>
              <w:ind w:left="0"/>
              <w:jc w:val="both"/>
              <w:rPr>
                <w:sz w:val="24"/>
                <w:szCs w:val="24"/>
              </w:rPr>
            </w:pPr>
            <w:r w:rsidRPr="006B5794">
              <w:rPr>
                <w:sz w:val="24"/>
                <w:szCs w:val="24"/>
              </w:rPr>
              <w:t>Подготовка</w:t>
            </w:r>
            <w:r w:rsidRPr="006B5794">
              <w:rPr>
                <w:spacing w:val="-2"/>
                <w:sz w:val="24"/>
                <w:szCs w:val="24"/>
              </w:rPr>
              <w:t xml:space="preserve"> </w:t>
            </w:r>
            <w:r w:rsidRPr="006B5794">
              <w:rPr>
                <w:sz w:val="24"/>
                <w:szCs w:val="24"/>
              </w:rPr>
              <w:t>и</w:t>
            </w:r>
            <w:r w:rsidRPr="006B5794">
              <w:rPr>
                <w:spacing w:val="-3"/>
                <w:sz w:val="24"/>
                <w:szCs w:val="24"/>
              </w:rPr>
              <w:t xml:space="preserve"> </w:t>
            </w:r>
            <w:r w:rsidRPr="006B5794">
              <w:rPr>
                <w:sz w:val="24"/>
                <w:szCs w:val="24"/>
              </w:rPr>
              <w:t>проведение мероприятий  «Сады Победы»</w:t>
            </w:r>
            <w:r w:rsidRPr="006B5794">
              <w:rPr>
                <w:spacing w:val="-9"/>
                <w:sz w:val="24"/>
                <w:szCs w:val="24"/>
              </w:rPr>
              <w:t xml:space="preserve"> </w:t>
            </w:r>
            <w:r w:rsidRPr="006B5794">
              <w:rPr>
                <w:sz w:val="24"/>
                <w:szCs w:val="24"/>
              </w:rPr>
              <w:t>и</w:t>
            </w:r>
            <w:r w:rsidRPr="006B5794">
              <w:rPr>
                <w:spacing w:val="1"/>
                <w:sz w:val="24"/>
                <w:szCs w:val="24"/>
              </w:rPr>
              <w:t xml:space="preserve"> </w:t>
            </w:r>
            <w:r w:rsidRPr="006B5794">
              <w:rPr>
                <w:sz w:val="24"/>
                <w:szCs w:val="24"/>
              </w:rPr>
              <w:t>«Космос</w:t>
            </w:r>
            <w:r w:rsidRPr="006B5794">
              <w:rPr>
                <w:spacing w:val="3"/>
                <w:sz w:val="24"/>
                <w:szCs w:val="24"/>
              </w:rPr>
              <w:t xml:space="preserve"> </w:t>
            </w:r>
            <w:r w:rsidRPr="006B5794">
              <w:rPr>
                <w:sz w:val="24"/>
                <w:szCs w:val="24"/>
              </w:rPr>
              <w:t>–</w:t>
            </w:r>
            <w:r w:rsidRPr="006B5794">
              <w:rPr>
                <w:spacing w:val="-2"/>
                <w:sz w:val="24"/>
                <w:szCs w:val="24"/>
              </w:rPr>
              <w:t xml:space="preserve"> </w:t>
            </w:r>
            <w:r w:rsidRPr="006B5794">
              <w:rPr>
                <w:sz w:val="24"/>
                <w:szCs w:val="24"/>
              </w:rPr>
              <w:t>это</w:t>
            </w:r>
            <w:r w:rsidRPr="006B5794">
              <w:rPr>
                <w:spacing w:val="-1"/>
                <w:sz w:val="24"/>
                <w:szCs w:val="24"/>
              </w:rPr>
              <w:t xml:space="preserve"> </w:t>
            </w:r>
            <w:r w:rsidRPr="006B5794">
              <w:rPr>
                <w:sz w:val="24"/>
                <w:szCs w:val="24"/>
              </w:rPr>
              <w:t>мы»</w:t>
            </w:r>
          </w:p>
          <w:p w:rsidR="006B5794" w:rsidRPr="006B5794" w:rsidRDefault="006B5794" w:rsidP="00BF60D2">
            <w:pPr>
              <w:pStyle w:val="TableParagraph"/>
              <w:tabs>
                <w:tab w:val="left" w:pos="367"/>
              </w:tabs>
              <w:spacing w:before="1" w:line="263" w:lineRule="exact"/>
              <w:ind w:left="0"/>
              <w:jc w:val="both"/>
              <w:rPr>
                <w:sz w:val="24"/>
                <w:szCs w:val="24"/>
              </w:rPr>
            </w:pPr>
            <w:r w:rsidRPr="006B5794">
              <w:rPr>
                <w:sz w:val="24"/>
                <w:szCs w:val="24"/>
              </w:rPr>
              <w:t>Мероприятия</w:t>
            </w:r>
            <w:r w:rsidRPr="006B5794">
              <w:rPr>
                <w:spacing w:val="-1"/>
                <w:sz w:val="24"/>
                <w:szCs w:val="24"/>
              </w:rPr>
              <w:t xml:space="preserve"> </w:t>
            </w:r>
            <w:r w:rsidRPr="006B5794">
              <w:rPr>
                <w:sz w:val="24"/>
                <w:szCs w:val="24"/>
              </w:rPr>
              <w:t>в</w:t>
            </w:r>
            <w:r w:rsidRPr="006B5794">
              <w:rPr>
                <w:spacing w:val="-3"/>
                <w:sz w:val="24"/>
                <w:szCs w:val="24"/>
              </w:rPr>
              <w:t xml:space="preserve"> </w:t>
            </w:r>
            <w:r w:rsidRPr="006B5794">
              <w:rPr>
                <w:sz w:val="24"/>
                <w:szCs w:val="24"/>
              </w:rPr>
              <w:t>рамках</w:t>
            </w:r>
            <w:r w:rsidRPr="006B5794">
              <w:rPr>
                <w:spacing w:val="-1"/>
                <w:sz w:val="24"/>
                <w:szCs w:val="24"/>
              </w:rPr>
              <w:t xml:space="preserve"> </w:t>
            </w:r>
            <w:r w:rsidRPr="006B5794">
              <w:rPr>
                <w:sz w:val="24"/>
                <w:szCs w:val="24"/>
              </w:rPr>
              <w:t>36-</w:t>
            </w:r>
            <w:r w:rsidRPr="006B5794">
              <w:rPr>
                <w:spacing w:val="-5"/>
                <w:sz w:val="24"/>
                <w:szCs w:val="24"/>
              </w:rPr>
              <w:t xml:space="preserve"> </w:t>
            </w:r>
            <w:r w:rsidRPr="006B5794">
              <w:rPr>
                <w:sz w:val="24"/>
                <w:szCs w:val="24"/>
              </w:rPr>
              <w:t>летия,</w:t>
            </w:r>
            <w:r w:rsidRPr="006B5794">
              <w:rPr>
                <w:spacing w:val="58"/>
                <w:sz w:val="24"/>
                <w:szCs w:val="24"/>
              </w:rPr>
              <w:t xml:space="preserve"> </w:t>
            </w:r>
            <w:r w:rsidRPr="006B5794">
              <w:rPr>
                <w:sz w:val="24"/>
                <w:szCs w:val="24"/>
              </w:rPr>
              <w:t>со</w:t>
            </w:r>
            <w:r w:rsidRPr="006B5794">
              <w:rPr>
                <w:spacing w:val="-1"/>
                <w:sz w:val="24"/>
                <w:szCs w:val="24"/>
              </w:rPr>
              <w:t xml:space="preserve"> </w:t>
            </w:r>
            <w:r w:rsidRPr="006B5794">
              <w:rPr>
                <w:sz w:val="24"/>
                <w:szCs w:val="24"/>
              </w:rPr>
              <w:t>дня</w:t>
            </w:r>
            <w:r w:rsidRPr="006B5794">
              <w:rPr>
                <w:spacing w:val="-1"/>
                <w:sz w:val="24"/>
                <w:szCs w:val="24"/>
              </w:rPr>
              <w:t xml:space="preserve"> </w:t>
            </w:r>
            <w:r w:rsidRPr="006B5794">
              <w:rPr>
                <w:sz w:val="24"/>
                <w:szCs w:val="24"/>
              </w:rPr>
              <w:t>катастрофы</w:t>
            </w:r>
            <w:r w:rsidRPr="006B5794">
              <w:rPr>
                <w:spacing w:val="-2"/>
                <w:sz w:val="24"/>
                <w:szCs w:val="24"/>
              </w:rPr>
              <w:t xml:space="preserve"> </w:t>
            </w:r>
            <w:r w:rsidRPr="006B5794">
              <w:rPr>
                <w:sz w:val="24"/>
                <w:szCs w:val="24"/>
              </w:rPr>
              <w:t>на</w:t>
            </w:r>
            <w:r w:rsidRPr="006B5794">
              <w:rPr>
                <w:spacing w:val="-1"/>
                <w:sz w:val="24"/>
                <w:szCs w:val="24"/>
              </w:rPr>
              <w:t xml:space="preserve"> </w:t>
            </w:r>
            <w:r w:rsidRPr="006B5794">
              <w:rPr>
                <w:sz w:val="24"/>
                <w:szCs w:val="24"/>
              </w:rPr>
              <w:t>Чернобыльской</w:t>
            </w:r>
            <w:r w:rsidRPr="006B5794">
              <w:rPr>
                <w:spacing w:val="-2"/>
                <w:sz w:val="24"/>
                <w:szCs w:val="24"/>
              </w:rPr>
              <w:t xml:space="preserve"> </w:t>
            </w:r>
            <w:r w:rsidRPr="006B5794">
              <w:rPr>
                <w:sz w:val="24"/>
                <w:szCs w:val="24"/>
              </w:rPr>
              <w:t>АЭС</w:t>
            </w:r>
          </w:p>
        </w:tc>
      </w:tr>
      <w:tr w:rsidR="006B5794" w:rsidRPr="006B5794" w:rsidTr="006B5794">
        <w:tc>
          <w:tcPr>
            <w:tcW w:w="1985" w:type="dxa"/>
          </w:tcPr>
          <w:p w:rsidR="006B5794" w:rsidRPr="006B5794" w:rsidRDefault="006B5794" w:rsidP="00BF60D2">
            <w:pPr>
              <w:pStyle w:val="TableParagraph"/>
              <w:spacing w:line="271" w:lineRule="exact"/>
              <w:ind w:left="0" w:right="135"/>
              <w:jc w:val="both"/>
              <w:rPr>
                <w:sz w:val="24"/>
                <w:szCs w:val="24"/>
              </w:rPr>
            </w:pPr>
            <w:r w:rsidRPr="006B5794">
              <w:rPr>
                <w:sz w:val="24"/>
                <w:szCs w:val="24"/>
              </w:rPr>
              <w:t>Профориентация</w:t>
            </w:r>
          </w:p>
        </w:tc>
        <w:tc>
          <w:tcPr>
            <w:tcW w:w="5104" w:type="dxa"/>
          </w:tcPr>
          <w:p w:rsidR="006B5794" w:rsidRPr="006B5794" w:rsidRDefault="006B5794" w:rsidP="00BF60D2">
            <w:pPr>
              <w:pStyle w:val="TableParagraph"/>
              <w:ind w:left="0" w:right="1115"/>
              <w:jc w:val="both"/>
              <w:rPr>
                <w:sz w:val="24"/>
                <w:szCs w:val="24"/>
              </w:rPr>
            </w:pPr>
            <w:r w:rsidRPr="006B5794">
              <w:rPr>
                <w:sz w:val="24"/>
                <w:szCs w:val="24"/>
              </w:rPr>
              <w:t>Участие онлайн-уроках</w:t>
            </w:r>
            <w:r w:rsidRPr="006B5794">
              <w:rPr>
                <w:spacing w:val="1"/>
                <w:sz w:val="24"/>
                <w:szCs w:val="24"/>
              </w:rPr>
              <w:t xml:space="preserve"> </w:t>
            </w:r>
            <w:r w:rsidRPr="006B5794">
              <w:rPr>
                <w:sz w:val="24"/>
                <w:szCs w:val="24"/>
              </w:rPr>
              <w:t>«Шоу</w:t>
            </w:r>
            <w:r w:rsidRPr="006B5794">
              <w:rPr>
                <w:spacing w:val="-58"/>
                <w:sz w:val="24"/>
                <w:szCs w:val="24"/>
              </w:rPr>
              <w:t xml:space="preserve"> </w:t>
            </w:r>
            <w:r w:rsidRPr="006B5794">
              <w:rPr>
                <w:sz w:val="24"/>
                <w:szCs w:val="24"/>
              </w:rPr>
              <w:t>профессий»</w:t>
            </w:r>
            <w:r w:rsidRPr="006B5794">
              <w:rPr>
                <w:spacing w:val="51"/>
                <w:sz w:val="24"/>
                <w:szCs w:val="24"/>
              </w:rPr>
              <w:t xml:space="preserve"> </w:t>
            </w:r>
            <w:r w:rsidRPr="006B5794">
              <w:rPr>
                <w:sz w:val="24"/>
                <w:szCs w:val="24"/>
              </w:rPr>
              <w:t>на</w:t>
            </w:r>
            <w:r w:rsidRPr="006B5794">
              <w:rPr>
                <w:spacing w:val="58"/>
                <w:sz w:val="24"/>
                <w:szCs w:val="24"/>
              </w:rPr>
              <w:t xml:space="preserve"> </w:t>
            </w:r>
            <w:r w:rsidRPr="006B5794">
              <w:rPr>
                <w:sz w:val="24"/>
                <w:szCs w:val="24"/>
              </w:rPr>
              <w:t>площадке</w:t>
            </w:r>
          </w:p>
          <w:p w:rsidR="006B5794" w:rsidRPr="006B5794" w:rsidRDefault="006B5794" w:rsidP="00BF60D2">
            <w:pPr>
              <w:pStyle w:val="TableParagraph"/>
              <w:ind w:left="0"/>
              <w:jc w:val="both"/>
              <w:rPr>
                <w:sz w:val="24"/>
                <w:szCs w:val="24"/>
              </w:rPr>
            </w:pPr>
            <w:r w:rsidRPr="006B5794">
              <w:rPr>
                <w:sz w:val="24"/>
                <w:szCs w:val="24"/>
              </w:rPr>
              <w:t>«ПРОЕКТОРИЯ»</w:t>
            </w:r>
          </w:p>
        </w:tc>
      </w:tr>
      <w:tr w:rsidR="006B5794" w:rsidRPr="006B5794" w:rsidTr="006B5794">
        <w:tc>
          <w:tcPr>
            <w:tcW w:w="1985" w:type="dxa"/>
          </w:tcPr>
          <w:p w:rsidR="006B5794" w:rsidRPr="006B5794" w:rsidRDefault="006B5794" w:rsidP="00BF60D2">
            <w:pPr>
              <w:pStyle w:val="TableParagraph"/>
              <w:ind w:left="0" w:right="135"/>
              <w:jc w:val="both"/>
              <w:rPr>
                <w:sz w:val="24"/>
                <w:szCs w:val="24"/>
              </w:rPr>
            </w:pPr>
            <w:r w:rsidRPr="006B5794">
              <w:rPr>
                <w:sz w:val="24"/>
                <w:szCs w:val="24"/>
              </w:rPr>
              <w:t>Ключевые</w:t>
            </w:r>
            <w:r w:rsidRPr="006B5794">
              <w:rPr>
                <w:spacing w:val="1"/>
                <w:sz w:val="24"/>
                <w:szCs w:val="24"/>
              </w:rPr>
              <w:t xml:space="preserve"> </w:t>
            </w:r>
            <w:r w:rsidRPr="006B5794">
              <w:rPr>
                <w:spacing w:val="-1"/>
                <w:sz w:val="24"/>
                <w:szCs w:val="24"/>
              </w:rPr>
              <w:t>общешкольные</w:t>
            </w:r>
            <w:r w:rsidRPr="006B5794">
              <w:rPr>
                <w:spacing w:val="-57"/>
                <w:sz w:val="24"/>
                <w:szCs w:val="24"/>
              </w:rPr>
              <w:t xml:space="preserve"> </w:t>
            </w:r>
            <w:r w:rsidRPr="006B5794">
              <w:rPr>
                <w:sz w:val="24"/>
                <w:szCs w:val="24"/>
              </w:rPr>
              <w:t>дела</w:t>
            </w:r>
          </w:p>
        </w:tc>
        <w:tc>
          <w:tcPr>
            <w:tcW w:w="5104" w:type="dxa"/>
          </w:tcPr>
          <w:p w:rsidR="006B5794" w:rsidRPr="006B5794" w:rsidRDefault="006B5794" w:rsidP="00BF60D2">
            <w:pPr>
              <w:pStyle w:val="TableParagraph"/>
              <w:tabs>
                <w:tab w:val="left" w:pos="367"/>
              </w:tabs>
              <w:spacing w:line="271" w:lineRule="exact"/>
              <w:ind w:left="0"/>
              <w:jc w:val="both"/>
              <w:rPr>
                <w:sz w:val="24"/>
                <w:szCs w:val="24"/>
              </w:rPr>
            </w:pPr>
            <w:r w:rsidRPr="006B5794">
              <w:rPr>
                <w:sz w:val="24"/>
                <w:szCs w:val="24"/>
              </w:rPr>
              <w:t>Акция</w:t>
            </w:r>
            <w:r w:rsidRPr="006B5794">
              <w:rPr>
                <w:spacing w:val="-2"/>
                <w:sz w:val="24"/>
                <w:szCs w:val="24"/>
              </w:rPr>
              <w:t xml:space="preserve"> </w:t>
            </w:r>
            <w:r w:rsidRPr="006B5794">
              <w:rPr>
                <w:sz w:val="24"/>
                <w:szCs w:val="24"/>
              </w:rPr>
              <w:t>«Сады</w:t>
            </w:r>
            <w:r w:rsidRPr="006B5794">
              <w:rPr>
                <w:spacing w:val="-4"/>
                <w:sz w:val="24"/>
                <w:szCs w:val="24"/>
              </w:rPr>
              <w:t xml:space="preserve"> </w:t>
            </w:r>
            <w:r w:rsidRPr="006B5794">
              <w:rPr>
                <w:sz w:val="24"/>
                <w:szCs w:val="24"/>
              </w:rPr>
              <w:t>Победы».</w:t>
            </w:r>
          </w:p>
          <w:p w:rsidR="006B5794" w:rsidRPr="006B5794" w:rsidRDefault="006B5794" w:rsidP="00BF60D2">
            <w:pPr>
              <w:pStyle w:val="TableParagraph"/>
              <w:tabs>
                <w:tab w:val="left" w:pos="371"/>
              </w:tabs>
              <w:ind w:left="0"/>
              <w:jc w:val="both"/>
              <w:rPr>
                <w:sz w:val="24"/>
                <w:szCs w:val="24"/>
              </w:rPr>
            </w:pPr>
            <w:r w:rsidRPr="006B5794">
              <w:rPr>
                <w:sz w:val="24"/>
                <w:szCs w:val="24"/>
              </w:rPr>
              <w:t>«Гагаринский</w:t>
            </w:r>
            <w:r w:rsidRPr="006B5794">
              <w:rPr>
                <w:spacing w:val="-2"/>
                <w:sz w:val="24"/>
                <w:szCs w:val="24"/>
              </w:rPr>
              <w:t xml:space="preserve"> </w:t>
            </w:r>
            <w:r w:rsidRPr="006B5794">
              <w:rPr>
                <w:sz w:val="24"/>
                <w:szCs w:val="24"/>
              </w:rPr>
              <w:t>урок»</w:t>
            </w:r>
          </w:p>
          <w:p w:rsidR="006B5794" w:rsidRPr="006B5794" w:rsidRDefault="006B5794" w:rsidP="00BF60D2">
            <w:pPr>
              <w:pStyle w:val="TableParagraph"/>
              <w:tabs>
                <w:tab w:val="left" w:pos="367"/>
              </w:tabs>
              <w:ind w:left="0"/>
              <w:jc w:val="both"/>
              <w:rPr>
                <w:sz w:val="24"/>
                <w:szCs w:val="24"/>
              </w:rPr>
            </w:pPr>
            <w:r w:rsidRPr="006B5794">
              <w:rPr>
                <w:sz w:val="24"/>
                <w:szCs w:val="24"/>
              </w:rPr>
              <w:t>Международный</w:t>
            </w:r>
            <w:r w:rsidRPr="006B5794">
              <w:rPr>
                <w:spacing w:val="-4"/>
                <w:sz w:val="24"/>
                <w:szCs w:val="24"/>
              </w:rPr>
              <w:t xml:space="preserve"> </w:t>
            </w:r>
            <w:r w:rsidRPr="006B5794">
              <w:rPr>
                <w:sz w:val="24"/>
                <w:szCs w:val="24"/>
              </w:rPr>
              <w:t>день</w:t>
            </w:r>
            <w:r w:rsidRPr="006B5794">
              <w:rPr>
                <w:spacing w:val="-5"/>
                <w:sz w:val="24"/>
                <w:szCs w:val="24"/>
              </w:rPr>
              <w:t xml:space="preserve"> </w:t>
            </w:r>
            <w:r w:rsidRPr="006B5794">
              <w:rPr>
                <w:sz w:val="24"/>
                <w:szCs w:val="24"/>
              </w:rPr>
              <w:t>памятников</w:t>
            </w:r>
            <w:r w:rsidRPr="006B5794">
              <w:rPr>
                <w:spacing w:val="-5"/>
                <w:sz w:val="24"/>
                <w:szCs w:val="24"/>
              </w:rPr>
              <w:t xml:space="preserve"> </w:t>
            </w:r>
            <w:r w:rsidRPr="006B5794">
              <w:rPr>
                <w:sz w:val="24"/>
                <w:szCs w:val="24"/>
              </w:rPr>
              <w:t>и исторических</w:t>
            </w:r>
            <w:r w:rsidRPr="006B5794">
              <w:rPr>
                <w:spacing w:val="-3"/>
                <w:sz w:val="24"/>
                <w:szCs w:val="24"/>
              </w:rPr>
              <w:t xml:space="preserve"> </w:t>
            </w:r>
            <w:r w:rsidRPr="006B5794">
              <w:rPr>
                <w:sz w:val="24"/>
                <w:szCs w:val="24"/>
              </w:rPr>
              <w:t>мест.</w:t>
            </w:r>
            <w:r w:rsidRPr="006B5794">
              <w:rPr>
                <w:spacing w:val="-3"/>
                <w:sz w:val="24"/>
                <w:szCs w:val="24"/>
              </w:rPr>
              <w:t xml:space="preserve"> </w:t>
            </w:r>
            <w:r w:rsidRPr="006B5794">
              <w:rPr>
                <w:sz w:val="24"/>
                <w:szCs w:val="24"/>
              </w:rPr>
              <w:t>Виртуальные</w:t>
            </w:r>
            <w:r w:rsidRPr="006B5794">
              <w:rPr>
                <w:spacing w:val="-2"/>
                <w:sz w:val="24"/>
                <w:szCs w:val="24"/>
              </w:rPr>
              <w:t xml:space="preserve"> </w:t>
            </w:r>
            <w:r w:rsidRPr="006B5794">
              <w:rPr>
                <w:sz w:val="24"/>
                <w:szCs w:val="24"/>
              </w:rPr>
              <w:t>экскурсии «Я</w:t>
            </w:r>
            <w:r w:rsidRPr="006B5794">
              <w:rPr>
                <w:spacing w:val="-3"/>
                <w:sz w:val="24"/>
                <w:szCs w:val="24"/>
              </w:rPr>
              <w:t xml:space="preserve"> </w:t>
            </w:r>
            <w:r w:rsidRPr="006B5794">
              <w:rPr>
                <w:sz w:val="24"/>
                <w:szCs w:val="24"/>
              </w:rPr>
              <w:t>камнем</w:t>
            </w:r>
            <w:r w:rsidRPr="006B5794">
              <w:rPr>
                <w:spacing w:val="-3"/>
                <w:sz w:val="24"/>
                <w:szCs w:val="24"/>
              </w:rPr>
              <w:t xml:space="preserve"> </w:t>
            </w:r>
            <w:r w:rsidRPr="006B5794">
              <w:rPr>
                <w:sz w:val="24"/>
                <w:szCs w:val="24"/>
              </w:rPr>
              <w:t>стал,</w:t>
            </w:r>
            <w:r w:rsidRPr="006B5794">
              <w:rPr>
                <w:spacing w:val="-4"/>
                <w:sz w:val="24"/>
                <w:szCs w:val="24"/>
              </w:rPr>
              <w:t xml:space="preserve"> </w:t>
            </w:r>
            <w:r w:rsidRPr="006B5794">
              <w:rPr>
                <w:sz w:val="24"/>
                <w:szCs w:val="24"/>
              </w:rPr>
              <w:t>но</w:t>
            </w:r>
            <w:r w:rsidRPr="006B5794">
              <w:rPr>
                <w:spacing w:val="-4"/>
                <w:sz w:val="24"/>
                <w:szCs w:val="24"/>
              </w:rPr>
              <w:t xml:space="preserve"> </w:t>
            </w:r>
            <w:r w:rsidRPr="006B5794">
              <w:rPr>
                <w:sz w:val="24"/>
                <w:szCs w:val="24"/>
              </w:rPr>
              <w:t>я</w:t>
            </w:r>
            <w:r w:rsidRPr="006B5794">
              <w:rPr>
                <w:spacing w:val="-2"/>
                <w:sz w:val="24"/>
                <w:szCs w:val="24"/>
              </w:rPr>
              <w:t xml:space="preserve"> </w:t>
            </w:r>
            <w:r w:rsidRPr="006B5794">
              <w:rPr>
                <w:sz w:val="24"/>
                <w:szCs w:val="24"/>
              </w:rPr>
              <w:t>живу»</w:t>
            </w:r>
          </w:p>
          <w:p w:rsidR="006B5794" w:rsidRPr="006B5794" w:rsidRDefault="006B5794" w:rsidP="00BF60D2">
            <w:pPr>
              <w:pStyle w:val="TableParagraph"/>
              <w:tabs>
                <w:tab w:val="left" w:pos="367"/>
              </w:tabs>
              <w:ind w:left="0"/>
              <w:jc w:val="both"/>
              <w:rPr>
                <w:sz w:val="24"/>
                <w:szCs w:val="24"/>
              </w:rPr>
            </w:pPr>
            <w:r w:rsidRPr="006B5794">
              <w:rPr>
                <w:sz w:val="24"/>
                <w:szCs w:val="24"/>
              </w:rPr>
              <w:t>Всемирный</w:t>
            </w:r>
            <w:r w:rsidRPr="006B5794">
              <w:rPr>
                <w:spacing w:val="-4"/>
                <w:sz w:val="24"/>
                <w:szCs w:val="24"/>
              </w:rPr>
              <w:t xml:space="preserve"> </w:t>
            </w:r>
            <w:r w:rsidRPr="006B5794">
              <w:rPr>
                <w:sz w:val="24"/>
                <w:szCs w:val="24"/>
              </w:rPr>
              <w:t>День</w:t>
            </w:r>
            <w:r w:rsidRPr="006B5794">
              <w:rPr>
                <w:spacing w:val="-4"/>
                <w:sz w:val="24"/>
                <w:szCs w:val="24"/>
              </w:rPr>
              <w:t xml:space="preserve"> </w:t>
            </w:r>
            <w:r w:rsidRPr="006B5794">
              <w:rPr>
                <w:sz w:val="24"/>
                <w:szCs w:val="24"/>
              </w:rPr>
              <w:t>Земли</w:t>
            </w:r>
          </w:p>
          <w:p w:rsidR="006B5794" w:rsidRPr="006B5794" w:rsidRDefault="006B5794" w:rsidP="00BF60D2">
            <w:pPr>
              <w:pStyle w:val="TableParagraph"/>
              <w:tabs>
                <w:tab w:val="left" w:pos="367"/>
              </w:tabs>
              <w:ind w:left="0" w:right="-51"/>
              <w:jc w:val="both"/>
              <w:rPr>
                <w:sz w:val="24"/>
                <w:szCs w:val="24"/>
              </w:rPr>
            </w:pPr>
            <w:r w:rsidRPr="006B5794">
              <w:rPr>
                <w:sz w:val="24"/>
                <w:szCs w:val="24"/>
              </w:rPr>
              <w:t>26 апреля 2022  единый классный час «Герои живут рядом!», посвященный</w:t>
            </w:r>
            <w:r w:rsidRPr="006B5794">
              <w:rPr>
                <w:spacing w:val="1"/>
                <w:sz w:val="24"/>
                <w:szCs w:val="24"/>
              </w:rPr>
              <w:t xml:space="preserve"> </w:t>
            </w:r>
            <w:r w:rsidRPr="006B5794">
              <w:rPr>
                <w:sz w:val="24"/>
                <w:szCs w:val="24"/>
              </w:rPr>
              <w:t>36- летию,</w:t>
            </w:r>
            <w:r w:rsidRPr="006B5794">
              <w:rPr>
                <w:spacing w:val="1"/>
                <w:sz w:val="24"/>
                <w:szCs w:val="24"/>
              </w:rPr>
              <w:t xml:space="preserve"> </w:t>
            </w:r>
            <w:r w:rsidRPr="006B5794">
              <w:rPr>
                <w:sz w:val="24"/>
                <w:szCs w:val="24"/>
              </w:rPr>
              <w:t>со дня катастрофы на Чернобыльской</w:t>
            </w:r>
            <w:r w:rsidRPr="006B5794">
              <w:rPr>
                <w:spacing w:val="-57"/>
                <w:sz w:val="24"/>
                <w:szCs w:val="24"/>
              </w:rPr>
              <w:t xml:space="preserve"> </w:t>
            </w:r>
            <w:r w:rsidRPr="006B5794">
              <w:rPr>
                <w:sz w:val="24"/>
                <w:szCs w:val="24"/>
              </w:rPr>
              <w:t>АЭС</w:t>
            </w:r>
          </w:p>
          <w:p w:rsidR="006B5794" w:rsidRPr="006B5794" w:rsidRDefault="006B5794" w:rsidP="00BF60D2">
            <w:pPr>
              <w:pStyle w:val="TableParagraph"/>
              <w:tabs>
                <w:tab w:val="left" w:pos="367"/>
              </w:tabs>
              <w:spacing w:line="263" w:lineRule="exact"/>
              <w:ind w:left="0"/>
              <w:jc w:val="both"/>
              <w:rPr>
                <w:sz w:val="24"/>
                <w:szCs w:val="24"/>
              </w:rPr>
            </w:pPr>
            <w:r w:rsidRPr="006B5794">
              <w:rPr>
                <w:sz w:val="24"/>
                <w:szCs w:val="24"/>
              </w:rPr>
              <w:t>Фестиваль-конкурс</w:t>
            </w:r>
            <w:r w:rsidRPr="006B5794">
              <w:rPr>
                <w:spacing w:val="-3"/>
                <w:sz w:val="24"/>
                <w:szCs w:val="24"/>
              </w:rPr>
              <w:t xml:space="preserve"> </w:t>
            </w:r>
            <w:r w:rsidRPr="006B5794">
              <w:rPr>
                <w:sz w:val="24"/>
                <w:szCs w:val="24"/>
              </w:rPr>
              <w:t>«Битва</w:t>
            </w:r>
            <w:r w:rsidRPr="006B5794">
              <w:rPr>
                <w:spacing w:val="-6"/>
                <w:sz w:val="24"/>
                <w:szCs w:val="24"/>
              </w:rPr>
              <w:t xml:space="preserve"> </w:t>
            </w:r>
            <w:r w:rsidRPr="006B5794">
              <w:rPr>
                <w:sz w:val="24"/>
                <w:szCs w:val="24"/>
              </w:rPr>
              <w:t>хоров».</w:t>
            </w:r>
          </w:p>
        </w:tc>
      </w:tr>
      <w:tr w:rsidR="006B5794" w:rsidRPr="006B5794" w:rsidTr="006B5794">
        <w:tc>
          <w:tcPr>
            <w:tcW w:w="1985" w:type="dxa"/>
          </w:tcPr>
          <w:p w:rsidR="006B5794" w:rsidRPr="006B5794" w:rsidRDefault="006B5794" w:rsidP="00BF60D2">
            <w:pPr>
              <w:pStyle w:val="TableParagraph"/>
              <w:spacing w:line="267" w:lineRule="exact"/>
              <w:ind w:left="0" w:right="135"/>
              <w:jc w:val="both"/>
              <w:rPr>
                <w:sz w:val="24"/>
                <w:szCs w:val="24"/>
              </w:rPr>
            </w:pPr>
            <w:r w:rsidRPr="006B5794">
              <w:rPr>
                <w:sz w:val="24"/>
                <w:szCs w:val="24"/>
              </w:rPr>
              <w:t>Профилактика</w:t>
            </w:r>
          </w:p>
        </w:tc>
        <w:tc>
          <w:tcPr>
            <w:tcW w:w="5104" w:type="dxa"/>
          </w:tcPr>
          <w:p w:rsidR="006B5794" w:rsidRPr="006B5794" w:rsidRDefault="006B5794" w:rsidP="00BF60D2">
            <w:pPr>
              <w:pStyle w:val="TableParagraph"/>
              <w:ind w:left="0"/>
              <w:jc w:val="both"/>
              <w:rPr>
                <w:sz w:val="24"/>
                <w:szCs w:val="24"/>
              </w:rPr>
            </w:pPr>
            <w:r w:rsidRPr="006B5794">
              <w:rPr>
                <w:sz w:val="24"/>
                <w:szCs w:val="24"/>
              </w:rPr>
              <w:t>Видеоматериалы</w:t>
            </w:r>
            <w:r w:rsidRPr="006B5794">
              <w:rPr>
                <w:spacing w:val="-5"/>
                <w:sz w:val="24"/>
                <w:szCs w:val="24"/>
              </w:rPr>
              <w:t xml:space="preserve"> </w:t>
            </w:r>
            <w:r w:rsidRPr="006B5794">
              <w:rPr>
                <w:sz w:val="24"/>
                <w:szCs w:val="24"/>
              </w:rPr>
              <w:t>по</w:t>
            </w:r>
            <w:r w:rsidRPr="006B5794">
              <w:rPr>
                <w:spacing w:val="-4"/>
                <w:sz w:val="24"/>
                <w:szCs w:val="24"/>
              </w:rPr>
              <w:t xml:space="preserve"> </w:t>
            </w:r>
            <w:r w:rsidRPr="006B5794">
              <w:rPr>
                <w:sz w:val="24"/>
                <w:szCs w:val="24"/>
              </w:rPr>
              <w:t>обучению учащихся</w:t>
            </w:r>
            <w:r w:rsidRPr="006B5794">
              <w:rPr>
                <w:spacing w:val="-3"/>
                <w:sz w:val="24"/>
                <w:szCs w:val="24"/>
              </w:rPr>
              <w:t xml:space="preserve"> </w:t>
            </w:r>
            <w:r w:rsidRPr="006B5794">
              <w:rPr>
                <w:sz w:val="24"/>
                <w:szCs w:val="24"/>
              </w:rPr>
              <w:t>правилам</w:t>
            </w:r>
            <w:r w:rsidRPr="006B5794">
              <w:rPr>
                <w:spacing w:val="-3"/>
                <w:sz w:val="24"/>
                <w:szCs w:val="24"/>
              </w:rPr>
              <w:t xml:space="preserve"> </w:t>
            </w:r>
            <w:r w:rsidRPr="006B5794">
              <w:rPr>
                <w:sz w:val="24"/>
                <w:szCs w:val="24"/>
              </w:rPr>
              <w:t>дорожного</w:t>
            </w:r>
            <w:r w:rsidRPr="006B5794">
              <w:rPr>
                <w:spacing w:val="-4"/>
                <w:sz w:val="24"/>
                <w:szCs w:val="24"/>
              </w:rPr>
              <w:t xml:space="preserve"> </w:t>
            </w:r>
            <w:r w:rsidRPr="006B5794">
              <w:rPr>
                <w:sz w:val="24"/>
                <w:szCs w:val="24"/>
              </w:rPr>
              <w:t>движения.</w:t>
            </w:r>
          </w:p>
          <w:p w:rsidR="006B5794" w:rsidRDefault="006B5794" w:rsidP="00BF60D2">
            <w:pPr>
              <w:pStyle w:val="TableParagraph"/>
              <w:spacing w:line="263" w:lineRule="exact"/>
              <w:ind w:left="0"/>
              <w:jc w:val="both"/>
              <w:rPr>
                <w:sz w:val="24"/>
                <w:szCs w:val="24"/>
              </w:rPr>
            </w:pPr>
            <w:r w:rsidRPr="006B5794">
              <w:rPr>
                <w:sz w:val="24"/>
                <w:szCs w:val="24"/>
              </w:rPr>
              <w:t>Лекция</w:t>
            </w:r>
            <w:r w:rsidRPr="006B5794">
              <w:rPr>
                <w:spacing w:val="-3"/>
                <w:sz w:val="24"/>
                <w:szCs w:val="24"/>
              </w:rPr>
              <w:t xml:space="preserve"> </w:t>
            </w:r>
            <w:r w:rsidRPr="006B5794">
              <w:rPr>
                <w:sz w:val="24"/>
                <w:szCs w:val="24"/>
              </w:rPr>
              <w:t>«Осторожно,</w:t>
            </w:r>
            <w:r w:rsidRPr="006B5794">
              <w:rPr>
                <w:spacing w:val="-3"/>
                <w:sz w:val="24"/>
                <w:szCs w:val="24"/>
              </w:rPr>
              <w:t xml:space="preserve"> </w:t>
            </w:r>
            <w:r w:rsidRPr="006B5794">
              <w:rPr>
                <w:sz w:val="24"/>
                <w:szCs w:val="24"/>
              </w:rPr>
              <w:t>клещевой</w:t>
            </w:r>
            <w:r w:rsidRPr="006B5794">
              <w:rPr>
                <w:spacing w:val="-3"/>
                <w:sz w:val="24"/>
                <w:szCs w:val="24"/>
              </w:rPr>
              <w:t xml:space="preserve"> </w:t>
            </w:r>
            <w:r w:rsidRPr="006B5794">
              <w:rPr>
                <w:sz w:val="24"/>
                <w:szCs w:val="24"/>
              </w:rPr>
              <w:t>энцефалит!»</w:t>
            </w:r>
            <w:r w:rsidRPr="006B5794">
              <w:rPr>
                <w:spacing w:val="-6"/>
                <w:sz w:val="24"/>
                <w:szCs w:val="24"/>
              </w:rPr>
              <w:t xml:space="preserve"> </w:t>
            </w:r>
            <w:r w:rsidRPr="006B5794">
              <w:rPr>
                <w:sz w:val="24"/>
                <w:szCs w:val="24"/>
              </w:rPr>
              <w:t>и</w:t>
            </w:r>
            <w:r w:rsidRPr="006B5794">
              <w:rPr>
                <w:spacing w:val="57"/>
                <w:sz w:val="24"/>
                <w:szCs w:val="24"/>
              </w:rPr>
              <w:t xml:space="preserve"> </w:t>
            </w:r>
            <w:r w:rsidRPr="006B5794">
              <w:rPr>
                <w:sz w:val="24"/>
                <w:szCs w:val="24"/>
              </w:rPr>
              <w:t>Буклеты</w:t>
            </w:r>
            <w:r w:rsidRPr="006B5794">
              <w:rPr>
                <w:spacing w:val="-1"/>
                <w:sz w:val="24"/>
                <w:szCs w:val="24"/>
              </w:rPr>
              <w:t xml:space="preserve"> </w:t>
            </w:r>
            <w:r w:rsidRPr="006B5794">
              <w:rPr>
                <w:sz w:val="24"/>
                <w:szCs w:val="24"/>
              </w:rPr>
              <w:t>«Осторожно,</w:t>
            </w:r>
            <w:r w:rsidRPr="006B5794">
              <w:rPr>
                <w:spacing w:val="-3"/>
                <w:sz w:val="24"/>
                <w:szCs w:val="24"/>
              </w:rPr>
              <w:t xml:space="preserve"> </w:t>
            </w:r>
            <w:r w:rsidRPr="006B5794">
              <w:rPr>
                <w:sz w:val="24"/>
                <w:szCs w:val="24"/>
              </w:rPr>
              <w:t>клещевой</w:t>
            </w:r>
            <w:r w:rsidRPr="006B5794">
              <w:rPr>
                <w:spacing w:val="-4"/>
                <w:sz w:val="24"/>
                <w:szCs w:val="24"/>
              </w:rPr>
              <w:t xml:space="preserve"> </w:t>
            </w:r>
            <w:r w:rsidRPr="006B5794">
              <w:rPr>
                <w:sz w:val="24"/>
                <w:szCs w:val="24"/>
              </w:rPr>
              <w:t>энцефалит»</w:t>
            </w:r>
          </w:p>
          <w:p w:rsidR="006B5794" w:rsidRPr="006B5794" w:rsidRDefault="006B5794" w:rsidP="00BF60D2">
            <w:pPr>
              <w:pStyle w:val="TableParagraph"/>
              <w:spacing w:line="263" w:lineRule="exact"/>
              <w:ind w:left="0"/>
              <w:jc w:val="both"/>
              <w:rPr>
                <w:sz w:val="24"/>
                <w:szCs w:val="24"/>
              </w:rPr>
            </w:pPr>
            <w:r>
              <w:rPr>
                <w:sz w:val="24"/>
                <w:szCs w:val="24"/>
              </w:rPr>
              <w:t>Инструктаж по технике безоапсности при теракте</w:t>
            </w:r>
          </w:p>
        </w:tc>
      </w:tr>
      <w:tr w:rsidR="006B5794" w:rsidRPr="006B5794" w:rsidTr="006B5794">
        <w:tc>
          <w:tcPr>
            <w:tcW w:w="7089" w:type="dxa"/>
            <w:gridSpan w:val="2"/>
          </w:tcPr>
          <w:p w:rsidR="006B5794" w:rsidRPr="006B5794" w:rsidRDefault="006B5794" w:rsidP="00BF60D2">
            <w:pPr>
              <w:pStyle w:val="TableParagraph"/>
              <w:ind w:left="0" w:right="-193"/>
              <w:jc w:val="both"/>
              <w:rPr>
                <w:sz w:val="24"/>
                <w:szCs w:val="24"/>
              </w:rPr>
            </w:pPr>
            <w:r w:rsidRPr="006B5794">
              <w:rPr>
                <w:b/>
                <w:sz w:val="24"/>
                <w:szCs w:val="24"/>
              </w:rPr>
              <w:t>Май.</w:t>
            </w:r>
            <w:r w:rsidRPr="006B5794">
              <w:rPr>
                <w:b/>
                <w:spacing w:val="58"/>
                <w:sz w:val="24"/>
                <w:szCs w:val="24"/>
              </w:rPr>
              <w:t xml:space="preserve"> </w:t>
            </w:r>
            <w:r w:rsidRPr="006B5794">
              <w:rPr>
                <w:b/>
                <w:sz w:val="24"/>
                <w:szCs w:val="24"/>
              </w:rPr>
              <w:t xml:space="preserve">«78 </w:t>
            </w:r>
            <w:r w:rsidRPr="006B5794">
              <w:rPr>
                <w:b/>
                <w:spacing w:val="-1"/>
                <w:sz w:val="24"/>
                <w:szCs w:val="24"/>
              </w:rPr>
              <w:t xml:space="preserve"> </w:t>
            </w:r>
            <w:r w:rsidRPr="006B5794">
              <w:rPr>
                <w:b/>
                <w:sz w:val="24"/>
                <w:szCs w:val="24"/>
              </w:rPr>
              <w:t>годовщина</w:t>
            </w:r>
            <w:r w:rsidRPr="006B5794">
              <w:rPr>
                <w:b/>
                <w:spacing w:val="-1"/>
                <w:sz w:val="24"/>
                <w:szCs w:val="24"/>
              </w:rPr>
              <w:t xml:space="preserve"> </w:t>
            </w:r>
            <w:r w:rsidRPr="006B5794">
              <w:rPr>
                <w:b/>
                <w:sz w:val="24"/>
                <w:szCs w:val="24"/>
              </w:rPr>
              <w:t>ВЕЛИКОЙ ПОБЕДЫ»</w:t>
            </w:r>
          </w:p>
        </w:tc>
      </w:tr>
      <w:tr w:rsidR="006B5794" w:rsidRPr="006B5794" w:rsidTr="006B5794">
        <w:tc>
          <w:tcPr>
            <w:tcW w:w="1985" w:type="dxa"/>
          </w:tcPr>
          <w:p w:rsidR="006B5794" w:rsidRPr="006B5794" w:rsidRDefault="006B5794" w:rsidP="00BF60D2">
            <w:pPr>
              <w:pStyle w:val="TableParagraph"/>
              <w:spacing w:line="267" w:lineRule="exact"/>
              <w:ind w:left="0" w:right="135"/>
              <w:jc w:val="both"/>
              <w:rPr>
                <w:sz w:val="24"/>
                <w:szCs w:val="24"/>
              </w:rPr>
            </w:pPr>
            <w:r w:rsidRPr="006B5794">
              <w:rPr>
                <w:sz w:val="24"/>
                <w:szCs w:val="24"/>
              </w:rPr>
              <w:t>Классное руководство</w:t>
            </w:r>
          </w:p>
        </w:tc>
        <w:tc>
          <w:tcPr>
            <w:tcW w:w="5104" w:type="dxa"/>
          </w:tcPr>
          <w:p w:rsidR="006B5794" w:rsidRPr="006B5794" w:rsidRDefault="006B5794" w:rsidP="00BF60D2">
            <w:pPr>
              <w:pStyle w:val="TableParagraph"/>
              <w:ind w:left="0" w:right="-51"/>
              <w:jc w:val="both"/>
              <w:rPr>
                <w:sz w:val="24"/>
                <w:szCs w:val="24"/>
              </w:rPr>
            </w:pPr>
            <w:r w:rsidRPr="006B5794">
              <w:rPr>
                <w:sz w:val="24"/>
                <w:szCs w:val="24"/>
              </w:rPr>
              <w:t>Согласно</w:t>
            </w:r>
            <w:r w:rsidRPr="006B5794">
              <w:rPr>
                <w:spacing w:val="-3"/>
                <w:sz w:val="24"/>
                <w:szCs w:val="24"/>
              </w:rPr>
              <w:t xml:space="preserve"> </w:t>
            </w:r>
            <w:r w:rsidRPr="006B5794">
              <w:rPr>
                <w:sz w:val="24"/>
                <w:szCs w:val="24"/>
              </w:rPr>
              <w:t>ИПР</w:t>
            </w:r>
            <w:r w:rsidRPr="006B5794">
              <w:rPr>
                <w:spacing w:val="-4"/>
                <w:sz w:val="24"/>
                <w:szCs w:val="24"/>
              </w:rPr>
              <w:t xml:space="preserve"> </w:t>
            </w:r>
            <w:r w:rsidRPr="006B5794">
              <w:rPr>
                <w:sz w:val="24"/>
                <w:szCs w:val="24"/>
              </w:rPr>
              <w:t>классных</w:t>
            </w:r>
            <w:r w:rsidRPr="006B5794">
              <w:rPr>
                <w:spacing w:val="-2"/>
                <w:sz w:val="24"/>
                <w:szCs w:val="24"/>
              </w:rPr>
              <w:t xml:space="preserve"> </w:t>
            </w:r>
            <w:r w:rsidRPr="006B5794">
              <w:rPr>
                <w:sz w:val="24"/>
                <w:szCs w:val="24"/>
              </w:rPr>
              <w:t>руководителей</w:t>
            </w:r>
          </w:p>
        </w:tc>
      </w:tr>
      <w:tr w:rsidR="006B5794" w:rsidRPr="006B5794" w:rsidTr="006B5794">
        <w:tc>
          <w:tcPr>
            <w:tcW w:w="1985" w:type="dxa"/>
          </w:tcPr>
          <w:p w:rsidR="006B5794" w:rsidRPr="006B5794" w:rsidRDefault="006B5794" w:rsidP="00BF60D2">
            <w:pPr>
              <w:pStyle w:val="TableParagraph"/>
              <w:spacing w:line="258" w:lineRule="exact"/>
              <w:ind w:left="0" w:right="135"/>
              <w:jc w:val="both"/>
              <w:rPr>
                <w:sz w:val="24"/>
                <w:szCs w:val="24"/>
              </w:rPr>
            </w:pPr>
            <w:r w:rsidRPr="006B5794">
              <w:rPr>
                <w:sz w:val="24"/>
                <w:szCs w:val="24"/>
              </w:rPr>
              <w:t>Школьный</w:t>
            </w:r>
            <w:r w:rsidRPr="006B5794">
              <w:rPr>
                <w:spacing w:val="-1"/>
                <w:sz w:val="24"/>
                <w:szCs w:val="24"/>
              </w:rPr>
              <w:t xml:space="preserve"> </w:t>
            </w:r>
            <w:r w:rsidRPr="006B5794">
              <w:rPr>
                <w:sz w:val="24"/>
                <w:szCs w:val="24"/>
              </w:rPr>
              <w:t>урок</w:t>
            </w:r>
          </w:p>
        </w:tc>
        <w:tc>
          <w:tcPr>
            <w:tcW w:w="5104" w:type="dxa"/>
          </w:tcPr>
          <w:p w:rsidR="006B5794" w:rsidRPr="006B5794" w:rsidRDefault="006B5794" w:rsidP="00BF60D2">
            <w:pPr>
              <w:pStyle w:val="TableParagraph"/>
              <w:tabs>
                <w:tab w:val="left" w:pos="367"/>
              </w:tabs>
              <w:ind w:left="0" w:right="608"/>
              <w:jc w:val="both"/>
              <w:rPr>
                <w:sz w:val="24"/>
                <w:szCs w:val="24"/>
              </w:rPr>
            </w:pPr>
            <w:r w:rsidRPr="006B5794">
              <w:rPr>
                <w:sz w:val="24"/>
                <w:szCs w:val="24"/>
              </w:rPr>
              <w:t>Итоговые</w:t>
            </w:r>
            <w:r w:rsidRPr="006B5794">
              <w:rPr>
                <w:spacing w:val="-3"/>
                <w:sz w:val="24"/>
                <w:szCs w:val="24"/>
              </w:rPr>
              <w:t xml:space="preserve"> </w:t>
            </w:r>
            <w:r w:rsidRPr="006B5794">
              <w:rPr>
                <w:sz w:val="24"/>
                <w:szCs w:val="24"/>
              </w:rPr>
              <w:t>родительские</w:t>
            </w:r>
            <w:r w:rsidRPr="006B5794">
              <w:rPr>
                <w:spacing w:val="-3"/>
                <w:sz w:val="24"/>
                <w:szCs w:val="24"/>
              </w:rPr>
              <w:t xml:space="preserve"> </w:t>
            </w:r>
            <w:r w:rsidRPr="006B5794">
              <w:rPr>
                <w:sz w:val="24"/>
                <w:szCs w:val="24"/>
              </w:rPr>
              <w:t>собрания:</w:t>
            </w:r>
            <w:r w:rsidRPr="006B5794">
              <w:rPr>
                <w:spacing w:val="-11"/>
                <w:sz w:val="24"/>
                <w:szCs w:val="24"/>
              </w:rPr>
              <w:t xml:space="preserve"> </w:t>
            </w:r>
            <w:r w:rsidRPr="006B5794">
              <w:rPr>
                <w:sz w:val="24"/>
                <w:szCs w:val="24"/>
              </w:rPr>
              <w:t>анализ</w:t>
            </w:r>
            <w:r w:rsidRPr="006B5794">
              <w:rPr>
                <w:spacing w:val="-4"/>
                <w:sz w:val="24"/>
                <w:szCs w:val="24"/>
              </w:rPr>
              <w:t xml:space="preserve"> </w:t>
            </w:r>
            <w:r w:rsidRPr="006B5794">
              <w:rPr>
                <w:sz w:val="24"/>
                <w:szCs w:val="24"/>
              </w:rPr>
              <w:t>проделанной</w:t>
            </w:r>
            <w:r w:rsidRPr="006B5794">
              <w:rPr>
                <w:spacing w:val="-4"/>
                <w:sz w:val="24"/>
                <w:szCs w:val="24"/>
              </w:rPr>
              <w:t xml:space="preserve"> </w:t>
            </w:r>
            <w:r w:rsidRPr="006B5794">
              <w:rPr>
                <w:sz w:val="24"/>
                <w:szCs w:val="24"/>
              </w:rPr>
              <w:t>работы,</w:t>
            </w:r>
            <w:r w:rsidRPr="006B5794">
              <w:rPr>
                <w:spacing w:val="-4"/>
                <w:sz w:val="24"/>
                <w:szCs w:val="24"/>
              </w:rPr>
              <w:t xml:space="preserve"> </w:t>
            </w:r>
            <w:r w:rsidRPr="006B5794">
              <w:rPr>
                <w:sz w:val="24"/>
                <w:szCs w:val="24"/>
              </w:rPr>
              <w:t>перспективы,</w:t>
            </w:r>
            <w:r w:rsidRPr="006B5794">
              <w:rPr>
                <w:spacing w:val="-57"/>
                <w:sz w:val="24"/>
                <w:szCs w:val="24"/>
              </w:rPr>
              <w:t xml:space="preserve"> </w:t>
            </w:r>
            <w:r w:rsidRPr="006B5794">
              <w:rPr>
                <w:sz w:val="24"/>
                <w:szCs w:val="24"/>
              </w:rPr>
              <w:t>планирование работы</w:t>
            </w:r>
            <w:r w:rsidRPr="006B5794">
              <w:rPr>
                <w:spacing w:val="-2"/>
                <w:sz w:val="24"/>
                <w:szCs w:val="24"/>
              </w:rPr>
              <w:t xml:space="preserve"> </w:t>
            </w:r>
            <w:r w:rsidRPr="006B5794">
              <w:rPr>
                <w:sz w:val="24"/>
                <w:szCs w:val="24"/>
              </w:rPr>
              <w:t>на следующий</w:t>
            </w:r>
            <w:r w:rsidRPr="006B5794">
              <w:rPr>
                <w:spacing w:val="-1"/>
                <w:sz w:val="24"/>
                <w:szCs w:val="24"/>
              </w:rPr>
              <w:t xml:space="preserve"> </w:t>
            </w:r>
            <w:r w:rsidRPr="006B5794">
              <w:rPr>
                <w:sz w:val="24"/>
                <w:szCs w:val="24"/>
              </w:rPr>
              <w:t>год.</w:t>
            </w:r>
          </w:p>
          <w:p w:rsidR="006B5794" w:rsidRPr="006B5794" w:rsidRDefault="006B5794" w:rsidP="00BF60D2">
            <w:pPr>
              <w:pStyle w:val="TableParagraph"/>
              <w:tabs>
                <w:tab w:val="left" w:pos="367"/>
              </w:tabs>
              <w:ind w:left="0"/>
              <w:jc w:val="both"/>
              <w:rPr>
                <w:sz w:val="24"/>
                <w:szCs w:val="24"/>
              </w:rPr>
            </w:pPr>
            <w:r w:rsidRPr="006B5794">
              <w:rPr>
                <w:sz w:val="24"/>
                <w:szCs w:val="24"/>
              </w:rPr>
              <w:t>Помощь</w:t>
            </w:r>
            <w:r w:rsidRPr="006B5794">
              <w:rPr>
                <w:spacing w:val="-4"/>
                <w:sz w:val="24"/>
                <w:szCs w:val="24"/>
              </w:rPr>
              <w:t xml:space="preserve"> </w:t>
            </w:r>
            <w:r w:rsidRPr="006B5794">
              <w:rPr>
                <w:sz w:val="24"/>
                <w:szCs w:val="24"/>
              </w:rPr>
              <w:t>в</w:t>
            </w:r>
            <w:r w:rsidRPr="006B5794">
              <w:rPr>
                <w:spacing w:val="-4"/>
                <w:sz w:val="24"/>
                <w:szCs w:val="24"/>
              </w:rPr>
              <w:t xml:space="preserve"> </w:t>
            </w:r>
            <w:r w:rsidRPr="006B5794">
              <w:rPr>
                <w:sz w:val="24"/>
                <w:szCs w:val="24"/>
              </w:rPr>
              <w:t>организации</w:t>
            </w:r>
            <w:r w:rsidRPr="006B5794">
              <w:rPr>
                <w:spacing w:val="-3"/>
                <w:sz w:val="24"/>
                <w:szCs w:val="24"/>
              </w:rPr>
              <w:t xml:space="preserve"> </w:t>
            </w:r>
            <w:r w:rsidRPr="006B5794">
              <w:rPr>
                <w:sz w:val="24"/>
                <w:szCs w:val="24"/>
              </w:rPr>
              <w:t>торжественной</w:t>
            </w:r>
            <w:r w:rsidRPr="006B5794">
              <w:rPr>
                <w:spacing w:val="-3"/>
                <w:sz w:val="24"/>
                <w:szCs w:val="24"/>
              </w:rPr>
              <w:t xml:space="preserve"> </w:t>
            </w:r>
            <w:r w:rsidRPr="006B5794">
              <w:rPr>
                <w:sz w:val="24"/>
                <w:szCs w:val="24"/>
              </w:rPr>
              <w:t>линейки</w:t>
            </w:r>
            <w:r w:rsidRPr="006B5794">
              <w:rPr>
                <w:spacing w:val="1"/>
                <w:sz w:val="24"/>
                <w:szCs w:val="24"/>
              </w:rPr>
              <w:t xml:space="preserve"> </w:t>
            </w:r>
            <w:r w:rsidRPr="006B5794">
              <w:rPr>
                <w:sz w:val="24"/>
                <w:szCs w:val="24"/>
              </w:rPr>
              <w:t>«Последний</w:t>
            </w:r>
            <w:r w:rsidRPr="006B5794">
              <w:rPr>
                <w:spacing w:val="-3"/>
                <w:sz w:val="24"/>
                <w:szCs w:val="24"/>
              </w:rPr>
              <w:t xml:space="preserve"> </w:t>
            </w:r>
            <w:r w:rsidRPr="006B5794">
              <w:rPr>
                <w:sz w:val="24"/>
                <w:szCs w:val="24"/>
              </w:rPr>
              <w:t>звонок»</w:t>
            </w:r>
          </w:p>
          <w:p w:rsidR="006B5794" w:rsidRPr="006B5794" w:rsidRDefault="006B5794" w:rsidP="00BF60D2">
            <w:pPr>
              <w:pStyle w:val="TableParagraph"/>
              <w:tabs>
                <w:tab w:val="left" w:pos="367"/>
              </w:tabs>
              <w:ind w:left="0"/>
              <w:jc w:val="both"/>
              <w:rPr>
                <w:sz w:val="24"/>
                <w:szCs w:val="24"/>
              </w:rPr>
            </w:pPr>
            <w:r w:rsidRPr="006B5794">
              <w:rPr>
                <w:sz w:val="24"/>
                <w:szCs w:val="24"/>
              </w:rPr>
              <w:t>Высадка</w:t>
            </w:r>
            <w:r w:rsidRPr="006B5794">
              <w:rPr>
                <w:spacing w:val="-2"/>
                <w:sz w:val="24"/>
                <w:szCs w:val="24"/>
              </w:rPr>
              <w:t xml:space="preserve"> </w:t>
            </w:r>
            <w:r w:rsidRPr="006B5794">
              <w:rPr>
                <w:sz w:val="24"/>
                <w:szCs w:val="24"/>
              </w:rPr>
              <w:t>«Аллеи</w:t>
            </w:r>
            <w:r w:rsidRPr="006B5794">
              <w:rPr>
                <w:spacing w:val="-5"/>
                <w:sz w:val="24"/>
                <w:szCs w:val="24"/>
              </w:rPr>
              <w:t xml:space="preserve"> </w:t>
            </w:r>
            <w:r w:rsidRPr="006B5794">
              <w:rPr>
                <w:sz w:val="24"/>
                <w:szCs w:val="24"/>
              </w:rPr>
              <w:t>выпускников»</w:t>
            </w:r>
          </w:p>
        </w:tc>
      </w:tr>
      <w:tr w:rsidR="006B5794" w:rsidRPr="006B5794" w:rsidTr="006B5794">
        <w:tc>
          <w:tcPr>
            <w:tcW w:w="1985" w:type="dxa"/>
          </w:tcPr>
          <w:p w:rsidR="006B5794" w:rsidRPr="006B5794" w:rsidRDefault="006B5794" w:rsidP="00BF60D2">
            <w:pPr>
              <w:spacing w:line="276" w:lineRule="auto"/>
              <w:jc w:val="both"/>
              <w:rPr>
                <w:sz w:val="24"/>
                <w:szCs w:val="24"/>
              </w:rPr>
            </w:pPr>
            <w:r w:rsidRPr="006B5794">
              <w:rPr>
                <w:sz w:val="24"/>
                <w:szCs w:val="24"/>
              </w:rPr>
              <w:t>Курсы внеурочной деятельности</w:t>
            </w:r>
          </w:p>
        </w:tc>
        <w:tc>
          <w:tcPr>
            <w:tcW w:w="5104" w:type="dxa"/>
          </w:tcPr>
          <w:p w:rsidR="006B5794" w:rsidRPr="006B5794" w:rsidRDefault="006B5794" w:rsidP="00BF60D2">
            <w:pPr>
              <w:pStyle w:val="TableParagraph"/>
              <w:spacing w:line="276" w:lineRule="auto"/>
              <w:ind w:left="0"/>
              <w:jc w:val="both"/>
              <w:rPr>
                <w:sz w:val="24"/>
                <w:szCs w:val="24"/>
              </w:rPr>
            </w:pPr>
            <w:r w:rsidRPr="006B5794">
              <w:rPr>
                <w:sz w:val="24"/>
                <w:szCs w:val="24"/>
              </w:rPr>
              <w:t>Патриоты России</w:t>
            </w:r>
          </w:p>
          <w:p w:rsidR="006B5794" w:rsidRPr="006B5794" w:rsidRDefault="006B5794" w:rsidP="00BF60D2">
            <w:pPr>
              <w:pStyle w:val="TableParagraph"/>
              <w:spacing w:line="276" w:lineRule="auto"/>
              <w:ind w:left="0"/>
              <w:jc w:val="both"/>
              <w:rPr>
                <w:sz w:val="24"/>
                <w:szCs w:val="24"/>
              </w:rPr>
            </w:pPr>
            <w:r w:rsidRPr="006B5794">
              <w:rPr>
                <w:sz w:val="24"/>
                <w:szCs w:val="24"/>
              </w:rPr>
              <w:t>По странам и континентам</w:t>
            </w:r>
          </w:p>
          <w:p w:rsidR="006B5794" w:rsidRPr="006B5794" w:rsidRDefault="006B5794" w:rsidP="00BF60D2">
            <w:pPr>
              <w:pStyle w:val="TableParagraph"/>
              <w:spacing w:line="276" w:lineRule="auto"/>
              <w:ind w:left="0"/>
              <w:jc w:val="both"/>
              <w:rPr>
                <w:sz w:val="24"/>
                <w:szCs w:val="24"/>
              </w:rPr>
            </w:pPr>
            <w:r w:rsidRPr="006B5794">
              <w:rPr>
                <w:sz w:val="24"/>
                <w:szCs w:val="24"/>
              </w:rPr>
              <w:t>Математика вокруг нас</w:t>
            </w:r>
          </w:p>
          <w:p w:rsidR="006B5794" w:rsidRPr="006B5794" w:rsidRDefault="006B5794" w:rsidP="00BF60D2">
            <w:pPr>
              <w:pStyle w:val="TableParagraph"/>
              <w:spacing w:line="276" w:lineRule="auto"/>
              <w:ind w:left="0"/>
              <w:jc w:val="both"/>
              <w:rPr>
                <w:sz w:val="24"/>
                <w:szCs w:val="24"/>
              </w:rPr>
            </w:pPr>
            <w:r w:rsidRPr="006B5794">
              <w:rPr>
                <w:sz w:val="24"/>
                <w:szCs w:val="24"/>
              </w:rPr>
              <w:t>В мире животных</w:t>
            </w:r>
          </w:p>
          <w:p w:rsidR="006B5794" w:rsidRPr="006B5794" w:rsidRDefault="006B5794" w:rsidP="00BF60D2">
            <w:pPr>
              <w:pStyle w:val="TableParagraph"/>
              <w:spacing w:line="276" w:lineRule="auto"/>
              <w:ind w:left="0"/>
              <w:jc w:val="both"/>
              <w:rPr>
                <w:sz w:val="24"/>
                <w:szCs w:val="24"/>
              </w:rPr>
            </w:pPr>
            <w:r w:rsidRPr="006B5794">
              <w:rPr>
                <w:sz w:val="24"/>
                <w:szCs w:val="24"/>
              </w:rPr>
              <w:t xml:space="preserve">  Волейбол</w:t>
            </w:r>
          </w:p>
        </w:tc>
      </w:tr>
      <w:tr w:rsidR="006B5794" w:rsidRPr="006B5794" w:rsidTr="006B5794">
        <w:tc>
          <w:tcPr>
            <w:tcW w:w="1985" w:type="dxa"/>
          </w:tcPr>
          <w:p w:rsidR="006B5794" w:rsidRPr="006B5794" w:rsidRDefault="006B5794" w:rsidP="00BF60D2">
            <w:pPr>
              <w:pStyle w:val="TableParagraph"/>
              <w:ind w:left="0" w:right="419"/>
              <w:jc w:val="both"/>
              <w:rPr>
                <w:sz w:val="24"/>
                <w:szCs w:val="24"/>
              </w:rPr>
            </w:pPr>
            <w:r w:rsidRPr="006B5794">
              <w:rPr>
                <w:sz w:val="24"/>
                <w:szCs w:val="24"/>
              </w:rPr>
              <w:t>Работа с</w:t>
            </w:r>
            <w:r w:rsidRPr="006B5794">
              <w:rPr>
                <w:spacing w:val="1"/>
                <w:sz w:val="24"/>
                <w:szCs w:val="24"/>
              </w:rPr>
              <w:t xml:space="preserve"> </w:t>
            </w:r>
            <w:r w:rsidRPr="006B5794">
              <w:rPr>
                <w:sz w:val="24"/>
                <w:szCs w:val="24"/>
              </w:rPr>
              <w:t>родителями</w:t>
            </w:r>
          </w:p>
        </w:tc>
        <w:tc>
          <w:tcPr>
            <w:tcW w:w="5104" w:type="dxa"/>
          </w:tcPr>
          <w:p w:rsidR="006B5794" w:rsidRPr="006B5794" w:rsidRDefault="006B5794" w:rsidP="00BF60D2">
            <w:pPr>
              <w:pStyle w:val="TableParagraph"/>
              <w:ind w:left="0"/>
              <w:jc w:val="both"/>
              <w:rPr>
                <w:spacing w:val="1"/>
                <w:sz w:val="24"/>
                <w:szCs w:val="24"/>
              </w:rPr>
            </w:pPr>
            <w:r w:rsidRPr="006B5794">
              <w:rPr>
                <w:sz w:val="24"/>
                <w:szCs w:val="24"/>
              </w:rPr>
              <w:t>Работа учащихся в соответствии с обязанностями.</w:t>
            </w:r>
            <w:r w:rsidRPr="006B5794">
              <w:rPr>
                <w:spacing w:val="1"/>
                <w:sz w:val="24"/>
                <w:szCs w:val="24"/>
              </w:rPr>
              <w:t xml:space="preserve"> </w:t>
            </w:r>
          </w:p>
          <w:p w:rsidR="006B5794" w:rsidRPr="006B5794" w:rsidRDefault="006B5794" w:rsidP="00BF60D2">
            <w:pPr>
              <w:pStyle w:val="TableParagraph"/>
              <w:ind w:left="0"/>
              <w:jc w:val="both"/>
              <w:rPr>
                <w:spacing w:val="1"/>
                <w:sz w:val="24"/>
                <w:szCs w:val="24"/>
              </w:rPr>
            </w:pPr>
            <w:r w:rsidRPr="006B5794">
              <w:rPr>
                <w:sz w:val="24"/>
                <w:szCs w:val="24"/>
              </w:rPr>
              <w:t>Заседания</w:t>
            </w:r>
            <w:r w:rsidRPr="006B5794">
              <w:rPr>
                <w:spacing w:val="-4"/>
                <w:sz w:val="24"/>
                <w:szCs w:val="24"/>
              </w:rPr>
              <w:t xml:space="preserve"> </w:t>
            </w:r>
            <w:r w:rsidRPr="006B5794">
              <w:rPr>
                <w:sz w:val="24"/>
                <w:szCs w:val="24"/>
              </w:rPr>
              <w:t>советов</w:t>
            </w:r>
            <w:r w:rsidRPr="006B5794">
              <w:rPr>
                <w:spacing w:val="-7"/>
                <w:sz w:val="24"/>
                <w:szCs w:val="24"/>
              </w:rPr>
              <w:t xml:space="preserve"> </w:t>
            </w:r>
            <w:r w:rsidRPr="006B5794">
              <w:rPr>
                <w:sz w:val="24"/>
                <w:szCs w:val="24"/>
              </w:rPr>
              <w:t>органов</w:t>
            </w:r>
            <w:r w:rsidRPr="006B5794">
              <w:rPr>
                <w:spacing w:val="-7"/>
                <w:sz w:val="24"/>
                <w:szCs w:val="24"/>
              </w:rPr>
              <w:t xml:space="preserve"> </w:t>
            </w:r>
            <w:r w:rsidRPr="006B5794">
              <w:rPr>
                <w:sz w:val="24"/>
                <w:szCs w:val="24"/>
              </w:rPr>
              <w:t>детского</w:t>
            </w:r>
            <w:r w:rsidRPr="006B5794">
              <w:rPr>
                <w:spacing w:val="-5"/>
                <w:sz w:val="24"/>
                <w:szCs w:val="24"/>
              </w:rPr>
              <w:t xml:space="preserve"> </w:t>
            </w:r>
            <w:r w:rsidRPr="006B5794">
              <w:rPr>
                <w:sz w:val="24"/>
                <w:szCs w:val="24"/>
              </w:rPr>
              <w:t>самоуправления</w:t>
            </w:r>
          </w:p>
          <w:p w:rsidR="006B5794" w:rsidRPr="006B5794" w:rsidRDefault="006B5794" w:rsidP="00BF60D2">
            <w:pPr>
              <w:pStyle w:val="TableParagraph"/>
              <w:ind w:left="0" w:right="586"/>
              <w:jc w:val="both"/>
              <w:rPr>
                <w:sz w:val="24"/>
                <w:szCs w:val="24"/>
              </w:rPr>
            </w:pPr>
            <w:r w:rsidRPr="006B5794">
              <w:rPr>
                <w:sz w:val="24"/>
                <w:szCs w:val="24"/>
              </w:rPr>
              <w:t>Работа по созданию сменной странички в классном уголке по теме месячника</w:t>
            </w:r>
            <w:r w:rsidRPr="006B5794">
              <w:rPr>
                <w:spacing w:val="-57"/>
                <w:sz w:val="24"/>
                <w:szCs w:val="24"/>
              </w:rPr>
              <w:t xml:space="preserve"> </w:t>
            </w:r>
          </w:p>
          <w:p w:rsidR="006B5794" w:rsidRPr="006B5794" w:rsidRDefault="006B5794" w:rsidP="00BF60D2">
            <w:pPr>
              <w:pStyle w:val="TableParagraph"/>
              <w:ind w:left="0" w:right="586"/>
              <w:jc w:val="both"/>
              <w:rPr>
                <w:sz w:val="24"/>
                <w:szCs w:val="24"/>
              </w:rPr>
            </w:pPr>
            <w:r w:rsidRPr="006B5794">
              <w:rPr>
                <w:sz w:val="24"/>
                <w:szCs w:val="24"/>
              </w:rPr>
              <w:t>Операция</w:t>
            </w:r>
            <w:r w:rsidRPr="006B5794">
              <w:rPr>
                <w:spacing w:val="-1"/>
                <w:sz w:val="24"/>
                <w:szCs w:val="24"/>
              </w:rPr>
              <w:t xml:space="preserve"> </w:t>
            </w:r>
            <w:r w:rsidRPr="006B5794">
              <w:rPr>
                <w:sz w:val="24"/>
                <w:szCs w:val="24"/>
              </w:rPr>
              <w:t>«Уголок»</w:t>
            </w:r>
            <w:r w:rsidRPr="006B5794">
              <w:rPr>
                <w:spacing w:val="-7"/>
                <w:sz w:val="24"/>
                <w:szCs w:val="24"/>
              </w:rPr>
              <w:t xml:space="preserve"> </w:t>
            </w:r>
            <w:r w:rsidRPr="006B5794">
              <w:rPr>
                <w:sz w:val="24"/>
                <w:szCs w:val="24"/>
              </w:rPr>
              <w:t>(проверка</w:t>
            </w:r>
            <w:r w:rsidRPr="006B5794">
              <w:rPr>
                <w:spacing w:val="-2"/>
                <w:sz w:val="24"/>
                <w:szCs w:val="24"/>
              </w:rPr>
              <w:t xml:space="preserve"> </w:t>
            </w:r>
            <w:r w:rsidRPr="006B5794">
              <w:rPr>
                <w:sz w:val="24"/>
                <w:szCs w:val="24"/>
              </w:rPr>
              <w:t>классных</w:t>
            </w:r>
            <w:r w:rsidRPr="006B5794">
              <w:rPr>
                <w:spacing w:val="1"/>
                <w:sz w:val="24"/>
                <w:szCs w:val="24"/>
              </w:rPr>
              <w:t xml:space="preserve"> </w:t>
            </w:r>
            <w:r w:rsidRPr="006B5794">
              <w:rPr>
                <w:sz w:val="24"/>
                <w:szCs w:val="24"/>
              </w:rPr>
              <w:t>уголков,</w:t>
            </w:r>
            <w:r w:rsidRPr="006B5794">
              <w:rPr>
                <w:spacing w:val="-2"/>
                <w:sz w:val="24"/>
                <w:szCs w:val="24"/>
              </w:rPr>
              <w:t xml:space="preserve"> </w:t>
            </w:r>
            <w:r w:rsidRPr="006B5794">
              <w:rPr>
                <w:sz w:val="24"/>
                <w:szCs w:val="24"/>
              </w:rPr>
              <w:t>их</w:t>
            </w:r>
            <w:r w:rsidRPr="006B5794">
              <w:rPr>
                <w:spacing w:val="-2"/>
                <w:sz w:val="24"/>
                <w:szCs w:val="24"/>
              </w:rPr>
              <w:t xml:space="preserve"> </w:t>
            </w:r>
            <w:r w:rsidRPr="006B5794">
              <w:rPr>
                <w:sz w:val="24"/>
                <w:szCs w:val="24"/>
              </w:rPr>
              <w:t>функционирование)</w:t>
            </w:r>
          </w:p>
          <w:p w:rsidR="006B5794" w:rsidRPr="006B5794" w:rsidRDefault="006B5794" w:rsidP="00BF60D2">
            <w:pPr>
              <w:pStyle w:val="TableParagraph"/>
              <w:spacing w:line="270" w:lineRule="atLeast"/>
              <w:ind w:left="0" w:right="192"/>
              <w:jc w:val="both"/>
              <w:rPr>
                <w:sz w:val="24"/>
                <w:szCs w:val="24"/>
              </w:rPr>
            </w:pPr>
            <w:r w:rsidRPr="006B5794">
              <w:rPr>
                <w:sz w:val="24"/>
                <w:szCs w:val="24"/>
              </w:rPr>
              <w:t>Оформление фотоотчета по проведенным мероприятиям за 2 полугодие, за 2022-</w:t>
            </w:r>
            <w:r w:rsidRPr="006B5794">
              <w:rPr>
                <w:spacing w:val="-57"/>
                <w:sz w:val="24"/>
                <w:szCs w:val="24"/>
              </w:rPr>
              <w:t xml:space="preserve"> </w:t>
            </w:r>
            <w:r w:rsidRPr="006B5794">
              <w:rPr>
                <w:sz w:val="24"/>
                <w:szCs w:val="24"/>
              </w:rPr>
              <w:t xml:space="preserve">2023 </w:t>
            </w:r>
            <w:r w:rsidRPr="006B5794">
              <w:rPr>
                <w:spacing w:val="2"/>
                <w:sz w:val="24"/>
                <w:szCs w:val="24"/>
              </w:rPr>
              <w:t xml:space="preserve"> </w:t>
            </w:r>
            <w:r w:rsidRPr="006B5794">
              <w:rPr>
                <w:sz w:val="24"/>
                <w:szCs w:val="24"/>
              </w:rPr>
              <w:t>учебный</w:t>
            </w:r>
            <w:r w:rsidRPr="006B5794">
              <w:rPr>
                <w:spacing w:val="-1"/>
                <w:sz w:val="24"/>
                <w:szCs w:val="24"/>
              </w:rPr>
              <w:t xml:space="preserve"> </w:t>
            </w:r>
            <w:r w:rsidRPr="006B5794">
              <w:rPr>
                <w:sz w:val="24"/>
                <w:szCs w:val="24"/>
              </w:rPr>
              <w:t>год</w:t>
            </w:r>
          </w:p>
          <w:p w:rsidR="006B5794" w:rsidRPr="006B5794" w:rsidRDefault="006B5794" w:rsidP="00BF60D2">
            <w:pPr>
              <w:pStyle w:val="TableParagraph"/>
              <w:tabs>
                <w:tab w:val="left" w:pos="308"/>
              </w:tabs>
              <w:spacing w:line="267" w:lineRule="exact"/>
              <w:ind w:left="0"/>
              <w:jc w:val="both"/>
              <w:rPr>
                <w:sz w:val="24"/>
                <w:szCs w:val="24"/>
              </w:rPr>
            </w:pPr>
            <w:r w:rsidRPr="006B5794">
              <w:rPr>
                <w:sz w:val="24"/>
                <w:szCs w:val="24"/>
              </w:rPr>
              <w:t>Отчёт</w:t>
            </w:r>
            <w:r w:rsidRPr="006B5794">
              <w:rPr>
                <w:spacing w:val="-3"/>
                <w:sz w:val="24"/>
                <w:szCs w:val="24"/>
              </w:rPr>
              <w:t xml:space="preserve"> </w:t>
            </w:r>
            <w:r w:rsidRPr="006B5794">
              <w:rPr>
                <w:sz w:val="24"/>
                <w:szCs w:val="24"/>
              </w:rPr>
              <w:t>вожатых</w:t>
            </w:r>
            <w:r w:rsidRPr="006B5794">
              <w:rPr>
                <w:spacing w:val="-1"/>
                <w:sz w:val="24"/>
                <w:szCs w:val="24"/>
              </w:rPr>
              <w:t xml:space="preserve"> </w:t>
            </w:r>
            <w:r w:rsidRPr="006B5794">
              <w:rPr>
                <w:sz w:val="24"/>
                <w:szCs w:val="24"/>
              </w:rPr>
              <w:t>о</w:t>
            </w:r>
            <w:r w:rsidRPr="006B5794">
              <w:rPr>
                <w:spacing w:val="-2"/>
                <w:sz w:val="24"/>
                <w:szCs w:val="24"/>
              </w:rPr>
              <w:t xml:space="preserve"> </w:t>
            </w:r>
            <w:r w:rsidRPr="006B5794">
              <w:rPr>
                <w:sz w:val="24"/>
                <w:szCs w:val="24"/>
              </w:rPr>
              <w:t>проделанной</w:t>
            </w:r>
            <w:r w:rsidRPr="006B5794">
              <w:rPr>
                <w:spacing w:val="-2"/>
                <w:sz w:val="24"/>
                <w:szCs w:val="24"/>
              </w:rPr>
              <w:t xml:space="preserve"> </w:t>
            </w:r>
            <w:r w:rsidRPr="006B5794">
              <w:rPr>
                <w:sz w:val="24"/>
                <w:szCs w:val="24"/>
              </w:rPr>
              <w:t>работе</w:t>
            </w:r>
          </w:p>
          <w:p w:rsidR="006B5794" w:rsidRPr="006B5794" w:rsidRDefault="006B5794" w:rsidP="00BF60D2">
            <w:pPr>
              <w:pStyle w:val="TableParagraph"/>
              <w:tabs>
                <w:tab w:val="left" w:pos="367"/>
              </w:tabs>
              <w:ind w:left="0"/>
              <w:jc w:val="both"/>
              <w:rPr>
                <w:sz w:val="24"/>
                <w:szCs w:val="24"/>
              </w:rPr>
            </w:pPr>
            <w:r w:rsidRPr="006B5794">
              <w:rPr>
                <w:sz w:val="24"/>
                <w:szCs w:val="24"/>
              </w:rPr>
              <w:t>Итоговая</w:t>
            </w:r>
            <w:r w:rsidRPr="006B5794">
              <w:rPr>
                <w:spacing w:val="-1"/>
                <w:sz w:val="24"/>
                <w:szCs w:val="24"/>
              </w:rPr>
              <w:t xml:space="preserve"> </w:t>
            </w:r>
            <w:r w:rsidRPr="006B5794">
              <w:rPr>
                <w:sz w:val="24"/>
                <w:szCs w:val="24"/>
              </w:rPr>
              <w:t>линейка за</w:t>
            </w:r>
            <w:r w:rsidRPr="006B5794">
              <w:rPr>
                <w:spacing w:val="-5"/>
                <w:sz w:val="24"/>
                <w:szCs w:val="24"/>
              </w:rPr>
              <w:t xml:space="preserve"> </w:t>
            </w:r>
            <w:r w:rsidRPr="006B5794">
              <w:rPr>
                <w:sz w:val="24"/>
                <w:szCs w:val="24"/>
              </w:rPr>
              <w:t>год</w:t>
            </w:r>
            <w:r w:rsidRPr="006B5794">
              <w:rPr>
                <w:spacing w:val="2"/>
                <w:sz w:val="24"/>
                <w:szCs w:val="24"/>
              </w:rPr>
              <w:t xml:space="preserve"> </w:t>
            </w:r>
            <w:r w:rsidRPr="006B5794">
              <w:rPr>
                <w:sz w:val="24"/>
                <w:szCs w:val="24"/>
              </w:rPr>
              <w:t>«Мы</w:t>
            </w:r>
            <w:r w:rsidRPr="006B5794">
              <w:rPr>
                <w:spacing w:val="-3"/>
                <w:sz w:val="24"/>
                <w:szCs w:val="24"/>
              </w:rPr>
              <w:t xml:space="preserve"> </w:t>
            </w:r>
            <w:r w:rsidRPr="006B5794">
              <w:rPr>
                <w:sz w:val="24"/>
                <w:szCs w:val="24"/>
              </w:rPr>
              <w:t>в</w:t>
            </w:r>
            <w:r w:rsidRPr="006B5794">
              <w:rPr>
                <w:spacing w:val="-3"/>
                <w:sz w:val="24"/>
                <w:szCs w:val="24"/>
              </w:rPr>
              <w:t xml:space="preserve"> </w:t>
            </w:r>
            <w:r w:rsidRPr="006B5794">
              <w:rPr>
                <w:sz w:val="24"/>
                <w:szCs w:val="24"/>
              </w:rPr>
              <w:t>жизни</w:t>
            </w:r>
            <w:r w:rsidRPr="006B5794">
              <w:rPr>
                <w:spacing w:val="-3"/>
                <w:sz w:val="24"/>
                <w:szCs w:val="24"/>
              </w:rPr>
              <w:t xml:space="preserve"> </w:t>
            </w:r>
            <w:r w:rsidRPr="006B5794">
              <w:rPr>
                <w:sz w:val="24"/>
                <w:szCs w:val="24"/>
              </w:rPr>
              <w:t>школы»</w:t>
            </w:r>
            <w:r w:rsidRPr="006B5794">
              <w:rPr>
                <w:spacing w:val="-6"/>
                <w:sz w:val="24"/>
                <w:szCs w:val="24"/>
              </w:rPr>
              <w:t xml:space="preserve"> </w:t>
            </w:r>
            <w:r w:rsidRPr="006B5794">
              <w:rPr>
                <w:sz w:val="24"/>
                <w:szCs w:val="24"/>
              </w:rPr>
              <w:t>(анализ,</w:t>
            </w:r>
            <w:r w:rsidRPr="006B5794">
              <w:rPr>
                <w:spacing w:val="-1"/>
                <w:sz w:val="24"/>
                <w:szCs w:val="24"/>
              </w:rPr>
              <w:t xml:space="preserve"> </w:t>
            </w:r>
            <w:r w:rsidRPr="006B5794">
              <w:rPr>
                <w:sz w:val="24"/>
                <w:szCs w:val="24"/>
              </w:rPr>
              <w:t>вручение</w:t>
            </w:r>
            <w:r w:rsidRPr="006B5794">
              <w:rPr>
                <w:spacing w:val="-1"/>
                <w:sz w:val="24"/>
                <w:szCs w:val="24"/>
              </w:rPr>
              <w:t xml:space="preserve"> </w:t>
            </w:r>
            <w:r w:rsidRPr="006B5794">
              <w:rPr>
                <w:sz w:val="24"/>
                <w:szCs w:val="24"/>
              </w:rPr>
              <w:t>грамот)</w:t>
            </w:r>
          </w:p>
          <w:p w:rsidR="006B5794" w:rsidRPr="006B5794" w:rsidRDefault="006B5794" w:rsidP="00BF60D2">
            <w:pPr>
              <w:pStyle w:val="TableParagraph"/>
              <w:tabs>
                <w:tab w:val="left" w:pos="367"/>
              </w:tabs>
              <w:ind w:left="0"/>
              <w:jc w:val="both"/>
              <w:rPr>
                <w:sz w:val="24"/>
                <w:szCs w:val="24"/>
              </w:rPr>
            </w:pPr>
            <w:r w:rsidRPr="006B5794">
              <w:rPr>
                <w:sz w:val="24"/>
                <w:szCs w:val="24"/>
              </w:rPr>
              <w:t>Рейды</w:t>
            </w:r>
            <w:r w:rsidRPr="006B5794">
              <w:rPr>
                <w:spacing w:val="-4"/>
                <w:sz w:val="24"/>
                <w:szCs w:val="24"/>
              </w:rPr>
              <w:t xml:space="preserve"> </w:t>
            </w:r>
            <w:r w:rsidRPr="006B5794">
              <w:rPr>
                <w:sz w:val="24"/>
                <w:szCs w:val="24"/>
              </w:rPr>
              <w:t>по</w:t>
            </w:r>
            <w:r w:rsidRPr="006B5794">
              <w:rPr>
                <w:spacing w:val="-2"/>
                <w:sz w:val="24"/>
                <w:szCs w:val="24"/>
              </w:rPr>
              <w:t xml:space="preserve"> </w:t>
            </w:r>
            <w:r w:rsidRPr="006B5794">
              <w:rPr>
                <w:sz w:val="24"/>
                <w:szCs w:val="24"/>
              </w:rPr>
              <w:t>проверке</w:t>
            </w:r>
            <w:r w:rsidRPr="006B5794">
              <w:rPr>
                <w:spacing w:val="-1"/>
                <w:sz w:val="24"/>
                <w:szCs w:val="24"/>
              </w:rPr>
              <w:t xml:space="preserve"> </w:t>
            </w:r>
            <w:r w:rsidRPr="006B5794">
              <w:rPr>
                <w:sz w:val="24"/>
                <w:szCs w:val="24"/>
              </w:rPr>
              <w:t>чистоты</w:t>
            </w:r>
            <w:r w:rsidRPr="006B5794">
              <w:rPr>
                <w:spacing w:val="-4"/>
                <w:sz w:val="24"/>
                <w:szCs w:val="24"/>
              </w:rPr>
              <w:t xml:space="preserve"> </w:t>
            </w:r>
            <w:r w:rsidRPr="006B5794">
              <w:rPr>
                <w:sz w:val="24"/>
                <w:szCs w:val="24"/>
              </w:rPr>
              <w:t>в</w:t>
            </w:r>
            <w:r w:rsidRPr="006B5794">
              <w:rPr>
                <w:spacing w:val="-3"/>
                <w:sz w:val="24"/>
                <w:szCs w:val="24"/>
              </w:rPr>
              <w:t xml:space="preserve"> </w:t>
            </w:r>
            <w:r w:rsidRPr="006B5794">
              <w:rPr>
                <w:sz w:val="24"/>
                <w:szCs w:val="24"/>
              </w:rPr>
              <w:t>кабинетах</w:t>
            </w:r>
          </w:p>
          <w:p w:rsidR="006B5794" w:rsidRPr="006B5794" w:rsidRDefault="006B5794" w:rsidP="00BF60D2">
            <w:pPr>
              <w:pStyle w:val="TableParagraph"/>
              <w:tabs>
                <w:tab w:val="left" w:pos="367"/>
              </w:tabs>
              <w:spacing w:line="270" w:lineRule="atLeast"/>
              <w:ind w:left="0" w:right="490"/>
              <w:jc w:val="both"/>
              <w:rPr>
                <w:sz w:val="24"/>
                <w:szCs w:val="24"/>
              </w:rPr>
            </w:pPr>
            <w:r w:rsidRPr="006B5794">
              <w:rPr>
                <w:sz w:val="24"/>
                <w:szCs w:val="24"/>
              </w:rPr>
              <w:t>Отчет Совета Старшеклассников о проделанной работе за 2022-2023 учебного</w:t>
            </w:r>
            <w:r w:rsidRPr="006B5794">
              <w:rPr>
                <w:spacing w:val="-57"/>
                <w:sz w:val="24"/>
                <w:szCs w:val="24"/>
              </w:rPr>
              <w:t xml:space="preserve"> </w:t>
            </w:r>
            <w:r w:rsidRPr="006B5794">
              <w:rPr>
                <w:sz w:val="24"/>
                <w:szCs w:val="24"/>
              </w:rPr>
              <w:t>года.</w:t>
            </w:r>
          </w:p>
        </w:tc>
      </w:tr>
      <w:tr w:rsidR="006B5794" w:rsidRPr="006B5794" w:rsidTr="006B5794">
        <w:tc>
          <w:tcPr>
            <w:tcW w:w="1985" w:type="dxa"/>
          </w:tcPr>
          <w:p w:rsidR="006B5794" w:rsidRPr="006B5794" w:rsidRDefault="006B5794" w:rsidP="00BF60D2">
            <w:pPr>
              <w:pStyle w:val="TableParagraph"/>
              <w:spacing w:line="267" w:lineRule="exact"/>
              <w:ind w:left="0" w:right="135"/>
              <w:jc w:val="both"/>
              <w:rPr>
                <w:sz w:val="24"/>
                <w:szCs w:val="24"/>
              </w:rPr>
            </w:pPr>
            <w:r w:rsidRPr="006B5794">
              <w:rPr>
                <w:sz w:val="24"/>
                <w:szCs w:val="24"/>
              </w:rPr>
              <w:t>Самоуправление</w:t>
            </w:r>
          </w:p>
        </w:tc>
        <w:tc>
          <w:tcPr>
            <w:tcW w:w="5104" w:type="dxa"/>
          </w:tcPr>
          <w:p w:rsidR="006B5794" w:rsidRPr="006B5794" w:rsidRDefault="006B5794" w:rsidP="00BF60D2">
            <w:pPr>
              <w:pStyle w:val="TableParagraph"/>
              <w:ind w:left="0" w:right="1115"/>
              <w:jc w:val="both"/>
              <w:rPr>
                <w:sz w:val="24"/>
                <w:szCs w:val="24"/>
              </w:rPr>
            </w:pPr>
            <w:r w:rsidRPr="006B5794">
              <w:rPr>
                <w:sz w:val="24"/>
                <w:szCs w:val="24"/>
              </w:rPr>
              <w:t>Участие онлайн-уроках</w:t>
            </w:r>
            <w:r w:rsidRPr="006B5794">
              <w:rPr>
                <w:spacing w:val="1"/>
                <w:sz w:val="24"/>
                <w:szCs w:val="24"/>
              </w:rPr>
              <w:t xml:space="preserve"> </w:t>
            </w:r>
            <w:r w:rsidRPr="006B5794">
              <w:rPr>
                <w:sz w:val="24"/>
                <w:szCs w:val="24"/>
              </w:rPr>
              <w:t>«Шоу</w:t>
            </w:r>
            <w:r w:rsidRPr="006B5794">
              <w:rPr>
                <w:spacing w:val="-58"/>
                <w:sz w:val="24"/>
                <w:szCs w:val="24"/>
              </w:rPr>
              <w:t xml:space="preserve"> </w:t>
            </w:r>
            <w:r w:rsidRPr="006B5794">
              <w:rPr>
                <w:sz w:val="24"/>
                <w:szCs w:val="24"/>
              </w:rPr>
              <w:t>профессий»</w:t>
            </w:r>
            <w:r w:rsidRPr="006B5794">
              <w:rPr>
                <w:spacing w:val="51"/>
                <w:sz w:val="24"/>
                <w:szCs w:val="24"/>
              </w:rPr>
              <w:t xml:space="preserve"> </w:t>
            </w:r>
            <w:r w:rsidRPr="006B5794">
              <w:rPr>
                <w:sz w:val="24"/>
                <w:szCs w:val="24"/>
              </w:rPr>
              <w:t>на</w:t>
            </w:r>
            <w:r w:rsidRPr="006B5794">
              <w:rPr>
                <w:spacing w:val="58"/>
                <w:sz w:val="24"/>
                <w:szCs w:val="24"/>
              </w:rPr>
              <w:t xml:space="preserve"> </w:t>
            </w:r>
            <w:r w:rsidRPr="006B5794">
              <w:rPr>
                <w:sz w:val="24"/>
                <w:szCs w:val="24"/>
              </w:rPr>
              <w:t>площадке «ПРОЕКТОРИЯ»</w:t>
            </w:r>
          </w:p>
        </w:tc>
      </w:tr>
      <w:tr w:rsidR="006B5794" w:rsidRPr="006B5794" w:rsidTr="006B5794">
        <w:tc>
          <w:tcPr>
            <w:tcW w:w="1985" w:type="dxa"/>
          </w:tcPr>
          <w:p w:rsidR="006B5794" w:rsidRPr="006B5794" w:rsidRDefault="006B5794" w:rsidP="00BF60D2">
            <w:pPr>
              <w:pStyle w:val="TableParagraph"/>
              <w:spacing w:line="272" w:lineRule="exact"/>
              <w:ind w:left="0" w:right="135"/>
              <w:jc w:val="both"/>
              <w:rPr>
                <w:sz w:val="24"/>
                <w:szCs w:val="24"/>
              </w:rPr>
            </w:pPr>
            <w:r w:rsidRPr="006B5794">
              <w:rPr>
                <w:sz w:val="24"/>
                <w:szCs w:val="24"/>
              </w:rPr>
              <w:t>Профориентация</w:t>
            </w:r>
          </w:p>
        </w:tc>
        <w:tc>
          <w:tcPr>
            <w:tcW w:w="5104" w:type="dxa"/>
          </w:tcPr>
          <w:p w:rsidR="006B5794" w:rsidRPr="006B5794" w:rsidRDefault="006B5794" w:rsidP="00BF60D2">
            <w:pPr>
              <w:pStyle w:val="TableParagraph"/>
              <w:ind w:left="0" w:right="6840"/>
              <w:jc w:val="both"/>
              <w:rPr>
                <w:sz w:val="24"/>
                <w:szCs w:val="24"/>
              </w:rPr>
            </w:pPr>
          </w:p>
        </w:tc>
      </w:tr>
      <w:tr w:rsidR="006B5794" w:rsidRPr="006B5794" w:rsidTr="006B5794">
        <w:tc>
          <w:tcPr>
            <w:tcW w:w="1985" w:type="dxa"/>
          </w:tcPr>
          <w:p w:rsidR="006B5794" w:rsidRPr="006B5794" w:rsidRDefault="006B5794" w:rsidP="00BF60D2">
            <w:pPr>
              <w:pStyle w:val="TableParagraph"/>
              <w:ind w:left="0" w:right="135"/>
              <w:jc w:val="both"/>
              <w:rPr>
                <w:sz w:val="24"/>
                <w:szCs w:val="24"/>
              </w:rPr>
            </w:pPr>
            <w:r w:rsidRPr="006B5794">
              <w:rPr>
                <w:sz w:val="24"/>
                <w:szCs w:val="24"/>
              </w:rPr>
              <w:t>Ключевые</w:t>
            </w:r>
            <w:r w:rsidRPr="006B5794">
              <w:rPr>
                <w:spacing w:val="1"/>
                <w:sz w:val="24"/>
                <w:szCs w:val="24"/>
              </w:rPr>
              <w:t xml:space="preserve"> </w:t>
            </w:r>
            <w:r w:rsidRPr="006B5794">
              <w:rPr>
                <w:spacing w:val="-1"/>
                <w:sz w:val="24"/>
                <w:szCs w:val="24"/>
              </w:rPr>
              <w:t>общешкольные</w:t>
            </w:r>
            <w:r w:rsidRPr="006B5794">
              <w:rPr>
                <w:spacing w:val="-57"/>
                <w:sz w:val="24"/>
                <w:szCs w:val="24"/>
              </w:rPr>
              <w:t xml:space="preserve"> </w:t>
            </w:r>
            <w:r w:rsidRPr="006B5794">
              <w:rPr>
                <w:sz w:val="24"/>
                <w:szCs w:val="24"/>
              </w:rPr>
              <w:t>дела</w:t>
            </w:r>
          </w:p>
        </w:tc>
        <w:tc>
          <w:tcPr>
            <w:tcW w:w="5104" w:type="dxa"/>
          </w:tcPr>
          <w:p w:rsidR="006B5794" w:rsidRPr="006B5794" w:rsidRDefault="006B5794" w:rsidP="00BF60D2">
            <w:pPr>
              <w:pStyle w:val="TableParagraph"/>
              <w:tabs>
                <w:tab w:val="left" w:pos="367"/>
              </w:tabs>
              <w:ind w:left="0" w:right="927"/>
              <w:jc w:val="both"/>
              <w:rPr>
                <w:sz w:val="24"/>
                <w:szCs w:val="24"/>
              </w:rPr>
            </w:pPr>
            <w:r w:rsidRPr="006B5794">
              <w:rPr>
                <w:sz w:val="24"/>
                <w:szCs w:val="24"/>
              </w:rPr>
              <w:t>Школьный</w:t>
            </w:r>
            <w:r w:rsidRPr="006B5794">
              <w:rPr>
                <w:spacing w:val="1"/>
                <w:sz w:val="24"/>
                <w:szCs w:val="24"/>
              </w:rPr>
              <w:t xml:space="preserve"> </w:t>
            </w:r>
            <w:r w:rsidRPr="006B5794">
              <w:rPr>
                <w:sz w:val="24"/>
                <w:szCs w:val="24"/>
              </w:rPr>
              <w:t>конкурс смотра строя и песни «Салют, Победа!», посвящённый</w:t>
            </w:r>
            <w:r w:rsidRPr="006B5794">
              <w:rPr>
                <w:spacing w:val="1"/>
                <w:sz w:val="24"/>
                <w:szCs w:val="24"/>
              </w:rPr>
              <w:t xml:space="preserve"> </w:t>
            </w:r>
            <w:r w:rsidRPr="006B5794">
              <w:rPr>
                <w:sz w:val="24"/>
                <w:szCs w:val="24"/>
              </w:rPr>
              <w:t>78 годовщине Победы советского народа в</w:t>
            </w:r>
            <w:r w:rsidRPr="006B5794">
              <w:rPr>
                <w:spacing w:val="-57"/>
                <w:sz w:val="24"/>
                <w:szCs w:val="24"/>
              </w:rPr>
              <w:t xml:space="preserve"> </w:t>
            </w:r>
            <w:r w:rsidRPr="006B5794">
              <w:rPr>
                <w:sz w:val="24"/>
                <w:szCs w:val="24"/>
              </w:rPr>
              <w:t>Великой</w:t>
            </w:r>
            <w:r w:rsidRPr="006B5794">
              <w:rPr>
                <w:spacing w:val="-1"/>
                <w:sz w:val="24"/>
                <w:szCs w:val="24"/>
              </w:rPr>
              <w:t xml:space="preserve"> </w:t>
            </w:r>
            <w:r w:rsidRPr="006B5794">
              <w:rPr>
                <w:sz w:val="24"/>
                <w:szCs w:val="24"/>
              </w:rPr>
              <w:t>Отечественной войне</w:t>
            </w:r>
            <w:r w:rsidRPr="006B5794">
              <w:rPr>
                <w:spacing w:val="1"/>
                <w:sz w:val="24"/>
                <w:szCs w:val="24"/>
              </w:rPr>
              <w:t xml:space="preserve"> </w:t>
            </w:r>
            <w:r w:rsidRPr="006B5794">
              <w:rPr>
                <w:sz w:val="24"/>
                <w:szCs w:val="24"/>
              </w:rPr>
              <w:t>1941-1945 гг.</w:t>
            </w:r>
          </w:p>
          <w:p w:rsidR="006B5794" w:rsidRPr="006B5794" w:rsidRDefault="006B5794" w:rsidP="00BF60D2">
            <w:pPr>
              <w:pStyle w:val="TableParagraph"/>
              <w:tabs>
                <w:tab w:val="left" w:pos="367"/>
              </w:tabs>
              <w:ind w:left="0"/>
              <w:jc w:val="both"/>
              <w:rPr>
                <w:sz w:val="24"/>
                <w:szCs w:val="24"/>
              </w:rPr>
            </w:pPr>
            <w:r w:rsidRPr="006B5794">
              <w:rPr>
                <w:sz w:val="24"/>
                <w:szCs w:val="24"/>
              </w:rPr>
              <w:t>Всероссийская</w:t>
            </w:r>
            <w:r w:rsidRPr="006B5794">
              <w:rPr>
                <w:spacing w:val="-5"/>
                <w:sz w:val="24"/>
                <w:szCs w:val="24"/>
              </w:rPr>
              <w:t xml:space="preserve"> </w:t>
            </w:r>
            <w:r w:rsidRPr="006B5794">
              <w:rPr>
                <w:sz w:val="24"/>
                <w:szCs w:val="24"/>
              </w:rPr>
              <w:t>акция:</w:t>
            </w:r>
            <w:r w:rsidRPr="006B5794">
              <w:rPr>
                <w:spacing w:val="-5"/>
                <w:sz w:val="24"/>
                <w:szCs w:val="24"/>
              </w:rPr>
              <w:t xml:space="preserve"> </w:t>
            </w:r>
            <w:r w:rsidRPr="006B5794">
              <w:rPr>
                <w:sz w:val="24"/>
                <w:szCs w:val="24"/>
              </w:rPr>
              <w:t>«Георгиевская</w:t>
            </w:r>
            <w:r w:rsidRPr="006B5794">
              <w:rPr>
                <w:spacing w:val="-4"/>
                <w:sz w:val="24"/>
                <w:szCs w:val="24"/>
              </w:rPr>
              <w:t xml:space="preserve"> </w:t>
            </w:r>
            <w:r w:rsidRPr="006B5794">
              <w:rPr>
                <w:sz w:val="24"/>
                <w:szCs w:val="24"/>
              </w:rPr>
              <w:t>ленточка»</w:t>
            </w:r>
          </w:p>
          <w:p w:rsidR="006B5794" w:rsidRPr="006B5794" w:rsidRDefault="006B5794" w:rsidP="00BF60D2">
            <w:pPr>
              <w:pStyle w:val="TableParagraph"/>
              <w:tabs>
                <w:tab w:val="left" w:pos="427"/>
              </w:tabs>
              <w:ind w:left="0"/>
              <w:jc w:val="both"/>
              <w:rPr>
                <w:sz w:val="24"/>
                <w:szCs w:val="24"/>
              </w:rPr>
            </w:pPr>
            <w:r w:rsidRPr="006B5794">
              <w:rPr>
                <w:sz w:val="24"/>
                <w:szCs w:val="24"/>
              </w:rPr>
              <w:t>Легкоатлетический</w:t>
            </w:r>
            <w:r w:rsidRPr="006B5794">
              <w:rPr>
                <w:spacing w:val="-6"/>
                <w:sz w:val="24"/>
                <w:szCs w:val="24"/>
              </w:rPr>
              <w:t xml:space="preserve"> </w:t>
            </w:r>
            <w:r w:rsidRPr="006B5794">
              <w:rPr>
                <w:sz w:val="24"/>
                <w:szCs w:val="24"/>
              </w:rPr>
              <w:t>Кросс,</w:t>
            </w:r>
            <w:r w:rsidRPr="006B5794">
              <w:rPr>
                <w:spacing w:val="-4"/>
                <w:sz w:val="24"/>
                <w:szCs w:val="24"/>
              </w:rPr>
              <w:t xml:space="preserve"> </w:t>
            </w:r>
            <w:r w:rsidRPr="006B5794">
              <w:rPr>
                <w:sz w:val="24"/>
                <w:szCs w:val="24"/>
              </w:rPr>
              <w:t>посвященный</w:t>
            </w:r>
            <w:r w:rsidRPr="006B5794">
              <w:rPr>
                <w:spacing w:val="-6"/>
                <w:sz w:val="24"/>
                <w:szCs w:val="24"/>
              </w:rPr>
              <w:t xml:space="preserve"> </w:t>
            </w:r>
            <w:r w:rsidRPr="006B5794">
              <w:rPr>
                <w:sz w:val="24"/>
                <w:szCs w:val="24"/>
              </w:rPr>
              <w:t>Дню</w:t>
            </w:r>
            <w:r w:rsidRPr="006B5794">
              <w:rPr>
                <w:spacing w:val="-1"/>
                <w:sz w:val="24"/>
                <w:szCs w:val="24"/>
              </w:rPr>
              <w:t xml:space="preserve"> </w:t>
            </w:r>
            <w:r w:rsidRPr="006B5794">
              <w:rPr>
                <w:sz w:val="24"/>
                <w:szCs w:val="24"/>
              </w:rPr>
              <w:t>Победы</w:t>
            </w:r>
          </w:p>
          <w:p w:rsidR="006B5794" w:rsidRPr="006B5794" w:rsidRDefault="006B5794" w:rsidP="00BF60D2">
            <w:pPr>
              <w:pStyle w:val="TableParagraph"/>
              <w:tabs>
                <w:tab w:val="left" w:pos="367"/>
              </w:tabs>
              <w:ind w:left="0"/>
              <w:jc w:val="both"/>
              <w:rPr>
                <w:sz w:val="24"/>
                <w:szCs w:val="24"/>
              </w:rPr>
            </w:pPr>
            <w:r w:rsidRPr="006B5794">
              <w:rPr>
                <w:sz w:val="24"/>
                <w:szCs w:val="24"/>
              </w:rPr>
              <w:t>Мероприятия</w:t>
            </w:r>
            <w:r w:rsidRPr="006B5794">
              <w:rPr>
                <w:spacing w:val="-4"/>
                <w:sz w:val="24"/>
                <w:szCs w:val="24"/>
              </w:rPr>
              <w:t xml:space="preserve"> </w:t>
            </w:r>
            <w:r w:rsidRPr="006B5794">
              <w:rPr>
                <w:sz w:val="24"/>
                <w:szCs w:val="24"/>
              </w:rPr>
              <w:t>в</w:t>
            </w:r>
            <w:r w:rsidRPr="006B5794">
              <w:rPr>
                <w:spacing w:val="-6"/>
                <w:sz w:val="24"/>
                <w:szCs w:val="24"/>
              </w:rPr>
              <w:t xml:space="preserve"> </w:t>
            </w:r>
            <w:r w:rsidRPr="006B5794">
              <w:rPr>
                <w:sz w:val="24"/>
                <w:szCs w:val="24"/>
              </w:rPr>
              <w:t>рамках</w:t>
            </w:r>
            <w:r w:rsidRPr="006B5794">
              <w:rPr>
                <w:spacing w:val="-4"/>
                <w:sz w:val="24"/>
                <w:szCs w:val="24"/>
              </w:rPr>
              <w:t xml:space="preserve"> </w:t>
            </w:r>
            <w:r w:rsidRPr="006B5794">
              <w:rPr>
                <w:sz w:val="24"/>
                <w:szCs w:val="24"/>
              </w:rPr>
              <w:t>празднования</w:t>
            </w:r>
            <w:r w:rsidRPr="006B5794">
              <w:rPr>
                <w:spacing w:val="-2"/>
                <w:sz w:val="24"/>
                <w:szCs w:val="24"/>
              </w:rPr>
              <w:t xml:space="preserve"> </w:t>
            </w:r>
            <w:r w:rsidRPr="006B5794">
              <w:rPr>
                <w:sz w:val="24"/>
                <w:szCs w:val="24"/>
              </w:rPr>
              <w:t>«Дня Победы»</w:t>
            </w:r>
            <w:r w:rsidRPr="006B5794">
              <w:rPr>
                <w:spacing w:val="-3"/>
                <w:sz w:val="24"/>
                <w:szCs w:val="24"/>
              </w:rPr>
              <w:t xml:space="preserve"> </w:t>
            </w:r>
            <w:r w:rsidRPr="006B5794">
              <w:rPr>
                <w:sz w:val="24"/>
                <w:szCs w:val="24"/>
              </w:rPr>
              <w:t>-</w:t>
            </w:r>
            <w:r w:rsidRPr="006B5794">
              <w:rPr>
                <w:spacing w:val="-4"/>
                <w:sz w:val="24"/>
                <w:szCs w:val="24"/>
              </w:rPr>
              <w:t xml:space="preserve"> </w:t>
            </w:r>
            <w:r w:rsidRPr="006B5794">
              <w:rPr>
                <w:sz w:val="24"/>
                <w:szCs w:val="24"/>
              </w:rPr>
              <w:t>«Вахта</w:t>
            </w:r>
            <w:r w:rsidRPr="006B5794">
              <w:rPr>
                <w:spacing w:val="1"/>
                <w:sz w:val="24"/>
                <w:szCs w:val="24"/>
              </w:rPr>
              <w:t xml:space="preserve"> </w:t>
            </w:r>
            <w:r w:rsidRPr="006B5794">
              <w:rPr>
                <w:sz w:val="24"/>
                <w:szCs w:val="24"/>
              </w:rPr>
              <w:t>Памяти»,</w:t>
            </w:r>
            <w:r w:rsidRPr="006B5794">
              <w:rPr>
                <w:spacing w:val="-1"/>
                <w:sz w:val="24"/>
                <w:szCs w:val="24"/>
              </w:rPr>
              <w:t xml:space="preserve"> </w:t>
            </w:r>
            <w:r w:rsidRPr="006B5794">
              <w:rPr>
                <w:sz w:val="24"/>
                <w:szCs w:val="24"/>
              </w:rPr>
              <w:t>«Окна</w:t>
            </w:r>
            <w:r w:rsidRPr="006B5794">
              <w:rPr>
                <w:spacing w:val="-4"/>
                <w:sz w:val="24"/>
                <w:szCs w:val="24"/>
              </w:rPr>
              <w:t xml:space="preserve"> </w:t>
            </w:r>
            <w:r w:rsidRPr="006B5794">
              <w:rPr>
                <w:sz w:val="24"/>
                <w:szCs w:val="24"/>
              </w:rPr>
              <w:t>Победы»,</w:t>
            </w:r>
            <w:r w:rsidRPr="006B5794">
              <w:rPr>
                <w:spacing w:val="-1"/>
                <w:sz w:val="24"/>
                <w:szCs w:val="24"/>
              </w:rPr>
              <w:t xml:space="preserve"> </w:t>
            </w:r>
            <w:r w:rsidRPr="006B5794">
              <w:rPr>
                <w:sz w:val="24"/>
                <w:szCs w:val="24"/>
              </w:rPr>
              <w:t>«Бессмертный</w:t>
            </w:r>
            <w:r w:rsidRPr="006B5794">
              <w:rPr>
                <w:spacing w:val="-4"/>
                <w:sz w:val="24"/>
                <w:szCs w:val="24"/>
              </w:rPr>
              <w:t xml:space="preserve"> </w:t>
            </w:r>
            <w:r w:rsidRPr="006B5794">
              <w:rPr>
                <w:sz w:val="24"/>
                <w:szCs w:val="24"/>
              </w:rPr>
              <w:t>полк»</w:t>
            </w:r>
          </w:p>
          <w:p w:rsidR="006B5794" w:rsidRPr="006B5794" w:rsidRDefault="006B5794" w:rsidP="00BF60D2">
            <w:pPr>
              <w:pStyle w:val="TableParagraph"/>
              <w:tabs>
                <w:tab w:val="left" w:pos="367"/>
              </w:tabs>
              <w:ind w:left="0"/>
              <w:jc w:val="both"/>
              <w:rPr>
                <w:sz w:val="24"/>
                <w:szCs w:val="24"/>
              </w:rPr>
            </w:pPr>
            <w:r w:rsidRPr="006B5794">
              <w:rPr>
                <w:sz w:val="24"/>
                <w:szCs w:val="24"/>
              </w:rPr>
              <w:t>Торжественная</w:t>
            </w:r>
            <w:r w:rsidRPr="006B5794">
              <w:rPr>
                <w:spacing w:val="-1"/>
                <w:sz w:val="24"/>
                <w:szCs w:val="24"/>
              </w:rPr>
              <w:t xml:space="preserve"> </w:t>
            </w:r>
            <w:r w:rsidRPr="006B5794">
              <w:rPr>
                <w:sz w:val="24"/>
                <w:szCs w:val="24"/>
              </w:rPr>
              <w:t>линейка</w:t>
            </w:r>
            <w:r w:rsidRPr="006B5794">
              <w:rPr>
                <w:spacing w:val="1"/>
                <w:sz w:val="24"/>
                <w:szCs w:val="24"/>
              </w:rPr>
              <w:t xml:space="preserve"> </w:t>
            </w:r>
            <w:r w:rsidRPr="006B5794">
              <w:rPr>
                <w:sz w:val="24"/>
                <w:szCs w:val="24"/>
              </w:rPr>
              <w:t>«Последний</w:t>
            </w:r>
            <w:r w:rsidRPr="006B5794">
              <w:rPr>
                <w:spacing w:val="-3"/>
                <w:sz w:val="24"/>
                <w:szCs w:val="24"/>
              </w:rPr>
              <w:t xml:space="preserve"> </w:t>
            </w:r>
            <w:r w:rsidRPr="006B5794">
              <w:rPr>
                <w:sz w:val="24"/>
                <w:szCs w:val="24"/>
              </w:rPr>
              <w:t>Звонок</w:t>
            </w:r>
            <w:r w:rsidRPr="006B5794">
              <w:rPr>
                <w:spacing w:val="-3"/>
                <w:sz w:val="24"/>
                <w:szCs w:val="24"/>
              </w:rPr>
              <w:t xml:space="preserve"> </w:t>
            </w:r>
            <w:r w:rsidRPr="006B5794">
              <w:rPr>
                <w:sz w:val="24"/>
                <w:szCs w:val="24"/>
              </w:rPr>
              <w:t>2023»</w:t>
            </w:r>
          </w:p>
          <w:p w:rsidR="006B5794" w:rsidRPr="006B5794" w:rsidRDefault="006B5794" w:rsidP="00BF60D2">
            <w:pPr>
              <w:pStyle w:val="TableParagraph"/>
              <w:tabs>
                <w:tab w:val="left" w:pos="367"/>
              </w:tabs>
              <w:ind w:left="0"/>
              <w:jc w:val="both"/>
              <w:rPr>
                <w:sz w:val="24"/>
                <w:szCs w:val="24"/>
              </w:rPr>
            </w:pPr>
            <w:r w:rsidRPr="006B5794">
              <w:rPr>
                <w:sz w:val="24"/>
                <w:szCs w:val="24"/>
              </w:rPr>
              <w:t>Торжественная</w:t>
            </w:r>
            <w:r w:rsidRPr="006B5794">
              <w:rPr>
                <w:spacing w:val="-2"/>
                <w:sz w:val="24"/>
                <w:szCs w:val="24"/>
              </w:rPr>
              <w:t xml:space="preserve"> </w:t>
            </w:r>
            <w:r w:rsidRPr="006B5794">
              <w:rPr>
                <w:sz w:val="24"/>
                <w:szCs w:val="24"/>
              </w:rPr>
              <w:t>линейка,</w:t>
            </w:r>
            <w:r w:rsidRPr="006B5794">
              <w:rPr>
                <w:spacing w:val="-3"/>
                <w:sz w:val="24"/>
                <w:szCs w:val="24"/>
              </w:rPr>
              <w:t xml:space="preserve"> </w:t>
            </w:r>
            <w:r w:rsidRPr="006B5794">
              <w:rPr>
                <w:sz w:val="24"/>
                <w:szCs w:val="24"/>
              </w:rPr>
              <w:t>посвященная</w:t>
            </w:r>
            <w:r w:rsidRPr="006B5794">
              <w:rPr>
                <w:spacing w:val="-2"/>
                <w:sz w:val="24"/>
                <w:szCs w:val="24"/>
              </w:rPr>
              <w:t xml:space="preserve"> </w:t>
            </w:r>
            <w:r w:rsidRPr="006B5794">
              <w:rPr>
                <w:sz w:val="24"/>
                <w:szCs w:val="24"/>
              </w:rPr>
              <w:t>окончанию</w:t>
            </w:r>
            <w:r w:rsidRPr="006B5794">
              <w:rPr>
                <w:spacing w:val="-2"/>
                <w:sz w:val="24"/>
                <w:szCs w:val="24"/>
              </w:rPr>
              <w:t xml:space="preserve"> </w:t>
            </w:r>
            <w:r w:rsidRPr="006B5794">
              <w:rPr>
                <w:sz w:val="24"/>
                <w:szCs w:val="24"/>
              </w:rPr>
              <w:t>2022-2023  учебного</w:t>
            </w:r>
            <w:r w:rsidRPr="006B5794">
              <w:rPr>
                <w:spacing w:val="-3"/>
                <w:sz w:val="24"/>
                <w:szCs w:val="24"/>
              </w:rPr>
              <w:t xml:space="preserve"> </w:t>
            </w:r>
            <w:r w:rsidRPr="006B5794">
              <w:rPr>
                <w:sz w:val="24"/>
                <w:szCs w:val="24"/>
              </w:rPr>
              <w:t>года.</w:t>
            </w:r>
          </w:p>
          <w:p w:rsidR="006B5794" w:rsidRPr="006B5794" w:rsidRDefault="006B5794" w:rsidP="00BF60D2">
            <w:pPr>
              <w:pStyle w:val="TableParagraph"/>
              <w:tabs>
                <w:tab w:val="left" w:pos="367"/>
              </w:tabs>
              <w:spacing w:line="263" w:lineRule="exact"/>
              <w:ind w:left="0"/>
              <w:jc w:val="both"/>
              <w:rPr>
                <w:sz w:val="24"/>
                <w:szCs w:val="24"/>
              </w:rPr>
            </w:pPr>
            <w:r w:rsidRPr="006B5794">
              <w:rPr>
                <w:sz w:val="24"/>
                <w:szCs w:val="24"/>
              </w:rPr>
              <w:t>Акция</w:t>
            </w:r>
            <w:r w:rsidRPr="006B5794">
              <w:rPr>
                <w:spacing w:val="1"/>
                <w:sz w:val="24"/>
                <w:szCs w:val="24"/>
              </w:rPr>
              <w:t xml:space="preserve"> </w:t>
            </w:r>
            <w:r w:rsidRPr="006B5794">
              <w:rPr>
                <w:sz w:val="24"/>
                <w:szCs w:val="24"/>
              </w:rPr>
              <w:t>«Аллея</w:t>
            </w:r>
            <w:r w:rsidRPr="006B5794">
              <w:rPr>
                <w:spacing w:val="-2"/>
                <w:sz w:val="24"/>
                <w:szCs w:val="24"/>
              </w:rPr>
              <w:t xml:space="preserve"> </w:t>
            </w:r>
            <w:r w:rsidRPr="006B5794">
              <w:rPr>
                <w:sz w:val="24"/>
                <w:szCs w:val="24"/>
              </w:rPr>
              <w:t>выпускников</w:t>
            </w:r>
            <w:r w:rsidRPr="006B5794">
              <w:rPr>
                <w:spacing w:val="-5"/>
                <w:sz w:val="24"/>
                <w:szCs w:val="24"/>
              </w:rPr>
              <w:t xml:space="preserve"> </w:t>
            </w:r>
            <w:r w:rsidRPr="006B5794">
              <w:rPr>
                <w:sz w:val="24"/>
                <w:szCs w:val="24"/>
              </w:rPr>
              <w:t>2023»</w:t>
            </w:r>
          </w:p>
        </w:tc>
      </w:tr>
      <w:tr w:rsidR="006B5794" w:rsidRPr="006B5794" w:rsidTr="006B5794">
        <w:tc>
          <w:tcPr>
            <w:tcW w:w="1985" w:type="dxa"/>
          </w:tcPr>
          <w:p w:rsidR="006B5794" w:rsidRPr="006B5794" w:rsidRDefault="006B5794" w:rsidP="00BF60D2">
            <w:pPr>
              <w:pStyle w:val="TableParagraph"/>
              <w:spacing w:line="267" w:lineRule="exact"/>
              <w:ind w:left="0" w:right="135"/>
              <w:jc w:val="both"/>
              <w:rPr>
                <w:sz w:val="24"/>
                <w:szCs w:val="24"/>
              </w:rPr>
            </w:pPr>
            <w:r w:rsidRPr="006B5794">
              <w:rPr>
                <w:sz w:val="24"/>
                <w:szCs w:val="24"/>
              </w:rPr>
              <w:t>Профилактика</w:t>
            </w:r>
          </w:p>
        </w:tc>
        <w:tc>
          <w:tcPr>
            <w:tcW w:w="5104" w:type="dxa"/>
          </w:tcPr>
          <w:p w:rsidR="006B5794" w:rsidRPr="006B5794" w:rsidRDefault="006B5794" w:rsidP="00BF60D2">
            <w:pPr>
              <w:pStyle w:val="TableParagraph"/>
              <w:ind w:left="0"/>
              <w:jc w:val="both"/>
              <w:rPr>
                <w:sz w:val="24"/>
                <w:szCs w:val="24"/>
              </w:rPr>
            </w:pPr>
            <w:r w:rsidRPr="006B5794">
              <w:rPr>
                <w:sz w:val="24"/>
                <w:szCs w:val="24"/>
              </w:rPr>
              <w:t>Проведение</w:t>
            </w:r>
            <w:r w:rsidRPr="006B5794">
              <w:rPr>
                <w:spacing w:val="-1"/>
                <w:sz w:val="24"/>
                <w:szCs w:val="24"/>
              </w:rPr>
              <w:t xml:space="preserve"> </w:t>
            </w:r>
            <w:r w:rsidRPr="006B5794">
              <w:rPr>
                <w:sz w:val="24"/>
                <w:szCs w:val="24"/>
              </w:rPr>
              <w:t>классных</w:t>
            </w:r>
            <w:r w:rsidRPr="006B5794">
              <w:rPr>
                <w:spacing w:val="-2"/>
                <w:sz w:val="24"/>
                <w:szCs w:val="24"/>
              </w:rPr>
              <w:t xml:space="preserve"> </w:t>
            </w:r>
            <w:r w:rsidRPr="006B5794">
              <w:rPr>
                <w:sz w:val="24"/>
                <w:szCs w:val="24"/>
              </w:rPr>
              <w:t>часов</w:t>
            </w:r>
            <w:r w:rsidRPr="006B5794">
              <w:rPr>
                <w:spacing w:val="-4"/>
                <w:sz w:val="24"/>
                <w:szCs w:val="24"/>
              </w:rPr>
              <w:t xml:space="preserve"> </w:t>
            </w:r>
            <w:r w:rsidRPr="006B5794">
              <w:rPr>
                <w:sz w:val="24"/>
                <w:szCs w:val="24"/>
              </w:rPr>
              <w:t>по</w:t>
            </w:r>
            <w:r w:rsidRPr="006B5794">
              <w:rPr>
                <w:spacing w:val="-3"/>
                <w:sz w:val="24"/>
                <w:szCs w:val="24"/>
              </w:rPr>
              <w:t xml:space="preserve"> </w:t>
            </w:r>
            <w:r w:rsidRPr="006B5794">
              <w:rPr>
                <w:sz w:val="24"/>
                <w:szCs w:val="24"/>
              </w:rPr>
              <w:t>теме</w:t>
            </w:r>
            <w:r w:rsidRPr="006B5794">
              <w:rPr>
                <w:spacing w:val="-1"/>
                <w:sz w:val="24"/>
                <w:szCs w:val="24"/>
              </w:rPr>
              <w:t xml:space="preserve"> </w:t>
            </w:r>
            <w:r w:rsidRPr="006B5794">
              <w:rPr>
                <w:sz w:val="24"/>
                <w:szCs w:val="24"/>
              </w:rPr>
              <w:t>«Пожарная</w:t>
            </w:r>
            <w:r w:rsidRPr="006B5794">
              <w:rPr>
                <w:spacing w:val="-1"/>
                <w:sz w:val="24"/>
                <w:szCs w:val="24"/>
              </w:rPr>
              <w:t xml:space="preserve"> </w:t>
            </w:r>
            <w:r w:rsidRPr="006B5794">
              <w:rPr>
                <w:sz w:val="24"/>
                <w:szCs w:val="24"/>
              </w:rPr>
              <w:t>безопасность</w:t>
            </w:r>
            <w:r w:rsidRPr="006B5794">
              <w:rPr>
                <w:spacing w:val="-4"/>
                <w:sz w:val="24"/>
                <w:szCs w:val="24"/>
              </w:rPr>
              <w:t xml:space="preserve"> </w:t>
            </w:r>
            <w:r w:rsidRPr="006B5794">
              <w:rPr>
                <w:sz w:val="24"/>
                <w:szCs w:val="24"/>
              </w:rPr>
              <w:t>в</w:t>
            </w:r>
            <w:r w:rsidRPr="006B5794">
              <w:rPr>
                <w:spacing w:val="-4"/>
                <w:sz w:val="24"/>
                <w:szCs w:val="24"/>
              </w:rPr>
              <w:t xml:space="preserve"> </w:t>
            </w:r>
            <w:r w:rsidRPr="006B5794">
              <w:rPr>
                <w:sz w:val="24"/>
                <w:szCs w:val="24"/>
              </w:rPr>
              <w:t>лесу</w:t>
            </w:r>
            <w:r w:rsidRPr="006B5794">
              <w:rPr>
                <w:spacing w:val="-10"/>
                <w:sz w:val="24"/>
                <w:szCs w:val="24"/>
              </w:rPr>
              <w:t xml:space="preserve"> </w:t>
            </w:r>
            <w:r w:rsidRPr="006B5794">
              <w:rPr>
                <w:sz w:val="24"/>
                <w:szCs w:val="24"/>
              </w:rPr>
              <w:t>и</w:t>
            </w:r>
            <w:r w:rsidRPr="006B5794">
              <w:rPr>
                <w:spacing w:val="-3"/>
                <w:sz w:val="24"/>
                <w:szCs w:val="24"/>
              </w:rPr>
              <w:t xml:space="preserve"> </w:t>
            </w:r>
            <w:r w:rsidRPr="006B5794">
              <w:rPr>
                <w:sz w:val="24"/>
                <w:szCs w:val="24"/>
              </w:rPr>
              <w:t>на</w:t>
            </w:r>
            <w:r w:rsidRPr="006B5794">
              <w:rPr>
                <w:spacing w:val="-1"/>
                <w:sz w:val="24"/>
                <w:szCs w:val="24"/>
              </w:rPr>
              <w:t xml:space="preserve"> </w:t>
            </w:r>
            <w:r w:rsidRPr="006B5794">
              <w:rPr>
                <w:sz w:val="24"/>
                <w:szCs w:val="24"/>
              </w:rPr>
              <w:t>дачных</w:t>
            </w:r>
            <w:r w:rsidRPr="006B5794">
              <w:rPr>
                <w:spacing w:val="-57"/>
                <w:sz w:val="24"/>
                <w:szCs w:val="24"/>
              </w:rPr>
              <w:t xml:space="preserve"> </w:t>
            </w:r>
            <w:r w:rsidRPr="006B5794">
              <w:rPr>
                <w:sz w:val="24"/>
                <w:szCs w:val="24"/>
              </w:rPr>
              <w:t>участках»</w:t>
            </w:r>
          </w:p>
          <w:p w:rsidR="006B5794" w:rsidRPr="006B5794" w:rsidRDefault="006B5794" w:rsidP="00BF60D2">
            <w:pPr>
              <w:pStyle w:val="TableParagraph"/>
              <w:ind w:left="0"/>
              <w:jc w:val="both"/>
              <w:rPr>
                <w:sz w:val="24"/>
                <w:szCs w:val="24"/>
              </w:rPr>
            </w:pPr>
            <w:r w:rsidRPr="006B5794">
              <w:rPr>
                <w:sz w:val="24"/>
                <w:szCs w:val="24"/>
              </w:rPr>
              <w:t>Беседы</w:t>
            </w:r>
            <w:r w:rsidRPr="006B5794">
              <w:rPr>
                <w:spacing w:val="-5"/>
                <w:sz w:val="24"/>
                <w:szCs w:val="24"/>
              </w:rPr>
              <w:t xml:space="preserve"> </w:t>
            </w:r>
            <w:r w:rsidRPr="006B5794">
              <w:rPr>
                <w:sz w:val="24"/>
                <w:szCs w:val="24"/>
              </w:rPr>
              <w:t>на</w:t>
            </w:r>
            <w:r w:rsidRPr="006B5794">
              <w:rPr>
                <w:spacing w:val="-3"/>
                <w:sz w:val="24"/>
                <w:szCs w:val="24"/>
              </w:rPr>
              <w:t xml:space="preserve"> </w:t>
            </w:r>
            <w:r w:rsidRPr="006B5794">
              <w:rPr>
                <w:sz w:val="24"/>
                <w:szCs w:val="24"/>
              </w:rPr>
              <w:t>классных</w:t>
            </w:r>
            <w:r w:rsidRPr="006B5794">
              <w:rPr>
                <w:spacing w:val="-3"/>
                <w:sz w:val="24"/>
                <w:szCs w:val="24"/>
              </w:rPr>
              <w:t xml:space="preserve"> </w:t>
            </w:r>
            <w:r w:rsidRPr="006B5794">
              <w:rPr>
                <w:sz w:val="24"/>
                <w:szCs w:val="24"/>
              </w:rPr>
              <w:t>часах</w:t>
            </w:r>
            <w:r w:rsidRPr="006B5794">
              <w:rPr>
                <w:spacing w:val="-3"/>
                <w:sz w:val="24"/>
                <w:szCs w:val="24"/>
              </w:rPr>
              <w:t xml:space="preserve"> </w:t>
            </w:r>
            <w:r w:rsidRPr="006B5794">
              <w:rPr>
                <w:sz w:val="24"/>
                <w:szCs w:val="24"/>
              </w:rPr>
              <w:t>«Профилактика</w:t>
            </w:r>
            <w:r w:rsidRPr="006B5794">
              <w:rPr>
                <w:spacing w:val="-3"/>
                <w:sz w:val="24"/>
                <w:szCs w:val="24"/>
              </w:rPr>
              <w:t xml:space="preserve"> </w:t>
            </w:r>
            <w:r w:rsidRPr="006B5794">
              <w:rPr>
                <w:sz w:val="24"/>
                <w:szCs w:val="24"/>
              </w:rPr>
              <w:t>правонарушений</w:t>
            </w:r>
            <w:r w:rsidRPr="006B5794">
              <w:rPr>
                <w:spacing w:val="-3"/>
                <w:sz w:val="24"/>
                <w:szCs w:val="24"/>
              </w:rPr>
              <w:t xml:space="preserve"> </w:t>
            </w:r>
            <w:r w:rsidRPr="006B5794">
              <w:rPr>
                <w:sz w:val="24"/>
                <w:szCs w:val="24"/>
              </w:rPr>
              <w:t>и</w:t>
            </w:r>
            <w:r w:rsidRPr="006B5794">
              <w:rPr>
                <w:spacing w:val="-4"/>
                <w:sz w:val="24"/>
                <w:szCs w:val="24"/>
              </w:rPr>
              <w:t xml:space="preserve"> </w:t>
            </w:r>
            <w:r w:rsidRPr="006B5794">
              <w:rPr>
                <w:sz w:val="24"/>
                <w:szCs w:val="24"/>
              </w:rPr>
              <w:t>преступлений», «Выполнение</w:t>
            </w:r>
            <w:r w:rsidRPr="006B5794">
              <w:rPr>
                <w:spacing w:val="-3"/>
                <w:sz w:val="24"/>
                <w:szCs w:val="24"/>
              </w:rPr>
              <w:t xml:space="preserve"> </w:t>
            </w:r>
            <w:r w:rsidRPr="006B5794">
              <w:rPr>
                <w:sz w:val="24"/>
                <w:szCs w:val="24"/>
              </w:rPr>
              <w:t>закона</w:t>
            </w:r>
            <w:r w:rsidRPr="006B5794">
              <w:rPr>
                <w:spacing w:val="-2"/>
                <w:sz w:val="24"/>
                <w:szCs w:val="24"/>
              </w:rPr>
              <w:t xml:space="preserve"> </w:t>
            </w:r>
            <w:r w:rsidRPr="006B5794">
              <w:rPr>
                <w:sz w:val="24"/>
                <w:szCs w:val="24"/>
              </w:rPr>
              <w:t>о</w:t>
            </w:r>
            <w:r w:rsidRPr="006B5794">
              <w:rPr>
                <w:spacing w:val="-3"/>
                <w:sz w:val="24"/>
                <w:szCs w:val="24"/>
              </w:rPr>
              <w:t xml:space="preserve"> </w:t>
            </w:r>
            <w:r w:rsidRPr="006B5794">
              <w:rPr>
                <w:sz w:val="24"/>
                <w:szCs w:val="24"/>
              </w:rPr>
              <w:t>комендантском</w:t>
            </w:r>
            <w:r w:rsidRPr="006B5794">
              <w:rPr>
                <w:spacing w:val="-8"/>
                <w:sz w:val="24"/>
                <w:szCs w:val="24"/>
              </w:rPr>
              <w:t xml:space="preserve"> </w:t>
            </w:r>
            <w:r w:rsidRPr="006B5794">
              <w:rPr>
                <w:sz w:val="24"/>
                <w:szCs w:val="24"/>
              </w:rPr>
              <w:t>часе</w:t>
            </w:r>
            <w:r w:rsidRPr="006B5794">
              <w:rPr>
                <w:spacing w:val="-2"/>
                <w:sz w:val="24"/>
                <w:szCs w:val="24"/>
              </w:rPr>
              <w:t xml:space="preserve"> </w:t>
            </w:r>
            <w:r w:rsidRPr="006B5794">
              <w:rPr>
                <w:sz w:val="24"/>
                <w:szCs w:val="24"/>
              </w:rPr>
              <w:t>для</w:t>
            </w:r>
            <w:r w:rsidRPr="006B5794">
              <w:rPr>
                <w:spacing w:val="-3"/>
                <w:sz w:val="24"/>
                <w:szCs w:val="24"/>
              </w:rPr>
              <w:t xml:space="preserve"> </w:t>
            </w:r>
            <w:r w:rsidRPr="006B5794">
              <w:rPr>
                <w:sz w:val="24"/>
                <w:szCs w:val="24"/>
              </w:rPr>
              <w:t>подростков»</w:t>
            </w:r>
            <w:r w:rsidRPr="006B5794">
              <w:rPr>
                <w:spacing w:val="-10"/>
                <w:sz w:val="24"/>
                <w:szCs w:val="24"/>
              </w:rPr>
              <w:t xml:space="preserve"> </w:t>
            </w:r>
            <w:r w:rsidRPr="006B5794">
              <w:rPr>
                <w:sz w:val="24"/>
                <w:szCs w:val="24"/>
              </w:rPr>
              <w:t>перед</w:t>
            </w:r>
            <w:r w:rsidRPr="006B5794">
              <w:rPr>
                <w:spacing w:val="1"/>
                <w:sz w:val="24"/>
                <w:szCs w:val="24"/>
              </w:rPr>
              <w:t xml:space="preserve"> </w:t>
            </w:r>
            <w:r w:rsidRPr="006B5794">
              <w:rPr>
                <w:sz w:val="24"/>
                <w:szCs w:val="24"/>
              </w:rPr>
              <w:t>уходом</w:t>
            </w:r>
            <w:r w:rsidRPr="006B5794">
              <w:rPr>
                <w:spacing w:val="-3"/>
                <w:sz w:val="24"/>
                <w:szCs w:val="24"/>
              </w:rPr>
              <w:t xml:space="preserve"> </w:t>
            </w:r>
            <w:r w:rsidRPr="006B5794">
              <w:rPr>
                <w:sz w:val="24"/>
                <w:szCs w:val="24"/>
              </w:rPr>
              <w:t>на</w:t>
            </w:r>
            <w:r w:rsidRPr="006B5794">
              <w:rPr>
                <w:spacing w:val="-57"/>
                <w:sz w:val="24"/>
                <w:szCs w:val="24"/>
              </w:rPr>
              <w:t xml:space="preserve"> </w:t>
            </w:r>
            <w:r w:rsidRPr="006B5794">
              <w:rPr>
                <w:sz w:val="24"/>
                <w:szCs w:val="24"/>
              </w:rPr>
              <w:t>летние каникулы.</w:t>
            </w:r>
          </w:p>
          <w:p w:rsidR="006B5794" w:rsidRPr="006B5794" w:rsidRDefault="006B5794" w:rsidP="00BF60D2">
            <w:pPr>
              <w:pStyle w:val="TableParagraph"/>
              <w:ind w:left="0"/>
              <w:jc w:val="both"/>
              <w:rPr>
                <w:sz w:val="24"/>
                <w:szCs w:val="24"/>
              </w:rPr>
            </w:pPr>
            <w:r w:rsidRPr="006B5794">
              <w:rPr>
                <w:sz w:val="24"/>
                <w:szCs w:val="24"/>
              </w:rPr>
              <w:t>Инструктаж</w:t>
            </w:r>
            <w:r w:rsidRPr="006B5794">
              <w:rPr>
                <w:spacing w:val="-6"/>
                <w:sz w:val="24"/>
                <w:szCs w:val="24"/>
              </w:rPr>
              <w:t xml:space="preserve"> </w:t>
            </w:r>
            <w:r w:rsidRPr="006B5794">
              <w:rPr>
                <w:sz w:val="24"/>
                <w:szCs w:val="24"/>
              </w:rPr>
              <w:t>с учащимися</w:t>
            </w:r>
            <w:r w:rsidRPr="006B5794">
              <w:rPr>
                <w:spacing w:val="-3"/>
                <w:sz w:val="24"/>
                <w:szCs w:val="24"/>
              </w:rPr>
              <w:t xml:space="preserve"> </w:t>
            </w:r>
            <w:r w:rsidRPr="006B5794">
              <w:rPr>
                <w:sz w:val="24"/>
                <w:szCs w:val="24"/>
              </w:rPr>
              <w:t>по</w:t>
            </w:r>
            <w:r w:rsidRPr="006B5794">
              <w:rPr>
                <w:spacing w:val="-5"/>
                <w:sz w:val="24"/>
                <w:szCs w:val="24"/>
              </w:rPr>
              <w:t xml:space="preserve"> </w:t>
            </w:r>
            <w:r w:rsidRPr="006B5794">
              <w:rPr>
                <w:sz w:val="24"/>
                <w:szCs w:val="24"/>
              </w:rPr>
              <w:t>ПБ,</w:t>
            </w:r>
            <w:r w:rsidRPr="006B5794">
              <w:rPr>
                <w:spacing w:val="-1"/>
                <w:sz w:val="24"/>
                <w:szCs w:val="24"/>
              </w:rPr>
              <w:t xml:space="preserve"> </w:t>
            </w:r>
            <w:r w:rsidRPr="006B5794">
              <w:rPr>
                <w:sz w:val="24"/>
                <w:szCs w:val="24"/>
              </w:rPr>
              <w:t>ПДД,</w:t>
            </w:r>
            <w:r w:rsidRPr="006B5794">
              <w:rPr>
                <w:spacing w:val="-1"/>
                <w:sz w:val="24"/>
                <w:szCs w:val="24"/>
              </w:rPr>
              <w:t xml:space="preserve"> </w:t>
            </w:r>
            <w:r w:rsidRPr="006B5794">
              <w:rPr>
                <w:sz w:val="24"/>
                <w:szCs w:val="24"/>
              </w:rPr>
              <w:t>ПП</w:t>
            </w:r>
            <w:r w:rsidRPr="006B5794">
              <w:rPr>
                <w:spacing w:val="-6"/>
                <w:sz w:val="24"/>
                <w:szCs w:val="24"/>
              </w:rPr>
              <w:t xml:space="preserve"> </w:t>
            </w:r>
            <w:r w:rsidRPr="006B5794">
              <w:rPr>
                <w:sz w:val="24"/>
                <w:szCs w:val="24"/>
              </w:rPr>
              <w:t>перед</w:t>
            </w:r>
            <w:r w:rsidRPr="006B5794">
              <w:rPr>
                <w:spacing w:val="-3"/>
                <w:sz w:val="24"/>
                <w:szCs w:val="24"/>
              </w:rPr>
              <w:t xml:space="preserve"> </w:t>
            </w:r>
            <w:r w:rsidRPr="006B5794">
              <w:rPr>
                <w:sz w:val="24"/>
                <w:szCs w:val="24"/>
              </w:rPr>
              <w:t>каникулами,</w:t>
            </w:r>
            <w:r w:rsidRPr="006B5794">
              <w:rPr>
                <w:spacing w:val="-4"/>
                <w:sz w:val="24"/>
                <w:szCs w:val="24"/>
              </w:rPr>
              <w:t xml:space="preserve"> </w:t>
            </w:r>
            <w:r w:rsidRPr="006B5794">
              <w:rPr>
                <w:sz w:val="24"/>
                <w:szCs w:val="24"/>
              </w:rPr>
              <w:t>правила</w:t>
            </w:r>
            <w:r w:rsidRPr="006B5794">
              <w:rPr>
                <w:spacing w:val="-4"/>
                <w:sz w:val="24"/>
                <w:szCs w:val="24"/>
              </w:rPr>
              <w:t xml:space="preserve"> </w:t>
            </w:r>
            <w:r w:rsidRPr="006B5794">
              <w:rPr>
                <w:sz w:val="24"/>
                <w:szCs w:val="24"/>
              </w:rPr>
              <w:t>поведения «На</w:t>
            </w:r>
            <w:r w:rsidRPr="006B5794">
              <w:rPr>
                <w:spacing w:val="-1"/>
                <w:sz w:val="24"/>
                <w:szCs w:val="24"/>
              </w:rPr>
              <w:t xml:space="preserve"> </w:t>
            </w:r>
            <w:r w:rsidRPr="006B5794">
              <w:rPr>
                <w:sz w:val="24"/>
                <w:szCs w:val="24"/>
              </w:rPr>
              <w:t>водоёмах»,</w:t>
            </w:r>
            <w:r w:rsidRPr="006B5794">
              <w:rPr>
                <w:spacing w:val="2"/>
                <w:sz w:val="24"/>
                <w:szCs w:val="24"/>
              </w:rPr>
              <w:t xml:space="preserve"> </w:t>
            </w:r>
            <w:r w:rsidRPr="006B5794">
              <w:rPr>
                <w:sz w:val="24"/>
                <w:szCs w:val="24"/>
              </w:rPr>
              <w:t>«Укусы</w:t>
            </w:r>
            <w:r w:rsidRPr="006B5794">
              <w:rPr>
                <w:spacing w:val="-3"/>
                <w:sz w:val="24"/>
                <w:szCs w:val="24"/>
              </w:rPr>
              <w:t xml:space="preserve"> </w:t>
            </w:r>
            <w:r w:rsidRPr="006B5794">
              <w:rPr>
                <w:sz w:val="24"/>
                <w:szCs w:val="24"/>
              </w:rPr>
              <w:t>насекомых</w:t>
            </w:r>
            <w:r w:rsidRPr="006B5794">
              <w:rPr>
                <w:spacing w:val="-2"/>
                <w:sz w:val="24"/>
                <w:szCs w:val="24"/>
              </w:rPr>
              <w:t xml:space="preserve"> </w:t>
            </w:r>
            <w:r w:rsidRPr="006B5794">
              <w:rPr>
                <w:sz w:val="24"/>
                <w:szCs w:val="24"/>
              </w:rPr>
              <w:t>и</w:t>
            </w:r>
            <w:r w:rsidRPr="006B5794">
              <w:rPr>
                <w:spacing w:val="-2"/>
                <w:sz w:val="24"/>
                <w:szCs w:val="24"/>
              </w:rPr>
              <w:t xml:space="preserve"> </w:t>
            </w:r>
            <w:r w:rsidRPr="006B5794">
              <w:rPr>
                <w:sz w:val="24"/>
                <w:szCs w:val="24"/>
              </w:rPr>
              <w:t>змей»</w:t>
            </w:r>
          </w:p>
          <w:p w:rsidR="006B5794" w:rsidRPr="006B5794" w:rsidRDefault="006B5794" w:rsidP="00BF60D2">
            <w:pPr>
              <w:pStyle w:val="TableParagraph"/>
              <w:spacing w:line="263" w:lineRule="exact"/>
              <w:ind w:left="0"/>
              <w:jc w:val="both"/>
              <w:rPr>
                <w:sz w:val="24"/>
                <w:szCs w:val="24"/>
              </w:rPr>
            </w:pPr>
            <w:r w:rsidRPr="006B5794">
              <w:rPr>
                <w:sz w:val="24"/>
                <w:szCs w:val="24"/>
              </w:rPr>
              <w:t>Инструктаж</w:t>
            </w:r>
            <w:r w:rsidRPr="006B5794">
              <w:rPr>
                <w:spacing w:val="-6"/>
                <w:sz w:val="24"/>
                <w:szCs w:val="24"/>
              </w:rPr>
              <w:t xml:space="preserve"> </w:t>
            </w:r>
            <w:r w:rsidRPr="006B5794">
              <w:rPr>
                <w:sz w:val="24"/>
                <w:szCs w:val="24"/>
              </w:rPr>
              <w:t>по</w:t>
            </w:r>
            <w:r w:rsidRPr="006B5794">
              <w:rPr>
                <w:spacing w:val="-4"/>
                <w:sz w:val="24"/>
                <w:szCs w:val="24"/>
              </w:rPr>
              <w:t xml:space="preserve"> </w:t>
            </w:r>
            <w:r w:rsidRPr="006B5794">
              <w:rPr>
                <w:sz w:val="24"/>
                <w:szCs w:val="24"/>
              </w:rPr>
              <w:t>технике</w:t>
            </w:r>
            <w:r w:rsidRPr="006B5794">
              <w:rPr>
                <w:spacing w:val="-3"/>
                <w:sz w:val="24"/>
                <w:szCs w:val="24"/>
              </w:rPr>
              <w:t xml:space="preserve"> </w:t>
            </w:r>
            <w:r w:rsidRPr="006B5794">
              <w:rPr>
                <w:sz w:val="24"/>
                <w:szCs w:val="24"/>
              </w:rPr>
              <w:t>безопасности</w:t>
            </w:r>
            <w:r w:rsidRPr="006B5794">
              <w:rPr>
                <w:spacing w:val="-4"/>
                <w:sz w:val="24"/>
                <w:szCs w:val="24"/>
              </w:rPr>
              <w:t xml:space="preserve"> </w:t>
            </w:r>
            <w:r w:rsidRPr="006B5794">
              <w:rPr>
                <w:sz w:val="24"/>
                <w:szCs w:val="24"/>
              </w:rPr>
              <w:t>во</w:t>
            </w:r>
            <w:r w:rsidRPr="006B5794">
              <w:rPr>
                <w:spacing w:val="-3"/>
                <w:sz w:val="24"/>
                <w:szCs w:val="24"/>
              </w:rPr>
              <w:t xml:space="preserve"> </w:t>
            </w:r>
            <w:r w:rsidRPr="006B5794">
              <w:rPr>
                <w:sz w:val="24"/>
                <w:szCs w:val="24"/>
              </w:rPr>
              <w:t>время</w:t>
            </w:r>
            <w:r w:rsidRPr="006B5794">
              <w:rPr>
                <w:spacing w:val="-2"/>
                <w:sz w:val="24"/>
                <w:szCs w:val="24"/>
              </w:rPr>
              <w:t xml:space="preserve"> </w:t>
            </w:r>
            <w:r w:rsidRPr="006B5794">
              <w:rPr>
                <w:sz w:val="24"/>
                <w:szCs w:val="24"/>
              </w:rPr>
              <w:t>летних</w:t>
            </w:r>
            <w:r w:rsidRPr="006B5794">
              <w:rPr>
                <w:spacing w:val="-3"/>
                <w:sz w:val="24"/>
                <w:szCs w:val="24"/>
              </w:rPr>
              <w:t xml:space="preserve"> </w:t>
            </w:r>
            <w:r w:rsidRPr="006B5794">
              <w:rPr>
                <w:sz w:val="24"/>
                <w:szCs w:val="24"/>
              </w:rPr>
              <w:t>каникул</w:t>
            </w:r>
          </w:p>
        </w:tc>
      </w:tr>
      <w:tr w:rsidR="006B5794" w:rsidRPr="006B5794" w:rsidTr="006B5794">
        <w:tc>
          <w:tcPr>
            <w:tcW w:w="7089" w:type="dxa"/>
            <w:gridSpan w:val="2"/>
          </w:tcPr>
          <w:p w:rsidR="006B5794" w:rsidRPr="006B5794" w:rsidRDefault="006B5794" w:rsidP="00BF60D2">
            <w:pPr>
              <w:pStyle w:val="TableParagraph"/>
              <w:ind w:left="0"/>
              <w:jc w:val="both"/>
              <w:rPr>
                <w:sz w:val="24"/>
                <w:szCs w:val="24"/>
              </w:rPr>
            </w:pPr>
            <w:r w:rsidRPr="006B5794">
              <w:rPr>
                <w:b/>
                <w:sz w:val="24"/>
                <w:szCs w:val="24"/>
              </w:rPr>
              <w:t>Июнь,</w:t>
            </w:r>
            <w:r w:rsidRPr="006B5794">
              <w:rPr>
                <w:b/>
                <w:spacing w:val="-7"/>
                <w:sz w:val="24"/>
                <w:szCs w:val="24"/>
              </w:rPr>
              <w:t xml:space="preserve"> </w:t>
            </w:r>
            <w:r w:rsidRPr="006B5794">
              <w:rPr>
                <w:b/>
                <w:sz w:val="24"/>
                <w:szCs w:val="24"/>
              </w:rPr>
              <w:t>Июль,</w:t>
            </w:r>
            <w:r w:rsidRPr="006B5794">
              <w:rPr>
                <w:b/>
                <w:spacing w:val="-1"/>
                <w:sz w:val="24"/>
                <w:szCs w:val="24"/>
              </w:rPr>
              <w:t xml:space="preserve"> </w:t>
            </w:r>
            <w:r w:rsidRPr="006B5794">
              <w:rPr>
                <w:b/>
                <w:sz w:val="24"/>
                <w:szCs w:val="24"/>
              </w:rPr>
              <w:t>Август</w:t>
            </w:r>
            <w:r w:rsidRPr="006B5794">
              <w:rPr>
                <w:b/>
                <w:spacing w:val="59"/>
                <w:sz w:val="24"/>
                <w:szCs w:val="24"/>
              </w:rPr>
              <w:t xml:space="preserve"> </w:t>
            </w:r>
            <w:r w:rsidRPr="006B5794">
              <w:rPr>
                <w:b/>
                <w:sz w:val="24"/>
                <w:szCs w:val="24"/>
              </w:rPr>
              <w:t>«Здравствуй,</w:t>
            </w:r>
            <w:r w:rsidRPr="006B5794">
              <w:rPr>
                <w:b/>
                <w:spacing w:val="-6"/>
                <w:sz w:val="24"/>
                <w:szCs w:val="24"/>
              </w:rPr>
              <w:t xml:space="preserve"> </w:t>
            </w:r>
            <w:r w:rsidRPr="006B5794">
              <w:rPr>
                <w:b/>
                <w:sz w:val="24"/>
                <w:szCs w:val="24"/>
              </w:rPr>
              <w:t>лето!</w:t>
            </w:r>
            <w:r w:rsidRPr="006B5794">
              <w:rPr>
                <w:b/>
                <w:spacing w:val="2"/>
                <w:sz w:val="24"/>
                <w:szCs w:val="24"/>
              </w:rPr>
              <w:t xml:space="preserve"> </w:t>
            </w:r>
            <w:r w:rsidRPr="006B5794">
              <w:rPr>
                <w:b/>
                <w:sz w:val="24"/>
                <w:szCs w:val="24"/>
              </w:rPr>
              <w:t>У</w:t>
            </w:r>
            <w:r w:rsidRPr="006B5794">
              <w:rPr>
                <w:b/>
                <w:spacing w:val="-1"/>
                <w:sz w:val="24"/>
                <w:szCs w:val="24"/>
              </w:rPr>
              <w:t xml:space="preserve"> </w:t>
            </w:r>
            <w:r w:rsidRPr="006B5794">
              <w:rPr>
                <w:b/>
                <w:sz w:val="24"/>
                <w:szCs w:val="24"/>
              </w:rPr>
              <w:t>нас</w:t>
            </w:r>
            <w:r w:rsidRPr="006B5794">
              <w:rPr>
                <w:b/>
                <w:spacing w:val="-1"/>
                <w:sz w:val="24"/>
                <w:szCs w:val="24"/>
              </w:rPr>
              <w:t xml:space="preserve"> </w:t>
            </w:r>
            <w:r w:rsidRPr="006B5794">
              <w:rPr>
                <w:b/>
                <w:sz w:val="24"/>
                <w:szCs w:val="24"/>
              </w:rPr>
              <w:t>каникулы!»</w:t>
            </w:r>
          </w:p>
        </w:tc>
      </w:tr>
      <w:tr w:rsidR="006B5794" w:rsidRPr="006B5794" w:rsidTr="006B5794">
        <w:tc>
          <w:tcPr>
            <w:tcW w:w="1985" w:type="dxa"/>
          </w:tcPr>
          <w:p w:rsidR="006B5794" w:rsidRPr="006B5794" w:rsidRDefault="006B5794" w:rsidP="00BF60D2">
            <w:pPr>
              <w:pStyle w:val="TableParagraph"/>
              <w:ind w:left="0" w:right="399"/>
              <w:jc w:val="both"/>
              <w:rPr>
                <w:sz w:val="24"/>
                <w:szCs w:val="24"/>
              </w:rPr>
            </w:pPr>
            <w:r w:rsidRPr="006B5794">
              <w:rPr>
                <w:sz w:val="24"/>
                <w:szCs w:val="24"/>
              </w:rPr>
              <w:t>Классное</w:t>
            </w:r>
            <w:r w:rsidRPr="006B5794">
              <w:rPr>
                <w:spacing w:val="1"/>
                <w:sz w:val="24"/>
                <w:szCs w:val="24"/>
              </w:rPr>
              <w:t xml:space="preserve"> </w:t>
            </w:r>
            <w:r w:rsidRPr="006B5794">
              <w:rPr>
                <w:spacing w:val="-1"/>
                <w:sz w:val="24"/>
                <w:szCs w:val="24"/>
              </w:rPr>
              <w:t>руководство</w:t>
            </w:r>
          </w:p>
        </w:tc>
        <w:tc>
          <w:tcPr>
            <w:tcW w:w="5104" w:type="dxa"/>
          </w:tcPr>
          <w:p w:rsidR="006B5794" w:rsidRPr="006B5794" w:rsidRDefault="006B5794" w:rsidP="00BF60D2">
            <w:pPr>
              <w:pStyle w:val="TableParagraph"/>
              <w:ind w:left="0" w:right="357"/>
              <w:jc w:val="both"/>
              <w:rPr>
                <w:sz w:val="24"/>
                <w:szCs w:val="24"/>
              </w:rPr>
            </w:pPr>
            <w:r w:rsidRPr="006B5794">
              <w:rPr>
                <w:sz w:val="24"/>
                <w:szCs w:val="24"/>
              </w:rPr>
              <w:t>Работа в летнем пришкольном лагере с</w:t>
            </w:r>
            <w:r w:rsidRPr="006B5794">
              <w:rPr>
                <w:spacing w:val="-57"/>
                <w:sz w:val="24"/>
                <w:szCs w:val="24"/>
              </w:rPr>
              <w:t xml:space="preserve"> </w:t>
            </w:r>
            <w:r w:rsidRPr="006B5794">
              <w:rPr>
                <w:sz w:val="24"/>
                <w:szCs w:val="24"/>
              </w:rPr>
              <w:t>дневным</w:t>
            </w:r>
            <w:r w:rsidRPr="006B5794">
              <w:rPr>
                <w:spacing w:val="-5"/>
                <w:sz w:val="24"/>
                <w:szCs w:val="24"/>
              </w:rPr>
              <w:t xml:space="preserve"> </w:t>
            </w:r>
            <w:r w:rsidRPr="006B5794">
              <w:rPr>
                <w:sz w:val="24"/>
                <w:szCs w:val="24"/>
              </w:rPr>
              <w:t>пребыванием</w:t>
            </w:r>
            <w:r w:rsidRPr="006B5794">
              <w:rPr>
                <w:spacing w:val="-5"/>
                <w:sz w:val="24"/>
                <w:szCs w:val="24"/>
              </w:rPr>
              <w:t xml:space="preserve"> </w:t>
            </w:r>
            <w:r w:rsidRPr="006B5794">
              <w:rPr>
                <w:sz w:val="24"/>
                <w:szCs w:val="24"/>
              </w:rPr>
              <w:t>детей</w:t>
            </w:r>
            <w:r w:rsidRPr="006B5794">
              <w:rPr>
                <w:spacing w:val="50"/>
                <w:sz w:val="24"/>
                <w:szCs w:val="24"/>
              </w:rPr>
              <w:t xml:space="preserve"> «Эрон»</w:t>
            </w:r>
          </w:p>
          <w:p w:rsidR="006B5794" w:rsidRPr="006B5794" w:rsidRDefault="006B5794" w:rsidP="00BF60D2">
            <w:pPr>
              <w:pStyle w:val="TableParagraph"/>
              <w:ind w:left="0" w:right="514"/>
              <w:jc w:val="both"/>
              <w:rPr>
                <w:sz w:val="24"/>
                <w:szCs w:val="24"/>
              </w:rPr>
            </w:pPr>
            <w:r w:rsidRPr="006B5794">
              <w:rPr>
                <w:sz w:val="24"/>
                <w:szCs w:val="24"/>
              </w:rPr>
              <w:t>Праздник,</w:t>
            </w:r>
            <w:r w:rsidRPr="006B5794">
              <w:rPr>
                <w:spacing w:val="-5"/>
                <w:sz w:val="24"/>
                <w:szCs w:val="24"/>
              </w:rPr>
              <w:t xml:space="preserve"> </w:t>
            </w:r>
            <w:r w:rsidRPr="006B5794">
              <w:rPr>
                <w:sz w:val="24"/>
                <w:szCs w:val="24"/>
              </w:rPr>
              <w:t>посвященный</w:t>
            </w:r>
            <w:r w:rsidRPr="006B5794">
              <w:rPr>
                <w:spacing w:val="-6"/>
                <w:sz w:val="24"/>
                <w:szCs w:val="24"/>
              </w:rPr>
              <w:t xml:space="preserve"> </w:t>
            </w:r>
            <w:r w:rsidRPr="006B5794">
              <w:rPr>
                <w:sz w:val="24"/>
                <w:szCs w:val="24"/>
              </w:rPr>
              <w:t>Дню</w:t>
            </w:r>
            <w:r w:rsidRPr="006B5794">
              <w:rPr>
                <w:spacing w:val="-5"/>
                <w:sz w:val="24"/>
                <w:szCs w:val="24"/>
              </w:rPr>
              <w:t xml:space="preserve"> </w:t>
            </w:r>
            <w:r w:rsidRPr="006B5794">
              <w:rPr>
                <w:sz w:val="24"/>
                <w:szCs w:val="24"/>
              </w:rPr>
              <w:t>защиты</w:t>
            </w:r>
            <w:r w:rsidRPr="006B5794">
              <w:rPr>
                <w:spacing w:val="-57"/>
                <w:sz w:val="24"/>
                <w:szCs w:val="24"/>
              </w:rPr>
              <w:t xml:space="preserve"> </w:t>
            </w:r>
            <w:r w:rsidRPr="006B5794">
              <w:rPr>
                <w:sz w:val="24"/>
                <w:szCs w:val="24"/>
              </w:rPr>
              <w:t>детей «Мы маленькие дети»</w:t>
            </w:r>
            <w:r w:rsidRPr="006B5794">
              <w:rPr>
                <w:spacing w:val="1"/>
                <w:sz w:val="24"/>
                <w:szCs w:val="24"/>
              </w:rPr>
              <w:t xml:space="preserve"> </w:t>
            </w:r>
            <w:r w:rsidRPr="006B5794">
              <w:rPr>
                <w:sz w:val="24"/>
                <w:szCs w:val="24"/>
              </w:rPr>
              <w:t>Организация</w:t>
            </w:r>
            <w:r w:rsidRPr="006B5794">
              <w:rPr>
                <w:spacing w:val="-1"/>
                <w:sz w:val="24"/>
                <w:szCs w:val="24"/>
              </w:rPr>
              <w:t xml:space="preserve"> </w:t>
            </w:r>
            <w:r w:rsidRPr="006B5794">
              <w:rPr>
                <w:sz w:val="24"/>
                <w:szCs w:val="24"/>
              </w:rPr>
              <w:t>летнего</w:t>
            </w:r>
            <w:r w:rsidRPr="006B5794">
              <w:rPr>
                <w:spacing w:val="-1"/>
                <w:sz w:val="24"/>
                <w:szCs w:val="24"/>
              </w:rPr>
              <w:t xml:space="preserve"> </w:t>
            </w:r>
            <w:r w:rsidRPr="006B5794">
              <w:rPr>
                <w:sz w:val="24"/>
                <w:szCs w:val="24"/>
              </w:rPr>
              <w:t>отдыха</w:t>
            </w:r>
            <w:r w:rsidRPr="006B5794">
              <w:rPr>
                <w:spacing w:val="-4"/>
                <w:sz w:val="24"/>
                <w:szCs w:val="24"/>
              </w:rPr>
              <w:t xml:space="preserve"> </w:t>
            </w:r>
            <w:r w:rsidRPr="006B5794">
              <w:rPr>
                <w:sz w:val="24"/>
                <w:szCs w:val="24"/>
              </w:rPr>
              <w:t>детей.</w:t>
            </w:r>
          </w:p>
          <w:p w:rsidR="006B5794" w:rsidRPr="006B5794" w:rsidRDefault="006B5794" w:rsidP="00BF60D2">
            <w:pPr>
              <w:pStyle w:val="TableParagraph"/>
              <w:ind w:left="0" w:right="436"/>
              <w:jc w:val="both"/>
              <w:rPr>
                <w:sz w:val="24"/>
                <w:szCs w:val="24"/>
              </w:rPr>
            </w:pPr>
            <w:r w:rsidRPr="006B5794">
              <w:rPr>
                <w:sz w:val="24"/>
                <w:szCs w:val="24"/>
              </w:rPr>
              <w:t>Организация летней занятости детей и</w:t>
            </w:r>
            <w:r w:rsidRPr="006B5794">
              <w:rPr>
                <w:spacing w:val="-57"/>
                <w:sz w:val="24"/>
                <w:szCs w:val="24"/>
              </w:rPr>
              <w:t xml:space="preserve"> </w:t>
            </w:r>
            <w:r w:rsidRPr="006B5794">
              <w:rPr>
                <w:sz w:val="24"/>
                <w:szCs w:val="24"/>
              </w:rPr>
              <w:t>подростков.</w:t>
            </w:r>
          </w:p>
          <w:p w:rsidR="006B5794" w:rsidRPr="006B5794" w:rsidRDefault="006B5794" w:rsidP="00BF60D2">
            <w:pPr>
              <w:pStyle w:val="TableParagraph"/>
              <w:ind w:left="0"/>
              <w:jc w:val="both"/>
              <w:rPr>
                <w:sz w:val="24"/>
                <w:szCs w:val="24"/>
              </w:rPr>
            </w:pPr>
            <w:r w:rsidRPr="006B5794">
              <w:rPr>
                <w:sz w:val="24"/>
                <w:szCs w:val="24"/>
              </w:rPr>
              <w:t>Трудовая</w:t>
            </w:r>
            <w:r w:rsidRPr="006B5794">
              <w:rPr>
                <w:spacing w:val="-3"/>
                <w:sz w:val="24"/>
                <w:szCs w:val="24"/>
              </w:rPr>
              <w:t xml:space="preserve"> </w:t>
            </w:r>
            <w:r w:rsidRPr="006B5794">
              <w:rPr>
                <w:sz w:val="24"/>
                <w:szCs w:val="24"/>
              </w:rPr>
              <w:t>практика.</w:t>
            </w:r>
          </w:p>
          <w:p w:rsidR="006B5794" w:rsidRPr="006B5794" w:rsidRDefault="006B5794" w:rsidP="00BF60D2">
            <w:pPr>
              <w:pStyle w:val="TableParagraph"/>
              <w:ind w:left="0" w:right="99"/>
              <w:jc w:val="both"/>
              <w:rPr>
                <w:sz w:val="24"/>
                <w:szCs w:val="24"/>
              </w:rPr>
            </w:pPr>
            <w:r w:rsidRPr="006B5794">
              <w:rPr>
                <w:sz w:val="24"/>
                <w:szCs w:val="24"/>
              </w:rPr>
              <w:t>Анализ</w:t>
            </w:r>
            <w:r w:rsidRPr="006B5794">
              <w:rPr>
                <w:spacing w:val="-8"/>
                <w:sz w:val="24"/>
                <w:szCs w:val="24"/>
              </w:rPr>
              <w:t xml:space="preserve"> </w:t>
            </w:r>
            <w:r w:rsidRPr="006B5794">
              <w:rPr>
                <w:sz w:val="24"/>
                <w:szCs w:val="24"/>
              </w:rPr>
              <w:t>результативности</w:t>
            </w:r>
            <w:r w:rsidRPr="006B5794">
              <w:rPr>
                <w:spacing w:val="-8"/>
                <w:sz w:val="24"/>
                <w:szCs w:val="24"/>
              </w:rPr>
              <w:t xml:space="preserve"> </w:t>
            </w:r>
            <w:r w:rsidRPr="006B5794">
              <w:rPr>
                <w:sz w:val="24"/>
                <w:szCs w:val="24"/>
              </w:rPr>
              <w:t>воспитательной</w:t>
            </w:r>
            <w:r w:rsidRPr="006B5794">
              <w:rPr>
                <w:spacing w:val="-57"/>
                <w:sz w:val="24"/>
                <w:szCs w:val="24"/>
              </w:rPr>
              <w:t xml:space="preserve"> </w:t>
            </w:r>
            <w:r w:rsidRPr="006B5794">
              <w:rPr>
                <w:sz w:val="24"/>
                <w:szCs w:val="24"/>
              </w:rPr>
              <w:t>работы в школе за 2022-2023 учебный</w:t>
            </w:r>
            <w:r w:rsidRPr="006B5794">
              <w:rPr>
                <w:spacing w:val="1"/>
                <w:sz w:val="24"/>
                <w:szCs w:val="24"/>
              </w:rPr>
              <w:t xml:space="preserve"> </w:t>
            </w:r>
            <w:r w:rsidRPr="006B5794">
              <w:rPr>
                <w:sz w:val="24"/>
                <w:szCs w:val="24"/>
              </w:rPr>
              <w:t>год.</w:t>
            </w:r>
          </w:p>
          <w:p w:rsidR="006B5794" w:rsidRPr="006B5794" w:rsidRDefault="006B5794" w:rsidP="00BF60D2">
            <w:pPr>
              <w:pStyle w:val="TableParagraph"/>
              <w:spacing w:before="1"/>
              <w:ind w:left="0" w:right="256"/>
              <w:jc w:val="both"/>
              <w:rPr>
                <w:sz w:val="24"/>
                <w:szCs w:val="24"/>
              </w:rPr>
            </w:pPr>
            <w:r w:rsidRPr="006B5794">
              <w:rPr>
                <w:sz w:val="24"/>
                <w:szCs w:val="24"/>
              </w:rPr>
              <w:t>Составление плана работы на 2023-2024</w:t>
            </w:r>
            <w:r w:rsidRPr="006B5794">
              <w:rPr>
                <w:spacing w:val="-57"/>
                <w:sz w:val="24"/>
                <w:szCs w:val="24"/>
              </w:rPr>
              <w:t xml:space="preserve"> </w:t>
            </w:r>
            <w:r w:rsidRPr="006B5794">
              <w:rPr>
                <w:sz w:val="24"/>
                <w:szCs w:val="24"/>
              </w:rPr>
              <w:t>учебный</w:t>
            </w:r>
            <w:r w:rsidRPr="006B5794">
              <w:rPr>
                <w:spacing w:val="-2"/>
                <w:sz w:val="24"/>
                <w:szCs w:val="24"/>
              </w:rPr>
              <w:t xml:space="preserve"> </w:t>
            </w:r>
            <w:r w:rsidRPr="006B5794">
              <w:rPr>
                <w:sz w:val="24"/>
                <w:szCs w:val="24"/>
              </w:rPr>
              <w:t>год.</w:t>
            </w:r>
          </w:p>
          <w:p w:rsidR="006B5794" w:rsidRPr="006B5794" w:rsidRDefault="006B5794" w:rsidP="00BF60D2">
            <w:pPr>
              <w:pStyle w:val="TableParagraph"/>
              <w:ind w:left="0" w:right="274"/>
              <w:jc w:val="both"/>
              <w:rPr>
                <w:sz w:val="24"/>
                <w:szCs w:val="24"/>
              </w:rPr>
            </w:pPr>
            <w:r w:rsidRPr="006B5794">
              <w:rPr>
                <w:sz w:val="24"/>
                <w:szCs w:val="24"/>
              </w:rPr>
              <w:t>Составление отчета о работе школьного</w:t>
            </w:r>
            <w:r w:rsidRPr="006B5794">
              <w:rPr>
                <w:spacing w:val="-58"/>
                <w:sz w:val="24"/>
                <w:szCs w:val="24"/>
              </w:rPr>
              <w:t xml:space="preserve"> </w:t>
            </w:r>
            <w:r w:rsidRPr="006B5794">
              <w:rPr>
                <w:sz w:val="24"/>
                <w:szCs w:val="24"/>
              </w:rPr>
              <w:t>лагеря.</w:t>
            </w:r>
          </w:p>
          <w:p w:rsidR="006B5794" w:rsidRPr="006B5794" w:rsidRDefault="006B5794" w:rsidP="00BF60D2">
            <w:pPr>
              <w:pStyle w:val="TableParagraph"/>
              <w:ind w:left="0" w:right="-51"/>
              <w:jc w:val="both"/>
              <w:rPr>
                <w:sz w:val="24"/>
                <w:szCs w:val="24"/>
              </w:rPr>
            </w:pPr>
            <w:r w:rsidRPr="006B5794">
              <w:rPr>
                <w:sz w:val="24"/>
                <w:szCs w:val="24"/>
              </w:rPr>
              <w:t>Социально-педагогическое</w:t>
            </w:r>
            <w:r w:rsidRPr="006B5794">
              <w:rPr>
                <w:spacing w:val="1"/>
                <w:sz w:val="24"/>
                <w:szCs w:val="24"/>
              </w:rPr>
              <w:t xml:space="preserve"> </w:t>
            </w:r>
            <w:r w:rsidRPr="006B5794">
              <w:rPr>
                <w:sz w:val="24"/>
                <w:szCs w:val="24"/>
              </w:rPr>
              <w:t>сопровождение</w:t>
            </w:r>
            <w:r w:rsidRPr="006B5794">
              <w:rPr>
                <w:spacing w:val="-7"/>
                <w:sz w:val="24"/>
                <w:szCs w:val="24"/>
              </w:rPr>
              <w:t xml:space="preserve"> </w:t>
            </w:r>
            <w:r w:rsidRPr="006B5794">
              <w:rPr>
                <w:sz w:val="24"/>
                <w:szCs w:val="24"/>
              </w:rPr>
              <w:t>учащихся</w:t>
            </w:r>
            <w:r w:rsidRPr="006B5794">
              <w:rPr>
                <w:spacing w:val="-6"/>
                <w:sz w:val="24"/>
                <w:szCs w:val="24"/>
              </w:rPr>
              <w:t xml:space="preserve"> </w:t>
            </w:r>
            <w:r w:rsidRPr="006B5794">
              <w:rPr>
                <w:sz w:val="24"/>
                <w:szCs w:val="24"/>
              </w:rPr>
              <w:t>«группы</w:t>
            </w:r>
            <w:r w:rsidRPr="006B5794">
              <w:rPr>
                <w:spacing w:val="-57"/>
                <w:sz w:val="24"/>
                <w:szCs w:val="24"/>
              </w:rPr>
              <w:t xml:space="preserve"> </w:t>
            </w:r>
            <w:r w:rsidRPr="006B5794">
              <w:rPr>
                <w:sz w:val="24"/>
                <w:szCs w:val="24"/>
              </w:rPr>
              <w:t>риска» и «трудновоспитуемых</w:t>
            </w:r>
            <w:r w:rsidRPr="006B5794">
              <w:rPr>
                <w:spacing w:val="1"/>
                <w:sz w:val="24"/>
                <w:szCs w:val="24"/>
              </w:rPr>
              <w:t xml:space="preserve"> </w:t>
            </w:r>
            <w:r w:rsidRPr="006B5794">
              <w:rPr>
                <w:sz w:val="24"/>
                <w:szCs w:val="24"/>
              </w:rPr>
              <w:t>подростков»</w:t>
            </w:r>
            <w:r w:rsidRPr="006B5794">
              <w:rPr>
                <w:spacing w:val="-9"/>
                <w:sz w:val="24"/>
                <w:szCs w:val="24"/>
              </w:rPr>
              <w:t xml:space="preserve"> </w:t>
            </w:r>
            <w:r w:rsidRPr="006B5794">
              <w:rPr>
                <w:sz w:val="24"/>
                <w:szCs w:val="24"/>
              </w:rPr>
              <w:t>(летняя</w:t>
            </w:r>
            <w:r w:rsidRPr="006B5794">
              <w:rPr>
                <w:spacing w:val="1"/>
                <w:sz w:val="24"/>
                <w:szCs w:val="24"/>
              </w:rPr>
              <w:t xml:space="preserve"> </w:t>
            </w:r>
            <w:r w:rsidRPr="006B5794">
              <w:rPr>
                <w:sz w:val="24"/>
                <w:szCs w:val="24"/>
              </w:rPr>
              <w:t>занятость).</w:t>
            </w:r>
          </w:p>
          <w:p w:rsidR="006B5794" w:rsidRPr="006B5794" w:rsidRDefault="006B5794" w:rsidP="00BF60D2">
            <w:pPr>
              <w:pStyle w:val="TableParagraph"/>
              <w:spacing w:line="270" w:lineRule="atLeast"/>
              <w:ind w:left="0" w:right="107"/>
              <w:jc w:val="both"/>
              <w:rPr>
                <w:sz w:val="24"/>
                <w:szCs w:val="24"/>
              </w:rPr>
            </w:pPr>
            <w:r w:rsidRPr="006B5794">
              <w:rPr>
                <w:sz w:val="24"/>
                <w:szCs w:val="24"/>
              </w:rPr>
              <w:t>Оказание содействия в трудоустройстве</w:t>
            </w:r>
            <w:r w:rsidRPr="006B5794">
              <w:rPr>
                <w:spacing w:val="1"/>
                <w:sz w:val="24"/>
                <w:szCs w:val="24"/>
              </w:rPr>
              <w:t xml:space="preserve"> </w:t>
            </w:r>
            <w:r w:rsidRPr="006B5794">
              <w:rPr>
                <w:sz w:val="24"/>
                <w:szCs w:val="24"/>
              </w:rPr>
              <w:t>подростков,</w:t>
            </w:r>
            <w:r w:rsidRPr="006B5794">
              <w:rPr>
                <w:spacing w:val="-2"/>
                <w:sz w:val="24"/>
                <w:szCs w:val="24"/>
              </w:rPr>
              <w:t xml:space="preserve"> </w:t>
            </w:r>
            <w:r w:rsidRPr="006B5794">
              <w:rPr>
                <w:sz w:val="24"/>
                <w:szCs w:val="24"/>
              </w:rPr>
              <w:t>состоящих</w:t>
            </w:r>
            <w:r w:rsidRPr="006B5794">
              <w:rPr>
                <w:spacing w:val="-3"/>
                <w:sz w:val="24"/>
                <w:szCs w:val="24"/>
              </w:rPr>
              <w:t xml:space="preserve"> </w:t>
            </w:r>
            <w:r w:rsidRPr="006B5794">
              <w:rPr>
                <w:sz w:val="24"/>
                <w:szCs w:val="24"/>
              </w:rPr>
              <w:t>на</w:t>
            </w:r>
            <w:r w:rsidRPr="006B5794">
              <w:rPr>
                <w:spacing w:val="-1"/>
                <w:sz w:val="24"/>
                <w:szCs w:val="24"/>
              </w:rPr>
              <w:t xml:space="preserve"> </w:t>
            </w:r>
            <w:r w:rsidRPr="006B5794">
              <w:rPr>
                <w:sz w:val="24"/>
                <w:szCs w:val="24"/>
              </w:rPr>
              <w:t>учете</w:t>
            </w:r>
            <w:r w:rsidRPr="006B5794">
              <w:rPr>
                <w:spacing w:val="-1"/>
                <w:sz w:val="24"/>
                <w:szCs w:val="24"/>
              </w:rPr>
              <w:t xml:space="preserve"> </w:t>
            </w:r>
            <w:r w:rsidRPr="006B5794">
              <w:rPr>
                <w:sz w:val="24"/>
                <w:szCs w:val="24"/>
              </w:rPr>
              <w:t>в ВШУ</w:t>
            </w:r>
            <w:r w:rsidRPr="006B5794">
              <w:rPr>
                <w:spacing w:val="-4"/>
                <w:sz w:val="24"/>
                <w:szCs w:val="24"/>
              </w:rPr>
              <w:t xml:space="preserve"> </w:t>
            </w:r>
            <w:r w:rsidRPr="006B5794">
              <w:rPr>
                <w:sz w:val="24"/>
                <w:szCs w:val="24"/>
              </w:rPr>
              <w:t>и</w:t>
            </w:r>
            <w:r w:rsidRPr="006B5794">
              <w:rPr>
                <w:spacing w:val="-57"/>
                <w:sz w:val="24"/>
                <w:szCs w:val="24"/>
              </w:rPr>
              <w:t xml:space="preserve"> </w:t>
            </w:r>
            <w:r w:rsidRPr="006B5794">
              <w:rPr>
                <w:sz w:val="24"/>
                <w:szCs w:val="24"/>
              </w:rPr>
              <w:t>ПДН.</w:t>
            </w:r>
          </w:p>
        </w:tc>
      </w:tr>
      <w:tr w:rsidR="006B5794" w:rsidRPr="006B5794" w:rsidTr="006B5794">
        <w:tc>
          <w:tcPr>
            <w:tcW w:w="1985" w:type="dxa"/>
          </w:tcPr>
          <w:p w:rsidR="006B5794" w:rsidRPr="006B5794" w:rsidRDefault="006B5794" w:rsidP="00BF60D2">
            <w:pPr>
              <w:pStyle w:val="TableParagraph"/>
              <w:spacing w:line="271" w:lineRule="exact"/>
              <w:ind w:left="0"/>
              <w:jc w:val="both"/>
              <w:rPr>
                <w:sz w:val="24"/>
                <w:szCs w:val="24"/>
              </w:rPr>
            </w:pPr>
            <w:r w:rsidRPr="006B5794">
              <w:rPr>
                <w:sz w:val="24"/>
                <w:szCs w:val="24"/>
              </w:rPr>
              <w:t>Школьный</w:t>
            </w:r>
            <w:r w:rsidRPr="006B5794">
              <w:rPr>
                <w:spacing w:val="-1"/>
                <w:sz w:val="24"/>
                <w:szCs w:val="24"/>
              </w:rPr>
              <w:t xml:space="preserve"> </w:t>
            </w:r>
            <w:r w:rsidRPr="006B5794">
              <w:rPr>
                <w:sz w:val="24"/>
                <w:szCs w:val="24"/>
              </w:rPr>
              <w:t>урок</w:t>
            </w:r>
          </w:p>
        </w:tc>
        <w:tc>
          <w:tcPr>
            <w:tcW w:w="5104" w:type="dxa"/>
          </w:tcPr>
          <w:p w:rsidR="006B5794" w:rsidRPr="006B5794" w:rsidRDefault="006B5794" w:rsidP="00BF60D2">
            <w:pPr>
              <w:pStyle w:val="TableParagraph"/>
              <w:spacing w:line="271" w:lineRule="exact"/>
              <w:ind w:left="0"/>
              <w:jc w:val="both"/>
              <w:rPr>
                <w:sz w:val="24"/>
                <w:szCs w:val="24"/>
              </w:rPr>
            </w:pPr>
            <w:r w:rsidRPr="006B5794">
              <w:rPr>
                <w:sz w:val="24"/>
                <w:szCs w:val="24"/>
              </w:rPr>
              <w:t>Дополнительные</w:t>
            </w:r>
            <w:r w:rsidRPr="006B5794">
              <w:rPr>
                <w:spacing w:val="-5"/>
                <w:sz w:val="24"/>
                <w:szCs w:val="24"/>
              </w:rPr>
              <w:t xml:space="preserve"> </w:t>
            </w:r>
            <w:r w:rsidRPr="006B5794">
              <w:rPr>
                <w:sz w:val="24"/>
                <w:szCs w:val="24"/>
              </w:rPr>
              <w:t>занятия</w:t>
            </w:r>
            <w:r w:rsidRPr="006B5794">
              <w:rPr>
                <w:spacing w:val="-6"/>
                <w:sz w:val="24"/>
                <w:szCs w:val="24"/>
              </w:rPr>
              <w:t xml:space="preserve"> </w:t>
            </w:r>
            <w:r w:rsidRPr="006B5794">
              <w:rPr>
                <w:sz w:val="24"/>
                <w:szCs w:val="24"/>
              </w:rPr>
              <w:t>с</w:t>
            </w:r>
            <w:r w:rsidRPr="006B5794">
              <w:rPr>
                <w:spacing w:val="-5"/>
                <w:sz w:val="24"/>
                <w:szCs w:val="24"/>
              </w:rPr>
              <w:t xml:space="preserve"> </w:t>
            </w:r>
            <w:r w:rsidRPr="006B5794">
              <w:rPr>
                <w:sz w:val="24"/>
                <w:szCs w:val="24"/>
              </w:rPr>
              <w:t>учащимися,имеющими академические</w:t>
            </w:r>
            <w:r w:rsidRPr="006B5794">
              <w:rPr>
                <w:spacing w:val="-57"/>
                <w:sz w:val="24"/>
                <w:szCs w:val="24"/>
              </w:rPr>
              <w:t xml:space="preserve"> </w:t>
            </w:r>
            <w:r w:rsidRPr="006B5794">
              <w:rPr>
                <w:sz w:val="24"/>
                <w:szCs w:val="24"/>
              </w:rPr>
              <w:t>задолженности.</w:t>
            </w:r>
          </w:p>
        </w:tc>
      </w:tr>
      <w:tr w:rsidR="006B5794" w:rsidRPr="006B5794" w:rsidTr="006B5794">
        <w:tc>
          <w:tcPr>
            <w:tcW w:w="1985" w:type="dxa"/>
          </w:tcPr>
          <w:p w:rsidR="006B5794" w:rsidRPr="006B5794" w:rsidRDefault="006B5794" w:rsidP="00BF60D2">
            <w:pPr>
              <w:pStyle w:val="TableParagraph"/>
              <w:ind w:left="0" w:right="419"/>
              <w:jc w:val="both"/>
              <w:rPr>
                <w:sz w:val="24"/>
                <w:szCs w:val="24"/>
              </w:rPr>
            </w:pPr>
            <w:r w:rsidRPr="006B5794">
              <w:rPr>
                <w:sz w:val="24"/>
                <w:szCs w:val="24"/>
              </w:rPr>
              <w:t>Работа с</w:t>
            </w:r>
            <w:r w:rsidRPr="006B5794">
              <w:rPr>
                <w:spacing w:val="1"/>
                <w:sz w:val="24"/>
                <w:szCs w:val="24"/>
              </w:rPr>
              <w:t xml:space="preserve"> </w:t>
            </w:r>
            <w:r w:rsidRPr="006B5794">
              <w:rPr>
                <w:sz w:val="24"/>
                <w:szCs w:val="24"/>
              </w:rPr>
              <w:t>родителями</w:t>
            </w:r>
          </w:p>
        </w:tc>
        <w:tc>
          <w:tcPr>
            <w:tcW w:w="5104" w:type="dxa"/>
          </w:tcPr>
          <w:p w:rsidR="006B5794" w:rsidRPr="006B5794" w:rsidRDefault="006B5794" w:rsidP="00BF60D2">
            <w:pPr>
              <w:pStyle w:val="TableParagraph"/>
              <w:ind w:left="0"/>
              <w:jc w:val="both"/>
              <w:rPr>
                <w:spacing w:val="-57"/>
                <w:sz w:val="24"/>
                <w:szCs w:val="24"/>
              </w:rPr>
            </w:pPr>
            <w:r w:rsidRPr="006B5794">
              <w:rPr>
                <w:sz w:val="24"/>
                <w:szCs w:val="24"/>
              </w:rPr>
              <w:t>Родительское</w:t>
            </w:r>
            <w:r w:rsidRPr="006B5794">
              <w:rPr>
                <w:spacing w:val="-3"/>
                <w:sz w:val="24"/>
                <w:szCs w:val="24"/>
              </w:rPr>
              <w:t xml:space="preserve"> </w:t>
            </w:r>
            <w:r w:rsidRPr="006B5794">
              <w:rPr>
                <w:sz w:val="24"/>
                <w:szCs w:val="24"/>
              </w:rPr>
              <w:t>собрание</w:t>
            </w:r>
            <w:r w:rsidRPr="006B5794">
              <w:rPr>
                <w:spacing w:val="-1"/>
                <w:sz w:val="24"/>
                <w:szCs w:val="24"/>
              </w:rPr>
              <w:t xml:space="preserve"> </w:t>
            </w:r>
            <w:r w:rsidRPr="006B5794">
              <w:rPr>
                <w:sz w:val="24"/>
                <w:szCs w:val="24"/>
              </w:rPr>
              <w:t>в</w:t>
            </w:r>
            <w:r w:rsidRPr="006B5794">
              <w:rPr>
                <w:spacing w:val="-2"/>
                <w:sz w:val="24"/>
                <w:szCs w:val="24"/>
              </w:rPr>
              <w:t xml:space="preserve"> </w:t>
            </w:r>
            <w:r w:rsidRPr="006B5794">
              <w:rPr>
                <w:sz w:val="24"/>
                <w:szCs w:val="24"/>
              </w:rPr>
              <w:t>9</w:t>
            </w:r>
            <w:r w:rsidRPr="006B5794">
              <w:rPr>
                <w:spacing w:val="-2"/>
                <w:sz w:val="24"/>
                <w:szCs w:val="24"/>
              </w:rPr>
              <w:t xml:space="preserve"> </w:t>
            </w:r>
            <w:r w:rsidRPr="006B5794">
              <w:rPr>
                <w:sz w:val="24"/>
                <w:szCs w:val="24"/>
              </w:rPr>
              <w:t>классе</w:t>
            </w:r>
            <w:r w:rsidRPr="006B5794">
              <w:rPr>
                <w:spacing w:val="-5"/>
                <w:sz w:val="24"/>
                <w:szCs w:val="24"/>
              </w:rPr>
              <w:t xml:space="preserve"> </w:t>
            </w:r>
            <w:r w:rsidRPr="006B5794">
              <w:rPr>
                <w:sz w:val="24"/>
                <w:szCs w:val="24"/>
              </w:rPr>
              <w:t>по</w:t>
            </w:r>
            <w:r w:rsidRPr="006B5794">
              <w:rPr>
                <w:spacing w:val="-3"/>
                <w:sz w:val="24"/>
                <w:szCs w:val="24"/>
              </w:rPr>
              <w:t xml:space="preserve"> </w:t>
            </w:r>
            <w:r w:rsidRPr="006B5794">
              <w:rPr>
                <w:sz w:val="24"/>
                <w:szCs w:val="24"/>
              </w:rPr>
              <w:t>организации</w:t>
            </w:r>
            <w:r w:rsidRPr="006B5794">
              <w:rPr>
                <w:spacing w:val="-3"/>
                <w:sz w:val="24"/>
                <w:szCs w:val="24"/>
              </w:rPr>
              <w:t xml:space="preserve"> </w:t>
            </w:r>
            <w:r w:rsidRPr="006B5794">
              <w:rPr>
                <w:sz w:val="24"/>
                <w:szCs w:val="24"/>
              </w:rPr>
              <w:t>выпускного</w:t>
            </w:r>
            <w:r w:rsidRPr="006B5794">
              <w:rPr>
                <w:spacing w:val="-2"/>
                <w:sz w:val="24"/>
                <w:szCs w:val="24"/>
              </w:rPr>
              <w:t xml:space="preserve"> </w:t>
            </w:r>
            <w:r w:rsidRPr="006B5794">
              <w:rPr>
                <w:sz w:val="24"/>
                <w:szCs w:val="24"/>
              </w:rPr>
              <w:t>вечера.</w:t>
            </w:r>
            <w:r w:rsidRPr="006B5794">
              <w:rPr>
                <w:spacing w:val="-57"/>
                <w:sz w:val="24"/>
                <w:szCs w:val="24"/>
              </w:rPr>
              <w:t xml:space="preserve"> </w:t>
            </w:r>
          </w:p>
          <w:p w:rsidR="006B5794" w:rsidRPr="006B5794" w:rsidRDefault="006B5794" w:rsidP="00BF60D2">
            <w:pPr>
              <w:pStyle w:val="TableParagraph"/>
              <w:ind w:left="0"/>
              <w:jc w:val="both"/>
              <w:rPr>
                <w:sz w:val="24"/>
                <w:szCs w:val="24"/>
              </w:rPr>
            </w:pPr>
            <w:r w:rsidRPr="006B5794">
              <w:rPr>
                <w:sz w:val="24"/>
                <w:szCs w:val="24"/>
              </w:rPr>
              <w:t>оржественное вручение</w:t>
            </w:r>
            <w:r w:rsidRPr="006B5794">
              <w:rPr>
                <w:spacing w:val="1"/>
                <w:sz w:val="24"/>
                <w:szCs w:val="24"/>
              </w:rPr>
              <w:t xml:space="preserve"> </w:t>
            </w:r>
            <w:r w:rsidRPr="006B5794">
              <w:rPr>
                <w:sz w:val="24"/>
                <w:szCs w:val="24"/>
              </w:rPr>
              <w:t>аттестатов</w:t>
            </w:r>
            <w:r w:rsidRPr="006B5794">
              <w:rPr>
                <w:spacing w:val="-2"/>
                <w:sz w:val="24"/>
                <w:szCs w:val="24"/>
              </w:rPr>
              <w:t xml:space="preserve"> </w:t>
            </w:r>
            <w:r w:rsidRPr="006B5794">
              <w:rPr>
                <w:sz w:val="24"/>
                <w:szCs w:val="24"/>
              </w:rPr>
              <w:t>9 классам</w:t>
            </w:r>
          </w:p>
          <w:p w:rsidR="006B5794" w:rsidRPr="006B5794" w:rsidRDefault="006B5794" w:rsidP="00BF60D2">
            <w:pPr>
              <w:pStyle w:val="TableParagraph"/>
              <w:ind w:left="0"/>
              <w:jc w:val="both"/>
              <w:rPr>
                <w:sz w:val="24"/>
                <w:szCs w:val="24"/>
              </w:rPr>
            </w:pPr>
            <w:r w:rsidRPr="006B5794">
              <w:rPr>
                <w:sz w:val="24"/>
                <w:szCs w:val="24"/>
              </w:rPr>
              <w:t>Индивидуальная работа с родителями по занятости детей в летний период</w:t>
            </w:r>
            <w:r w:rsidRPr="006B5794">
              <w:rPr>
                <w:spacing w:val="1"/>
                <w:sz w:val="24"/>
                <w:szCs w:val="24"/>
              </w:rPr>
              <w:t xml:space="preserve"> </w:t>
            </w:r>
            <w:r w:rsidRPr="006B5794">
              <w:rPr>
                <w:sz w:val="24"/>
                <w:szCs w:val="24"/>
              </w:rPr>
              <w:t>Организация и помощь в проведении</w:t>
            </w:r>
            <w:r w:rsidRPr="006B5794">
              <w:rPr>
                <w:spacing w:val="1"/>
                <w:sz w:val="24"/>
                <w:szCs w:val="24"/>
              </w:rPr>
              <w:t xml:space="preserve"> </w:t>
            </w:r>
            <w:r w:rsidRPr="006B5794">
              <w:rPr>
                <w:sz w:val="24"/>
                <w:szCs w:val="24"/>
              </w:rPr>
              <w:t>мероприятий</w:t>
            </w:r>
            <w:r w:rsidRPr="006B5794">
              <w:rPr>
                <w:spacing w:val="1"/>
                <w:sz w:val="24"/>
                <w:szCs w:val="24"/>
              </w:rPr>
              <w:t xml:space="preserve"> </w:t>
            </w:r>
            <w:r w:rsidRPr="006B5794">
              <w:rPr>
                <w:sz w:val="24"/>
                <w:szCs w:val="24"/>
              </w:rPr>
              <w:t>«Торжественное вручение</w:t>
            </w:r>
            <w:r w:rsidRPr="006B5794">
              <w:rPr>
                <w:spacing w:val="-57"/>
                <w:sz w:val="24"/>
                <w:szCs w:val="24"/>
              </w:rPr>
              <w:t xml:space="preserve"> </w:t>
            </w:r>
            <w:r w:rsidRPr="006B5794">
              <w:rPr>
                <w:sz w:val="24"/>
                <w:szCs w:val="24"/>
              </w:rPr>
              <w:t>аттестатов</w:t>
            </w:r>
            <w:r w:rsidRPr="006B5794">
              <w:rPr>
                <w:spacing w:val="-2"/>
                <w:sz w:val="24"/>
                <w:szCs w:val="24"/>
              </w:rPr>
              <w:t xml:space="preserve"> </w:t>
            </w:r>
            <w:r w:rsidRPr="006B5794">
              <w:rPr>
                <w:sz w:val="24"/>
                <w:szCs w:val="24"/>
              </w:rPr>
              <w:t>2023»</w:t>
            </w:r>
          </w:p>
        </w:tc>
      </w:tr>
      <w:tr w:rsidR="006B5794" w:rsidRPr="006B5794" w:rsidTr="006B5794">
        <w:tc>
          <w:tcPr>
            <w:tcW w:w="1985" w:type="dxa"/>
          </w:tcPr>
          <w:p w:rsidR="006B5794" w:rsidRPr="006B5794" w:rsidRDefault="006B5794" w:rsidP="00BF60D2">
            <w:pPr>
              <w:pStyle w:val="TableParagraph"/>
              <w:spacing w:line="267" w:lineRule="exact"/>
              <w:ind w:left="0"/>
              <w:jc w:val="both"/>
              <w:rPr>
                <w:sz w:val="24"/>
                <w:szCs w:val="24"/>
              </w:rPr>
            </w:pPr>
            <w:r w:rsidRPr="006B5794">
              <w:rPr>
                <w:sz w:val="24"/>
                <w:szCs w:val="24"/>
              </w:rPr>
              <w:t>Самоуправление</w:t>
            </w:r>
          </w:p>
        </w:tc>
        <w:tc>
          <w:tcPr>
            <w:tcW w:w="5104" w:type="dxa"/>
          </w:tcPr>
          <w:p w:rsidR="006B5794" w:rsidRPr="006B5794" w:rsidRDefault="006B5794" w:rsidP="00BF60D2">
            <w:pPr>
              <w:pStyle w:val="TableParagraph"/>
              <w:ind w:left="0"/>
              <w:jc w:val="both"/>
              <w:rPr>
                <w:sz w:val="24"/>
                <w:szCs w:val="24"/>
              </w:rPr>
            </w:pPr>
          </w:p>
        </w:tc>
      </w:tr>
      <w:tr w:rsidR="006B5794" w:rsidRPr="006B5794" w:rsidTr="006B5794">
        <w:tc>
          <w:tcPr>
            <w:tcW w:w="1985" w:type="dxa"/>
          </w:tcPr>
          <w:p w:rsidR="006B5794" w:rsidRPr="006B5794" w:rsidRDefault="006B5794" w:rsidP="00BF60D2">
            <w:pPr>
              <w:pStyle w:val="TableParagraph"/>
              <w:spacing w:line="258" w:lineRule="exact"/>
              <w:ind w:left="0" w:right="135"/>
              <w:jc w:val="both"/>
              <w:rPr>
                <w:sz w:val="24"/>
                <w:szCs w:val="24"/>
              </w:rPr>
            </w:pPr>
            <w:r w:rsidRPr="006B5794">
              <w:rPr>
                <w:sz w:val="24"/>
                <w:szCs w:val="24"/>
              </w:rPr>
              <w:t>Профориентация</w:t>
            </w:r>
          </w:p>
        </w:tc>
        <w:tc>
          <w:tcPr>
            <w:tcW w:w="5104" w:type="dxa"/>
          </w:tcPr>
          <w:p w:rsidR="006B5794" w:rsidRPr="006B5794" w:rsidRDefault="006B5794" w:rsidP="00BF60D2">
            <w:pPr>
              <w:pStyle w:val="TableParagraph"/>
              <w:ind w:left="0"/>
              <w:jc w:val="both"/>
              <w:rPr>
                <w:sz w:val="24"/>
                <w:szCs w:val="24"/>
              </w:rPr>
            </w:pPr>
          </w:p>
        </w:tc>
      </w:tr>
      <w:tr w:rsidR="006B5794" w:rsidRPr="006B5794" w:rsidTr="006B5794">
        <w:tc>
          <w:tcPr>
            <w:tcW w:w="1985" w:type="dxa"/>
          </w:tcPr>
          <w:p w:rsidR="006B5794" w:rsidRPr="006B5794" w:rsidRDefault="006B5794" w:rsidP="00BF60D2">
            <w:pPr>
              <w:pStyle w:val="TableParagraph"/>
              <w:spacing w:line="271" w:lineRule="exact"/>
              <w:ind w:left="0" w:right="135"/>
              <w:jc w:val="both"/>
              <w:rPr>
                <w:sz w:val="24"/>
                <w:szCs w:val="24"/>
              </w:rPr>
            </w:pPr>
            <w:r w:rsidRPr="006B5794">
              <w:rPr>
                <w:sz w:val="24"/>
                <w:szCs w:val="24"/>
              </w:rPr>
              <w:t xml:space="preserve">Ключевые </w:t>
            </w:r>
            <w:r w:rsidRPr="006B5794">
              <w:rPr>
                <w:spacing w:val="-1"/>
                <w:sz w:val="24"/>
                <w:szCs w:val="24"/>
              </w:rPr>
              <w:t>общешкольные</w:t>
            </w:r>
            <w:r w:rsidRPr="006B5794">
              <w:rPr>
                <w:spacing w:val="-57"/>
                <w:sz w:val="24"/>
                <w:szCs w:val="24"/>
              </w:rPr>
              <w:t xml:space="preserve"> </w:t>
            </w:r>
            <w:r w:rsidRPr="006B5794">
              <w:rPr>
                <w:sz w:val="24"/>
                <w:szCs w:val="24"/>
              </w:rPr>
              <w:t>дела</w:t>
            </w:r>
          </w:p>
        </w:tc>
        <w:tc>
          <w:tcPr>
            <w:tcW w:w="5104" w:type="dxa"/>
          </w:tcPr>
          <w:p w:rsidR="006B5794" w:rsidRPr="006B5794" w:rsidRDefault="006B5794" w:rsidP="00BF60D2">
            <w:pPr>
              <w:pStyle w:val="TableParagraph"/>
              <w:ind w:left="0" w:right="-51"/>
              <w:jc w:val="both"/>
              <w:rPr>
                <w:sz w:val="24"/>
                <w:szCs w:val="24"/>
              </w:rPr>
            </w:pPr>
            <w:r w:rsidRPr="006B5794">
              <w:rPr>
                <w:sz w:val="24"/>
                <w:szCs w:val="24"/>
              </w:rPr>
              <w:t>Организация и проведение летней кампании 2023</w:t>
            </w:r>
            <w:r w:rsidRPr="006B5794">
              <w:rPr>
                <w:spacing w:val="1"/>
                <w:sz w:val="24"/>
                <w:szCs w:val="24"/>
              </w:rPr>
              <w:t xml:space="preserve"> </w:t>
            </w:r>
            <w:r w:rsidRPr="006B5794">
              <w:rPr>
                <w:sz w:val="24"/>
                <w:szCs w:val="24"/>
              </w:rPr>
              <w:t>Торжественное</w:t>
            </w:r>
            <w:r w:rsidRPr="006B5794">
              <w:rPr>
                <w:spacing w:val="-3"/>
                <w:sz w:val="24"/>
                <w:szCs w:val="24"/>
              </w:rPr>
              <w:t xml:space="preserve"> </w:t>
            </w:r>
            <w:r w:rsidRPr="006B5794">
              <w:rPr>
                <w:sz w:val="24"/>
                <w:szCs w:val="24"/>
              </w:rPr>
              <w:t>вручение</w:t>
            </w:r>
            <w:r w:rsidRPr="006B5794">
              <w:rPr>
                <w:spacing w:val="-3"/>
                <w:sz w:val="24"/>
                <w:szCs w:val="24"/>
              </w:rPr>
              <w:t xml:space="preserve"> </w:t>
            </w:r>
            <w:r w:rsidRPr="006B5794">
              <w:rPr>
                <w:sz w:val="24"/>
                <w:szCs w:val="24"/>
              </w:rPr>
              <w:t>аттестатов</w:t>
            </w:r>
            <w:r w:rsidRPr="006B5794">
              <w:rPr>
                <w:spacing w:val="-5"/>
                <w:sz w:val="24"/>
                <w:szCs w:val="24"/>
              </w:rPr>
              <w:t xml:space="preserve"> </w:t>
            </w:r>
            <w:r w:rsidRPr="006B5794">
              <w:rPr>
                <w:sz w:val="24"/>
                <w:szCs w:val="24"/>
              </w:rPr>
              <w:t>для</w:t>
            </w:r>
            <w:r w:rsidRPr="006B5794">
              <w:rPr>
                <w:spacing w:val="1"/>
                <w:sz w:val="24"/>
                <w:szCs w:val="24"/>
              </w:rPr>
              <w:t xml:space="preserve"> </w:t>
            </w:r>
            <w:r w:rsidRPr="006B5794">
              <w:rPr>
                <w:sz w:val="24"/>
                <w:szCs w:val="24"/>
              </w:rPr>
              <w:t>учащихся</w:t>
            </w:r>
            <w:r w:rsidRPr="006B5794">
              <w:rPr>
                <w:spacing w:val="59"/>
                <w:sz w:val="24"/>
                <w:szCs w:val="24"/>
              </w:rPr>
              <w:t xml:space="preserve"> </w:t>
            </w:r>
            <w:r w:rsidRPr="006B5794">
              <w:rPr>
                <w:sz w:val="24"/>
                <w:szCs w:val="24"/>
              </w:rPr>
              <w:t>9-ых</w:t>
            </w:r>
            <w:r w:rsidRPr="006B5794">
              <w:rPr>
                <w:spacing w:val="-3"/>
                <w:sz w:val="24"/>
                <w:szCs w:val="24"/>
              </w:rPr>
              <w:t xml:space="preserve"> </w:t>
            </w:r>
            <w:r w:rsidRPr="006B5794">
              <w:rPr>
                <w:sz w:val="24"/>
                <w:szCs w:val="24"/>
              </w:rPr>
              <w:t>классов</w:t>
            </w:r>
          </w:p>
          <w:p w:rsidR="006B5794" w:rsidRPr="006B5794" w:rsidRDefault="006B5794" w:rsidP="00BF60D2">
            <w:pPr>
              <w:pStyle w:val="TableParagraph"/>
              <w:ind w:left="0" w:right="-51"/>
              <w:jc w:val="both"/>
              <w:rPr>
                <w:sz w:val="24"/>
                <w:szCs w:val="24"/>
              </w:rPr>
            </w:pPr>
            <w:r w:rsidRPr="006B5794">
              <w:rPr>
                <w:sz w:val="24"/>
                <w:szCs w:val="24"/>
              </w:rPr>
              <w:t>Торжественное</w:t>
            </w:r>
            <w:r w:rsidRPr="006B5794">
              <w:rPr>
                <w:spacing w:val="-3"/>
                <w:sz w:val="24"/>
                <w:szCs w:val="24"/>
              </w:rPr>
              <w:t xml:space="preserve"> </w:t>
            </w:r>
            <w:r w:rsidRPr="006B5794">
              <w:rPr>
                <w:sz w:val="24"/>
                <w:szCs w:val="24"/>
              </w:rPr>
              <w:t>вручение</w:t>
            </w:r>
            <w:r w:rsidRPr="006B5794">
              <w:rPr>
                <w:spacing w:val="-2"/>
                <w:sz w:val="24"/>
                <w:szCs w:val="24"/>
              </w:rPr>
              <w:t xml:space="preserve"> </w:t>
            </w:r>
            <w:r w:rsidRPr="006B5794">
              <w:rPr>
                <w:sz w:val="24"/>
                <w:szCs w:val="24"/>
              </w:rPr>
              <w:t>аттестатов</w:t>
            </w:r>
            <w:r w:rsidRPr="006B5794">
              <w:rPr>
                <w:spacing w:val="-5"/>
                <w:sz w:val="24"/>
                <w:szCs w:val="24"/>
              </w:rPr>
              <w:t xml:space="preserve"> </w:t>
            </w:r>
            <w:r w:rsidRPr="006B5794">
              <w:rPr>
                <w:sz w:val="24"/>
                <w:szCs w:val="24"/>
              </w:rPr>
              <w:t>для</w:t>
            </w:r>
            <w:r w:rsidRPr="006B5794">
              <w:rPr>
                <w:spacing w:val="2"/>
                <w:sz w:val="24"/>
                <w:szCs w:val="24"/>
              </w:rPr>
              <w:t xml:space="preserve"> </w:t>
            </w:r>
            <w:r w:rsidRPr="006B5794">
              <w:rPr>
                <w:sz w:val="24"/>
                <w:szCs w:val="24"/>
              </w:rPr>
              <w:t>учащихся  11-ых</w:t>
            </w:r>
            <w:r w:rsidRPr="006B5794">
              <w:rPr>
                <w:spacing w:val="-3"/>
                <w:sz w:val="24"/>
                <w:szCs w:val="24"/>
              </w:rPr>
              <w:t xml:space="preserve"> </w:t>
            </w:r>
            <w:r w:rsidRPr="006B5794">
              <w:rPr>
                <w:sz w:val="24"/>
                <w:szCs w:val="24"/>
              </w:rPr>
              <w:t>классов</w:t>
            </w:r>
          </w:p>
        </w:tc>
      </w:tr>
      <w:tr w:rsidR="006B5794" w:rsidRPr="006B5794" w:rsidTr="006B5794">
        <w:tc>
          <w:tcPr>
            <w:tcW w:w="1985" w:type="dxa"/>
          </w:tcPr>
          <w:p w:rsidR="006B5794" w:rsidRPr="006B5794" w:rsidRDefault="006B5794" w:rsidP="00BF60D2">
            <w:pPr>
              <w:pStyle w:val="TableParagraph"/>
              <w:spacing w:line="267" w:lineRule="exact"/>
              <w:ind w:left="0" w:right="135"/>
              <w:jc w:val="both"/>
              <w:rPr>
                <w:sz w:val="24"/>
                <w:szCs w:val="24"/>
              </w:rPr>
            </w:pPr>
            <w:r w:rsidRPr="006B5794">
              <w:rPr>
                <w:sz w:val="24"/>
                <w:szCs w:val="24"/>
              </w:rPr>
              <w:t>Профилактика</w:t>
            </w:r>
          </w:p>
        </w:tc>
        <w:tc>
          <w:tcPr>
            <w:tcW w:w="5104" w:type="dxa"/>
          </w:tcPr>
          <w:p w:rsidR="006B5794" w:rsidRPr="006B5794" w:rsidRDefault="006B5794" w:rsidP="00BF60D2">
            <w:pPr>
              <w:pStyle w:val="TableParagraph"/>
              <w:ind w:left="0"/>
              <w:jc w:val="both"/>
              <w:rPr>
                <w:sz w:val="24"/>
                <w:szCs w:val="24"/>
              </w:rPr>
            </w:pPr>
            <w:r w:rsidRPr="006B5794">
              <w:rPr>
                <w:sz w:val="24"/>
                <w:szCs w:val="24"/>
              </w:rPr>
              <w:t>Профилактические мероприятия в рамках работы летнего пришкольного</w:t>
            </w:r>
            <w:r w:rsidRPr="006B5794">
              <w:rPr>
                <w:spacing w:val="1"/>
                <w:sz w:val="24"/>
                <w:szCs w:val="24"/>
              </w:rPr>
              <w:t xml:space="preserve"> </w:t>
            </w:r>
            <w:r w:rsidRPr="006B5794">
              <w:rPr>
                <w:sz w:val="24"/>
                <w:szCs w:val="24"/>
              </w:rPr>
              <w:t>лагеря</w:t>
            </w:r>
            <w:r w:rsidRPr="006B5794">
              <w:rPr>
                <w:spacing w:val="1"/>
                <w:sz w:val="24"/>
                <w:szCs w:val="24"/>
              </w:rPr>
              <w:t xml:space="preserve"> </w:t>
            </w:r>
            <w:r w:rsidRPr="006B5794">
              <w:rPr>
                <w:sz w:val="24"/>
                <w:szCs w:val="24"/>
              </w:rPr>
              <w:t>с</w:t>
            </w:r>
            <w:r w:rsidRPr="006B5794">
              <w:rPr>
                <w:spacing w:val="-57"/>
                <w:sz w:val="24"/>
                <w:szCs w:val="24"/>
              </w:rPr>
              <w:t xml:space="preserve"> </w:t>
            </w:r>
            <w:r w:rsidRPr="006B5794">
              <w:rPr>
                <w:sz w:val="24"/>
                <w:szCs w:val="24"/>
              </w:rPr>
              <w:t>дневным</w:t>
            </w:r>
            <w:r w:rsidRPr="006B5794">
              <w:rPr>
                <w:spacing w:val="-1"/>
                <w:sz w:val="24"/>
                <w:szCs w:val="24"/>
              </w:rPr>
              <w:t xml:space="preserve"> </w:t>
            </w:r>
            <w:r w:rsidRPr="006B5794">
              <w:rPr>
                <w:sz w:val="24"/>
                <w:szCs w:val="24"/>
              </w:rPr>
              <w:t>пребыванием детей</w:t>
            </w:r>
            <w:r w:rsidRPr="006B5794">
              <w:rPr>
                <w:spacing w:val="58"/>
                <w:sz w:val="24"/>
                <w:szCs w:val="24"/>
              </w:rPr>
              <w:t xml:space="preserve"> </w:t>
            </w:r>
            <w:r w:rsidRPr="006B5794">
              <w:rPr>
                <w:sz w:val="24"/>
                <w:szCs w:val="24"/>
              </w:rPr>
              <w:t>«Эрон»</w:t>
            </w:r>
          </w:p>
        </w:tc>
      </w:tr>
    </w:tbl>
    <w:p w:rsidR="009E1E86" w:rsidRPr="00D756D0" w:rsidRDefault="00021B1D" w:rsidP="00BF60D2">
      <w:pPr>
        <w:pStyle w:val="h2"/>
        <w:jc w:val="both"/>
        <w:rPr>
          <w:rFonts w:cs="Times New Roman"/>
          <w:sz w:val="24"/>
          <w:szCs w:val="24"/>
        </w:rPr>
      </w:pPr>
      <w:bookmarkStart w:id="63" w:name="_Toc102137799"/>
      <w:r>
        <w:rPr>
          <w:rFonts w:cs="Times New Roman"/>
          <w:sz w:val="24"/>
          <w:szCs w:val="24"/>
        </w:rPr>
        <w:t>3.4</w:t>
      </w:r>
      <w:r w:rsidR="009E1E86" w:rsidRPr="00D756D0">
        <w:rPr>
          <w:rFonts w:cs="Times New Roman"/>
          <w:sz w:val="24"/>
          <w:szCs w:val="24"/>
        </w:rPr>
        <w:t>.</w:t>
      </w:r>
      <w:r w:rsidR="009E1E86" w:rsidRPr="00D756D0">
        <w:rPr>
          <w:rFonts w:cs="Times New Roman"/>
          <w:sz w:val="24"/>
          <w:szCs w:val="24"/>
        </w:rPr>
        <w:t> </w:t>
      </w:r>
      <w:r w:rsidR="009E1E86" w:rsidRPr="00D756D0">
        <w:rPr>
          <w:rFonts w:cs="Times New Roman"/>
          <w:sz w:val="24"/>
          <w:szCs w:val="24"/>
        </w:rPr>
        <w:t xml:space="preserve">Система условий реализации </w:t>
      </w:r>
      <w:r w:rsidR="006B5794">
        <w:rPr>
          <w:rFonts w:cs="Times New Roman"/>
          <w:sz w:val="24"/>
          <w:szCs w:val="24"/>
        </w:rPr>
        <w:t>программы основного</w:t>
      </w:r>
      <w:r w:rsidR="009E1E86" w:rsidRPr="00D756D0">
        <w:rPr>
          <w:rFonts w:cs="Times New Roman"/>
          <w:sz w:val="24"/>
          <w:szCs w:val="24"/>
        </w:rPr>
        <w:t xml:space="preserve"> общего образования</w:t>
      </w:r>
    </w:p>
    <w:p w:rsidR="006B5794" w:rsidRPr="00D15B02" w:rsidRDefault="006B5794" w:rsidP="00BF60D2">
      <w:pPr>
        <w:pStyle w:val="body"/>
        <w:ind w:firstLine="0"/>
        <w:rPr>
          <w:spacing w:val="-1"/>
          <w:sz w:val="24"/>
          <w:szCs w:val="24"/>
        </w:rPr>
      </w:pPr>
      <w:r w:rsidRPr="00D15B02">
        <w:rPr>
          <w:spacing w:val="-1"/>
          <w:sz w:val="24"/>
          <w:szCs w:val="24"/>
        </w:rPr>
        <w:t xml:space="preserve">Система условий реализации программы начального общего образования, созданная в образовательной организации, направлена на: </w:t>
      </w:r>
    </w:p>
    <w:p w:rsidR="006B5794" w:rsidRPr="00D15B02" w:rsidRDefault="006B5794" w:rsidP="00BF60D2">
      <w:pPr>
        <w:pStyle w:val="list-bullet"/>
        <w:numPr>
          <w:ilvl w:val="0"/>
          <w:numId w:val="85"/>
        </w:numPr>
        <w:ind w:left="0" w:firstLine="0"/>
        <w:rPr>
          <w:sz w:val="24"/>
          <w:szCs w:val="24"/>
        </w:rPr>
      </w:pPr>
      <w:r w:rsidRPr="00D15B02">
        <w:rPr>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6B5794" w:rsidRPr="00D15B02" w:rsidRDefault="006B5794" w:rsidP="00BF60D2">
      <w:pPr>
        <w:pStyle w:val="list-bullet"/>
        <w:numPr>
          <w:ilvl w:val="0"/>
          <w:numId w:val="85"/>
        </w:numPr>
        <w:ind w:left="0" w:firstLine="0"/>
        <w:rPr>
          <w:spacing w:val="-1"/>
          <w:sz w:val="24"/>
          <w:szCs w:val="24"/>
        </w:rPr>
      </w:pPr>
      <w:r w:rsidRPr="00D15B02">
        <w:rPr>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6B5794" w:rsidRPr="00D15B02" w:rsidRDefault="006B5794" w:rsidP="00BF60D2">
      <w:pPr>
        <w:pStyle w:val="list-bullet"/>
        <w:numPr>
          <w:ilvl w:val="0"/>
          <w:numId w:val="85"/>
        </w:numPr>
        <w:ind w:left="0" w:firstLine="0"/>
        <w:rPr>
          <w:sz w:val="24"/>
          <w:szCs w:val="24"/>
        </w:rPr>
      </w:pPr>
      <w:r w:rsidRPr="00D15B02">
        <w:rPr>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6B5794" w:rsidRPr="00D15B02" w:rsidRDefault="006B5794" w:rsidP="00BF60D2">
      <w:pPr>
        <w:pStyle w:val="list-bullet"/>
        <w:numPr>
          <w:ilvl w:val="0"/>
          <w:numId w:val="85"/>
        </w:numPr>
        <w:ind w:left="0" w:firstLine="0"/>
        <w:rPr>
          <w:sz w:val="24"/>
          <w:szCs w:val="24"/>
        </w:rPr>
      </w:pPr>
      <w:r w:rsidRPr="00D15B02">
        <w:rPr>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6B5794" w:rsidRPr="00D15B02" w:rsidRDefault="006B5794" w:rsidP="00BF60D2">
      <w:pPr>
        <w:pStyle w:val="list-bullet"/>
        <w:numPr>
          <w:ilvl w:val="0"/>
          <w:numId w:val="85"/>
        </w:numPr>
        <w:ind w:left="0" w:firstLine="0"/>
        <w:rPr>
          <w:sz w:val="24"/>
          <w:szCs w:val="24"/>
        </w:rPr>
      </w:pPr>
      <w:r w:rsidRPr="00D15B02">
        <w:rPr>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B5794" w:rsidRPr="00D15B02" w:rsidRDefault="006B5794" w:rsidP="00BF60D2">
      <w:pPr>
        <w:pStyle w:val="list-bullet"/>
        <w:numPr>
          <w:ilvl w:val="0"/>
          <w:numId w:val="85"/>
        </w:numPr>
        <w:ind w:left="0" w:firstLine="0"/>
        <w:rPr>
          <w:sz w:val="24"/>
          <w:szCs w:val="24"/>
        </w:rPr>
      </w:pPr>
      <w:r w:rsidRPr="00D15B02">
        <w:rPr>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6B5794" w:rsidRPr="00D15B02" w:rsidRDefault="006B5794" w:rsidP="00BF60D2">
      <w:pPr>
        <w:pStyle w:val="list-bullet"/>
        <w:numPr>
          <w:ilvl w:val="0"/>
          <w:numId w:val="85"/>
        </w:numPr>
        <w:ind w:left="0" w:firstLine="0"/>
        <w:rPr>
          <w:sz w:val="24"/>
          <w:szCs w:val="24"/>
        </w:rPr>
      </w:pPr>
      <w:r w:rsidRPr="00D15B02">
        <w:rPr>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6B5794" w:rsidRPr="00D15B02" w:rsidRDefault="006B5794" w:rsidP="00BF60D2">
      <w:pPr>
        <w:pStyle w:val="list-bullet"/>
        <w:numPr>
          <w:ilvl w:val="0"/>
          <w:numId w:val="85"/>
        </w:numPr>
        <w:ind w:left="0" w:firstLine="0"/>
        <w:rPr>
          <w:sz w:val="24"/>
          <w:szCs w:val="24"/>
        </w:rPr>
      </w:pPr>
      <w:r w:rsidRPr="00D15B02">
        <w:rPr>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B5794" w:rsidRPr="00D15B02" w:rsidRDefault="006B5794" w:rsidP="00BF60D2">
      <w:pPr>
        <w:pStyle w:val="list-bullet"/>
        <w:numPr>
          <w:ilvl w:val="0"/>
          <w:numId w:val="85"/>
        </w:numPr>
        <w:ind w:left="0" w:firstLine="0"/>
        <w:rPr>
          <w:sz w:val="24"/>
          <w:szCs w:val="24"/>
        </w:rPr>
      </w:pPr>
      <w:r w:rsidRPr="00D15B02">
        <w:rPr>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6B5794" w:rsidRPr="00D15B02" w:rsidRDefault="006B5794" w:rsidP="00BF60D2">
      <w:pPr>
        <w:pStyle w:val="list-bullet"/>
        <w:numPr>
          <w:ilvl w:val="0"/>
          <w:numId w:val="85"/>
        </w:numPr>
        <w:ind w:left="0" w:firstLine="0"/>
        <w:rPr>
          <w:sz w:val="24"/>
          <w:szCs w:val="24"/>
        </w:rPr>
      </w:pPr>
      <w:r w:rsidRPr="00D15B02">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B5794" w:rsidRPr="00D15B02" w:rsidRDefault="006B5794" w:rsidP="00BF60D2">
      <w:pPr>
        <w:pStyle w:val="list-bullet"/>
        <w:numPr>
          <w:ilvl w:val="0"/>
          <w:numId w:val="85"/>
        </w:numPr>
        <w:ind w:left="0" w:firstLine="0"/>
        <w:rPr>
          <w:sz w:val="24"/>
          <w:szCs w:val="24"/>
        </w:rPr>
      </w:pPr>
      <w:r w:rsidRPr="00D15B02">
        <w:rPr>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6B5794" w:rsidRPr="00D15B02" w:rsidRDefault="006B5794" w:rsidP="00BF60D2">
      <w:pPr>
        <w:pStyle w:val="list-bullet"/>
        <w:numPr>
          <w:ilvl w:val="0"/>
          <w:numId w:val="85"/>
        </w:numPr>
        <w:ind w:left="0" w:firstLine="0"/>
        <w:rPr>
          <w:sz w:val="24"/>
          <w:szCs w:val="24"/>
        </w:rPr>
      </w:pPr>
      <w:r w:rsidRPr="00D15B02">
        <w:rPr>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B5794" w:rsidRPr="00D15B02" w:rsidRDefault="006B5794" w:rsidP="00BF60D2">
      <w:pPr>
        <w:pStyle w:val="list-bullet"/>
        <w:numPr>
          <w:ilvl w:val="0"/>
          <w:numId w:val="85"/>
        </w:numPr>
        <w:ind w:left="0" w:firstLine="0"/>
        <w:rPr>
          <w:sz w:val="24"/>
          <w:szCs w:val="24"/>
        </w:rPr>
      </w:pPr>
      <w:r w:rsidRPr="00D15B02">
        <w:rPr>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6B5794" w:rsidRPr="00D15B02" w:rsidRDefault="006B5794" w:rsidP="00BF60D2">
      <w:pPr>
        <w:pStyle w:val="body"/>
        <w:ind w:firstLine="0"/>
        <w:rPr>
          <w:sz w:val="24"/>
          <w:szCs w:val="24"/>
        </w:rPr>
      </w:pPr>
      <w:r w:rsidRPr="00D15B02">
        <w:rPr>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D15B02">
        <w:rPr>
          <w:rStyle w:val="footnote-num"/>
          <w:sz w:val="24"/>
          <w:szCs w:val="24"/>
          <w:vertAlign w:val="superscript"/>
        </w:rPr>
        <w:footnoteReference w:id="16"/>
      </w:r>
      <w:r w:rsidRPr="00D15B02">
        <w:rPr>
          <w:sz w:val="24"/>
          <w:szCs w:val="24"/>
        </w:rPr>
        <w:t>.</w:t>
      </w:r>
    </w:p>
    <w:p w:rsidR="006B5794" w:rsidRPr="00D15B02" w:rsidRDefault="006B5794" w:rsidP="00BF60D2">
      <w:pPr>
        <w:pStyle w:val="body"/>
        <w:ind w:firstLine="0"/>
        <w:rPr>
          <w:sz w:val="24"/>
          <w:szCs w:val="24"/>
        </w:rPr>
      </w:pPr>
      <w:r w:rsidRPr="00D15B02">
        <w:rPr>
          <w:sz w:val="24"/>
          <w:szCs w:val="24"/>
        </w:rPr>
        <w:t>Информация об организациях, предоставляющих ресурсы для реализации настоящей образовательной программы, может оформляться следующим образом:</w:t>
      </w:r>
    </w:p>
    <w:p w:rsidR="006B5794" w:rsidRPr="00D15B02" w:rsidRDefault="00021B1D" w:rsidP="00BF60D2">
      <w:pPr>
        <w:pStyle w:val="h3"/>
        <w:jc w:val="both"/>
        <w:rPr>
          <w:sz w:val="24"/>
          <w:szCs w:val="24"/>
        </w:rPr>
      </w:pPr>
      <w:r>
        <w:rPr>
          <w:sz w:val="24"/>
          <w:szCs w:val="24"/>
        </w:rPr>
        <w:t>3.4</w:t>
      </w:r>
      <w:r w:rsidR="006B5794" w:rsidRPr="00D15B02">
        <w:rPr>
          <w:sz w:val="24"/>
          <w:szCs w:val="24"/>
        </w:rPr>
        <w:t>.1.</w:t>
      </w:r>
      <w:r w:rsidR="006B5794" w:rsidRPr="00D15B02">
        <w:rPr>
          <w:sz w:val="24"/>
          <w:szCs w:val="24"/>
        </w:rPr>
        <w:t> </w:t>
      </w:r>
      <w:r w:rsidR="006B5794" w:rsidRPr="00D15B02">
        <w:rPr>
          <w:sz w:val="24"/>
          <w:szCs w:val="24"/>
        </w:rPr>
        <w:t xml:space="preserve">Кадровые условия реализации основной образовательной программы начального общего образования </w:t>
      </w:r>
    </w:p>
    <w:p w:rsidR="006B5794" w:rsidRPr="00D15B02" w:rsidRDefault="006B5794" w:rsidP="00BF60D2">
      <w:pPr>
        <w:pStyle w:val="body"/>
        <w:ind w:firstLine="0"/>
        <w:rPr>
          <w:sz w:val="24"/>
          <w:szCs w:val="24"/>
        </w:rPr>
      </w:pPr>
      <w:r w:rsidRPr="00D15B02">
        <w:rPr>
          <w:sz w:val="24"/>
          <w:szCs w:val="24"/>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B5794" w:rsidRPr="00D15B02" w:rsidRDefault="006B5794" w:rsidP="00BF60D2">
      <w:pPr>
        <w:pStyle w:val="body"/>
        <w:ind w:firstLine="0"/>
        <w:rPr>
          <w:sz w:val="24"/>
          <w:szCs w:val="24"/>
        </w:rPr>
      </w:pPr>
      <w:r w:rsidRPr="00D15B02">
        <w:rPr>
          <w:sz w:val="24"/>
          <w:szCs w:val="24"/>
        </w:rPr>
        <w:t>Обеспеченность кадровыми условиями включает в себя:</w:t>
      </w:r>
    </w:p>
    <w:p w:rsidR="006B5794" w:rsidRPr="00D15B02" w:rsidRDefault="006B5794" w:rsidP="00BF60D2">
      <w:pPr>
        <w:pStyle w:val="list-bullet"/>
        <w:numPr>
          <w:ilvl w:val="0"/>
          <w:numId w:val="85"/>
        </w:numPr>
        <w:ind w:left="0" w:firstLine="0"/>
        <w:rPr>
          <w:sz w:val="24"/>
          <w:szCs w:val="24"/>
        </w:rPr>
      </w:pPr>
      <w:r w:rsidRPr="00D15B02">
        <w:rPr>
          <w:sz w:val="24"/>
          <w:szCs w:val="24"/>
        </w:rPr>
        <w:t>укомплектованность образовательной организации педагогическими, руководящими и иными работниками;</w:t>
      </w:r>
    </w:p>
    <w:p w:rsidR="006B5794" w:rsidRPr="00D15B02" w:rsidRDefault="006B5794" w:rsidP="00BF60D2">
      <w:pPr>
        <w:pStyle w:val="list-bullet"/>
        <w:numPr>
          <w:ilvl w:val="0"/>
          <w:numId w:val="85"/>
        </w:numPr>
        <w:ind w:left="0" w:firstLine="0"/>
        <w:rPr>
          <w:sz w:val="24"/>
          <w:szCs w:val="24"/>
        </w:rPr>
      </w:pPr>
      <w:r w:rsidRPr="00D15B02">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6B5794" w:rsidRPr="00D15B02" w:rsidRDefault="006B5794" w:rsidP="00BF60D2">
      <w:pPr>
        <w:pStyle w:val="list-bullet"/>
        <w:numPr>
          <w:ilvl w:val="0"/>
          <w:numId w:val="85"/>
        </w:numPr>
        <w:ind w:left="0" w:firstLine="0"/>
        <w:rPr>
          <w:sz w:val="24"/>
          <w:szCs w:val="24"/>
        </w:rPr>
      </w:pPr>
      <w:r w:rsidRPr="00D15B02">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6B5794" w:rsidRPr="00D15B02" w:rsidRDefault="006B5794" w:rsidP="00BF60D2">
      <w:pPr>
        <w:pStyle w:val="body"/>
        <w:ind w:firstLine="0"/>
        <w:rPr>
          <w:sz w:val="24"/>
          <w:szCs w:val="24"/>
        </w:rPr>
      </w:pPr>
      <w:r w:rsidRPr="00D15B02">
        <w:rPr>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6B5794" w:rsidRPr="00D15B02" w:rsidRDefault="006B5794" w:rsidP="00BF60D2">
      <w:pPr>
        <w:pStyle w:val="body"/>
        <w:ind w:firstLine="0"/>
        <w:rPr>
          <w:sz w:val="24"/>
          <w:szCs w:val="24"/>
        </w:rPr>
      </w:pPr>
      <w:r w:rsidRPr="00D15B02">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B5794" w:rsidRPr="00D15B02" w:rsidRDefault="006B5794" w:rsidP="00BF60D2">
      <w:pPr>
        <w:pStyle w:val="body"/>
        <w:ind w:firstLine="0"/>
        <w:rPr>
          <w:sz w:val="24"/>
          <w:szCs w:val="24"/>
        </w:rPr>
      </w:pPr>
      <w:r w:rsidRPr="00D15B02">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6B5794" w:rsidRPr="00D15B02" w:rsidRDefault="006B5794" w:rsidP="00BF60D2">
      <w:pPr>
        <w:pStyle w:val="body"/>
        <w:ind w:firstLine="0"/>
        <w:rPr>
          <w:sz w:val="24"/>
          <w:szCs w:val="24"/>
        </w:rPr>
      </w:pPr>
      <w:r w:rsidRPr="00D15B02">
        <w:rPr>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6B5794" w:rsidRPr="00D15B02" w:rsidRDefault="006B5794" w:rsidP="00BF60D2">
      <w:pPr>
        <w:pStyle w:val="body"/>
        <w:ind w:firstLine="0"/>
        <w:rPr>
          <w:sz w:val="24"/>
          <w:szCs w:val="24"/>
        </w:rPr>
      </w:pPr>
      <w:r w:rsidRPr="00D15B02">
        <w:rPr>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6B5794" w:rsidRPr="00D15B02" w:rsidRDefault="006B5794" w:rsidP="00BF60D2">
      <w:pPr>
        <w:pStyle w:val="body"/>
        <w:ind w:firstLine="0"/>
        <w:rPr>
          <w:sz w:val="24"/>
          <w:szCs w:val="24"/>
        </w:rPr>
      </w:pPr>
      <w:r w:rsidRPr="00D15B02">
        <w:rPr>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6B5794" w:rsidRPr="00D15B02" w:rsidRDefault="006B5794" w:rsidP="00BF60D2">
      <w:pPr>
        <w:pStyle w:val="body"/>
        <w:ind w:firstLine="0"/>
        <w:rPr>
          <w:spacing w:val="2"/>
          <w:sz w:val="24"/>
          <w:szCs w:val="24"/>
        </w:rPr>
      </w:pPr>
      <w:r w:rsidRPr="00D15B02">
        <w:rPr>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B5794" w:rsidRPr="00D15B02" w:rsidRDefault="006B5794" w:rsidP="00BF60D2">
      <w:pPr>
        <w:pStyle w:val="body"/>
        <w:ind w:firstLine="0"/>
        <w:rPr>
          <w:sz w:val="24"/>
          <w:szCs w:val="24"/>
        </w:rPr>
      </w:pPr>
      <w:r w:rsidRPr="00D15B02">
        <w:rPr>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tbl>
      <w:tblPr>
        <w:tblW w:w="7086" w:type="dxa"/>
        <w:jc w:val="center"/>
        <w:tblInd w:w="2145" w:type="dxa"/>
        <w:tblLayout w:type="fixed"/>
        <w:tblCellMar>
          <w:left w:w="0" w:type="dxa"/>
          <w:right w:w="0" w:type="dxa"/>
        </w:tblCellMar>
        <w:tblLook w:val="0000" w:firstRow="0" w:lastRow="0" w:firstColumn="0" w:lastColumn="0" w:noHBand="0" w:noVBand="0"/>
      </w:tblPr>
      <w:tblGrid>
        <w:gridCol w:w="1424"/>
        <w:gridCol w:w="3001"/>
        <w:gridCol w:w="1529"/>
        <w:gridCol w:w="1132"/>
      </w:tblGrid>
      <w:tr w:rsidR="006B5794" w:rsidRPr="00D15B02" w:rsidTr="006B5794">
        <w:trPr>
          <w:trHeight w:val="60"/>
          <w:jc w:val="center"/>
        </w:trPr>
        <w:tc>
          <w:tcPr>
            <w:tcW w:w="1424"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Категория работников</w:t>
            </w:r>
          </w:p>
        </w:tc>
        <w:tc>
          <w:tcPr>
            <w:tcW w:w="3001"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Подтверждение уровня квалификации документами об образовании (профессиональной переподготовке)</w:t>
            </w:r>
            <w:r>
              <w:rPr>
                <w:rFonts w:cs="Times New Roman"/>
                <w:sz w:val="24"/>
                <w:szCs w:val="24"/>
              </w:rPr>
              <w:t xml:space="preserve"> </w:t>
            </w:r>
            <w:r w:rsidRPr="00D15B02">
              <w:rPr>
                <w:rFonts w:cs="Times New Roman"/>
                <w:sz w:val="24"/>
                <w:szCs w:val="24"/>
              </w:rPr>
              <w:t>(%)</w:t>
            </w:r>
          </w:p>
        </w:tc>
        <w:tc>
          <w:tcPr>
            <w:tcW w:w="266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Подтверждение уровня квалификации результатами аттестации</w:t>
            </w:r>
          </w:p>
        </w:tc>
      </w:tr>
      <w:tr w:rsidR="006B5794" w:rsidRPr="00D15B02" w:rsidTr="006B5794">
        <w:trPr>
          <w:trHeight w:val="60"/>
          <w:jc w:val="center"/>
        </w:trPr>
        <w:tc>
          <w:tcPr>
            <w:tcW w:w="1424"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001"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1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spacing w:after="0"/>
              <w:jc w:val="both"/>
              <w:rPr>
                <w:rFonts w:cs="Times New Roman"/>
                <w:sz w:val="24"/>
                <w:szCs w:val="24"/>
              </w:rPr>
            </w:pPr>
            <w:r w:rsidRPr="00D15B02">
              <w:rPr>
                <w:rFonts w:cs="Times New Roman"/>
                <w:sz w:val="24"/>
                <w:szCs w:val="24"/>
              </w:rPr>
              <w:t>на соответствие занимаемой должности</w:t>
            </w:r>
            <w:r>
              <w:rPr>
                <w:rFonts w:cs="Times New Roman"/>
                <w:sz w:val="24"/>
                <w:szCs w:val="24"/>
              </w:rPr>
              <w:t xml:space="preserve"> </w:t>
            </w:r>
            <w:r w:rsidRPr="00D15B02">
              <w:rPr>
                <w:rFonts w:cs="Times New Roman"/>
                <w:sz w:val="24"/>
                <w:szCs w:val="24"/>
              </w:rPr>
              <w:t>(%)</w:t>
            </w:r>
          </w:p>
        </w:tc>
        <w:tc>
          <w:tcPr>
            <w:tcW w:w="1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head"/>
              <w:spacing w:after="0"/>
              <w:jc w:val="both"/>
              <w:rPr>
                <w:rFonts w:cs="Times New Roman"/>
                <w:sz w:val="24"/>
                <w:szCs w:val="24"/>
              </w:rPr>
            </w:pPr>
            <w:r w:rsidRPr="00D15B02">
              <w:rPr>
                <w:rFonts w:cs="Times New Roman"/>
                <w:sz w:val="24"/>
                <w:szCs w:val="24"/>
              </w:rPr>
              <w:t>квалификационная категория</w:t>
            </w:r>
            <w:r>
              <w:rPr>
                <w:rFonts w:cs="Times New Roman"/>
                <w:sz w:val="24"/>
                <w:szCs w:val="24"/>
              </w:rPr>
              <w:t xml:space="preserve"> </w:t>
            </w:r>
            <w:r w:rsidRPr="00D15B02">
              <w:rPr>
                <w:rFonts w:cs="Times New Roman"/>
                <w:sz w:val="24"/>
                <w:szCs w:val="24"/>
              </w:rPr>
              <w:t>(%)</w:t>
            </w:r>
          </w:p>
        </w:tc>
      </w:tr>
      <w:tr w:rsidR="006B5794" w:rsidRPr="00D15B02" w:rsidTr="006B5794">
        <w:trPr>
          <w:trHeight w:val="60"/>
          <w:jc w:val="center"/>
        </w:trPr>
        <w:tc>
          <w:tcPr>
            <w:tcW w:w="14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Педагогические работники</w:t>
            </w:r>
          </w:p>
        </w:tc>
        <w:tc>
          <w:tcPr>
            <w:tcW w:w="30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100</w:t>
            </w:r>
          </w:p>
        </w:tc>
        <w:tc>
          <w:tcPr>
            <w:tcW w:w="1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0</w:t>
            </w:r>
          </w:p>
        </w:tc>
        <w:tc>
          <w:tcPr>
            <w:tcW w:w="1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91</w:t>
            </w:r>
          </w:p>
        </w:tc>
      </w:tr>
      <w:tr w:rsidR="006B5794" w:rsidRPr="00D15B02" w:rsidTr="006B5794">
        <w:trPr>
          <w:trHeight w:val="60"/>
          <w:jc w:val="center"/>
        </w:trPr>
        <w:tc>
          <w:tcPr>
            <w:tcW w:w="14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Руководящие</w:t>
            </w:r>
            <w:r>
              <w:rPr>
                <w:rFonts w:cs="Times New Roman"/>
                <w:sz w:val="24"/>
                <w:szCs w:val="24"/>
              </w:rPr>
              <w:t xml:space="preserve"> </w:t>
            </w:r>
            <w:r w:rsidRPr="00D15B02">
              <w:rPr>
                <w:rFonts w:cs="Times New Roman"/>
                <w:sz w:val="24"/>
                <w:szCs w:val="24"/>
              </w:rPr>
              <w:t>работники</w:t>
            </w:r>
          </w:p>
        </w:tc>
        <w:tc>
          <w:tcPr>
            <w:tcW w:w="30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1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1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6B5794">
        <w:trPr>
          <w:trHeight w:val="60"/>
          <w:jc w:val="center"/>
        </w:trPr>
        <w:tc>
          <w:tcPr>
            <w:tcW w:w="14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Иные работники</w:t>
            </w:r>
          </w:p>
        </w:tc>
        <w:tc>
          <w:tcPr>
            <w:tcW w:w="30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1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1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bl>
    <w:p w:rsidR="006B5794" w:rsidRPr="00D15B02" w:rsidRDefault="006B5794" w:rsidP="00BF60D2">
      <w:pPr>
        <w:pStyle w:val="body"/>
        <w:ind w:firstLine="0"/>
        <w:rPr>
          <w:sz w:val="24"/>
          <w:szCs w:val="24"/>
        </w:rPr>
      </w:pPr>
      <w:r w:rsidRPr="00D15B02">
        <w:rPr>
          <w:sz w:val="24"/>
          <w:szCs w:val="24"/>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6B5794" w:rsidRPr="00D15B02" w:rsidRDefault="006B5794" w:rsidP="00BF60D2">
      <w:pPr>
        <w:pStyle w:val="body"/>
        <w:ind w:firstLine="0"/>
        <w:rPr>
          <w:sz w:val="24"/>
          <w:szCs w:val="24"/>
        </w:rPr>
      </w:pPr>
      <w:r w:rsidRPr="00D15B02">
        <w:rPr>
          <w:rStyle w:val="Bold"/>
          <w:sz w:val="24"/>
          <w:szCs w:val="24"/>
        </w:rPr>
        <w:t>Профессиональное развитие и повышение квалификации педагогических работников.</w:t>
      </w:r>
      <w:r w:rsidRPr="00D15B02">
        <w:rPr>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6B5794" w:rsidRPr="00D15B02" w:rsidRDefault="006B5794" w:rsidP="00BF60D2">
      <w:pPr>
        <w:pStyle w:val="body"/>
        <w:ind w:firstLine="0"/>
        <w:rPr>
          <w:sz w:val="24"/>
          <w:szCs w:val="24"/>
        </w:rPr>
      </w:pPr>
      <w:r w:rsidRPr="00D15B02">
        <w:rPr>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6B5794" w:rsidRPr="00D15B02" w:rsidRDefault="006B5794" w:rsidP="00BF60D2">
      <w:pPr>
        <w:pStyle w:val="body"/>
        <w:ind w:firstLine="0"/>
        <w:rPr>
          <w:sz w:val="24"/>
          <w:szCs w:val="24"/>
        </w:rPr>
      </w:pPr>
      <w:r w:rsidRPr="00D15B02">
        <w:rPr>
          <w:sz w:val="24"/>
          <w:szCs w:val="24"/>
        </w:rPr>
        <w:t>При этом могут быть использованы различные образовательные организации, имеющие соответствующую лицензию.</w:t>
      </w:r>
    </w:p>
    <w:p w:rsidR="006B5794" w:rsidRPr="00D15B02" w:rsidRDefault="006B5794" w:rsidP="00BF60D2">
      <w:pPr>
        <w:pStyle w:val="body"/>
        <w:ind w:firstLine="0"/>
        <w:rPr>
          <w:sz w:val="24"/>
          <w:szCs w:val="24"/>
        </w:rPr>
      </w:pPr>
      <w:r w:rsidRPr="00D15B02">
        <w:rPr>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B5794" w:rsidRPr="00D15B02" w:rsidRDefault="006B5794" w:rsidP="00BF60D2">
      <w:pPr>
        <w:pStyle w:val="body"/>
        <w:ind w:firstLine="0"/>
        <w:rPr>
          <w:sz w:val="24"/>
          <w:szCs w:val="24"/>
        </w:rPr>
      </w:pPr>
      <w:r w:rsidRPr="00D15B02">
        <w:rPr>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обеспечение оптимального вхождения работников образования в систему ценностей современного образования;</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6B5794" w:rsidRPr="00D15B02" w:rsidRDefault="006B5794" w:rsidP="00BF60D2">
      <w:pPr>
        <w:pStyle w:val="body"/>
        <w:ind w:firstLine="0"/>
        <w:rPr>
          <w:sz w:val="24"/>
          <w:szCs w:val="24"/>
        </w:rPr>
      </w:pPr>
      <w:r w:rsidRPr="00D15B02">
        <w:rPr>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6B5794" w:rsidRPr="00D15B02" w:rsidRDefault="006B5794" w:rsidP="00BF60D2">
      <w:pPr>
        <w:pStyle w:val="body"/>
        <w:ind w:firstLine="0"/>
        <w:rPr>
          <w:sz w:val="24"/>
          <w:szCs w:val="24"/>
        </w:rPr>
      </w:pPr>
      <w:r w:rsidRPr="00D15B02">
        <w:rPr>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B5794" w:rsidRPr="00D15B02" w:rsidRDefault="006B5794" w:rsidP="00BF60D2">
      <w:pPr>
        <w:pStyle w:val="h3"/>
        <w:jc w:val="both"/>
        <w:rPr>
          <w:sz w:val="24"/>
          <w:szCs w:val="24"/>
        </w:rPr>
      </w:pPr>
      <w:r w:rsidRPr="00D15B02">
        <w:rPr>
          <w:sz w:val="24"/>
          <w:szCs w:val="24"/>
        </w:rPr>
        <w:t>3.</w:t>
      </w:r>
      <w:r w:rsidR="00021B1D">
        <w:rPr>
          <w:sz w:val="24"/>
          <w:szCs w:val="24"/>
        </w:rPr>
        <w:t>4</w:t>
      </w:r>
      <w:r w:rsidRPr="00D15B02">
        <w:rPr>
          <w:sz w:val="24"/>
          <w:szCs w:val="24"/>
        </w:rPr>
        <w:t>.2.</w:t>
      </w:r>
      <w:r w:rsidRPr="00D15B02">
        <w:rPr>
          <w:sz w:val="24"/>
          <w:szCs w:val="24"/>
        </w:rPr>
        <w:t> </w:t>
      </w:r>
      <w:r w:rsidRPr="00D15B02">
        <w:rPr>
          <w:sz w:val="24"/>
          <w:szCs w:val="24"/>
        </w:rPr>
        <w:t>Психолого-пед</w:t>
      </w:r>
      <w:r>
        <w:rPr>
          <w:sz w:val="24"/>
          <w:szCs w:val="24"/>
        </w:rPr>
        <w:t>агогические условия реализации о</w:t>
      </w:r>
      <w:r w:rsidRPr="00D15B02">
        <w:rPr>
          <w:sz w:val="24"/>
          <w:szCs w:val="24"/>
        </w:rPr>
        <w:t>сновной обра</w:t>
      </w:r>
      <w:r w:rsidR="00021B1D">
        <w:rPr>
          <w:sz w:val="24"/>
          <w:szCs w:val="24"/>
        </w:rPr>
        <w:t>зовательной программы основного</w:t>
      </w:r>
      <w:r w:rsidRPr="00D15B02">
        <w:rPr>
          <w:sz w:val="24"/>
          <w:szCs w:val="24"/>
        </w:rPr>
        <w:t xml:space="preserve"> общего образования </w:t>
      </w:r>
    </w:p>
    <w:p w:rsidR="006B5794" w:rsidRPr="00D15B02" w:rsidRDefault="006B5794" w:rsidP="00BF60D2">
      <w:pPr>
        <w:pStyle w:val="body"/>
        <w:ind w:firstLine="0"/>
        <w:rPr>
          <w:sz w:val="24"/>
          <w:szCs w:val="24"/>
        </w:rPr>
      </w:pPr>
      <w:r w:rsidRPr="00D15B02">
        <w:rPr>
          <w:sz w:val="24"/>
          <w:szCs w:val="24"/>
        </w:rPr>
        <w:t xml:space="preserve">Психолого-педагогические условия, созданные в образовательной организации, обеспечивают исполнение требований ФГОС </w:t>
      </w:r>
      <w:r w:rsidR="00152BDD">
        <w:rPr>
          <w:sz w:val="24"/>
          <w:szCs w:val="24"/>
        </w:rPr>
        <w:t>ООО</w:t>
      </w:r>
      <w:r w:rsidRPr="00D15B02">
        <w:rPr>
          <w:sz w:val="24"/>
          <w:szCs w:val="24"/>
        </w:rPr>
        <w:t xml:space="preserve"> к психолого-педагогическим условиям реализации основной образовательной программы начального общего образования,  в частности:</w:t>
      </w:r>
    </w:p>
    <w:p w:rsidR="006B5794" w:rsidRPr="00D15B02" w:rsidRDefault="006B5794" w:rsidP="00BF60D2">
      <w:pPr>
        <w:pStyle w:val="body"/>
        <w:ind w:firstLine="0"/>
        <w:rPr>
          <w:sz w:val="24"/>
          <w:szCs w:val="24"/>
        </w:rPr>
      </w:pPr>
      <w:r w:rsidRPr="00D15B02">
        <w:rPr>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6B5794" w:rsidRPr="00D15B02" w:rsidRDefault="006B5794" w:rsidP="00BF60D2">
      <w:pPr>
        <w:pStyle w:val="body"/>
        <w:ind w:firstLine="0"/>
        <w:rPr>
          <w:sz w:val="24"/>
          <w:szCs w:val="24"/>
        </w:rPr>
      </w:pPr>
      <w:r w:rsidRPr="00D15B02">
        <w:rPr>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6B5794" w:rsidRPr="00D15B02" w:rsidRDefault="006B5794" w:rsidP="00BF60D2">
      <w:pPr>
        <w:pStyle w:val="body"/>
        <w:ind w:firstLine="0"/>
        <w:rPr>
          <w:sz w:val="24"/>
          <w:szCs w:val="24"/>
        </w:rPr>
      </w:pPr>
      <w:r w:rsidRPr="00D15B02">
        <w:rPr>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6B5794" w:rsidRPr="00D15B02" w:rsidRDefault="006B5794" w:rsidP="00BF60D2">
      <w:pPr>
        <w:pStyle w:val="body"/>
        <w:ind w:firstLine="0"/>
        <w:rPr>
          <w:sz w:val="24"/>
          <w:szCs w:val="24"/>
        </w:rPr>
      </w:pPr>
      <w:r w:rsidRPr="00D15B02">
        <w:rPr>
          <w:sz w:val="24"/>
          <w:szCs w:val="24"/>
        </w:rPr>
        <w:t>4) обеспечивают профилактику формирования у обучающихся девиантных форм поведения, агрессии и повышенной тревожности.</w:t>
      </w:r>
    </w:p>
    <w:p w:rsidR="006B5794" w:rsidRPr="00D15B02" w:rsidRDefault="006B5794" w:rsidP="00BF60D2">
      <w:pPr>
        <w:pStyle w:val="body"/>
        <w:ind w:firstLine="0"/>
        <w:rPr>
          <w:sz w:val="24"/>
          <w:szCs w:val="24"/>
        </w:rPr>
      </w:pPr>
      <w:r w:rsidRPr="00D15B02">
        <w:rPr>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формирование и развитие психолого-педагогической компетентности всех участников образовательных отношений;</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сохранение и укрепление психологического благополучия и психического здоровья обучающихся;</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поддержка и сопровождение детско-родительских отношений;</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формирование ценности здоровья и безопасного образа жизни;</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мониторинг возможностей и способностей обучающихся, выявление, поддержка и сопровождение одарённых детей;</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создание условий для последующего профессионального самоопределения;</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формирование коммуникативных навыков в разновозрастной среде и среде сверстников;</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поддержка детских объединений, ученического самоуправления;</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формирование психологической культуры поведения в информационной среде;</w:t>
      </w:r>
    </w:p>
    <w:p w:rsidR="006B5794" w:rsidRPr="00D15B02" w:rsidRDefault="006B5794" w:rsidP="00BF60D2">
      <w:pPr>
        <w:pStyle w:val="list-dash0"/>
        <w:numPr>
          <w:ilvl w:val="0"/>
          <w:numId w:val="99"/>
        </w:numPr>
        <w:tabs>
          <w:tab w:val="left" w:pos="567"/>
        </w:tabs>
        <w:spacing w:line="242" w:lineRule="atLeast"/>
        <w:ind w:left="0" w:firstLine="0"/>
        <w:rPr>
          <w:sz w:val="24"/>
          <w:szCs w:val="24"/>
        </w:rPr>
      </w:pPr>
      <w:r w:rsidRPr="00D15B02">
        <w:rPr>
          <w:sz w:val="24"/>
          <w:szCs w:val="24"/>
        </w:rPr>
        <w:t>развитие психологической культуры в области использования ИКТ.</w:t>
      </w:r>
    </w:p>
    <w:p w:rsidR="006B5794" w:rsidRPr="00D15B02" w:rsidRDefault="006B5794" w:rsidP="00BF60D2">
      <w:pPr>
        <w:pStyle w:val="body"/>
        <w:ind w:firstLine="0"/>
        <w:rPr>
          <w:sz w:val="24"/>
          <w:szCs w:val="24"/>
        </w:rPr>
      </w:pPr>
      <w:r w:rsidRPr="00D15B02">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6B5794" w:rsidRPr="00D15B02" w:rsidRDefault="006B5794" w:rsidP="00BF60D2">
      <w:pPr>
        <w:pStyle w:val="body"/>
        <w:ind w:firstLine="0"/>
        <w:rPr>
          <w:sz w:val="24"/>
          <w:szCs w:val="24"/>
        </w:rPr>
      </w:pPr>
      <w:r w:rsidRPr="00D15B02">
        <w:rPr>
          <w:sz w:val="24"/>
          <w:szCs w:val="24"/>
        </w:rPr>
        <w:t>обучающихся, испытывающих трудности в освоении программы основного общего образования, развитии и социальной адаптации;</w:t>
      </w:r>
    </w:p>
    <w:p w:rsidR="006B5794" w:rsidRPr="00D15B02" w:rsidRDefault="006B5794" w:rsidP="00BF60D2">
      <w:pPr>
        <w:pStyle w:val="body"/>
        <w:ind w:firstLine="0"/>
        <w:rPr>
          <w:sz w:val="24"/>
          <w:szCs w:val="24"/>
        </w:rPr>
      </w:pPr>
      <w:r w:rsidRPr="00D15B02">
        <w:rPr>
          <w:sz w:val="24"/>
          <w:szCs w:val="24"/>
        </w:rPr>
        <w:t>обучающихся, проявляющих индивидуальные способности, и одарённых;</w:t>
      </w:r>
    </w:p>
    <w:p w:rsidR="006B5794" w:rsidRPr="00D15B02" w:rsidRDefault="006B5794" w:rsidP="00BF60D2">
      <w:pPr>
        <w:pStyle w:val="body"/>
        <w:ind w:firstLine="0"/>
        <w:rPr>
          <w:sz w:val="24"/>
          <w:szCs w:val="24"/>
        </w:rPr>
      </w:pPr>
      <w:r w:rsidRPr="00D15B02">
        <w:rPr>
          <w:sz w:val="24"/>
          <w:szCs w:val="24"/>
        </w:rPr>
        <w:t>обучающихся с ОВЗ;</w:t>
      </w:r>
    </w:p>
    <w:p w:rsidR="006B5794" w:rsidRPr="00D15B02" w:rsidRDefault="006B5794" w:rsidP="00BF60D2">
      <w:pPr>
        <w:pStyle w:val="body"/>
        <w:ind w:firstLine="0"/>
        <w:rPr>
          <w:sz w:val="24"/>
          <w:szCs w:val="24"/>
        </w:rPr>
      </w:pPr>
      <w:r w:rsidRPr="00D15B02">
        <w:rPr>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6B5794" w:rsidRPr="00D15B02" w:rsidRDefault="006B5794" w:rsidP="00BF60D2">
      <w:pPr>
        <w:pStyle w:val="body"/>
        <w:ind w:firstLine="0"/>
        <w:rPr>
          <w:sz w:val="24"/>
          <w:szCs w:val="24"/>
        </w:rPr>
      </w:pPr>
      <w:r w:rsidRPr="00D15B02">
        <w:rPr>
          <w:sz w:val="24"/>
          <w:szCs w:val="24"/>
        </w:rPr>
        <w:t>родителей (законных представителей) несовершеннолетних обучающихся.</w:t>
      </w:r>
    </w:p>
    <w:p w:rsidR="006B5794" w:rsidRPr="00D15B02" w:rsidRDefault="006B5794" w:rsidP="00BF60D2">
      <w:pPr>
        <w:pStyle w:val="body"/>
        <w:ind w:firstLine="0"/>
        <w:rPr>
          <w:sz w:val="24"/>
          <w:szCs w:val="24"/>
        </w:rPr>
      </w:pPr>
      <w:r w:rsidRPr="00D15B02">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B5794" w:rsidRPr="00D15B02" w:rsidRDefault="006B5794" w:rsidP="00BF60D2">
      <w:pPr>
        <w:pStyle w:val="body"/>
        <w:ind w:firstLine="0"/>
        <w:rPr>
          <w:sz w:val="24"/>
          <w:szCs w:val="24"/>
        </w:rPr>
      </w:pPr>
      <w:r w:rsidRPr="00D15B02">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6B5794" w:rsidRPr="00D15B02" w:rsidRDefault="006B5794" w:rsidP="00BF60D2">
      <w:pPr>
        <w:pStyle w:val="list-bullet"/>
        <w:numPr>
          <w:ilvl w:val="0"/>
          <w:numId w:val="85"/>
        </w:numPr>
        <w:ind w:left="0" w:firstLine="0"/>
        <w:rPr>
          <w:rStyle w:val="Italic"/>
          <w:i w:val="0"/>
          <w:iCs w:val="0"/>
          <w:sz w:val="24"/>
          <w:szCs w:val="24"/>
        </w:rPr>
      </w:pPr>
      <w:r w:rsidRPr="00D15B02">
        <w:rPr>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Pr>
          <w:sz w:val="24"/>
          <w:szCs w:val="24"/>
        </w:rPr>
        <w:t xml:space="preserve"> </w:t>
      </w:r>
      <w:r w:rsidRPr="00D15B02">
        <w:rPr>
          <w:rStyle w:val="Italic"/>
          <w:sz w:val="24"/>
          <w:szCs w:val="24"/>
        </w:rPr>
        <w:t>(краткое описание диагностических процедур, методик, графика проведения — при наличии);</w:t>
      </w:r>
    </w:p>
    <w:p w:rsidR="006B5794" w:rsidRPr="00D15B02" w:rsidRDefault="006B5794" w:rsidP="00BF60D2">
      <w:pPr>
        <w:pStyle w:val="list-bullet"/>
        <w:numPr>
          <w:ilvl w:val="0"/>
          <w:numId w:val="85"/>
        </w:numPr>
        <w:ind w:left="0" w:firstLine="0"/>
        <w:rPr>
          <w:rStyle w:val="Italic"/>
          <w:iCs w:val="0"/>
          <w:sz w:val="24"/>
          <w:szCs w:val="24"/>
        </w:rPr>
      </w:pPr>
      <w:r w:rsidRPr="00D15B02">
        <w:rPr>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sz w:val="24"/>
          <w:szCs w:val="24"/>
        </w:rPr>
        <w:t xml:space="preserve"> </w:t>
      </w:r>
      <w:r w:rsidRPr="00D15B02">
        <w:rPr>
          <w:rStyle w:val="Italic"/>
          <w:sz w:val="24"/>
          <w:szCs w:val="24"/>
        </w:rPr>
        <w:t>(расписание консультаций и сотрудников, уполномоченных их проводить);</w:t>
      </w:r>
    </w:p>
    <w:p w:rsidR="006B5794" w:rsidRPr="00D15B02" w:rsidRDefault="006B5794" w:rsidP="00BF60D2">
      <w:pPr>
        <w:pStyle w:val="list-bullet"/>
        <w:numPr>
          <w:ilvl w:val="0"/>
          <w:numId w:val="85"/>
        </w:numPr>
        <w:ind w:left="0" w:firstLine="0"/>
        <w:rPr>
          <w:rStyle w:val="Italic"/>
          <w:iCs w:val="0"/>
          <w:sz w:val="24"/>
          <w:szCs w:val="24"/>
        </w:rPr>
      </w:pPr>
      <w:r w:rsidRPr="00D15B02">
        <w:rPr>
          <w:sz w:val="24"/>
          <w:szCs w:val="24"/>
        </w:rPr>
        <w:t>профилактика, экспертиза, развивающая работа, просвещение, коррекционная работа, осуществляемая в течение всего учебного времени</w:t>
      </w:r>
      <w:r>
        <w:rPr>
          <w:sz w:val="24"/>
          <w:szCs w:val="24"/>
        </w:rPr>
        <w:t xml:space="preserve"> </w:t>
      </w:r>
      <w:r w:rsidRPr="00D15B02">
        <w:rPr>
          <w:rStyle w:val="Italic"/>
          <w:sz w:val="24"/>
          <w:szCs w:val="24"/>
        </w:rPr>
        <w:t>(план-график проведения мероприятий — при наличии).</w:t>
      </w:r>
    </w:p>
    <w:p w:rsidR="006B5794" w:rsidRPr="00D15B02" w:rsidRDefault="00021B1D" w:rsidP="00BF60D2">
      <w:pPr>
        <w:pStyle w:val="h3"/>
        <w:jc w:val="both"/>
        <w:rPr>
          <w:sz w:val="24"/>
          <w:szCs w:val="24"/>
        </w:rPr>
      </w:pPr>
      <w:r>
        <w:rPr>
          <w:sz w:val="24"/>
          <w:szCs w:val="24"/>
        </w:rPr>
        <w:t>3.4</w:t>
      </w:r>
      <w:r w:rsidR="006B5794" w:rsidRPr="00D15B02">
        <w:rPr>
          <w:sz w:val="24"/>
          <w:szCs w:val="24"/>
        </w:rPr>
        <w:t>.3</w:t>
      </w:r>
      <w:r w:rsidR="006B5794" w:rsidRPr="00D15B02">
        <w:rPr>
          <w:sz w:val="24"/>
          <w:szCs w:val="24"/>
        </w:rPr>
        <w:t> </w:t>
      </w:r>
      <w:r w:rsidR="006B5794" w:rsidRPr="00D15B02">
        <w:rPr>
          <w:sz w:val="24"/>
          <w:szCs w:val="24"/>
        </w:rPr>
        <w:t>Финансово-экономические условия реализации образовательной программы начального общего образования</w:t>
      </w:r>
    </w:p>
    <w:p w:rsidR="006B5794" w:rsidRPr="00D15B02" w:rsidRDefault="006B5794" w:rsidP="00BF60D2">
      <w:pPr>
        <w:pStyle w:val="body"/>
        <w:ind w:firstLine="0"/>
        <w:rPr>
          <w:spacing w:val="-1"/>
          <w:sz w:val="24"/>
          <w:szCs w:val="24"/>
        </w:rPr>
      </w:pPr>
      <w:r w:rsidRPr="00D15B02">
        <w:rPr>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6B5794" w:rsidRPr="00D15B02" w:rsidRDefault="006B5794" w:rsidP="00BF60D2">
      <w:pPr>
        <w:pStyle w:val="body"/>
        <w:ind w:firstLine="0"/>
        <w:rPr>
          <w:sz w:val="24"/>
          <w:szCs w:val="24"/>
        </w:rPr>
      </w:pPr>
      <w:r w:rsidRPr="00D15B02">
        <w:rPr>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6B5794" w:rsidRPr="00D15B02" w:rsidRDefault="006B5794" w:rsidP="00BF60D2">
      <w:pPr>
        <w:pStyle w:val="body"/>
        <w:ind w:firstLine="0"/>
        <w:rPr>
          <w:sz w:val="24"/>
          <w:szCs w:val="24"/>
        </w:rPr>
      </w:pPr>
      <w:r w:rsidRPr="00D15B02">
        <w:rPr>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6B5794" w:rsidRPr="00D15B02" w:rsidRDefault="006B5794" w:rsidP="00BF60D2">
      <w:pPr>
        <w:pStyle w:val="body"/>
        <w:ind w:firstLine="0"/>
        <w:rPr>
          <w:sz w:val="24"/>
          <w:szCs w:val="24"/>
        </w:rPr>
      </w:pPr>
      <w:r w:rsidRPr="00D15B02">
        <w:rPr>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B5794" w:rsidRPr="00D15B02" w:rsidRDefault="006B5794" w:rsidP="00BF60D2">
      <w:pPr>
        <w:pStyle w:val="body"/>
        <w:ind w:firstLine="0"/>
        <w:rPr>
          <w:sz w:val="24"/>
          <w:szCs w:val="24"/>
        </w:rPr>
      </w:pPr>
      <w:r w:rsidRPr="00D15B02">
        <w:rPr>
          <w:sz w:val="24"/>
          <w:szCs w:val="24"/>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6B5794" w:rsidRPr="00D15B02" w:rsidRDefault="006B5794" w:rsidP="00BF60D2">
      <w:pPr>
        <w:pStyle w:val="body"/>
        <w:ind w:firstLine="0"/>
        <w:rPr>
          <w:sz w:val="24"/>
          <w:szCs w:val="24"/>
        </w:rPr>
      </w:pPr>
      <w:r w:rsidRPr="00D15B02">
        <w:rPr>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6B5794" w:rsidRPr="00D15B02" w:rsidRDefault="006B5794" w:rsidP="00BF60D2">
      <w:pPr>
        <w:pStyle w:val="list-bullet"/>
        <w:numPr>
          <w:ilvl w:val="0"/>
          <w:numId w:val="85"/>
        </w:numPr>
        <w:ind w:left="0" w:firstLine="0"/>
        <w:rPr>
          <w:sz w:val="24"/>
          <w:szCs w:val="24"/>
        </w:rPr>
      </w:pPr>
      <w:r w:rsidRPr="00D15B02">
        <w:rPr>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6B5794" w:rsidRPr="00D15B02" w:rsidRDefault="006B5794" w:rsidP="00BF60D2">
      <w:pPr>
        <w:pStyle w:val="list-bullet"/>
        <w:numPr>
          <w:ilvl w:val="0"/>
          <w:numId w:val="85"/>
        </w:numPr>
        <w:ind w:left="0" w:firstLine="0"/>
        <w:rPr>
          <w:sz w:val="24"/>
          <w:szCs w:val="24"/>
        </w:rPr>
      </w:pPr>
      <w:r w:rsidRPr="00D15B02">
        <w:rPr>
          <w:sz w:val="24"/>
          <w:szCs w:val="24"/>
        </w:rPr>
        <w:t>расходы на приобретение учебников и учебных пособий, средств обучения;</w:t>
      </w:r>
    </w:p>
    <w:p w:rsidR="006B5794" w:rsidRPr="00D15B02" w:rsidRDefault="006B5794" w:rsidP="00BF60D2">
      <w:pPr>
        <w:pStyle w:val="list-bullet"/>
        <w:numPr>
          <w:ilvl w:val="0"/>
          <w:numId w:val="85"/>
        </w:numPr>
        <w:ind w:left="0" w:firstLine="0"/>
        <w:rPr>
          <w:sz w:val="24"/>
          <w:szCs w:val="24"/>
        </w:rPr>
      </w:pPr>
      <w:r w:rsidRPr="00D15B02">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6B5794" w:rsidRPr="00D15B02" w:rsidRDefault="006B5794" w:rsidP="00BF60D2">
      <w:pPr>
        <w:pStyle w:val="body"/>
        <w:ind w:firstLine="0"/>
        <w:rPr>
          <w:sz w:val="24"/>
          <w:szCs w:val="24"/>
        </w:rPr>
      </w:pPr>
      <w:r w:rsidRPr="00D15B02">
        <w:rPr>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6B5794" w:rsidRPr="00D15B02" w:rsidRDefault="006B5794" w:rsidP="00BF60D2">
      <w:pPr>
        <w:pStyle w:val="body"/>
        <w:ind w:firstLine="0"/>
        <w:rPr>
          <w:sz w:val="24"/>
          <w:szCs w:val="24"/>
        </w:rPr>
      </w:pPr>
      <w:r w:rsidRPr="00D15B02">
        <w:rPr>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6B5794" w:rsidRPr="00D15B02" w:rsidRDefault="006B5794" w:rsidP="00BF60D2">
      <w:pPr>
        <w:pStyle w:val="body"/>
        <w:ind w:firstLine="0"/>
        <w:rPr>
          <w:sz w:val="24"/>
          <w:szCs w:val="24"/>
        </w:rPr>
      </w:pPr>
      <w:r w:rsidRPr="00D15B02">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6B5794" w:rsidRPr="00D15B02" w:rsidRDefault="006B5794" w:rsidP="00BF60D2">
      <w:pPr>
        <w:pStyle w:val="body"/>
        <w:ind w:firstLine="0"/>
        <w:rPr>
          <w:sz w:val="24"/>
          <w:szCs w:val="24"/>
        </w:rPr>
      </w:pPr>
      <w:r w:rsidRPr="00D15B02">
        <w:rPr>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B5794" w:rsidRPr="00D15B02" w:rsidRDefault="006B5794" w:rsidP="00BF60D2">
      <w:pPr>
        <w:pStyle w:val="body"/>
        <w:ind w:firstLine="0"/>
        <w:rPr>
          <w:spacing w:val="1"/>
          <w:sz w:val="24"/>
          <w:szCs w:val="24"/>
        </w:rPr>
      </w:pPr>
      <w:r w:rsidRPr="00D15B02">
        <w:rPr>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B5794" w:rsidRPr="00D15B02" w:rsidRDefault="006B5794" w:rsidP="00BF60D2">
      <w:pPr>
        <w:pStyle w:val="body"/>
        <w:ind w:firstLine="0"/>
        <w:rPr>
          <w:sz w:val="24"/>
          <w:szCs w:val="24"/>
        </w:rPr>
      </w:pPr>
      <w:r w:rsidRPr="00D15B02">
        <w:rPr>
          <w:sz w:val="24"/>
          <w:szCs w:val="24"/>
        </w:rPr>
        <w:t xml:space="preserve">В связи с требованиями ФГОС </w:t>
      </w:r>
      <w:r w:rsidR="00152BDD">
        <w:rPr>
          <w:sz w:val="24"/>
          <w:szCs w:val="24"/>
        </w:rPr>
        <w:t>ООО</w:t>
      </w:r>
      <w:r w:rsidRPr="00D15B02">
        <w:rPr>
          <w:sz w:val="24"/>
          <w:szCs w:val="24"/>
        </w:rPr>
        <w:t xml:space="preserve">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6B5794" w:rsidRPr="00D15B02" w:rsidRDefault="006B5794" w:rsidP="00BF60D2">
      <w:pPr>
        <w:pStyle w:val="body"/>
        <w:ind w:firstLine="0"/>
        <w:rPr>
          <w:sz w:val="24"/>
          <w:szCs w:val="24"/>
        </w:rPr>
      </w:pPr>
      <w:r w:rsidRPr="00D15B02">
        <w:rPr>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B5794" w:rsidRPr="00D15B02" w:rsidRDefault="006B5794" w:rsidP="00BF60D2">
      <w:pPr>
        <w:pStyle w:val="body"/>
        <w:ind w:firstLine="0"/>
        <w:rPr>
          <w:sz w:val="24"/>
          <w:szCs w:val="24"/>
        </w:rPr>
      </w:pPr>
      <w:r w:rsidRPr="00D15B02">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B5794" w:rsidRPr="00D15B02" w:rsidRDefault="006B5794" w:rsidP="00BF60D2">
      <w:pPr>
        <w:pStyle w:val="body"/>
        <w:ind w:firstLine="0"/>
        <w:rPr>
          <w:sz w:val="24"/>
          <w:szCs w:val="24"/>
        </w:rPr>
      </w:pPr>
      <w:r w:rsidRPr="00D15B02">
        <w:rPr>
          <w:sz w:val="24"/>
          <w:szCs w:val="24"/>
        </w:rPr>
        <w:t>Образовательная организация самостоятельно определяет:</w:t>
      </w:r>
    </w:p>
    <w:p w:rsidR="006B5794" w:rsidRPr="00D15B02" w:rsidRDefault="006B5794" w:rsidP="00BF60D2">
      <w:pPr>
        <w:pStyle w:val="list-bullet"/>
        <w:numPr>
          <w:ilvl w:val="0"/>
          <w:numId w:val="85"/>
        </w:numPr>
        <w:ind w:left="0" w:firstLine="0"/>
        <w:rPr>
          <w:sz w:val="24"/>
          <w:szCs w:val="24"/>
        </w:rPr>
      </w:pPr>
      <w:r w:rsidRPr="00D15B02">
        <w:rPr>
          <w:sz w:val="24"/>
          <w:szCs w:val="24"/>
        </w:rPr>
        <w:t>соотношение базовой и стимулирующей частей фонда оплаты труда;</w:t>
      </w:r>
    </w:p>
    <w:p w:rsidR="006B5794" w:rsidRPr="00D15B02" w:rsidRDefault="006B5794" w:rsidP="00BF60D2">
      <w:pPr>
        <w:pStyle w:val="list-bullet"/>
        <w:numPr>
          <w:ilvl w:val="0"/>
          <w:numId w:val="85"/>
        </w:numPr>
        <w:ind w:left="0" w:firstLine="0"/>
        <w:rPr>
          <w:sz w:val="24"/>
          <w:szCs w:val="24"/>
        </w:rPr>
      </w:pPr>
      <w:r w:rsidRPr="00D15B02">
        <w:rPr>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B5794" w:rsidRPr="00D15B02" w:rsidRDefault="006B5794" w:rsidP="00BF60D2">
      <w:pPr>
        <w:pStyle w:val="list-bullet"/>
        <w:numPr>
          <w:ilvl w:val="0"/>
          <w:numId w:val="85"/>
        </w:numPr>
        <w:ind w:left="0" w:firstLine="0"/>
        <w:rPr>
          <w:sz w:val="24"/>
          <w:szCs w:val="24"/>
        </w:rPr>
      </w:pPr>
      <w:r w:rsidRPr="00D15B02">
        <w:rPr>
          <w:sz w:val="24"/>
          <w:szCs w:val="24"/>
        </w:rPr>
        <w:t>соотношение общей и специальной частей внутри базовой части фонда оплаты труда;</w:t>
      </w:r>
    </w:p>
    <w:p w:rsidR="006B5794" w:rsidRPr="00D15B02" w:rsidRDefault="006B5794" w:rsidP="00BF60D2">
      <w:pPr>
        <w:pStyle w:val="list-bullet"/>
        <w:numPr>
          <w:ilvl w:val="0"/>
          <w:numId w:val="85"/>
        </w:numPr>
        <w:ind w:left="0" w:firstLine="0"/>
        <w:rPr>
          <w:sz w:val="24"/>
          <w:szCs w:val="24"/>
        </w:rPr>
      </w:pPr>
      <w:r w:rsidRPr="00D15B02">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B5794" w:rsidRPr="00D15B02" w:rsidRDefault="006B5794" w:rsidP="00BF60D2">
      <w:pPr>
        <w:pStyle w:val="body"/>
        <w:ind w:firstLine="0"/>
        <w:rPr>
          <w:sz w:val="24"/>
          <w:szCs w:val="24"/>
        </w:rPr>
      </w:pPr>
      <w:r w:rsidRPr="00D15B02">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D15B02">
        <w:rPr>
          <w:spacing w:val="-2"/>
          <w:sz w:val="24"/>
          <w:szCs w:val="24"/>
        </w:rPr>
        <w:t>разовательной организации), выборного органа первичной проф</w:t>
      </w:r>
      <w:r w:rsidRPr="00D15B02">
        <w:rPr>
          <w:sz w:val="24"/>
          <w:szCs w:val="24"/>
        </w:rPr>
        <w:t>союзной организации.</w:t>
      </w:r>
    </w:p>
    <w:p w:rsidR="006B5794" w:rsidRPr="00D15B02" w:rsidRDefault="006B5794" w:rsidP="00BF60D2">
      <w:pPr>
        <w:pStyle w:val="body"/>
        <w:ind w:firstLine="0"/>
        <w:rPr>
          <w:spacing w:val="-1"/>
          <w:sz w:val="24"/>
          <w:szCs w:val="24"/>
        </w:rPr>
      </w:pPr>
      <w:r w:rsidRPr="00D15B02">
        <w:rPr>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6B5794" w:rsidRPr="00D15B02" w:rsidRDefault="006B5794" w:rsidP="00BF60D2">
      <w:pPr>
        <w:pStyle w:val="body"/>
        <w:ind w:firstLine="0"/>
        <w:rPr>
          <w:sz w:val="24"/>
          <w:szCs w:val="24"/>
        </w:rPr>
      </w:pPr>
      <w:r w:rsidRPr="00D15B02">
        <w:rPr>
          <w:sz w:val="24"/>
          <w:szCs w:val="24"/>
        </w:rPr>
        <w:t>Взаимодействие осуществляется:</w:t>
      </w:r>
    </w:p>
    <w:p w:rsidR="006B5794" w:rsidRPr="00D15B02" w:rsidRDefault="006B5794" w:rsidP="00BF60D2">
      <w:pPr>
        <w:pStyle w:val="list-bullet"/>
        <w:numPr>
          <w:ilvl w:val="0"/>
          <w:numId w:val="85"/>
        </w:numPr>
        <w:ind w:left="0" w:firstLine="0"/>
        <w:rPr>
          <w:sz w:val="24"/>
          <w:szCs w:val="24"/>
        </w:rPr>
      </w:pPr>
      <w:r w:rsidRPr="00D15B02">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w:t>
      </w:r>
      <w:r>
        <w:rPr>
          <w:sz w:val="24"/>
          <w:szCs w:val="24"/>
        </w:rPr>
        <w:t>а, спортивного комплекса и др.).</w:t>
      </w:r>
    </w:p>
    <w:p w:rsidR="006B5794" w:rsidRPr="00D15B02" w:rsidRDefault="006B5794" w:rsidP="00BF60D2">
      <w:pPr>
        <w:pStyle w:val="body"/>
        <w:ind w:firstLine="0"/>
        <w:rPr>
          <w:sz w:val="24"/>
          <w:szCs w:val="24"/>
        </w:rPr>
      </w:pPr>
      <w:r w:rsidRPr="00D15B02">
        <w:rPr>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6B5794" w:rsidRPr="00D15B02" w:rsidRDefault="006B5794" w:rsidP="00BF60D2">
      <w:pPr>
        <w:pStyle w:val="body"/>
        <w:ind w:firstLine="0"/>
        <w:rPr>
          <w:spacing w:val="1"/>
          <w:sz w:val="24"/>
          <w:szCs w:val="24"/>
        </w:rPr>
      </w:pPr>
      <w:r w:rsidRPr="00D15B02">
        <w:rPr>
          <w:spacing w:val="1"/>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6B5794" w:rsidRPr="00D15B02" w:rsidRDefault="006B5794" w:rsidP="00BF60D2">
      <w:pPr>
        <w:pStyle w:val="body"/>
        <w:ind w:firstLine="0"/>
        <w:rPr>
          <w:sz w:val="24"/>
          <w:szCs w:val="24"/>
        </w:rPr>
      </w:pPr>
      <w:r w:rsidRPr="00D15B02">
        <w:rPr>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B5794" w:rsidRPr="00D15B02" w:rsidRDefault="006B5794" w:rsidP="00BF60D2">
      <w:pPr>
        <w:pStyle w:val="body"/>
        <w:ind w:firstLine="0"/>
        <w:rPr>
          <w:sz w:val="24"/>
          <w:szCs w:val="24"/>
        </w:rPr>
      </w:pPr>
      <w:r w:rsidRPr="00D15B02">
        <w:rPr>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6B5794" w:rsidRPr="00D15B02" w:rsidRDefault="00021B1D" w:rsidP="00BF60D2">
      <w:pPr>
        <w:pStyle w:val="h3"/>
        <w:jc w:val="both"/>
        <w:rPr>
          <w:sz w:val="24"/>
          <w:szCs w:val="24"/>
        </w:rPr>
      </w:pPr>
      <w:r>
        <w:rPr>
          <w:sz w:val="24"/>
          <w:szCs w:val="24"/>
        </w:rPr>
        <w:t>3.4</w:t>
      </w:r>
      <w:r w:rsidR="006B5794" w:rsidRPr="00D15B02">
        <w:rPr>
          <w:sz w:val="24"/>
          <w:szCs w:val="24"/>
        </w:rPr>
        <w:t>.4.</w:t>
      </w:r>
      <w:r w:rsidR="006B5794" w:rsidRPr="00D15B02">
        <w:rPr>
          <w:sz w:val="24"/>
          <w:szCs w:val="24"/>
        </w:rPr>
        <w:t> </w:t>
      </w:r>
      <w:r w:rsidR="006B5794" w:rsidRPr="00D15B02">
        <w:rPr>
          <w:sz w:val="24"/>
          <w:szCs w:val="24"/>
        </w:rPr>
        <w:t xml:space="preserve">Информационно-методические условия реализации  программы </w:t>
      </w:r>
      <w:r>
        <w:rPr>
          <w:sz w:val="24"/>
          <w:szCs w:val="24"/>
        </w:rPr>
        <w:t>основного</w:t>
      </w:r>
      <w:r w:rsidR="006B5794" w:rsidRPr="00D15B02">
        <w:rPr>
          <w:sz w:val="24"/>
          <w:szCs w:val="24"/>
        </w:rPr>
        <w:t xml:space="preserve"> общего образования </w:t>
      </w:r>
    </w:p>
    <w:p w:rsidR="006B5794" w:rsidRPr="00D15B02" w:rsidRDefault="006B5794" w:rsidP="00BF60D2">
      <w:pPr>
        <w:pStyle w:val="h4-first"/>
        <w:jc w:val="both"/>
        <w:rPr>
          <w:sz w:val="24"/>
          <w:szCs w:val="24"/>
        </w:rPr>
      </w:pPr>
      <w:r w:rsidRPr="00D15B02">
        <w:rPr>
          <w:sz w:val="24"/>
          <w:szCs w:val="24"/>
        </w:rPr>
        <w:t>Информационно-образовательная среда как условие реализации программы начального общего образования</w:t>
      </w:r>
    </w:p>
    <w:p w:rsidR="006B5794" w:rsidRPr="00D15B02" w:rsidRDefault="006B5794" w:rsidP="00BF60D2">
      <w:pPr>
        <w:pStyle w:val="body"/>
        <w:ind w:firstLine="0"/>
        <w:rPr>
          <w:sz w:val="24"/>
          <w:szCs w:val="24"/>
        </w:rPr>
      </w:pPr>
      <w:r w:rsidRPr="00D15B02">
        <w:rPr>
          <w:sz w:val="24"/>
          <w:szCs w:val="24"/>
        </w:rPr>
        <w:t xml:space="preserve">В соответствии с требованиями ФГОС </w:t>
      </w:r>
      <w:r w:rsidR="00152BDD">
        <w:rPr>
          <w:sz w:val="24"/>
          <w:szCs w:val="24"/>
        </w:rPr>
        <w:t>ООО</w:t>
      </w:r>
      <w:r w:rsidRPr="00D15B02">
        <w:rPr>
          <w:sz w:val="24"/>
          <w:szCs w:val="24"/>
        </w:rPr>
        <w:t xml:space="preserve"> реализация программы начального общего образования обеспечивается современной информационно-образовательной средой.</w:t>
      </w:r>
    </w:p>
    <w:p w:rsidR="006B5794" w:rsidRPr="00D15B02" w:rsidRDefault="006B5794" w:rsidP="00BF60D2">
      <w:pPr>
        <w:pStyle w:val="body"/>
        <w:ind w:firstLine="0"/>
        <w:rPr>
          <w:spacing w:val="1"/>
          <w:sz w:val="24"/>
          <w:szCs w:val="24"/>
        </w:rPr>
      </w:pPr>
      <w:r w:rsidRPr="00D15B02">
        <w:rPr>
          <w:spacing w:val="1"/>
          <w:sz w:val="24"/>
          <w:szCs w:val="24"/>
        </w:rPr>
        <w:t xml:space="preserve">Под </w:t>
      </w:r>
      <w:r w:rsidRPr="00D15B02">
        <w:rPr>
          <w:rStyle w:val="Bold"/>
          <w:spacing w:val="1"/>
          <w:sz w:val="24"/>
          <w:szCs w:val="24"/>
        </w:rPr>
        <w:t>информационно-образовательной средой</w:t>
      </w:r>
      <w:r w:rsidRPr="00D15B02">
        <w:rPr>
          <w:spacing w:val="1"/>
          <w:sz w:val="24"/>
          <w:szCs w:val="24"/>
        </w:rPr>
        <w:t xml:space="preserve"> (</w:t>
      </w:r>
      <w:r w:rsidRPr="00D15B02">
        <w:rPr>
          <w:rStyle w:val="Bold"/>
          <w:spacing w:val="1"/>
          <w:sz w:val="24"/>
          <w:szCs w:val="24"/>
        </w:rPr>
        <w:t>ИОС</w:t>
      </w:r>
      <w:r w:rsidRPr="00D15B02">
        <w:rPr>
          <w:spacing w:val="1"/>
          <w:sz w:val="24"/>
          <w:szCs w:val="24"/>
        </w:rPr>
        <w:t>) образовательной организации понимается открытая педагогическая система, включающая раз</w:t>
      </w:r>
      <w:r w:rsidR="00152BDD">
        <w:rPr>
          <w:spacing w:val="1"/>
          <w:sz w:val="24"/>
          <w:szCs w:val="24"/>
        </w:rPr>
        <w:t>ООО</w:t>
      </w:r>
      <w:r w:rsidRPr="00D15B02">
        <w:rPr>
          <w:spacing w:val="1"/>
          <w:sz w:val="24"/>
          <w:szCs w:val="24"/>
        </w:rPr>
        <w:t xml:space="preserve">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6B5794" w:rsidRPr="00D15B02" w:rsidRDefault="006B5794" w:rsidP="00BF60D2">
      <w:pPr>
        <w:pStyle w:val="body"/>
        <w:ind w:firstLine="0"/>
        <w:rPr>
          <w:rStyle w:val="Bold"/>
          <w:bCs w:val="0"/>
          <w:sz w:val="24"/>
          <w:szCs w:val="24"/>
        </w:rPr>
      </w:pPr>
      <w:r w:rsidRPr="00D15B02">
        <w:rPr>
          <w:rStyle w:val="Bold"/>
          <w:sz w:val="24"/>
          <w:szCs w:val="24"/>
        </w:rPr>
        <w:t>Основными компонентами ИОС являются:</w:t>
      </w:r>
    </w:p>
    <w:p w:rsidR="006B5794" w:rsidRPr="00D15B02" w:rsidRDefault="006B5794" w:rsidP="00BF60D2">
      <w:pPr>
        <w:pStyle w:val="list-bullet"/>
        <w:numPr>
          <w:ilvl w:val="0"/>
          <w:numId w:val="85"/>
        </w:numPr>
        <w:ind w:left="0" w:firstLine="0"/>
        <w:rPr>
          <w:sz w:val="24"/>
          <w:szCs w:val="24"/>
        </w:rPr>
      </w:pPr>
      <w:r w:rsidRPr="00D15B02">
        <w:rPr>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6B5794" w:rsidRPr="00D15B02" w:rsidRDefault="006B5794" w:rsidP="00BF60D2">
      <w:pPr>
        <w:pStyle w:val="list-bullet"/>
        <w:numPr>
          <w:ilvl w:val="0"/>
          <w:numId w:val="85"/>
        </w:numPr>
        <w:ind w:left="0" w:firstLine="0"/>
        <w:rPr>
          <w:spacing w:val="-1"/>
          <w:sz w:val="24"/>
          <w:szCs w:val="24"/>
        </w:rPr>
      </w:pPr>
      <w:r w:rsidRPr="00D15B02">
        <w:rPr>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6B5794" w:rsidRPr="00D15B02" w:rsidRDefault="006B5794" w:rsidP="00BF60D2">
      <w:pPr>
        <w:pStyle w:val="list-bullet"/>
        <w:numPr>
          <w:ilvl w:val="0"/>
          <w:numId w:val="85"/>
        </w:numPr>
        <w:ind w:left="0" w:firstLine="0"/>
        <w:rPr>
          <w:sz w:val="24"/>
          <w:szCs w:val="24"/>
        </w:rPr>
      </w:pPr>
      <w:r w:rsidRPr="00D15B02">
        <w:rPr>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6B5794" w:rsidRPr="00D15B02" w:rsidRDefault="006B5794" w:rsidP="00BF60D2">
      <w:pPr>
        <w:pStyle w:val="body"/>
        <w:ind w:firstLine="0"/>
        <w:rPr>
          <w:spacing w:val="-1"/>
          <w:sz w:val="24"/>
          <w:szCs w:val="24"/>
        </w:rPr>
      </w:pPr>
      <w:r w:rsidRPr="00D15B02">
        <w:rPr>
          <w:spacing w:val="-1"/>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6B5794" w:rsidRPr="00D15B02" w:rsidRDefault="006B5794" w:rsidP="00BF60D2">
      <w:pPr>
        <w:pStyle w:val="body"/>
        <w:ind w:firstLine="0"/>
        <w:rPr>
          <w:spacing w:val="-2"/>
          <w:sz w:val="24"/>
          <w:szCs w:val="24"/>
        </w:rPr>
      </w:pPr>
      <w:r w:rsidRPr="00D15B02">
        <w:rPr>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6B5794" w:rsidRPr="00D15B02" w:rsidRDefault="006B5794" w:rsidP="00BF60D2">
      <w:pPr>
        <w:pStyle w:val="body"/>
        <w:ind w:firstLine="0"/>
        <w:rPr>
          <w:sz w:val="24"/>
          <w:szCs w:val="24"/>
        </w:rPr>
      </w:pPr>
      <w:r w:rsidRPr="00D15B02">
        <w:rPr>
          <w:sz w:val="24"/>
          <w:szCs w:val="24"/>
        </w:rPr>
        <w:t xml:space="preserve">Образовательная организация должна располагать службой технической поддержки ИКТ. </w:t>
      </w:r>
    </w:p>
    <w:p w:rsidR="006B5794" w:rsidRPr="00D15B02" w:rsidRDefault="006B5794" w:rsidP="00BF60D2">
      <w:pPr>
        <w:pStyle w:val="body"/>
        <w:ind w:firstLine="0"/>
        <w:rPr>
          <w:sz w:val="24"/>
          <w:szCs w:val="24"/>
        </w:rPr>
      </w:pPr>
      <w:r w:rsidRPr="00D15B02">
        <w:rPr>
          <w:rStyle w:val="Bold"/>
          <w:sz w:val="24"/>
          <w:szCs w:val="24"/>
        </w:rPr>
        <w:t>Информационно-коммуникационные средства и технологии</w:t>
      </w:r>
      <w:r w:rsidRPr="00D15B02">
        <w:rPr>
          <w:sz w:val="24"/>
          <w:szCs w:val="24"/>
        </w:rPr>
        <w:t xml:space="preserve"> обеспечивают: </w:t>
      </w:r>
    </w:p>
    <w:p w:rsidR="006B5794" w:rsidRPr="00D15B02" w:rsidRDefault="006B5794" w:rsidP="00BF60D2">
      <w:pPr>
        <w:pStyle w:val="list-bullet"/>
        <w:numPr>
          <w:ilvl w:val="0"/>
          <w:numId w:val="85"/>
        </w:numPr>
        <w:ind w:left="0" w:firstLine="0"/>
        <w:rPr>
          <w:sz w:val="24"/>
          <w:szCs w:val="24"/>
        </w:rPr>
      </w:pPr>
      <w:r w:rsidRPr="00D15B02">
        <w:rPr>
          <w:sz w:val="24"/>
          <w:szCs w:val="24"/>
        </w:rPr>
        <w:t xml:space="preserve">достижение личностных, предметных и метапредметных результатов обучения при реализации требований ФГОС </w:t>
      </w:r>
      <w:r w:rsidR="00152BDD">
        <w:rPr>
          <w:sz w:val="24"/>
          <w:szCs w:val="24"/>
        </w:rPr>
        <w:t>ООО</w:t>
      </w:r>
      <w:r w:rsidRPr="00D15B02">
        <w:rPr>
          <w:sz w:val="24"/>
          <w:szCs w:val="24"/>
        </w:rPr>
        <w:t>;</w:t>
      </w:r>
    </w:p>
    <w:p w:rsidR="006B5794" w:rsidRPr="00D15B02" w:rsidRDefault="006B5794" w:rsidP="00BF60D2">
      <w:pPr>
        <w:pStyle w:val="list-bullet"/>
        <w:numPr>
          <w:ilvl w:val="0"/>
          <w:numId w:val="85"/>
        </w:numPr>
        <w:ind w:left="0" w:firstLine="0"/>
        <w:rPr>
          <w:sz w:val="24"/>
          <w:szCs w:val="24"/>
        </w:rPr>
      </w:pPr>
      <w:r w:rsidRPr="00D15B02">
        <w:rPr>
          <w:sz w:val="24"/>
          <w:szCs w:val="24"/>
        </w:rPr>
        <w:t>формирование функциональной грамотности;</w:t>
      </w:r>
    </w:p>
    <w:p w:rsidR="006B5794" w:rsidRPr="00D15B02" w:rsidRDefault="006B5794" w:rsidP="00BF60D2">
      <w:pPr>
        <w:pStyle w:val="list-bullet"/>
        <w:numPr>
          <w:ilvl w:val="0"/>
          <w:numId w:val="85"/>
        </w:numPr>
        <w:ind w:left="0" w:firstLine="0"/>
        <w:rPr>
          <w:sz w:val="24"/>
          <w:szCs w:val="24"/>
        </w:rPr>
      </w:pPr>
      <w:r w:rsidRPr="00D15B02">
        <w:rPr>
          <w:sz w:val="24"/>
          <w:szCs w:val="24"/>
        </w:rPr>
        <w:t>доступ к учебным планам, рабочим программам учебных предметов, курсов внеурочной деятельности;</w:t>
      </w:r>
    </w:p>
    <w:p w:rsidR="006B5794" w:rsidRPr="00D15B02" w:rsidRDefault="006B5794" w:rsidP="00BF60D2">
      <w:pPr>
        <w:pStyle w:val="list-bullet"/>
        <w:numPr>
          <w:ilvl w:val="0"/>
          <w:numId w:val="85"/>
        </w:numPr>
        <w:ind w:left="0" w:firstLine="0"/>
        <w:rPr>
          <w:sz w:val="24"/>
          <w:szCs w:val="24"/>
        </w:rPr>
      </w:pPr>
      <w:r w:rsidRPr="00D15B02">
        <w:rPr>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6B5794" w:rsidRPr="00D15B02" w:rsidRDefault="006B5794" w:rsidP="00BF60D2">
      <w:pPr>
        <w:pStyle w:val="list-bullet"/>
        <w:numPr>
          <w:ilvl w:val="0"/>
          <w:numId w:val="85"/>
        </w:numPr>
        <w:ind w:left="0" w:firstLine="0"/>
        <w:rPr>
          <w:sz w:val="24"/>
          <w:szCs w:val="24"/>
        </w:rPr>
      </w:pPr>
      <w:r w:rsidRPr="00D15B02">
        <w:rPr>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6B5794" w:rsidRPr="00D15B02" w:rsidRDefault="006B5794" w:rsidP="00BF60D2">
      <w:pPr>
        <w:pStyle w:val="list-bullet"/>
        <w:numPr>
          <w:ilvl w:val="0"/>
          <w:numId w:val="85"/>
        </w:numPr>
        <w:ind w:left="0" w:firstLine="0"/>
        <w:rPr>
          <w:sz w:val="24"/>
          <w:szCs w:val="24"/>
        </w:rPr>
      </w:pPr>
      <w:r w:rsidRPr="00D15B02">
        <w:rPr>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6B5794" w:rsidRPr="00D15B02" w:rsidRDefault="006B5794" w:rsidP="00BF60D2">
      <w:pPr>
        <w:pStyle w:val="list-bullet"/>
        <w:numPr>
          <w:ilvl w:val="0"/>
          <w:numId w:val="85"/>
        </w:numPr>
        <w:ind w:left="0" w:firstLine="0"/>
        <w:rPr>
          <w:sz w:val="24"/>
          <w:szCs w:val="24"/>
        </w:rPr>
      </w:pPr>
      <w:r w:rsidRPr="00D15B02">
        <w:rPr>
          <w:sz w:val="24"/>
          <w:szCs w:val="24"/>
        </w:rPr>
        <w:t>включение обучающихся в проектно-конструкторскую и поисково-исследовательскую деятельность;</w:t>
      </w:r>
    </w:p>
    <w:p w:rsidR="006B5794" w:rsidRPr="00D15B02" w:rsidRDefault="006B5794" w:rsidP="00BF60D2">
      <w:pPr>
        <w:pStyle w:val="list-bullet"/>
        <w:numPr>
          <w:ilvl w:val="0"/>
          <w:numId w:val="85"/>
        </w:numPr>
        <w:ind w:left="0" w:firstLine="0"/>
        <w:rPr>
          <w:sz w:val="24"/>
          <w:szCs w:val="24"/>
        </w:rPr>
      </w:pPr>
      <w:r w:rsidRPr="00D15B02">
        <w:rPr>
          <w:sz w:val="24"/>
          <w:szCs w:val="24"/>
        </w:rPr>
        <w:t>проведение наблюдений и опытов, в том числе с использованием специального и цифрового оборудования;</w:t>
      </w:r>
    </w:p>
    <w:p w:rsidR="006B5794" w:rsidRPr="00D15B02" w:rsidRDefault="006B5794" w:rsidP="00BF60D2">
      <w:pPr>
        <w:pStyle w:val="list-bullet"/>
        <w:numPr>
          <w:ilvl w:val="0"/>
          <w:numId w:val="85"/>
        </w:numPr>
        <w:ind w:left="0" w:firstLine="0"/>
        <w:rPr>
          <w:sz w:val="24"/>
          <w:szCs w:val="24"/>
        </w:rPr>
      </w:pPr>
      <w:r w:rsidRPr="00D15B02">
        <w:rPr>
          <w:sz w:val="24"/>
          <w:szCs w:val="24"/>
        </w:rPr>
        <w:t>фиксацию и хранение информации о ходе образовательного процесса;</w:t>
      </w:r>
    </w:p>
    <w:p w:rsidR="006B5794" w:rsidRPr="00D15B02" w:rsidRDefault="006B5794" w:rsidP="00BF60D2">
      <w:pPr>
        <w:pStyle w:val="list-bullet"/>
        <w:numPr>
          <w:ilvl w:val="0"/>
          <w:numId w:val="85"/>
        </w:numPr>
        <w:ind w:left="0" w:firstLine="0"/>
        <w:rPr>
          <w:sz w:val="24"/>
          <w:szCs w:val="24"/>
        </w:rPr>
      </w:pPr>
      <w:r w:rsidRPr="00D15B02">
        <w:rPr>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6B5794" w:rsidRPr="00D15B02" w:rsidRDefault="006B5794" w:rsidP="00BF60D2">
      <w:pPr>
        <w:pStyle w:val="list-bullet"/>
        <w:numPr>
          <w:ilvl w:val="0"/>
          <w:numId w:val="85"/>
        </w:numPr>
        <w:ind w:left="0" w:firstLine="0"/>
        <w:rPr>
          <w:sz w:val="24"/>
          <w:szCs w:val="24"/>
        </w:rPr>
      </w:pPr>
      <w:r w:rsidRPr="00D15B02">
        <w:rPr>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6B5794" w:rsidRPr="00D15B02" w:rsidRDefault="006B5794" w:rsidP="00BF60D2">
      <w:pPr>
        <w:pStyle w:val="list-bullet"/>
        <w:numPr>
          <w:ilvl w:val="0"/>
          <w:numId w:val="85"/>
        </w:numPr>
        <w:ind w:left="0" w:firstLine="0"/>
        <w:rPr>
          <w:sz w:val="24"/>
          <w:szCs w:val="24"/>
        </w:rPr>
      </w:pPr>
      <w:r w:rsidRPr="00D15B02">
        <w:rPr>
          <w:sz w:val="24"/>
          <w:szCs w:val="24"/>
        </w:rPr>
        <w:t>формирование и хранение электронного портфолио обучающегося.</w:t>
      </w:r>
    </w:p>
    <w:p w:rsidR="006B5794" w:rsidRPr="00D15B02" w:rsidRDefault="006B5794" w:rsidP="00BF60D2">
      <w:pPr>
        <w:pStyle w:val="body"/>
        <w:ind w:firstLine="0"/>
        <w:rPr>
          <w:sz w:val="24"/>
          <w:szCs w:val="24"/>
        </w:rPr>
      </w:pPr>
      <w:r w:rsidRPr="00D15B02">
        <w:rPr>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6B5794" w:rsidRPr="00D15B02" w:rsidRDefault="006B5794" w:rsidP="00BF60D2">
      <w:pPr>
        <w:pStyle w:val="body"/>
        <w:ind w:firstLine="0"/>
        <w:rPr>
          <w:sz w:val="24"/>
          <w:szCs w:val="24"/>
        </w:rPr>
      </w:pPr>
      <w:r w:rsidRPr="00D15B02">
        <w:rPr>
          <w:sz w:val="24"/>
          <w:szCs w:val="24"/>
        </w:rPr>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w:t>
      </w:r>
      <w:r w:rsidR="00152BDD">
        <w:rPr>
          <w:sz w:val="24"/>
          <w:szCs w:val="24"/>
        </w:rPr>
        <w:t>ООО</w:t>
      </w:r>
      <w:r w:rsidRPr="00D15B02">
        <w:rPr>
          <w:sz w:val="24"/>
          <w:szCs w:val="24"/>
        </w:rPr>
        <w:t>. Создание в образовательной организации информационно-образовательной среды может быть осуществлено по следующим параметрам:</w:t>
      </w:r>
    </w:p>
    <w:tbl>
      <w:tblPr>
        <w:tblW w:w="6378" w:type="dxa"/>
        <w:jc w:val="center"/>
        <w:tblInd w:w="-501" w:type="dxa"/>
        <w:tblLayout w:type="fixed"/>
        <w:tblCellMar>
          <w:left w:w="0" w:type="dxa"/>
          <w:right w:w="0" w:type="dxa"/>
        </w:tblCellMar>
        <w:tblLook w:val="0000" w:firstRow="0" w:lastRow="0" w:firstColumn="0" w:lastColumn="0" w:noHBand="0" w:noVBand="0"/>
      </w:tblPr>
      <w:tblGrid>
        <w:gridCol w:w="673"/>
        <w:gridCol w:w="2845"/>
        <w:gridCol w:w="1544"/>
        <w:gridCol w:w="1316"/>
      </w:tblGrid>
      <w:tr w:rsidR="006B5794" w:rsidRPr="00D15B02" w:rsidTr="00152BDD">
        <w:trPr>
          <w:trHeight w:val="284"/>
          <w:jc w:val="center"/>
        </w:trPr>
        <w:tc>
          <w:tcPr>
            <w:tcW w:w="67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 п/п</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Компоненты ИОС</w:t>
            </w:r>
          </w:p>
        </w:tc>
        <w:tc>
          <w:tcPr>
            <w:tcW w:w="1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Наличие компонентов ИОС</w:t>
            </w:r>
          </w:p>
        </w:tc>
        <w:tc>
          <w:tcPr>
            <w:tcW w:w="13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 xml:space="preserve">Сроки создания условий в соответствии с требованиями ФГОС </w:t>
            </w:r>
            <w:r w:rsidR="00152BDD">
              <w:rPr>
                <w:rFonts w:cs="Times New Roman"/>
                <w:sz w:val="24"/>
                <w:szCs w:val="24"/>
              </w:rPr>
              <w:t>ООО</w:t>
            </w:r>
          </w:p>
        </w:tc>
      </w:tr>
      <w:tr w:rsidR="006B5794" w:rsidRPr="00D15B02" w:rsidTr="00152BDD">
        <w:trPr>
          <w:trHeight w:val="294"/>
          <w:jc w:val="center"/>
        </w:trPr>
        <w:tc>
          <w:tcPr>
            <w:tcW w:w="67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centre"/>
              <w:jc w:val="both"/>
              <w:rPr>
                <w:rFonts w:cs="Times New Roman"/>
                <w:sz w:val="24"/>
                <w:szCs w:val="24"/>
              </w:rPr>
            </w:pPr>
            <w:r w:rsidRPr="00D15B02">
              <w:rPr>
                <w:rFonts w:cs="Times New Roman"/>
                <w:sz w:val="24"/>
                <w:szCs w:val="24"/>
              </w:rPr>
              <w:t>I</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Учебники по всем учебным предметам на языках обучения, определённых учредителем образовательной организации</w:t>
            </w:r>
          </w:p>
        </w:tc>
        <w:tc>
          <w:tcPr>
            <w:tcW w:w="1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w:t>
            </w:r>
          </w:p>
        </w:tc>
        <w:tc>
          <w:tcPr>
            <w:tcW w:w="13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94"/>
          <w:jc w:val="center"/>
        </w:trPr>
        <w:tc>
          <w:tcPr>
            <w:tcW w:w="67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centre"/>
              <w:jc w:val="both"/>
              <w:rPr>
                <w:rFonts w:cs="Times New Roman"/>
                <w:sz w:val="24"/>
                <w:szCs w:val="24"/>
              </w:rPr>
            </w:pPr>
            <w:r w:rsidRPr="00D15B02">
              <w:rPr>
                <w:rFonts w:cs="Times New Roman"/>
                <w:sz w:val="24"/>
                <w:szCs w:val="24"/>
              </w:rPr>
              <w:t>II</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Учебно-наглядные пособия</w:t>
            </w:r>
          </w:p>
        </w:tc>
        <w:tc>
          <w:tcPr>
            <w:tcW w:w="1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имеются</w:t>
            </w:r>
          </w:p>
        </w:tc>
        <w:tc>
          <w:tcPr>
            <w:tcW w:w="13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94"/>
          <w:jc w:val="center"/>
        </w:trPr>
        <w:tc>
          <w:tcPr>
            <w:tcW w:w="67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centre"/>
              <w:jc w:val="both"/>
              <w:rPr>
                <w:rFonts w:cs="Times New Roman"/>
                <w:sz w:val="24"/>
                <w:szCs w:val="24"/>
              </w:rPr>
            </w:pPr>
            <w:r w:rsidRPr="00D15B02">
              <w:rPr>
                <w:rFonts w:cs="Times New Roman"/>
                <w:sz w:val="24"/>
                <w:szCs w:val="24"/>
              </w:rPr>
              <w:t>III</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Технические средства, обеспечивающие функционирование ИОС</w:t>
            </w:r>
          </w:p>
        </w:tc>
        <w:tc>
          <w:tcPr>
            <w:tcW w:w="1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имеются</w:t>
            </w:r>
          </w:p>
        </w:tc>
        <w:tc>
          <w:tcPr>
            <w:tcW w:w="13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64"/>
          <w:jc w:val="center"/>
        </w:trPr>
        <w:tc>
          <w:tcPr>
            <w:tcW w:w="67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centre"/>
              <w:jc w:val="both"/>
              <w:rPr>
                <w:rFonts w:cs="Times New Roman"/>
                <w:sz w:val="24"/>
                <w:szCs w:val="24"/>
              </w:rPr>
            </w:pPr>
            <w:r w:rsidRPr="00D15B02">
              <w:rPr>
                <w:rFonts w:cs="Times New Roman"/>
                <w:sz w:val="24"/>
                <w:szCs w:val="24"/>
              </w:rPr>
              <w:t>IV</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Программные инструменты, обеспечивающие функционирование ИОС</w:t>
            </w:r>
          </w:p>
        </w:tc>
        <w:tc>
          <w:tcPr>
            <w:tcW w:w="1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имеются</w:t>
            </w:r>
          </w:p>
        </w:tc>
        <w:tc>
          <w:tcPr>
            <w:tcW w:w="13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423"/>
          <w:jc w:val="center"/>
        </w:trPr>
        <w:tc>
          <w:tcPr>
            <w:tcW w:w="67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centre"/>
              <w:jc w:val="both"/>
              <w:rPr>
                <w:rFonts w:cs="Times New Roman"/>
                <w:sz w:val="24"/>
                <w:szCs w:val="24"/>
              </w:rPr>
            </w:pPr>
            <w:r w:rsidRPr="00D15B02">
              <w:rPr>
                <w:rFonts w:cs="Times New Roman"/>
                <w:sz w:val="24"/>
                <w:szCs w:val="24"/>
              </w:rPr>
              <w:t>V</w:t>
            </w:r>
          </w:p>
        </w:tc>
        <w:tc>
          <w:tcPr>
            <w:tcW w:w="2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Служба технической поддержки</w:t>
            </w:r>
          </w:p>
        </w:tc>
        <w:tc>
          <w:tcPr>
            <w:tcW w:w="1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c>
          <w:tcPr>
            <w:tcW w:w="13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bl>
    <w:p w:rsidR="006B5794" w:rsidRPr="00D15B02" w:rsidRDefault="006B5794" w:rsidP="00BF60D2">
      <w:pPr>
        <w:pStyle w:val="body"/>
        <w:ind w:firstLine="0"/>
        <w:rPr>
          <w:sz w:val="24"/>
          <w:szCs w:val="24"/>
        </w:rPr>
      </w:pPr>
      <w:r w:rsidRPr="00D15B02">
        <w:rPr>
          <w:sz w:val="24"/>
          <w:szCs w:val="24"/>
        </w:rPr>
        <w:t>Требования к учебно-методическому обеспечению образовательной деятельности включают:</w:t>
      </w:r>
    </w:p>
    <w:p w:rsidR="006B5794" w:rsidRPr="00D15B02" w:rsidRDefault="006B5794" w:rsidP="00BF60D2">
      <w:pPr>
        <w:pStyle w:val="list-bullet"/>
        <w:numPr>
          <w:ilvl w:val="0"/>
          <w:numId w:val="85"/>
        </w:numPr>
        <w:ind w:left="0" w:firstLine="0"/>
        <w:rPr>
          <w:sz w:val="24"/>
          <w:szCs w:val="24"/>
        </w:rPr>
      </w:pPr>
      <w:r w:rsidRPr="00D15B02">
        <w:rPr>
          <w:sz w:val="24"/>
          <w:szCs w:val="24"/>
        </w:rPr>
        <w:t>параметры комплектности оснащения образовательной организации;</w:t>
      </w:r>
    </w:p>
    <w:p w:rsidR="006B5794" w:rsidRPr="00D15B02" w:rsidRDefault="006B5794" w:rsidP="00BF60D2">
      <w:pPr>
        <w:pStyle w:val="list-bullet"/>
        <w:numPr>
          <w:ilvl w:val="0"/>
          <w:numId w:val="85"/>
        </w:numPr>
        <w:ind w:left="0" w:firstLine="0"/>
        <w:rPr>
          <w:sz w:val="24"/>
          <w:szCs w:val="24"/>
        </w:rPr>
      </w:pPr>
      <w:r w:rsidRPr="00D15B02">
        <w:rPr>
          <w:sz w:val="24"/>
          <w:szCs w:val="24"/>
        </w:rPr>
        <w:t>параметры качества обеспечения образовательной деятельности.</w:t>
      </w:r>
    </w:p>
    <w:p w:rsidR="006B5794" w:rsidRPr="00D15B02" w:rsidRDefault="00021B1D" w:rsidP="00BF60D2">
      <w:pPr>
        <w:pStyle w:val="h3"/>
        <w:jc w:val="both"/>
        <w:rPr>
          <w:sz w:val="24"/>
          <w:szCs w:val="24"/>
        </w:rPr>
      </w:pPr>
      <w:r>
        <w:rPr>
          <w:sz w:val="24"/>
          <w:szCs w:val="24"/>
        </w:rPr>
        <w:t>3.4</w:t>
      </w:r>
      <w:r w:rsidR="006B5794" w:rsidRPr="00D15B02">
        <w:rPr>
          <w:sz w:val="24"/>
          <w:szCs w:val="24"/>
        </w:rPr>
        <w:t>.5.</w:t>
      </w:r>
      <w:r w:rsidR="006B5794" w:rsidRPr="00D15B02">
        <w:rPr>
          <w:sz w:val="24"/>
          <w:szCs w:val="24"/>
        </w:rPr>
        <w:t> </w:t>
      </w:r>
      <w:r w:rsidR="006B5794" w:rsidRPr="00D15B02">
        <w:rPr>
          <w:sz w:val="24"/>
          <w:szCs w:val="24"/>
        </w:rPr>
        <w:t>Материально-</w:t>
      </w:r>
      <w:r w:rsidR="006B5794">
        <w:rPr>
          <w:sz w:val="24"/>
          <w:szCs w:val="24"/>
        </w:rPr>
        <w:t xml:space="preserve">технические условия реализации </w:t>
      </w:r>
      <w:r w:rsidR="006B5794" w:rsidRPr="00D15B02">
        <w:rPr>
          <w:sz w:val="24"/>
          <w:szCs w:val="24"/>
        </w:rPr>
        <w:t>основной образовательной программы</w:t>
      </w:r>
    </w:p>
    <w:p w:rsidR="006B5794" w:rsidRPr="00D15B02" w:rsidRDefault="006B5794" w:rsidP="00BF60D2">
      <w:pPr>
        <w:pStyle w:val="body"/>
        <w:ind w:firstLine="0"/>
        <w:rPr>
          <w:sz w:val="24"/>
          <w:szCs w:val="24"/>
        </w:rPr>
      </w:pPr>
      <w:r w:rsidRPr="00D15B02">
        <w:rPr>
          <w:sz w:val="24"/>
          <w:szCs w:val="24"/>
        </w:rPr>
        <w:t>Материально-техническая база образовательной организации обеспечивает:</w:t>
      </w:r>
    </w:p>
    <w:p w:rsidR="006B5794" w:rsidRPr="00D15B02" w:rsidRDefault="006B5794" w:rsidP="00BF60D2">
      <w:pPr>
        <w:pStyle w:val="list-bullet"/>
        <w:numPr>
          <w:ilvl w:val="0"/>
          <w:numId w:val="85"/>
        </w:numPr>
        <w:ind w:left="0" w:firstLine="0"/>
        <w:rPr>
          <w:sz w:val="24"/>
          <w:szCs w:val="24"/>
        </w:rPr>
      </w:pPr>
      <w:r w:rsidRPr="00D15B02">
        <w:rPr>
          <w:sz w:val="24"/>
          <w:szCs w:val="24"/>
        </w:rPr>
        <w:t xml:space="preserve">возможность достижения обучающимися результатов освоения программы начального общего образования; </w:t>
      </w:r>
    </w:p>
    <w:p w:rsidR="006B5794" w:rsidRPr="00D15B02" w:rsidRDefault="006B5794" w:rsidP="00BF60D2">
      <w:pPr>
        <w:pStyle w:val="list-bullet"/>
        <w:numPr>
          <w:ilvl w:val="0"/>
          <w:numId w:val="85"/>
        </w:numPr>
        <w:ind w:left="0" w:firstLine="0"/>
        <w:rPr>
          <w:spacing w:val="-1"/>
          <w:sz w:val="24"/>
          <w:szCs w:val="24"/>
        </w:rPr>
      </w:pPr>
      <w:r w:rsidRPr="00D15B02">
        <w:rPr>
          <w:spacing w:val="-1"/>
          <w:sz w:val="24"/>
          <w:szCs w:val="24"/>
        </w:rPr>
        <w:t>безопасность и комфортность организации учебного процесса;</w:t>
      </w:r>
    </w:p>
    <w:p w:rsidR="006B5794" w:rsidRPr="00D15B02" w:rsidRDefault="006B5794" w:rsidP="00BF60D2">
      <w:pPr>
        <w:pStyle w:val="list-bullet"/>
        <w:numPr>
          <w:ilvl w:val="0"/>
          <w:numId w:val="85"/>
        </w:numPr>
        <w:ind w:left="0" w:firstLine="0"/>
        <w:rPr>
          <w:sz w:val="24"/>
          <w:szCs w:val="24"/>
        </w:rPr>
      </w:pPr>
      <w:r w:rsidRPr="00D15B02">
        <w:rPr>
          <w:sz w:val="24"/>
          <w:szCs w:val="24"/>
        </w:rPr>
        <w:t>соблюдение санитарно-эпидемиологических правил и гигиенических нормативов;</w:t>
      </w:r>
    </w:p>
    <w:p w:rsidR="006B5794" w:rsidRPr="00D15B02" w:rsidRDefault="006B5794" w:rsidP="00BF60D2">
      <w:pPr>
        <w:pStyle w:val="list-bullet"/>
        <w:numPr>
          <w:ilvl w:val="0"/>
          <w:numId w:val="85"/>
        </w:numPr>
        <w:ind w:left="0" w:firstLine="0"/>
        <w:rPr>
          <w:sz w:val="24"/>
          <w:szCs w:val="24"/>
        </w:rPr>
      </w:pPr>
      <w:r w:rsidRPr="00D15B02">
        <w:rPr>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6B5794" w:rsidRPr="00D15B02" w:rsidRDefault="006B5794" w:rsidP="00BF60D2">
      <w:pPr>
        <w:pStyle w:val="body"/>
        <w:ind w:firstLine="0"/>
        <w:rPr>
          <w:sz w:val="24"/>
          <w:szCs w:val="24"/>
        </w:rPr>
      </w:pPr>
      <w:r w:rsidRPr="00D15B02">
        <w:rPr>
          <w:sz w:val="24"/>
          <w:szCs w:val="24"/>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6B5794" w:rsidRPr="00D15B02" w:rsidRDefault="006B5794" w:rsidP="00BF60D2">
      <w:pPr>
        <w:pStyle w:val="body"/>
        <w:ind w:firstLine="0"/>
        <w:rPr>
          <w:spacing w:val="3"/>
          <w:sz w:val="24"/>
          <w:szCs w:val="24"/>
        </w:rPr>
      </w:pPr>
      <w:r w:rsidRPr="00D15B02">
        <w:rPr>
          <w:spacing w:val="3"/>
          <w:sz w:val="24"/>
          <w:szCs w:val="24"/>
        </w:rPr>
        <w:t xml:space="preserve">Критериальными источниками оценки материально-технических условий образовательной деятельности являются требования ФГОС </w:t>
      </w:r>
      <w:r w:rsidR="00152BDD">
        <w:rPr>
          <w:spacing w:val="3"/>
          <w:sz w:val="24"/>
          <w:szCs w:val="24"/>
        </w:rPr>
        <w:t>ООО</w:t>
      </w:r>
      <w:r w:rsidRPr="00D15B02">
        <w:rPr>
          <w:spacing w:val="3"/>
          <w:sz w:val="24"/>
          <w:szCs w:val="24"/>
        </w:rPr>
        <w:t>,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6B5794" w:rsidRPr="00D15B02" w:rsidRDefault="006B5794" w:rsidP="00BF60D2">
      <w:pPr>
        <w:pStyle w:val="list-bullet"/>
        <w:numPr>
          <w:ilvl w:val="0"/>
          <w:numId w:val="85"/>
        </w:numPr>
        <w:ind w:left="0" w:firstLine="0"/>
        <w:rPr>
          <w:sz w:val="24"/>
          <w:szCs w:val="24"/>
        </w:rPr>
      </w:pPr>
      <w:r w:rsidRPr="00D15B02">
        <w:rPr>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6B5794" w:rsidRPr="00D15B02" w:rsidRDefault="006B5794" w:rsidP="00BF60D2">
      <w:pPr>
        <w:pStyle w:val="list-bullet"/>
        <w:numPr>
          <w:ilvl w:val="0"/>
          <w:numId w:val="85"/>
        </w:numPr>
        <w:ind w:left="0" w:firstLine="0"/>
        <w:rPr>
          <w:sz w:val="24"/>
          <w:szCs w:val="24"/>
        </w:rPr>
      </w:pPr>
      <w:r w:rsidRPr="00D15B02">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6B5794" w:rsidRPr="00D15B02" w:rsidRDefault="006B5794" w:rsidP="00BF60D2">
      <w:pPr>
        <w:pStyle w:val="list-bullet"/>
        <w:numPr>
          <w:ilvl w:val="0"/>
          <w:numId w:val="85"/>
        </w:numPr>
        <w:ind w:left="0" w:firstLine="0"/>
        <w:rPr>
          <w:sz w:val="24"/>
          <w:szCs w:val="24"/>
        </w:rPr>
      </w:pPr>
      <w:r w:rsidRPr="00D15B02">
        <w:rPr>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6B5794" w:rsidRPr="00D15B02" w:rsidRDefault="006B5794" w:rsidP="00BF60D2">
      <w:pPr>
        <w:pStyle w:val="list-bullet"/>
        <w:numPr>
          <w:ilvl w:val="0"/>
          <w:numId w:val="85"/>
        </w:numPr>
        <w:ind w:left="0" w:firstLine="0"/>
        <w:rPr>
          <w:sz w:val="24"/>
          <w:szCs w:val="24"/>
        </w:rPr>
      </w:pPr>
      <w:r w:rsidRPr="00D15B02">
        <w:rPr>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6B5794" w:rsidRPr="00D15B02" w:rsidRDefault="006B5794" w:rsidP="00BF60D2">
      <w:pPr>
        <w:pStyle w:val="list-bullet"/>
        <w:numPr>
          <w:ilvl w:val="0"/>
          <w:numId w:val="85"/>
        </w:numPr>
        <w:ind w:left="0" w:firstLine="0"/>
        <w:rPr>
          <w:sz w:val="24"/>
          <w:szCs w:val="24"/>
        </w:rPr>
      </w:pPr>
      <w:r w:rsidRPr="00D15B02">
        <w:rPr>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6B5794" w:rsidRPr="00D15B02" w:rsidRDefault="006B5794" w:rsidP="00BF60D2">
      <w:pPr>
        <w:pStyle w:val="list-bullet"/>
        <w:numPr>
          <w:ilvl w:val="0"/>
          <w:numId w:val="85"/>
        </w:numPr>
        <w:ind w:left="0" w:firstLine="0"/>
        <w:rPr>
          <w:sz w:val="24"/>
          <w:szCs w:val="24"/>
        </w:rPr>
      </w:pPr>
      <w:r w:rsidRPr="00D15B02">
        <w:rPr>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6B5794" w:rsidRPr="00D15B02" w:rsidRDefault="006B5794" w:rsidP="00BF60D2">
      <w:pPr>
        <w:pStyle w:val="list-bullet"/>
        <w:numPr>
          <w:ilvl w:val="0"/>
          <w:numId w:val="85"/>
        </w:numPr>
        <w:ind w:left="0" w:firstLine="0"/>
        <w:rPr>
          <w:sz w:val="24"/>
          <w:szCs w:val="24"/>
        </w:rPr>
      </w:pPr>
      <w:r w:rsidRPr="00D15B02">
        <w:rPr>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6B5794" w:rsidRPr="00D15B02" w:rsidRDefault="006B5794" w:rsidP="00BF60D2">
      <w:pPr>
        <w:pStyle w:val="body"/>
        <w:ind w:firstLine="0"/>
        <w:rPr>
          <w:sz w:val="24"/>
          <w:szCs w:val="24"/>
        </w:rPr>
      </w:pPr>
      <w:r w:rsidRPr="00D15B02">
        <w:rPr>
          <w:sz w:val="24"/>
          <w:szCs w:val="24"/>
        </w:rPr>
        <w:t>В зональную структуру образовательной организации включены:</w:t>
      </w:r>
    </w:p>
    <w:p w:rsidR="006B5794" w:rsidRPr="00D15B02" w:rsidRDefault="006B5794" w:rsidP="00BF60D2">
      <w:pPr>
        <w:pStyle w:val="list-bullet"/>
        <w:numPr>
          <w:ilvl w:val="0"/>
          <w:numId w:val="85"/>
        </w:numPr>
        <w:ind w:left="0" w:firstLine="0"/>
        <w:rPr>
          <w:sz w:val="24"/>
          <w:szCs w:val="24"/>
        </w:rPr>
      </w:pPr>
      <w:r w:rsidRPr="00D15B02">
        <w:rPr>
          <w:sz w:val="24"/>
          <w:szCs w:val="24"/>
        </w:rPr>
        <w:t>входная зона;</w:t>
      </w:r>
    </w:p>
    <w:p w:rsidR="006B5794" w:rsidRPr="00D15B02" w:rsidRDefault="006B5794" w:rsidP="00BF60D2">
      <w:pPr>
        <w:pStyle w:val="list-bullet"/>
        <w:numPr>
          <w:ilvl w:val="0"/>
          <w:numId w:val="85"/>
        </w:numPr>
        <w:ind w:left="0" w:firstLine="0"/>
        <w:rPr>
          <w:sz w:val="24"/>
          <w:szCs w:val="24"/>
        </w:rPr>
      </w:pPr>
      <w:r w:rsidRPr="00D15B02">
        <w:rPr>
          <w:sz w:val="24"/>
          <w:szCs w:val="24"/>
        </w:rPr>
        <w:t>учебные классы с рабочими местами обучающихся и педагогических работников;</w:t>
      </w:r>
    </w:p>
    <w:p w:rsidR="006B5794" w:rsidRPr="00D15B02" w:rsidRDefault="006B5794" w:rsidP="00BF60D2">
      <w:pPr>
        <w:pStyle w:val="list-bullet"/>
        <w:numPr>
          <w:ilvl w:val="0"/>
          <w:numId w:val="85"/>
        </w:numPr>
        <w:ind w:left="0" w:firstLine="0"/>
        <w:rPr>
          <w:sz w:val="24"/>
          <w:szCs w:val="24"/>
        </w:rPr>
      </w:pPr>
      <w:r w:rsidRPr="00D15B02">
        <w:rPr>
          <w:sz w:val="24"/>
          <w:szCs w:val="24"/>
        </w:rPr>
        <w:t>учебные кабинеты (мастерские, студии) для занятий технологией, музыкой, изобразительным искусством, хореографией, иностранными языками;</w:t>
      </w:r>
    </w:p>
    <w:p w:rsidR="006B5794" w:rsidRPr="00D15B02" w:rsidRDefault="006B5794" w:rsidP="00BF60D2">
      <w:pPr>
        <w:pStyle w:val="list-bullet"/>
        <w:numPr>
          <w:ilvl w:val="0"/>
          <w:numId w:val="85"/>
        </w:numPr>
        <w:ind w:left="0" w:firstLine="0"/>
        <w:rPr>
          <w:sz w:val="24"/>
          <w:szCs w:val="24"/>
        </w:rPr>
      </w:pPr>
      <w:r w:rsidRPr="00D15B02">
        <w:rPr>
          <w:sz w:val="24"/>
          <w:szCs w:val="24"/>
        </w:rPr>
        <w:t>библиотека с рабочими зонами: книгохранилищем, медиатекой, читальным залом;</w:t>
      </w:r>
    </w:p>
    <w:p w:rsidR="006B5794" w:rsidRPr="00D15B02" w:rsidRDefault="006B5794" w:rsidP="00BF60D2">
      <w:pPr>
        <w:pStyle w:val="list-bullet"/>
        <w:numPr>
          <w:ilvl w:val="0"/>
          <w:numId w:val="85"/>
        </w:numPr>
        <w:ind w:left="0" w:firstLine="0"/>
        <w:rPr>
          <w:sz w:val="24"/>
          <w:szCs w:val="24"/>
        </w:rPr>
      </w:pPr>
      <w:r w:rsidRPr="00D15B02">
        <w:rPr>
          <w:sz w:val="24"/>
          <w:szCs w:val="24"/>
        </w:rPr>
        <w:t>спортивные сооружения (зал, бассейн, стадион, спортивная площадка);</w:t>
      </w:r>
    </w:p>
    <w:p w:rsidR="006B5794" w:rsidRPr="00D15B02" w:rsidRDefault="006B5794" w:rsidP="00BF60D2">
      <w:pPr>
        <w:pStyle w:val="list-bullet"/>
        <w:numPr>
          <w:ilvl w:val="0"/>
          <w:numId w:val="85"/>
        </w:numPr>
        <w:ind w:left="0" w:firstLine="0"/>
        <w:rPr>
          <w:sz w:val="24"/>
          <w:szCs w:val="24"/>
        </w:rPr>
      </w:pPr>
      <w:r w:rsidRPr="00D15B02">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6B5794" w:rsidRPr="00321099" w:rsidRDefault="006B5794" w:rsidP="00BF60D2">
      <w:pPr>
        <w:pStyle w:val="list-bullet"/>
        <w:numPr>
          <w:ilvl w:val="0"/>
          <w:numId w:val="85"/>
        </w:numPr>
        <w:ind w:left="0" w:firstLine="0"/>
        <w:rPr>
          <w:sz w:val="24"/>
          <w:szCs w:val="24"/>
        </w:rPr>
      </w:pPr>
      <w:r>
        <w:rPr>
          <w:sz w:val="24"/>
          <w:szCs w:val="24"/>
        </w:rPr>
        <w:t>гардеробы, санузлы</w:t>
      </w:r>
      <w:r w:rsidRPr="00321099">
        <w:rPr>
          <w:sz w:val="24"/>
          <w:szCs w:val="24"/>
        </w:rPr>
        <w:t>.</w:t>
      </w:r>
    </w:p>
    <w:p w:rsidR="006B5794" w:rsidRPr="00D15B02" w:rsidRDefault="006B5794" w:rsidP="00BF60D2">
      <w:pPr>
        <w:pStyle w:val="body"/>
        <w:ind w:firstLine="0"/>
        <w:rPr>
          <w:sz w:val="24"/>
          <w:szCs w:val="24"/>
        </w:rPr>
      </w:pPr>
      <w:r w:rsidRPr="00D15B02">
        <w:rPr>
          <w:sz w:val="24"/>
          <w:szCs w:val="24"/>
        </w:rPr>
        <w:t>Состав и площади учебных помещений предоставляют условия для:</w:t>
      </w:r>
    </w:p>
    <w:p w:rsidR="006B5794" w:rsidRPr="00D15B02" w:rsidRDefault="006B5794" w:rsidP="00BF60D2">
      <w:pPr>
        <w:pStyle w:val="list-bullet"/>
        <w:numPr>
          <w:ilvl w:val="0"/>
          <w:numId w:val="85"/>
        </w:numPr>
        <w:ind w:left="0" w:firstLine="0"/>
        <w:rPr>
          <w:sz w:val="24"/>
          <w:szCs w:val="24"/>
        </w:rPr>
      </w:pPr>
      <w:r w:rsidRPr="00D15B02">
        <w:rPr>
          <w:sz w:val="24"/>
          <w:szCs w:val="24"/>
        </w:rPr>
        <w:t xml:space="preserve">начального общего образования согласно избранным направлениям учебного плана в соответствии с ФГОС </w:t>
      </w:r>
      <w:r w:rsidR="00152BDD">
        <w:rPr>
          <w:sz w:val="24"/>
          <w:szCs w:val="24"/>
        </w:rPr>
        <w:t>ООО</w:t>
      </w:r>
      <w:r w:rsidRPr="00D15B02">
        <w:rPr>
          <w:sz w:val="24"/>
          <w:szCs w:val="24"/>
        </w:rPr>
        <w:t>;</w:t>
      </w:r>
    </w:p>
    <w:p w:rsidR="006B5794" w:rsidRPr="00D15B02" w:rsidRDefault="006B5794" w:rsidP="00BF60D2">
      <w:pPr>
        <w:pStyle w:val="list-bullet"/>
        <w:numPr>
          <w:ilvl w:val="0"/>
          <w:numId w:val="85"/>
        </w:numPr>
        <w:ind w:left="0" w:firstLine="0"/>
        <w:rPr>
          <w:sz w:val="24"/>
          <w:szCs w:val="24"/>
        </w:rPr>
      </w:pPr>
      <w:r w:rsidRPr="00D15B02">
        <w:rPr>
          <w:sz w:val="24"/>
          <w:szCs w:val="24"/>
        </w:rPr>
        <w:t>организации режима труда и отдыха участников образовательного процесса;</w:t>
      </w:r>
    </w:p>
    <w:p w:rsidR="006B5794" w:rsidRPr="00D15B02" w:rsidRDefault="006B5794" w:rsidP="00BF60D2">
      <w:pPr>
        <w:pStyle w:val="list-bullet"/>
        <w:numPr>
          <w:ilvl w:val="0"/>
          <w:numId w:val="85"/>
        </w:numPr>
        <w:ind w:left="0" w:firstLine="0"/>
        <w:rPr>
          <w:sz w:val="24"/>
          <w:szCs w:val="24"/>
        </w:rPr>
      </w:pPr>
      <w:r w:rsidRPr="00D15B02">
        <w:rPr>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6B5794" w:rsidRPr="00D15B02" w:rsidRDefault="006B5794" w:rsidP="00BF60D2">
      <w:pPr>
        <w:pStyle w:val="body"/>
        <w:ind w:firstLine="0"/>
        <w:rPr>
          <w:sz w:val="24"/>
          <w:szCs w:val="24"/>
        </w:rPr>
      </w:pPr>
      <w:r w:rsidRPr="00D15B02">
        <w:rPr>
          <w:sz w:val="24"/>
          <w:szCs w:val="24"/>
        </w:rPr>
        <w:t>В основной комплект школьной мебели и оборудования входят:</w:t>
      </w:r>
    </w:p>
    <w:p w:rsidR="006B5794" w:rsidRPr="00D15B02" w:rsidRDefault="006B5794" w:rsidP="00BF60D2">
      <w:pPr>
        <w:pStyle w:val="list-bullet"/>
        <w:numPr>
          <w:ilvl w:val="0"/>
          <w:numId w:val="85"/>
        </w:numPr>
        <w:ind w:left="0" w:firstLine="0"/>
        <w:rPr>
          <w:sz w:val="24"/>
          <w:szCs w:val="24"/>
        </w:rPr>
      </w:pPr>
      <w:r w:rsidRPr="00D15B02">
        <w:rPr>
          <w:sz w:val="24"/>
          <w:szCs w:val="24"/>
        </w:rPr>
        <w:t>доска классная;</w:t>
      </w:r>
    </w:p>
    <w:p w:rsidR="006B5794" w:rsidRPr="00D15B02" w:rsidRDefault="006B5794" w:rsidP="00BF60D2">
      <w:pPr>
        <w:pStyle w:val="list-bullet"/>
        <w:numPr>
          <w:ilvl w:val="0"/>
          <w:numId w:val="85"/>
        </w:numPr>
        <w:ind w:left="0" w:firstLine="0"/>
        <w:rPr>
          <w:sz w:val="24"/>
          <w:szCs w:val="24"/>
        </w:rPr>
      </w:pPr>
      <w:r w:rsidRPr="00D15B02">
        <w:rPr>
          <w:sz w:val="24"/>
          <w:szCs w:val="24"/>
        </w:rPr>
        <w:t>стол учителя;</w:t>
      </w:r>
    </w:p>
    <w:p w:rsidR="006B5794" w:rsidRPr="00D15B02" w:rsidRDefault="006B5794" w:rsidP="00BF60D2">
      <w:pPr>
        <w:pStyle w:val="list-bullet"/>
        <w:numPr>
          <w:ilvl w:val="0"/>
          <w:numId w:val="85"/>
        </w:numPr>
        <w:ind w:left="0" w:firstLine="0"/>
        <w:rPr>
          <w:sz w:val="24"/>
          <w:szCs w:val="24"/>
        </w:rPr>
      </w:pPr>
      <w:r w:rsidRPr="00D15B02">
        <w:rPr>
          <w:sz w:val="24"/>
          <w:szCs w:val="24"/>
        </w:rPr>
        <w:t>стул учителя (приставной);</w:t>
      </w:r>
    </w:p>
    <w:p w:rsidR="006B5794" w:rsidRPr="00D15B02" w:rsidRDefault="006B5794" w:rsidP="00BF60D2">
      <w:pPr>
        <w:pStyle w:val="list-bullet"/>
        <w:numPr>
          <w:ilvl w:val="0"/>
          <w:numId w:val="85"/>
        </w:numPr>
        <w:ind w:left="0" w:firstLine="0"/>
        <w:rPr>
          <w:sz w:val="24"/>
          <w:szCs w:val="24"/>
        </w:rPr>
      </w:pPr>
      <w:r w:rsidRPr="00D15B02">
        <w:rPr>
          <w:sz w:val="24"/>
          <w:szCs w:val="24"/>
        </w:rPr>
        <w:t>кресло для учителя;</w:t>
      </w:r>
    </w:p>
    <w:p w:rsidR="006B5794" w:rsidRPr="00D15B02" w:rsidRDefault="006B5794" w:rsidP="00BF60D2">
      <w:pPr>
        <w:pStyle w:val="list-bullet"/>
        <w:numPr>
          <w:ilvl w:val="0"/>
          <w:numId w:val="85"/>
        </w:numPr>
        <w:ind w:left="0" w:firstLine="0"/>
        <w:rPr>
          <w:sz w:val="24"/>
          <w:szCs w:val="24"/>
        </w:rPr>
      </w:pPr>
      <w:r w:rsidRPr="00D15B02">
        <w:rPr>
          <w:sz w:val="24"/>
          <w:szCs w:val="24"/>
        </w:rPr>
        <w:t>стол ученический (регулируемый по высоте);</w:t>
      </w:r>
    </w:p>
    <w:p w:rsidR="006B5794" w:rsidRPr="00D15B02" w:rsidRDefault="006B5794" w:rsidP="00BF60D2">
      <w:pPr>
        <w:pStyle w:val="list-bullet"/>
        <w:numPr>
          <w:ilvl w:val="0"/>
          <w:numId w:val="85"/>
        </w:numPr>
        <w:ind w:left="0" w:firstLine="0"/>
        <w:rPr>
          <w:sz w:val="24"/>
          <w:szCs w:val="24"/>
        </w:rPr>
      </w:pPr>
      <w:r w:rsidRPr="00D15B02">
        <w:rPr>
          <w:sz w:val="24"/>
          <w:szCs w:val="24"/>
        </w:rPr>
        <w:t>стул ученический (регулируемый по высоте);</w:t>
      </w:r>
    </w:p>
    <w:p w:rsidR="006B5794" w:rsidRPr="00D15B02" w:rsidRDefault="006B5794" w:rsidP="00BF60D2">
      <w:pPr>
        <w:pStyle w:val="list-bullet"/>
        <w:numPr>
          <w:ilvl w:val="0"/>
          <w:numId w:val="85"/>
        </w:numPr>
        <w:ind w:left="0" w:firstLine="0"/>
        <w:rPr>
          <w:sz w:val="24"/>
          <w:szCs w:val="24"/>
        </w:rPr>
      </w:pPr>
      <w:r w:rsidRPr="00D15B02">
        <w:rPr>
          <w:sz w:val="24"/>
          <w:szCs w:val="24"/>
        </w:rPr>
        <w:t>шкаф для хранения учебных пособий;</w:t>
      </w:r>
    </w:p>
    <w:p w:rsidR="006B5794" w:rsidRPr="00D15B02" w:rsidRDefault="006B5794" w:rsidP="00BF60D2">
      <w:pPr>
        <w:pStyle w:val="list-bullet"/>
        <w:numPr>
          <w:ilvl w:val="0"/>
          <w:numId w:val="85"/>
        </w:numPr>
        <w:ind w:left="0" w:firstLine="0"/>
        <w:rPr>
          <w:sz w:val="24"/>
          <w:szCs w:val="24"/>
        </w:rPr>
      </w:pPr>
      <w:r w:rsidRPr="00D15B02">
        <w:rPr>
          <w:sz w:val="24"/>
          <w:szCs w:val="24"/>
        </w:rPr>
        <w:t>стеллаж демонстрационный;</w:t>
      </w:r>
    </w:p>
    <w:p w:rsidR="006B5794" w:rsidRPr="00D15B02" w:rsidRDefault="006B5794" w:rsidP="00BF60D2">
      <w:pPr>
        <w:pStyle w:val="list-bullet"/>
        <w:numPr>
          <w:ilvl w:val="0"/>
          <w:numId w:val="85"/>
        </w:numPr>
        <w:ind w:left="0" w:firstLine="0"/>
        <w:rPr>
          <w:sz w:val="24"/>
          <w:szCs w:val="24"/>
        </w:rPr>
      </w:pPr>
      <w:r w:rsidRPr="00D15B02">
        <w:rPr>
          <w:sz w:val="24"/>
          <w:szCs w:val="24"/>
        </w:rPr>
        <w:t>стеллаж/шкаф для хранения личных вещей с индивидуальными ячейками.</w:t>
      </w:r>
    </w:p>
    <w:p w:rsidR="006B5794" w:rsidRPr="00D15B02" w:rsidRDefault="006B5794" w:rsidP="00BF60D2">
      <w:pPr>
        <w:pStyle w:val="body"/>
        <w:ind w:firstLine="0"/>
        <w:rPr>
          <w:sz w:val="24"/>
          <w:szCs w:val="24"/>
        </w:rPr>
      </w:pPr>
      <w:r w:rsidRPr="00D15B02">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B5794" w:rsidRPr="00D15B02" w:rsidRDefault="006B5794" w:rsidP="00BF60D2">
      <w:pPr>
        <w:pStyle w:val="body"/>
        <w:ind w:firstLine="0"/>
        <w:rPr>
          <w:sz w:val="24"/>
          <w:szCs w:val="24"/>
        </w:rPr>
      </w:pPr>
      <w:r w:rsidRPr="00D15B02">
        <w:rPr>
          <w:sz w:val="24"/>
          <w:szCs w:val="24"/>
        </w:rPr>
        <w:t xml:space="preserve">В основной комплект технических средств входят: </w:t>
      </w:r>
    </w:p>
    <w:p w:rsidR="006B5794" w:rsidRPr="00D15B02" w:rsidRDefault="006B5794" w:rsidP="00BF60D2">
      <w:pPr>
        <w:pStyle w:val="list-bullet"/>
        <w:numPr>
          <w:ilvl w:val="0"/>
          <w:numId w:val="85"/>
        </w:numPr>
        <w:ind w:left="0" w:firstLine="0"/>
        <w:rPr>
          <w:sz w:val="24"/>
          <w:szCs w:val="24"/>
        </w:rPr>
      </w:pPr>
      <w:r w:rsidRPr="00D15B02">
        <w:rPr>
          <w:sz w:val="24"/>
          <w:szCs w:val="24"/>
        </w:rPr>
        <w:t>компьютер/ноутбук учителя с периферией;</w:t>
      </w:r>
    </w:p>
    <w:p w:rsidR="006B5794" w:rsidRPr="00D15B02" w:rsidRDefault="006B5794" w:rsidP="00BF60D2">
      <w:pPr>
        <w:pStyle w:val="list-bullet"/>
        <w:numPr>
          <w:ilvl w:val="0"/>
          <w:numId w:val="85"/>
        </w:numPr>
        <w:ind w:left="0" w:firstLine="0"/>
        <w:rPr>
          <w:sz w:val="24"/>
          <w:szCs w:val="24"/>
        </w:rPr>
      </w:pPr>
      <w:r w:rsidRPr="00D15B02">
        <w:rPr>
          <w:sz w:val="24"/>
          <w:szCs w:val="24"/>
        </w:rPr>
        <w:t>многофункциональное устройство/принтер, сканер, ксерокс;</w:t>
      </w:r>
    </w:p>
    <w:p w:rsidR="006B5794" w:rsidRPr="00D15B02" w:rsidRDefault="006B5794" w:rsidP="00BF60D2">
      <w:pPr>
        <w:pStyle w:val="list-bullet"/>
        <w:numPr>
          <w:ilvl w:val="0"/>
          <w:numId w:val="85"/>
        </w:numPr>
        <w:ind w:left="0" w:firstLine="0"/>
        <w:rPr>
          <w:sz w:val="24"/>
          <w:szCs w:val="24"/>
        </w:rPr>
      </w:pPr>
      <w:r w:rsidRPr="00D15B02">
        <w:rPr>
          <w:sz w:val="24"/>
          <w:szCs w:val="24"/>
        </w:rPr>
        <w:t>сетевой фильтр;</w:t>
      </w:r>
    </w:p>
    <w:p w:rsidR="006B5794" w:rsidRPr="00D15B02" w:rsidRDefault="006B5794" w:rsidP="00BF60D2">
      <w:pPr>
        <w:pStyle w:val="list-bullet"/>
        <w:numPr>
          <w:ilvl w:val="0"/>
          <w:numId w:val="85"/>
        </w:numPr>
        <w:ind w:left="0" w:firstLine="0"/>
        <w:rPr>
          <w:sz w:val="24"/>
          <w:szCs w:val="24"/>
        </w:rPr>
      </w:pPr>
      <w:r w:rsidRPr="00D15B02">
        <w:rPr>
          <w:sz w:val="24"/>
          <w:szCs w:val="24"/>
        </w:rPr>
        <w:t>документ-камера.</w:t>
      </w:r>
    </w:p>
    <w:p w:rsidR="006B5794" w:rsidRPr="00D15B02" w:rsidRDefault="006B5794" w:rsidP="00BF60D2">
      <w:pPr>
        <w:pStyle w:val="body"/>
        <w:ind w:firstLine="0"/>
        <w:rPr>
          <w:sz w:val="24"/>
          <w:szCs w:val="24"/>
        </w:rPr>
      </w:pPr>
      <w:r w:rsidRPr="00D15B02">
        <w:rPr>
          <w:sz w:val="24"/>
          <w:szCs w:val="24"/>
        </w:rPr>
        <w:t>Учебные классы и кабинеты включают следующие зоны:</w:t>
      </w:r>
    </w:p>
    <w:p w:rsidR="006B5794" w:rsidRPr="00D15B02" w:rsidRDefault="006B5794" w:rsidP="00BF60D2">
      <w:pPr>
        <w:pStyle w:val="list-bullet"/>
        <w:numPr>
          <w:ilvl w:val="0"/>
          <w:numId w:val="85"/>
        </w:numPr>
        <w:ind w:left="0" w:firstLine="0"/>
        <w:rPr>
          <w:sz w:val="24"/>
          <w:szCs w:val="24"/>
        </w:rPr>
      </w:pPr>
      <w:r w:rsidRPr="00D15B02">
        <w:rPr>
          <w:sz w:val="24"/>
          <w:szCs w:val="24"/>
        </w:rPr>
        <w:t>рабочее место учителя с пространством для размещения часто используемого оснащения;</w:t>
      </w:r>
    </w:p>
    <w:p w:rsidR="006B5794" w:rsidRPr="00D15B02" w:rsidRDefault="006B5794" w:rsidP="00BF60D2">
      <w:pPr>
        <w:pStyle w:val="list-bullet"/>
        <w:numPr>
          <w:ilvl w:val="0"/>
          <w:numId w:val="85"/>
        </w:numPr>
        <w:ind w:left="0" w:firstLine="0"/>
        <w:rPr>
          <w:sz w:val="24"/>
          <w:szCs w:val="24"/>
        </w:rPr>
      </w:pPr>
      <w:r w:rsidRPr="00D15B02">
        <w:rPr>
          <w:sz w:val="24"/>
          <w:szCs w:val="24"/>
        </w:rPr>
        <w:t>рабочую зону обучающихся с местом для размещения личных вещей;</w:t>
      </w:r>
    </w:p>
    <w:p w:rsidR="006B5794" w:rsidRPr="00D15B02" w:rsidRDefault="006B5794" w:rsidP="00BF60D2">
      <w:pPr>
        <w:pStyle w:val="list-bullet"/>
        <w:numPr>
          <w:ilvl w:val="0"/>
          <w:numId w:val="85"/>
        </w:numPr>
        <w:ind w:left="0" w:firstLine="0"/>
        <w:rPr>
          <w:sz w:val="24"/>
          <w:szCs w:val="24"/>
        </w:rPr>
      </w:pPr>
      <w:r w:rsidRPr="00D15B02">
        <w:rPr>
          <w:sz w:val="24"/>
          <w:szCs w:val="24"/>
        </w:rPr>
        <w:t>пространство для размещения и хранения учебного оборудования.</w:t>
      </w:r>
    </w:p>
    <w:p w:rsidR="006B5794" w:rsidRPr="00D15B02" w:rsidRDefault="006B5794" w:rsidP="00BF60D2">
      <w:pPr>
        <w:pStyle w:val="body"/>
        <w:ind w:firstLine="0"/>
        <w:rPr>
          <w:sz w:val="24"/>
          <w:szCs w:val="24"/>
        </w:rPr>
      </w:pPr>
      <w:r w:rsidRPr="00D15B02">
        <w:rPr>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6B5794" w:rsidRPr="00D15B02" w:rsidRDefault="006B5794" w:rsidP="00BF60D2">
      <w:pPr>
        <w:pStyle w:val="body"/>
        <w:ind w:firstLine="0"/>
        <w:rPr>
          <w:sz w:val="24"/>
          <w:szCs w:val="24"/>
        </w:rPr>
      </w:pPr>
      <w:r w:rsidRPr="00D15B02">
        <w:rPr>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6B5794" w:rsidRPr="00D15B02" w:rsidRDefault="006B5794" w:rsidP="00BF60D2">
      <w:pPr>
        <w:pStyle w:val="body"/>
        <w:ind w:firstLine="0"/>
        <w:rPr>
          <w:sz w:val="24"/>
          <w:szCs w:val="24"/>
        </w:rPr>
      </w:pPr>
      <w:r w:rsidRPr="00D15B02">
        <w:rPr>
          <w:sz w:val="24"/>
          <w:szCs w:val="24"/>
        </w:rPr>
        <w:t xml:space="preserve">Оценка материально-технических условий может быть осуществлена, например, по следующей форме: </w:t>
      </w:r>
    </w:p>
    <w:tbl>
      <w:tblPr>
        <w:tblW w:w="6521" w:type="dxa"/>
        <w:tblInd w:w="113" w:type="dxa"/>
        <w:tblLayout w:type="fixed"/>
        <w:tblCellMar>
          <w:left w:w="0" w:type="dxa"/>
          <w:right w:w="0" w:type="dxa"/>
        </w:tblCellMar>
        <w:tblLook w:val="0000" w:firstRow="0" w:lastRow="0" w:firstColumn="0" w:lastColumn="0" w:noHBand="0" w:noVBand="0"/>
      </w:tblPr>
      <w:tblGrid>
        <w:gridCol w:w="1644"/>
        <w:gridCol w:w="2609"/>
        <w:gridCol w:w="2268"/>
      </w:tblGrid>
      <w:tr w:rsidR="006B5794" w:rsidRPr="00D15B02" w:rsidTr="00152BDD">
        <w:trPr>
          <w:trHeight w:val="60"/>
          <w:tblHeader/>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Компоненты оснащения</w:t>
            </w:r>
          </w:p>
        </w:tc>
        <w:tc>
          <w:tcPr>
            <w:tcW w:w="26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Необходимое оборудование и оснащение</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Необходимо/ имеется в наличии</w:t>
            </w:r>
          </w:p>
        </w:tc>
      </w:tr>
      <w:tr w:rsidR="006B5794" w:rsidRPr="00D15B02" w:rsidTr="00152BDD">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 xml:space="preserve">Компоненты оснащения учебного </w:t>
            </w:r>
            <w:r w:rsidRPr="00D15B02">
              <w:rPr>
                <w:rFonts w:cs="Times New Roman"/>
                <w:sz w:val="24"/>
                <w:szCs w:val="24"/>
              </w:rPr>
              <w:br/>
              <w:t xml:space="preserve">кабинета </w:t>
            </w:r>
            <w:r w:rsidRPr="00D15B02">
              <w:rPr>
                <w:rFonts w:cs="Times New Roman"/>
                <w:sz w:val="24"/>
                <w:szCs w:val="24"/>
              </w:rPr>
              <w:br/>
              <w:t>начальной школы</w:t>
            </w:r>
          </w:p>
        </w:tc>
        <w:tc>
          <w:tcPr>
            <w:tcW w:w="26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1. Нормативные документы, программно-методическое обеспечение, локальные акты: ...</w:t>
            </w:r>
          </w:p>
          <w:p w:rsidR="006B5794" w:rsidRPr="00D15B02" w:rsidRDefault="006B5794" w:rsidP="00BF60D2">
            <w:pPr>
              <w:pStyle w:val="table-body0mm"/>
              <w:jc w:val="both"/>
              <w:rPr>
                <w:rFonts w:cs="Times New Roman"/>
                <w:sz w:val="24"/>
                <w:szCs w:val="24"/>
              </w:rPr>
            </w:pPr>
            <w:r w:rsidRPr="00D15B02">
              <w:rPr>
                <w:rFonts w:cs="Times New Roman"/>
                <w:sz w:val="24"/>
                <w:szCs w:val="24"/>
              </w:rPr>
              <w:t xml:space="preserve">1.1. Учебное оборудование </w:t>
            </w:r>
          </w:p>
          <w:p w:rsidR="006B5794" w:rsidRPr="00D15B02" w:rsidRDefault="006B5794" w:rsidP="00BF60D2">
            <w:pPr>
              <w:pStyle w:val="table-body0mm"/>
              <w:jc w:val="both"/>
              <w:rPr>
                <w:rFonts w:cs="Times New Roman"/>
                <w:sz w:val="24"/>
                <w:szCs w:val="24"/>
              </w:rPr>
            </w:pPr>
            <w:r w:rsidRPr="00D15B02">
              <w:rPr>
                <w:rFonts w:cs="Times New Roman"/>
                <w:sz w:val="24"/>
                <w:szCs w:val="24"/>
              </w:rPr>
              <w:t>Мебель и приспособления</w:t>
            </w:r>
          </w:p>
          <w:p w:rsidR="006B5794" w:rsidRPr="00D15B02" w:rsidRDefault="006B5794" w:rsidP="00BF60D2">
            <w:pPr>
              <w:pStyle w:val="table-body0mm"/>
              <w:jc w:val="both"/>
              <w:rPr>
                <w:rFonts w:cs="Times New Roman"/>
                <w:sz w:val="24"/>
                <w:szCs w:val="24"/>
              </w:rPr>
            </w:pPr>
            <w:r w:rsidRPr="00D15B02">
              <w:rPr>
                <w:rFonts w:cs="Times New Roman"/>
                <w:sz w:val="24"/>
                <w:szCs w:val="24"/>
              </w:rPr>
              <w:t>Технические средства</w:t>
            </w:r>
          </w:p>
          <w:p w:rsidR="006B5794" w:rsidRPr="00D15B02" w:rsidRDefault="006B5794" w:rsidP="00BF60D2">
            <w:pPr>
              <w:pStyle w:val="table-body0mm"/>
              <w:jc w:val="both"/>
              <w:rPr>
                <w:rFonts w:cs="Times New Roman"/>
                <w:sz w:val="24"/>
                <w:szCs w:val="24"/>
              </w:rPr>
            </w:pPr>
            <w:r w:rsidRPr="00D15B02">
              <w:rPr>
                <w:rFonts w:cs="Times New Roman"/>
                <w:sz w:val="24"/>
                <w:szCs w:val="24"/>
              </w:rPr>
              <w:t>Учебно-методические материалы:</w:t>
            </w:r>
          </w:p>
          <w:p w:rsidR="006B5794" w:rsidRPr="00D15B02" w:rsidRDefault="006B5794" w:rsidP="00BF60D2">
            <w:pPr>
              <w:pStyle w:val="table-body0mm"/>
              <w:jc w:val="both"/>
              <w:rPr>
                <w:rFonts w:cs="Times New Roman"/>
                <w:sz w:val="24"/>
                <w:szCs w:val="24"/>
              </w:rPr>
            </w:pPr>
            <w:r w:rsidRPr="00D15B02">
              <w:rPr>
                <w:rFonts w:cs="Times New Roman"/>
                <w:sz w:val="24"/>
                <w:szCs w:val="24"/>
              </w:rPr>
              <w:t>Учебно-методический комплект</w:t>
            </w:r>
          </w:p>
          <w:p w:rsidR="006B5794" w:rsidRPr="00D15B02" w:rsidRDefault="006B5794" w:rsidP="00BF60D2">
            <w:pPr>
              <w:pStyle w:val="table-body0mm"/>
              <w:jc w:val="both"/>
              <w:rPr>
                <w:rFonts w:cs="Times New Roman"/>
                <w:sz w:val="24"/>
                <w:szCs w:val="24"/>
              </w:rPr>
            </w:pPr>
            <w:r w:rsidRPr="00D15B02">
              <w:rPr>
                <w:rFonts w:cs="Times New Roman"/>
                <w:sz w:val="24"/>
                <w:szCs w:val="24"/>
              </w:rPr>
              <w:t>Учебно-наглядные пособия:</w:t>
            </w:r>
          </w:p>
          <w:p w:rsidR="006B5794" w:rsidRPr="00D15B02" w:rsidRDefault="006B5794" w:rsidP="00BF60D2">
            <w:pPr>
              <w:pStyle w:val="table-body0mm"/>
              <w:jc w:val="both"/>
              <w:rPr>
                <w:rFonts w:cs="Times New Roman"/>
                <w:sz w:val="24"/>
                <w:szCs w:val="24"/>
              </w:rPr>
            </w:pPr>
            <w:r w:rsidRPr="00D15B02">
              <w:rPr>
                <w:rFonts w:cs="Times New Roman"/>
                <w:sz w:val="24"/>
                <w:szCs w:val="24"/>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6B5794" w:rsidRPr="00D15B02" w:rsidRDefault="006B5794" w:rsidP="00BF60D2">
            <w:pPr>
              <w:pStyle w:val="table-body0mm"/>
              <w:jc w:val="both"/>
              <w:rPr>
                <w:rFonts w:cs="Times New Roman"/>
                <w:sz w:val="24"/>
                <w:szCs w:val="24"/>
              </w:rPr>
            </w:pPr>
            <w:r w:rsidRPr="00D15B02">
              <w:rPr>
                <w:rFonts w:cs="Times New Roman"/>
                <w:sz w:val="24"/>
                <w:szCs w:val="24"/>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6B5794" w:rsidRPr="00D15B02" w:rsidRDefault="006B5794" w:rsidP="00BF60D2">
            <w:pPr>
              <w:pStyle w:val="table-body0mm"/>
              <w:jc w:val="both"/>
              <w:rPr>
                <w:rFonts w:cs="Times New Roman"/>
                <w:sz w:val="24"/>
                <w:szCs w:val="24"/>
              </w:rPr>
            </w:pPr>
            <w:r w:rsidRPr="00D15B02">
              <w:rPr>
                <w:rFonts w:cs="Times New Roman"/>
                <w:sz w:val="24"/>
                <w:szCs w:val="24"/>
              </w:rPr>
              <w:t>1.3.2.3. Экранно-звуковые средства (звукозаписи, видеофильмы, мультфильмы …).</w:t>
            </w:r>
          </w:p>
          <w:p w:rsidR="006B5794" w:rsidRPr="00D15B02" w:rsidRDefault="006B5794" w:rsidP="00BF60D2">
            <w:pPr>
              <w:pStyle w:val="table-body0mm"/>
              <w:jc w:val="both"/>
              <w:rPr>
                <w:rFonts w:cs="Times New Roman"/>
                <w:sz w:val="24"/>
                <w:szCs w:val="24"/>
              </w:rPr>
            </w:pPr>
            <w:r w:rsidRPr="00D15B02">
              <w:rPr>
                <w:rFonts w:cs="Times New Roman"/>
                <w:sz w:val="24"/>
                <w:szCs w:val="24"/>
              </w:rPr>
              <w:t>1.3.2.4. Мультимедийные средства (ЭОРы, электронные приложения к учебникам, электронные тренажёры …).</w:t>
            </w:r>
          </w:p>
          <w:p w:rsidR="006B5794" w:rsidRPr="00D15B02" w:rsidRDefault="006B5794" w:rsidP="00BF60D2">
            <w:pPr>
              <w:pStyle w:val="table-body0mm"/>
              <w:jc w:val="both"/>
              <w:rPr>
                <w:rFonts w:cs="Times New Roman"/>
                <w:sz w:val="24"/>
                <w:szCs w:val="24"/>
              </w:rPr>
            </w:pPr>
            <w:r w:rsidRPr="00D15B02">
              <w:rPr>
                <w:rFonts w:cs="Times New Roman"/>
                <w:sz w:val="24"/>
                <w:szCs w:val="24"/>
              </w:rPr>
              <w:t>1.3.2.5. Игры и игрушки.</w:t>
            </w:r>
          </w:p>
          <w:p w:rsidR="006B5794" w:rsidRPr="00D15B02" w:rsidRDefault="006B5794" w:rsidP="00BF60D2">
            <w:pPr>
              <w:pStyle w:val="table-body0mm"/>
              <w:jc w:val="both"/>
              <w:rPr>
                <w:rFonts w:cs="Times New Roman"/>
                <w:sz w:val="24"/>
                <w:szCs w:val="24"/>
              </w:rPr>
            </w:pPr>
            <w:r w:rsidRPr="00D15B02">
              <w:rPr>
                <w:rFonts w:cs="Times New Roman"/>
                <w:sz w:val="24"/>
                <w:szCs w:val="24"/>
              </w:rPr>
              <w:t xml:space="preserve">Методические рекомендации по использованию различных групп учебно-наглядных пособий. </w:t>
            </w:r>
          </w:p>
          <w:p w:rsidR="006B5794" w:rsidRPr="00D15B02" w:rsidRDefault="006B5794" w:rsidP="00BF60D2">
            <w:pPr>
              <w:pStyle w:val="table-body0mm"/>
              <w:jc w:val="both"/>
              <w:rPr>
                <w:rFonts w:cs="Times New Roman"/>
                <w:sz w:val="24"/>
                <w:szCs w:val="24"/>
              </w:rPr>
            </w:pPr>
            <w:r w:rsidRPr="00D15B02">
              <w:rPr>
                <w:rFonts w:cs="Times New Roman"/>
                <w:sz w:val="24"/>
                <w:szCs w:val="24"/>
              </w:rPr>
              <w:t>Расходные материалы, обеспечивающие различные виды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6B5794" w:rsidRPr="00D15B02" w:rsidTr="00152BDD">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 xml:space="preserve">Компоненты оснащения методического кабинета </w:t>
            </w:r>
          </w:p>
        </w:tc>
        <w:tc>
          <w:tcPr>
            <w:tcW w:w="26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2.1. Нормативные документы федерального, регионального и муниципального уровней, локальные акты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6B5794" w:rsidRPr="00D15B02" w:rsidTr="00152BDD">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начальной школы</w:t>
            </w:r>
          </w:p>
        </w:tc>
        <w:tc>
          <w:tcPr>
            <w:tcW w:w="26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2.2. Документация образовательного учреждения.</w:t>
            </w:r>
          </w:p>
          <w:p w:rsidR="006B5794" w:rsidRPr="00D15B02" w:rsidRDefault="006B5794" w:rsidP="00BF60D2">
            <w:pPr>
              <w:pStyle w:val="table-body0mm"/>
              <w:jc w:val="both"/>
              <w:rPr>
                <w:rFonts w:cs="Times New Roman"/>
                <w:sz w:val="24"/>
                <w:szCs w:val="24"/>
              </w:rPr>
            </w:pPr>
            <w:r w:rsidRPr="00D15B02">
              <w:rPr>
                <w:rFonts w:cs="Times New Roman"/>
                <w:sz w:val="24"/>
                <w:szCs w:val="24"/>
              </w:rPr>
              <w:t>2.3. Комплекты контрольных материалов: …</w:t>
            </w:r>
          </w:p>
          <w:p w:rsidR="006B5794" w:rsidRPr="00D15B02" w:rsidRDefault="006B5794" w:rsidP="00BF60D2">
            <w:pPr>
              <w:pStyle w:val="table-body0mm"/>
              <w:jc w:val="both"/>
              <w:rPr>
                <w:rFonts w:cs="Times New Roman"/>
                <w:sz w:val="24"/>
                <w:szCs w:val="24"/>
              </w:rPr>
            </w:pPr>
            <w:r w:rsidRPr="00D15B02">
              <w:rPr>
                <w:rFonts w:cs="Times New Roman"/>
                <w:sz w:val="24"/>
                <w:szCs w:val="24"/>
              </w:rPr>
              <w:t>2.4. Базы данных: …</w:t>
            </w:r>
          </w:p>
          <w:p w:rsidR="006B5794" w:rsidRPr="00D15B02" w:rsidRDefault="006B5794" w:rsidP="00BF60D2">
            <w:pPr>
              <w:pStyle w:val="table-body0mm"/>
              <w:jc w:val="both"/>
              <w:rPr>
                <w:rFonts w:cs="Times New Roman"/>
                <w:sz w:val="24"/>
                <w:szCs w:val="24"/>
              </w:rPr>
            </w:pPr>
            <w:r w:rsidRPr="00D15B02">
              <w:rPr>
                <w:rFonts w:cs="Times New Roman"/>
                <w:sz w:val="24"/>
                <w:szCs w:val="24"/>
              </w:rPr>
              <w:t>2.5. Материально-техническое оснащение: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Компоненты оснащения физкультурного зала</w:t>
            </w:r>
          </w:p>
        </w:tc>
        <w:tc>
          <w:tcPr>
            <w:tcW w:w="26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зал, спортивная площадка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6B5794" w:rsidRPr="00D15B02" w:rsidTr="00152BDD">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4.Библиотека</w:t>
            </w:r>
          </w:p>
        </w:tc>
        <w:tc>
          <w:tcPr>
            <w:tcW w:w="26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Pr>
                <w:rFonts w:cs="Times New Roman"/>
                <w:sz w:val="24"/>
                <w:szCs w:val="24"/>
              </w:rPr>
              <w:t xml:space="preserve"> книгохранилище, медиате</w:t>
            </w:r>
            <w:r w:rsidRPr="00D15B02">
              <w:rPr>
                <w:rFonts w:cs="Times New Roman"/>
                <w:sz w:val="24"/>
                <w:szCs w:val="24"/>
              </w:rPr>
              <w:t>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bl>
    <w:p w:rsidR="006B5794" w:rsidRPr="00D15B02" w:rsidRDefault="006B5794" w:rsidP="00BF60D2">
      <w:pPr>
        <w:pStyle w:val="body"/>
        <w:ind w:firstLine="0"/>
        <w:rPr>
          <w:sz w:val="24"/>
          <w:szCs w:val="24"/>
        </w:rPr>
      </w:pPr>
      <w:r w:rsidRPr="00D15B02">
        <w:rPr>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6B5794" w:rsidRPr="00D15B02" w:rsidRDefault="006B5794" w:rsidP="00BF60D2">
      <w:pPr>
        <w:pStyle w:val="body"/>
        <w:ind w:firstLine="0"/>
        <w:rPr>
          <w:sz w:val="24"/>
          <w:szCs w:val="24"/>
        </w:rPr>
      </w:pPr>
      <w:r w:rsidRPr="00D15B02">
        <w:rPr>
          <w:sz w:val="24"/>
          <w:szCs w:val="24"/>
        </w:rPr>
        <w:t>Комплектование классов и учебных кабинетов формируется с учётом:</w:t>
      </w:r>
    </w:p>
    <w:p w:rsidR="006B5794" w:rsidRPr="00D15B02" w:rsidRDefault="006B5794" w:rsidP="00BF60D2">
      <w:pPr>
        <w:pStyle w:val="list-bullet"/>
        <w:numPr>
          <w:ilvl w:val="0"/>
          <w:numId w:val="85"/>
        </w:numPr>
        <w:ind w:left="0" w:firstLine="0"/>
        <w:rPr>
          <w:sz w:val="24"/>
          <w:szCs w:val="24"/>
        </w:rPr>
      </w:pPr>
      <w:r w:rsidRPr="00D15B02">
        <w:rPr>
          <w:sz w:val="24"/>
          <w:szCs w:val="24"/>
        </w:rPr>
        <w:t xml:space="preserve">возрастных и индивидуальных психологических особенностей обучающихся; </w:t>
      </w:r>
    </w:p>
    <w:p w:rsidR="006B5794" w:rsidRPr="00D15B02" w:rsidRDefault="006B5794" w:rsidP="00BF60D2">
      <w:pPr>
        <w:pStyle w:val="list-bullet"/>
        <w:numPr>
          <w:ilvl w:val="0"/>
          <w:numId w:val="85"/>
        </w:numPr>
        <w:ind w:left="0" w:firstLine="0"/>
        <w:rPr>
          <w:sz w:val="24"/>
          <w:szCs w:val="24"/>
        </w:rPr>
      </w:pPr>
      <w:r w:rsidRPr="00D15B02">
        <w:rPr>
          <w:sz w:val="24"/>
          <w:szCs w:val="24"/>
        </w:rPr>
        <w:t>ориентации на достижение личностных, метапредметных и предметных результатов обучения;</w:t>
      </w:r>
    </w:p>
    <w:p w:rsidR="006B5794" w:rsidRPr="00D15B02" w:rsidRDefault="006B5794" w:rsidP="00BF60D2">
      <w:pPr>
        <w:pStyle w:val="list-bullet"/>
        <w:numPr>
          <w:ilvl w:val="0"/>
          <w:numId w:val="85"/>
        </w:numPr>
        <w:ind w:left="0" w:firstLine="0"/>
        <w:rPr>
          <w:sz w:val="24"/>
          <w:szCs w:val="24"/>
        </w:rPr>
      </w:pPr>
      <w:r w:rsidRPr="00D15B02">
        <w:rPr>
          <w:sz w:val="24"/>
          <w:szCs w:val="24"/>
        </w:rPr>
        <w:t>необходимости и достаточности;</w:t>
      </w:r>
    </w:p>
    <w:p w:rsidR="006B5794" w:rsidRPr="00D15B02" w:rsidRDefault="006B5794" w:rsidP="00BF60D2">
      <w:pPr>
        <w:pStyle w:val="list-bullet"/>
        <w:numPr>
          <w:ilvl w:val="0"/>
          <w:numId w:val="85"/>
        </w:numPr>
        <w:ind w:left="0" w:firstLine="0"/>
        <w:rPr>
          <w:sz w:val="24"/>
          <w:szCs w:val="24"/>
        </w:rPr>
      </w:pPr>
      <w:r w:rsidRPr="00D15B02">
        <w:rPr>
          <w:sz w:val="24"/>
          <w:szCs w:val="24"/>
        </w:rPr>
        <w:t>универсальности, возможности применения одних и тех же средств обучения для решения комплекса задач.</w:t>
      </w:r>
    </w:p>
    <w:p w:rsidR="006B5794" w:rsidRPr="00D15B02" w:rsidRDefault="006B5794" w:rsidP="00BF60D2">
      <w:pPr>
        <w:pStyle w:val="body"/>
        <w:ind w:firstLine="0"/>
        <w:rPr>
          <w:spacing w:val="1"/>
          <w:sz w:val="24"/>
          <w:szCs w:val="24"/>
        </w:rPr>
      </w:pPr>
      <w:r w:rsidRPr="00D15B02">
        <w:rPr>
          <w:spacing w:val="1"/>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6B5794" w:rsidRPr="00D15B02" w:rsidRDefault="006B5794" w:rsidP="00BF60D2">
      <w:pPr>
        <w:pStyle w:val="list-bullet"/>
        <w:numPr>
          <w:ilvl w:val="0"/>
          <w:numId w:val="85"/>
        </w:numPr>
        <w:ind w:left="0" w:firstLine="0"/>
        <w:rPr>
          <w:sz w:val="24"/>
          <w:szCs w:val="24"/>
        </w:rPr>
      </w:pPr>
      <w:r w:rsidRPr="00D15B02">
        <w:rPr>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6B5794" w:rsidRPr="00D15B02" w:rsidRDefault="006B5794" w:rsidP="00BF60D2">
      <w:pPr>
        <w:pStyle w:val="list-bullet"/>
        <w:numPr>
          <w:ilvl w:val="0"/>
          <w:numId w:val="85"/>
        </w:numPr>
        <w:ind w:left="0" w:firstLine="0"/>
        <w:rPr>
          <w:sz w:val="24"/>
          <w:szCs w:val="24"/>
        </w:rPr>
      </w:pPr>
      <w:r w:rsidRPr="00D15B02">
        <w:rPr>
          <w:sz w:val="24"/>
          <w:szCs w:val="24"/>
        </w:rPr>
        <w:t>гарантирующей безопасность, охрану и укрепление физического, психического здоровья и социального благополучия обучающихся.</w:t>
      </w:r>
    </w:p>
    <w:p w:rsidR="006B5794" w:rsidRPr="00D15B02" w:rsidRDefault="00021B1D" w:rsidP="00BF60D2">
      <w:pPr>
        <w:pStyle w:val="h3"/>
        <w:jc w:val="both"/>
        <w:rPr>
          <w:sz w:val="24"/>
          <w:szCs w:val="24"/>
        </w:rPr>
      </w:pPr>
      <w:r>
        <w:rPr>
          <w:sz w:val="24"/>
          <w:szCs w:val="24"/>
        </w:rPr>
        <w:t>3.4</w:t>
      </w:r>
      <w:r w:rsidR="006B5794" w:rsidRPr="00D15B02">
        <w:rPr>
          <w:sz w:val="24"/>
          <w:szCs w:val="24"/>
        </w:rPr>
        <w:t>.6.</w:t>
      </w:r>
      <w:r w:rsidR="006B5794" w:rsidRPr="00D15B02">
        <w:rPr>
          <w:sz w:val="24"/>
          <w:szCs w:val="24"/>
        </w:rPr>
        <w:t> </w:t>
      </w:r>
      <w:r w:rsidR="006B5794" w:rsidRPr="00D15B02">
        <w:rPr>
          <w:sz w:val="24"/>
          <w:szCs w:val="24"/>
        </w:rPr>
        <w:t>Механизмы достижения целевых ориентиров в системе условий</w:t>
      </w:r>
    </w:p>
    <w:p w:rsidR="006B5794" w:rsidRPr="00D15B02" w:rsidRDefault="006B5794" w:rsidP="00BF60D2">
      <w:pPr>
        <w:pStyle w:val="body"/>
        <w:ind w:firstLine="0"/>
        <w:rPr>
          <w:sz w:val="24"/>
          <w:szCs w:val="24"/>
        </w:rPr>
      </w:pPr>
      <w:r w:rsidRPr="00D15B02">
        <w:rPr>
          <w:sz w:val="24"/>
          <w:szCs w:val="24"/>
        </w:rPr>
        <w:t>Условия реализации основной образовательной программы:</w:t>
      </w:r>
    </w:p>
    <w:p w:rsidR="006B5794" w:rsidRPr="00D15B02" w:rsidRDefault="006B5794" w:rsidP="00BF60D2">
      <w:pPr>
        <w:pStyle w:val="list-bullet"/>
        <w:numPr>
          <w:ilvl w:val="0"/>
          <w:numId w:val="85"/>
        </w:numPr>
        <w:ind w:left="0" w:firstLine="0"/>
        <w:rPr>
          <w:sz w:val="24"/>
          <w:szCs w:val="24"/>
        </w:rPr>
      </w:pPr>
      <w:r w:rsidRPr="00D15B02">
        <w:rPr>
          <w:sz w:val="24"/>
          <w:szCs w:val="24"/>
        </w:rPr>
        <w:t>соответствие требованиям ФГОС;</w:t>
      </w:r>
    </w:p>
    <w:p w:rsidR="006B5794" w:rsidRPr="00D15B02" w:rsidRDefault="006B5794" w:rsidP="00BF60D2">
      <w:pPr>
        <w:pStyle w:val="list-bullet"/>
        <w:numPr>
          <w:ilvl w:val="0"/>
          <w:numId w:val="85"/>
        </w:numPr>
        <w:ind w:left="0" w:firstLine="0"/>
        <w:rPr>
          <w:sz w:val="24"/>
          <w:szCs w:val="24"/>
        </w:rPr>
      </w:pPr>
      <w:r w:rsidRPr="00D15B02">
        <w:rPr>
          <w:sz w:val="24"/>
          <w:szCs w:val="24"/>
        </w:rPr>
        <w:t xml:space="preserve">гарантия сохранности и укрепления физического, психологического и социального здоровья обучающихся; </w:t>
      </w:r>
    </w:p>
    <w:p w:rsidR="006B5794" w:rsidRPr="00D15B02" w:rsidRDefault="006B5794" w:rsidP="00BF60D2">
      <w:pPr>
        <w:pStyle w:val="list-bullet"/>
        <w:numPr>
          <w:ilvl w:val="0"/>
          <w:numId w:val="85"/>
        </w:numPr>
        <w:ind w:left="0" w:firstLine="0"/>
        <w:rPr>
          <w:sz w:val="24"/>
          <w:szCs w:val="24"/>
        </w:rPr>
      </w:pPr>
      <w:r w:rsidRPr="00D15B02">
        <w:rPr>
          <w:sz w:val="24"/>
          <w:szCs w:val="24"/>
        </w:rPr>
        <w:t>обеспечение достижения планируемых результатов освоения примерной основной образовательной программы;</w:t>
      </w:r>
    </w:p>
    <w:p w:rsidR="006B5794" w:rsidRPr="00D15B02" w:rsidRDefault="006B5794" w:rsidP="00BF60D2">
      <w:pPr>
        <w:pStyle w:val="list-bullet"/>
        <w:numPr>
          <w:ilvl w:val="0"/>
          <w:numId w:val="85"/>
        </w:numPr>
        <w:ind w:left="0" w:firstLine="0"/>
        <w:rPr>
          <w:sz w:val="24"/>
          <w:szCs w:val="24"/>
        </w:rPr>
      </w:pPr>
      <w:r w:rsidRPr="00D15B02">
        <w:rPr>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6B5794" w:rsidRPr="00D15B02" w:rsidRDefault="006B5794" w:rsidP="00BF60D2">
      <w:pPr>
        <w:pStyle w:val="list-bullet"/>
        <w:numPr>
          <w:ilvl w:val="0"/>
          <w:numId w:val="85"/>
        </w:numPr>
        <w:ind w:left="0" w:firstLine="0"/>
        <w:rPr>
          <w:sz w:val="24"/>
          <w:szCs w:val="24"/>
        </w:rPr>
      </w:pPr>
      <w:r w:rsidRPr="00D15B02">
        <w:rPr>
          <w:sz w:val="24"/>
          <w:szCs w:val="24"/>
        </w:rPr>
        <w:t>предоставление возможности взаимодействия с социальными партнёрами, использования ресурсов социума.</w:t>
      </w:r>
    </w:p>
    <w:p w:rsidR="006B5794" w:rsidRPr="00D15B02" w:rsidRDefault="006B5794" w:rsidP="00BF60D2">
      <w:pPr>
        <w:pStyle w:val="body"/>
        <w:ind w:firstLine="0"/>
        <w:rPr>
          <w:sz w:val="24"/>
          <w:szCs w:val="24"/>
        </w:rPr>
      </w:pPr>
      <w:r w:rsidRPr="00D15B02">
        <w:rPr>
          <w:sz w:val="24"/>
          <w:szCs w:val="24"/>
        </w:rPr>
        <w:t>Раздел «Условия реализации программ начального общего образования» должен содержать:</w:t>
      </w:r>
    </w:p>
    <w:p w:rsidR="006B5794" w:rsidRPr="00D15B02" w:rsidRDefault="006B5794" w:rsidP="00BF60D2">
      <w:pPr>
        <w:pStyle w:val="list-bullet"/>
        <w:numPr>
          <w:ilvl w:val="0"/>
          <w:numId w:val="85"/>
        </w:numPr>
        <w:ind w:left="0" w:firstLine="0"/>
        <w:rPr>
          <w:sz w:val="24"/>
          <w:szCs w:val="24"/>
        </w:rPr>
      </w:pPr>
      <w:r w:rsidRPr="00D15B02">
        <w:rPr>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6B5794" w:rsidRPr="00D15B02" w:rsidRDefault="006B5794" w:rsidP="00BF60D2">
      <w:pPr>
        <w:pStyle w:val="list-bullet"/>
        <w:numPr>
          <w:ilvl w:val="0"/>
          <w:numId w:val="85"/>
        </w:numPr>
        <w:ind w:left="0" w:firstLine="0"/>
        <w:rPr>
          <w:sz w:val="24"/>
          <w:szCs w:val="24"/>
        </w:rPr>
      </w:pPr>
      <w:r w:rsidRPr="00D15B02">
        <w:rPr>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6B5794" w:rsidRPr="00D15B02" w:rsidRDefault="006B5794" w:rsidP="00BF60D2">
      <w:pPr>
        <w:pStyle w:val="list-bullet"/>
        <w:numPr>
          <w:ilvl w:val="0"/>
          <w:numId w:val="85"/>
        </w:numPr>
        <w:ind w:left="0" w:firstLine="0"/>
        <w:rPr>
          <w:sz w:val="24"/>
          <w:szCs w:val="24"/>
        </w:rPr>
      </w:pPr>
      <w:r w:rsidRPr="00D15B02">
        <w:rPr>
          <w:sz w:val="24"/>
          <w:szCs w:val="24"/>
        </w:rPr>
        <w:t>перечень механизмов достижения целевых ориентиров в системе условий реализации требований ФГОС;</w:t>
      </w:r>
    </w:p>
    <w:p w:rsidR="006B5794" w:rsidRPr="00D15B02" w:rsidRDefault="006B5794" w:rsidP="00BF60D2">
      <w:pPr>
        <w:pStyle w:val="list-bullet"/>
        <w:numPr>
          <w:ilvl w:val="0"/>
          <w:numId w:val="85"/>
        </w:numPr>
        <w:ind w:left="0" w:firstLine="0"/>
        <w:rPr>
          <w:sz w:val="24"/>
          <w:szCs w:val="24"/>
        </w:rPr>
      </w:pPr>
      <w:r w:rsidRPr="00D15B02">
        <w:rPr>
          <w:sz w:val="24"/>
          <w:szCs w:val="24"/>
        </w:rPr>
        <w:t>сетевой график (дорожную карту) по формированию необходимой системы условий реализации требований ФГОС;</w:t>
      </w:r>
    </w:p>
    <w:p w:rsidR="006B5794" w:rsidRPr="00D15B02" w:rsidRDefault="006B5794" w:rsidP="00BF60D2">
      <w:pPr>
        <w:pStyle w:val="list-bullet"/>
        <w:numPr>
          <w:ilvl w:val="0"/>
          <w:numId w:val="85"/>
        </w:numPr>
        <w:ind w:left="0" w:firstLine="0"/>
        <w:rPr>
          <w:sz w:val="24"/>
          <w:szCs w:val="24"/>
        </w:rPr>
      </w:pPr>
      <w:r w:rsidRPr="00D15B02">
        <w:rPr>
          <w:sz w:val="24"/>
          <w:szCs w:val="24"/>
        </w:rPr>
        <w:t>систему мониторинга и оценки условий реализации требований ФГОС.</w:t>
      </w:r>
    </w:p>
    <w:p w:rsidR="006B5794" w:rsidRPr="00D15B02" w:rsidRDefault="006B5794" w:rsidP="00BF60D2">
      <w:pPr>
        <w:pStyle w:val="body"/>
        <w:ind w:firstLine="0"/>
        <w:rPr>
          <w:sz w:val="24"/>
          <w:szCs w:val="24"/>
        </w:rPr>
      </w:pPr>
      <w:r w:rsidRPr="00D15B02">
        <w:rPr>
          <w:sz w:val="24"/>
          <w:szCs w:val="24"/>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6B5794" w:rsidRPr="00D15B02" w:rsidRDefault="006B5794" w:rsidP="00BF60D2">
      <w:pPr>
        <w:pStyle w:val="list-bullet"/>
        <w:numPr>
          <w:ilvl w:val="0"/>
          <w:numId w:val="85"/>
        </w:numPr>
        <w:ind w:left="0" w:firstLine="0"/>
        <w:rPr>
          <w:sz w:val="24"/>
          <w:szCs w:val="24"/>
        </w:rPr>
      </w:pPr>
      <w:r w:rsidRPr="00D15B02">
        <w:rPr>
          <w:sz w:val="24"/>
          <w:szCs w:val="24"/>
        </w:rPr>
        <w:t>анализ имеющихся условий и ресурсов реализации образовательной программы начального общего образования;</w:t>
      </w:r>
    </w:p>
    <w:p w:rsidR="006B5794" w:rsidRPr="00D15B02" w:rsidRDefault="006B5794" w:rsidP="00BF60D2">
      <w:pPr>
        <w:pStyle w:val="list-bullet"/>
        <w:numPr>
          <w:ilvl w:val="0"/>
          <w:numId w:val="85"/>
        </w:numPr>
        <w:ind w:left="0" w:firstLine="0"/>
        <w:rPr>
          <w:sz w:val="24"/>
          <w:szCs w:val="24"/>
        </w:rPr>
      </w:pPr>
      <w:r w:rsidRPr="00D15B02">
        <w:rPr>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6B5794" w:rsidRPr="00D15B02" w:rsidRDefault="006B5794" w:rsidP="00BF60D2">
      <w:pPr>
        <w:pStyle w:val="list-bullet"/>
        <w:numPr>
          <w:ilvl w:val="0"/>
          <w:numId w:val="85"/>
        </w:numPr>
        <w:ind w:left="0" w:firstLine="0"/>
        <w:rPr>
          <w:sz w:val="24"/>
          <w:szCs w:val="24"/>
        </w:rPr>
      </w:pPr>
      <w:r w:rsidRPr="00D15B02">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6B5794" w:rsidRPr="00D15B02" w:rsidRDefault="006B5794" w:rsidP="00BF60D2">
      <w:pPr>
        <w:pStyle w:val="list-bullet"/>
        <w:numPr>
          <w:ilvl w:val="0"/>
          <w:numId w:val="85"/>
        </w:numPr>
        <w:ind w:left="0" w:firstLine="0"/>
        <w:rPr>
          <w:sz w:val="24"/>
          <w:szCs w:val="24"/>
        </w:rPr>
      </w:pPr>
      <w:r w:rsidRPr="00D15B02">
        <w:rPr>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6B5794" w:rsidRPr="00D15B02" w:rsidRDefault="006B5794" w:rsidP="00BF60D2">
      <w:pPr>
        <w:pStyle w:val="list-bullet"/>
        <w:numPr>
          <w:ilvl w:val="0"/>
          <w:numId w:val="85"/>
        </w:numPr>
        <w:ind w:left="0" w:firstLine="0"/>
        <w:rPr>
          <w:sz w:val="24"/>
          <w:szCs w:val="24"/>
        </w:rPr>
      </w:pPr>
      <w:r w:rsidRPr="00D15B02">
        <w:rPr>
          <w:sz w:val="24"/>
          <w:szCs w:val="24"/>
        </w:rPr>
        <w:t>разработку сетевого графика (дорожной карты) создания необходимой системы условий для реализации требований ФГОС;</w:t>
      </w:r>
    </w:p>
    <w:p w:rsidR="006B5794" w:rsidRPr="00D15B02" w:rsidRDefault="006B5794" w:rsidP="00BF60D2">
      <w:pPr>
        <w:pStyle w:val="list-bullet"/>
        <w:numPr>
          <w:ilvl w:val="0"/>
          <w:numId w:val="85"/>
        </w:numPr>
        <w:ind w:left="0" w:firstLine="0"/>
        <w:rPr>
          <w:sz w:val="24"/>
          <w:szCs w:val="24"/>
        </w:rPr>
      </w:pPr>
      <w:r w:rsidRPr="00D15B02">
        <w:rPr>
          <w:sz w:val="24"/>
          <w:szCs w:val="24"/>
        </w:rPr>
        <w:t>разработку механизмов мониторинга, оценки и коррекции реализации промежуточных этапов сетевого графика (дорожной карты).</w:t>
      </w:r>
    </w:p>
    <w:p w:rsidR="006B5794" w:rsidRPr="00D15B02" w:rsidRDefault="006B5794" w:rsidP="00BF60D2">
      <w:pPr>
        <w:pStyle w:val="body"/>
        <w:ind w:firstLine="0"/>
        <w:rPr>
          <w:sz w:val="24"/>
          <w:szCs w:val="24"/>
        </w:rPr>
      </w:pPr>
      <w:r w:rsidRPr="00D15B02">
        <w:rPr>
          <w:sz w:val="24"/>
          <w:szCs w:val="24"/>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tbl>
      <w:tblPr>
        <w:tblW w:w="7202" w:type="dxa"/>
        <w:jc w:val="center"/>
        <w:tblInd w:w="113" w:type="dxa"/>
        <w:tblLayout w:type="fixed"/>
        <w:tblCellMar>
          <w:left w:w="0" w:type="dxa"/>
          <w:right w:w="0" w:type="dxa"/>
        </w:tblCellMar>
        <w:tblLook w:val="0000" w:firstRow="0" w:lastRow="0" w:firstColumn="0" w:lastColumn="0" w:noHBand="0" w:noVBand="0"/>
      </w:tblPr>
      <w:tblGrid>
        <w:gridCol w:w="1871"/>
        <w:gridCol w:w="3883"/>
        <w:gridCol w:w="1448"/>
      </w:tblGrid>
      <w:tr w:rsidR="006B5794" w:rsidRPr="00D15B02" w:rsidTr="00152BDD">
        <w:trPr>
          <w:trHeight w:val="20"/>
          <w:tblHeader/>
          <w:jc w:val="cent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Направление мероприятий</w:t>
            </w: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Мероприятия</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B5794" w:rsidRPr="00D15B02" w:rsidRDefault="006B5794" w:rsidP="00BF60D2">
            <w:pPr>
              <w:pStyle w:val="table-head"/>
              <w:jc w:val="both"/>
              <w:rPr>
                <w:rFonts w:cs="Times New Roman"/>
                <w:sz w:val="24"/>
                <w:szCs w:val="24"/>
              </w:rPr>
            </w:pPr>
            <w:r w:rsidRPr="00D15B02">
              <w:rPr>
                <w:rFonts w:cs="Times New Roman"/>
                <w:sz w:val="24"/>
                <w:szCs w:val="24"/>
              </w:rPr>
              <w:t>Сроки реализации</w:t>
            </w:r>
          </w:p>
        </w:tc>
      </w:tr>
      <w:tr w:rsidR="006B5794" w:rsidRPr="00D15B02" w:rsidTr="00152BDD">
        <w:trPr>
          <w:trHeight w:val="20"/>
          <w:jc w:val="center"/>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I.</w:t>
            </w:r>
            <w:r w:rsidRPr="00D15B02">
              <w:rPr>
                <w:rFonts w:cs="Times New Roman"/>
                <w:sz w:val="24"/>
                <w:szCs w:val="24"/>
              </w:rPr>
              <w:t> </w:t>
            </w:r>
            <w:r w:rsidRPr="00D15B02">
              <w:rPr>
                <w:rFonts w:cs="Times New Roman"/>
                <w:sz w:val="24"/>
                <w:szCs w:val="24"/>
              </w:rPr>
              <w:t>Нормати</w:t>
            </w:r>
            <w:r w:rsidR="00152BDD">
              <w:rPr>
                <w:rFonts w:cs="Times New Roman"/>
                <w:sz w:val="24"/>
                <w:szCs w:val="24"/>
              </w:rPr>
              <w:t>вное обеспечение введения ФГОС О</w:t>
            </w:r>
            <w:r w:rsidRPr="00D15B02">
              <w:rPr>
                <w:rFonts w:cs="Times New Roman"/>
                <w:sz w:val="24"/>
                <w:szCs w:val="24"/>
              </w:rPr>
              <w:t>ОО</w:t>
            </w: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Наличие решения органа государственно-общественного управления (совета школы, управляющего совета, попечительского совета) о введении в об</w:t>
            </w:r>
            <w:r w:rsidR="00152BDD">
              <w:rPr>
                <w:rFonts w:cs="Times New Roman"/>
                <w:sz w:val="24"/>
                <w:szCs w:val="24"/>
              </w:rPr>
              <w:t>разовательной организации ФГОС О</w:t>
            </w:r>
            <w:r w:rsidRPr="00D15B02">
              <w:rPr>
                <w:rFonts w:cs="Times New Roman"/>
                <w:sz w:val="24"/>
                <w:szCs w:val="24"/>
              </w:rPr>
              <w:t xml:space="preserve">ОО </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Утверждение ООП организации, осуществляющей образовательную деятельность</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4.</w:t>
            </w:r>
            <w:r w:rsidRPr="00D15B02">
              <w:rPr>
                <w:rFonts w:cs="Times New Roman"/>
                <w:sz w:val="24"/>
                <w:szCs w:val="24"/>
              </w:rPr>
              <w:t> </w:t>
            </w:r>
            <w:r w:rsidRPr="00D15B02">
              <w:rPr>
                <w:rFonts w:cs="Times New Roman"/>
                <w:sz w:val="24"/>
                <w:szCs w:val="24"/>
              </w:rPr>
              <w:t>Обеспечение соответствия нормативн</w:t>
            </w:r>
            <w:r w:rsidR="00152BDD">
              <w:rPr>
                <w:rFonts w:cs="Times New Roman"/>
                <w:sz w:val="24"/>
                <w:szCs w:val="24"/>
              </w:rPr>
              <w:t>ой базы школы требованиям ФГОС О</w:t>
            </w:r>
            <w:r w:rsidRPr="00D15B02">
              <w:rPr>
                <w:rFonts w:cs="Times New Roman"/>
                <w:sz w:val="24"/>
                <w:szCs w:val="24"/>
              </w:rPr>
              <w:t>ОО</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5.</w:t>
            </w:r>
            <w:r w:rsidRPr="00D15B02">
              <w:rPr>
                <w:rFonts w:cs="Times New Roman"/>
                <w:sz w:val="24"/>
                <w:szCs w:val="24"/>
              </w:rPr>
              <w:t> </w:t>
            </w:r>
            <w:r w:rsidRPr="00D15B02">
              <w:rPr>
                <w:rFonts w:cs="Times New Roman"/>
                <w:sz w:val="24"/>
                <w:szCs w:val="24"/>
              </w:rPr>
              <w:t>Приведение должностных инструкций работников образовательной организации в со</w:t>
            </w:r>
            <w:r w:rsidR="00152BDD">
              <w:rPr>
                <w:rFonts w:cs="Times New Roman"/>
                <w:sz w:val="24"/>
                <w:szCs w:val="24"/>
              </w:rPr>
              <w:t>ответствие с требованиями ФГОС О</w:t>
            </w:r>
            <w:r w:rsidRPr="00D15B02">
              <w:rPr>
                <w:rFonts w:cs="Times New Roman"/>
                <w:sz w:val="24"/>
                <w:szCs w:val="24"/>
              </w:rPr>
              <w:t>ОО, тарифно-квалификационными характеристиками и профессиональным стандартом</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6.</w:t>
            </w:r>
            <w:r w:rsidRPr="00D15B02">
              <w:rPr>
                <w:rFonts w:cs="Times New Roman"/>
                <w:sz w:val="24"/>
                <w:szCs w:val="24"/>
              </w:rPr>
              <w:t> </w:t>
            </w:r>
            <w:r w:rsidRPr="00D15B02">
              <w:rPr>
                <w:rFonts w:cs="Times New Roman"/>
                <w:sz w:val="24"/>
                <w:szCs w:val="24"/>
              </w:rPr>
              <w:t>Разработка и утверждение плана-графика вве</w:t>
            </w:r>
            <w:r w:rsidR="00152BDD">
              <w:rPr>
                <w:rFonts w:cs="Times New Roman"/>
                <w:sz w:val="24"/>
                <w:szCs w:val="24"/>
              </w:rPr>
              <w:t>дения ФГОС О</w:t>
            </w:r>
            <w:r w:rsidRPr="00D15B02">
              <w:rPr>
                <w:rFonts w:cs="Times New Roman"/>
                <w:sz w:val="24"/>
                <w:szCs w:val="24"/>
              </w:rPr>
              <w:t>ОО</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7.</w:t>
            </w:r>
            <w:r w:rsidRPr="00D15B02">
              <w:rPr>
                <w:rFonts w:cs="Times New Roman"/>
                <w:sz w:val="24"/>
                <w:szCs w:val="24"/>
              </w:rPr>
              <w:t> </w:t>
            </w:r>
            <w:r w:rsidRPr="00D15B02">
              <w:rPr>
                <w:rFonts w:cs="Times New Roman"/>
                <w:sz w:val="24"/>
                <w:szCs w:val="24"/>
              </w:rPr>
              <w:t>Определение списка учебников и учебных пособий, используемых в образовательной деятель</w:t>
            </w:r>
            <w:r w:rsidR="00152BDD">
              <w:rPr>
                <w:rFonts w:cs="Times New Roman"/>
                <w:sz w:val="24"/>
                <w:szCs w:val="24"/>
              </w:rPr>
              <w:t>ности в соответствии с ФГОС О</w:t>
            </w:r>
            <w:r w:rsidRPr="00D15B02">
              <w:rPr>
                <w:rFonts w:cs="Times New Roman"/>
                <w:sz w:val="24"/>
                <w:szCs w:val="24"/>
              </w:rPr>
              <w:t>ОО</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8.</w:t>
            </w:r>
            <w:r w:rsidRPr="00D15B02">
              <w:rPr>
                <w:rFonts w:cs="Times New Roman"/>
                <w:sz w:val="24"/>
                <w:szCs w:val="24"/>
              </w:rPr>
              <w:t> </w:t>
            </w:r>
            <w:r w:rsidRPr="00D15B02">
              <w:rPr>
                <w:rFonts w:cs="Times New Roman"/>
                <w:sz w:val="24"/>
                <w:szCs w:val="24"/>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9.</w:t>
            </w:r>
            <w:r w:rsidRPr="00D15B02">
              <w:rPr>
                <w:rFonts w:cs="Times New Roman"/>
                <w:sz w:val="24"/>
                <w:szCs w:val="24"/>
              </w:rPr>
              <w:t> </w:t>
            </w:r>
            <w:r w:rsidRPr="00D15B02">
              <w:rPr>
                <w:rFonts w:cs="Times New Roman"/>
                <w:sz w:val="24"/>
                <w:szCs w:val="24"/>
              </w:rPr>
              <w:t>Разработка:</w:t>
            </w:r>
          </w:p>
          <w:p w:rsidR="006B5794" w:rsidRPr="00D15B02" w:rsidRDefault="006B5794" w:rsidP="00BF60D2">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образовательных программ (индивидуальных и</w:t>
            </w:r>
            <w:r w:rsidRPr="00D15B02">
              <w:rPr>
                <w:rFonts w:cs="Times New Roman"/>
                <w:sz w:val="24"/>
                <w:szCs w:val="24"/>
              </w:rPr>
              <w:t> </w:t>
            </w:r>
            <w:r w:rsidRPr="00D15B02">
              <w:rPr>
                <w:rFonts w:cs="Times New Roman"/>
                <w:sz w:val="24"/>
                <w:szCs w:val="24"/>
              </w:rPr>
              <w:t>др.);</w:t>
            </w:r>
          </w:p>
          <w:p w:rsidR="006B5794" w:rsidRPr="00D15B02" w:rsidRDefault="006B5794" w:rsidP="00BF60D2">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учебного плана;</w:t>
            </w:r>
          </w:p>
          <w:p w:rsidR="006B5794" w:rsidRPr="00D15B02" w:rsidRDefault="006B5794" w:rsidP="00BF60D2">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рабочих программ учебных предметов, курсов, дисциплин, модулей;</w:t>
            </w:r>
          </w:p>
          <w:p w:rsidR="006B5794" w:rsidRPr="00D15B02" w:rsidRDefault="006B5794" w:rsidP="00BF60D2">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годового календарного учебного графика;</w:t>
            </w:r>
          </w:p>
          <w:p w:rsidR="006B5794" w:rsidRPr="00D15B02" w:rsidRDefault="006B5794" w:rsidP="00BF60D2">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положений о внеурочной деятельности обучающихся;</w:t>
            </w:r>
          </w:p>
          <w:p w:rsidR="006B5794" w:rsidRPr="00D15B02" w:rsidRDefault="006B5794" w:rsidP="00BF60D2">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B5794" w:rsidRPr="00D15B02" w:rsidRDefault="006B5794" w:rsidP="00BF60D2">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положения об организации домашней работы обучающихся;</w:t>
            </w:r>
          </w:p>
          <w:p w:rsidR="006B5794" w:rsidRPr="00D15B02" w:rsidRDefault="006B5794" w:rsidP="00BF60D2">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положения о формах получения образо</w:t>
            </w:r>
            <w:r>
              <w:rPr>
                <w:rFonts w:cs="Times New Roman"/>
                <w:sz w:val="24"/>
                <w:szCs w:val="24"/>
              </w:rPr>
              <w:t>вания</w:t>
            </w:r>
          </w:p>
        </w:tc>
        <w:tc>
          <w:tcPr>
            <w:tcW w:w="144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II. Финансо</w:t>
            </w:r>
            <w:r w:rsidR="00152BDD">
              <w:rPr>
                <w:rFonts w:cs="Times New Roman"/>
                <w:sz w:val="24"/>
                <w:szCs w:val="24"/>
              </w:rPr>
              <w:t xml:space="preserve">вое обеспечение введения </w:t>
            </w:r>
            <w:r w:rsidR="00152BDD">
              <w:rPr>
                <w:rFonts w:cs="Times New Roman"/>
                <w:sz w:val="24"/>
                <w:szCs w:val="24"/>
              </w:rPr>
              <w:br/>
              <w:t>ФГОС О</w:t>
            </w:r>
            <w:r w:rsidRPr="00D15B02">
              <w:rPr>
                <w:rFonts w:cs="Times New Roman"/>
                <w:sz w:val="24"/>
                <w:szCs w:val="24"/>
              </w:rPr>
              <w:t>ОО</w:t>
            </w:r>
          </w:p>
        </w:tc>
        <w:tc>
          <w:tcPr>
            <w:tcW w:w="388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Определение объёма расходов, необходимых для реализации ООП и достижения планируемых результатов</w:t>
            </w:r>
          </w:p>
        </w:tc>
        <w:tc>
          <w:tcPr>
            <w:tcW w:w="144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44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Заключение дополнительных соглашений к трудовому договору с педагогическими работниками</w:t>
            </w:r>
          </w:p>
        </w:tc>
        <w:tc>
          <w:tcPr>
            <w:tcW w:w="144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III.</w:t>
            </w:r>
            <w:r w:rsidRPr="00D15B02">
              <w:rPr>
                <w:rFonts w:cs="Times New Roman"/>
                <w:sz w:val="24"/>
                <w:szCs w:val="24"/>
              </w:rPr>
              <w:t> </w:t>
            </w:r>
            <w:r w:rsidRPr="00D15B02">
              <w:rPr>
                <w:rFonts w:cs="Times New Roman"/>
                <w:sz w:val="24"/>
                <w:szCs w:val="24"/>
              </w:rPr>
              <w:t>Организационное обеспечение введе</w:t>
            </w:r>
            <w:r w:rsidR="00152BDD">
              <w:rPr>
                <w:rFonts w:cs="Times New Roman"/>
                <w:sz w:val="24"/>
                <w:szCs w:val="24"/>
              </w:rPr>
              <w:t>ния ФГОС О</w:t>
            </w:r>
            <w:r w:rsidRPr="00D15B02">
              <w:rPr>
                <w:rFonts w:cs="Times New Roman"/>
                <w:sz w:val="24"/>
                <w:szCs w:val="24"/>
              </w:rPr>
              <w:t>ОО</w:t>
            </w:r>
          </w:p>
        </w:tc>
        <w:tc>
          <w:tcPr>
            <w:tcW w:w="388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 xml:space="preserve"> Обеспечение координации взаимодействия участников образовательных отношени</w:t>
            </w:r>
            <w:r w:rsidR="00152BDD">
              <w:rPr>
                <w:rFonts w:cs="Times New Roman"/>
                <w:sz w:val="24"/>
                <w:szCs w:val="24"/>
              </w:rPr>
              <w:t>й по организации введения ФГОС О</w:t>
            </w:r>
            <w:r w:rsidRPr="00D15B02">
              <w:rPr>
                <w:rFonts w:cs="Times New Roman"/>
                <w:sz w:val="24"/>
                <w:szCs w:val="24"/>
              </w:rPr>
              <w:t>ОО</w:t>
            </w:r>
          </w:p>
        </w:tc>
        <w:tc>
          <w:tcPr>
            <w:tcW w:w="144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44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44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4.</w:t>
            </w:r>
            <w:r w:rsidRPr="00D15B02">
              <w:rPr>
                <w:rFonts w:cs="Times New Roman"/>
                <w:sz w:val="24"/>
                <w:szCs w:val="24"/>
              </w:rPr>
              <w:t> </w:t>
            </w:r>
            <w:r w:rsidRPr="00D15B02">
              <w:rPr>
                <w:rFonts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44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IV.</w:t>
            </w:r>
            <w:r w:rsidRPr="00D15B02">
              <w:rPr>
                <w:rFonts w:cs="Times New Roman"/>
                <w:sz w:val="24"/>
                <w:szCs w:val="24"/>
              </w:rPr>
              <w:t> </w:t>
            </w:r>
            <w:r w:rsidRPr="00D15B02">
              <w:rPr>
                <w:rFonts w:cs="Times New Roman"/>
                <w:sz w:val="24"/>
                <w:szCs w:val="24"/>
              </w:rPr>
              <w:t>Кадр</w:t>
            </w:r>
            <w:r w:rsidR="00152BDD">
              <w:rPr>
                <w:rFonts w:cs="Times New Roman"/>
                <w:sz w:val="24"/>
                <w:szCs w:val="24"/>
              </w:rPr>
              <w:t>овое обеспечение введения ФГОС О</w:t>
            </w:r>
            <w:r w:rsidRPr="00D15B02">
              <w:rPr>
                <w:rFonts w:cs="Times New Roman"/>
                <w:sz w:val="24"/>
                <w:szCs w:val="24"/>
              </w:rPr>
              <w:t>ОО</w:t>
            </w:r>
          </w:p>
        </w:tc>
        <w:tc>
          <w:tcPr>
            <w:tcW w:w="388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Анализ кадрового обеспечения введения и реа</w:t>
            </w:r>
            <w:r w:rsidR="00152BDD">
              <w:rPr>
                <w:rFonts w:cs="Times New Roman"/>
                <w:sz w:val="24"/>
                <w:szCs w:val="24"/>
              </w:rPr>
              <w:t>лизации ФГОС О</w:t>
            </w:r>
            <w:r w:rsidRPr="00D15B02">
              <w:rPr>
                <w:rFonts w:cs="Times New Roman"/>
                <w:sz w:val="24"/>
                <w:szCs w:val="24"/>
              </w:rPr>
              <w:t>ОО</w:t>
            </w:r>
          </w:p>
        </w:tc>
        <w:tc>
          <w:tcPr>
            <w:tcW w:w="144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6B5794" w:rsidRPr="00D15B02" w:rsidTr="00152BDD">
        <w:trPr>
          <w:trHeight w:val="20"/>
          <w:jc w:val="center"/>
        </w:trPr>
        <w:tc>
          <w:tcPr>
            <w:tcW w:w="1871" w:type="dxa"/>
            <w:vMerge/>
            <w:tcBorders>
              <w:left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w:t>
            </w:r>
            <w:r>
              <w:rPr>
                <w:rFonts w:cs="Times New Roman"/>
                <w:sz w:val="24"/>
                <w:szCs w:val="24"/>
              </w:rPr>
              <w:t xml:space="preserve"> </w:t>
            </w:r>
            <w:r w:rsidRPr="00D15B02">
              <w:rPr>
                <w:rFonts w:cs="Times New Roman"/>
                <w:sz w:val="24"/>
                <w:szCs w:val="24"/>
              </w:rPr>
              <w:t xml:space="preserve">ФГОС </w:t>
            </w:r>
            <w:r w:rsidR="00152BDD">
              <w:rPr>
                <w:rFonts w:cs="Times New Roman"/>
                <w:sz w:val="24"/>
                <w:szCs w:val="24"/>
              </w:rPr>
              <w:t>ООО</w:t>
            </w:r>
          </w:p>
        </w:tc>
        <w:tc>
          <w:tcPr>
            <w:tcW w:w="144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6B5794" w:rsidRPr="00D15B02" w:rsidTr="00152BDD">
        <w:trPr>
          <w:trHeight w:val="20"/>
          <w:jc w:val="center"/>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w:t>
            </w:r>
            <w:r w:rsidR="00152BDD">
              <w:rPr>
                <w:rFonts w:cs="Times New Roman"/>
                <w:sz w:val="24"/>
                <w:szCs w:val="24"/>
              </w:rPr>
              <w:t>ведения ФГОС О</w:t>
            </w:r>
            <w:r w:rsidRPr="00D15B02">
              <w:rPr>
                <w:rFonts w:cs="Times New Roman"/>
                <w:sz w:val="24"/>
                <w:szCs w:val="24"/>
              </w:rPr>
              <w:t>ОО</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август</w:t>
            </w:r>
          </w:p>
        </w:tc>
      </w:tr>
      <w:tr w:rsidR="006B5794" w:rsidRPr="00D15B02" w:rsidTr="00152BDD">
        <w:trPr>
          <w:trHeight w:val="20"/>
          <w:jc w:val="center"/>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V.</w:t>
            </w:r>
            <w:r w:rsidRPr="00D15B02">
              <w:rPr>
                <w:rFonts w:cs="Times New Roman"/>
                <w:sz w:val="24"/>
                <w:szCs w:val="24"/>
              </w:rPr>
              <w:t> </w:t>
            </w:r>
            <w:r w:rsidRPr="00D15B02">
              <w:rPr>
                <w:rFonts w:cs="Times New Roman"/>
                <w:sz w:val="24"/>
                <w:szCs w:val="24"/>
              </w:rPr>
              <w:t>Информационное обеспечение введе</w:t>
            </w:r>
            <w:r w:rsidR="00152BDD">
              <w:rPr>
                <w:rFonts w:cs="Times New Roman"/>
                <w:sz w:val="24"/>
                <w:szCs w:val="24"/>
              </w:rPr>
              <w:t>ния ФГОС О</w:t>
            </w:r>
            <w:r w:rsidRPr="00D15B02">
              <w:rPr>
                <w:rFonts w:cs="Times New Roman"/>
                <w:sz w:val="24"/>
                <w:szCs w:val="24"/>
              </w:rPr>
              <w:t>ОО</w:t>
            </w: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Размещение на сайте образовательной организации информацион</w:t>
            </w:r>
            <w:r w:rsidR="00152BDD">
              <w:rPr>
                <w:rFonts w:cs="Times New Roman"/>
                <w:sz w:val="24"/>
                <w:szCs w:val="24"/>
              </w:rPr>
              <w:t>ных материалов о введении ФГОС О</w:t>
            </w:r>
            <w:r w:rsidRPr="00D15B02">
              <w:rPr>
                <w:rFonts w:cs="Times New Roman"/>
                <w:sz w:val="24"/>
                <w:szCs w:val="24"/>
              </w:rPr>
              <w:t>ОО</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 xml:space="preserve">Широкое информирование родителей (законных представителей) как участников образовательного процесса о введении и реализации ФГОС </w:t>
            </w:r>
            <w:r w:rsidR="00152BDD">
              <w:rPr>
                <w:rFonts w:cs="Times New Roman"/>
                <w:sz w:val="24"/>
                <w:szCs w:val="24"/>
              </w:rPr>
              <w:t>ООО</w:t>
            </w:r>
            <w:r w:rsidRPr="00D15B02">
              <w:rPr>
                <w:rFonts w:cs="Times New Roman"/>
                <w:sz w:val="24"/>
                <w:szCs w:val="24"/>
              </w:rPr>
              <w:t xml:space="preserve"> </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 xml:space="preserve">Обеспечение публичной отчётности образовательной организации о ходе и результатах введения и реализации ФГОС </w:t>
            </w:r>
            <w:r w:rsidR="00152BDD">
              <w:rPr>
                <w:rFonts w:cs="Times New Roman"/>
                <w:sz w:val="24"/>
                <w:szCs w:val="24"/>
              </w:rPr>
              <w:t>ООО</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6B5794" w:rsidRPr="00D15B02" w:rsidTr="00152BDD">
        <w:trPr>
          <w:trHeight w:val="20"/>
          <w:jc w:val="center"/>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VI.</w:t>
            </w:r>
            <w:r w:rsidRPr="00D15B02">
              <w:rPr>
                <w:rFonts w:cs="Times New Roman"/>
                <w:sz w:val="24"/>
                <w:szCs w:val="24"/>
              </w:rPr>
              <w:t> </w:t>
            </w:r>
            <w:r w:rsidRPr="00D15B02">
              <w:rPr>
                <w:rFonts w:cs="Times New Roman"/>
                <w:sz w:val="24"/>
                <w:szCs w:val="24"/>
              </w:rPr>
              <w:t xml:space="preserve">Материальнотехническое обеспечение введения ФГОС </w:t>
            </w:r>
            <w:r w:rsidR="00152BDD">
              <w:rPr>
                <w:rFonts w:cs="Times New Roman"/>
                <w:sz w:val="24"/>
                <w:szCs w:val="24"/>
              </w:rPr>
              <w:t>ООО</w:t>
            </w: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 xml:space="preserve">Характеристика материально-технического обеспечения введения </w:t>
            </w:r>
            <w:r w:rsidRPr="00D15B02">
              <w:rPr>
                <w:rFonts w:cs="Times New Roman"/>
                <w:sz w:val="24"/>
                <w:szCs w:val="24"/>
              </w:rPr>
              <w:br/>
              <w:t xml:space="preserve">и реализации ФГОС </w:t>
            </w:r>
            <w:r w:rsidR="00152BDD">
              <w:rPr>
                <w:rFonts w:cs="Times New Roman"/>
                <w:sz w:val="24"/>
                <w:szCs w:val="24"/>
              </w:rPr>
              <w:t>ООО</w:t>
            </w:r>
            <w:r w:rsidRPr="00D15B02">
              <w:rPr>
                <w:rFonts w:cs="Times New Roman"/>
                <w:sz w:val="24"/>
                <w:szCs w:val="24"/>
              </w:rPr>
              <w:t xml:space="preserve"> </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 xml:space="preserve">Обеспечение соответствия материально-технической базы образовательной организации требованиям ФГОС </w:t>
            </w:r>
            <w:r w:rsidR="00152BDD">
              <w:rPr>
                <w:rFonts w:cs="Times New Roman"/>
                <w:sz w:val="24"/>
                <w:szCs w:val="24"/>
              </w:rPr>
              <w:t>ООО</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tr w:rsidR="006B5794" w:rsidRPr="00D15B02" w:rsidTr="00152BDD">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c>
          <w:tcPr>
            <w:tcW w:w="38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table-body0mm"/>
              <w:jc w:val="both"/>
              <w:rPr>
                <w:rFonts w:cs="Times New Roman"/>
                <w:sz w:val="24"/>
                <w:szCs w:val="24"/>
              </w:rPr>
            </w:pPr>
            <w:r w:rsidRPr="00D15B02">
              <w:rPr>
                <w:rFonts w:cs="Times New Roman"/>
                <w:sz w:val="24"/>
                <w:szCs w:val="24"/>
              </w:rPr>
              <w:t>4.</w:t>
            </w:r>
            <w:r w:rsidRPr="00D15B02">
              <w:rPr>
                <w:rFonts w:cs="Times New Roman"/>
                <w:sz w:val="24"/>
                <w:szCs w:val="24"/>
              </w:rPr>
              <w:t> </w:t>
            </w:r>
            <w:r w:rsidRPr="00D15B02">
              <w:rPr>
                <w:rFonts w:cs="Times New Roman"/>
                <w:sz w:val="24"/>
                <w:szCs w:val="24"/>
              </w:rPr>
              <w:t xml:space="preserve">Обеспечение соответствия </w:t>
            </w:r>
            <w:r w:rsidRPr="00D15B02">
              <w:rPr>
                <w:rFonts w:cs="Times New Roman"/>
                <w:spacing w:val="-3"/>
                <w:sz w:val="24"/>
                <w:szCs w:val="24"/>
              </w:rPr>
              <w:t>информационно-образовательной</w:t>
            </w:r>
            <w:r w:rsidRPr="00D15B02">
              <w:rPr>
                <w:rFonts w:cs="Times New Roman"/>
                <w:sz w:val="24"/>
                <w:szCs w:val="24"/>
              </w:rPr>
              <w:t xml:space="preserve"> среды требованиям ФГОС </w:t>
            </w:r>
            <w:r w:rsidR="00152BDD">
              <w:rPr>
                <w:rFonts w:cs="Times New Roman"/>
                <w:sz w:val="24"/>
                <w:szCs w:val="24"/>
              </w:rPr>
              <w:t>ООО</w:t>
            </w:r>
            <w:r w:rsidRPr="00D15B02">
              <w:rPr>
                <w:rFonts w:cs="Times New Roman"/>
                <w:sz w:val="24"/>
                <w:szCs w:val="24"/>
              </w:rPr>
              <w:t>:</w:t>
            </w:r>
          </w:p>
          <w:p w:rsidR="006B5794" w:rsidRPr="00D15B02" w:rsidRDefault="006B5794" w:rsidP="00BF60D2">
            <w:pPr>
              <w:pStyle w:val="table-body0mm"/>
              <w:jc w:val="both"/>
              <w:rPr>
                <w:rFonts w:cs="Times New Roman"/>
                <w:sz w:val="24"/>
                <w:szCs w:val="24"/>
              </w:rPr>
            </w:pPr>
            <w:r w:rsidRPr="00D15B02">
              <w:rPr>
                <w:rFonts w:cs="Times New Roman"/>
                <w:sz w:val="24"/>
                <w:szCs w:val="24"/>
              </w:rPr>
              <w:t>укомплектованность библиотечно-информационного центра печатными и электронными образовательными ресурсами;</w:t>
            </w:r>
          </w:p>
          <w:p w:rsidR="006B5794" w:rsidRPr="00D15B02" w:rsidRDefault="006B5794" w:rsidP="00BF60D2">
            <w:pPr>
              <w:pStyle w:val="table-body0mm"/>
              <w:jc w:val="both"/>
              <w:rPr>
                <w:rFonts w:cs="Times New Roman"/>
                <w:sz w:val="24"/>
                <w:szCs w:val="24"/>
              </w:rPr>
            </w:pPr>
            <w:r w:rsidRPr="00D15B02">
              <w:rPr>
                <w:rFonts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6B5794" w:rsidRPr="00D15B02" w:rsidRDefault="006B5794" w:rsidP="00BF60D2">
            <w:pPr>
              <w:pStyle w:val="table-body0mm"/>
              <w:jc w:val="both"/>
              <w:rPr>
                <w:rFonts w:cs="Times New Roman"/>
                <w:sz w:val="24"/>
                <w:szCs w:val="24"/>
              </w:rPr>
            </w:pPr>
            <w:r w:rsidRPr="00D15B02">
              <w:rPr>
                <w:rFonts w:cs="Times New Roman"/>
                <w:sz w:val="24"/>
                <w:szCs w:val="24"/>
              </w:rPr>
              <w:t>наличие контролируемого доступа участников образовательных отношений к информационным образовательным ресурсам ло</w:t>
            </w:r>
            <w:r>
              <w:rPr>
                <w:rFonts w:cs="Times New Roman"/>
                <w:sz w:val="24"/>
                <w:szCs w:val="24"/>
              </w:rPr>
              <w:t>кальной сети и Интернета</w:t>
            </w:r>
          </w:p>
        </w:tc>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B5794" w:rsidRPr="00D15B02" w:rsidRDefault="006B5794" w:rsidP="00BF60D2">
            <w:pPr>
              <w:pStyle w:val="NoParagraphStyle"/>
              <w:spacing w:line="240" w:lineRule="auto"/>
              <w:jc w:val="both"/>
              <w:textAlignment w:val="auto"/>
              <w:rPr>
                <w:rFonts w:ascii="Times New Roman" w:hAnsi="Times New Roman" w:cs="Times New Roman"/>
                <w:color w:val="auto"/>
                <w:lang w:val="ru-RU"/>
              </w:rPr>
            </w:pPr>
          </w:p>
        </w:tc>
      </w:tr>
      <w:bookmarkEnd w:id="63"/>
    </w:tbl>
    <w:p w:rsidR="00944BF0" w:rsidRPr="00D756D0" w:rsidRDefault="00944BF0" w:rsidP="00BF60D2">
      <w:pPr>
        <w:pStyle w:val="h3"/>
        <w:jc w:val="both"/>
        <w:rPr>
          <w:rFonts w:cs="Times New Roman"/>
          <w:sz w:val="24"/>
          <w:szCs w:val="24"/>
        </w:rPr>
      </w:pPr>
    </w:p>
    <w:sectPr w:rsidR="00944BF0" w:rsidRPr="00D756D0" w:rsidSect="00152BDD">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F07" w:rsidRDefault="00185F07">
      <w:pPr>
        <w:spacing w:after="0" w:line="240" w:lineRule="auto"/>
      </w:pPr>
      <w:r>
        <w:separator/>
      </w:r>
    </w:p>
  </w:endnote>
  <w:endnote w:type="continuationSeparator" w:id="0">
    <w:p w:rsidR="00185F07" w:rsidRDefault="0018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libri Light">
    <w:altName w:val="Calibri"/>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notTrueType/>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extBookC">
    <w:altName w:val="Courier New"/>
    <w:panose1 w:val="00000000000000000000"/>
    <w:charset w:val="CC"/>
    <w:family w:val="modern"/>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Liberation Serif">
    <w:altName w:val="MS Gothic"/>
    <w:panose1 w:val="02020603050405020304"/>
    <w:charset w:val="CC"/>
    <w:family w:val="roman"/>
    <w:pitch w:val="variable"/>
    <w:sig w:usb0="E0000AFF"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Gentium Basic"/>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iberationSerif">
    <w:altName w:val="Times New Roman"/>
    <w:panose1 w:val="00000000000000000000"/>
    <w:charset w:val="00"/>
    <w:family w:val="roman"/>
    <w:notTrueType/>
    <w:pitch w:val="default"/>
  </w:font>
  <w:font w:name="PragmaticaCondC">
    <w:altName w:val="Arial Unicode MS"/>
    <w:charset w:val="80"/>
    <w:family w:val="decorative"/>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EndPr/>
    <w:sdtContent>
      <w:p w:rsidR="00AC6949" w:rsidRDefault="00AC6949">
        <w:pPr>
          <w:pStyle w:val="afe"/>
          <w:jc w:val="center"/>
        </w:pPr>
        <w:r>
          <w:fldChar w:fldCharType="begin"/>
        </w:r>
        <w:r>
          <w:instrText>PAGE   \* MERGEFORMAT</w:instrText>
        </w:r>
        <w:r>
          <w:fldChar w:fldCharType="separate"/>
        </w:r>
        <w:r w:rsidR="003B63D6">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F07" w:rsidRDefault="00185F07">
      <w:pPr>
        <w:spacing w:after="0" w:line="240" w:lineRule="auto"/>
      </w:pPr>
      <w:r>
        <w:separator/>
      </w:r>
    </w:p>
  </w:footnote>
  <w:footnote w:type="continuationSeparator" w:id="0">
    <w:p w:rsidR="00185F07" w:rsidRDefault="00185F07">
      <w:pPr>
        <w:spacing w:after="0" w:line="240" w:lineRule="auto"/>
      </w:pPr>
      <w:r>
        <w:continuationSeparator/>
      </w:r>
    </w:p>
  </w:footnote>
  <w:footnote w:id="1">
    <w:p w:rsidR="00AC6949" w:rsidRDefault="00AC6949"/>
    <w:p w:rsidR="00AC6949" w:rsidRDefault="00AC6949" w:rsidP="00C05B07">
      <w:pPr>
        <w:pStyle w:val="footnote"/>
        <w:ind w:firstLine="0"/>
      </w:pPr>
    </w:p>
  </w:footnote>
  <w:footnote w:id="2">
    <w:p w:rsidR="00AC6949" w:rsidRDefault="00AC6949"/>
    <w:p w:rsidR="00AC6949" w:rsidRDefault="00AC6949" w:rsidP="00C05B07">
      <w:pPr>
        <w:pStyle w:val="footnote"/>
        <w:ind w:firstLine="0"/>
      </w:pPr>
    </w:p>
  </w:footnote>
  <w:footnote w:id="3">
    <w:p w:rsidR="00AC6949" w:rsidRDefault="00AC6949"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4">
    <w:p w:rsidR="00AC6949" w:rsidRDefault="00AC6949"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5">
    <w:p w:rsidR="00AC6949" w:rsidRDefault="00AC6949"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6">
    <w:p w:rsidR="00AC6949" w:rsidRDefault="00AC6949"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7">
    <w:p w:rsidR="00AC6949" w:rsidRDefault="00AC6949" w:rsidP="00416B7C">
      <w:pPr>
        <w:pStyle w:val="af5"/>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8">
    <w:p w:rsidR="00AC6949" w:rsidRDefault="00AC6949" w:rsidP="00416B7C">
      <w:pPr>
        <w:pStyle w:val="af5"/>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9">
    <w:p w:rsidR="00AC6949" w:rsidRDefault="00AC6949" w:rsidP="00416B7C">
      <w:pPr>
        <w:pStyle w:val="af5"/>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0">
    <w:p w:rsidR="00AC6949" w:rsidRDefault="00AC6949"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11">
    <w:p w:rsidR="00AC6949" w:rsidRDefault="00AC6949"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2">
    <w:p w:rsidR="00AC6949" w:rsidRDefault="00AC6949"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3">
    <w:p w:rsidR="00AC6949" w:rsidRDefault="00AC6949"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14">
    <w:p w:rsidR="00AC6949" w:rsidRDefault="00AC6949"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15">
    <w:p w:rsidR="00AC6949" w:rsidRPr="00C21A0C" w:rsidRDefault="00AC6949" w:rsidP="002C69F0">
      <w:pPr>
        <w:pStyle w:val="aff0"/>
      </w:pPr>
    </w:p>
  </w:footnote>
  <w:footnote w:id="16">
    <w:p w:rsidR="00AC6949" w:rsidRDefault="00AC6949" w:rsidP="006B5794">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bullet"/>
      <w:lvlText w:val=""/>
      <w:lvlJc w:val="left"/>
      <w:pPr>
        <w:tabs>
          <w:tab w:val="num" w:pos="1287"/>
        </w:tabs>
        <w:ind w:left="1287" w:hanging="360"/>
      </w:pPr>
      <w:rPr>
        <w:rFonts w:ascii="Symbol" w:hAnsi="Symbol"/>
      </w:rPr>
    </w:lvl>
  </w:abstractNum>
  <w:abstractNum w:abstractNumId="2">
    <w:nsid w:val="00000007"/>
    <w:multiLevelType w:val="multilevel"/>
    <w:tmpl w:val="00000007"/>
    <w:name w:val="WW8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1649"/>
    <w:multiLevelType w:val="hybridMultilevel"/>
    <w:tmpl w:val="45D0C234"/>
    <w:lvl w:ilvl="0" w:tplc="C87E2A36">
      <w:start w:val="1"/>
      <w:numFmt w:val="bullet"/>
      <w:lvlText w:val="-"/>
      <w:lvlJc w:val="left"/>
    </w:lvl>
    <w:lvl w:ilvl="1" w:tplc="AA5ACA70">
      <w:numFmt w:val="decimal"/>
      <w:lvlText w:val=""/>
      <w:lvlJc w:val="left"/>
    </w:lvl>
    <w:lvl w:ilvl="2" w:tplc="D542C856">
      <w:numFmt w:val="decimal"/>
      <w:lvlText w:val=""/>
      <w:lvlJc w:val="left"/>
    </w:lvl>
    <w:lvl w:ilvl="3" w:tplc="20384C8A">
      <w:numFmt w:val="decimal"/>
      <w:lvlText w:val=""/>
      <w:lvlJc w:val="left"/>
    </w:lvl>
    <w:lvl w:ilvl="4" w:tplc="CA8AB27C">
      <w:numFmt w:val="decimal"/>
      <w:lvlText w:val=""/>
      <w:lvlJc w:val="left"/>
    </w:lvl>
    <w:lvl w:ilvl="5" w:tplc="D3FAD75E">
      <w:numFmt w:val="decimal"/>
      <w:lvlText w:val=""/>
      <w:lvlJc w:val="left"/>
    </w:lvl>
    <w:lvl w:ilvl="6" w:tplc="C90A0112">
      <w:numFmt w:val="decimal"/>
      <w:lvlText w:val=""/>
      <w:lvlJc w:val="left"/>
    </w:lvl>
    <w:lvl w:ilvl="7" w:tplc="58A078C4">
      <w:numFmt w:val="decimal"/>
      <w:lvlText w:val=""/>
      <w:lvlJc w:val="left"/>
    </w:lvl>
    <w:lvl w:ilvl="8" w:tplc="8DC41758">
      <w:numFmt w:val="decimal"/>
      <w:lvlText w:val=""/>
      <w:lvlJc w:val="left"/>
    </w:lvl>
  </w:abstractNum>
  <w:abstractNum w:abstractNumId="4">
    <w:nsid w:val="000041BB"/>
    <w:multiLevelType w:val="hybridMultilevel"/>
    <w:tmpl w:val="A0CC5ECA"/>
    <w:lvl w:ilvl="0" w:tplc="BDFC111A">
      <w:start w:val="1"/>
      <w:numFmt w:val="decimal"/>
      <w:lvlText w:val="%1."/>
      <w:lvlJc w:val="left"/>
    </w:lvl>
    <w:lvl w:ilvl="1" w:tplc="6ADAB73E">
      <w:numFmt w:val="decimal"/>
      <w:lvlText w:val=""/>
      <w:lvlJc w:val="left"/>
    </w:lvl>
    <w:lvl w:ilvl="2" w:tplc="656AF2E8">
      <w:numFmt w:val="decimal"/>
      <w:lvlText w:val=""/>
      <w:lvlJc w:val="left"/>
    </w:lvl>
    <w:lvl w:ilvl="3" w:tplc="42D67B84">
      <w:numFmt w:val="decimal"/>
      <w:lvlText w:val=""/>
      <w:lvlJc w:val="left"/>
    </w:lvl>
    <w:lvl w:ilvl="4" w:tplc="FC40A8A8">
      <w:numFmt w:val="decimal"/>
      <w:lvlText w:val=""/>
      <w:lvlJc w:val="left"/>
    </w:lvl>
    <w:lvl w:ilvl="5" w:tplc="E13687A4">
      <w:numFmt w:val="decimal"/>
      <w:lvlText w:val=""/>
      <w:lvlJc w:val="left"/>
    </w:lvl>
    <w:lvl w:ilvl="6" w:tplc="169CD52E">
      <w:numFmt w:val="decimal"/>
      <w:lvlText w:val=""/>
      <w:lvlJc w:val="left"/>
    </w:lvl>
    <w:lvl w:ilvl="7" w:tplc="C7B85AE6">
      <w:numFmt w:val="decimal"/>
      <w:lvlText w:val=""/>
      <w:lvlJc w:val="left"/>
    </w:lvl>
    <w:lvl w:ilvl="8" w:tplc="85B87190">
      <w:numFmt w:val="decimal"/>
      <w:lvlText w:val=""/>
      <w:lvlJc w:val="left"/>
    </w:lvl>
  </w:abstractNum>
  <w:abstractNum w:abstractNumId="5">
    <w:nsid w:val="00005AF1"/>
    <w:multiLevelType w:val="hybridMultilevel"/>
    <w:tmpl w:val="0A280342"/>
    <w:lvl w:ilvl="0" w:tplc="6BAC215C">
      <w:start w:val="1"/>
      <w:numFmt w:val="bullet"/>
      <w:lvlText w:val="-"/>
      <w:lvlJc w:val="left"/>
    </w:lvl>
    <w:lvl w:ilvl="1" w:tplc="0C2092D8">
      <w:numFmt w:val="decimal"/>
      <w:lvlText w:val=""/>
      <w:lvlJc w:val="left"/>
    </w:lvl>
    <w:lvl w:ilvl="2" w:tplc="068A40CA">
      <w:numFmt w:val="decimal"/>
      <w:lvlText w:val=""/>
      <w:lvlJc w:val="left"/>
    </w:lvl>
    <w:lvl w:ilvl="3" w:tplc="E35CF3EC">
      <w:numFmt w:val="decimal"/>
      <w:lvlText w:val=""/>
      <w:lvlJc w:val="left"/>
    </w:lvl>
    <w:lvl w:ilvl="4" w:tplc="598A9DE2">
      <w:numFmt w:val="decimal"/>
      <w:lvlText w:val=""/>
      <w:lvlJc w:val="left"/>
    </w:lvl>
    <w:lvl w:ilvl="5" w:tplc="75F49D8E">
      <w:numFmt w:val="decimal"/>
      <w:lvlText w:val=""/>
      <w:lvlJc w:val="left"/>
    </w:lvl>
    <w:lvl w:ilvl="6" w:tplc="F9CCD218">
      <w:numFmt w:val="decimal"/>
      <w:lvlText w:val=""/>
      <w:lvlJc w:val="left"/>
    </w:lvl>
    <w:lvl w:ilvl="7" w:tplc="7E5C1504">
      <w:numFmt w:val="decimal"/>
      <w:lvlText w:val=""/>
      <w:lvlJc w:val="left"/>
    </w:lvl>
    <w:lvl w:ilvl="8" w:tplc="9BC8B84A">
      <w:numFmt w:val="decimal"/>
      <w:lvlText w:val=""/>
      <w:lvlJc w:val="left"/>
    </w:lvl>
  </w:abstractNum>
  <w:abstractNum w:abstractNumId="6">
    <w:nsid w:val="00005F90"/>
    <w:multiLevelType w:val="hybridMultilevel"/>
    <w:tmpl w:val="E2AEE6A2"/>
    <w:lvl w:ilvl="0" w:tplc="8DF20C18">
      <w:start w:val="1"/>
      <w:numFmt w:val="bullet"/>
      <w:lvlText w:val="-"/>
      <w:lvlJc w:val="left"/>
    </w:lvl>
    <w:lvl w:ilvl="1" w:tplc="322C16B0">
      <w:numFmt w:val="decimal"/>
      <w:lvlText w:val=""/>
      <w:lvlJc w:val="left"/>
    </w:lvl>
    <w:lvl w:ilvl="2" w:tplc="9E9C551A">
      <w:numFmt w:val="decimal"/>
      <w:lvlText w:val=""/>
      <w:lvlJc w:val="left"/>
    </w:lvl>
    <w:lvl w:ilvl="3" w:tplc="214E2B00">
      <w:numFmt w:val="decimal"/>
      <w:lvlText w:val=""/>
      <w:lvlJc w:val="left"/>
    </w:lvl>
    <w:lvl w:ilvl="4" w:tplc="2730C456">
      <w:numFmt w:val="decimal"/>
      <w:lvlText w:val=""/>
      <w:lvlJc w:val="left"/>
    </w:lvl>
    <w:lvl w:ilvl="5" w:tplc="A09036DE">
      <w:numFmt w:val="decimal"/>
      <w:lvlText w:val=""/>
      <w:lvlJc w:val="left"/>
    </w:lvl>
    <w:lvl w:ilvl="6" w:tplc="62D8703A">
      <w:numFmt w:val="decimal"/>
      <w:lvlText w:val=""/>
      <w:lvlJc w:val="left"/>
    </w:lvl>
    <w:lvl w:ilvl="7" w:tplc="DDD82AEE">
      <w:numFmt w:val="decimal"/>
      <w:lvlText w:val=""/>
      <w:lvlJc w:val="left"/>
    </w:lvl>
    <w:lvl w:ilvl="8" w:tplc="40C8C544">
      <w:numFmt w:val="decimal"/>
      <w:lvlText w:val=""/>
      <w:lvlJc w:val="left"/>
    </w:lvl>
  </w:abstractNum>
  <w:abstractNum w:abstractNumId="7">
    <w:nsid w:val="00006952"/>
    <w:multiLevelType w:val="hybridMultilevel"/>
    <w:tmpl w:val="8408B49A"/>
    <w:lvl w:ilvl="0" w:tplc="E5A2FAE2">
      <w:start w:val="1"/>
      <w:numFmt w:val="bullet"/>
      <w:lvlText w:val="\endash "/>
      <w:lvlJc w:val="left"/>
    </w:lvl>
    <w:lvl w:ilvl="1" w:tplc="5D261584">
      <w:start w:val="1"/>
      <w:numFmt w:val="bullet"/>
      <w:lvlText w:val="У"/>
      <w:lvlJc w:val="left"/>
    </w:lvl>
    <w:lvl w:ilvl="2" w:tplc="DE0CFB28">
      <w:numFmt w:val="decimal"/>
      <w:lvlText w:val=""/>
      <w:lvlJc w:val="left"/>
    </w:lvl>
    <w:lvl w:ilvl="3" w:tplc="F77AB638">
      <w:numFmt w:val="decimal"/>
      <w:lvlText w:val=""/>
      <w:lvlJc w:val="left"/>
    </w:lvl>
    <w:lvl w:ilvl="4" w:tplc="30EAF89C">
      <w:numFmt w:val="decimal"/>
      <w:lvlText w:val=""/>
      <w:lvlJc w:val="left"/>
    </w:lvl>
    <w:lvl w:ilvl="5" w:tplc="3836EADC">
      <w:numFmt w:val="decimal"/>
      <w:lvlText w:val=""/>
      <w:lvlJc w:val="left"/>
    </w:lvl>
    <w:lvl w:ilvl="6" w:tplc="AA9E1C22">
      <w:numFmt w:val="decimal"/>
      <w:lvlText w:val=""/>
      <w:lvlJc w:val="left"/>
    </w:lvl>
    <w:lvl w:ilvl="7" w:tplc="C736F0B8">
      <w:numFmt w:val="decimal"/>
      <w:lvlText w:val=""/>
      <w:lvlJc w:val="left"/>
    </w:lvl>
    <w:lvl w:ilvl="8" w:tplc="8730C338">
      <w:numFmt w:val="decimal"/>
      <w:lvlText w:val=""/>
      <w:lvlJc w:val="left"/>
    </w:lvl>
  </w:abstractNum>
  <w:abstractNum w:abstractNumId="8">
    <w:nsid w:val="00006DF1"/>
    <w:multiLevelType w:val="hybridMultilevel"/>
    <w:tmpl w:val="FDE6E660"/>
    <w:lvl w:ilvl="0" w:tplc="97BECEC6">
      <w:start w:val="1"/>
      <w:numFmt w:val="bullet"/>
      <w:lvlText w:val="-"/>
      <w:lvlJc w:val="left"/>
    </w:lvl>
    <w:lvl w:ilvl="1" w:tplc="08C4C828">
      <w:numFmt w:val="decimal"/>
      <w:lvlText w:val=""/>
      <w:lvlJc w:val="left"/>
    </w:lvl>
    <w:lvl w:ilvl="2" w:tplc="58C88B2A">
      <w:numFmt w:val="decimal"/>
      <w:lvlText w:val=""/>
      <w:lvlJc w:val="left"/>
    </w:lvl>
    <w:lvl w:ilvl="3" w:tplc="6EA4F0CA">
      <w:numFmt w:val="decimal"/>
      <w:lvlText w:val=""/>
      <w:lvlJc w:val="left"/>
    </w:lvl>
    <w:lvl w:ilvl="4" w:tplc="F6E8A9AA">
      <w:numFmt w:val="decimal"/>
      <w:lvlText w:val=""/>
      <w:lvlJc w:val="left"/>
    </w:lvl>
    <w:lvl w:ilvl="5" w:tplc="804C8840">
      <w:numFmt w:val="decimal"/>
      <w:lvlText w:val=""/>
      <w:lvlJc w:val="left"/>
    </w:lvl>
    <w:lvl w:ilvl="6" w:tplc="945E5C66">
      <w:numFmt w:val="decimal"/>
      <w:lvlText w:val=""/>
      <w:lvlJc w:val="left"/>
    </w:lvl>
    <w:lvl w:ilvl="7" w:tplc="3F24BD40">
      <w:numFmt w:val="decimal"/>
      <w:lvlText w:val=""/>
      <w:lvlJc w:val="left"/>
    </w:lvl>
    <w:lvl w:ilvl="8" w:tplc="D5CEF300">
      <w:numFmt w:val="decimal"/>
      <w:lvlText w:val=""/>
      <w:lvlJc w:val="left"/>
    </w:lvl>
  </w:abstractNum>
  <w:abstractNum w:abstractNumId="9">
    <w:nsid w:val="000072AE"/>
    <w:multiLevelType w:val="hybridMultilevel"/>
    <w:tmpl w:val="62D269FA"/>
    <w:lvl w:ilvl="0" w:tplc="024804C2">
      <w:start w:val="1"/>
      <w:numFmt w:val="bullet"/>
      <w:lvlText w:val="к"/>
      <w:lvlJc w:val="left"/>
    </w:lvl>
    <w:lvl w:ilvl="1" w:tplc="C82603D6">
      <w:numFmt w:val="decimal"/>
      <w:lvlText w:val=""/>
      <w:lvlJc w:val="left"/>
    </w:lvl>
    <w:lvl w:ilvl="2" w:tplc="9684F218">
      <w:numFmt w:val="decimal"/>
      <w:lvlText w:val=""/>
      <w:lvlJc w:val="left"/>
    </w:lvl>
    <w:lvl w:ilvl="3" w:tplc="06AC784E">
      <w:numFmt w:val="decimal"/>
      <w:lvlText w:val=""/>
      <w:lvlJc w:val="left"/>
    </w:lvl>
    <w:lvl w:ilvl="4" w:tplc="DA324D9E">
      <w:numFmt w:val="decimal"/>
      <w:lvlText w:val=""/>
      <w:lvlJc w:val="left"/>
    </w:lvl>
    <w:lvl w:ilvl="5" w:tplc="30BA9ADE">
      <w:numFmt w:val="decimal"/>
      <w:lvlText w:val=""/>
      <w:lvlJc w:val="left"/>
    </w:lvl>
    <w:lvl w:ilvl="6" w:tplc="DA7C6816">
      <w:numFmt w:val="decimal"/>
      <w:lvlText w:val=""/>
      <w:lvlJc w:val="left"/>
    </w:lvl>
    <w:lvl w:ilvl="7" w:tplc="8D5EE910">
      <w:numFmt w:val="decimal"/>
      <w:lvlText w:val=""/>
      <w:lvlJc w:val="left"/>
    </w:lvl>
    <w:lvl w:ilvl="8" w:tplc="A650D8AA">
      <w:numFmt w:val="decimal"/>
      <w:lvlText w:val=""/>
      <w:lvlJc w:val="left"/>
    </w:lvl>
  </w:abstractNum>
  <w:abstractNum w:abstractNumId="10">
    <w:nsid w:val="01984BA4"/>
    <w:multiLevelType w:val="multilevel"/>
    <w:tmpl w:val="097AF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26638FD"/>
    <w:multiLevelType w:val="multilevel"/>
    <w:tmpl w:val="0DEECD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2AC2C33"/>
    <w:multiLevelType w:val="multilevel"/>
    <w:tmpl w:val="A578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E1171C"/>
    <w:multiLevelType w:val="multilevel"/>
    <w:tmpl w:val="68364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5">
    <w:nsid w:val="03A20433"/>
    <w:multiLevelType w:val="multilevel"/>
    <w:tmpl w:val="7B7C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
    <w:nsid w:val="046415F7"/>
    <w:multiLevelType w:val="hybridMultilevel"/>
    <w:tmpl w:val="A7CA8730"/>
    <w:lvl w:ilvl="0" w:tplc="6C020E54">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9">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A46545"/>
    <w:multiLevelType w:val="multilevel"/>
    <w:tmpl w:val="93C43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74D4EB3"/>
    <w:multiLevelType w:val="hybridMultilevel"/>
    <w:tmpl w:val="B96CE812"/>
    <w:lvl w:ilvl="0" w:tplc="86000D78">
      <w:start w:val="1"/>
      <w:numFmt w:val="bullet"/>
      <w:lvlText w:val="•"/>
      <w:lvlJc w:val="left"/>
      <w:pPr>
        <w:tabs>
          <w:tab w:val="num" w:pos="720"/>
        </w:tabs>
        <w:ind w:left="720" w:hanging="360"/>
      </w:pPr>
      <w:rPr>
        <w:rFonts w:ascii="Times New Roman" w:hAnsi="Times New Roman" w:hint="default"/>
      </w:rPr>
    </w:lvl>
    <w:lvl w:ilvl="1" w:tplc="176CE3BC" w:tentative="1">
      <w:start w:val="1"/>
      <w:numFmt w:val="bullet"/>
      <w:lvlText w:val="•"/>
      <w:lvlJc w:val="left"/>
      <w:pPr>
        <w:tabs>
          <w:tab w:val="num" w:pos="1440"/>
        </w:tabs>
        <w:ind w:left="1440" w:hanging="360"/>
      </w:pPr>
      <w:rPr>
        <w:rFonts w:ascii="Times New Roman" w:hAnsi="Times New Roman" w:hint="default"/>
      </w:rPr>
    </w:lvl>
    <w:lvl w:ilvl="2" w:tplc="2F30C346" w:tentative="1">
      <w:start w:val="1"/>
      <w:numFmt w:val="bullet"/>
      <w:lvlText w:val="•"/>
      <w:lvlJc w:val="left"/>
      <w:pPr>
        <w:tabs>
          <w:tab w:val="num" w:pos="2160"/>
        </w:tabs>
        <w:ind w:left="2160" w:hanging="360"/>
      </w:pPr>
      <w:rPr>
        <w:rFonts w:ascii="Times New Roman" w:hAnsi="Times New Roman" w:hint="default"/>
      </w:rPr>
    </w:lvl>
    <w:lvl w:ilvl="3" w:tplc="E65CDC96" w:tentative="1">
      <w:start w:val="1"/>
      <w:numFmt w:val="bullet"/>
      <w:lvlText w:val="•"/>
      <w:lvlJc w:val="left"/>
      <w:pPr>
        <w:tabs>
          <w:tab w:val="num" w:pos="2880"/>
        </w:tabs>
        <w:ind w:left="2880" w:hanging="360"/>
      </w:pPr>
      <w:rPr>
        <w:rFonts w:ascii="Times New Roman" w:hAnsi="Times New Roman" w:hint="default"/>
      </w:rPr>
    </w:lvl>
    <w:lvl w:ilvl="4" w:tplc="18200756" w:tentative="1">
      <w:start w:val="1"/>
      <w:numFmt w:val="bullet"/>
      <w:lvlText w:val="•"/>
      <w:lvlJc w:val="left"/>
      <w:pPr>
        <w:tabs>
          <w:tab w:val="num" w:pos="3600"/>
        </w:tabs>
        <w:ind w:left="3600" w:hanging="360"/>
      </w:pPr>
      <w:rPr>
        <w:rFonts w:ascii="Times New Roman" w:hAnsi="Times New Roman" w:hint="default"/>
      </w:rPr>
    </w:lvl>
    <w:lvl w:ilvl="5" w:tplc="B218ED1E" w:tentative="1">
      <w:start w:val="1"/>
      <w:numFmt w:val="bullet"/>
      <w:lvlText w:val="•"/>
      <w:lvlJc w:val="left"/>
      <w:pPr>
        <w:tabs>
          <w:tab w:val="num" w:pos="4320"/>
        </w:tabs>
        <w:ind w:left="4320" w:hanging="360"/>
      </w:pPr>
      <w:rPr>
        <w:rFonts w:ascii="Times New Roman" w:hAnsi="Times New Roman" w:hint="default"/>
      </w:rPr>
    </w:lvl>
    <w:lvl w:ilvl="6" w:tplc="23EA2588" w:tentative="1">
      <w:start w:val="1"/>
      <w:numFmt w:val="bullet"/>
      <w:lvlText w:val="•"/>
      <w:lvlJc w:val="left"/>
      <w:pPr>
        <w:tabs>
          <w:tab w:val="num" w:pos="5040"/>
        </w:tabs>
        <w:ind w:left="5040" w:hanging="360"/>
      </w:pPr>
      <w:rPr>
        <w:rFonts w:ascii="Times New Roman" w:hAnsi="Times New Roman" w:hint="default"/>
      </w:rPr>
    </w:lvl>
    <w:lvl w:ilvl="7" w:tplc="3516FBAC" w:tentative="1">
      <w:start w:val="1"/>
      <w:numFmt w:val="bullet"/>
      <w:lvlText w:val="•"/>
      <w:lvlJc w:val="left"/>
      <w:pPr>
        <w:tabs>
          <w:tab w:val="num" w:pos="5760"/>
        </w:tabs>
        <w:ind w:left="5760" w:hanging="360"/>
      </w:pPr>
      <w:rPr>
        <w:rFonts w:ascii="Times New Roman" w:hAnsi="Times New Roman" w:hint="default"/>
      </w:rPr>
    </w:lvl>
    <w:lvl w:ilvl="8" w:tplc="C016846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7B97F93"/>
    <w:multiLevelType w:val="hybridMultilevel"/>
    <w:tmpl w:val="16620588"/>
    <w:lvl w:ilvl="0" w:tplc="AE24300C">
      <w:start w:val="3"/>
      <w:numFmt w:val="decimal"/>
      <w:lvlText w:val="%1)"/>
      <w:lvlJc w:val="left"/>
      <w:pPr>
        <w:ind w:left="366" w:hanging="260"/>
      </w:pPr>
      <w:rPr>
        <w:rFonts w:ascii="Times New Roman" w:eastAsia="Times New Roman" w:hAnsi="Times New Roman" w:cs="Times New Roman" w:hint="default"/>
        <w:spacing w:val="-1"/>
        <w:w w:val="100"/>
        <w:sz w:val="24"/>
        <w:szCs w:val="24"/>
        <w:lang w:val="ru-RU" w:eastAsia="en-US" w:bidi="ar-SA"/>
      </w:rPr>
    </w:lvl>
    <w:lvl w:ilvl="1" w:tplc="C394B6E4">
      <w:numFmt w:val="bullet"/>
      <w:lvlText w:val="•"/>
      <w:lvlJc w:val="left"/>
      <w:pPr>
        <w:ind w:left="776" w:hanging="260"/>
      </w:pPr>
      <w:rPr>
        <w:rFonts w:hint="default"/>
        <w:lang w:val="ru-RU" w:eastAsia="en-US" w:bidi="ar-SA"/>
      </w:rPr>
    </w:lvl>
    <w:lvl w:ilvl="2" w:tplc="F6DE2E38">
      <w:numFmt w:val="bullet"/>
      <w:lvlText w:val="•"/>
      <w:lvlJc w:val="left"/>
      <w:pPr>
        <w:ind w:left="1192" w:hanging="260"/>
      </w:pPr>
      <w:rPr>
        <w:rFonts w:hint="default"/>
        <w:lang w:val="ru-RU" w:eastAsia="en-US" w:bidi="ar-SA"/>
      </w:rPr>
    </w:lvl>
    <w:lvl w:ilvl="3" w:tplc="86EA4B5C">
      <w:numFmt w:val="bullet"/>
      <w:lvlText w:val="•"/>
      <w:lvlJc w:val="left"/>
      <w:pPr>
        <w:ind w:left="1608" w:hanging="260"/>
      </w:pPr>
      <w:rPr>
        <w:rFonts w:hint="default"/>
        <w:lang w:val="ru-RU" w:eastAsia="en-US" w:bidi="ar-SA"/>
      </w:rPr>
    </w:lvl>
    <w:lvl w:ilvl="4" w:tplc="8DC8D842">
      <w:numFmt w:val="bullet"/>
      <w:lvlText w:val="•"/>
      <w:lvlJc w:val="left"/>
      <w:pPr>
        <w:ind w:left="2025" w:hanging="260"/>
      </w:pPr>
      <w:rPr>
        <w:rFonts w:hint="default"/>
        <w:lang w:val="ru-RU" w:eastAsia="en-US" w:bidi="ar-SA"/>
      </w:rPr>
    </w:lvl>
    <w:lvl w:ilvl="5" w:tplc="0D8E7A02">
      <w:numFmt w:val="bullet"/>
      <w:lvlText w:val="•"/>
      <w:lvlJc w:val="left"/>
      <w:pPr>
        <w:ind w:left="2441" w:hanging="260"/>
      </w:pPr>
      <w:rPr>
        <w:rFonts w:hint="default"/>
        <w:lang w:val="ru-RU" w:eastAsia="en-US" w:bidi="ar-SA"/>
      </w:rPr>
    </w:lvl>
    <w:lvl w:ilvl="6" w:tplc="342A90D2">
      <w:numFmt w:val="bullet"/>
      <w:lvlText w:val="•"/>
      <w:lvlJc w:val="left"/>
      <w:pPr>
        <w:ind w:left="2857" w:hanging="260"/>
      </w:pPr>
      <w:rPr>
        <w:rFonts w:hint="default"/>
        <w:lang w:val="ru-RU" w:eastAsia="en-US" w:bidi="ar-SA"/>
      </w:rPr>
    </w:lvl>
    <w:lvl w:ilvl="7" w:tplc="46720888">
      <w:numFmt w:val="bullet"/>
      <w:lvlText w:val="•"/>
      <w:lvlJc w:val="left"/>
      <w:pPr>
        <w:ind w:left="3274" w:hanging="260"/>
      </w:pPr>
      <w:rPr>
        <w:rFonts w:hint="default"/>
        <w:lang w:val="ru-RU" w:eastAsia="en-US" w:bidi="ar-SA"/>
      </w:rPr>
    </w:lvl>
    <w:lvl w:ilvl="8" w:tplc="9AC85CCC">
      <w:numFmt w:val="bullet"/>
      <w:lvlText w:val="•"/>
      <w:lvlJc w:val="left"/>
      <w:pPr>
        <w:ind w:left="3690" w:hanging="260"/>
      </w:pPr>
      <w:rPr>
        <w:rFonts w:hint="default"/>
        <w:lang w:val="ru-RU" w:eastAsia="en-US" w:bidi="ar-SA"/>
      </w:rPr>
    </w:lvl>
  </w:abstractNum>
  <w:abstractNum w:abstractNumId="23">
    <w:nsid w:val="07C12EF9"/>
    <w:multiLevelType w:val="hybridMultilevel"/>
    <w:tmpl w:val="A48AD48E"/>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7D07924"/>
    <w:multiLevelType w:val="multilevel"/>
    <w:tmpl w:val="74CE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0D5587"/>
    <w:multiLevelType w:val="hybridMultilevel"/>
    <w:tmpl w:val="ACB0558E"/>
    <w:lvl w:ilvl="0" w:tplc="3F60B1E0">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
    <w:nsid w:val="09152227"/>
    <w:multiLevelType w:val="multilevel"/>
    <w:tmpl w:val="BE6C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B514D89"/>
    <w:multiLevelType w:val="hybridMultilevel"/>
    <w:tmpl w:val="855A2DD4"/>
    <w:lvl w:ilvl="0" w:tplc="4F98C91E">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
    <w:nsid w:val="0C793F42"/>
    <w:multiLevelType w:val="multilevel"/>
    <w:tmpl w:val="0042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D645725"/>
    <w:multiLevelType w:val="hybridMultilevel"/>
    <w:tmpl w:val="F17CA144"/>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DD224D"/>
    <w:multiLevelType w:val="hybridMultilevel"/>
    <w:tmpl w:val="1AEC0F98"/>
    <w:lvl w:ilvl="0" w:tplc="7206D1D2">
      <w:start w:val="1"/>
      <w:numFmt w:val="bullet"/>
      <w:pStyle w:val="BodyBulletnew"/>
      <w:lvlText w:val=""/>
      <w:lvlJc w:val="left"/>
      <w:pPr>
        <w:ind w:left="805" w:hanging="360"/>
      </w:pPr>
      <w:rPr>
        <w:rFonts w:ascii="Wingdings" w:hAnsi="Wingdings" w:hint="default"/>
      </w:rPr>
    </w:lvl>
    <w:lvl w:ilvl="1" w:tplc="F0C2EF00" w:tentative="1">
      <w:start w:val="1"/>
      <w:numFmt w:val="bullet"/>
      <w:lvlText w:val="o"/>
      <w:lvlJc w:val="left"/>
      <w:pPr>
        <w:ind w:left="1525" w:hanging="360"/>
      </w:pPr>
      <w:rPr>
        <w:rFonts w:ascii="Courier New" w:hAnsi="Courier New" w:cs="Courier New" w:hint="default"/>
      </w:rPr>
    </w:lvl>
    <w:lvl w:ilvl="2" w:tplc="5F40B32A" w:tentative="1">
      <w:start w:val="1"/>
      <w:numFmt w:val="bullet"/>
      <w:lvlText w:val=""/>
      <w:lvlJc w:val="left"/>
      <w:pPr>
        <w:ind w:left="2245" w:hanging="360"/>
      </w:pPr>
      <w:rPr>
        <w:rFonts w:ascii="Wingdings" w:hAnsi="Wingdings" w:hint="default"/>
      </w:rPr>
    </w:lvl>
    <w:lvl w:ilvl="3" w:tplc="0254BEA4" w:tentative="1">
      <w:start w:val="1"/>
      <w:numFmt w:val="bullet"/>
      <w:lvlText w:val=""/>
      <w:lvlJc w:val="left"/>
      <w:pPr>
        <w:ind w:left="2965" w:hanging="360"/>
      </w:pPr>
      <w:rPr>
        <w:rFonts w:ascii="Symbol" w:hAnsi="Symbol" w:hint="default"/>
      </w:rPr>
    </w:lvl>
    <w:lvl w:ilvl="4" w:tplc="1B8656B6" w:tentative="1">
      <w:start w:val="1"/>
      <w:numFmt w:val="bullet"/>
      <w:lvlText w:val="o"/>
      <w:lvlJc w:val="left"/>
      <w:pPr>
        <w:ind w:left="3685" w:hanging="360"/>
      </w:pPr>
      <w:rPr>
        <w:rFonts w:ascii="Courier New" w:hAnsi="Courier New" w:cs="Courier New" w:hint="default"/>
      </w:rPr>
    </w:lvl>
    <w:lvl w:ilvl="5" w:tplc="030E914A" w:tentative="1">
      <w:start w:val="1"/>
      <w:numFmt w:val="bullet"/>
      <w:lvlText w:val=""/>
      <w:lvlJc w:val="left"/>
      <w:pPr>
        <w:ind w:left="4405" w:hanging="360"/>
      </w:pPr>
      <w:rPr>
        <w:rFonts w:ascii="Wingdings" w:hAnsi="Wingdings" w:hint="default"/>
      </w:rPr>
    </w:lvl>
    <w:lvl w:ilvl="6" w:tplc="4202CD7C" w:tentative="1">
      <w:start w:val="1"/>
      <w:numFmt w:val="bullet"/>
      <w:lvlText w:val=""/>
      <w:lvlJc w:val="left"/>
      <w:pPr>
        <w:ind w:left="5125" w:hanging="360"/>
      </w:pPr>
      <w:rPr>
        <w:rFonts w:ascii="Symbol" w:hAnsi="Symbol" w:hint="default"/>
      </w:rPr>
    </w:lvl>
    <w:lvl w:ilvl="7" w:tplc="AEF698D2" w:tentative="1">
      <w:start w:val="1"/>
      <w:numFmt w:val="bullet"/>
      <w:lvlText w:val="o"/>
      <w:lvlJc w:val="left"/>
      <w:pPr>
        <w:ind w:left="5845" w:hanging="360"/>
      </w:pPr>
      <w:rPr>
        <w:rFonts w:ascii="Courier New" w:hAnsi="Courier New" w:cs="Courier New" w:hint="default"/>
      </w:rPr>
    </w:lvl>
    <w:lvl w:ilvl="8" w:tplc="17DCA13A" w:tentative="1">
      <w:start w:val="1"/>
      <w:numFmt w:val="bullet"/>
      <w:lvlText w:val=""/>
      <w:lvlJc w:val="left"/>
      <w:pPr>
        <w:ind w:left="6565" w:hanging="360"/>
      </w:pPr>
      <w:rPr>
        <w:rFonts w:ascii="Wingdings" w:hAnsi="Wingdings" w:hint="default"/>
      </w:rPr>
    </w:lvl>
  </w:abstractNum>
  <w:abstractNum w:abstractNumId="31">
    <w:nsid w:val="13EB4435"/>
    <w:multiLevelType w:val="multilevel"/>
    <w:tmpl w:val="F4F63886"/>
    <w:lvl w:ilvl="0">
      <w:start w:val="1"/>
      <w:numFmt w:val="decimal"/>
      <w:lvlText w:val="%1."/>
      <w:lvlJc w:val="left"/>
      <w:pPr>
        <w:ind w:left="692" w:hanging="300"/>
      </w:pPr>
      <w:rPr>
        <w:b/>
        <w:bCs/>
        <w:i/>
        <w:w w:val="99"/>
        <w:lang w:val="ru-RU" w:eastAsia="en-US" w:bidi="ar-SA"/>
      </w:rPr>
    </w:lvl>
    <w:lvl w:ilvl="1">
      <w:start w:val="1"/>
      <w:numFmt w:val="decimal"/>
      <w:lvlText w:val="%1.%2."/>
      <w:lvlJc w:val="left"/>
      <w:pPr>
        <w:ind w:left="1866" w:hanging="454"/>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lang w:val="ru-RU" w:eastAsia="en-US" w:bidi="ar-SA"/>
      </w:rPr>
    </w:lvl>
    <w:lvl w:ilvl="4">
      <w:numFmt w:val="bullet"/>
      <w:lvlText w:val="•"/>
      <w:lvlJc w:val="left"/>
      <w:pPr>
        <w:ind w:left="3929" w:hanging="360"/>
      </w:pPr>
      <w:rPr>
        <w:lang w:val="ru-RU" w:eastAsia="en-US" w:bidi="ar-SA"/>
      </w:rPr>
    </w:lvl>
    <w:lvl w:ilvl="5">
      <w:numFmt w:val="bullet"/>
      <w:lvlText w:val="•"/>
      <w:lvlJc w:val="left"/>
      <w:pPr>
        <w:ind w:left="5058" w:hanging="360"/>
      </w:pPr>
      <w:rPr>
        <w:lang w:val="ru-RU" w:eastAsia="en-US" w:bidi="ar-SA"/>
      </w:rPr>
    </w:lvl>
    <w:lvl w:ilvl="6">
      <w:numFmt w:val="bullet"/>
      <w:lvlText w:val="•"/>
      <w:lvlJc w:val="left"/>
      <w:pPr>
        <w:ind w:left="6188" w:hanging="360"/>
      </w:pPr>
      <w:rPr>
        <w:lang w:val="ru-RU" w:eastAsia="en-US" w:bidi="ar-SA"/>
      </w:rPr>
    </w:lvl>
    <w:lvl w:ilvl="7">
      <w:numFmt w:val="bullet"/>
      <w:lvlText w:val="•"/>
      <w:lvlJc w:val="left"/>
      <w:pPr>
        <w:ind w:left="7317" w:hanging="360"/>
      </w:pPr>
      <w:rPr>
        <w:lang w:val="ru-RU" w:eastAsia="en-US" w:bidi="ar-SA"/>
      </w:rPr>
    </w:lvl>
    <w:lvl w:ilvl="8">
      <w:numFmt w:val="bullet"/>
      <w:lvlText w:val="•"/>
      <w:lvlJc w:val="left"/>
      <w:pPr>
        <w:ind w:left="8447" w:hanging="360"/>
      </w:pPr>
      <w:rPr>
        <w:lang w:val="ru-RU" w:eastAsia="en-US" w:bidi="ar-SA"/>
      </w:rPr>
    </w:lvl>
  </w:abstractNum>
  <w:abstractNum w:abstractNumId="32">
    <w:nsid w:val="141B05A4"/>
    <w:multiLevelType w:val="multilevel"/>
    <w:tmpl w:val="45787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4262FB9"/>
    <w:multiLevelType w:val="hybridMultilevel"/>
    <w:tmpl w:val="F7702372"/>
    <w:lvl w:ilvl="0" w:tplc="ECE80BBE">
      <w:start w:val="1"/>
      <w:numFmt w:val="bullet"/>
      <w:pStyle w:val="a2"/>
      <w:lvlText w:val="—"/>
      <w:lvlJc w:val="left"/>
      <w:pPr>
        <w:ind w:left="720" w:hanging="360"/>
      </w:pPr>
      <w:rPr>
        <w:rFonts w:ascii="Times New Roman" w:hAnsi="Times New Roman" w:cs="Times New Roman" w:hint="default"/>
      </w:rPr>
    </w:lvl>
    <w:lvl w:ilvl="1" w:tplc="E5F80E66" w:tentative="1">
      <w:start w:val="1"/>
      <w:numFmt w:val="bullet"/>
      <w:lvlText w:val="o"/>
      <w:lvlJc w:val="left"/>
      <w:pPr>
        <w:ind w:left="1440" w:hanging="360"/>
      </w:pPr>
      <w:rPr>
        <w:rFonts w:ascii="Courier New" w:hAnsi="Courier New" w:cs="Courier New" w:hint="default"/>
      </w:rPr>
    </w:lvl>
    <w:lvl w:ilvl="2" w:tplc="B272313E" w:tentative="1">
      <w:start w:val="1"/>
      <w:numFmt w:val="bullet"/>
      <w:lvlText w:val=""/>
      <w:lvlJc w:val="left"/>
      <w:pPr>
        <w:ind w:left="2160" w:hanging="360"/>
      </w:pPr>
      <w:rPr>
        <w:rFonts w:ascii="Wingdings" w:hAnsi="Wingdings" w:hint="default"/>
      </w:rPr>
    </w:lvl>
    <w:lvl w:ilvl="3" w:tplc="9B5208E0" w:tentative="1">
      <w:start w:val="1"/>
      <w:numFmt w:val="bullet"/>
      <w:lvlText w:val=""/>
      <w:lvlJc w:val="left"/>
      <w:pPr>
        <w:ind w:left="2880" w:hanging="360"/>
      </w:pPr>
      <w:rPr>
        <w:rFonts w:ascii="Symbol" w:hAnsi="Symbol" w:hint="default"/>
      </w:rPr>
    </w:lvl>
    <w:lvl w:ilvl="4" w:tplc="D884D436" w:tentative="1">
      <w:start w:val="1"/>
      <w:numFmt w:val="bullet"/>
      <w:lvlText w:val="o"/>
      <w:lvlJc w:val="left"/>
      <w:pPr>
        <w:ind w:left="3600" w:hanging="360"/>
      </w:pPr>
      <w:rPr>
        <w:rFonts w:ascii="Courier New" w:hAnsi="Courier New" w:cs="Courier New" w:hint="default"/>
      </w:rPr>
    </w:lvl>
    <w:lvl w:ilvl="5" w:tplc="924277C6" w:tentative="1">
      <w:start w:val="1"/>
      <w:numFmt w:val="bullet"/>
      <w:lvlText w:val=""/>
      <w:lvlJc w:val="left"/>
      <w:pPr>
        <w:ind w:left="4320" w:hanging="360"/>
      </w:pPr>
      <w:rPr>
        <w:rFonts w:ascii="Wingdings" w:hAnsi="Wingdings" w:hint="default"/>
      </w:rPr>
    </w:lvl>
    <w:lvl w:ilvl="6" w:tplc="5914C7AC" w:tentative="1">
      <w:start w:val="1"/>
      <w:numFmt w:val="bullet"/>
      <w:lvlText w:val=""/>
      <w:lvlJc w:val="left"/>
      <w:pPr>
        <w:ind w:left="5040" w:hanging="360"/>
      </w:pPr>
      <w:rPr>
        <w:rFonts w:ascii="Symbol" w:hAnsi="Symbol" w:hint="default"/>
      </w:rPr>
    </w:lvl>
    <w:lvl w:ilvl="7" w:tplc="B96850D4" w:tentative="1">
      <w:start w:val="1"/>
      <w:numFmt w:val="bullet"/>
      <w:lvlText w:val="o"/>
      <w:lvlJc w:val="left"/>
      <w:pPr>
        <w:ind w:left="5760" w:hanging="360"/>
      </w:pPr>
      <w:rPr>
        <w:rFonts w:ascii="Courier New" w:hAnsi="Courier New" w:cs="Courier New" w:hint="default"/>
      </w:rPr>
    </w:lvl>
    <w:lvl w:ilvl="8" w:tplc="479EE952" w:tentative="1">
      <w:start w:val="1"/>
      <w:numFmt w:val="bullet"/>
      <w:lvlText w:val=""/>
      <w:lvlJc w:val="left"/>
      <w:pPr>
        <w:ind w:left="6480" w:hanging="360"/>
      </w:pPr>
      <w:rPr>
        <w:rFonts w:ascii="Wingdings" w:hAnsi="Wingdings" w:hint="default"/>
      </w:rPr>
    </w:lvl>
  </w:abstractNum>
  <w:abstractNum w:abstractNumId="34">
    <w:nsid w:val="1471636B"/>
    <w:multiLevelType w:val="multilevel"/>
    <w:tmpl w:val="7A68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lang w:val="ru-RU" w:eastAsia="en-US" w:bidi="ar-SA"/>
      </w:rPr>
    </w:lvl>
    <w:lvl w:ilvl="3" w:tplc="5058A95C">
      <w:numFmt w:val="bullet"/>
      <w:lvlText w:val="•"/>
      <w:lvlJc w:val="left"/>
      <w:pPr>
        <w:ind w:left="3701" w:hanging="720"/>
      </w:pPr>
      <w:rPr>
        <w:lang w:val="ru-RU" w:eastAsia="en-US" w:bidi="ar-SA"/>
      </w:rPr>
    </w:lvl>
    <w:lvl w:ilvl="4" w:tplc="C8CAA5BE">
      <w:numFmt w:val="bullet"/>
      <w:lvlText w:val="•"/>
      <w:lvlJc w:val="left"/>
      <w:pPr>
        <w:ind w:left="4702" w:hanging="720"/>
      </w:pPr>
      <w:rPr>
        <w:lang w:val="ru-RU" w:eastAsia="en-US" w:bidi="ar-SA"/>
      </w:rPr>
    </w:lvl>
    <w:lvl w:ilvl="5" w:tplc="0A469ECC">
      <w:numFmt w:val="bullet"/>
      <w:lvlText w:val="•"/>
      <w:lvlJc w:val="left"/>
      <w:pPr>
        <w:ind w:left="5703" w:hanging="720"/>
      </w:pPr>
      <w:rPr>
        <w:lang w:val="ru-RU" w:eastAsia="en-US" w:bidi="ar-SA"/>
      </w:rPr>
    </w:lvl>
    <w:lvl w:ilvl="6" w:tplc="6714E934">
      <w:numFmt w:val="bullet"/>
      <w:lvlText w:val="•"/>
      <w:lvlJc w:val="left"/>
      <w:pPr>
        <w:ind w:left="6703" w:hanging="720"/>
      </w:pPr>
      <w:rPr>
        <w:lang w:val="ru-RU" w:eastAsia="en-US" w:bidi="ar-SA"/>
      </w:rPr>
    </w:lvl>
    <w:lvl w:ilvl="7" w:tplc="F8CC3070">
      <w:numFmt w:val="bullet"/>
      <w:lvlText w:val="•"/>
      <w:lvlJc w:val="left"/>
      <w:pPr>
        <w:ind w:left="7704" w:hanging="720"/>
      </w:pPr>
      <w:rPr>
        <w:lang w:val="ru-RU" w:eastAsia="en-US" w:bidi="ar-SA"/>
      </w:rPr>
    </w:lvl>
    <w:lvl w:ilvl="8" w:tplc="8A4E6832">
      <w:numFmt w:val="bullet"/>
      <w:lvlText w:val="•"/>
      <w:lvlJc w:val="left"/>
      <w:pPr>
        <w:ind w:left="8705" w:hanging="720"/>
      </w:pPr>
      <w:rPr>
        <w:lang w:val="ru-RU" w:eastAsia="en-US" w:bidi="ar-SA"/>
      </w:rPr>
    </w:lvl>
  </w:abstractNum>
  <w:abstractNum w:abstractNumId="36">
    <w:nsid w:val="164B72E8"/>
    <w:multiLevelType w:val="multilevel"/>
    <w:tmpl w:val="0B9C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7793905"/>
    <w:multiLevelType w:val="hybridMultilevel"/>
    <w:tmpl w:val="5328A418"/>
    <w:lvl w:ilvl="0" w:tplc="7FE86592">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181C1A13"/>
    <w:multiLevelType w:val="multilevel"/>
    <w:tmpl w:val="26E69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8F1051C"/>
    <w:multiLevelType w:val="multilevel"/>
    <w:tmpl w:val="8A34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517553"/>
    <w:multiLevelType w:val="multilevel"/>
    <w:tmpl w:val="65D8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F870DB"/>
    <w:multiLevelType w:val="multilevel"/>
    <w:tmpl w:val="8000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C0062A2"/>
    <w:multiLevelType w:val="multilevel"/>
    <w:tmpl w:val="7CA4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DC66EA0"/>
    <w:multiLevelType w:val="hybridMultilevel"/>
    <w:tmpl w:val="88B85F7E"/>
    <w:lvl w:ilvl="0" w:tplc="0220D382">
      <w:numFmt w:val="bullet"/>
      <w:lvlText w:val=""/>
      <w:lvlJc w:val="left"/>
      <w:pPr>
        <w:ind w:left="837" w:hanging="414"/>
      </w:pPr>
      <w:rPr>
        <w:rFonts w:ascii="Symbol" w:eastAsia="Symbol" w:hAnsi="Symbol" w:cs="Symbol" w:hint="default"/>
        <w:w w:val="100"/>
        <w:sz w:val="20"/>
        <w:szCs w:val="20"/>
        <w:lang w:val="ru-RU" w:eastAsia="en-US" w:bidi="ar-SA"/>
      </w:rPr>
    </w:lvl>
    <w:lvl w:ilvl="1" w:tplc="C7769DE8">
      <w:numFmt w:val="bullet"/>
      <w:lvlText w:val="•"/>
      <w:lvlJc w:val="left"/>
      <w:pPr>
        <w:ind w:left="1285" w:hanging="414"/>
      </w:pPr>
      <w:rPr>
        <w:rFonts w:hint="default"/>
        <w:lang w:val="ru-RU" w:eastAsia="en-US" w:bidi="ar-SA"/>
      </w:rPr>
    </w:lvl>
    <w:lvl w:ilvl="2" w:tplc="3EEC6220">
      <w:numFmt w:val="bullet"/>
      <w:lvlText w:val="•"/>
      <w:lvlJc w:val="left"/>
      <w:pPr>
        <w:ind w:left="1731" w:hanging="414"/>
      </w:pPr>
      <w:rPr>
        <w:rFonts w:hint="default"/>
        <w:lang w:val="ru-RU" w:eastAsia="en-US" w:bidi="ar-SA"/>
      </w:rPr>
    </w:lvl>
    <w:lvl w:ilvl="3" w:tplc="F5F68D28">
      <w:numFmt w:val="bullet"/>
      <w:lvlText w:val="•"/>
      <w:lvlJc w:val="left"/>
      <w:pPr>
        <w:ind w:left="2176" w:hanging="414"/>
      </w:pPr>
      <w:rPr>
        <w:rFonts w:hint="default"/>
        <w:lang w:val="ru-RU" w:eastAsia="en-US" w:bidi="ar-SA"/>
      </w:rPr>
    </w:lvl>
    <w:lvl w:ilvl="4" w:tplc="D92E5AAA">
      <w:numFmt w:val="bullet"/>
      <w:lvlText w:val="•"/>
      <w:lvlJc w:val="left"/>
      <w:pPr>
        <w:ind w:left="2622" w:hanging="414"/>
      </w:pPr>
      <w:rPr>
        <w:rFonts w:hint="default"/>
        <w:lang w:val="ru-RU" w:eastAsia="en-US" w:bidi="ar-SA"/>
      </w:rPr>
    </w:lvl>
    <w:lvl w:ilvl="5" w:tplc="944E03DC">
      <w:numFmt w:val="bullet"/>
      <w:lvlText w:val="•"/>
      <w:lvlJc w:val="left"/>
      <w:pPr>
        <w:ind w:left="3067" w:hanging="414"/>
      </w:pPr>
      <w:rPr>
        <w:rFonts w:hint="default"/>
        <w:lang w:val="ru-RU" w:eastAsia="en-US" w:bidi="ar-SA"/>
      </w:rPr>
    </w:lvl>
    <w:lvl w:ilvl="6" w:tplc="86306484">
      <w:numFmt w:val="bullet"/>
      <w:lvlText w:val="•"/>
      <w:lvlJc w:val="left"/>
      <w:pPr>
        <w:ind w:left="3513" w:hanging="414"/>
      </w:pPr>
      <w:rPr>
        <w:rFonts w:hint="default"/>
        <w:lang w:val="ru-RU" w:eastAsia="en-US" w:bidi="ar-SA"/>
      </w:rPr>
    </w:lvl>
    <w:lvl w:ilvl="7" w:tplc="A350C362">
      <w:numFmt w:val="bullet"/>
      <w:lvlText w:val="•"/>
      <w:lvlJc w:val="left"/>
      <w:pPr>
        <w:ind w:left="3958" w:hanging="414"/>
      </w:pPr>
      <w:rPr>
        <w:rFonts w:hint="default"/>
        <w:lang w:val="ru-RU" w:eastAsia="en-US" w:bidi="ar-SA"/>
      </w:rPr>
    </w:lvl>
    <w:lvl w:ilvl="8" w:tplc="3B8CF7A2">
      <w:numFmt w:val="bullet"/>
      <w:lvlText w:val="•"/>
      <w:lvlJc w:val="left"/>
      <w:pPr>
        <w:ind w:left="4404" w:hanging="414"/>
      </w:pPr>
      <w:rPr>
        <w:rFonts w:hint="default"/>
        <w:lang w:val="ru-RU" w:eastAsia="en-US" w:bidi="ar-SA"/>
      </w:rPr>
    </w:lvl>
  </w:abstractNum>
  <w:abstractNum w:abstractNumId="44">
    <w:nsid w:val="1E042636"/>
    <w:multiLevelType w:val="hybridMultilevel"/>
    <w:tmpl w:val="2B9A3428"/>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1E3E78C5"/>
    <w:multiLevelType w:val="multilevel"/>
    <w:tmpl w:val="DC22A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EB23DF3"/>
    <w:multiLevelType w:val="multilevel"/>
    <w:tmpl w:val="1D524A22"/>
    <w:lvl w:ilvl="0">
      <w:start w:val="1"/>
      <w:numFmt w:val="decimal"/>
      <w:lvlText w:val="%1."/>
      <w:lvlJc w:val="left"/>
      <w:pPr>
        <w:ind w:left="462" w:hanging="238"/>
        <w:jc w:val="right"/>
      </w:pPr>
      <w:rPr>
        <w:rFonts w:hint="default"/>
        <w:b/>
        <w:bCs/>
        <w:w w:val="91"/>
        <w:lang w:val="ru-RU" w:eastAsia="en-US" w:bidi="ar-SA"/>
      </w:rPr>
    </w:lvl>
    <w:lvl w:ilvl="1">
      <w:start w:val="1"/>
      <w:numFmt w:val="decimal"/>
      <w:lvlText w:val="%1.%2."/>
      <w:lvlJc w:val="left"/>
      <w:pPr>
        <w:ind w:left="630" w:hanging="419"/>
      </w:pPr>
      <w:rPr>
        <w:rFonts w:hint="default"/>
        <w:b/>
        <w:bCs/>
        <w:w w:val="93"/>
        <w:lang w:val="ru-RU" w:eastAsia="en-US" w:bidi="ar-SA"/>
      </w:rPr>
    </w:lvl>
    <w:lvl w:ilvl="2">
      <w:numFmt w:val="bullet"/>
      <w:lvlText w:val="•"/>
      <w:lvlJc w:val="left"/>
      <w:pPr>
        <w:ind w:left="4540" w:hanging="419"/>
      </w:pPr>
      <w:rPr>
        <w:rFonts w:hint="default"/>
        <w:lang w:val="ru-RU" w:eastAsia="en-US" w:bidi="ar-SA"/>
      </w:rPr>
    </w:lvl>
    <w:lvl w:ilvl="3">
      <w:numFmt w:val="bullet"/>
      <w:lvlText w:val="•"/>
      <w:lvlJc w:val="left"/>
      <w:pPr>
        <w:ind w:left="5214" w:hanging="419"/>
      </w:pPr>
      <w:rPr>
        <w:rFonts w:hint="default"/>
        <w:lang w:val="ru-RU" w:eastAsia="en-US" w:bidi="ar-SA"/>
      </w:rPr>
    </w:lvl>
    <w:lvl w:ilvl="4">
      <w:numFmt w:val="bullet"/>
      <w:lvlText w:val="•"/>
      <w:lvlJc w:val="left"/>
      <w:pPr>
        <w:ind w:left="5888" w:hanging="419"/>
      </w:pPr>
      <w:rPr>
        <w:rFonts w:hint="default"/>
        <w:lang w:val="ru-RU" w:eastAsia="en-US" w:bidi="ar-SA"/>
      </w:rPr>
    </w:lvl>
    <w:lvl w:ilvl="5">
      <w:numFmt w:val="bullet"/>
      <w:lvlText w:val="•"/>
      <w:lvlJc w:val="left"/>
      <w:pPr>
        <w:ind w:left="6562" w:hanging="419"/>
      </w:pPr>
      <w:rPr>
        <w:rFonts w:hint="default"/>
        <w:lang w:val="ru-RU" w:eastAsia="en-US" w:bidi="ar-SA"/>
      </w:rPr>
    </w:lvl>
    <w:lvl w:ilvl="6">
      <w:numFmt w:val="bullet"/>
      <w:lvlText w:val="•"/>
      <w:lvlJc w:val="left"/>
      <w:pPr>
        <w:ind w:left="7237" w:hanging="419"/>
      </w:pPr>
      <w:rPr>
        <w:rFonts w:hint="default"/>
        <w:lang w:val="ru-RU" w:eastAsia="en-US" w:bidi="ar-SA"/>
      </w:rPr>
    </w:lvl>
    <w:lvl w:ilvl="7">
      <w:numFmt w:val="bullet"/>
      <w:lvlText w:val="•"/>
      <w:lvlJc w:val="left"/>
      <w:pPr>
        <w:ind w:left="7911" w:hanging="419"/>
      </w:pPr>
      <w:rPr>
        <w:rFonts w:hint="default"/>
        <w:lang w:val="ru-RU" w:eastAsia="en-US" w:bidi="ar-SA"/>
      </w:rPr>
    </w:lvl>
    <w:lvl w:ilvl="8">
      <w:numFmt w:val="bullet"/>
      <w:lvlText w:val="•"/>
      <w:lvlJc w:val="left"/>
      <w:pPr>
        <w:ind w:left="8585" w:hanging="419"/>
      </w:pPr>
      <w:rPr>
        <w:rFonts w:hint="default"/>
        <w:lang w:val="ru-RU" w:eastAsia="en-US" w:bidi="ar-SA"/>
      </w:rPr>
    </w:lvl>
  </w:abstractNum>
  <w:abstractNum w:abstractNumId="47">
    <w:nsid w:val="1F5F363B"/>
    <w:multiLevelType w:val="multilevel"/>
    <w:tmpl w:val="88AE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08C4388"/>
    <w:multiLevelType w:val="hybridMultilevel"/>
    <w:tmpl w:val="D286DE82"/>
    <w:lvl w:ilvl="0" w:tplc="6226AF6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9">
    <w:nsid w:val="22F131BE"/>
    <w:multiLevelType w:val="multilevel"/>
    <w:tmpl w:val="1288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3FE6D32"/>
    <w:multiLevelType w:val="multilevel"/>
    <w:tmpl w:val="E6EA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50B58CE"/>
    <w:multiLevelType w:val="multilevel"/>
    <w:tmpl w:val="4C0A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664106C"/>
    <w:multiLevelType w:val="hybridMultilevel"/>
    <w:tmpl w:val="F21010B0"/>
    <w:lvl w:ilvl="0" w:tplc="6E7C2C3C">
      <w:start w:val="1"/>
      <w:numFmt w:val="bullet"/>
      <w:pStyle w:val="a3"/>
      <w:lvlText w:val="–"/>
      <w:lvlJc w:val="left"/>
      <w:pPr>
        <w:ind w:left="786" w:hanging="360"/>
      </w:pPr>
      <w:rPr>
        <w:rFonts w:ascii="Times New Roman" w:hAnsi="Times New Roman" w:cs="Times New Roman" w:hint="default"/>
      </w:rPr>
    </w:lvl>
    <w:lvl w:ilvl="1" w:tplc="620E2402">
      <w:start w:val="1"/>
      <w:numFmt w:val="decimal"/>
      <w:lvlText w:val="%2."/>
      <w:lvlJc w:val="left"/>
      <w:pPr>
        <w:tabs>
          <w:tab w:val="num" w:pos="1440"/>
        </w:tabs>
        <w:ind w:left="1440" w:hanging="360"/>
      </w:pPr>
    </w:lvl>
    <w:lvl w:ilvl="2" w:tplc="BF14E05E">
      <w:start w:val="1"/>
      <w:numFmt w:val="decimal"/>
      <w:lvlText w:val="%3."/>
      <w:lvlJc w:val="left"/>
      <w:pPr>
        <w:tabs>
          <w:tab w:val="num" w:pos="2160"/>
        </w:tabs>
        <w:ind w:left="2160" w:hanging="360"/>
      </w:pPr>
    </w:lvl>
    <w:lvl w:ilvl="3" w:tplc="226A808E">
      <w:start w:val="1"/>
      <w:numFmt w:val="decimal"/>
      <w:lvlText w:val="%4."/>
      <w:lvlJc w:val="left"/>
      <w:pPr>
        <w:tabs>
          <w:tab w:val="num" w:pos="2880"/>
        </w:tabs>
        <w:ind w:left="2880" w:hanging="360"/>
      </w:pPr>
    </w:lvl>
    <w:lvl w:ilvl="4" w:tplc="5D3C4E5A">
      <w:start w:val="1"/>
      <w:numFmt w:val="decimal"/>
      <w:lvlText w:val="%5."/>
      <w:lvlJc w:val="left"/>
      <w:pPr>
        <w:tabs>
          <w:tab w:val="num" w:pos="3600"/>
        </w:tabs>
        <w:ind w:left="3600" w:hanging="360"/>
      </w:pPr>
    </w:lvl>
    <w:lvl w:ilvl="5" w:tplc="543033A0">
      <w:start w:val="1"/>
      <w:numFmt w:val="decimal"/>
      <w:lvlText w:val="%6."/>
      <w:lvlJc w:val="left"/>
      <w:pPr>
        <w:tabs>
          <w:tab w:val="num" w:pos="4320"/>
        </w:tabs>
        <w:ind w:left="4320" w:hanging="360"/>
      </w:pPr>
    </w:lvl>
    <w:lvl w:ilvl="6" w:tplc="04D22AB8">
      <w:start w:val="1"/>
      <w:numFmt w:val="decimal"/>
      <w:lvlText w:val="%7."/>
      <w:lvlJc w:val="left"/>
      <w:pPr>
        <w:tabs>
          <w:tab w:val="num" w:pos="5040"/>
        </w:tabs>
        <w:ind w:left="5040" w:hanging="360"/>
      </w:pPr>
    </w:lvl>
    <w:lvl w:ilvl="7" w:tplc="2E9ECB50">
      <w:start w:val="1"/>
      <w:numFmt w:val="decimal"/>
      <w:lvlText w:val="%8."/>
      <w:lvlJc w:val="left"/>
      <w:pPr>
        <w:tabs>
          <w:tab w:val="num" w:pos="5760"/>
        </w:tabs>
        <w:ind w:left="5760" w:hanging="360"/>
      </w:pPr>
    </w:lvl>
    <w:lvl w:ilvl="8" w:tplc="43AC9D16">
      <w:start w:val="1"/>
      <w:numFmt w:val="decimal"/>
      <w:lvlText w:val="%9."/>
      <w:lvlJc w:val="left"/>
      <w:pPr>
        <w:tabs>
          <w:tab w:val="num" w:pos="6480"/>
        </w:tabs>
        <w:ind w:left="6480" w:hanging="360"/>
      </w:pPr>
    </w:lvl>
  </w:abstractNum>
  <w:abstractNum w:abstractNumId="53">
    <w:nsid w:val="276F78C5"/>
    <w:multiLevelType w:val="multilevel"/>
    <w:tmpl w:val="FE3A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5">
    <w:nsid w:val="284923D7"/>
    <w:multiLevelType w:val="multilevel"/>
    <w:tmpl w:val="420E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8644297"/>
    <w:multiLevelType w:val="hybridMultilevel"/>
    <w:tmpl w:val="C5303A2C"/>
    <w:lvl w:ilvl="0" w:tplc="F342BEA8">
      <w:numFmt w:val="bullet"/>
      <w:lvlText w:val=""/>
      <w:lvlJc w:val="left"/>
      <w:pPr>
        <w:ind w:left="837" w:hanging="361"/>
      </w:pPr>
      <w:rPr>
        <w:rFonts w:ascii="Symbol" w:eastAsia="Symbol" w:hAnsi="Symbol" w:cs="Symbol" w:hint="default"/>
        <w:w w:val="100"/>
        <w:sz w:val="20"/>
        <w:szCs w:val="20"/>
        <w:lang w:val="ru-RU" w:eastAsia="en-US" w:bidi="ar-SA"/>
      </w:rPr>
    </w:lvl>
    <w:lvl w:ilvl="1" w:tplc="C284EB84">
      <w:numFmt w:val="bullet"/>
      <w:lvlText w:val="•"/>
      <w:lvlJc w:val="left"/>
      <w:pPr>
        <w:ind w:left="1285" w:hanging="361"/>
      </w:pPr>
      <w:rPr>
        <w:rFonts w:hint="default"/>
        <w:lang w:val="ru-RU" w:eastAsia="en-US" w:bidi="ar-SA"/>
      </w:rPr>
    </w:lvl>
    <w:lvl w:ilvl="2" w:tplc="EF0AF96C">
      <w:numFmt w:val="bullet"/>
      <w:lvlText w:val="•"/>
      <w:lvlJc w:val="left"/>
      <w:pPr>
        <w:ind w:left="1731" w:hanging="361"/>
      </w:pPr>
      <w:rPr>
        <w:rFonts w:hint="default"/>
        <w:lang w:val="ru-RU" w:eastAsia="en-US" w:bidi="ar-SA"/>
      </w:rPr>
    </w:lvl>
    <w:lvl w:ilvl="3" w:tplc="6A885BB4">
      <w:numFmt w:val="bullet"/>
      <w:lvlText w:val="•"/>
      <w:lvlJc w:val="left"/>
      <w:pPr>
        <w:ind w:left="2176" w:hanging="361"/>
      </w:pPr>
      <w:rPr>
        <w:rFonts w:hint="default"/>
        <w:lang w:val="ru-RU" w:eastAsia="en-US" w:bidi="ar-SA"/>
      </w:rPr>
    </w:lvl>
    <w:lvl w:ilvl="4" w:tplc="98E409C6">
      <w:numFmt w:val="bullet"/>
      <w:lvlText w:val="•"/>
      <w:lvlJc w:val="left"/>
      <w:pPr>
        <w:ind w:left="2622" w:hanging="361"/>
      </w:pPr>
      <w:rPr>
        <w:rFonts w:hint="default"/>
        <w:lang w:val="ru-RU" w:eastAsia="en-US" w:bidi="ar-SA"/>
      </w:rPr>
    </w:lvl>
    <w:lvl w:ilvl="5" w:tplc="4A225A68">
      <w:numFmt w:val="bullet"/>
      <w:lvlText w:val="•"/>
      <w:lvlJc w:val="left"/>
      <w:pPr>
        <w:ind w:left="3067" w:hanging="361"/>
      </w:pPr>
      <w:rPr>
        <w:rFonts w:hint="default"/>
        <w:lang w:val="ru-RU" w:eastAsia="en-US" w:bidi="ar-SA"/>
      </w:rPr>
    </w:lvl>
    <w:lvl w:ilvl="6" w:tplc="9C586522">
      <w:numFmt w:val="bullet"/>
      <w:lvlText w:val="•"/>
      <w:lvlJc w:val="left"/>
      <w:pPr>
        <w:ind w:left="3513" w:hanging="361"/>
      </w:pPr>
      <w:rPr>
        <w:rFonts w:hint="default"/>
        <w:lang w:val="ru-RU" w:eastAsia="en-US" w:bidi="ar-SA"/>
      </w:rPr>
    </w:lvl>
    <w:lvl w:ilvl="7" w:tplc="2304AF42">
      <w:numFmt w:val="bullet"/>
      <w:lvlText w:val="•"/>
      <w:lvlJc w:val="left"/>
      <w:pPr>
        <w:ind w:left="3958" w:hanging="361"/>
      </w:pPr>
      <w:rPr>
        <w:rFonts w:hint="default"/>
        <w:lang w:val="ru-RU" w:eastAsia="en-US" w:bidi="ar-SA"/>
      </w:rPr>
    </w:lvl>
    <w:lvl w:ilvl="8" w:tplc="00D08B5C">
      <w:numFmt w:val="bullet"/>
      <w:lvlText w:val="•"/>
      <w:lvlJc w:val="left"/>
      <w:pPr>
        <w:ind w:left="4404" w:hanging="361"/>
      </w:pPr>
      <w:rPr>
        <w:rFonts w:hint="default"/>
        <w:lang w:val="ru-RU" w:eastAsia="en-US" w:bidi="ar-SA"/>
      </w:rPr>
    </w:lvl>
  </w:abstractNum>
  <w:abstractNum w:abstractNumId="57">
    <w:nsid w:val="2A995D26"/>
    <w:multiLevelType w:val="hybridMultilevel"/>
    <w:tmpl w:val="7CFAF796"/>
    <w:lvl w:ilvl="0" w:tplc="81AC0A6E">
      <w:start w:val="1"/>
      <w:numFmt w:val="bullet"/>
      <w:pStyle w:val="a4"/>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8">
    <w:nsid w:val="2AC21BC2"/>
    <w:multiLevelType w:val="multilevel"/>
    <w:tmpl w:val="306E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D9F5FF8"/>
    <w:multiLevelType w:val="multilevel"/>
    <w:tmpl w:val="F9EA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DCD5C17"/>
    <w:multiLevelType w:val="multilevel"/>
    <w:tmpl w:val="3F0E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00A2109"/>
    <w:multiLevelType w:val="multilevel"/>
    <w:tmpl w:val="FC78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0155FB9"/>
    <w:multiLevelType w:val="multilevel"/>
    <w:tmpl w:val="27D0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0AF6875"/>
    <w:multiLevelType w:val="multilevel"/>
    <w:tmpl w:val="2744D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318D3007"/>
    <w:multiLevelType w:val="multilevel"/>
    <w:tmpl w:val="80E4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1DF655E"/>
    <w:multiLevelType w:val="hybridMultilevel"/>
    <w:tmpl w:val="0CEAED52"/>
    <w:lvl w:ilvl="0" w:tplc="3F60B1E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6">
    <w:nsid w:val="32D25C26"/>
    <w:multiLevelType w:val="multilevel"/>
    <w:tmpl w:val="ADA2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35C0FAD"/>
    <w:multiLevelType w:val="multilevel"/>
    <w:tmpl w:val="09E2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39059AA"/>
    <w:multiLevelType w:val="multilevel"/>
    <w:tmpl w:val="0F22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3D70A4D"/>
    <w:multiLevelType w:val="multilevel"/>
    <w:tmpl w:val="B44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3F50820"/>
    <w:multiLevelType w:val="multilevel"/>
    <w:tmpl w:val="B71C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4502362"/>
    <w:multiLevelType w:val="multilevel"/>
    <w:tmpl w:val="2800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7E21B0A"/>
    <w:multiLevelType w:val="multilevel"/>
    <w:tmpl w:val="2ABA73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89D0CF2"/>
    <w:multiLevelType w:val="multilevel"/>
    <w:tmpl w:val="9FE0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A8C54EF"/>
    <w:multiLevelType w:val="multilevel"/>
    <w:tmpl w:val="1CC8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CD744AF"/>
    <w:multiLevelType w:val="multilevel"/>
    <w:tmpl w:val="718A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FD20DB5"/>
    <w:multiLevelType w:val="hybridMultilevel"/>
    <w:tmpl w:val="44246438"/>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430029B6"/>
    <w:multiLevelType w:val="multilevel"/>
    <w:tmpl w:val="BC9E8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43265A73"/>
    <w:multiLevelType w:val="multilevel"/>
    <w:tmpl w:val="6A2E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4A8190D"/>
    <w:multiLevelType w:val="multilevel"/>
    <w:tmpl w:val="9506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92C62C0"/>
    <w:multiLevelType w:val="multilevel"/>
    <w:tmpl w:val="51D2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B0F4712"/>
    <w:multiLevelType w:val="multilevel"/>
    <w:tmpl w:val="A15E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B886AC5"/>
    <w:multiLevelType w:val="multilevel"/>
    <w:tmpl w:val="9C6EC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4C2328A6"/>
    <w:multiLevelType w:val="hybridMultilevel"/>
    <w:tmpl w:val="5F26CF46"/>
    <w:lvl w:ilvl="0" w:tplc="43964D3A">
      <w:numFmt w:val="bullet"/>
      <w:lvlText w:val=""/>
      <w:lvlJc w:val="left"/>
      <w:pPr>
        <w:ind w:left="837" w:hanging="361"/>
      </w:pPr>
      <w:rPr>
        <w:rFonts w:ascii="Symbol" w:eastAsia="Symbol" w:hAnsi="Symbol" w:cs="Symbol" w:hint="default"/>
        <w:w w:val="100"/>
        <w:sz w:val="20"/>
        <w:szCs w:val="20"/>
        <w:lang w:val="ru-RU" w:eastAsia="en-US" w:bidi="ar-SA"/>
      </w:rPr>
    </w:lvl>
    <w:lvl w:ilvl="1" w:tplc="0D8640E0">
      <w:numFmt w:val="bullet"/>
      <w:lvlText w:val="•"/>
      <w:lvlJc w:val="left"/>
      <w:pPr>
        <w:ind w:left="1285" w:hanging="361"/>
      </w:pPr>
      <w:rPr>
        <w:rFonts w:hint="default"/>
        <w:lang w:val="ru-RU" w:eastAsia="en-US" w:bidi="ar-SA"/>
      </w:rPr>
    </w:lvl>
    <w:lvl w:ilvl="2" w:tplc="2AD20636">
      <w:numFmt w:val="bullet"/>
      <w:lvlText w:val="•"/>
      <w:lvlJc w:val="left"/>
      <w:pPr>
        <w:ind w:left="1731" w:hanging="361"/>
      </w:pPr>
      <w:rPr>
        <w:rFonts w:hint="default"/>
        <w:lang w:val="ru-RU" w:eastAsia="en-US" w:bidi="ar-SA"/>
      </w:rPr>
    </w:lvl>
    <w:lvl w:ilvl="3" w:tplc="82F0C6D4">
      <w:numFmt w:val="bullet"/>
      <w:lvlText w:val="•"/>
      <w:lvlJc w:val="left"/>
      <w:pPr>
        <w:ind w:left="2176" w:hanging="361"/>
      </w:pPr>
      <w:rPr>
        <w:rFonts w:hint="default"/>
        <w:lang w:val="ru-RU" w:eastAsia="en-US" w:bidi="ar-SA"/>
      </w:rPr>
    </w:lvl>
    <w:lvl w:ilvl="4" w:tplc="70D29456">
      <w:numFmt w:val="bullet"/>
      <w:lvlText w:val="•"/>
      <w:lvlJc w:val="left"/>
      <w:pPr>
        <w:ind w:left="2622" w:hanging="361"/>
      </w:pPr>
      <w:rPr>
        <w:rFonts w:hint="default"/>
        <w:lang w:val="ru-RU" w:eastAsia="en-US" w:bidi="ar-SA"/>
      </w:rPr>
    </w:lvl>
    <w:lvl w:ilvl="5" w:tplc="45BA44BE">
      <w:numFmt w:val="bullet"/>
      <w:lvlText w:val="•"/>
      <w:lvlJc w:val="left"/>
      <w:pPr>
        <w:ind w:left="3067" w:hanging="361"/>
      </w:pPr>
      <w:rPr>
        <w:rFonts w:hint="default"/>
        <w:lang w:val="ru-RU" w:eastAsia="en-US" w:bidi="ar-SA"/>
      </w:rPr>
    </w:lvl>
    <w:lvl w:ilvl="6" w:tplc="BC56BBA4">
      <w:numFmt w:val="bullet"/>
      <w:lvlText w:val="•"/>
      <w:lvlJc w:val="left"/>
      <w:pPr>
        <w:ind w:left="3513" w:hanging="361"/>
      </w:pPr>
      <w:rPr>
        <w:rFonts w:hint="default"/>
        <w:lang w:val="ru-RU" w:eastAsia="en-US" w:bidi="ar-SA"/>
      </w:rPr>
    </w:lvl>
    <w:lvl w:ilvl="7" w:tplc="2E2217BE">
      <w:numFmt w:val="bullet"/>
      <w:lvlText w:val="•"/>
      <w:lvlJc w:val="left"/>
      <w:pPr>
        <w:ind w:left="3958" w:hanging="361"/>
      </w:pPr>
      <w:rPr>
        <w:rFonts w:hint="default"/>
        <w:lang w:val="ru-RU" w:eastAsia="en-US" w:bidi="ar-SA"/>
      </w:rPr>
    </w:lvl>
    <w:lvl w:ilvl="8" w:tplc="2250D6E6">
      <w:numFmt w:val="bullet"/>
      <w:lvlText w:val="•"/>
      <w:lvlJc w:val="left"/>
      <w:pPr>
        <w:ind w:left="4404" w:hanging="361"/>
      </w:pPr>
      <w:rPr>
        <w:rFonts w:hint="default"/>
        <w:lang w:val="ru-RU" w:eastAsia="en-US" w:bidi="ar-SA"/>
      </w:rPr>
    </w:lvl>
  </w:abstractNum>
  <w:abstractNum w:abstractNumId="84">
    <w:nsid w:val="4CA64D67"/>
    <w:multiLevelType w:val="multilevel"/>
    <w:tmpl w:val="4EC6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E636F36"/>
    <w:multiLevelType w:val="multilevel"/>
    <w:tmpl w:val="4F04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0CB3532"/>
    <w:multiLevelType w:val="hybridMultilevel"/>
    <w:tmpl w:val="E3F01BA2"/>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52066BA1"/>
    <w:multiLevelType w:val="multilevel"/>
    <w:tmpl w:val="7AFC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3BE6184"/>
    <w:multiLevelType w:val="multilevel"/>
    <w:tmpl w:val="C24E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3BE706D"/>
    <w:multiLevelType w:val="hybridMultilevel"/>
    <w:tmpl w:val="B7863D66"/>
    <w:lvl w:ilvl="0" w:tplc="BFEC5F78">
      <w:numFmt w:val="bullet"/>
      <w:lvlText w:val="–"/>
      <w:lvlJc w:val="left"/>
      <w:pPr>
        <w:ind w:left="720" w:hanging="317"/>
      </w:pPr>
      <w:rPr>
        <w:rFonts w:ascii="Times New Roman" w:eastAsia="Times New Roman" w:hAnsi="Times New Roman" w:cs="Times New Roman" w:hint="default"/>
        <w:color w:val="000009"/>
        <w:spacing w:val="-30"/>
        <w:w w:val="100"/>
        <w:sz w:val="24"/>
        <w:szCs w:val="24"/>
        <w:lang w:val="ru-RU" w:eastAsia="ru-RU" w:bidi="ru-RU"/>
      </w:rPr>
    </w:lvl>
    <w:lvl w:ilvl="1" w:tplc="D3DC40EC">
      <w:numFmt w:val="bullet"/>
      <w:lvlText w:val="•"/>
      <w:lvlJc w:val="left"/>
      <w:pPr>
        <w:ind w:left="1669" w:hanging="317"/>
      </w:pPr>
      <w:rPr>
        <w:lang w:val="ru-RU" w:eastAsia="ru-RU" w:bidi="ru-RU"/>
      </w:rPr>
    </w:lvl>
    <w:lvl w:ilvl="2" w:tplc="FF32C3E6">
      <w:numFmt w:val="bullet"/>
      <w:lvlText w:val="•"/>
      <w:lvlJc w:val="left"/>
      <w:pPr>
        <w:ind w:left="2617" w:hanging="317"/>
      </w:pPr>
      <w:rPr>
        <w:lang w:val="ru-RU" w:eastAsia="ru-RU" w:bidi="ru-RU"/>
      </w:rPr>
    </w:lvl>
    <w:lvl w:ilvl="3" w:tplc="D2E89BAE">
      <w:numFmt w:val="bullet"/>
      <w:lvlText w:val="•"/>
      <w:lvlJc w:val="left"/>
      <w:pPr>
        <w:ind w:left="3566" w:hanging="317"/>
      </w:pPr>
      <w:rPr>
        <w:lang w:val="ru-RU" w:eastAsia="ru-RU" w:bidi="ru-RU"/>
      </w:rPr>
    </w:lvl>
    <w:lvl w:ilvl="4" w:tplc="D7FA2A6C">
      <w:numFmt w:val="bullet"/>
      <w:lvlText w:val="•"/>
      <w:lvlJc w:val="left"/>
      <w:pPr>
        <w:ind w:left="4514" w:hanging="317"/>
      </w:pPr>
      <w:rPr>
        <w:lang w:val="ru-RU" w:eastAsia="ru-RU" w:bidi="ru-RU"/>
      </w:rPr>
    </w:lvl>
    <w:lvl w:ilvl="5" w:tplc="E1BA252A">
      <w:numFmt w:val="bullet"/>
      <w:lvlText w:val="•"/>
      <w:lvlJc w:val="left"/>
      <w:pPr>
        <w:ind w:left="5463" w:hanging="317"/>
      </w:pPr>
      <w:rPr>
        <w:lang w:val="ru-RU" w:eastAsia="ru-RU" w:bidi="ru-RU"/>
      </w:rPr>
    </w:lvl>
    <w:lvl w:ilvl="6" w:tplc="38CA2952">
      <w:numFmt w:val="bullet"/>
      <w:lvlText w:val="•"/>
      <w:lvlJc w:val="left"/>
      <w:pPr>
        <w:ind w:left="6411" w:hanging="317"/>
      </w:pPr>
      <w:rPr>
        <w:lang w:val="ru-RU" w:eastAsia="ru-RU" w:bidi="ru-RU"/>
      </w:rPr>
    </w:lvl>
    <w:lvl w:ilvl="7" w:tplc="A4E0BE46">
      <w:numFmt w:val="bullet"/>
      <w:lvlText w:val="•"/>
      <w:lvlJc w:val="left"/>
      <w:pPr>
        <w:ind w:left="7359" w:hanging="317"/>
      </w:pPr>
      <w:rPr>
        <w:lang w:val="ru-RU" w:eastAsia="ru-RU" w:bidi="ru-RU"/>
      </w:rPr>
    </w:lvl>
    <w:lvl w:ilvl="8" w:tplc="188E7BC2">
      <w:numFmt w:val="bullet"/>
      <w:lvlText w:val="•"/>
      <w:lvlJc w:val="left"/>
      <w:pPr>
        <w:ind w:left="8308" w:hanging="317"/>
      </w:pPr>
      <w:rPr>
        <w:lang w:val="ru-RU" w:eastAsia="ru-RU" w:bidi="ru-RU"/>
      </w:rPr>
    </w:lvl>
  </w:abstractNum>
  <w:abstractNum w:abstractNumId="90">
    <w:nsid w:val="53D67495"/>
    <w:multiLevelType w:val="multilevel"/>
    <w:tmpl w:val="8BCC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4CB48A0"/>
    <w:multiLevelType w:val="hybridMultilevel"/>
    <w:tmpl w:val="A932798E"/>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55432877"/>
    <w:multiLevelType w:val="hybridMultilevel"/>
    <w:tmpl w:val="4776ED66"/>
    <w:lvl w:ilvl="0" w:tplc="13ACE9F4">
      <w:numFmt w:val="bullet"/>
      <w:lvlText w:val="—"/>
      <w:lvlJc w:val="left"/>
      <w:pPr>
        <w:ind w:left="397" w:hanging="179"/>
      </w:pPr>
      <w:rPr>
        <w:rFonts w:hint="default"/>
        <w:w w:val="49"/>
        <w:lang w:val="ru-RU" w:eastAsia="en-US" w:bidi="ar-SA"/>
      </w:rPr>
    </w:lvl>
    <w:lvl w:ilvl="1" w:tplc="FA52AF6C">
      <w:numFmt w:val="bullet"/>
      <w:lvlText w:val="•"/>
      <w:lvlJc w:val="left"/>
      <w:pPr>
        <w:ind w:left="1357" w:hanging="179"/>
      </w:pPr>
      <w:rPr>
        <w:rFonts w:hint="default"/>
        <w:lang w:val="ru-RU" w:eastAsia="en-US" w:bidi="ar-SA"/>
      </w:rPr>
    </w:lvl>
    <w:lvl w:ilvl="2" w:tplc="55EA6C8C">
      <w:numFmt w:val="bullet"/>
      <w:lvlText w:val="•"/>
      <w:lvlJc w:val="left"/>
      <w:pPr>
        <w:ind w:left="2314" w:hanging="179"/>
      </w:pPr>
      <w:rPr>
        <w:rFonts w:hint="default"/>
        <w:lang w:val="ru-RU" w:eastAsia="en-US" w:bidi="ar-SA"/>
      </w:rPr>
    </w:lvl>
    <w:lvl w:ilvl="3" w:tplc="9B186914">
      <w:numFmt w:val="bullet"/>
      <w:lvlText w:val="•"/>
      <w:lvlJc w:val="left"/>
      <w:pPr>
        <w:ind w:left="3272" w:hanging="179"/>
      </w:pPr>
      <w:rPr>
        <w:rFonts w:hint="default"/>
        <w:lang w:val="ru-RU" w:eastAsia="en-US" w:bidi="ar-SA"/>
      </w:rPr>
    </w:lvl>
    <w:lvl w:ilvl="4" w:tplc="B3EE3138">
      <w:numFmt w:val="bullet"/>
      <w:lvlText w:val="•"/>
      <w:lvlJc w:val="left"/>
      <w:pPr>
        <w:ind w:left="4229" w:hanging="179"/>
      </w:pPr>
      <w:rPr>
        <w:rFonts w:hint="default"/>
        <w:lang w:val="ru-RU" w:eastAsia="en-US" w:bidi="ar-SA"/>
      </w:rPr>
    </w:lvl>
    <w:lvl w:ilvl="5" w:tplc="BF525BE2">
      <w:numFmt w:val="bullet"/>
      <w:lvlText w:val="•"/>
      <w:lvlJc w:val="left"/>
      <w:pPr>
        <w:ind w:left="5187" w:hanging="179"/>
      </w:pPr>
      <w:rPr>
        <w:rFonts w:hint="default"/>
        <w:lang w:val="ru-RU" w:eastAsia="en-US" w:bidi="ar-SA"/>
      </w:rPr>
    </w:lvl>
    <w:lvl w:ilvl="6" w:tplc="54BE5094">
      <w:numFmt w:val="bullet"/>
      <w:lvlText w:val="•"/>
      <w:lvlJc w:val="left"/>
      <w:pPr>
        <w:ind w:left="6144" w:hanging="179"/>
      </w:pPr>
      <w:rPr>
        <w:rFonts w:hint="default"/>
        <w:lang w:val="ru-RU" w:eastAsia="en-US" w:bidi="ar-SA"/>
      </w:rPr>
    </w:lvl>
    <w:lvl w:ilvl="7" w:tplc="B9FA3AC8">
      <w:numFmt w:val="bullet"/>
      <w:lvlText w:val="•"/>
      <w:lvlJc w:val="left"/>
      <w:pPr>
        <w:ind w:left="7101" w:hanging="179"/>
      </w:pPr>
      <w:rPr>
        <w:rFonts w:hint="default"/>
        <w:lang w:val="ru-RU" w:eastAsia="en-US" w:bidi="ar-SA"/>
      </w:rPr>
    </w:lvl>
    <w:lvl w:ilvl="8" w:tplc="7CBEEE58">
      <w:numFmt w:val="bullet"/>
      <w:lvlText w:val="•"/>
      <w:lvlJc w:val="left"/>
      <w:pPr>
        <w:ind w:left="8059" w:hanging="179"/>
      </w:pPr>
      <w:rPr>
        <w:rFonts w:hint="default"/>
        <w:lang w:val="ru-RU" w:eastAsia="en-US" w:bidi="ar-SA"/>
      </w:rPr>
    </w:lvl>
  </w:abstractNum>
  <w:abstractNum w:abstractNumId="93">
    <w:nsid w:val="554A45E3"/>
    <w:multiLevelType w:val="multilevel"/>
    <w:tmpl w:val="AD6A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66D4D93"/>
    <w:multiLevelType w:val="multilevel"/>
    <w:tmpl w:val="6F64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738531F"/>
    <w:multiLevelType w:val="multilevel"/>
    <w:tmpl w:val="3E48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8766934"/>
    <w:multiLevelType w:val="hybridMultilevel"/>
    <w:tmpl w:val="73805F26"/>
    <w:lvl w:ilvl="0" w:tplc="50B82E04">
      <w:start w:val="1"/>
      <w:numFmt w:val="bullet"/>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7">
    <w:nsid w:val="59445705"/>
    <w:multiLevelType w:val="multilevel"/>
    <w:tmpl w:val="3954D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5A1119F5"/>
    <w:multiLevelType w:val="multilevel"/>
    <w:tmpl w:val="EA10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A2328D6"/>
    <w:multiLevelType w:val="hybridMultilevel"/>
    <w:tmpl w:val="EE607B38"/>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5C8236D6"/>
    <w:multiLevelType w:val="hybridMultilevel"/>
    <w:tmpl w:val="FF867AC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1">
    <w:nsid w:val="5D827FCD"/>
    <w:multiLevelType w:val="multilevel"/>
    <w:tmpl w:val="9B323802"/>
    <w:lvl w:ilvl="0">
      <w:start w:val="5"/>
      <w:numFmt w:val="decimal"/>
      <w:lvlText w:val="%1"/>
      <w:lvlJc w:val="left"/>
      <w:pPr>
        <w:ind w:left="261" w:hanging="416"/>
      </w:pPr>
      <w:rPr>
        <w:rFonts w:hint="default"/>
        <w:lang w:val="ru-RU" w:eastAsia="en-US" w:bidi="ar-SA"/>
      </w:rPr>
    </w:lvl>
    <w:lvl w:ilvl="1">
      <w:start w:val="1"/>
      <w:numFmt w:val="decimal"/>
      <w:lvlText w:val="%1.%2"/>
      <w:lvlJc w:val="left"/>
      <w:pPr>
        <w:ind w:left="261" w:hanging="416"/>
      </w:pPr>
      <w:rPr>
        <w:rFonts w:hint="default"/>
        <w:w w:val="92"/>
        <w:lang w:val="ru-RU" w:eastAsia="en-US" w:bidi="ar-SA"/>
      </w:rPr>
    </w:lvl>
    <w:lvl w:ilvl="2">
      <w:numFmt w:val="bullet"/>
      <w:lvlText w:val="•"/>
      <w:lvlJc w:val="left"/>
      <w:pPr>
        <w:ind w:left="2172" w:hanging="416"/>
      </w:pPr>
      <w:rPr>
        <w:rFonts w:hint="default"/>
        <w:lang w:val="ru-RU" w:eastAsia="en-US" w:bidi="ar-SA"/>
      </w:rPr>
    </w:lvl>
    <w:lvl w:ilvl="3">
      <w:numFmt w:val="bullet"/>
      <w:lvlText w:val="•"/>
      <w:lvlJc w:val="left"/>
      <w:pPr>
        <w:ind w:left="3128" w:hanging="416"/>
      </w:pPr>
      <w:rPr>
        <w:rFonts w:hint="default"/>
        <w:lang w:val="ru-RU" w:eastAsia="en-US" w:bidi="ar-SA"/>
      </w:rPr>
    </w:lvl>
    <w:lvl w:ilvl="4">
      <w:numFmt w:val="bullet"/>
      <w:lvlText w:val="•"/>
      <w:lvlJc w:val="left"/>
      <w:pPr>
        <w:ind w:left="4084" w:hanging="416"/>
      </w:pPr>
      <w:rPr>
        <w:rFonts w:hint="default"/>
        <w:lang w:val="ru-RU" w:eastAsia="en-US" w:bidi="ar-SA"/>
      </w:rPr>
    </w:lvl>
    <w:lvl w:ilvl="5">
      <w:numFmt w:val="bullet"/>
      <w:lvlText w:val="•"/>
      <w:lvlJc w:val="left"/>
      <w:pPr>
        <w:ind w:left="5041" w:hanging="416"/>
      </w:pPr>
      <w:rPr>
        <w:rFonts w:hint="default"/>
        <w:lang w:val="ru-RU" w:eastAsia="en-US" w:bidi="ar-SA"/>
      </w:rPr>
    </w:lvl>
    <w:lvl w:ilvl="6">
      <w:numFmt w:val="bullet"/>
      <w:lvlText w:val="•"/>
      <w:lvlJc w:val="left"/>
      <w:pPr>
        <w:ind w:left="5997" w:hanging="416"/>
      </w:pPr>
      <w:rPr>
        <w:rFonts w:hint="default"/>
        <w:lang w:val="ru-RU" w:eastAsia="en-US" w:bidi="ar-SA"/>
      </w:rPr>
    </w:lvl>
    <w:lvl w:ilvl="7">
      <w:numFmt w:val="bullet"/>
      <w:lvlText w:val="•"/>
      <w:lvlJc w:val="left"/>
      <w:pPr>
        <w:ind w:left="6953" w:hanging="416"/>
      </w:pPr>
      <w:rPr>
        <w:rFonts w:hint="default"/>
        <w:lang w:val="ru-RU" w:eastAsia="en-US" w:bidi="ar-SA"/>
      </w:rPr>
    </w:lvl>
    <w:lvl w:ilvl="8">
      <w:numFmt w:val="bullet"/>
      <w:lvlText w:val="•"/>
      <w:lvlJc w:val="left"/>
      <w:pPr>
        <w:ind w:left="7909" w:hanging="416"/>
      </w:pPr>
      <w:rPr>
        <w:rFonts w:hint="default"/>
        <w:lang w:val="ru-RU" w:eastAsia="en-US" w:bidi="ar-SA"/>
      </w:rPr>
    </w:lvl>
  </w:abstractNum>
  <w:abstractNum w:abstractNumId="102">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03">
    <w:nsid w:val="5EC2058F"/>
    <w:multiLevelType w:val="hybridMultilevel"/>
    <w:tmpl w:val="9DD474F6"/>
    <w:lvl w:ilvl="0" w:tplc="04190001">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60F56589"/>
    <w:multiLevelType w:val="multilevel"/>
    <w:tmpl w:val="24B6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21E5DDD"/>
    <w:multiLevelType w:val="multilevel"/>
    <w:tmpl w:val="54409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29F42F1"/>
    <w:multiLevelType w:val="multilevel"/>
    <w:tmpl w:val="BD3E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4903073"/>
    <w:multiLevelType w:val="multilevel"/>
    <w:tmpl w:val="E224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4C225AE"/>
    <w:multiLevelType w:val="multilevel"/>
    <w:tmpl w:val="61AC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58C6DF4"/>
    <w:multiLevelType w:val="multilevel"/>
    <w:tmpl w:val="027E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58C799E"/>
    <w:multiLevelType w:val="multilevel"/>
    <w:tmpl w:val="C9A2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7516709"/>
    <w:multiLevelType w:val="multilevel"/>
    <w:tmpl w:val="340AA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693C7DEE"/>
    <w:multiLevelType w:val="multilevel"/>
    <w:tmpl w:val="EB64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A0769D9"/>
    <w:multiLevelType w:val="multilevel"/>
    <w:tmpl w:val="0B0A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CC17F8B"/>
    <w:multiLevelType w:val="multilevel"/>
    <w:tmpl w:val="7F9C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D07674C"/>
    <w:multiLevelType w:val="multilevel"/>
    <w:tmpl w:val="46E8C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25A4214"/>
    <w:multiLevelType w:val="hybridMultilevel"/>
    <w:tmpl w:val="7D8CE970"/>
    <w:lvl w:ilvl="0" w:tplc="024A4540">
      <w:numFmt w:val="bullet"/>
      <w:lvlText w:val=""/>
      <w:lvlJc w:val="left"/>
      <w:pPr>
        <w:ind w:left="837" w:hanging="361"/>
      </w:pPr>
      <w:rPr>
        <w:rFonts w:ascii="Symbol" w:eastAsia="Symbol" w:hAnsi="Symbol" w:cs="Symbol" w:hint="default"/>
        <w:w w:val="100"/>
        <w:sz w:val="20"/>
        <w:szCs w:val="20"/>
        <w:lang w:val="ru-RU" w:eastAsia="en-US" w:bidi="ar-SA"/>
      </w:rPr>
    </w:lvl>
    <w:lvl w:ilvl="1" w:tplc="0A501D5E">
      <w:numFmt w:val="bullet"/>
      <w:lvlText w:val="•"/>
      <w:lvlJc w:val="left"/>
      <w:pPr>
        <w:ind w:left="1285" w:hanging="361"/>
      </w:pPr>
      <w:rPr>
        <w:rFonts w:hint="default"/>
        <w:lang w:val="ru-RU" w:eastAsia="en-US" w:bidi="ar-SA"/>
      </w:rPr>
    </w:lvl>
    <w:lvl w:ilvl="2" w:tplc="20A6F61C">
      <w:numFmt w:val="bullet"/>
      <w:lvlText w:val="•"/>
      <w:lvlJc w:val="left"/>
      <w:pPr>
        <w:ind w:left="1731" w:hanging="361"/>
      </w:pPr>
      <w:rPr>
        <w:rFonts w:hint="default"/>
        <w:lang w:val="ru-RU" w:eastAsia="en-US" w:bidi="ar-SA"/>
      </w:rPr>
    </w:lvl>
    <w:lvl w:ilvl="3" w:tplc="3C24B482">
      <w:numFmt w:val="bullet"/>
      <w:lvlText w:val="•"/>
      <w:lvlJc w:val="left"/>
      <w:pPr>
        <w:ind w:left="2176" w:hanging="361"/>
      </w:pPr>
      <w:rPr>
        <w:rFonts w:hint="default"/>
        <w:lang w:val="ru-RU" w:eastAsia="en-US" w:bidi="ar-SA"/>
      </w:rPr>
    </w:lvl>
    <w:lvl w:ilvl="4" w:tplc="5FB6287C">
      <w:numFmt w:val="bullet"/>
      <w:lvlText w:val="•"/>
      <w:lvlJc w:val="left"/>
      <w:pPr>
        <w:ind w:left="2622" w:hanging="361"/>
      </w:pPr>
      <w:rPr>
        <w:rFonts w:hint="default"/>
        <w:lang w:val="ru-RU" w:eastAsia="en-US" w:bidi="ar-SA"/>
      </w:rPr>
    </w:lvl>
    <w:lvl w:ilvl="5" w:tplc="81CCFA10">
      <w:numFmt w:val="bullet"/>
      <w:lvlText w:val="•"/>
      <w:lvlJc w:val="left"/>
      <w:pPr>
        <w:ind w:left="3067" w:hanging="361"/>
      </w:pPr>
      <w:rPr>
        <w:rFonts w:hint="default"/>
        <w:lang w:val="ru-RU" w:eastAsia="en-US" w:bidi="ar-SA"/>
      </w:rPr>
    </w:lvl>
    <w:lvl w:ilvl="6" w:tplc="ED5468E8">
      <w:numFmt w:val="bullet"/>
      <w:lvlText w:val="•"/>
      <w:lvlJc w:val="left"/>
      <w:pPr>
        <w:ind w:left="3513" w:hanging="361"/>
      </w:pPr>
      <w:rPr>
        <w:rFonts w:hint="default"/>
        <w:lang w:val="ru-RU" w:eastAsia="en-US" w:bidi="ar-SA"/>
      </w:rPr>
    </w:lvl>
    <w:lvl w:ilvl="7" w:tplc="11322D20">
      <w:numFmt w:val="bullet"/>
      <w:lvlText w:val="•"/>
      <w:lvlJc w:val="left"/>
      <w:pPr>
        <w:ind w:left="3958" w:hanging="361"/>
      </w:pPr>
      <w:rPr>
        <w:rFonts w:hint="default"/>
        <w:lang w:val="ru-RU" w:eastAsia="en-US" w:bidi="ar-SA"/>
      </w:rPr>
    </w:lvl>
    <w:lvl w:ilvl="8" w:tplc="AC78F936">
      <w:numFmt w:val="bullet"/>
      <w:lvlText w:val="•"/>
      <w:lvlJc w:val="left"/>
      <w:pPr>
        <w:ind w:left="4404" w:hanging="361"/>
      </w:pPr>
      <w:rPr>
        <w:rFonts w:hint="default"/>
        <w:lang w:val="ru-RU" w:eastAsia="en-US" w:bidi="ar-SA"/>
      </w:rPr>
    </w:lvl>
  </w:abstractNum>
  <w:abstractNum w:abstractNumId="117">
    <w:nsid w:val="73A25171"/>
    <w:multiLevelType w:val="multilevel"/>
    <w:tmpl w:val="6A18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4CB53F8"/>
    <w:multiLevelType w:val="multilevel"/>
    <w:tmpl w:val="3028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8C26F10"/>
    <w:multiLevelType w:val="hybridMultilevel"/>
    <w:tmpl w:val="184EB72A"/>
    <w:lvl w:ilvl="0" w:tplc="3F60B1E0">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0">
    <w:nsid w:val="79227012"/>
    <w:multiLevelType w:val="hybridMultilevel"/>
    <w:tmpl w:val="4254DC98"/>
    <w:lvl w:ilvl="0" w:tplc="A2F63582">
      <w:start w:val="1"/>
      <w:numFmt w:val="bullet"/>
      <w:pStyle w:val="list-dash0"/>
      <w:lvlText w:val="—"/>
      <w:lvlJc w:val="left"/>
      <w:pPr>
        <w:ind w:left="502" w:hanging="360"/>
      </w:pPr>
      <w:rPr>
        <w:rFonts w:ascii="Times New Roman" w:hAnsi="Times New Roman" w:cs="Times New Roman" w:hint="default"/>
      </w:rPr>
    </w:lvl>
    <w:lvl w:ilvl="1" w:tplc="394EDDAA" w:tentative="1">
      <w:start w:val="1"/>
      <w:numFmt w:val="bullet"/>
      <w:lvlText w:val="o"/>
      <w:lvlJc w:val="left"/>
      <w:pPr>
        <w:ind w:left="1780" w:hanging="360"/>
      </w:pPr>
      <w:rPr>
        <w:rFonts w:ascii="Courier New" w:hAnsi="Courier New" w:cs="Courier New" w:hint="default"/>
      </w:rPr>
    </w:lvl>
    <w:lvl w:ilvl="2" w:tplc="5EEE5772" w:tentative="1">
      <w:start w:val="1"/>
      <w:numFmt w:val="bullet"/>
      <w:lvlText w:val=""/>
      <w:lvlJc w:val="left"/>
      <w:pPr>
        <w:ind w:left="2500" w:hanging="360"/>
      </w:pPr>
      <w:rPr>
        <w:rFonts w:ascii="Wingdings" w:hAnsi="Wingdings" w:hint="default"/>
      </w:rPr>
    </w:lvl>
    <w:lvl w:ilvl="3" w:tplc="497C828C" w:tentative="1">
      <w:start w:val="1"/>
      <w:numFmt w:val="bullet"/>
      <w:lvlText w:val=""/>
      <w:lvlJc w:val="left"/>
      <w:pPr>
        <w:ind w:left="3220" w:hanging="360"/>
      </w:pPr>
      <w:rPr>
        <w:rFonts w:ascii="Symbol" w:hAnsi="Symbol" w:hint="default"/>
      </w:rPr>
    </w:lvl>
    <w:lvl w:ilvl="4" w:tplc="A04E67A2" w:tentative="1">
      <w:start w:val="1"/>
      <w:numFmt w:val="bullet"/>
      <w:lvlText w:val="o"/>
      <w:lvlJc w:val="left"/>
      <w:pPr>
        <w:ind w:left="3940" w:hanging="360"/>
      </w:pPr>
      <w:rPr>
        <w:rFonts w:ascii="Courier New" w:hAnsi="Courier New" w:cs="Courier New" w:hint="default"/>
      </w:rPr>
    </w:lvl>
    <w:lvl w:ilvl="5" w:tplc="446C39F0" w:tentative="1">
      <w:start w:val="1"/>
      <w:numFmt w:val="bullet"/>
      <w:lvlText w:val=""/>
      <w:lvlJc w:val="left"/>
      <w:pPr>
        <w:ind w:left="4660" w:hanging="360"/>
      </w:pPr>
      <w:rPr>
        <w:rFonts w:ascii="Wingdings" w:hAnsi="Wingdings" w:hint="default"/>
      </w:rPr>
    </w:lvl>
    <w:lvl w:ilvl="6" w:tplc="1226A832" w:tentative="1">
      <w:start w:val="1"/>
      <w:numFmt w:val="bullet"/>
      <w:lvlText w:val=""/>
      <w:lvlJc w:val="left"/>
      <w:pPr>
        <w:ind w:left="5380" w:hanging="360"/>
      </w:pPr>
      <w:rPr>
        <w:rFonts w:ascii="Symbol" w:hAnsi="Symbol" w:hint="default"/>
      </w:rPr>
    </w:lvl>
    <w:lvl w:ilvl="7" w:tplc="21787356" w:tentative="1">
      <w:start w:val="1"/>
      <w:numFmt w:val="bullet"/>
      <w:lvlText w:val="o"/>
      <w:lvlJc w:val="left"/>
      <w:pPr>
        <w:ind w:left="6100" w:hanging="360"/>
      </w:pPr>
      <w:rPr>
        <w:rFonts w:ascii="Courier New" w:hAnsi="Courier New" w:cs="Courier New" w:hint="default"/>
      </w:rPr>
    </w:lvl>
    <w:lvl w:ilvl="8" w:tplc="123E15CA" w:tentative="1">
      <w:start w:val="1"/>
      <w:numFmt w:val="bullet"/>
      <w:lvlText w:val=""/>
      <w:lvlJc w:val="left"/>
      <w:pPr>
        <w:ind w:left="6820" w:hanging="360"/>
      </w:pPr>
      <w:rPr>
        <w:rFonts w:ascii="Wingdings" w:hAnsi="Wingdings" w:hint="default"/>
      </w:rPr>
    </w:lvl>
  </w:abstractNum>
  <w:abstractNum w:abstractNumId="121">
    <w:nsid w:val="795624F4"/>
    <w:multiLevelType w:val="multilevel"/>
    <w:tmpl w:val="98CE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9D12488"/>
    <w:multiLevelType w:val="hybridMultilevel"/>
    <w:tmpl w:val="67827D84"/>
    <w:lvl w:ilvl="0" w:tplc="93C450B6">
      <w:numFmt w:val="bullet"/>
      <w:lvlText w:val=""/>
      <w:lvlJc w:val="left"/>
      <w:pPr>
        <w:ind w:left="820" w:hanging="360"/>
      </w:pPr>
      <w:rPr>
        <w:rFonts w:hint="default"/>
        <w:w w:val="100"/>
        <w:lang w:val="ru-RU" w:eastAsia="en-US" w:bidi="ar-SA"/>
      </w:rPr>
    </w:lvl>
    <w:lvl w:ilvl="1" w:tplc="CCE03A28">
      <w:numFmt w:val="bullet"/>
      <w:lvlText w:val="•"/>
      <w:lvlJc w:val="left"/>
      <w:pPr>
        <w:ind w:left="2305" w:hanging="360"/>
      </w:pPr>
      <w:rPr>
        <w:rFonts w:hint="default"/>
        <w:lang w:val="ru-RU" w:eastAsia="en-US" w:bidi="ar-SA"/>
      </w:rPr>
    </w:lvl>
    <w:lvl w:ilvl="2" w:tplc="9926DA00">
      <w:numFmt w:val="bullet"/>
      <w:lvlText w:val="•"/>
      <w:lvlJc w:val="left"/>
      <w:pPr>
        <w:ind w:left="3791" w:hanging="360"/>
      </w:pPr>
      <w:rPr>
        <w:rFonts w:hint="default"/>
        <w:lang w:val="ru-RU" w:eastAsia="en-US" w:bidi="ar-SA"/>
      </w:rPr>
    </w:lvl>
    <w:lvl w:ilvl="3" w:tplc="B91E3346">
      <w:numFmt w:val="bullet"/>
      <w:lvlText w:val="•"/>
      <w:lvlJc w:val="left"/>
      <w:pPr>
        <w:ind w:left="5277" w:hanging="360"/>
      </w:pPr>
      <w:rPr>
        <w:rFonts w:hint="default"/>
        <w:lang w:val="ru-RU" w:eastAsia="en-US" w:bidi="ar-SA"/>
      </w:rPr>
    </w:lvl>
    <w:lvl w:ilvl="4" w:tplc="6BE24ADA">
      <w:numFmt w:val="bullet"/>
      <w:lvlText w:val="•"/>
      <w:lvlJc w:val="left"/>
      <w:pPr>
        <w:ind w:left="6763" w:hanging="360"/>
      </w:pPr>
      <w:rPr>
        <w:rFonts w:hint="default"/>
        <w:lang w:val="ru-RU" w:eastAsia="en-US" w:bidi="ar-SA"/>
      </w:rPr>
    </w:lvl>
    <w:lvl w:ilvl="5" w:tplc="08A04728">
      <w:numFmt w:val="bullet"/>
      <w:lvlText w:val="•"/>
      <w:lvlJc w:val="left"/>
      <w:pPr>
        <w:ind w:left="8249" w:hanging="360"/>
      </w:pPr>
      <w:rPr>
        <w:rFonts w:hint="default"/>
        <w:lang w:val="ru-RU" w:eastAsia="en-US" w:bidi="ar-SA"/>
      </w:rPr>
    </w:lvl>
    <w:lvl w:ilvl="6" w:tplc="5BAAF786">
      <w:numFmt w:val="bullet"/>
      <w:lvlText w:val="•"/>
      <w:lvlJc w:val="left"/>
      <w:pPr>
        <w:ind w:left="9735" w:hanging="360"/>
      </w:pPr>
      <w:rPr>
        <w:rFonts w:hint="default"/>
        <w:lang w:val="ru-RU" w:eastAsia="en-US" w:bidi="ar-SA"/>
      </w:rPr>
    </w:lvl>
    <w:lvl w:ilvl="7" w:tplc="5198CB3C">
      <w:numFmt w:val="bullet"/>
      <w:lvlText w:val="•"/>
      <w:lvlJc w:val="left"/>
      <w:pPr>
        <w:ind w:left="11220" w:hanging="360"/>
      </w:pPr>
      <w:rPr>
        <w:rFonts w:hint="default"/>
        <w:lang w:val="ru-RU" w:eastAsia="en-US" w:bidi="ar-SA"/>
      </w:rPr>
    </w:lvl>
    <w:lvl w:ilvl="8" w:tplc="3F980034">
      <w:numFmt w:val="bullet"/>
      <w:lvlText w:val="•"/>
      <w:lvlJc w:val="left"/>
      <w:pPr>
        <w:ind w:left="12706" w:hanging="360"/>
      </w:pPr>
      <w:rPr>
        <w:rFonts w:hint="default"/>
        <w:lang w:val="ru-RU" w:eastAsia="en-US" w:bidi="ar-SA"/>
      </w:rPr>
    </w:lvl>
  </w:abstractNum>
  <w:abstractNum w:abstractNumId="123">
    <w:nsid w:val="7A8503C7"/>
    <w:multiLevelType w:val="multilevel"/>
    <w:tmpl w:val="4C36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FEE1C25"/>
    <w:multiLevelType w:val="multilevel"/>
    <w:tmpl w:val="B834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0"/>
  </w:num>
  <w:num w:numId="3">
    <w:abstractNumId w:val="14"/>
  </w:num>
  <w:num w:numId="4">
    <w:abstractNumId w:val="33"/>
  </w:num>
  <w:num w:numId="5">
    <w:abstractNumId w:val="57"/>
  </w:num>
  <w:num w:numId="6">
    <w:abstractNumId w:val="54"/>
  </w:num>
  <w:num w:numId="7">
    <w:abstractNumId w:val="30"/>
  </w:num>
  <w:num w:numId="8">
    <w:abstractNumId w:val="29"/>
  </w:num>
  <w:num w:numId="9">
    <w:abstractNumId w:val="65"/>
  </w:num>
  <w:num w:numId="10">
    <w:abstractNumId w:val="48"/>
  </w:num>
  <w:num w:numId="11">
    <w:abstractNumId w:val="102"/>
  </w:num>
  <w:num w:numId="12">
    <w:abstractNumId w:val="18"/>
  </w:num>
  <w:num w:numId="13">
    <w:abstractNumId w:val="25"/>
  </w:num>
  <w:num w:numId="14">
    <w:abstractNumId w:val="19"/>
  </w:num>
  <w:num w:numId="15">
    <w:abstractNumId w:val="119"/>
  </w:num>
  <w:num w:numId="16">
    <w:abstractNumId w:val="27"/>
  </w:num>
  <w:num w:numId="17">
    <w:abstractNumId w:val="37"/>
  </w:num>
  <w:num w:numId="1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87"/>
  </w:num>
  <w:num w:numId="21">
    <w:abstractNumId w:val="41"/>
  </w:num>
  <w:num w:numId="22">
    <w:abstractNumId w:val="61"/>
  </w:num>
  <w:num w:numId="23">
    <w:abstractNumId w:val="49"/>
  </w:num>
  <w:num w:numId="24">
    <w:abstractNumId w:val="74"/>
  </w:num>
  <w:num w:numId="25">
    <w:abstractNumId w:val="28"/>
  </w:num>
  <w:num w:numId="26">
    <w:abstractNumId w:val="51"/>
  </w:num>
  <w:num w:numId="27">
    <w:abstractNumId w:val="58"/>
  </w:num>
  <w:num w:numId="28">
    <w:abstractNumId w:val="118"/>
  </w:num>
  <w:num w:numId="29">
    <w:abstractNumId w:val="106"/>
  </w:num>
  <w:num w:numId="30">
    <w:abstractNumId w:val="36"/>
  </w:num>
  <w:num w:numId="31">
    <w:abstractNumId w:val="50"/>
  </w:num>
  <w:num w:numId="32">
    <w:abstractNumId w:val="81"/>
  </w:num>
  <w:num w:numId="33">
    <w:abstractNumId w:val="53"/>
  </w:num>
  <w:num w:numId="34">
    <w:abstractNumId w:val="34"/>
  </w:num>
  <w:num w:numId="35">
    <w:abstractNumId w:val="68"/>
  </w:num>
  <w:num w:numId="36">
    <w:abstractNumId w:val="24"/>
  </w:num>
  <w:num w:numId="37">
    <w:abstractNumId w:val="79"/>
  </w:num>
  <w:num w:numId="38">
    <w:abstractNumId w:val="98"/>
  </w:num>
  <w:num w:numId="39">
    <w:abstractNumId w:val="26"/>
  </w:num>
  <w:num w:numId="40">
    <w:abstractNumId w:val="73"/>
  </w:num>
  <w:num w:numId="41">
    <w:abstractNumId w:val="59"/>
  </w:num>
  <w:num w:numId="42">
    <w:abstractNumId w:val="90"/>
  </w:num>
  <w:num w:numId="43">
    <w:abstractNumId w:val="67"/>
  </w:num>
  <w:num w:numId="44">
    <w:abstractNumId w:val="42"/>
  </w:num>
  <w:num w:numId="45">
    <w:abstractNumId w:val="124"/>
  </w:num>
  <w:num w:numId="46">
    <w:abstractNumId w:val="84"/>
  </w:num>
  <w:num w:numId="47">
    <w:abstractNumId w:val="108"/>
  </w:num>
  <w:num w:numId="48">
    <w:abstractNumId w:val="114"/>
  </w:num>
  <w:num w:numId="49">
    <w:abstractNumId w:val="88"/>
  </w:num>
  <w:num w:numId="50">
    <w:abstractNumId w:val="95"/>
  </w:num>
  <w:num w:numId="51">
    <w:abstractNumId w:val="80"/>
  </w:num>
  <w:num w:numId="52">
    <w:abstractNumId w:val="12"/>
  </w:num>
  <w:num w:numId="53">
    <w:abstractNumId w:val="113"/>
  </w:num>
  <w:num w:numId="54">
    <w:abstractNumId w:val="15"/>
  </w:num>
  <w:num w:numId="55">
    <w:abstractNumId w:val="40"/>
  </w:num>
  <w:num w:numId="56">
    <w:abstractNumId w:val="123"/>
  </w:num>
  <w:num w:numId="57">
    <w:abstractNumId w:val="47"/>
  </w:num>
  <w:num w:numId="58">
    <w:abstractNumId w:val="94"/>
  </w:num>
  <w:num w:numId="59">
    <w:abstractNumId w:val="104"/>
  </w:num>
  <w:num w:numId="60">
    <w:abstractNumId w:val="45"/>
  </w:num>
  <w:num w:numId="61">
    <w:abstractNumId w:val="64"/>
  </w:num>
  <w:num w:numId="62">
    <w:abstractNumId w:val="121"/>
  </w:num>
  <w:num w:numId="63">
    <w:abstractNumId w:val="105"/>
  </w:num>
  <w:num w:numId="64">
    <w:abstractNumId w:val="93"/>
  </w:num>
  <w:num w:numId="65">
    <w:abstractNumId w:val="78"/>
  </w:num>
  <w:num w:numId="66">
    <w:abstractNumId w:val="60"/>
  </w:num>
  <w:num w:numId="67">
    <w:abstractNumId w:val="75"/>
  </w:num>
  <w:num w:numId="68">
    <w:abstractNumId w:val="69"/>
  </w:num>
  <w:num w:numId="69">
    <w:abstractNumId w:val="70"/>
  </w:num>
  <w:num w:numId="70">
    <w:abstractNumId w:val="107"/>
  </w:num>
  <w:num w:numId="71">
    <w:abstractNumId w:val="117"/>
  </w:num>
  <w:num w:numId="72">
    <w:abstractNumId w:val="109"/>
  </w:num>
  <w:num w:numId="73">
    <w:abstractNumId w:val="85"/>
  </w:num>
  <w:num w:numId="74">
    <w:abstractNumId w:val="55"/>
  </w:num>
  <w:num w:numId="75">
    <w:abstractNumId w:val="115"/>
  </w:num>
  <w:num w:numId="76">
    <w:abstractNumId w:val="62"/>
  </w:num>
  <w:num w:numId="77">
    <w:abstractNumId w:val="110"/>
  </w:num>
  <w:num w:numId="78">
    <w:abstractNumId w:val="112"/>
  </w:num>
  <w:num w:numId="79">
    <w:abstractNumId w:val="71"/>
  </w:num>
  <w:num w:numId="80">
    <w:abstractNumId w:val="66"/>
  </w:num>
  <w:num w:numId="81">
    <w:abstractNumId w:val="32"/>
  </w:num>
  <w:num w:numId="82">
    <w:abstractNumId w:val="39"/>
  </w:num>
  <w:num w:numId="83">
    <w:abstractNumId w:val="103"/>
  </w:num>
  <w:num w:numId="84">
    <w:abstractNumId w:val="100"/>
  </w:num>
  <w:num w:numId="85">
    <w:abstractNumId w:val="17"/>
  </w:num>
  <w:num w:numId="86">
    <w:abstractNumId w:val="23"/>
  </w:num>
  <w:num w:numId="87">
    <w:abstractNumId w:val="44"/>
  </w:num>
  <w:num w:numId="88">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89">
    <w:abstractNumId w:val="99"/>
  </w:num>
  <w:num w:numId="90">
    <w:abstractNumId w:val="91"/>
  </w:num>
  <w:num w:numId="91">
    <w:abstractNumId w:val="35"/>
  </w:num>
  <w:num w:numId="92">
    <w:abstractNumId w:val="86"/>
  </w:num>
  <w:num w:numId="93">
    <w:abstractNumId w:val="76"/>
  </w:num>
  <w:num w:numId="94">
    <w:abstractNumId w:val="101"/>
  </w:num>
  <w:num w:numId="95">
    <w:abstractNumId w:val="92"/>
  </w:num>
  <w:num w:numId="96">
    <w:abstractNumId w:val="46"/>
  </w:num>
  <w:num w:numId="97">
    <w:abstractNumId w:val="21"/>
  </w:num>
  <w:num w:numId="98">
    <w:abstractNumId w:val="22"/>
  </w:num>
  <w:num w:numId="99">
    <w:abstractNumId w:val="96"/>
  </w:num>
  <w:num w:numId="100">
    <w:abstractNumId w:val="72"/>
  </w:num>
  <w:num w:numId="101">
    <w:abstractNumId w:val="13"/>
  </w:num>
  <w:num w:numId="102">
    <w:abstractNumId w:val="97"/>
  </w:num>
  <w:num w:numId="103">
    <w:abstractNumId w:val="111"/>
  </w:num>
  <w:num w:numId="104">
    <w:abstractNumId w:val="63"/>
  </w:num>
  <w:num w:numId="105">
    <w:abstractNumId w:val="82"/>
  </w:num>
  <w:num w:numId="106">
    <w:abstractNumId w:val="77"/>
  </w:num>
  <w:num w:numId="107">
    <w:abstractNumId w:val="20"/>
    <w:lvlOverride w:ilvl="0"/>
    <w:lvlOverride w:ilvl="1">
      <w:startOverride w:val="1"/>
    </w:lvlOverride>
    <w:lvlOverride w:ilvl="2"/>
    <w:lvlOverride w:ilvl="3"/>
    <w:lvlOverride w:ilvl="4"/>
    <w:lvlOverride w:ilvl="5"/>
    <w:lvlOverride w:ilvl="6"/>
    <w:lvlOverride w:ilvl="7"/>
    <w:lvlOverride w:ilvl="8"/>
  </w:num>
  <w:num w:numId="108">
    <w:abstractNumId w:val="11"/>
    <w:lvlOverride w:ilvl="0"/>
    <w:lvlOverride w:ilvl="1">
      <w:startOverride w:val="1"/>
    </w:lvlOverride>
    <w:lvlOverride w:ilvl="2"/>
    <w:lvlOverride w:ilvl="3"/>
    <w:lvlOverride w:ilvl="4"/>
    <w:lvlOverride w:ilvl="5"/>
    <w:lvlOverride w:ilvl="6"/>
    <w:lvlOverride w:ilvl="7"/>
    <w:lvlOverride w:ilvl="8"/>
  </w:num>
  <w:num w:numId="109">
    <w:abstractNumId w:val="10"/>
    <w:lvlOverride w:ilvl="0"/>
    <w:lvlOverride w:ilvl="1">
      <w:startOverride w:val="1"/>
    </w:lvlOverride>
    <w:lvlOverride w:ilvl="2"/>
    <w:lvlOverride w:ilvl="3"/>
    <w:lvlOverride w:ilvl="4"/>
    <w:lvlOverride w:ilvl="5"/>
    <w:lvlOverride w:ilvl="6"/>
    <w:lvlOverride w:ilvl="7"/>
    <w:lvlOverride w:ilvl="8"/>
  </w:num>
  <w:num w:numId="110">
    <w:abstractNumId w:val="56"/>
  </w:num>
  <w:num w:numId="111">
    <w:abstractNumId w:val="116"/>
  </w:num>
  <w:num w:numId="112">
    <w:abstractNumId w:val="43"/>
  </w:num>
  <w:num w:numId="113">
    <w:abstractNumId w:val="83"/>
  </w:num>
  <w:num w:numId="114">
    <w:abstractNumId w:val="122"/>
  </w:num>
  <w:num w:numId="115">
    <w:abstractNumId w:val="9"/>
  </w:num>
  <w:num w:numId="116">
    <w:abstractNumId w:val="7"/>
  </w:num>
  <w:num w:numId="117">
    <w:abstractNumId w:val="6"/>
  </w:num>
  <w:num w:numId="118">
    <w:abstractNumId w:val="3"/>
  </w:num>
  <w:num w:numId="119">
    <w:abstractNumId w:val="8"/>
  </w:num>
  <w:num w:numId="120">
    <w:abstractNumId w:val="5"/>
  </w:num>
  <w:num w:numId="121">
    <w:abstractNumId w:val="4"/>
  </w:num>
  <w:num w:numId="122">
    <w:abstractNumId w:val="89"/>
  </w:num>
  <w:num w:numId="123">
    <w:abstractNumId w:val="38"/>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16991"/>
    <w:rsid w:val="00021B1D"/>
    <w:rsid w:val="0003196E"/>
    <w:rsid w:val="000B7114"/>
    <w:rsid w:val="000B78B2"/>
    <w:rsid w:val="000C4E40"/>
    <w:rsid w:val="000E7A67"/>
    <w:rsid w:val="000F3748"/>
    <w:rsid w:val="001022E2"/>
    <w:rsid w:val="00117957"/>
    <w:rsid w:val="0012741C"/>
    <w:rsid w:val="0014368A"/>
    <w:rsid w:val="00152BDD"/>
    <w:rsid w:val="001544B3"/>
    <w:rsid w:val="0015629E"/>
    <w:rsid w:val="00165DFA"/>
    <w:rsid w:val="00176687"/>
    <w:rsid w:val="00181A2B"/>
    <w:rsid w:val="00185F07"/>
    <w:rsid w:val="00187CD1"/>
    <w:rsid w:val="001979DC"/>
    <w:rsid w:val="001A3A4B"/>
    <w:rsid w:val="001B6127"/>
    <w:rsid w:val="001D4DA9"/>
    <w:rsid w:val="001F1751"/>
    <w:rsid w:val="0021720E"/>
    <w:rsid w:val="0023528B"/>
    <w:rsid w:val="00237AD2"/>
    <w:rsid w:val="002574D7"/>
    <w:rsid w:val="00277E1D"/>
    <w:rsid w:val="002A4B84"/>
    <w:rsid w:val="002B388E"/>
    <w:rsid w:val="002B4ACA"/>
    <w:rsid w:val="002B544A"/>
    <w:rsid w:val="002C69F0"/>
    <w:rsid w:val="002C7FE1"/>
    <w:rsid w:val="002D2A65"/>
    <w:rsid w:val="002F1393"/>
    <w:rsid w:val="00302921"/>
    <w:rsid w:val="003048E2"/>
    <w:rsid w:val="00304B19"/>
    <w:rsid w:val="00314338"/>
    <w:rsid w:val="00325DB8"/>
    <w:rsid w:val="003302A1"/>
    <w:rsid w:val="003337B4"/>
    <w:rsid w:val="00337355"/>
    <w:rsid w:val="00337AC2"/>
    <w:rsid w:val="00341FD2"/>
    <w:rsid w:val="003602B9"/>
    <w:rsid w:val="00376FC0"/>
    <w:rsid w:val="0039553D"/>
    <w:rsid w:val="00397149"/>
    <w:rsid w:val="003A5241"/>
    <w:rsid w:val="003A5331"/>
    <w:rsid w:val="003B63D6"/>
    <w:rsid w:val="003C1ACC"/>
    <w:rsid w:val="003D6279"/>
    <w:rsid w:val="003E7F6A"/>
    <w:rsid w:val="003F6BE9"/>
    <w:rsid w:val="00403B93"/>
    <w:rsid w:val="0040542F"/>
    <w:rsid w:val="004060CD"/>
    <w:rsid w:val="004131B8"/>
    <w:rsid w:val="00416B7C"/>
    <w:rsid w:val="00416D22"/>
    <w:rsid w:val="004312C0"/>
    <w:rsid w:val="00433A5E"/>
    <w:rsid w:val="004352F5"/>
    <w:rsid w:val="004375EE"/>
    <w:rsid w:val="00463287"/>
    <w:rsid w:val="00472A7D"/>
    <w:rsid w:val="0048082B"/>
    <w:rsid w:val="00480947"/>
    <w:rsid w:val="004C0580"/>
    <w:rsid w:val="004C0A11"/>
    <w:rsid w:val="004C240E"/>
    <w:rsid w:val="004C388D"/>
    <w:rsid w:val="004D59E7"/>
    <w:rsid w:val="004F0E6D"/>
    <w:rsid w:val="00504DD8"/>
    <w:rsid w:val="00510612"/>
    <w:rsid w:val="00510DDF"/>
    <w:rsid w:val="00537D10"/>
    <w:rsid w:val="00546AA9"/>
    <w:rsid w:val="005471CB"/>
    <w:rsid w:val="0055249B"/>
    <w:rsid w:val="00570445"/>
    <w:rsid w:val="00571787"/>
    <w:rsid w:val="005827A6"/>
    <w:rsid w:val="00586EF1"/>
    <w:rsid w:val="005A7C58"/>
    <w:rsid w:val="005B6E25"/>
    <w:rsid w:val="005C45A4"/>
    <w:rsid w:val="005C6733"/>
    <w:rsid w:val="005D23AD"/>
    <w:rsid w:val="005E02B8"/>
    <w:rsid w:val="00613F7A"/>
    <w:rsid w:val="0061792A"/>
    <w:rsid w:val="0063506B"/>
    <w:rsid w:val="00636896"/>
    <w:rsid w:val="00645FC7"/>
    <w:rsid w:val="006544B3"/>
    <w:rsid w:val="0066273D"/>
    <w:rsid w:val="006666EC"/>
    <w:rsid w:val="00677551"/>
    <w:rsid w:val="006A7B7F"/>
    <w:rsid w:val="006B27D0"/>
    <w:rsid w:val="006B5794"/>
    <w:rsid w:val="006C6F60"/>
    <w:rsid w:val="006D4BBA"/>
    <w:rsid w:val="006F4AF4"/>
    <w:rsid w:val="00700709"/>
    <w:rsid w:val="00710513"/>
    <w:rsid w:val="00710DA9"/>
    <w:rsid w:val="007210A0"/>
    <w:rsid w:val="007215FA"/>
    <w:rsid w:val="0073573A"/>
    <w:rsid w:val="00741DCC"/>
    <w:rsid w:val="00756D20"/>
    <w:rsid w:val="00763A93"/>
    <w:rsid w:val="0078791F"/>
    <w:rsid w:val="007951B3"/>
    <w:rsid w:val="007A563A"/>
    <w:rsid w:val="007A6F96"/>
    <w:rsid w:val="007B51BD"/>
    <w:rsid w:val="007C19C5"/>
    <w:rsid w:val="007C1AC1"/>
    <w:rsid w:val="007C3E42"/>
    <w:rsid w:val="007D4B76"/>
    <w:rsid w:val="007E10A5"/>
    <w:rsid w:val="007F0F3C"/>
    <w:rsid w:val="007F4E30"/>
    <w:rsid w:val="007F5B42"/>
    <w:rsid w:val="007F6807"/>
    <w:rsid w:val="00800EDA"/>
    <w:rsid w:val="008022EC"/>
    <w:rsid w:val="008107AE"/>
    <w:rsid w:val="00835DBA"/>
    <w:rsid w:val="00837E9B"/>
    <w:rsid w:val="0084281C"/>
    <w:rsid w:val="00844938"/>
    <w:rsid w:val="008534E4"/>
    <w:rsid w:val="0085719F"/>
    <w:rsid w:val="008778E0"/>
    <w:rsid w:val="00897F8A"/>
    <w:rsid w:val="008A1663"/>
    <w:rsid w:val="008B19D3"/>
    <w:rsid w:val="008C41AA"/>
    <w:rsid w:val="008D7A68"/>
    <w:rsid w:val="008E7943"/>
    <w:rsid w:val="00916E3E"/>
    <w:rsid w:val="009239EE"/>
    <w:rsid w:val="00924B5E"/>
    <w:rsid w:val="00932C84"/>
    <w:rsid w:val="0093357C"/>
    <w:rsid w:val="00941014"/>
    <w:rsid w:val="0094247C"/>
    <w:rsid w:val="00944BF0"/>
    <w:rsid w:val="009476A7"/>
    <w:rsid w:val="009806FD"/>
    <w:rsid w:val="00992003"/>
    <w:rsid w:val="0099298D"/>
    <w:rsid w:val="009C7A28"/>
    <w:rsid w:val="009E16A5"/>
    <w:rsid w:val="009E1E86"/>
    <w:rsid w:val="00A01A44"/>
    <w:rsid w:val="00A15DCC"/>
    <w:rsid w:val="00A15DCD"/>
    <w:rsid w:val="00A57480"/>
    <w:rsid w:val="00A715C8"/>
    <w:rsid w:val="00AA3C81"/>
    <w:rsid w:val="00AB0A66"/>
    <w:rsid w:val="00AB5034"/>
    <w:rsid w:val="00AC5EAC"/>
    <w:rsid w:val="00AC6949"/>
    <w:rsid w:val="00AC7A66"/>
    <w:rsid w:val="00AD2B4D"/>
    <w:rsid w:val="00AF0381"/>
    <w:rsid w:val="00AF04AF"/>
    <w:rsid w:val="00AF7E7E"/>
    <w:rsid w:val="00B1017E"/>
    <w:rsid w:val="00B111DB"/>
    <w:rsid w:val="00B17274"/>
    <w:rsid w:val="00B21155"/>
    <w:rsid w:val="00B24696"/>
    <w:rsid w:val="00B30403"/>
    <w:rsid w:val="00B30F7D"/>
    <w:rsid w:val="00B33B4D"/>
    <w:rsid w:val="00B70692"/>
    <w:rsid w:val="00B7296D"/>
    <w:rsid w:val="00B75027"/>
    <w:rsid w:val="00B83B58"/>
    <w:rsid w:val="00B9154A"/>
    <w:rsid w:val="00BC62E7"/>
    <w:rsid w:val="00BD384C"/>
    <w:rsid w:val="00BE0AE5"/>
    <w:rsid w:val="00BF5841"/>
    <w:rsid w:val="00BF60D2"/>
    <w:rsid w:val="00C03215"/>
    <w:rsid w:val="00C035C3"/>
    <w:rsid w:val="00C05B07"/>
    <w:rsid w:val="00C12EFC"/>
    <w:rsid w:val="00C20893"/>
    <w:rsid w:val="00C30610"/>
    <w:rsid w:val="00C319B5"/>
    <w:rsid w:val="00CA5856"/>
    <w:rsid w:val="00CB291E"/>
    <w:rsid w:val="00CD4250"/>
    <w:rsid w:val="00CD730E"/>
    <w:rsid w:val="00CE2613"/>
    <w:rsid w:val="00CE31AC"/>
    <w:rsid w:val="00CE7707"/>
    <w:rsid w:val="00D03C7A"/>
    <w:rsid w:val="00D17409"/>
    <w:rsid w:val="00D26FDA"/>
    <w:rsid w:val="00D302E9"/>
    <w:rsid w:val="00D35948"/>
    <w:rsid w:val="00D35ED9"/>
    <w:rsid w:val="00D543BC"/>
    <w:rsid w:val="00D62826"/>
    <w:rsid w:val="00D66CC5"/>
    <w:rsid w:val="00D756D0"/>
    <w:rsid w:val="00D8562B"/>
    <w:rsid w:val="00D85A7A"/>
    <w:rsid w:val="00D9185B"/>
    <w:rsid w:val="00DA5463"/>
    <w:rsid w:val="00DB7AE1"/>
    <w:rsid w:val="00DC7690"/>
    <w:rsid w:val="00DD5238"/>
    <w:rsid w:val="00DD53B7"/>
    <w:rsid w:val="00DE4580"/>
    <w:rsid w:val="00DE5AA2"/>
    <w:rsid w:val="00E43BD7"/>
    <w:rsid w:val="00E70CAC"/>
    <w:rsid w:val="00E757E7"/>
    <w:rsid w:val="00E84354"/>
    <w:rsid w:val="00E904D5"/>
    <w:rsid w:val="00EA0FCA"/>
    <w:rsid w:val="00EA34A9"/>
    <w:rsid w:val="00EB3A57"/>
    <w:rsid w:val="00ED4CB1"/>
    <w:rsid w:val="00EF465C"/>
    <w:rsid w:val="00EF4DAB"/>
    <w:rsid w:val="00F0788D"/>
    <w:rsid w:val="00F11575"/>
    <w:rsid w:val="00F31846"/>
    <w:rsid w:val="00F339B2"/>
    <w:rsid w:val="00F34933"/>
    <w:rsid w:val="00F34DC0"/>
    <w:rsid w:val="00F57F78"/>
    <w:rsid w:val="00F73E00"/>
    <w:rsid w:val="00FE214C"/>
    <w:rsid w:val="00FE5524"/>
    <w:rsid w:val="00FE6A66"/>
    <w:rsid w:val="00FF66DE"/>
    <w:rsid w:val="00FF7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17274"/>
    <w:rPr>
      <w:rFonts w:ascii="Times New Roman" w:hAnsi="Times New Roman"/>
      <w:sz w:val="20"/>
    </w:rPr>
  </w:style>
  <w:style w:type="paragraph" w:styleId="10">
    <w:name w:val="heading 1"/>
    <w:basedOn w:val="a5"/>
    <w:next w:val="a5"/>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paragraph" w:styleId="5">
    <w:name w:val="heading 5"/>
    <w:basedOn w:val="a5"/>
    <w:next w:val="a5"/>
    <w:link w:val="50"/>
    <w:uiPriority w:val="9"/>
    <w:semiHidden/>
    <w:unhideWhenUsed/>
    <w:qFormat/>
    <w:rsid w:val="00537D10"/>
    <w:pPr>
      <w:spacing w:after="0" w:line="271" w:lineRule="auto"/>
      <w:outlineLvl w:val="4"/>
    </w:pPr>
    <w:rPr>
      <w:rFonts w:asciiTheme="minorHAnsi" w:eastAsiaTheme="minorHAnsi" w:hAnsiTheme="minorHAnsi"/>
      <w:i/>
      <w:iCs/>
      <w:sz w:val="24"/>
      <w:szCs w:val="24"/>
      <w:lang w:val="en-US" w:eastAsia="en-US"/>
    </w:rPr>
  </w:style>
  <w:style w:type="paragraph" w:styleId="6">
    <w:name w:val="heading 6"/>
    <w:basedOn w:val="a5"/>
    <w:next w:val="a5"/>
    <w:link w:val="60"/>
    <w:uiPriority w:val="9"/>
    <w:semiHidden/>
    <w:unhideWhenUsed/>
    <w:qFormat/>
    <w:rsid w:val="00537D10"/>
    <w:pPr>
      <w:shd w:val="clear" w:color="auto" w:fill="FFFFFF" w:themeFill="background1"/>
      <w:spacing w:after="0" w:line="271" w:lineRule="auto"/>
      <w:outlineLvl w:val="5"/>
    </w:pPr>
    <w:rPr>
      <w:rFonts w:asciiTheme="minorHAnsi" w:eastAsiaTheme="minorHAnsi" w:hAnsiTheme="minorHAnsi"/>
      <w:b/>
      <w:bCs/>
      <w:color w:val="595959" w:themeColor="text1" w:themeTint="A6"/>
      <w:spacing w:val="5"/>
      <w:sz w:val="22"/>
      <w:lang w:val="en-US" w:eastAsia="en-US"/>
    </w:rPr>
  </w:style>
  <w:style w:type="paragraph" w:styleId="7">
    <w:name w:val="heading 7"/>
    <w:basedOn w:val="a5"/>
    <w:next w:val="a5"/>
    <w:link w:val="70"/>
    <w:uiPriority w:val="9"/>
    <w:semiHidden/>
    <w:unhideWhenUsed/>
    <w:qFormat/>
    <w:rsid w:val="00537D10"/>
    <w:pPr>
      <w:spacing w:after="0" w:line="276" w:lineRule="auto"/>
      <w:outlineLvl w:val="6"/>
    </w:pPr>
    <w:rPr>
      <w:rFonts w:asciiTheme="minorHAnsi" w:eastAsiaTheme="minorHAnsi" w:hAnsiTheme="minorHAnsi"/>
      <w:b/>
      <w:bCs/>
      <w:i/>
      <w:iCs/>
      <w:color w:val="5A5A5A" w:themeColor="text1" w:themeTint="A5"/>
      <w:szCs w:val="20"/>
      <w:lang w:val="en-US" w:eastAsia="en-US"/>
    </w:rPr>
  </w:style>
  <w:style w:type="paragraph" w:styleId="8">
    <w:name w:val="heading 8"/>
    <w:basedOn w:val="a5"/>
    <w:next w:val="a5"/>
    <w:link w:val="80"/>
    <w:uiPriority w:val="9"/>
    <w:semiHidden/>
    <w:unhideWhenUsed/>
    <w:qFormat/>
    <w:rsid w:val="00537D10"/>
    <w:pPr>
      <w:spacing w:after="0" w:line="276" w:lineRule="auto"/>
      <w:outlineLvl w:val="7"/>
    </w:pPr>
    <w:rPr>
      <w:rFonts w:asciiTheme="minorHAnsi" w:eastAsiaTheme="minorHAnsi" w:hAnsiTheme="minorHAnsi"/>
      <w:b/>
      <w:bCs/>
      <w:color w:val="7F7F7F" w:themeColor="text1" w:themeTint="80"/>
      <w:szCs w:val="20"/>
      <w:lang w:val="en-US" w:eastAsia="en-US"/>
    </w:rPr>
  </w:style>
  <w:style w:type="paragraph" w:styleId="9">
    <w:name w:val="heading 9"/>
    <w:basedOn w:val="a5"/>
    <w:next w:val="a5"/>
    <w:link w:val="90"/>
    <w:uiPriority w:val="9"/>
    <w:semiHidden/>
    <w:unhideWhenUsed/>
    <w:qFormat/>
    <w:rsid w:val="00537D10"/>
    <w:pPr>
      <w:spacing w:after="0" w:line="271" w:lineRule="auto"/>
      <w:outlineLvl w:val="8"/>
    </w:pPr>
    <w:rPr>
      <w:rFonts w:asciiTheme="minorHAnsi" w:eastAsiaTheme="minorHAnsi" w:hAnsiTheme="minorHAnsi"/>
      <w:b/>
      <w:bCs/>
      <w:i/>
      <w:iCs/>
      <w:color w:val="7F7F7F" w:themeColor="text1" w:themeTint="80"/>
      <w:sz w:val="18"/>
      <w:szCs w:val="18"/>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NoParagraphStyle">
    <w:name w:val="[No Paragraph Style]"/>
    <w:rsid w:val="004131B8"/>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4131B8"/>
    <w:pPr>
      <w:spacing w:before="0"/>
      <w:ind w:left="227"/>
    </w:pPr>
  </w:style>
  <w:style w:type="paragraph" w:customStyle="1" w:styleId="TOC-3">
    <w:name w:val="TOC-3"/>
    <w:basedOn w:val="TOC-1"/>
    <w:uiPriority w:val="99"/>
    <w:rsid w:val="004131B8"/>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0">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4131B8"/>
    <w:rPr>
      <w:i/>
      <w:iCs/>
    </w:rPr>
  </w:style>
  <w:style w:type="character" w:customStyle="1" w:styleId="Bold">
    <w:name w:val="Bold"/>
    <w:aliases w:val="Body text (2) + 11 pt,Not Bold,Not Small Caps,Spacing 0 pt,Body text (2) + 10 pt,Small Caps"/>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4131B8"/>
    <w:rPr>
      <w:position w:val="4"/>
      <w:sz w:val="12"/>
      <w:szCs w:val="12"/>
      <w:vertAlign w:val="baseline"/>
    </w:rPr>
  </w:style>
  <w:style w:type="character" w:customStyle="1" w:styleId="list-bullet1">
    <w:name w:val="list-bullet1"/>
    <w:uiPriority w:val="99"/>
    <w:rsid w:val="004131B8"/>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1">
    <w:name w:val="Заг 5 (Заголовки)"/>
    <w:basedOn w:val="aa"/>
    <w:uiPriority w:val="99"/>
    <w:rsid w:val="000B7114"/>
    <w:pPr>
      <w:spacing w:before="113"/>
    </w:pPr>
    <w:rPr>
      <w:rFonts w:cs="SchoolBookSanPin-BoldItalic"/>
      <w:b/>
      <w:bCs/>
      <w:iCs/>
    </w:rPr>
  </w:style>
  <w:style w:type="paragraph" w:customStyle="1" w:styleId="footnote0">
    <w:name w:val="footnote (Доп. текст)"/>
    <w:basedOn w:val="aa"/>
    <w:uiPriority w:val="99"/>
    <w:rsid w:val="008B19D3"/>
    <w:pPr>
      <w:tabs>
        <w:tab w:val="left" w:pos="454"/>
      </w:tabs>
      <w:spacing w:line="200" w:lineRule="atLeast"/>
    </w:pPr>
    <w:rPr>
      <w:sz w:val="18"/>
      <w:szCs w:val="18"/>
    </w:rPr>
  </w:style>
  <w:style w:type="character" w:customStyle="1" w:styleId="ab">
    <w:name w:val="Полужирный (Выделения)"/>
    <w:uiPriority w:val="99"/>
    <w:rsid w:val="008B19D3"/>
    <w:rPr>
      <w:rFonts w:ascii="Times New Roman" w:hAnsi="Times New Roman"/>
      <w:b/>
      <w:bCs/>
    </w:rPr>
  </w:style>
  <w:style w:type="character" w:customStyle="1" w:styleId="ac">
    <w:name w:val="Курсив (Выделения)"/>
    <w:uiPriority w:val="99"/>
    <w:rsid w:val="004C0580"/>
    <w:rPr>
      <w:rFonts w:ascii="Times New Roman" w:hAnsi="Times New Roman"/>
      <w:i/>
      <w:iCs/>
    </w:rPr>
  </w:style>
  <w:style w:type="character" w:customStyle="1" w:styleId="ad">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16B7C"/>
    <w:pPr>
      <w:ind w:firstLine="0"/>
    </w:pPr>
  </w:style>
  <w:style w:type="paragraph" w:customStyle="1" w:styleId="af">
    <w:name w:val="Осн тире (Основной Текст)"/>
    <w:basedOn w:val="ae"/>
    <w:uiPriority w:val="99"/>
    <w:rsid w:val="00416B7C"/>
    <w:pPr>
      <w:ind w:left="283" w:hanging="283"/>
    </w:pPr>
  </w:style>
  <w:style w:type="paragraph" w:customStyle="1" w:styleId="a">
    <w:name w:val="Осн булит (Основной Текст)"/>
    <w:basedOn w:val="aa"/>
    <w:uiPriority w:val="99"/>
    <w:rsid w:val="00DD53B7"/>
    <w:pPr>
      <w:numPr>
        <w:numId w:val="3"/>
      </w:numPr>
      <w:tabs>
        <w:tab w:val="left" w:pos="227"/>
      </w:tabs>
      <w:ind w:left="567" w:hanging="340"/>
    </w:pPr>
  </w:style>
  <w:style w:type="paragraph" w:customStyle="1" w:styleId="af0">
    <w:name w:val="Осн  тире набором (Основной Текст)"/>
    <w:basedOn w:val="ae"/>
    <w:uiPriority w:val="99"/>
    <w:rsid w:val="00DD53B7"/>
    <w:pPr>
      <w:tabs>
        <w:tab w:val="left" w:pos="283"/>
      </w:tabs>
      <w:ind w:left="567" w:hanging="340"/>
    </w:pPr>
  </w:style>
  <w:style w:type="character" w:customStyle="1" w:styleId="af1">
    <w:name w:val="Булит КВ"/>
    <w:uiPriority w:val="99"/>
    <w:rsid w:val="00416B7C"/>
    <w:rPr>
      <w:rFonts w:ascii="PiGraphA" w:hAnsi="PiGraphA" w:cs="PiGraphA"/>
      <w:sz w:val="14"/>
      <w:szCs w:val="14"/>
      <w:lang w:val="ru-RU"/>
    </w:rPr>
  </w:style>
  <w:style w:type="paragraph" w:customStyle="1" w:styleId="a2">
    <w:name w:val="Тире (Доп. текст)"/>
    <w:basedOn w:val="aa"/>
    <w:uiPriority w:val="99"/>
    <w:rsid w:val="000B7114"/>
    <w:pPr>
      <w:numPr>
        <w:numId w:val="4"/>
      </w:numPr>
      <w:ind w:left="567" w:hanging="340"/>
    </w:pPr>
    <w:rPr>
      <w:rFonts w:eastAsia="KaiTi Regular" w:cs="SchoolBookSanPin-Regular"/>
    </w:rPr>
  </w:style>
  <w:style w:type="paragraph" w:customStyle="1" w:styleId="52">
    <w:name w:val="Заг 5_2 (Заголовки)"/>
    <w:basedOn w:val="51"/>
    <w:uiPriority w:val="99"/>
    <w:rsid w:val="000B7114"/>
    <w:pPr>
      <w:ind w:left="227" w:firstLine="0"/>
      <w:jc w:val="left"/>
    </w:pPr>
    <w:rPr>
      <w:rFonts w:eastAsia="KaiTi Regular"/>
      <w:i/>
    </w:rPr>
  </w:style>
  <w:style w:type="paragraph" w:customStyle="1" w:styleId="a4">
    <w:name w:val="Буллит (Доп. текст)"/>
    <w:basedOn w:val="aa"/>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DE4580"/>
    <w:pPr>
      <w:spacing w:line="180" w:lineRule="atLeast"/>
    </w:pPr>
    <w:rPr>
      <w:rFonts w:eastAsia="KaiTi Regular" w:cs="SchoolBookSanPin-Regular"/>
      <w:sz w:val="16"/>
      <w:szCs w:val="16"/>
    </w:rPr>
  </w:style>
  <w:style w:type="character" w:customStyle="1" w:styleId="af3">
    <w:name w:val="КИТАЙ"/>
    <w:uiPriority w:val="99"/>
    <w:rsid w:val="00416B7C"/>
    <w:rPr>
      <w:rFonts w:ascii="KaiTi" w:eastAsia="KaiTi" w:cs="KaiTi"/>
      <w:sz w:val="20"/>
      <w:szCs w:val="20"/>
    </w:rPr>
  </w:style>
  <w:style w:type="character" w:customStyle="1" w:styleId="af4">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5">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16B7C"/>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3573A"/>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16B7C"/>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16B7C"/>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c">
    <w:name w:val="header"/>
    <w:basedOn w:val="a5"/>
    <w:link w:val="afd"/>
    <w:uiPriority w:val="99"/>
    <w:unhideWhenUsed/>
    <w:rsid w:val="00FE214C"/>
    <w:pPr>
      <w:tabs>
        <w:tab w:val="center" w:pos="4677"/>
        <w:tab w:val="right" w:pos="9355"/>
      </w:tabs>
      <w:spacing w:after="0" w:line="240" w:lineRule="auto"/>
    </w:pPr>
  </w:style>
  <w:style w:type="character" w:customStyle="1" w:styleId="afd">
    <w:name w:val="Верхний колонтитул Знак"/>
    <w:basedOn w:val="a6"/>
    <w:link w:val="afc"/>
    <w:uiPriority w:val="99"/>
    <w:qFormat/>
    <w:rsid w:val="00FE214C"/>
    <w:rPr>
      <w:rFonts w:ascii="Times New Roman" w:hAnsi="Times New Roman"/>
      <w:sz w:val="20"/>
    </w:rPr>
  </w:style>
  <w:style w:type="paragraph" w:styleId="afe">
    <w:name w:val="footer"/>
    <w:basedOn w:val="a5"/>
    <w:link w:val="aff"/>
    <w:uiPriority w:val="99"/>
    <w:unhideWhenUsed/>
    <w:rsid w:val="00FE214C"/>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FE214C"/>
    <w:rPr>
      <w:rFonts w:ascii="Times New Roman" w:hAnsi="Times New Roman"/>
      <w:sz w:val="20"/>
    </w:rPr>
  </w:style>
  <w:style w:type="paragraph" w:styleId="aff0">
    <w:name w:val="footnote text"/>
    <w:basedOn w:val="a5"/>
    <w:link w:val="aff1"/>
    <w:uiPriority w:val="99"/>
    <w:unhideWhenUsed/>
    <w:rsid w:val="00D85A7A"/>
    <w:pPr>
      <w:spacing w:after="0" w:line="240" w:lineRule="auto"/>
    </w:pPr>
    <w:rPr>
      <w:szCs w:val="20"/>
    </w:rPr>
  </w:style>
  <w:style w:type="character" w:customStyle="1" w:styleId="aff1">
    <w:name w:val="Текст сноски Знак"/>
    <w:basedOn w:val="a6"/>
    <w:link w:val="aff0"/>
    <w:uiPriority w:val="99"/>
    <w:rsid w:val="00D85A7A"/>
    <w:rPr>
      <w:rFonts w:ascii="Times New Roman" w:hAnsi="Times New Roman"/>
      <w:sz w:val="20"/>
      <w:szCs w:val="20"/>
    </w:rPr>
  </w:style>
  <w:style w:type="character" w:styleId="aff2">
    <w:name w:val="footnote reference"/>
    <w:basedOn w:val="a6"/>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6"/>
    <w:link w:val="10"/>
    <w:uiPriority w:val="9"/>
    <w:qFormat/>
    <w:rsid w:val="00AA3C81"/>
    <w:rPr>
      <w:rFonts w:ascii="Times New Roman" w:eastAsiaTheme="majorEastAsia" w:hAnsi="Times New Roman" w:cstheme="majorBidi"/>
      <w:b/>
      <w:caps/>
      <w:color w:val="0D0D0D" w:themeColor="text1" w:themeTint="F2"/>
      <w:sz w:val="24"/>
      <w:szCs w:val="32"/>
    </w:rPr>
  </w:style>
  <w:style w:type="character" w:customStyle="1" w:styleId="22">
    <w:name w:val="Заголовок 2 Знак"/>
    <w:basedOn w:val="a6"/>
    <w:link w:val="20"/>
    <w:uiPriority w:val="9"/>
    <w:qFormat/>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6"/>
    <w:link w:val="3"/>
    <w:uiPriority w:val="9"/>
    <w:qFormat/>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6"/>
    <w:link w:val="4"/>
    <w:uiPriority w:val="9"/>
    <w:qFormat/>
    <w:rsid w:val="00BC62E7"/>
    <w:rPr>
      <w:rFonts w:ascii="Times New Roman" w:eastAsiaTheme="majorEastAsia" w:hAnsi="Times New Roman" w:cstheme="majorBidi"/>
      <w:b/>
      <w:iCs/>
      <w:caps/>
      <w:color w:val="0D0D0D" w:themeColor="text1" w:themeTint="F2"/>
      <w:sz w:val="24"/>
    </w:rPr>
  </w:style>
  <w:style w:type="paragraph" w:styleId="aff3">
    <w:name w:val="TOC Heading"/>
    <w:basedOn w:val="10"/>
    <w:next w:val="a5"/>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5"/>
    <w:next w:val="a5"/>
    <w:autoRedefine/>
    <w:uiPriority w:val="1"/>
    <w:unhideWhenUsed/>
    <w:qFormat/>
    <w:rsid w:val="00C035C3"/>
    <w:pPr>
      <w:spacing w:after="100"/>
    </w:pPr>
  </w:style>
  <w:style w:type="paragraph" w:styleId="24">
    <w:name w:val="toc 2"/>
    <w:basedOn w:val="a5"/>
    <w:next w:val="a5"/>
    <w:autoRedefine/>
    <w:uiPriority w:val="39"/>
    <w:unhideWhenUsed/>
    <w:rsid w:val="00C035C3"/>
    <w:pPr>
      <w:spacing w:after="100"/>
      <w:ind w:left="200"/>
    </w:pPr>
  </w:style>
  <w:style w:type="paragraph" w:styleId="32">
    <w:name w:val="toc 3"/>
    <w:basedOn w:val="a5"/>
    <w:next w:val="a5"/>
    <w:autoRedefine/>
    <w:uiPriority w:val="39"/>
    <w:unhideWhenUsed/>
    <w:rsid w:val="00A57480"/>
    <w:pPr>
      <w:tabs>
        <w:tab w:val="right" w:leader="dot" w:pos="6226"/>
      </w:tabs>
      <w:spacing w:after="120" w:line="240" w:lineRule="auto"/>
      <w:jc w:val="both"/>
    </w:pPr>
    <w:rPr>
      <w:rFonts w:cs="Times New Roman"/>
      <w:noProof/>
      <w:sz w:val="24"/>
      <w:szCs w:val="24"/>
    </w:rPr>
  </w:style>
  <w:style w:type="character" w:styleId="aff4">
    <w:name w:val="Hyperlink"/>
    <w:basedOn w:val="a6"/>
    <w:uiPriority w:val="99"/>
    <w:unhideWhenUsed/>
    <w:rsid w:val="00C035C3"/>
    <w:rPr>
      <w:color w:val="0563C1" w:themeColor="hyperlink"/>
      <w:u w:val="single"/>
    </w:rPr>
  </w:style>
  <w:style w:type="paragraph" w:styleId="aff5">
    <w:name w:val="Revision"/>
    <w:hidden/>
    <w:uiPriority w:val="99"/>
    <w:semiHidden/>
    <w:rsid w:val="007215FA"/>
    <w:pPr>
      <w:spacing w:after="0" w:line="240" w:lineRule="auto"/>
    </w:pPr>
    <w:rPr>
      <w:rFonts w:ascii="Times New Roman" w:hAnsi="Times New Roman"/>
      <w:sz w:val="20"/>
    </w:rPr>
  </w:style>
  <w:style w:type="paragraph" w:styleId="aff6">
    <w:name w:val="Balloon Text"/>
    <w:basedOn w:val="a5"/>
    <w:link w:val="aff7"/>
    <w:uiPriority w:val="99"/>
    <w:semiHidden/>
    <w:unhideWhenUsed/>
    <w:rsid w:val="00D03C7A"/>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D03C7A"/>
    <w:rPr>
      <w:rFonts w:ascii="Tahoma" w:hAnsi="Tahoma" w:cs="Tahoma"/>
      <w:sz w:val="16"/>
      <w:szCs w:val="16"/>
    </w:rPr>
  </w:style>
  <w:style w:type="paragraph" w:customStyle="1" w:styleId="aff8">
    <w:name w:val="Основной"/>
    <w:basedOn w:val="a5"/>
    <w:link w:val="aff9"/>
    <w:rsid w:val="00C12EF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C12EFC"/>
    <w:rPr>
      <w:rFonts w:ascii="NewtonCSanPin" w:eastAsia="Times New Roman" w:hAnsi="NewtonCSanPin" w:cs="Times New Roman"/>
      <w:color w:val="000000"/>
      <w:sz w:val="21"/>
      <w:szCs w:val="21"/>
    </w:rPr>
  </w:style>
  <w:style w:type="paragraph" w:styleId="affa">
    <w:name w:val="No Spacing"/>
    <w:link w:val="affb"/>
    <w:uiPriority w:val="1"/>
    <w:qFormat/>
    <w:rsid w:val="00C12EFC"/>
    <w:pPr>
      <w:spacing w:after="0" w:line="240" w:lineRule="auto"/>
      <w:ind w:firstLine="709"/>
      <w:jc w:val="both"/>
    </w:pPr>
    <w:rPr>
      <w:rFonts w:ascii="Times New Roman" w:eastAsia="Calibri" w:hAnsi="Times New Roman" w:cs="Times New Roman"/>
      <w:sz w:val="28"/>
      <w:szCs w:val="28"/>
      <w:lang w:eastAsia="en-US"/>
    </w:rPr>
  </w:style>
  <w:style w:type="character" w:customStyle="1" w:styleId="affb">
    <w:name w:val="Без интервала Знак"/>
    <w:link w:val="affa"/>
    <w:uiPriority w:val="1"/>
    <w:rsid w:val="00C12EFC"/>
    <w:rPr>
      <w:rFonts w:ascii="Times New Roman" w:eastAsia="Calibri" w:hAnsi="Times New Roman" w:cs="Times New Roman"/>
      <w:sz w:val="28"/>
      <w:szCs w:val="28"/>
      <w:lang w:eastAsia="en-US"/>
    </w:rPr>
  </w:style>
  <w:style w:type="paragraph" w:customStyle="1" w:styleId="17">
    <w:name w:val="Обычный (веб)1"/>
    <w:basedOn w:val="a5"/>
    <w:rsid w:val="00C12EFC"/>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9E1E86"/>
    <w:pPr>
      <w:keepNext w:val="0"/>
      <w:keepLines w:val="0"/>
      <w:tabs>
        <w:tab w:val="clear" w:pos="567"/>
        <w:tab w:val="left" w:pos="454"/>
      </w:tabs>
      <w:spacing w:before="119" w:after="0"/>
    </w:pPr>
  </w:style>
  <w:style w:type="paragraph" w:customStyle="1" w:styleId="h5Header">
    <w:name w:val="h5 (Header)"/>
    <w:basedOn w:val="NoParagraphStyle"/>
    <w:uiPriority w:val="99"/>
    <w:rsid w:val="009E1E86"/>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E1E8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E1E8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E1E86"/>
    <w:pPr>
      <w:numPr>
        <w:numId w:val="15"/>
      </w:numPr>
      <w:ind w:left="567" w:hanging="340"/>
    </w:pPr>
  </w:style>
  <w:style w:type="paragraph" w:customStyle="1" w:styleId="list-dash">
    <w:name w:val="list-dash (Прочее)"/>
    <w:basedOn w:val="list-bullet0"/>
    <w:uiPriority w:val="99"/>
    <w:rsid w:val="009E1E86"/>
    <w:pPr>
      <w:numPr>
        <w:numId w:val="14"/>
      </w:numPr>
      <w:ind w:left="567" w:hanging="340"/>
    </w:pPr>
  </w:style>
  <w:style w:type="paragraph" w:customStyle="1" w:styleId="53">
    <w:name w:val="5 (Заголовки)"/>
    <w:basedOn w:val="OSN"/>
    <w:uiPriority w:val="99"/>
    <w:rsid w:val="009E1E86"/>
    <w:rPr>
      <w:rFonts w:cs="SchoolBookSanPin-BoldItalic"/>
      <w:b/>
      <w:bCs/>
      <w:i/>
      <w:iCs/>
    </w:rPr>
  </w:style>
  <w:style w:type="paragraph" w:customStyle="1" w:styleId="19">
    <w:name w:val="Заг 1"/>
    <w:basedOn w:val="NoParagraphStyle"/>
    <w:uiPriority w:val="99"/>
    <w:rsid w:val="009E1E8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E1E8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E1E86"/>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9E1E86"/>
    <w:pPr>
      <w:numPr>
        <w:numId w:val="16"/>
      </w:numPr>
      <w:ind w:left="567" w:hanging="340"/>
    </w:pPr>
    <w:rPr>
      <w:rFonts w:cs="SchoolBookSanPin-Regular"/>
    </w:rPr>
  </w:style>
  <w:style w:type="paragraph" w:customStyle="1" w:styleId="h184">
    <w:name w:val="h1_8/4"/>
    <w:basedOn w:val="NoParagraphStyle"/>
    <w:next w:val="NoParagraphStyle"/>
    <w:uiPriority w:val="99"/>
    <w:rsid w:val="009E1E8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E1E8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E1E86"/>
    <w:rPr>
      <w:rFonts w:ascii="MingLiU" w:eastAsia="MingLiU" w:cs="MingLiU"/>
    </w:rPr>
  </w:style>
  <w:style w:type="character" w:styleId="affc">
    <w:name w:val="Emphasis"/>
    <w:uiPriority w:val="20"/>
    <w:qFormat/>
    <w:rsid w:val="009E1E86"/>
    <w:rPr>
      <w:rFonts w:ascii="Times New Roman" w:hAnsi="Times New Roman" w:cs="Times New Roman"/>
      <w:i/>
      <w:iCs/>
      <w:color w:val="000000"/>
      <w:w w:val="100"/>
    </w:rPr>
  </w:style>
  <w:style w:type="paragraph" w:customStyle="1" w:styleId="1a">
    <w:name w:val="Заг_1"/>
    <w:basedOn w:val="NoParagraphStyle"/>
    <w:uiPriority w:val="99"/>
    <w:rsid w:val="009E1E8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E1E8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E1E86"/>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E1E86"/>
    <w:rPr>
      <w:u w:val="thick" w:color="000000"/>
    </w:rPr>
  </w:style>
  <w:style w:type="paragraph" w:customStyle="1" w:styleId="27">
    <w:name w:val="Список 2 (Основной Текст)"/>
    <w:basedOn w:val="aa"/>
    <w:uiPriority w:val="99"/>
    <w:rsid w:val="009E1E86"/>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E1E86"/>
    <w:rPr>
      <w:i/>
      <w:iCs/>
    </w:rPr>
  </w:style>
  <w:style w:type="paragraph" w:customStyle="1" w:styleId="bodyindent">
    <w:name w:val="body_indent"/>
    <w:basedOn w:val="NoParagraphStyle"/>
    <w:uiPriority w:val="99"/>
    <w:rsid w:val="009E1E8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E1E86"/>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E1E86"/>
    <w:pPr>
      <w:widowControl w:val="0"/>
      <w:numPr>
        <w:numId w:val="13"/>
      </w:numPr>
      <w:spacing w:line="242" w:lineRule="atLeast"/>
      <w:ind w:left="567" w:hanging="340"/>
    </w:pPr>
  </w:style>
  <w:style w:type="paragraph" w:styleId="affe">
    <w:name w:val="Subtitle"/>
    <w:basedOn w:val="a5"/>
    <w:next w:val="a5"/>
    <w:link w:val="afff"/>
    <w:uiPriority w:val="11"/>
    <w:qFormat/>
    <w:rsid w:val="009E1E86"/>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uiPriority w:val="11"/>
    <w:qFormat/>
    <w:rsid w:val="009E1E86"/>
    <w:rPr>
      <w:rFonts w:ascii="Times New Roman" w:eastAsia="MS Gothic" w:hAnsi="Times New Roman" w:cs="Times New Roman"/>
      <w:b/>
      <w:sz w:val="28"/>
      <w:szCs w:val="24"/>
    </w:rPr>
  </w:style>
  <w:style w:type="paragraph" w:customStyle="1" w:styleId="afff0">
    <w:name w:val="А_сноска"/>
    <w:basedOn w:val="aff0"/>
    <w:link w:val="afff1"/>
    <w:qFormat/>
    <w:rsid w:val="009E1E86"/>
    <w:pPr>
      <w:widowControl w:val="0"/>
      <w:ind w:firstLine="400"/>
      <w:jc w:val="both"/>
    </w:pPr>
    <w:rPr>
      <w:rFonts w:eastAsia="Times New Roman" w:cs="Times New Roman"/>
      <w:sz w:val="24"/>
      <w:szCs w:val="24"/>
    </w:rPr>
  </w:style>
  <w:style w:type="character" w:customStyle="1" w:styleId="afff1">
    <w:name w:val="А_сноска Знак"/>
    <w:link w:val="afff0"/>
    <w:locked/>
    <w:rsid w:val="009E1E86"/>
    <w:rPr>
      <w:rFonts w:ascii="Times New Roman" w:eastAsia="Times New Roman" w:hAnsi="Times New Roman" w:cs="Times New Roman"/>
      <w:sz w:val="24"/>
      <w:szCs w:val="24"/>
    </w:rPr>
  </w:style>
  <w:style w:type="paragraph" w:styleId="afff2">
    <w:name w:val="List Paragraph"/>
    <w:basedOn w:val="a5"/>
    <w:link w:val="afff3"/>
    <w:uiPriority w:val="1"/>
    <w:qFormat/>
    <w:rsid w:val="009E1E86"/>
    <w:pPr>
      <w:spacing w:after="0" w:line="240" w:lineRule="auto"/>
      <w:ind w:left="720"/>
      <w:contextualSpacing/>
    </w:pPr>
    <w:rPr>
      <w:rFonts w:eastAsia="Times New Roman" w:cs="Times New Roman"/>
      <w:sz w:val="24"/>
      <w:szCs w:val="24"/>
    </w:rPr>
  </w:style>
  <w:style w:type="paragraph" w:customStyle="1" w:styleId="s1">
    <w:name w:val="s_1"/>
    <w:basedOn w:val="a5"/>
    <w:rsid w:val="009E1E86"/>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9E1E86"/>
    <w:pPr>
      <w:spacing w:after="0" w:line="240" w:lineRule="auto"/>
      <w:ind w:left="709" w:right="566"/>
      <w:jc w:val="center"/>
    </w:pPr>
    <w:rPr>
      <w:rFonts w:ascii="Times New Roman" w:eastAsia="№Е" w:hAnsi="Times New Roman" w:cs="Times New Roman"/>
      <w:sz w:val="20"/>
      <w:szCs w:val="20"/>
    </w:rPr>
  </w:style>
  <w:style w:type="character" w:customStyle="1" w:styleId="afff3">
    <w:name w:val="Абзац списка Знак"/>
    <w:link w:val="afff2"/>
    <w:uiPriority w:val="34"/>
    <w:qFormat/>
    <w:locked/>
    <w:rsid w:val="009E1E86"/>
    <w:rPr>
      <w:rFonts w:ascii="Times New Roman" w:eastAsia="Times New Roman" w:hAnsi="Times New Roman" w:cs="Times New Roman"/>
      <w:sz w:val="24"/>
      <w:szCs w:val="24"/>
    </w:rPr>
  </w:style>
  <w:style w:type="character" w:customStyle="1" w:styleId="CharAttribute484">
    <w:name w:val="CharAttribute484"/>
    <w:uiPriority w:val="99"/>
    <w:rsid w:val="009E1E86"/>
    <w:rPr>
      <w:rFonts w:ascii="Times New Roman" w:eastAsia="Times New Roman"/>
      <w:i/>
      <w:sz w:val="28"/>
    </w:rPr>
  </w:style>
  <w:style w:type="paragraph" w:customStyle="1" w:styleId="ParaAttribute38">
    <w:name w:val="ParaAttribute38"/>
    <w:rsid w:val="009E1E8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E1E86"/>
    <w:rPr>
      <w:rFonts w:ascii="Times New Roman" w:eastAsia="Times New Roman"/>
      <w:i/>
      <w:sz w:val="28"/>
      <w:u w:val="single"/>
    </w:rPr>
  </w:style>
  <w:style w:type="character" w:customStyle="1" w:styleId="CharAttribute502">
    <w:name w:val="CharAttribute502"/>
    <w:rsid w:val="009E1E86"/>
    <w:rPr>
      <w:rFonts w:ascii="Times New Roman" w:eastAsia="Times New Roman"/>
      <w:i/>
      <w:sz w:val="28"/>
    </w:rPr>
  </w:style>
  <w:style w:type="character" w:customStyle="1" w:styleId="CharAttribute511">
    <w:name w:val="CharAttribute511"/>
    <w:uiPriority w:val="99"/>
    <w:rsid w:val="009E1E86"/>
    <w:rPr>
      <w:rFonts w:ascii="Times New Roman" w:eastAsia="Times New Roman"/>
      <w:sz w:val="28"/>
    </w:rPr>
  </w:style>
  <w:style w:type="character" w:customStyle="1" w:styleId="CharAttribute512">
    <w:name w:val="CharAttribute512"/>
    <w:rsid w:val="009E1E86"/>
    <w:rPr>
      <w:rFonts w:ascii="Times New Roman" w:eastAsia="Times New Roman"/>
      <w:sz w:val="28"/>
    </w:rPr>
  </w:style>
  <w:style w:type="character" w:customStyle="1" w:styleId="CharAttribute3">
    <w:name w:val="CharAttribute3"/>
    <w:rsid w:val="009E1E86"/>
    <w:rPr>
      <w:rFonts w:ascii="Times New Roman" w:eastAsia="Batang" w:hAnsi="Batang"/>
      <w:sz w:val="28"/>
    </w:rPr>
  </w:style>
  <w:style w:type="character" w:customStyle="1" w:styleId="CharAttribute1">
    <w:name w:val="CharAttribute1"/>
    <w:rsid w:val="009E1E86"/>
    <w:rPr>
      <w:rFonts w:ascii="Times New Roman" w:eastAsia="Gulim" w:hAnsi="Gulim"/>
      <w:sz w:val="28"/>
    </w:rPr>
  </w:style>
  <w:style w:type="character" w:customStyle="1" w:styleId="CharAttribute0">
    <w:name w:val="CharAttribute0"/>
    <w:rsid w:val="009E1E86"/>
    <w:rPr>
      <w:rFonts w:ascii="Times New Roman" w:eastAsia="Times New Roman" w:hAnsi="Times New Roman"/>
      <w:sz w:val="28"/>
    </w:rPr>
  </w:style>
  <w:style w:type="character" w:customStyle="1" w:styleId="CharAttribute2">
    <w:name w:val="CharAttribute2"/>
    <w:rsid w:val="009E1E86"/>
    <w:rPr>
      <w:rFonts w:ascii="Times New Roman" w:eastAsia="Batang" w:hAnsi="Batang"/>
      <w:color w:val="00000A"/>
      <w:sz w:val="28"/>
    </w:rPr>
  </w:style>
  <w:style w:type="paragraph" w:styleId="afff4">
    <w:name w:val="Body Text Indent"/>
    <w:basedOn w:val="a5"/>
    <w:link w:val="afff5"/>
    <w:unhideWhenUsed/>
    <w:rsid w:val="009E1E86"/>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9E1E86"/>
    <w:rPr>
      <w:rFonts w:ascii="Calibri" w:eastAsia="Calibri" w:hAnsi="Calibri" w:cs="Times New Roman"/>
      <w:lang w:eastAsia="en-US"/>
    </w:rPr>
  </w:style>
  <w:style w:type="paragraph" w:styleId="34">
    <w:name w:val="Body Text Indent 3"/>
    <w:basedOn w:val="a5"/>
    <w:link w:val="35"/>
    <w:unhideWhenUsed/>
    <w:rsid w:val="009E1E86"/>
    <w:pPr>
      <w:spacing w:before="64" w:after="120" w:line="240" w:lineRule="auto"/>
      <w:ind w:left="283" w:right="816"/>
      <w:jc w:val="both"/>
    </w:pPr>
    <w:rPr>
      <w:rFonts w:ascii="Calibri" w:eastAsia="Calibri" w:hAnsi="Calibri" w:cs="Times New Roman"/>
      <w:sz w:val="16"/>
      <w:szCs w:val="16"/>
      <w:lang w:eastAsia="en-US"/>
    </w:rPr>
  </w:style>
  <w:style w:type="character" w:customStyle="1" w:styleId="35">
    <w:name w:val="Основной текст с отступом 3 Знак"/>
    <w:basedOn w:val="a6"/>
    <w:link w:val="34"/>
    <w:rsid w:val="009E1E86"/>
    <w:rPr>
      <w:rFonts w:ascii="Calibri" w:eastAsia="Calibri" w:hAnsi="Calibri" w:cs="Times New Roman"/>
      <w:sz w:val="16"/>
      <w:szCs w:val="16"/>
      <w:lang w:eastAsia="en-US"/>
    </w:rPr>
  </w:style>
  <w:style w:type="paragraph" w:styleId="28">
    <w:name w:val="Body Text Indent 2"/>
    <w:basedOn w:val="a5"/>
    <w:link w:val="29"/>
    <w:unhideWhenUsed/>
    <w:rsid w:val="009E1E86"/>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9E1E86"/>
    <w:rPr>
      <w:rFonts w:ascii="Calibri" w:eastAsia="Calibri" w:hAnsi="Calibri" w:cs="Times New Roman"/>
      <w:lang w:eastAsia="en-US"/>
    </w:rPr>
  </w:style>
  <w:style w:type="character" w:customStyle="1" w:styleId="CharAttribute504">
    <w:name w:val="CharAttribute504"/>
    <w:rsid w:val="009E1E86"/>
    <w:rPr>
      <w:rFonts w:ascii="Times New Roman" w:eastAsia="Times New Roman"/>
      <w:sz w:val="28"/>
    </w:rPr>
  </w:style>
  <w:style w:type="paragraph" w:customStyle="1" w:styleId="210">
    <w:name w:val="Основной текст 21"/>
    <w:basedOn w:val="a5"/>
    <w:rsid w:val="009E1E86"/>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9E1E86"/>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9E1E86"/>
    <w:pPr>
      <w:spacing w:after="0" w:line="240" w:lineRule="auto"/>
    </w:pPr>
    <w:rPr>
      <w:rFonts w:ascii="Times New Roman" w:eastAsia="№Е" w:hAnsi="Times New Roman" w:cs="Times New Roman"/>
      <w:sz w:val="20"/>
      <w:szCs w:val="20"/>
    </w:rPr>
  </w:style>
  <w:style w:type="paragraph" w:customStyle="1" w:styleId="ParaAttribute8">
    <w:name w:val="ParaAttribute8"/>
    <w:rsid w:val="009E1E8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E1E86"/>
    <w:rPr>
      <w:rFonts w:ascii="Times New Roman" w:eastAsia="Times New Roman"/>
      <w:sz w:val="28"/>
    </w:rPr>
  </w:style>
  <w:style w:type="character" w:customStyle="1" w:styleId="CharAttribute269">
    <w:name w:val="CharAttribute269"/>
    <w:rsid w:val="009E1E86"/>
    <w:rPr>
      <w:rFonts w:ascii="Times New Roman" w:eastAsia="Times New Roman"/>
      <w:i/>
      <w:sz w:val="28"/>
    </w:rPr>
  </w:style>
  <w:style w:type="character" w:customStyle="1" w:styleId="CharAttribute271">
    <w:name w:val="CharAttribute271"/>
    <w:rsid w:val="009E1E86"/>
    <w:rPr>
      <w:rFonts w:ascii="Times New Roman" w:eastAsia="Times New Roman"/>
      <w:b/>
      <w:sz w:val="28"/>
    </w:rPr>
  </w:style>
  <w:style w:type="character" w:customStyle="1" w:styleId="CharAttribute272">
    <w:name w:val="CharAttribute272"/>
    <w:rsid w:val="009E1E86"/>
    <w:rPr>
      <w:rFonts w:ascii="Times New Roman" w:eastAsia="Times New Roman"/>
      <w:sz w:val="28"/>
    </w:rPr>
  </w:style>
  <w:style w:type="character" w:customStyle="1" w:styleId="CharAttribute273">
    <w:name w:val="CharAttribute273"/>
    <w:rsid w:val="009E1E86"/>
    <w:rPr>
      <w:rFonts w:ascii="Times New Roman" w:eastAsia="Times New Roman"/>
      <w:sz w:val="28"/>
    </w:rPr>
  </w:style>
  <w:style w:type="character" w:customStyle="1" w:styleId="CharAttribute274">
    <w:name w:val="CharAttribute274"/>
    <w:rsid w:val="009E1E86"/>
    <w:rPr>
      <w:rFonts w:ascii="Times New Roman" w:eastAsia="Times New Roman"/>
      <w:sz w:val="28"/>
    </w:rPr>
  </w:style>
  <w:style w:type="character" w:customStyle="1" w:styleId="CharAttribute275">
    <w:name w:val="CharAttribute275"/>
    <w:rsid w:val="009E1E86"/>
    <w:rPr>
      <w:rFonts w:ascii="Times New Roman" w:eastAsia="Times New Roman"/>
      <w:b/>
      <w:i/>
      <w:sz w:val="28"/>
    </w:rPr>
  </w:style>
  <w:style w:type="character" w:customStyle="1" w:styleId="CharAttribute276">
    <w:name w:val="CharAttribute276"/>
    <w:rsid w:val="009E1E86"/>
    <w:rPr>
      <w:rFonts w:ascii="Times New Roman" w:eastAsia="Times New Roman"/>
      <w:sz w:val="28"/>
    </w:rPr>
  </w:style>
  <w:style w:type="character" w:customStyle="1" w:styleId="CharAttribute277">
    <w:name w:val="CharAttribute277"/>
    <w:rsid w:val="009E1E86"/>
    <w:rPr>
      <w:rFonts w:ascii="Times New Roman" w:eastAsia="Times New Roman"/>
      <w:b/>
      <w:i/>
      <w:color w:val="00000A"/>
      <w:sz w:val="28"/>
    </w:rPr>
  </w:style>
  <w:style w:type="character" w:customStyle="1" w:styleId="CharAttribute278">
    <w:name w:val="CharAttribute278"/>
    <w:rsid w:val="009E1E86"/>
    <w:rPr>
      <w:rFonts w:ascii="Times New Roman" w:eastAsia="Times New Roman"/>
      <w:color w:val="00000A"/>
      <w:sz w:val="28"/>
    </w:rPr>
  </w:style>
  <w:style w:type="character" w:customStyle="1" w:styleId="CharAttribute279">
    <w:name w:val="CharAttribute279"/>
    <w:rsid w:val="009E1E86"/>
    <w:rPr>
      <w:rFonts w:ascii="Times New Roman" w:eastAsia="Times New Roman"/>
      <w:color w:val="00000A"/>
      <w:sz w:val="28"/>
    </w:rPr>
  </w:style>
  <w:style w:type="character" w:customStyle="1" w:styleId="CharAttribute280">
    <w:name w:val="CharAttribute280"/>
    <w:rsid w:val="009E1E86"/>
    <w:rPr>
      <w:rFonts w:ascii="Times New Roman" w:eastAsia="Times New Roman"/>
      <w:color w:val="00000A"/>
      <w:sz w:val="28"/>
    </w:rPr>
  </w:style>
  <w:style w:type="character" w:customStyle="1" w:styleId="CharAttribute281">
    <w:name w:val="CharAttribute281"/>
    <w:rsid w:val="009E1E86"/>
    <w:rPr>
      <w:rFonts w:ascii="Times New Roman" w:eastAsia="Times New Roman"/>
      <w:color w:val="00000A"/>
      <w:sz w:val="28"/>
    </w:rPr>
  </w:style>
  <w:style w:type="character" w:customStyle="1" w:styleId="CharAttribute282">
    <w:name w:val="CharAttribute282"/>
    <w:rsid w:val="009E1E86"/>
    <w:rPr>
      <w:rFonts w:ascii="Times New Roman" w:eastAsia="Times New Roman"/>
      <w:color w:val="00000A"/>
      <w:sz w:val="28"/>
    </w:rPr>
  </w:style>
  <w:style w:type="character" w:customStyle="1" w:styleId="CharAttribute283">
    <w:name w:val="CharAttribute283"/>
    <w:rsid w:val="009E1E86"/>
    <w:rPr>
      <w:rFonts w:ascii="Times New Roman" w:eastAsia="Times New Roman"/>
      <w:i/>
      <w:color w:val="00000A"/>
      <w:sz w:val="28"/>
    </w:rPr>
  </w:style>
  <w:style w:type="character" w:customStyle="1" w:styleId="CharAttribute284">
    <w:name w:val="CharAttribute284"/>
    <w:rsid w:val="009E1E86"/>
    <w:rPr>
      <w:rFonts w:ascii="Times New Roman" w:eastAsia="Times New Roman"/>
      <w:sz w:val="28"/>
    </w:rPr>
  </w:style>
  <w:style w:type="character" w:customStyle="1" w:styleId="CharAttribute285">
    <w:name w:val="CharAttribute285"/>
    <w:rsid w:val="009E1E86"/>
    <w:rPr>
      <w:rFonts w:ascii="Times New Roman" w:eastAsia="Times New Roman"/>
      <w:sz w:val="28"/>
    </w:rPr>
  </w:style>
  <w:style w:type="character" w:customStyle="1" w:styleId="CharAttribute286">
    <w:name w:val="CharAttribute286"/>
    <w:rsid w:val="009E1E86"/>
    <w:rPr>
      <w:rFonts w:ascii="Times New Roman" w:eastAsia="Times New Roman"/>
      <w:sz w:val="28"/>
    </w:rPr>
  </w:style>
  <w:style w:type="character" w:customStyle="1" w:styleId="CharAttribute287">
    <w:name w:val="CharAttribute287"/>
    <w:rsid w:val="009E1E86"/>
    <w:rPr>
      <w:rFonts w:ascii="Times New Roman" w:eastAsia="Times New Roman"/>
      <w:sz w:val="28"/>
    </w:rPr>
  </w:style>
  <w:style w:type="character" w:customStyle="1" w:styleId="CharAttribute288">
    <w:name w:val="CharAttribute288"/>
    <w:rsid w:val="009E1E86"/>
    <w:rPr>
      <w:rFonts w:ascii="Times New Roman" w:eastAsia="Times New Roman"/>
      <w:sz w:val="28"/>
    </w:rPr>
  </w:style>
  <w:style w:type="character" w:customStyle="1" w:styleId="CharAttribute289">
    <w:name w:val="CharAttribute289"/>
    <w:rsid w:val="009E1E86"/>
    <w:rPr>
      <w:rFonts w:ascii="Times New Roman" w:eastAsia="Times New Roman"/>
      <w:sz w:val="28"/>
    </w:rPr>
  </w:style>
  <w:style w:type="character" w:customStyle="1" w:styleId="CharAttribute290">
    <w:name w:val="CharAttribute290"/>
    <w:rsid w:val="009E1E86"/>
    <w:rPr>
      <w:rFonts w:ascii="Times New Roman" w:eastAsia="Times New Roman"/>
      <w:sz w:val="28"/>
    </w:rPr>
  </w:style>
  <w:style w:type="character" w:customStyle="1" w:styleId="CharAttribute291">
    <w:name w:val="CharAttribute291"/>
    <w:rsid w:val="009E1E86"/>
    <w:rPr>
      <w:rFonts w:ascii="Times New Roman" w:eastAsia="Times New Roman"/>
      <w:sz w:val="28"/>
    </w:rPr>
  </w:style>
  <w:style w:type="character" w:customStyle="1" w:styleId="CharAttribute292">
    <w:name w:val="CharAttribute292"/>
    <w:rsid w:val="009E1E86"/>
    <w:rPr>
      <w:rFonts w:ascii="Times New Roman" w:eastAsia="Times New Roman"/>
      <w:sz w:val="28"/>
    </w:rPr>
  </w:style>
  <w:style w:type="character" w:customStyle="1" w:styleId="CharAttribute293">
    <w:name w:val="CharAttribute293"/>
    <w:rsid w:val="009E1E86"/>
    <w:rPr>
      <w:rFonts w:ascii="Times New Roman" w:eastAsia="Times New Roman"/>
      <w:sz w:val="28"/>
    </w:rPr>
  </w:style>
  <w:style w:type="character" w:customStyle="1" w:styleId="CharAttribute294">
    <w:name w:val="CharAttribute294"/>
    <w:rsid w:val="009E1E86"/>
    <w:rPr>
      <w:rFonts w:ascii="Times New Roman" w:eastAsia="Times New Roman"/>
      <w:sz w:val="28"/>
    </w:rPr>
  </w:style>
  <w:style w:type="character" w:customStyle="1" w:styleId="CharAttribute295">
    <w:name w:val="CharAttribute295"/>
    <w:rsid w:val="009E1E86"/>
    <w:rPr>
      <w:rFonts w:ascii="Times New Roman" w:eastAsia="Times New Roman"/>
      <w:sz w:val="28"/>
    </w:rPr>
  </w:style>
  <w:style w:type="character" w:customStyle="1" w:styleId="CharAttribute296">
    <w:name w:val="CharAttribute296"/>
    <w:rsid w:val="009E1E86"/>
    <w:rPr>
      <w:rFonts w:ascii="Times New Roman" w:eastAsia="Times New Roman"/>
      <w:sz w:val="28"/>
    </w:rPr>
  </w:style>
  <w:style w:type="character" w:customStyle="1" w:styleId="CharAttribute297">
    <w:name w:val="CharAttribute297"/>
    <w:rsid w:val="009E1E86"/>
    <w:rPr>
      <w:rFonts w:ascii="Times New Roman" w:eastAsia="Times New Roman"/>
      <w:sz w:val="28"/>
    </w:rPr>
  </w:style>
  <w:style w:type="character" w:customStyle="1" w:styleId="CharAttribute298">
    <w:name w:val="CharAttribute298"/>
    <w:rsid w:val="009E1E86"/>
    <w:rPr>
      <w:rFonts w:ascii="Times New Roman" w:eastAsia="Times New Roman"/>
      <w:sz w:val="28"/>
    </w:rPr>
  </w:style>
  <w:style w:type="character" w:customStyle="1" w:styleId="CharAttribute299">
    <w:name w:val="CharAttribute299"/>
    <w:rsid w:val="009E1E86"/>
    <w:rPr>
      <w:rFonts w:ascii="Times New Roman" w:eastAsia="Times New Roman"/>
      <w:sz w:val="28"/>
    </w:rPr>
  </w:style>
  <w:style w:type="character" w:customStyle="1" w:styleId="CharAttribute300">
    <w:name w:val="CharAttribute300"/>
    <w:rsid w:val="009E1E86"/>
    <w:rPr>
      <w:rFonts w:ascii="Times New Roman" w:eastAsia="Times New Roman"/>
      <w:color w:val="00000A"/>
      <w:sz w:val="28"/>
    </w:rPr>
  </w:style>
  <w:style w:type="character" w:customStyle="1" w:styleId="CharAttribute301">
    <w:name w:val="CharAttribute301"/>
    <w:rsid w:val="009E1E86"/>
    <w:rPr>
      <w:rFonts w:ascii="Times New Roman" w:eastAsia="Times New Roman"/>
      <w:color w:val="00000A"/>
      <w:sz w:val="28"/>
    </w:rPr>
  </w:style>
  <w:style w:type="character" w:customStyle="1" w:styleId="CharAttribute303">
    <w:name w:val="CharAttribute303"/>
    <w:rsid w:val="009E1E86"/>
    <w:rPr>
      <w:rFonts w:ascii="Times New Roman" w:eastAsia="Times New Roman"/>
      <w:b/>
      <w:sz w:val="28"/>
    </w:rPr>
  </w:style>
  <w:style w:type="character" w:customStyle="1" w:styleId="CharAttribute304">
    <w:name w:val="CharAttribute304"/>
    <w:rsid w:val="009E1E86"/>
    <w:rPr>
      <w:rFonts w:ascii="Times New Roman" w:eastAsia="Times New Roman"/>
      <w:sz w:val="28"/>
    </w:rPr>
  </w:style>
  <w:style w:type="character" w:customStyle="1" w:styleId="CharAttribute305">
    <w:name w:val="CharAttribute305"/>
    <w:rsid w:val="009E1E86"/>
    <w:rPr>
      <w:rFonts w:ascii="Times New Roman" w:eastAsia="Times New Roman"/>
      <w:sz w:val="28"/>
    </w:rPr>
  </w:style>
  <w:style w:type="character" w:customStyle="1" w:styleId="CharAttribute306">
    <w:name w:val="CharAttribute306"/>
    <w:rsid w:val="009E1E86"/>
    <w:rPr>
      <w:rFonts w:ascii="Times New Roman" w:eastAsia="Times New Roman"/>
      <w:sz w:val="28"/>
    </w:rPr>
  </w:style>
  <w:style w:type="character" w:customStyle="1" w:styleId="CharAttribute307">
    <w:name w:val="CharAttribute307"/>
    <w:rsid w:val="009E1E86"/>
    <w:rPr>
      <w:rFonts w:ascii="Times New Roman" w:eastAsia="Times New Roman"/>
      <w:sz w:val="28"/>
    </w:rPr>
  </w:style>
  <w:style w:type="character" w:customStyle="1" w:styleId="CharAttribute308">
    <w:name w:val="CharAttribute308"/>
    <w:rsid w:val="009E1E86"/>
    <w:rPr>
      <w:rFonts w:ascii="Times New Roman" w:eastAsia="Times New Roman"/>
      <w:sz w:val="28"/>
    </w:rPr>
  </w:style>
  <w:style w:type="character" w:customStyle="1" w:styleId="CharAttribute309">
    <w:name w:val="CharAttribute309"/>
    <w:rsid w:val="009E1E86"/>
    <w:rPr>
      <w:rFonts w:ascii="Times New Roman" w:eastAsia="Times New Roman"/>
      <w:sz w:val="28"/>
    </w:rPr>
  </w:style>
  <w:style w:type="character" w:customStyle="1" w:styleId="CharAttribute310">
    <w:name w:val="CharAttribute310"/>
    <w:rsid w:val="009E1E86"/>
    <w:rPr>
      <w:rFonts w:ascii="Times New Roman" w:eastAsia="Times New Roman"/>
      <w:sz w:val="28"/>
    </w:rPr>
  </w:style>
  <w:style w:type="character" w:customStyle="1" w:styleId="CharAttribute311">
    <w:name w:val="CharAttribute311"/>
    <w:rsid w:val="009E1E86"/>
    <w:rPr>
      <w:rFonts w:ascii="Times New Roman" w:eastAsia="Times New Roman"/>
      <w:sz w:val="28"/>
    </w:rPr>
  </w:style>
  <w:style w:type="character" w:customStyle="1" w:styleId="CharAttribute312">
    <w:name w:val="CharAttribute312"/>
    <w:rsid w:val="009E1E86"/>
    <w:rPr>
      <w:rFonts w:ascii="Times New Roman" w:eastAsia="Times New Roman"/>
      <w:sz w:val="28"/>
    </w:rPr>
  </w:style>
  <w:style w:type="character" w:customStyle="1" w:styleId="CharAttribute313">
    <w:name w:val="CharAttribute313"/>
    <w:rsid w:val="009E1E86"/>
    <w:rPr>
      <w:rFonts w:ascii="Times New Roman" w:eastAsia="Times New Roman"/>
      <w:sz w:val="28"/>
    </w:rPr>
  </w:style>
  <w:style w:type="character" w:customStyle="1" w:styleId="CharAttribute314">
    <w:name w:val="CharAttribute314"/>
    <w:rsid w:val="009E1E86"/>
    <w:rPr>
      <w:rFonts w:ascii="Times New Roman" w:eastAsia="Times New Roman"/>
      <w:sz w:val="28"/>
    </w:rPr>
  </w:style>
  <w:style w:type="character" w:customStyle="1" w:styleId="CharAttribute315">
    <w:name w:val="CharAttribute315"/>
    <w:rsid w:val="009E1E86"/>
    <w:rPr>
      <w:rFonts w:ascii="Times New Roman" w:eastAsia="Times New Roman"/>
      <w:sz w:val="28"/>
    </w:rPr>
  </w:style>
  <w:style w:type="character" w:customStyle="1" w:styleId="CharAttribute316">
    <w:name w:val="CharAttribute316"/>
    <w:rsid w:val="009E1E86"/>
    <w:rPr>
      <w:rFonts w:ascii="Times New Roman" w:eastAsia="Times New Roman"/>
      <w:sz w:val="28"/>
    </w:rPr>
  </w:style>
  <w:style w:type="character" w:customStyle="1" w:styleId="CharAttribute317">
    <w:name w:val="CharAttribute317"/>
    <w:rsid w:val="009E1E86"/>
    <w:rPr>
      <w:rFonts w:ascii="Times New Roman" w:eastAsia="Times New Roman"/>
      <w:sz w:val="28"/>
    </w:rPr>
  </w:style>
  <w:style w:type="character" w:customStyle="1" w:styleId="CharAttribute318">
    <w:name w:val="CharAttribute318"/>
    <w:rsid w:val="009E1E86"/>
    <w:rPr>
      <w:rFonts w:ascii="Times New Roman" w:eastAsia="Times New Roman"/>
      <w:sz w:val="28"/>
    </w:rPr>
  </w:style>
  <w:style w:type="character" w:customStyle="1" w:styleId="CharAttribute319">
    <w:name w:val="CharAttribute319"/>
    <w:rsid w:val="009E1E86"/>
    <w:rPr>
      <w:rFonts w:ascii="Times New Roman" w:eastAsia="Times New Roman"/>
      <w:sz w:val="28"/>
    </w:rPr>
  </w:style>
  <w:style w:type="character" w:customStyle="1" w:styleId="CharAttribute320">
    <w:name w:val="CharAttribute320"/>
    <w:rsid w:val="009E1E86"/>
    <w:rPr>
      <w:rFonts w:ascii="Times New Roman" w:eastAsia="Times New Roman"/>
      <w:sz w:val="28"/>
    </w:rPr>
  </w:style>
  <w:style w:type="character" w:customStyle="1" w:styleId="CharAttribute321">
    <w:name w:val="CharAttribute321"/>
    <w:rsid w:val="009E1E86"/>
    <w:rPr>
      <w:rFonts w:ascii="Times New Roman" w:eastAsia="Times New Roman"/>
      <w:sz w:val="28"/>
    </w:rPr>
  </w:style>
  <w:style w:type="character" w:customStyle="1" w:styleId="CharAttribute322">
    <w:name w:val="CharAttribute322"/>
    <w:rsid w:val="009E1E86"/>
    <w:rPr>
      <w:rFonts w:ascii="Times New Roman" w:eastAsia="Times New Roman"/>
      <w:sz w:val="28"/>
    </w:rPr>
  </w:style>
  <w:style w:type="character" w:customStyle="1" w:styleId="CharAttribute323">
    <w:name w:val="CharAttribute323"/>
    <w:rsid w:val="009E1E86"/>
    <w:rPr>
      <w:rFonts w:ascii="Times New Roman" w:eastAsia="Times New Roman"/>
      <w:sz w:val="28"/>
    </w:rPr>
  </w:style>
  <w:style w:type="character" w:customStyle="1" w:styleId="CharAttribute324">
    <w:name w:val="CharAttribute324"/>
    <w:rsid w:val="009E1E86"/>
    <w:rPr>
      <w:rFonts w:ascii="Times New Roman" w:eastAsia="Times New Roman"/>
      <w:sz w:val="28"/>
    </w:rPr>
  </w:style>
  <w:style w:type="character" w:customStyle="1" w:styleId="CharAttribute325">
    <w:name w:val="CharAttribute325"/>
    <w:rsid w:val="009E1E86"/>
    <w:rPr>
      <w:rFonts w:ascii="Times New Roman" w:eastAsia="Times New Roman"/>
      <w:sz w:val="28"/>
    </w:rPr>
  </w:style>
  <w:style w:type="character" w:customStyle="1" w:styleId="CharAttribute326">
    <w:name w:val="CharAttribute326"/>
    <w:rsid w:val="009E1E86"/>
    <w:rPr>
      <w:rFonts w:ascii="Times New Roman" w:eastAsia="Times New Roman"/>
      <w:sz w:val="28"/>
    </w:rPr>
  </w:style>
  <w:style w:type="character" w:customStyle="1" w:styleId="CharAttribute327">
    <w:name w:val="CharAttribute327"/>
    <w:rsid w:val="009E1E86"/>
    <w:rPr>
      <w:rFonts w:ascii="Times New Roman" w:eastAsia="Times New Roman"/>
      <w:sz w:val="28"/>
    </w:rPr>
  </w:style>
  <w:style w:type="character" w:customStyle="1" w:styleId="CharAttribute328">
    <w:name w:val="CharAttribute328"/>
    <w:rsid w:val="009E1E86"/>
    <w:rPr>
      <w:rFonts w:ascii="Times New Roman" w:eastAsia="Times New Roman"/>
      <w:sz w:val="28"/>
    </w:rPr>
  </w:style>
  <w:style w:type="character" w:customStyle="1" w:styleId="CharAttribute329">
    <w:name w:val="CharAttribute329"/>
    <w:rsid w:val="009E1E86"/>
    <w:rPr>
      <w:rFonts w:ascii="Times New Roman" w:eastAsia="Times New Roman"/>
      <w:sz w:val="28"/>
    </w:rPr>
  </w:style>
  <w:style w:type="character" w:customStyle="1" w:styleId="CharAttribute330">
    <w:name w:val="CharAttribute330"/>
    <w:rsid w:val="009E1E86"/>
    <w:rPr>
      <w:rFonts w:ascii="Times New Roman" w:eastAsia="Times New Roman"/>
      <w:sz w:val="28"/>
    </w:rPr>
  </w:style>
  <w:style w:type="character" w:customStyle="1" w:styleId="CharAttribute331">
    <w:name w:val="CharAttribute331"/>
    <w:rsid w:val="009E1E86"/>
    <w:rPr>
      <w:rFonts w:ascii="Times New Roman" w:eastAsia="Times New Roman"/>
      <w:sz w:val="28"/>
    </w:rPr>
  </w:style>
  <w:style w:type="character" w:customStyle="1" w:styleId="CharAttribute332">
    <w:name w:val="CharAttribute332"/>
    <w:rsid w:val="009E1E86"/>
    <w:rPr>
      <w:rFonts w:ascii="Times New Roman" w:eastAsia="Times New Roman"/>
      <w:sz w:val="28"/>
    </w:rPr>
  </w:style>
  <w:style w:type="character" w:customStyle="1" w:styleId="CharAttribute333">
    <w:name w:val="CharAttribute333"/>
    <w:rsid w:val="009E1E86"/>
    <w:rPr>
      <w:rFonts w:ascii="Times New Roman" w:eastAsia="Times New Roman"/>
      <w:sz w:val="28"/>
    </w:rPr>
  </w:style>
  <w:style w:type="character" w:customStyle="1" w:styleId="CharAttribute334">
    <w:name w:val="CharAttribute334"/>
    <w:rsid w:val="009E1E86"/>
    <w:rPr>
      <w:rFonts w:ascii="Times New Roman" w:eastAsia="Times New Roman"/>
      <w:sz w:val="28"/>
    </w:rPr>
  </w:style>
  <w:style w:type="character" w:customStyle="1" w:styleId="CharAttribute335">
    <w:name w:val="CharAttribute335"/>
    <w:rsid w:val="009E1E86"/>
    <w:rPr>
      <w:rFonts w:ascii="Times New Roman" w:eastAsia="Times New Roman"/>
      <w:sz w:val="28"/>
    </w:rPr>
  </w:style>
  <w:style w:type="character" w:customStyle="1" w:styleId="CharAttribute514">
    <w:name w:val="CharAttribute514"/>
    <w:rsid w:val="009E1E86"/>
    <w:rPr>
      <w:rFonts w:ascii="Times New Roman" w:eastAsia="Times New Roman"/>
      <w:sz w:val="28"/>
    </w:rPr>
  </w:style>
  <w:style w:type="character" w:customStyle="1" w:styleId="CharAttribute520">
    <w:name w:val="CharAttribute520"/>
    <w:rsid w:val="009E1E86"/>
    <w:rPr>
      <w:rFonts w:ascii="Times New Roman" w:eastAsia="Times New Roman"/>
      <w:sz w:val="28"/>
    </w:rPr>
  </w:style>
  <w:style w:type="character" w:customStyle="1" w:styleId="CharAttribute521">
    <w:name w:val="CharAttribute521"/>
    <w:rsid w:val="009E1E86"/>
    <w:rPr>
      <w:rFonts w:ascii="Times New Roman" w:eastAsia="Times New Roman"/>
      <w:i/>
      <w:sz w:val="28"/>
    </w:rPr>
  </w:style>
  <w:style w:type="character" w:customStyle="1" w:styleId="CharAttribute548">
    <w:name w:val="CharAttribute548"/>
    <w:rsid w:val="009E1E86"/>
    <w:rPr>
      <w:rFonts w:ascii="Times New Roman" w:eastAsia="Times New Roman"/>
      <w:sz w:val="24"/>
    </w:rPr>
  </w:style>
  <w:style w:type="paragraph" w:customStyle="1" w:styleId="ParaAttribute10">
    <w:name w:val="ParaAttribute10"/>
    <w:uiPriority w:val="99"/>
    <w:rsid w:val="009E1E8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E1E8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E1E86"/>
    <w:rPr>
      <w:rFonts w:ascii="Times New Roman" w:eastAsia="Times New Roman"/>
      <w:i/>
      <w:sz w:val="22"/>
    </w:rPr>
  </w:style>
  <w:style w:type="character" w:styleId="afff7">
    <w:name w:val="annotation reference"/>
    <w:uiPriority w:val="99"/>
    <w:semiHidden/>
    <w:unhideWhenUsed/>
    <w:rsid w:val="009E1E86"/>
    <w:rPr>
      <w:sz w:val="16"/>
      <w:szCs w:val="16"/>
    </w:rPr>
  </w:style>
  <w:style w:type="paragraph" w:styleId="afff8">
    <w:name w:val="annotation text"/>
    <w:basedOn w:val="a5"/>
    <w:link w:val="afff9"/>
    <w:uiPriority w:val="99"/>
    <w:semiHidden/>
    <w:unhideWhenUsed/>
    <w:rsid w:val="009E1E86"/>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9E1E86"/>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E1E86"/>
    <w:rPr>
      <w:b/>
      <w:bCs/>
    </w:rPr>
  </w:style>
  <w:style w:type="character" w:customStyle="1" w:styleId="afffb">
    <w:name w:val="Тема примечания Знак"/>
    <w:basedOn w:val="afff9"/>
    <w:link w:val="afffa"/>
    <w:uiPriority w:val="99"/>
    <w:semiHidden/>
    <w:rsid w:val="009E1E86"/>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E1E8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E1E86"/>
    <w:rPr>
      <w:rFonts w:ascii="Times New Roman" w:eastAsia="Times New Roman"/>
      <w:sz w:val="28"/>
    </w:rPr>
  </w:style>
  <w:style w:type="character" w:customStyle="1" w:styleId="CharAttribute534">
    <w:name w:val="CharAttribute534"/>
    <w:rsid w:val="009E1E86"/>
    <w:rPr>
      <w:rFonts w:ascii="Times New Roman" w:eastAsia="Times New Roman"/>
      <w:sz w:val="24"/>
    </w:rPr>
  </w:style>
  <w:style w:type="character" w:customStyle="1" w:styleId="CharAttribute4">
    <w:name w:val="CharAttribute4"/>
    <w:uiPriority w:val="99"/>
    <w:rsid w:val="009E1E86"/>
    <w:rPr>
      <w:rFonts w:ascii="Times New Roman" w:eastAsia="Batang" w:hAnsi="Batang"/>
      <w:i/>
      <w:sz w:val="28"/>
    </w:rPr>
  </w:style>
  <w:style w:type="character" w:customStyle="1" w:styleId="CharAttribute10">
    <w:name w:val="CharAttribute10"/>
    <w:uiPriority w:val="99"/>
    <w:rsid w:val="009E1E86"/>
    <w:rPr>
      <w:rFonts w:ascii="Times New Roman" w:eastAsia="Times New Roman" w:hAnsi="Times New Roman"/>
      <w:b/>
      <w:sz w:val="28"/>
    </w:rPr>
  </w:style>
  <w:style w:type="character" w:customStyle="1" w:styleId="CharAttribute11">
    <w:name w:val="CharAttribute11"/>
    <w:rsid w:val="009E1E86"/>
    <w:rPr>
      <w:rFonts w:ascii="Times New Roman" w:eastAsia="Batang" w:hAnsi="Batang"/>
      <w:i/>
      <w:color w:val="00000A"/>
      <w:sz w:val="28"/>
    </w:rPr>
  </w:style>
  <w:style w:type="paragraph" w:styleId="afffc">
    <w:name w:val="Normal (Web)"/>
    <w:basedOn w:val="a5"/>
    <w:uiPriority w:val="99"/>
    <w:unhideWhenUsed/>
    <w:rsid w:val="009E1E86"/>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9E1E86"/>
    <w:rPr>
      <w:rFonts w:ascii="Times New Roman" w:eastAsia="Times New Roman"/>
      <w:sz w:val="28"/>
    </w:rPr>
  </w:style>
  <w:style w:type="character" w:customStyle="1" w:styleId="CharAttribute499">
    <w:name w:val="CharAttribute499"/>
    <w:rsid w:val="009E1E86"/>
    <w:rPr>
      <w:rFonts w:ascii="Times New Roman" w:eastAsia="Times New Roman"/>
      <w:i/>
      <w:sz w:val="28"/>
      <w:u w:val="single"/>
    </w:rPr>
  </w:style>
  <w:style w:type="character" w:customStyle="1" w:styleId="CharAttribute500">
    <w:name w:val="CharAttribute500"/>
    <w:rsid w:val="009E1E86"/>
    <w:rPr>
      <w:rFonts w:ascii="Times New Roman" w:eastAsia="Times New Roman"/>
      <w:sz w:val="28"/>
    </w:rPr>
  </w:style>
  <w:style w:type="table" w:customStyle="1" w:styleId="DefaultTable">
    <w:name w:val="Default Table"/>
    <w:rsid w:val="009E1E8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E1E8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6"/>
    <w:rsid w:val="009E1E86"/>
  </w:style>
  <w:style w:type="table" w:styleId="afffd">
    <w:name w:val="Table Grid"/>
    <w:basedOn w:val="a7"/>
    <w:uiPriority w:val="59"/>
    <w:rsid w:val="009E1E86"/>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9E1E8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5"/>
    <w:rsid w:val="009E1E86"/>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uiPriority w:val="10"/>
    <w:qFormat/>
    <w:rsid w:val="009E1E86"/>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uiPriority w:val="10"/>
    <w:qFormat/>
    <w:rsid w:val="009E1E86"/>
    <w:rPr>
      <w:rFonts w:ascii="Times New Roman" w:eastAsia="Times New Roman" w:hAnsi="Times New Roman" w:cs="Times New Roman"/>
      <w:sz w:val="24"/>
      <w:szCs w:val="24"/>
    </w:rPr>
  </w:style>
  <w:style w:type="paragraph" w:customStyle="1" w:styleId="2a">
    <w:name w:val="Абзац списка2"/>
    <w:basedOn w:val="a5"/>
    <w:rsid w:val="009E1E86"/>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9E1E86"/>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nhideWhenUsed/>
    <w:qFormat/>
    <w:rsid w:val="009E1E86"/>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1"/>
    <w:rsid w:val="009E1E86"/>
    <w:rPr>
      <w:rFonts w:ascii="Calibri" w:eastAsia="Calibri" w:hAnsi="Calibri" w:cs="Times New Roman"/>
      <w:lang w:eastAsia="en-US"/>
    </w:rPr>
  </w:style>
  <w:style w:type="character" w:customStyle="1" w:styleId="affff3">
    <w:name w:val="Перечень Знак"/>
    <w:link w:val="a3"/>
    <w:locked/>
    <w:rsid w:val="009E1E86"/>
    <w:rPr>
      <w:sz w:val="28"/>
      <w:u w:color="000000"/>
      <w:bdr w:val="none" w:sz="0" w:space="0" w:color="auto" w:frame="1"/>
    </w:rPr>
  </w:style>
  <w:style w:type="paragraph" w:customStyle="1" w:styleId="a3">
    <w:name w:val="Перечень"/>
    <w:basedOn w:val="a5"/>
    <w:next w:val="a5"/>
    <w:link w:val="affff3"/>
    <w:qFormat/>
    <w:rsid w:val="009E1E86"/>
    <w:pPr>
      <w:numPr>
        <w:numId w:val="18"/>
      </w:numPr>
      <w:suppressAutoHyphens/>
      <w:spacing w:after="0" w:line="360" w:lineRule="auto"/>
      <w:ind w:left="0" w:firstLine="284"/>
      <w:jc w:val="both"/>
    </w:pPr>
    <w:rPr>
      <w:rFonts w:asciiTheme="minorHAnsi" w:hAnsiTheme="minorHAnsi"/>
      <w:sz w:val="28"/>
      <w:u w:color="000000"/>
      <w:bdr w:val="none" w:sz="0" w:space="0" w:color="auto" w:frame="1"/>
    </w:rPr>
  </w:style>
  <w:style w:type="table" w:customStyle="1" w:styleId="44">
    <w:name w:val="Сетка таблицы4"/>
    <w:basedOn w:val="a7"/>
    <w:next w:val="afffd"/>
    <w:uiPriority w:val="59"/>
    <w:rsid w:val="009E1E8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9E1E86"/>
    <w:rPr>
      <w:rFonts w:eastAsia="Times New Roman"/>
      <w:i/>
      <w:iCs/>
      <w:sz w:val="24"/>
      <w:szCs w:val="24"/>
    </w:rPr>
  </w:style>
  <w:style w:type="paragraph" w:styleId="HTML0">
    <w:name w:val="HTML Address"/>
    <w:basedOn w:val="a5"/>
    <w:link w:val="HTML"/>
    <w:uiPriority w:val="99"/>
    <w:semiHidden/>
    <w:unhideWhenUsed/>
    <w:rsid w:val="009E1E86"/>
    <w:pPr>
      <w:spacing w:after="0" w:line="240" w:lineRule="auto"/>
    </w:pPr>
    <w:rPr>
      <w:rFonts w:asciiTheme="minorHAnsi" w:eastAsia="Times New Roman" w:hAnsiTheme="minorHAnsi"/>
      <w:i/>
      <w:iCs/>
      <w:sz w:val="24"/>
      <w:szCs w:val="24"/>
    </w:rPr>
  </w:style>
  <w:style w:type="character" w:customStyle="1" w:styleId="HTML1">
    <w:name w:val="Адрес HTML Знак1"/>
    <w:basedOn w:val="a6"/>
    <w:uiPriority w:val="99"/>
    <w:semiHidden/>
    <w:rsid w:val="009E1E86"/>
    <w:rPr>
      <w:rFonts w:ascii="Times New Roman" w:hAnsi="Times New Roman"/>
      <w:i/>
      <w:iCs/>
      <w:sz w:val="20"/>
    </w:rPr>
  </w:style>
  <w:style w:type="character" w:customStyle="1" w:styleId="54">
    <w:name w:val="Основной текст (5)_"/>
    <w:link w:val="55"/>
    <w:rsid w:val="009E1E86"/>
    <w:rPr>
      <w:rFonts w:eastAsia="Times New Roman"/>
      <w:b/>
      <w:bCs/>
      <w:sz w:val="28"/>
      <w:szCs w:val="28"/>
      <w:shd w:val="clear" w:color="auto" w:fill="FFFFFF"/>
    </w:rPr>
  </w:style>
  <w:style w:type="paragraph" w:customStyle="1" w:styleId="55">
    <w:name w:val="Основной текст (5)"/>
    <w:basedOn w:val="a5"/>
    <w:link w:val="54"/>
    <w:rsid w:val="009E1E86"/>
    <w:pPr>
      <w:widowControl w:val="0"/>
      <w:shd w:val="clear" w:color="auto" w:fill="FFFFFF"/>
      <w:spacing w:after="0" w:line="322" w:lineRule="exact"/>
      <w:ind w:hanging="980"/>
    </w:pPr>
    <w:rPr>
      <w:rFonts w:asciiTheme="minorHAnsi" w:eastAsia="Times New Roman" w:hAnsiTheme="minorHAnsi"/>
      <w:b/>
      <w:bCs/>
      <w:sz w:val="28"/>
      <w:szCs w:val="28"/>
    </w:rPr>
  </w:style>
  <w:style w:type="character" w:customStyle="1" w:styleId="2b">
    <w:name w:val="Основной текст (2)_"/>
    <w:link w:val="2c"/>
    <w:rsid w:val="009E1E86"/>
    <w:rPr>
      <w:rFonts w:eastAsia="Times New Roman"/>
      <w:sz w:val="28"/>
      <w:szCs w:val="28"/>
      <w:shd w:val="clear" w:color="auto" w:fill="FFFFFF"/>
    </w:rPr>
  </w:style>
  <w:style w:type="paragraph" w:customStyle="1" w:styleId="2c">
    <w:name w:val="Основной текст (2)"/>
    <w:basedOn w:val="a5"/>
    <w:link w:val="2b"/>
    <w:rsid w:val="009E1E86"/>
    <w:pPr>
      <w:widowControl w:val="0"/>
      <w:shd w:val="clear" w:color="auto" w:fill="FFFFFF"/>
      <w:spacing w:after="0" w:line="322" w:lineRule="exact"/>
      <w:jc w:val="both"/>
    </w:pPr>
    <w:rPr>
      <w:rFonts w:asciiTheme="minorHAnsi" w:eastAsia="Times New Roman" w:hAnsiTheme="minorHAnsi"/>
      <w:sz w:val="28"/>
      <w:szCs w:val="28"/>
    </w:rPr>
  </w:style>
  <w:style w:type="character" w:customStyle="1" w:styleId="71">
    <w:name w:val="Основной текст (7)_"/>
    <w:link w:val="72"/>
    <w:rsid w:val="009E1E86"/>
    <w:rPr>
      <w:rFonts w:eastAsia="Times New Roman"/>
      <w:b/>
      <w:bCs/>
      <w:i/>
      <w:iCs/>
      <w:sz w:val="28"/>
      <w:szCs w:val="28"/>
      <w:shd w:val="clear" w:color="auto" w:fill="FFFFFF"/>
    </w:rPr>
  </w:style>
  <w:style w:type="paragraph" w:customStyle="1" w:styleId="72">
    <w:name w:val="Основной текст (7)"/>
    <w:basedOn w:val="a5"/>
    <w:link w:val="71"/>
    <w:rsid w:val="009E1E86"/>
    <w:pPr>
      <w:widowControl w:val="0"/>
      <w:shd w:val="clear" w:color="auto" w:fill="FFFFFF"/>
      <w:spacing w:after="0" w:line="322" w:lineRule="exact"/>
      <w:jc w:val="both"/>
    </w:pPr>
    <w:rPr>
      <w:rFonts w:asciiTheme="minorHAnsi" w:eastAsia="Times New Roman" w:hAnsiTheme="minorHAnsi"/>
      <w:b/>
      <w:bCs/>
      <w:i/>
      <w:iCs/>
      <w:sz w:val="28"/>
      <w:szCs w:val="28"/>
    </w:rPr>
  </w:style>
  <w:style w:type="character" w:customStyle="1" w:styleId="2d">
    <w:name w:val="Основной текст (2) +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81">
    <w:name w:val="Основной текст (8)_"/>
    <w:link w:val="82"/>
    <w:rsid w:val="009E1E86"/>
    <w:rPr>
      <w:rFonts w:eastAsia="Times New Roman"/>
      <w:i/>
      <w:iCs/>
      <w:sz w:val="28"/>
      <w:szCs w:val="28"/>
      <w:shd w:val="clear" w:color="auto" w:fill="FFFFFF"/>
    </w:rPr>
  </w:style>
  <w:style w:type="paragraph" w:customStyle="1" w:styleId="82">
    <w:name w:val="Основной текст (8)"/>
    <w:basedOn w:val="a5"/>
    <w:link w:val="81"/>
    <w:rsid w:val="009E1E86"/>
    <w:pPr>
      <w:widowControl w:val="0"/>
      <w:shd w:val="clear" w:color="auto" w:fill="FFFFFF"/>
      <w:spacing w:line="317" w:lineRule="exact"/>
      <w:ind w:firstLine="760"/>
      <w:jc w:val="both"/>
    </w:pPr>
    <w:rPr>
      <w:rFonts w:asciiTheme="minorHAnsi" w:eastAsia="Times New Roman" w:hAnsiTheme="minorHAnsi"/>
      <w:i/>
      <w:iCs/>
      <w:sz w:val="28"/>
      <w:szCs w:val="28"/>
    </w:rPr>
  </w:style>
  <w:style w:type="character" w:customStyle="1" w:styleId="83">
    <w:name w:val="Основной текст (8) + Не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E1E8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E1E86"/>
  </w:style>
  <w:style w:type="character" w:customStyle="1" w:styleId="45">
    <w:name w:val="Заголовок №4_"/>
    <w:link w:val="46"/>
    <w:rsid w:val="009E1E86"/>
    <w:rPr>
      <w:rFonts w:eastAsia="Times New Roman"/>
      <w:b/>
      <w:bCs/>
      <w:shd w:val="clear" w:color="auto" w:fill="FFFFFF"/>
    </w:rPr>
  </w:style>
  <w:style w:type="paragraph" w:customStyle="1" w:styleId="46">
    <w:name w:val="Заголовок №4"/>
    <w:basedOn w:val="a5"/>
    <w:link w:val="45"/>
    <w:rsid w:val="009E1E86"/>
    <w:pPr>
      <w:widowControl w:val="0"/>
      <w:shd w:val="clear" w:color="auto" w:fill="FFFFFF"/>
      <w:spacing w:after="0" w:line="274" w:lineRule="exact"/>
      <w:outlineLvl w:val="3"/>
    </w:pPr>
    <w:rPr>
      <w:rFonts w:asciiTheme="minorHAnsi" w:eastAsia="Times New Roman" w:hAnsiTheme="minorHAnsi"/>
      <w:b/>
      <w:bCs/>
      <w:sz w:val="22"/>
    </w:rPr>
  </w:style>
  <w:style w:type="character" w:customStyle="1" w:styleId="211pt">
    <w:name w:val="Основной текст (2) + 11 pt;Курсив"/>
    <w:rsid w:val="009E1E8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1">
    <w:name w:val="Основной текст (6)_"/>
    <w:link w:val="62"/>
    <w:rsid w:val="009E1E86"/>
    <w:rPr>
      <w:rFonts w:eastAsia="Times New Roman"/>
      <w:b/>
      <w:bCs/>
      <w:shd w:val="clear" w:color="auto" w:fill="FFFFFF"/>
    </w:rPr>
  </w:style>
  <w:style w:type="paragraph" w:customStyle="1" w:styleId="62">
    <w:name w:val="Основной текст (6)"/>
    <w:basedOn w:val="a5"/>
    <w:link w:val="61"/>
    <w:rsid w:val="009E1E86"/>
    <w:pPr>
      <w:widowControl w:val="0"/>
      <w:shd w:val="clear" w:color="auto" w:fill="FFFFFF"/>
      <w:spacing w:after="0" w:line="274" w:lineRule="exact"/>
    </w:pPr>
    <w:rPr>
      <w:rFonts w:asciiTheme="minorHAnsi" w:eastAsia="Times New Roman" w:hAnsiTheme="minorHAnsi"/>
      <w:b/>
      <w:bCs/>
      <w:sz w:val="22"/>
    </w:rPr>
  </w:style>
  <w:style w:type="character" w:customStyle="1" w:styleId="63">
    <w:name w:val="Основной текст (6) + Малые прописные"/>
    <w:rsid w:val="009E1E8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E1E86"/>
  </w:style>
  <w:style w:type="paragraph" w:customStyle="1" w:styleId="swiper-slide">
    <w:name w:val="swiper-slide"/>
    <w:basedOn w:val="a5"/>
    <w:rsid w:val="009E1E86"/>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9E1E86"/>
  </w:style>
  <w:style w:type="paragraph" w:customStyle="1" w:styleId="13NormDOC-header-1">
    <w:name w:val="13NormDOC-header-1"/>
    <w:basedOn w:val="a5"/>
    <w:uiPriority w:val="99"/>
    <w:rsid w:val="009E1E86"/>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8"/>
    <w:uiPriority w:val="99"/>
    <w:semiHidden/>
    <w:unhideWhenUsed/>
    <w:rsid w:val="009E1E86"/>
  </w:style>
  <w:style w:type="table" w:customStyle="1" w:styleId="TableNormal">
    <w:name w:val="Table Normal"/>
    <w:uiPriority w:val="2"/>
    <w:semiHidden/>
    <w:unhideWhenUsed/>
    <w:qFormat/>
    <w:rsid w:val="009E1E8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E1E86"/>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9E1E86"/>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21">
    <w:name w:val="Средняя сетка 21"/>
    <w:basedOn w:val="a5"/>
    <w:qFormat/>
    <w:rsid w:val="009E1E86"/>
    <w:pPr>
      <w:numPr>
        <w:numId w:val="19"/>
      </w:numPr>
      <w:spacing w:after="0" w:line="360" w:lineRule="auto"/>
      <w:contextualSpacing/>
      <w:jc w:val="both"/>
      <w:outlineLvl w:val="1"/>
    </w:pPr>
    <w:rPr>
      <w:rFonts w:eastAsia="Times New Roman" w:cs="Times New Roman"/>
      <w:sz w:val="28"/>
      <w:szCs w:val="24"/>
    </w:rPr>
  </w:style>
  <w:style w:type="paragraph" w:customStyle="1" w:styleId="Default">
    <w:name w:val="Default"/>
    <w:rsid w:val="009E1E8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ffff4">
    <w:name w:val="Основной текст_"/>
    <w:link w:val="1d"/>
    <w:rsid w:val="003602B9"/>
    <w:rPr>
      <w:rFonts w:ascii="Times New Roman" w:eastAsia="Times New Roman" w:hAnsi="Times New Roman"/>
      <w:sz w:val="27"/>
      <w:szCs w:val="27"/>
      <w:shd w:val="clear" w:color="auto" w:fill="FFFFFF"/>
    </w:rPr>
  </w:style>
  <w:style w:type="paragraph" w:customStyle="1" w:styleId="1d">
    <w:name w:val="Основной текст1"/>
    <w:basedOn w:val="a5"/>
    <w:link w:val="affff4"/>
    <w:rsid w:val="003602B9"/>
    <w:pPr>
      <w:shd w:val="clear" w:color="auto" w:fill="FFFFFF"/>
      <w:spacing w:before="240" w:after="240" w:line="263" w:lineRule="exact"/>
      <w:ind w:firstLine="440"/>
      <w:jc w:val="both"/>
    </w:pPr>
    <w:rPr>
      <w:rFonts w:eastAsia="Times New Roman"/>
      <w:sz w:val="27"/>
      <w:szCs w:val="27"/>
    </w:rPr>
  </w:style>
  <w:style w:type="character" w:customStyle="1" w:styleId="2TimesNewRoman">
    <w:name w:val="Основной текст (2) + Times New Roman"/>
    <w:rsid w:val="003602B9"/>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BodytextItalic">
    <w:name w:val="Body text + Italic"/>
    <w:basedOn w:val="a6"/>
    <w:rsid w:val="00CD730E"/>
    <w:rPr>
      <w:rFonts w:ascii="Times New Roman" w:hAnsi="Times New Roman" w:cs="Times New Roman"/>
      <w:i/>
      <w:iCs/>
      <w:shd w:val="clear" w:color="auto" w:fill="FFFFFF"/>
    </w:rPr>
  </w:style>
  <w:style w:type="paragraph" w:customStyle="1" w:styleId="Bodytext21">
    <w:name w:val="Body text (2)1"/>
    <w:basedOn w:val="a5"/>
    <w:rsid w:val="00CD730E"/>
    <w:pPr>
      <w:shd w:val="clear" w:color="auto" w:fill="FFFFFF"/>
      <w:spacing w:after="120" w:line="288" w:lineRule="exact"/>
      <w:jc w:val="both"/>
    </w:pPr>
    <w:rPr>
      <w:rFonts w:eastAsia="Microsoft Sans Serif" w:cs="Times New Roman"/>
      <w:sz w:val="22"/>
    </w:rPr>
  </w:style>
  <w:style w:type="paragraph" w:customStyle="1" w:styleId="Bodytext1">
    <w:name w:val="Body text1"/>
    <w:basedOn w:val="a5"/>
    <w:rsid w:val="00CD730E"/>
    <w:pPr>
      <w:shd w:val="clear" w:color="auto" w:fill="FFFFFF"/>
      <w:spacing w:before="120" w:after="0" w:line="288" w:lineRule="exact"/>
      <w:jc w:val="both"/>
    </w:pPr>
    <w:rPr>
      <w:rFonts w:eastAsia="Microsoft Sans Serif" w:cs="Times New Roman"/>
      <w:sz w:val="22"/>
    </w:rPr>
  </w:style>
  <w:style w:type="character" w:customStyle="1" w:styleId="widgetinline">
    <w:name w:val="_widgetinline"/>
    <w:basedOn w:val="a6"/>
    <w:rsid w:val="009C7A28"/>
  </w:style>
  <w:style w:type="character" w:customStyle="1" w:styleId="1256">
    <w:name w:val="Основной текст (12)56"/>
    <w:basedOn w:val="a6"/>
    <w:uiPriority w:val="99"/>
    <w:rsid w:val="002C69F0"/>
    <w:rPr>
      <w:rFonts w:ascii="Times New Roman" w:hAnsi="Times New Roman" w:cs="Times New Roman"/>
      <w:spacing w:val="0"/>
      <w:sz w:val="19"/>
      <w:szCs w:val="19"/>
      <w:lang w:bidi="ar-SA"/>
    </w:rPr>
  </w:style>
  <w:style w:type="character" w:customStyle="1" w:styleId="1255">
    <w:name w:val="Основной текст (12)55"/>
    <w:basedOn w:val="a6"/>
    <w:uiPriority w:val="99"/>
    <w:rsid w:val="002C69F0"/>
    <w:rPr>
      <w:rFonts w:ascii="Times New Roman" w:hAnsi="Times New Roman" w:cs="Times New Roman"/>
      <w:spacing w:val="0"/>
      <w:sz w:val="19"/>
      <w:szCs w:val="19"/>
      <w:lang w:bidi="ar-SA"/>
    </w:rPr>
  </w:style>
  <w:style w:type="paragraph" w:styleId="2f0">
    <w:name w:val="Body Text 2"/>
    <w:basedOn w:val="a5"/>
    <w:link w:val="2f1"/>
    <w:uiPriority w:val="99"/>
    <w:semiHidden/>
    <w:unhideWhenUsed/>
    <w:rsid w:val="00F57F78"/>
    <w:pPr>
      <w:spacing w:after="120" w:line="480" w:lineRule="auto"/>
    </w:pPr>
  </w:style>
  <w:style w:type="character" w:customStyle="1" w:styleId="2f1">
    <w:name w:val="Основной текст 2 Знак"/>
    <w:basedOn w:val="a6"/>
    <w:link w:val="2f0"/>
    <w:uiPriority w:val="99"/>
    <w:semiHidden/>
    <w:rsid w:val="00F57F78"/>
    <w:rPr>
      <w:rFonts w:ascii="Times New Roman" w:hAnsi="Times New Roman"/>
      <w:sz w:val="20"/>
    </w:rPr>
  </w:style>
  <w:style w:type="paragraph" w:customStyle="1" w:styleId="ConsNormal">
    <w:name w:val="ConsNormal"/>
    <w:rsid w:val="00F57F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affff5">
    <w:name w:val="Базовый"/>
    <w:rsid w:val="00F57F78"/>
    <w:pPr>
      <w:tabs>
        <w:tab w:val="left" w:pos="709"/>
      </w:tabs>
      <w:suppressAutoHyphens/>
      <w:spacing w:after="0" w:line="200" w:lineRule="atLeast"/>
    </w:pPr>
    <w:rPr>
      <w:rFonts w:ascii="Liberation Serif" w:eastAsia="Liberation Serif" w:hAnsi="Times New Roman" w:cs="DejaVu Sans"/>
      <w:sz w:val="24"/>
      <w:szCs w:val="24"/>
    </w:rPr>
  </w:style>
  <w:style w:type="paragraph" w:customStyle="1" w:styleId="affff6">
    <w:name w:val="Заголовок"/>
    <w:basedOn w:val="a5"/>
    <w:next w:val="affff1"/>
    <w:qFormat/>
    <w:rsid w:val="0039553D"/>
    <w:pPr>
      <w:keepNext/>
      <w:suppressAutoHyphens/>
      <w:spacing w:before="240" w:after="120" w:line="276" w:lineRule="auto"/>
    </w:pPr>
    <w:rPr>
      <w:rFonts w:ascii="Liberation Sans" w:eastAsia="Microsoft YaHei" w:hAnsi="Liberation Sans" w:cs="Mangal"/>
      <w:sz w:val="28"/>
      <w:szCs w:val="28"/>
      <w:lang w:val="en-US" w:eastAsia="en-US"/>
    </w:rPr>
  </w:style>
  <w:style w:type="paragraph" w:styleId="affff7">
    <w:name w:val="List"/>
    <w:basedOn w:val="affff1"/>
    <w:rsid w:val="0039553D"/>
    <w:pPr>
      <w:suppressAutoHyphens/>
      <w:spacing w:after="140"/>
    </w:pPr>
    <w:rPr>
      <w:rFonts w:asciiTheme="minorHAnsi" w:eastAsiaTheme="minorHAnsi" w:hAnsiTheme="minorHAnsi" w:cs="Mangal"/>
      <w:lang w:val="en-US"/>
    </w:rPr>
  </w:style>
  <w:style w:type="paragraph" w:styleId="affff8">
    <w:name w:val="caption"/>
    <w:basedOn w:val="a5"/>
    <w:next w:val="a5"/>
    <w:uiPriority w:val="35"/>
    <w:semiHidden/>
    <w:unhideWhenUsed/>
    <w:qFormat/>
    <w:rsid w:val="0039553D"/>
    <w:pPr>
      <w:suppressAutoHyphens/>
      <w:spacing w:after="200" w:line="240" w:lineRule="auto"/>
    </w:pPr>
    <w:rPr>
      <w:rFonts w:asciiTheme="minorHAnsi" w:eastAsiaTheme="minorHAnsi" w:hAnsiTheme="minorHAnsi"/>
      <w:b/>
      <w:bCs/>
      <w:color w:val="5B9BD5" w:themeColor="accent1"/>
      <w:sz w:val="18"/>
      <w:szCs w:val="18"/>
      <w:lang w:val="en-US" w:eastAsia="en-US"/>
    </w:rPr>
  </w:style>
  <w:style w:type="paragraph" w:styleId="1e">
    <w:name w:val="index 1"/>
    <w:basedOn w:val="a5"/>
    <w:next w:val="a5"/>
    <w:autoRedefine/>
    <w:uiPriority w:val="99"/>
    <w:semiHidden/>
    <w:unhideWhenUsed/>
    <w:rsid w:val="0039553D"/>
    <w:pPr>
      <w:spacing w:after="0" w:line="240" w:lineRule="auto"/>
      <w:ind w:left="200" w:hanging="200"/>
    </w:pPr>
  </w:style>
  <w:style w:type="paragraph" w:styleId="affff9">
    <w:name w:val="index heading"/>
    <w:basedOn w:val="a5"/>
    <w:qFormat/>
    <w:rsid w:val="0039553D"/>
    <w:pPr>
      <w:suppressLineNumbers/>
      <w:suppressAutoHyphens/>
      <w:spacing w:after="200" w:line="276" w:lineRule="auto"/>
    </w:pPr>
    <w:rPr>
      <w:rFonts w:asciiTheme="minorHAnsi" w:eastAsiaTheme="minorHAnsi" w:hAnsiTheme="minorHAnsi" w:cs="Mangal"/>
      <w:sz w:val="22"/>
      <w:lang w:val="en-US" w:eastAsia="en-US"/>
    </w:rPr>
  </w:style>
  <w:style w:type="paragraph" w:customStyle="1" w:styleId="affffa">
    <w:name w:val="Колонтитул"/>
    <w:basedOn w:val="a5"/>
    <w:qFormat/>
    <w:rsid w:val="0039553D"/>
    <w:pPr>
      <w:suppressAutoHyphens/>
      <w:spacing w:after="200" w:line="276" w:lineRule="auto"/>
    </w:pPr>
    <w:rPr>
      <w:rFonts w:asciiTheme="minorHAnsi" w:eastAsiaTheme="minorHAnsi" w:hAnsiTheme="minorHAnsi"/>
      <w:sz w:val="22"/>
      <w:lang w:val="en-US" w:eastAsia="en-US"/>
    </w:rPr>
  </w:style>
  <w:style w:type="paragraph" w:styleId="affffb">
    <w:name w:val="Normal Indent"/>
    <w:basedOn w:val="a5"/>
    <w:uiPriority w:val="99"/>
    <w:unhideWhenUsed/>
    <w:qFormat/>
    <w:rsid w:val="0039553D"/>
    <w:pPr>
      <w:suppressAutoHyphens/>
      <w:spacing w:after="200" w:line="276" w:lineRule="auto"/>
      <w:ind w:left="720"/>
    </w:pPr>
    <w:rPr>
      <w:rFonts w:asciiTheme="minorHAnsi" w:eastAsiaTheme="minorHAnsi" w:hAnsiTheme="minorHAnsi"/>
      <w:sz w:val="22"/>
      <w:lang w:val="en-US" w:eastAsia="en-US"/>
    </w:rPr>
  </w:style>
  <w:style w:type="paragraph" w:customStyle="1" w:styleId="affffc">
    <w:name w:val="Содержимое таблицы"/>
    <w:basedOn w:val="a5"/>
    <w:qFormat/>
    <w:rsid w:val="0039553D"/>
    <w:pPr>
      <w:widowControl w:val="0"/>
      <w:suppressLineNumbers/>
      <w:suppressAutoHyphens/>
      <w:spacing w:after="200" w:line="276" w:lineRule="auto"/>
    </w:pPr>
    <w:rPr>
      <w:rFonts w:asciiTheme="minorHAnsi" w:eastAsiaTheme="minorHAnsi" w:hAnsiTheme="minorHAnsi"/>
      <w:sz w:val="22"/>
      <w:lang w:val="en-US" w:eastAsia="en-US"/>
    </w:rPr>
  </w:style>
  <w:style w:type="paragraph" w:customStyle="1" w:styleId="affffd">
    <w:name w:val="Заголовок таблицы"/>
    <w:basedOn w:val="affffc"/>
    <w:qFormat/>
    <w:rsid w:val="0039553D"/>
    <w:pPr>
      <w:jc w:val="center"/>
    </w:pPr>
    <w:rPr>
      <w:b/>
      <w:bCs/>
    </w:rPr>
  </w:style>
  <w:style w:type="character" w:customStyle="1" w:styleId="c1">
    <w:name w:val="c1"/>
    <w:rsid w:val="004352F5"/>
  </w:style>
  <w:style w:type="character" w:customStyle="1" w:styleId="50">
    <w:name w:val="Заголовок 5 Знак"/>
    <w:basedOn w:val="a6"/>
    <w:link w:val="5"/>
    <w:uiPriority w:val="9"/>
    <w:semiHidden/>
    <w:rsid w:val="00537D10"/>
    <w:rPr>
      <w:rFonts w:eastAsiaTheme="minorHAnsi"/>
      <w:i/>
      <w:iCs/>
      <w:sz w:val="24"/>
      <w:szCs w:val="24"/>
      <w:lang w:val="en-US" w:eastAsia="en-US"/>
    </w:rPr>
  </w:style>
  <w:style w:type="character" w:customStyle="1" w:styleId="60">
    <w:name w:val="Заголовок 6 Знак"/>
    <w:basedOn w:val="a6"/>
    <w:link w:val="6"/>
    <w:uiPriority w:val="9"/>
    <w:semiHidden/>
    <w:rsid w:val="00537D10"/>
    <w:rPr>
      <w:rFonts w:eastAsiaTheme="minorHAnsi"/>
      <w:b/>
      <w:bCs/>
      <w:color w:val="595959" w:themeColor="text1" w:themeTint="A6"/>
      <w:spacing w:val="5"/>
      <w:shd w:val="clear" w:color="auto" w:fill="FFFFFF" w:themeFill="background1"/>
      <w:lang w:val="en-US" w:eastAsia="en-US"/>
    </w:rPr>
  </w:style>
  <w:style w:type="character" w:customStyle="1" w:styleId="70">
    <w:name w:val="Заголовок 7 Знак"/>
    <w:basedOn w:val="a6"/>
    <w:link w:val="7"/>
    <w:uiPriority w:val="9"/>
    <w:semiHidden/>
    <w:rsid w:val="00537D10"/>
    <w:rPr>
      <w:rFonts w:eastAsiaTheme="minorHAnsi"/>
      <w:b/>
      <w:bCs/>
      <w:i/>
      <w:iCs/>
      <w:color w:val="5A5A5A" w:themeColor="text1" w:themeTint="A5"/>
      <w:sz w:val="20"/>
      <w:szCs w:val="20"/>
      <w:lang w:val="en-US" w:eastAsia="en-US"/>
    </w:rPr>
  </w:style>
  <w:style w:type="character" w:customStyle="1" w:styleId="80">
    <w:name w:val="Заголовок 8 Знак"/>
    <w:basedOn w:val="a6"/>
    <w:link w:val="8"/>
    <w:uiPriority w:val="9"/>
    <w:semiHidden/>
    <w:rsid w:val="00537D10"/>
    <w:rPr>
      <w:rFonts w:eastAsiaTheme="minorHAnsi"/>
      <w:b/>
      <w:bCs/>
      <w:color w:val="7F7F7F" w:themeColor="text1" w:themeTint="80"/>
      <w:sz w:val="20"/>
      <w:szCs w:val="20"/>
      <w:lang w:val="en-US" w:eastAsia="en-US"/>
    </w:rPr>
  </w:style>
  <w:style w:type="character" w:customStyle="1" w:styleId="90">
    <w:name w:val="Заголовок 9 Знак"/>
    <w:basedOn w:val="a6"/>
    <w:link w:val="9"/>
    <w:uiPriority w:val="9"/>
    <w:semiHidden/>
    <w:rsid w:val="00537D10"/>
    <w:rPr>
      <w:rFonts w:eastAsiaTheme="minorHAnsi"/>
      <w:b/>
      <w:bCs/>
      <w:i/>
      <w:iCs/>
      <w:color w:val="7F7F7F" w:themeColor="text1" w:themeTint="80"/>
      <w:sz w:val="18"/>
      <w:szCs w:val="18"/>
      <w:lang w:val="en-US" w:eastAsia="en-US"/>
    </w:rPr>
  </w:style>
  <w:style w:type="paragraph" w:styleId="2f2">
    <w:name w:val="Quote"/>
    <w:basedOn w:val="a5"/>
    <w:next w:val="a5"/>
    <w:link w:val="2f3"/>
    <w:uiPriority w:val="29"/>
    <w:qFormat/>
    <w:rsid w:val="00537D10"/>
    <w:pPr>
      <w:spacing w:after="200" w:line="276" w:lineRule="auto"/>
    </w:pPr>
    <w:rPr>
      <w:rFonts w:asciiTheme="minorHAnsi" w:eastAsiaTheme="minorHAnsi" w:hAnsiTheme="minorHAnsi"/>
      <w:i/>
      <w:iCs/>
      <w:sz w:val="22"/>
      <w:lang w:val="en-US" w:eastAsia="en-US"/>
    </w:rPr>
  </w:style>
  <w:style w:type="character" w:customStyle="1" w:styleId="2f3">
    <w:name w:val="Цитата 2 Знак"/>
    <w:basedOn w:val="a6"/>
    <w:link w:val="2f2"/>
    <w:uiPriority w:val="29"/>
    <w:rsid w:val="00537D10"/>
    <w:rPr>
      <w:rFonts w:eastAsiaTheme="minorHAnsi"/>
      <w:i/>
      <w:iCs/>
      <w:lang w:val="en-US" w:eastAsia="en-US"/>
    </w:rPr>
  </w:style>
  <w:style w:type="paragraph" w:styleId="affffe">
    <w:name w:val="Intense Quote"/>
    <w:basedOn w:val="a5"/>
    <w:next w:val="a5"/>
    <w:link w:val="afffff"/>
    <w:uiPriority w:val="30"/>
    <w:qFormat/>
    <w:rsid w:val="00537D10"/>
    <w:pPr>
      <w:pBdr>
        <w:top w:val="single" w:sz="4" w:space="10" w:color="auto"/>
        <w:bottom w:val="single" w:sz="4" w:space="10" w:color="auto"/>
      </w:pBdr>
      <w:spacing w:before="240" w:after="240" w:line="300" w:lineRule="auto"/>
      <w:ind w:left="1152" w:right="1152"/>
      <w:jc w:val="both"/>
    </w:pPr>
    <w:rPr>
      <w:rFonts w:asciiTheme="minorHAnsi" w:eastAsiaTheme="minorHAnsi" w:hAnsiTheme="minorHAnsi"/>
      <w:i/>
      <w:iCs/>
      <w:sz w:val="22"/>
      <w:lang w:val="en-US" w:eastAsia="en-US"/>
    </w:rPr>
  </w:style>
  <w:style w:type="character" w:customStyle="1" w:styleId="afffff">
    <w:name w:val="Выделенная цитата Знак"/>
    <w:basedOn w:val="a6"/>
    <w:link w:val="affffe"/>
    <w:uiPriority w:val="30"/>
    <w:rsid w:val="00537D10"/>
    <w:rPr>
      <w:rFonts w:eastAsiaTheme="minorHAnsi"/>
      <w:i/>
      <w:iCs/>
      <w:lang w:val="en-US" w:eastAsia="en-US"/>
    </w:rPr>
  </w:style>
  <w:style w:type="character" w:styleId="afffff0">
    <w:name w:val="Subtle Emphasis"/>
    <w:uiPriority w:val="19"/>
    <w:qFormat/>
    <w:rsid w:val="00537D10"/>
    <w:rPr>
      <w:i/>
      <w:iCs/>
    </w:rPr>
  </w:style>
  <w:style w:type="character" w:styleId="afffff1">
    <w:name w:val="Intense Emphasis"/>
    <w:uiPriority w:val="21"/>
    <w:qFormat/>
    <w:rsid w:val="00537D10"/>
    <w:rPr>
      <w:b/>
      <w:bCs/>
      <w:i/>
      <w:iCs/>
    </w:rPr>
  </w:style>
  <w:style w:type="character" w:styleId="afffff2">
    <w:name w:val="Subtle Reference"/>
    <w:basedOn w:val="a6"/>
    <w:uiPriority w:val="31"/>
    <w:qFormat/>
    <w:rsid w:val="00537D10"/>
    <w:rPr>
      <w:smallCaps/>
    </w:rPr>
  </w:style>
  <w:style w:type="character" w:styleId="afffff3">
    <w:name w:val="Intense Reference"/>
    <w:uiPriority w:val="32"/>
    <w:qFormat/>
    <w:rsid w:val="00537D10"/>
    <w:rPr>
      <w:b/>
      <w:bCs/>
      <w:smallCaps/>
    </w:rPr>
  </w:style>
  <w:style w:type="character" w:styleId="afffff4">
    <w:name w:val="Book Title"/>
    <w:basedOn w:val="a6"/>
    <w:uiPriority w:val="33"/>
    <w:qFormat/>
    <w:rsid w:val="00537D10"/>
    <w:rPr>
      <w:i/>
      <w:iCs/>
      <w:smallCaps/>
      <w:spacing w:val="5"/>
    </w:rPr>
  </w:style>
  <w:style w:type="character" w:styleId="afffff5">
    <w:name w:val="FollowedHyperlink"/>
    <w:basedOn w:val="a6"/>
    <w:uiPriority w:val="99"/>
    <w:semiHidden/>
    <w:unhideWhenUsed/>
    <w:rsid w:val="00537D10"/>
    <w:rPr>
      <w:color w:val="954F72" w:themeColor="followedHyperlink"/>
      <w:u w:val="single"/>
    </w:rPr>
  </w:style>
  <w:style w:type="character" w:customStyle="1" w:styleId="1f">
    <w:name w:val="Верхний колонтитул Знак1"/>
    <w:basedOn w:val="a6"/>
    <w:uiPriority w:val="99"/>
    <w:semiHidden/>
    <w:locked/>
    <w:rsid w:val="00537D10"/>
    <w:rPr>
      <w:rFonts w:asciiTheme="minorHAnsi" w:hAnsiTheme="minorHAnsi" w:cstheme="minorBidi"/>
      <w:lang w:bidi="ar-SA"/>
    </w:rPr>
  </w:style>
  <w:style w:type="character" w:customStyle="1" w:styleId="1f0">
    <w:name w:val="Название Знак1"/>
    <w:basedOn w:val="a6"/>
    <w:uiPriority w:val="10"/>
    <w:locked/>
    <w:rsid w:val="00537D10"/>
    <w:rPr>
      <w:rFonts w:eastAsiaTheme="majorEastAsia"/>
      <w:color w:val="323E4F" w:themeColor="text2" w:themeShade="BF"/>
      <w:spacing w:val="5"/>
      <w:kern w:val="28"/>
      <w:sz w:val="52"/>
      <w:szCs w:val="52"/>
      <w:lang w:bidi="ar-SA"/>
    </w:rPr>
  </w:style>
  <w:style w:type="character" w:customStyle="1" w:styleId="1f1">
    <w:name w:val="Подзаголовок Знак1"/>
    <w:basedOn w:val="a6"/>
    <w:uiPriority w:val="11"/>
    <w:locked/>
    <w:rsid w:val="00537D10"/>
    <w:rPr>
      <w:rFonts w:eastAsiaTheme="majorEastAsia"/>
      <w:i/>
      <w:iCs/>
      <w:color w:val="5B9BD5" w:themeColor="accent1"/>
      <w:spacing w:val="15"/>
      <w:sz w:val="24"/>
      <w:szCs w:val="24"/>
      <w:lang w:bidi="ar-SA"/>
    </w:rPr>
  </w:style>
  <w:style w:type="paragraph" w:customStyle="1" w:styleId="110">
    <w:name w:val="Заголовок 11"/>
    <w:basedOn w:val="a5"/>
    <w:uiPriority w:val="1"/>
    <w:qFormat/>
    <w:rsid w:val="00376FC0"/>
    <w:pPr>
      <w:widowControl w:val="0"/>
      <w:autoSpaceDE w:val="0"/>
      <w:autoSpaceDN w:val="0"/>
      <w:spacing w:before="92" w:after="0" w:line="240" w:lineRule="auto"/>
      <w:ind w:left="4018"/>
      <w:jc w:val="center"/>
      <w:outlineLvl w:val="1"/>
    </w:pPr>
    <w:rPr>
      <w:rFonts w:eastAsia="Times New Roman" w:cs="Times New Roman"/>
      <w:b/>
      <w:bCs/>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17274"/>
    <w:rPr>
      <w:rFonts w:ascii="Times New Roman" w:hAnsi="Times New Roman"/>
      <w:sz w:val="20"/>
    </w:rPr>
  </w:style>
  <w:style w:type="paragraph" w:styleId="10">
    <w:name w:val="heading 1"/>
    <w:basedOn w:val="a5"/>
    <w:next w:val="a5"/>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paragraph" w:styleId="5">
    <w:name w:val="heading 5"/>
    <w:basedOn w:val="a5"/>
    <w:next w:val="a5"/>
    <w:link w:val="50"/>
    <w:uiPriority w:val="9"/>
    <w:semiHidden/>
    <w:unhideWhenUsed/>
    <w:qFormat/>
    <w:rsid w:val="00537D10"/>
    <w:pPr>
      <w:spacing w:after="0" w:line="271" w:lineRule="auto"/>
      <w:outlineLvl w:val="4"/>
    </w:pPr>
    <w:rPr>
      <w:rFonts w:asciiTheme="minorHAnsi" w:eastAsiaTheme="minorHAnsi" w:hAnsiTheme="minorHAnsi"/>
      <w:i/>
      <w:iCs/>
      <w:sz w:val="24"/>
      <w:szCs w:val="24"/>
      <w:lang w:val="en-US" w:eastAsia="en-US"/>
    </w:rPr>
  </w:style>
  <w:style w:type="paragraph" w:styleId="6">
    <w:name w:val="heading 6"/>
    <w:basedOn w:val="a5"/>
    <w:next w:val="a5"/>
    <w:link w:val="60"/>
    <w:uiPriority w:val="9"/>
    <w:semiHidden/>
    <w:unhideWhenUsed/>
    <w:qFormat/>
    <w:rsid w:val="00537D10"/>
    <w:pPr>
      <w:shd w:val="clear" w:color="auto" w:fill="FFFFFF" w:themeFill="background1"/>
      <w:spacing w:after="0" w:line="271" w:lineRule="auto"/>
      <w:outlineLvl w:val="5"/>
    </w:pPr>
    <w:rPr>
      <w:rFonts w:asciiTheme="minorHAnsi" w:eastAsiaTheme="minorHAnsi" w:hAnsiTheme="minorHAnsi"/>
      <w:b/>
      <w:bCs/>
      <w:color w:val="595959" w:themeColor="text1" w:themeTint="A6"/>
      <w:spacing w:val="5"/>
      <w:sz w:val="22"/>
      <w:lang w:val="en-US" w:eastAsia="en-US"/>
    </w:rPr>
  </w:style>
  <w:style w:type="paragraph" w:styleId="7">
    <w:name w:val="heading 7"/>
    <w:basedOn w:val="a5"/>
    <w:next w:val="a5"/>
    <w:link w:val="70"/>
    <w:uiPriority w:val="9"/>
    <w:semiHidden/>
    <w:unhideWhenUsed/>
    <w:qFormat/>
    <w:rsid w:val="00537D10"/>
    <w:pPr>
      <w:spacing w:after="0" w:line="276" w:lineRule="auto"/>
      <w:outlineLvl w:val="6"/>
    </w:pPr>
    <w:rPr>
      <w:rFonts w:asciiTheme="minorHAnsi" w:eastAsiaTheme="minorHAnsi" w:hAnsiTheme="minorHAnsi"/>
      <w:b/>
      <w:bCs/>
      <w:i/>
      <w:iCs/>
      <w:color w:val="5A5A5A" w:themeColor="text1" w:themeTint="A5"/>
      <w:szCs w:val="20"/>
      <w:lang w:val="en-US" w:eastAsia="en-US"/>
    </w:rPr>
  </w:style>
  <w:style w:type="paragraph" w:styleId="8">
    <w:name w:val="heading 8"/>
    <w:basedOn w:val="a5"/>
    <w:next w:val="a5"/>
    <w:link w:val="80"/>
    <w:uiPriority w:val="9"/>
    <w:semiHidden/>
    <w:unhideWhenUsed/>
    <w:qFormat/>
    <w:rsid w:val="00537D10"/>
    <w:pPr>
      <w:spacing w:after="0" w:line="276" w:lineRule="auto"/>
      <w:outlineLvl w:val="7"/>
    </w:pPr>
    <w:rPr>
      <w:rFonts w:asciiTheme="minorHAnsi" w:eastAsiaTheme="minorHAnsi" w:hAnsiTheme="minorHAnsi"/>
      <w:b/>
      <w:bCs/>
      <w:color w:val="7F7F7F" w:themeColor="text1" w:themeTint="80"/>
      <w:szCs w:val="20"/>
      <w:lang w:val="en-US" w:eastAsia="en-US"/>
    </w:rPr>
  </w:style>
  <w:style w:type="paragraph" w:styleId="9">
    <w:name w:val="heading 9"/>
    <w:basedOn w:val="a5"/>
    <w:next w:val="a5"/>
    <w:link w:val="90"/>
    <w:uiPriority w:val="9"/>
    <w:semiHidden/>
    <w:unhideWhenUsed/>
    <w:qFormat/>
    <w:rsid w:val="00537D10"/>
    <w:pPr>
      <w:spacing w:after="0" w:line="271" w:lineRule="auto"/>
      <w:outlineLvl w:val="8"/>
    </w:pPr>
    <w:rPr>
      <w:rFonts w:asciiTheme="minorHAnsi" w:eastAsiaTheme="minorHAnsi" w:hAnsiTheme="minorHAnsi"/>
      <w:b/>
      <w:bCs/>
      <w:i/>
      <w:iCs/>
      <w:color w:val="7F7F7F" w:themeColor="text1" w:themeTint="80"/>
      <w:sz w:val="18"/>
      <w:szCs w:val="18"/>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NoParagraphStyle">
    <w:name w:val="[No Paragraph Style]"/>
    <w:rsid w:val="004131B8"/>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4131B8"/>
    <w:pPr>
      <w:spacing w:before="0"/>
      <w:ind w:left="227"/>
    </w:pPr>
  </w:style>
  <w:style w:type="paragraph" w:customStyle="1" w:styleId="TOC-3">
    <w:name w:val="TOC-3"/>
    <w:basedOn w:val="TOC-1"/>
    <w:uiPriority w:val="99"/>
    <w:rsid w:val="004131B8"/>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0">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4131B8"/>
    <w:rPr>
      <w:i/>
      <w:iCs/>
    </w:rPr>
  </w:style>
  <w:style w:type="character" w:customStyle="1" w:styleId="Bold">
    <w:name w:val="Bold"/>
    <w:aliases w:val="Body text (2) + 11 pt,Not Bold,Not Small Caps,Spacing 0 pt,Body text (2) + 10 pt,Small Caps"/>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4131B8"/>
    <w:rPr>
      <w:position w:val="4"/>
      <w:sz w:val="12"/>
      <w:szCs w:val="12"/>
      <w:vertAlign w:val="baseline"/>
    </w:rPr>
  </w:style>
  <w:style w:type="character" w:customStyle="1" w:styleId="list-bullet1">
    <w:name w:val="list-bullet1"/>
    <w:uiPriority w:val="99"/>
    <w:rsid w:val="004131B8"/>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1">
    <w:name w:val="Заг 5 (Заголовки)"/>
    <w:basedOn w:val="aa"/>
    <w:uiPriority w:val="99"/>
    <w:rsid w:val="000B7114"/>
    <w:pPr>
      <w:spacing w:before="113"/>
    </w:pPr>
    <w:rPr>
      <w:rFonts w:cs="SchoolBookSanPin-BoldItalic"/>
      <w:b/>
      <w:bCs/>
      <w:iCs/>
    </w:rPr>
  </w:style>
  <w:style w:type="paragraph" w:customStyle="1" w:styleId="footnote0">
    <w:name w:val="footnote (Доп. текст)"/>
    <w:basedOn w:val="aa"/>
    <w:uiPriority w:val="99"/>
    <w:rsid w:val="008B19D3"/>
    <w:pPr>
      <w:tabs>
        <w:tab w:val="left" w:pos="454"/>
      </w:tabs>
      <w:spacing w:line="200" w:lineRule="atLeast"/>
    </w:pPr>
    <w:rPr>
      <w:sz w:val="18"/>
      <w:szCs w:val="18"/>
    </w:rPr>
  </w:style>
  <w:style w:type="character" w:customStyle="1" w:styleId="ab">
    <w:name w:val="Полужирный (Выделения)"/>
    <w:uiPriority w:val="99"/>
    <w:rsid w:val="008B19D3"/>
    <w:rPr>
      <w:rFonts w:ascii="Times New Roman" w:hAnsi="Times New Roman"/>
      <w:b/>
      <w:bCs/>
    </w:rPr>
  </w:style>
  <w:style w:type="character" w:customStyle="1" w:styleId="ac">
    <w:name w:val="Курсив (Выделения)"/>
    <w:uiPriority w:val="99"/>
    <w:rsid w:val="004C0580"/>
    <w:rPr>
      <w:rFonts w:ascii="Times New Roman" w:hAnsi="Times New Roman"/>
      <w:i/>
      <w:iCs/>
    </w:rPr>
  </w:style>
  <w:style w:type="character" w:customStyle="1" w:styleId="ad">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16B7C"/>
    <w:pPr>
      <w:ind w:firstLine="0"/>
    </w:pPr>
  </w:style>
  <w:style w:type="paragraph" w:customStyle="1" w:styleId="af">
    <w:name w:val="Осн тире (Основной Текст)"/>
    <w:basedOn w:val="ae"/>
    <w:uiPriority w:val="99"/>
    <w:rsid w:val="00416B7C"/>
    <w:pPr>
      <w:ind w:left="283" w:hanging="283"/>
    </w:pPr>
  </w:style>
  <w:style w:type="paragraph" w:customStyle="1" w:styleId="a">
    <w:name w:val="Осн булит (Основной Текст)"/>
    <w:basedOn w:val="aa"/>
    <w:uiPriority w:val="99"/>
    <w:rsid w:val="00DD53B7"/>
    <w:pPr>
      <w:numPr>
        <w:numId w:val="3"/>
      </w:numPr>
      <w:tabs>
        <w:tab w:val="left" w:pos="227"/>
      </w:tabs>
      <w:ind w:left="567" w:hanging="340"/>
    </w:pPr>
  </w:style>
  <w:style w:type="paragraph" w:customStyle="1" w:styleId="af0">
    <w:name w:val="Осн  тире набором (Основной Текст)"/>
    <w:basedOn w:val="ae"/>
    <w:uiPriority w:val="99"/>
    <w:rsid w:val="00DD53B7"/>
    <w:pPr>
      <w:tabs>
        <w:tab w:val="left" w:pos="283"/>
      </w:tabs>
      <w:ind w:left="567" w:hanging="340"/>
    </w:pPr>
  </w:style>
  <w:style w:type="character" w:customStyle="1" w:styleId="af1">
    <w:name w:val="Булит КВ"/>
    <w:uiPriority w:val="99"/>
    <w:rsid w:val="00416B7C"/>
    <w:rPr>
      <w:rFonts w:ascii="PiGraphA" w:hAnsi="PiGraphA" w:cs="PiGraphA"/>
      <w:sz w:val="14"/>
      <w:szCs w:val="14"/>
      <w:lang w:val="ru-RU"/>
    </w:rPr>
  </w:style>
  <w:style w:type="paragraph" w:customStyle="1" w:styleId="a2">
    <w:name w:val="Тире (Доп. текст)"/>
    <w:basedOn w:val="aa"/>
    <w:uiPriority w:val="99"/>
    <w:rsid w:val="000B7114"/>
    <w:pPr>
      <w:numPr>
        <w:numId w:val="4"/>
      </w:numPr>
      <w:ind w:left="567" w:hanging="340"/>
    </w:pPr>
    <w:rPr>
      <w:rFonts w:eastAsia="KaiTi Regular" w:cs="SchoolBookSanPin-Regular"/>
    </w:rPr>
  </w:style>
  <w:style w:type="paragraph" w:customStyle="1" w:styleId="52">
    <w:name w:val="Заг 5_2 (Заголовки)"/>
    <w:basedOn w:val="51"/>
    <w:uiPriority w:val="99"/>
    <w:rsid w:val="000B7114"/>
    <w:pPr>
      <w:ind w:left="227" w:firstLine="0"/>
      <w:jc w:val="left"/>
    </w:pPr>
    <w:rPr>
      <w:rFonts w:eastAsia="KaiTi Regular"/>
      <w:i/>
    </w:rPr>
  </w:style>
  <w:style w:type="paragraph" w:customStyle="1" w:styleId="a4">
    <w:name w:val="Буллит (Доп. текст)"/>
    <w:basedOn w:val="aa"/>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DE4580"/>
    <w:pPr>
      <w:spacing w:line="180" w:lineRule="atLeast"/>
    </w:pPr>
    <w:rPr>
      <w:rFonts w:eastAsia="KaiTi Regular" w:cs="SchoolBookSanPin-Regular"/>
      <w:sz w:val="16"/>
      <w:szCs w:val="16"/>
    </w:rPr>
  </w:style>
  <w:style w:type="character" w:customStyle="1" w:styleId="af3">
    <w:name w:val="КИТАЙ"/>
    <w:uiPriority w:val="99"/>
    <w:rsid w:val="00416B7C"/>
    <w:rPr>
      <w:rFonts w:ascii="KaiTi" w:eastAsia="KaiTi" w:cs="KaiTi"/>
      <w:sz w:val="20"/>
      <w:szCs w:val="20"/>
    </w:rPr>
  </w:style>
  <w:style w:type="character" w:customStyle="1" w:styleId="af4">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5">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16B7C"/>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3573A"/>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16B7C"/>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16B7C"/>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c">
    <w:name w:val="header"/>
    <w:basedOn w:val="a5"/>
    <w:link w:val="afd"/>
    <w:uiPriority w:val="99"/>
    <w:unhideWhenUsed/>
    <w:rsid w:val="00FE214C"/>
    <w:pPr>
      <w:tabs>
        <w:tab w:val="center" w:pos="4677"/>
        <w:tab w:val="right" w:pos="9355"/>
      </w:tabs>
      <w:spacing w:after="0" w:line="240" w:lineRule="auto"/>
    </w:pPr>
  </w:style>
  <w:style w:type="character" w:customStyle="1" w:styleId="afd">
    <w:name w:val="Верхний колонтитул Знак"/>
    <w:basedOn w:val="a6"/>
    <w:link w:val="afc"/>
    <w:uiPriority w:val="99"/>
    <w:qFormat/>
    <w:rsid w:val="00FE214C"/>
    <w:rPr>
      <w:rFonts w:ascii="Times New Roman" w:hAnsi="Times New Roman"/>
      <w:sz w:val="20"/>
    </w:rPr>
  </w:style>
  <w:style w:type="paragraph" w:styleId="afe">
    <w:name w:val="footer"/>
    <w:basedOn w:val="a5"/>
    <w:link w:val="aff"/>
    <w:uiPriority w:val="99"/>
    <w:unhideWhenUsed/>
    <w:rsid w:val="00FE214C"/>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FE214C"/>
    <w:rPr>
      <w:rFonts w:ascii="Times New Roman" w:hAnsi="Times New Roman"/>
      <w:sz w:val="20"/>
    </w:rPr>
  </w:style>
  <w:style w:type="paragraph" w:styleId="aff0">
    <w:name w:val="footnote text"/>
    <w:basedOn w:val="a5"/>
    <w:link w:val="aff1"/>
    <w:uiPriority w:val="99"/>
    <w:unhideWhenUsed/>
    <w:rsid w:val="00D85A7A"/>
    <w:pPr>
      <w:spacing w:after="0" w:line="240" w:lineRule="auto"/>
    </w:pPr>
    <w:rPr>
      <w:szCs w:val="20"/>
    </w:rPr>
  </w:style>
  <w:style w:type="character" w:customStyle="1" w:styleId="aff1">
    <w:name w:val="Текст сноски Знак"/>
    <w:basedOn w:val="a6"/>
    <w:link w:val="aff0"/>
    <w:uiPriority w:val="99"/>
    <w:rsid w:val="00D85A7A"/>
    <w:rPr>
      <w:rFonts w:ascii="Times New Roman" w:hAnsi="Times New Roman"/>
      <w:sz w:val="20"/>
      <w:szCs w:val="20"/>
    </w:rPr>
  </w:style>
  <w:style w:type="character" w:styleId="aff2">
    <w:name w:val="footnote reference"/>
    <w:basedOn w:val="a6"/>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6"/>
    <w:link w:val="10"/>
    <w:uiPriority w:val="9"/>
    <w:qFormat/>
    <w:rsid w:val="00AA3C81"/>
    <w:rPr>
      <w:rFonts w:ascii="Times New Roman" w:eastAsiaTheme="majorEastAsia" w:hAnsi="Times New Roman" w:cstheme="majorBidi"/>
      <w:b/>
      <w:caps/>
      <w:color w:val="0D0D0D" w:themeColor="text1" w:themeTint="F2"/>
      <w:sz w:val="24"/>
      <w:szCs w:val="32"/>
    </w:rPr>
  </w:style>
  <w:style w:type="character" w:customStyle="1" w:styleId="22">
    <w:name w:val="Заголовок 2 Знак"/>
    <w:basedOn w:val="a6"/>
    <w:link w:val="20"/>
    <w:uiPriority w:val="9"/>
    <w:qFormat/>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6"/>
    <w:link w:val="3"/>
    <w:uiPriority w:val="9"/>
    <w:qFormat/>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6"/>
    <w:link w:val="4"/>
    <w:uiPriority w:val="9"/>
    <w:qFormat/>
    <w:rsid w:val="00BC62E7"/>
    <w:rPr>
      <w:rFonts w:ascii="Times New Roman" w:eastAsiaTheme="majorEastAsia" w:hAnsi="Times New Roman" w:cstheme="majorBidi"/>
      <w:b/>
      <w:iCs/>
      <w:caps/>
      <w:color w:val="0D0D0D" w:themeColor="text1" w:themeTint="F2"/>
      <w:sz w:val="24"/>
    </w:rPr>
  </w:style>
  <w:style w:type="paragraph" w:styleId="aff3">
    <w:name w:val="TOC Heading"/>
    <w:basedOn w:val="10"/>
    <w:next w:val="a5"/>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5"/>
    <w:next w:val="a5"/>
    <w:autoRedefine/>
    <w:uiPriority w:val="1"/>
    <w:unhideWhenUsed/>
    <w:qFormat/>
    <w:rsid w:val="00C035C3"/>
    <w:pPr>
      <w:spacing w:after="100"/>
    </w:pPr>
  </w:style>
  <w:style w:type="paragraph" w:styleId="24">
    <w:name w:val="toc 2"/>
    <w:basedOn w:val="a5"/>
    <w:next w:val="a5"/>
    <w:autoRedefine/>
    <w:uiPriority w:val="39"/>
    <w:unhideWhenUsed/>
    <w:rsid w:val="00C035C3"/>
    <w:pPr>
      <w:spacing w:after="100"/>
      <w:ind w:left="200"/>
    </w:pPr>
  </w:style>
  <w:style w:type="paragraph" w:styleId="32">
    <w:name w:val="toc 3"/>
    <w:basedOn w:val="a5"/>
    <w:next w:val="a5"/>
    <w:autoRedefine/>
    <w:uiPriority w:val="39"/>
    <w:unhideWhenUsed/>
    <w:rsid w:val="00A57480"/>
    <w:pPr>
      <w:tabs>
        <w:tab w:val="right" w:leader="dot" w:pos="6226"/>
      </w:tabs>
      <w:spacing w:after="120" w:line="240" w:lineRule="auto"/>
      <w:jc w:val="both"/>
    </w:pPr>
    <w:rPr>
      <w:rFonts w:cs="Times New Roman"/>
      <w:noProof/>
      <w:sz w:val="24"/>
      <w:szCs w:val="24"/>
    </w:rPr>
  </w:style>
  <w:style w:type="character" w:styleId="aff4">
    <w:name w:val="Hyperlink"/>
    <w:basedOn w:val="a6"/>
    <w:uiPriority w:val="99"/>
    <w:unhideWhenUsed/>
    <w:rsid w:val="00C035C3"/>
    <w:rPr>
      <w:color w:val="0563C1" w:themeColor="hyperlink"/>
      <w:u w:val="single"/>
    </w:rPr>
  </w:style>
  <w:style w:type="paragraph" w:styleId="aff5">
    <w:name w:val="Revision"/>
    <w:hidden/>
    <w:uiPriority w:val="99"/>
    <w:semiHidden/>
    <w:rsid w:val="007215FA"/>
    <w:pPr>
      <w:spacing w:after="0" w:line="240" w:lineRule="auto"/>
    </w:pPr>
    <w:rPr>
      <w:rFonts w:ascii="Times New Roman" w:hAnsi="Times New Roman"/>
      <w:sz w:val="20"/>
    </w:rPr>
  </w:style>
  <w:style w:type="paragraph" w:styleId="aff6">
    <w:name w:val="Balloon Text"/>
    <w:basedOn w:val="a5"/>
    <w:link w:val="aff7"/>
    <w:uiPriority w:val="99"/>
    <w:semiHidden/>
    <w:unhideWhenUsed/>
    <w:rsid w:val="00D03C7A"/>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D03C7A"/>
    <w:rPr>
      <w:rFonts w:ascii="Tahoma" w:hAnsi="Tahoma" w:cs="Tahoma"/>
      <w:sz w:val="16"/>
      <w:szCs w:val="16"/>
    </w:rPr>
  </w:style>
  <w:style w:type="paragraph" w:customStyle="1" w:styleId="aff8">
    <w:name w:val="Основной"/>
    <w:basedOn w:val="a5"/>
    <w:link w:val="aff9"/>
    <w:rsid w:val="00C12EF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C12EFC"/>
    <w:rPr>
      <w:rFonts w:ascii="NewtonCSanPin" w:eastAsia="Times New Roman" w:hAnsi="NewtonCSanPin" w:cs="Times New Roman"/>
      <w:color w:val="000000"/>
      <w:sz w:val="21"/>
      <w:szCs w:val="21"/>
    </w:rPr>
  </w:style>
  <w:style w:type="paragraph" w:styleId="affa">
    <w:name w:val="No Spacing"/>
    <w:link w:val="affb"/>
    <w:uiPriority w:val="1"/>
    <w:qFormat/>
    <w:rsid w:val="00C12EFC"/>
    <w:pPr>
      <w:spacing w:after="0" w:line="240" w:lineRule="auto"/>
      <w:ind w:firstLine="709"/>
      <w:jc w:val="both"/>
    </w:pPr>
    <w:rPr>
      <w:rFonts w:ascii="Times New Roman" w:eastAsia="Calibri" w:hAnsi="Times New Roman" w:cs="Times New Roman"/>
      <w:sz w:val="28"/>
      <w:szCs w:val="28"/>
      <w:lang w:eastAsia="en-US"/>
    </w:rPr>
  </w:style>
  <w:style w:type="character" w:customStyle="1" w:styleId="affb">
    <w:name w:val="Без интервала Знак"/>
    <w:link w:val="affa"/>
    <w:uiPriority w:val="1"/>
    <w:rsid w:val="00C12EFC"/>
    <w:rPr>
      <w:rFonts w:ascii="Times New Roman" w:eastAsia="Calibri" w:hAnsi="Times New Roman" w:cs="Times New Roman"/>
      <w:sz w:val="28"/>
      <w:szCs w:val="28"/>
      <w:lang w:eastAsia="en-US"/>
    </w:rPr>
  </w:style>
  <w:style w:type="paragraph" w:customStyle="1" w:styleId="17">
    <w:name w:val="Обычный (веб)1"/>
    <w:basedOn w:val="a5"/>
    <w:rsid w:val="00C12EFC"/>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9E1E86"/>
    <w:pPr>
      <w:keepNext w:val="0"/>
      <w:keepLines w:val="0"/>
      <w:tabs>
        <w:tab w:val="clear" w:pos="567"/>
        <w:tab w:val="left" w:pos="454"/>
      </w:tabs>
      <w:spacing w:before="119" w:after="0"/>
    </w:pPr>
  </w:style>
  <w:style w:type="paragraph" w:customStyle="1" w:styleId="h5Header">
    <w:name w:val="h5 (Header)"/>
    <w:basedOn w:val="NoParagraphStyle"/>
    <w:uiPriority w:val="99"/>
    <w:rsid w:val="009E1E86"/>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E1E8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E1E8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E1E86"/>
    <w:pPr>
      <w:numPr>
        <w:numId w:val="15"/>
      </w:numPr>
      <w:ind w:left="567" w:hanging="340"/>
    </w:pPr>
  </w:style>
  <w:style w:type="paragraph" w:customStyle="1" w:styleId="list-dash">
    <w:name w:val="list-dash (Прочее)"/>
    <w:basedOn w:val="list-bullet0"/>
    <w:uiPriority w:val="99"/>
    <w:rsid w:val="009E1E86"/>
    <w:pPr>
      <w:numPr>
        <w:numId w:val="14"/>
      </w:numPr>
      <w:ind w:left="567" w:hanging="340"/>
    </w:pPr>
  </w:style>
  <w:style w:type="paragraph" w:customStyle="1" w:styleId="53">
    <w:name w:val="5 (Заголовки)"/>
    <w:basedOn w:val="OSN"/>
    <w:uiPriority w:val="99"/>
    <w:rsid w:val="009E1E86"/>
    <w:rPr>
      <w:rFonts w:cs="SchoolBookSanPin-BoldItalic"/>
      <w:b/>
      <w:bCs/>
      <w:i/>
      <w:iCs/>
    </w:rPr>
  </w:style>
  <w:style w:type="paragraph" w:customStyle="1" w:styleId="19">
    <w:name w:val="Заг 1"/>
    <w:basedOn w:val="NoParagraphStyle"/>
    <w:uiPriority w:val="99"/>
    <w:rsid w:val="009E1E8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E1E8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E1E86"/>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9E1E86"/>
    <w:pPr>
      <w:numPr>
        <w:numId w:val="16"/>
      </w:numPr>
      <w:ind w:left="567" w:hanging="340"/>
    </w:pPr>
    <w:rPr>
      <w:rFonts w:cs="SchoolBookSanPin-Regular"/>
    </w:rPr>
  </w:style>
  <w:style w:type="paragraph" w:customStyle="1" w:styleId="h184">
    <w:name w:val="h1_8/4"/>
    <w:basedOn w:val="NoParagraphStyle"/>
    <w:next w:val="NoParagraphStyle"/>
    <w:uiPriority w:val="99"/>
    <w:rsid w:val="009E1E8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E1E8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E1E86"/>
    <w:rPr>
      <w:rFonts w:ascii="MingLiU" w:eastAsia="MingLiU" w:cs="MingLiU"/>
    </w:rPr>
  </w:style>
  <w:style w:type="character" w:styleId="affc">
    <w:name w:val="Emphasis"/>
    <w:uiPriority w:val="20"/>
    <w:qFormat/>
    <w:rsid w:val="009E1E86"/>
    <w:rPr>
      <w:rFonts w:ascii="Times New Roman" w:hAnsi="Times New Roman" w:cs="Times New Roman"/>
      <w:i/>
      <w:iCs/>
      <w:color w:val="000000"/>
      <w:w w:val="100"/>
    </w:rPr>
  </w:style>
  <w:style w:type="paragraph" w:customStyle="1" w:styleId="1a">
    <w:name w:val="Заг_1"/>
    <w:basedOn w:val="NoParagraphStyle"/>
    <w:uiPriority w:val="99"/>
    <w:rsid w:val="009E1E8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E1E8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E1E86"/>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E1E86"/>
    <w:rPr>
      <w:u w:val="thick" w:color="000000"/>
    </w:rPr>
  </w:style>
  <w:style w:type="paragraph" w:customStyle="1" w:styleId="27">
    <w:name w:val="Список 2 (Основной Текст)"/>
    <w:basedOn w:val="aa"/>
    <w:uiPriority w:val="99"/>
    <w:rsid w:val="009E1E86"/>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E1E86"/>
    <w:rPr>
      <w:i/>
      <w:iCs/>
    </w:rPr>
  </w:style>
  <w:style w:type="paragraph" w:customStyle="1" w:styleId="bodyindent">
    <w:name w:val="body_indent"/>
    <w:basedOn w:val="NoParagraphStyle"/>
    <w:uiPriority w:val="99"/>
    <w:rsid w:val="009E1E8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E1E86"/>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E1E86"/>
    <w:pPr>
      <w:widowControl w:val="0"/>
      <w:numPr>
        <w:numId w:val="13"/>
      </w:numPr>
      <w:spacing w:line="242" w:lineRule="atLeast"/>
      <w:ind w:left="567" w:hanging="340"/>
    </w:pPr>
  </w:style>
  <w:style w:type="paragraph" w:styleId="affe">
    <w:name w:val="Subtitle"/>
    <w:basedOn w:val="a5"/>
    <w:next w:val="a5"/>
    <w:link w:val="afff"/>
    <w:uiPriority w:val="11"/>
    <w:qFormat/>
    <w:rsid w:val="009E1E86"/>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uiPriority w:val="11"/>
    <w:qFormat/>
    <w:rsid w:val="009E1E86"/>
    <w:rPr>
      <w:rFonts w:ascii="Times New Roman" w:eastAsia="MS Gothic" w:hAnsi="Times New Roman" w:cs="Times New Roman"/>
      <w:b/>
      <w:sz w:val="28"/>
      <w:szCs w:val="24"/>
    </w:rPr>
  </w:style>
  <w:style w:type="paragraph" w:customStyle="1" w:styleId="afff0">
    <w:name w:val="А_сноска"/>
    <w:basedOn w:val="aff0"/>
    <w:link w:val="afff1"/>
    <w:qFormat/>
    <w:rsid w:val="009E1E86"/>
    <w:pPr>
      <w:widowControl w:val="0"/>
      <w:ind w:firstLine="400"/>
      <w:jc w:val="both"/>
    </w:pPr>
    <w:rPr>
      <w:rFonts w:eastAsia="Times New Roman" w:cs="Times New Roman"/>
      <w:sz w:val="24"/>
      <w:szCs w:val="24"/>
    </w:rPr>
  </w:style>
  <w:style w:type="character" w:customStyle="1" w:styleId="afff1">
    <w:name w:val="А_сноска Знак"/>
    <w:link w:val="afff0"/>
    <w:locked/>
    <w:rsid w:val="009E1E86"/>
    <w:rPr>
      <w:rFonts w:ascii="Times New Roman" w:eastAsia="Times New Roman" w:hAnsi="Times New Roman" w:cs="Times New Roman"/>
      <w:sz w:val="24"/>
      <w:szCs w:val="24"/>
    </w:rPr>
  </w:style>
  <w:style w:type="paragraph" w:styleId="afff2">
    <w:name w:val="List Paragraph"/>
    <w:basedOn w:val="a5"/>
    <w:link w:val="afff3"/>
    <w:uiPriority w:val="1"/>
    <w:qFormat/>
    <w:rsid w:val="009E1E86"/>
    <w:pPr>
      <w:spacing w:after="0" w:line="240" w:lineRule="auto"/>
      <w:ind w:left="720"/>
      <w:contextualSpacing/>
    </w:pPr>
    <w:rPr>
      <w:rFonts w:eastAsia="Times New Roman" w:cs="Times New Roman"/>
      <w:sz w:val="24"/>
      <w:szCs w:val="24"/>
    </w:rPr>
  </w:style>
  <w:style w:type="paragraph" w:customStyle="1" w:styleId="s1">
    <w:name w:val="s_1"/>
    <w:basedOn w:val="a5"/>
    <w:rsid w:val="009E1E86"/>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9E1E86"/>
    <w:pPr>
      <w:spacing w:after="0" w:line="240" w:lineRule="auto"/>
      <w:ind w:left="709" w:right="566"/>
      <w:jc w:val="center"/>
    </w:pPr>
    <w:rPr>
      <w:rFonts w:ascii="Times New Roman" w:eastAsia="№Е" w:hAnsi="Times New Roman" w:cs="Times New Roman"/>
      <w:sz w:val="20"/>
      <w:szCs w:val="20"/>
    </w:rPr>
  </w:style>
  <w:style w:type="character" w:customStyle="1" w:styleId="afff3">
    <w:name w:val="Абзац списка Знак"/>
    <w:link w:val="afff2"/>
    <w:uiPriority w:val="34"/>
    <w:qFormat/>
    <w:locked/>
    <w:rsid w:val="009E1E86"/>
    <w:rPr>
      <w:rFonts w:ascii="Times New Roman" w:eastAsia="Times New Roman" w:hAnsi="Times New Roman" w:cs="Times New Roman"/>
      <w:sz w:val="24"/>
      <w:szCs w:val="24"/>
    </w:rPr>
  </w:style>
  <w:style w:type="character" w:customStyle="1" w:styleId="CharAttribute484">
    <w:name w:val="CharAttribute484"/>
    <w:uiPriority w:val="99"/>
    <w:rsid w:val="009E1E86"/>
    <w:rPr>
      <w:rFonts w:ascii="Times New Roman" w:eastAsia="Times New Roman"/>
      <w:i/>
      <w:sz w:val="28"/>
    </w:rPr>
  </w:style>
  <w:style w:type="paragraph" w:customStyle="1" w:styleId="ParaAttribute38">
    <w:name w:val="ParaAttribute38"/>
    <w:rsid w:val="009E1E8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E1E86"/>
    <w:rPr>
      <w:rFonts w:ascii="Times New Roman" w:eastAsia="Times New Roman"/>
      <w:i/>
      <w:sz w:val="28"/>
      <w:u w:val="single"/>
    </w:rPr>
  </w:style>
  <w:style w:type="character" w:customStyle="1" w:styleId="CharAttribute502">
    <w:name w:val="CharAttribute502"/>
    <w:rsid w:val="009E1E86"/>
    <w:rPr>
      <w:rFonts w:ascii="Times New Roman" w:eastAsia="Times New Roman"/>
      <w:i/>
      <w:sz w:val="28"/>
    </w:rPr>
  </w:style>
  <w:style w:type="character" w:customStyle="1" w:styleId="CharAttribute511">
    <w:name w:val="CharAttribute511"/>
    <w:uiPriority w:val="99"/>
    <w:rsid w:val="009E1E86"/>
    <w:rPr>
      <w:rFonts w:ascii="Times New Roman" w:eastAsia="Times New Roman"/>
      <w:sz w:val="28"/>
    </w:rPr>
  </w:style>
  <w:style w:type="character" w:customStyle="1" w:styleId="CharAttribute512">
    <w:name w:val="CharAttribute512"/>
    <w:rsid w:val="009E1E86"/>
    <w:rPr>
      <w:rFonts w:ascii="Times New Roman" w:eastAsia="Times New Roman"/>
      <w:sz w:val="28"/>
    </w:rPr>
  </w:style>
  <w:style w:type="character" w:customStyle="1" w:styleId="CharAttribute3">
    <w:name w:val="CharAttribute3"/>
    <w:rsid w:val="009E1E86"/>
    <w:rPr>
      <w:rFonts w:ascii="Times New Roman" w:eastAsia="Batang" w:hAnsi="Batang"/>
      <w:sz w:val="28"/>
    </w:rPr>
  </w:style>
  <w:style w:type="character" w:customStyle="1" w:styleId="CharAttribute1">
    <w:name w:val="CharAttribute1"/>
    <w:rsid w:val="009E1E86"/>
    <w:rPr>
      <w:rFonts w:ascii="Times New Roman" w:eastAsia="Gulim" w:hAnsi="Gulim"/>
      <w:sz w:val="28"/>
    </w:rPr>
  </w:style>
  <w:style w:type="character" w:customStyle="1" w:styleId="CharAttribute0">
    <w:name w:val="CharAttribute0"/>
    <w:rsid w:val="009E1E86"/>
    <w:rPr>
      <w:rFonts w:ascii="Times New Roman" w:eastAsia="Times New Roman" w:hAnsi="Times New Roman"/>
      <w:sz w:val="28"/>
    </w:rPr>
  </w:style>
  <w:style w:type="character" w:customStyle="1" w:styleId="CharAttribute2">
    <w:name w:val="CharAttribute2"/>
    <w:rsid w:val="009E1E86"/>
    <w:rPr>
      <w:rFonts w:ascii="Times New Roman" w:eastAsia="Batang" w:hAnsi="Batang"/>
      <w:color w:val="00000A"/>
      <w:sz w:val="28"/>
    </w:rPr>
  </w:style>
  <w:style w:type="paragraph" w:styleId="afff4">
    <w:name w:val="Body Text Indent"/>
    <w:basedOn w:val="a5"/>
    <w:link w:val="afff5"/>
    <w:unhideWhenUsed/>
    <w:rsid w:val="009E1E86"/>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9E1E86"/>
    <w:rPr>
      <w:rFonts w:ascii="Calibri" w:eastAsia="Calibri" w:hAnsi="Calibri" w:cs="Times New Roman"/>
      <w:lang w:eastAsia="en-US"/>
    </w:rPr>
  </w:style>
  <w:style w:type="paragraph" w:styleId="34">
    <w:name w:val="Body Text Indent 3"/>
    <w:basedOn w:val="a5"/>
    <w:link w:val="35"/>
    <w:unhideWhenUsed/>
    <w:rsid w:val="009E1E86"/>
    <w:pPr>
      <w:spacing w:before="64" w:after="120" w:line="240" w:lineRule="auto"/>
      <w:ind w:left="283" w:right="816"/>
      <w:jc w:val="both"/>
    </w:pPr>
    <w:rPr>
      <w:rFonts w:ascii="Calibri" w:eastAsia="Calibri" w:hAnsi="Calibri" w:cs="Times New Roman"/>
      <w:sz w:val="16"/>
      <w:szCs w:val="16"/>
      <w:lang w:eastAsia="en-US"/>
    </w:rPr>
  </w:style>
  <w:style w:type="character" w:customStyle="1" w:styleId="35">
    <w:name w:val="Основной текст с отступом 3 Знак"/>
    <w:basedOn w:val="a6"/>
    <w:link w:val="34"/>
    <w:rsid w:val="009E1E86"/>
    <w:rPr>
      <w:rFonts w:ascii="Calibri" w:eastAsia="Calibri" w:hAnsi="Calibri" w:cs="Times New Roman"/>
      <w:sz w:val="16"/>
      <w:szCs w:val="16"/>
      <w:lang w:eastAsia="en-US"/>
    </w:rPr>
  </w:style>
  <w:style w:type="paragraph" w:styleId="28">
    <w:name w:val="Body Text Indent 2"/>
    <w:basedOn w:val="a5"/>
    <w:link w:val="29"/>
    <w:unhideWhenUsed/>
    <w:rsid w:val="009E1E86"/>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9E1E86"/>
    <w:rPr>
      <w:rFonts w:ascii="Calibri" w:eastAsia="Calibri" w:hAnsi="Calibri" w:cs="Times New Roman"/>
      <w:lang w:eastAsia="en-US"/>
    </w:rPr>
  </w:style>
  <w:style w:type="character" w:customStyle="1" w:styleId="CharAttribute504">
    <w:name w:val="CharAttribute504"/>
    <w:rsid w:val="009E1E86"/>
    <w:rPr>
      <w:rFonts w:ascii="Times New Roman" w:eastAsia="Times New Roman"/>
      <w:sz w:val="28"/>
    </w:rPr>
  </w:style>
  <w:style w:type="paragraph" w:customStyle="1" w:styleId="210">
    <w:name w:val="Основной текст 21"/>
    <w:basedOn w:val="a5"/>
    <w:rsid w:val="009E1E86"/>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9E1E86"/>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9E1E86"/>
    <w:pPr>
      <w:spacing w:after="0" w:line="240" w:lineRule="auto"/>
    </w:pPr>
    <w:rPr>
      <w:rFonts w:ascii="Times New Roman" w:eastAsia="№Е" w:hAnsi="Times New Roman" w:cs="Times New Roman"/>
      <w:sz w:val="20"/>
      <w:szCs w:val="20"/>
    </w:rPr>
  </w:style>
  <w:style w:type="paragraph" w:customStyle="1" w:styleId="ParaAttribute8">
    <w:name w:val="ParaAttribute8"/>
    <w:rsid w:val="009E1E8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E1E86"/>
    <w:rPr>
      <w:rFonts w:ascii="Times New Roman" w:eastAsia="Times New Roman"/>
      <w:sz w:val="28"/>
    </w:rPr>
  </w:style>
  <w:style w:type="character" w:customStyle="1" w:styleId="CharAttribute269">
    <w:name w:val="CharAttribute269"/>
    <w:rsid w:val="009E1E86"/>
    <w:rPr>
      <w:rFonts w:ascii="Times New Roman" w:eastAsia="Times New Roman"/>
      <w:i/>
      <w:sz w:val="28"/>
    </w:rPr>
  </w:style>
  <w:style w:type="character" w:customStyle="1" w:styleId="CharAttribute271">
    <w:name w:val="CharAttribute271"/>
    <w:rsid w:val="009E1E86"/>
    <w:rPr>
      <w:rFonts w:ascii="Times New Roman" w:eastAsia="Times New Roman"/>
      <w:b/>
      <w:sz w:val="28"/>
    </w:rPr>
  </w:style>
  <w:style w:type="character" w:customStyle="1" w:styleId="CharAttribute272">
    <w:name w:val="CharAttribute272"/>
    <w:rsid w:val="009E1E86"/>
    <w:rPr>
      <w:rFonts w:ascii="Times New Roman" w:eastAsia="Times New Roman"/>
      <w:sz w:val="28"/>
    </w:rPr>
  </w:style>
  <w:style w:type="character" w:customStyle="1" w:styleId="CharAttribute273">
    <w:name w:val="CharAttribute273"/>
    <w:rsid w:val="009E1E86"/>
    <w:rPr>
      <w:rFonts w:ascii="Times New Roman" w:eastAsia="Times New Roman"/>
      <w:sz w:val="28"/>
    </w:rPr>
  </w:style>
  <w:style w:type="character" w:customStyle="1" w:styleId="CharAttribute274">
    <w:name w:val="CharAttribute274"/>
    <w:rsid w:val="009E1E86"/>
    <w:rPr>
      <w:rFonts w:ascii="Times New Roman" w:eastAsia="Times New Roman"/>
      <w:sz w:val="28"/>
    </w:rPr>
  </w:style>
  <w:style w:type="character" w:customStyle="1" w:styleId="CharAttribute275">
    <w:name w:val="CharAttribute275"/>
    <w:rsid w:val="009E1E86"/>
    <w:rPr>
      <w:rFonts w:ascii="Times New Roman" w:eastAsia="Times New Roman"/>
      <w:b/>
      <w:i/>
      <w:sz w:val="28"/>
    </w:rPr>
  </w:style>
  <w:style w:type="character" w:customStyle="1" w:styleId="CharAttribute276">
    <w:name w:val="CharAttribute276"/>
    <w:rsid w:val="009E1E86"/>
    <w:rPr>
      <w:rFonts w:ascii="Times New Roman" w:eastAsia="Times New Roman"/>
      <w:sz w:val="28"/>
    </w:rPr>
  </w:style>
  <w:style w:type="character" w:customStyle="1" w:styleId="CharAttribute277">
    <w:name w:val="CharAttribute277"/>
    <w:rsid w:val="009E1E86"/>
    <w:rPr>
      <w:rFonts w:ascii="Times New Roman" w:eastAsia="Times New Roman"/>
      <w:b/>
      <w:i/>
      <w:color w:val="00000A"/>
      <w:sz w:val="28"/>
    </w:rPr>
  </w:style>
  <w:style w:type="character" w:customStyle="1" w:styleId="CharAttribute278">
    <w:name w:val="CharAttribute278"/>
    <w:rsid w:val="009E1E86"/>
    <w:rPr>
      <w:rFonts w:ascii="Times New Roman" w:eastAsia="Times New Roman"/>
      <w:color w:val="00000A"/>
      <w:sz w:val="28"/>
    </w:rPr>
  </w:style>
  <w:style w:type="character" w:customStyle="1" w:styleId="CharAttribute279">
    <w:name w:val="CharAttribute279"/>
    <w:rsid w:val="009E1E86"/>
    <w:rPr>
      <w:rFonts w:ascii="Times New Roman" w:eastAsia="Times New Roman"/>
      <w:color w:val="00000A"/>
      <w:sz w:val="28"/>
    </w:rPr>
  </w:style>
  <w:style w:type="character" w:customStyle="1" w:styleId="CharAttribute280">
    <w:name w:val="CharAttribute280"/>
    <w:rsid w:val="009E1E86"/>
    <w:rPr>
      <w:rFonts w:ascii="Times New Roman" w:eastAsia="Times New Roman"/>
      <w:color w:val="00000A"/>
      <w:sz w:val="28"/>
    </w:rPr>
  </w:style>
  <w:style w:type="character" w:customStyle="1" w:styleId="CharAttribute281">
    <w:name w:val="CharAttribute281"/>
    <w:rsid w:val="009E1E86"/>
    <w:rPr>
      <w:rFonts w:ascii="Times New Roman" w:eastAsia="Times New Roman"/>
      <w:color w:val="00000A"/>
      <w:sz w:val="28"/>
    </w:rPr>
  </w:style>
  <w:style w:type="character" w:customStyle="1" w:styleId="CharAttribute282">
    <w:name w:val="CharAttribute282"/>
    <w:rsid w:val="009E1E86"/>
    <w:rPr>
      <w:rFonts w:ascii="Times New Roman" w:eastAsia="Times New Roman"/>
      <w:color w:val="00000A"/>
      <w:sz w:val="28"/>
    </w:rPr>
  </w:style>
  <w:style w:type="character" w:customStyle="1" w:styleId="CharAttribute283">
    <w:name w:val="CharAttribute283"/>
    <w:rsid w:val="009E1E86"/>
    <w:rPr>
      <w:rFonts w:ascii="Times New Roman" w:eastAsia="Times New Roman"/>
      <w:i/>
      <w:color w:val="00000A"/>
      <w:sz w:val="28"/>
    </w:rPr>
  </w:style>
  <w:style w:type="character" w:customStyle="1" w:styleId="CharAttribute284">
    <w:name w:val="CharAttribute284"/>
    <w:rsid w:val="009E1E86"/>
    <w:rPr>
      <w:rFonts w:ascii="Times New Roman" w:eastAsia="Times New Roman"/>
      <w:sz w:val="28"/>
    </w:rPr>
  </w:style>
  <w:style w:type="character" w:customStyle="1" w:styleId="CharAttribute285">
    <w:name w:val="CharAttribute285"/>
    <w:rsid w:val="009E1E86"/>
    <w:rPr>
      <w:rFonts w:ascii="Times New Roman" w:eastAsia="Times New Roman"/>
      <w:sz w:val="28"/>
    </w:rPr>
  </w:style>
  <w:style w:type="character" w:customStyle="1" w:styleId="CharAttribute286">
    <w:name w:val="CharAttribute286"/>
    <w:rsid w:val="009E1E86"/>
    <w:rPr>
      <w:rFonts w:ascii="Times New Roman" w:eastAsia="Times New Roman"/>
      <w:sz w:val="28"/>
    </w:rPr>
  </w:style>
  <w:style w:type="character" w:customStyle="1" w:styleId="CharAttribute287">
    <w:name w:val="CharAttribute287"/>
    <w:rsid w:val="009E1E86"/>
    <w:rPr>
      <w:rFonts w:ascii="Times New Roman" w:eastAsia="Times New Roman"/>
      <w:sz w:val="28"/>
    </w:rPr>
  </w:style>
  <w:style w:type="character" w:customStyle="1" w:styleId="CharAttribute288">
    <w:name w:val="CharAttribute288"/>
    <w:rsid w:val="009E1E86"/>
    <w:rPr>
      <w:rFonts w:ascii="Times New Roman" w:eastAsia="Times New Roman"/>
      <w:sz w:val="28"/>
    </w:rPr>
  </w:style>
  <w:style w:type="character" w:customStyle="1" w:styleId="CharAttribute289">
    <w:name w:val="CharAttribute289"/>
    <w:rsid w:val="009E1E86"/>
    <w:rPr>
      <w:rFonts w:ascii="Times New Roman" w:eastAsia="Times New Roman"/>
      <w:sz w:val="28"/>
    </w:rPr>
  </w:style>
  <w:style w:type="character" w:customStyle="1" w:styleId="CharAttribute290">
    <w:name w:val="CharAttribute290"/>
    <w:rsid w:val="009E1E86"/>
    <w:rPr>
      <w:rFonts w:ascii="Times New Roman" w:eastAsia="Times New Roman"/>
      <w:sz w:val="28"/>
    </w:rPr>
  </w:style>
  <w:style w:type="character" w:customStyle="1" w:styleId="CharAttribute291">
    <w:name w:val="CharAttribute291"/>
    <w:rsid w:val="009E1E86"/>
    <w:rPr>
      <w:rFonts w:ascii="Times New Roman" w:eastAsia="Times New Roman"/>
      <w:sz w:val="28"/>
    </w:rPr>
  </w:style>
  <w:style w:type="character" w:customStyle="1" w:styleId="CharAttribute292">
    <w:name w:val="CharAttribute292"/>
    <w:rsid w:val="009E1E86"/>
    <w:rPr>
      <w:rFonts w:ascii="Times New Roman" w:eastAsia="Times New Roman"/>
      <w:sz w:val="28"/>
    </w:rPr>
  </w:style>
  <w:style w:type="character" w:customStyle="1" w:styleId="CharAttribute293">
    <w:name w:val="CharAttribute293"/>
    <w:rsid w:val="009E1E86"/>
    <w:rPr>
      <w:rFonts w:ascii="Times New Roman" w:eastAsia="Times New Roman"/>
      <w:sz w:val="28"/>
    </w:rPr>
  </w:style>
  <w:style w:type="character" w:customStyle="1" w:styleId="CharAttribute294">
    <w:name w:val="CharAttribute294"/>
    <w:rsid w:val="009E1E86"/>
    <w:rPr>
      <w:rFonts w:ascii="Times New Roman" w:eastAsia="Times New Roman"/>
      <w:sz w:val="28"/>
    </w:rPr>
  </w:style>
  <w:style w:type="character" w:customStyle="1" w:styleId="CharAttribute295">
    <w:name w:val="CharAttribute295"/>
    <w:rsid w:val="009E1E86"/>
    <w:rPr>
      <w:rFonts w:ascii="Times New Roman" w:eastAsia="Times New Roman"/>
      <w:sz w:val="28"/>
    </w:rPr>
  </w:style>
  <w:style w:type="character" w:customStyle="1" w:styleId="CharAttribute296">
    <w:name w:val="CharAttribute296"/>
    <w:rsid w:val="009E1E86"/>
    <w:rPr>
      <w:rFonts w:ascii="Times New Roman" w:eastAsia="Times New Roman"/>
      <w:sz w:val="28"/>
    </w:rPr>
  </w:style>
  <w:style w:type="character" w:customStyle="1" w:styleId="CharAttribute297">
    <w:name w:val="CharAttribute297"/>
    <w:rsid w:val="009E1E86"/>
    <w:rPr>
      <w:rFonts w:ascii="Times New Roman" w:eastAsia="Times New Roman"/>
      <w:sz w:val="28"/>
    </w:rPr>
  </w:style>
  <w:style w:type="character" w:customStyle="1" w:styleId="CharAttribute298">
    <w:name w:val="CharAttribute298"/>
    <w:rsid w:val="009E1E86"/>
    <w:rPr>
      <w:rFonts w:ascii="Times New Roman" w:eastAsia="Times New Roman"/>
      <w:sz w:val="28"/>
    </w:rPr>
  </w:style>
  <w:style w:type="character" w:customStyle="1" w:styleId="CharAttribute299">
    <w:name w:val="CharAttribute299"/>
    <w:rsid w:val="009E1E86"/>
    <w:rPr>
      <w:rFonts w:ascii="Times New Roman" w:eastAsia="Times New Roman"/>
      <w:sz w:val="28"/>
    </w:rPr>
  </w:style>
  <w:style w:type="character" w:customStyle="1" w:styleId="CharAttribute300">
    <w:name w:val="CharAttribute300"/>
    <w:rsid w:val="009E1E86"/>
    <w:rPr>
      <w:rFonts w:ascii="Times New Roman" w:eastAsia="Times New Roman"/>
      <w:color w:val="00000A"/>
      <w:sz w:val="28"/>
    </w:rPr>
  </w:style>
  <w:style w:type="character" w:customStyle="1" w:styleId="CharAttribute301">
    <w:name w:val="CharAttribute301"/>
    <w:rsid w:val="009E1E86"/>
    <w:rPr>
      <w:rFonts w:ascii="Times New Roman" w:eastAsia="Times New Roman"/>
      <w:color w:val="00000A"/>
      <w:sz w:val="28"/>
    </w:rPr>
  </w:style>
  <w:style w:type="character" w:customStyle="1" w:styleId="CharAttribute303">
    <w:name w:val="CharAttribute303"/>
    <w:rsid w:val="009E1E86"/>
    <w:rPr>
      <w:rFonts w:ascii="Times New Roman" w:eastAsia="Times New Roman"/>
      <w:b/>
      <w:sz w:val="28"/>
    </w:rPr>
  </w:style>
  <w:style w:type="character" w:customStyle="1" w:styleId="CharAttribute304">
    <w:name w:val="CharAttribute304"/>
    <w:rsid w:val="009E1E86"/>
    <w:rPr>
      <w:rFonts w:ascii="Times New Roman" w:eastAsia="Times New Roman"/>
      <w:sz w:val="28"/>
    </w:rPr>
  </w:style>
  <w:style w:type="character" w:customStyle="1" w:styleId="CharAttribute305">
    <w:name w:val="CharAttribute305"/>
    <w:rsid w:val="009E1E86"/>
    <w:rPr>
      <w:rFonts w:ascii="Times New Roman" w:eastAsia="Times New Roman"/>
      <w:sz w:val="28"/>
    </w:rPr>
  </w:style>
  <w:style w:type="character" w:customStyle="1" w:styleId="CharAttribute306">
    <w:name w:val="CharAttribute306"/>
    <w:rsid w:val="009E1E86"/>
    <w:rPr>
      <w:rFonts w:ascii="Times New Roman" w:eastAsia="Times New Roman"/>
      <w:sz w:val="28"/>
    </w:rPr>
  </w:style>
  <w:style w:type="character" w:customStyle="1" w:styleId="CharAttribute307">
    <w:name w:val="CharAttribute307"/>
    <w:rsid w:val="009E1E86"/>
    <w:rPr>
      <w:rFonts w:ascii="Times New Roman" w:eastAsia="Times New Roman"/>
      <w:sz w:val="28"/>
    </w:rPr>
  </w:style>
  <w:style w:type="character" w:customStyle="1" w:styleId="CharAttribute308">
    <w:name w:val="CharAttribute308"/>
    <w:rsid w:val="009E1E86"/>
    <w:rPr>
      <w:rFonts w:ascii="Times New Roman" w:eastAsia="Times New Roman"/>
      <w:sz w:val="28"/>
    </w:rPr>
  </w:style>
  <w:style w:type="character" w:customStyle="1" w:styleId="CharAttribute309">
    <w:name w:val="CharAttribute309"/>
    <w:rsid w:val="009E1E86"/>
    <w:rPr>
      <w:rFonts w:ascii="Times New Roman" w:eastAsia="Times New Roman"/>
      <w:sz w:val="28"/>
    </w:rPr>
  </w:style>
  <w:style w:type="character" w:customStyle="1" w:styleId="CharAttribute310">
    <w:name w:val="CharAttribute310"/>
    <w:rsid w:val="009E1E86"/>
    <w:rPr>
      <w:rFonts w:ascii="Times New Roman" w:eastAsia="Times New Roman"/>
      <w:sz w:val="28"/>
    </w:rPr>
  </w:style>
  <w:style w:type="character" w:customStyle="1" w:styleId="CharAttribute311">
    <w:name w:val="CharAttribute311"/>
    <w:rsid w:val="009E1E86"/>
    <w:rPr>
      <w:rFonts w:ascii="Times New Roman" w:eastAsia="Times New Roman"/>
      <w:sz w:val="28"/>
    </w:rPr>
  </w:style>
  <w:style w:type="character" w:customStyle="1" w:styleId="CharAttribute312">
    <w:name w:val="CharAttribute312"/>
    <w:rsid w:val="009E1E86"/>
    <w:rPr>
      <w:rFonts w:ascii="Times New Roman" w:eastAsia="Times New Roman"/>
      <w:sz w:val="28"/>
    </w:rPr>
  </w:style>
  <w:style w:type="character" w:customStyle="1" w:styleId="CharAttribute313">
    <w:name w:val="CharAttribute313"/>
    <w:rsid w:val="009E1E86"/>
    <w:rPr>
      <w:rFonts w:ascii="Times New Roman" w:eastAsia="Times New Roman"/>
      <w:sz w:val="28"/>
    </w:rPr>
  </w:style>
  <w:style w:type="character" w:customStyle="1" w:styleId="CharAttribute314">
    <w:name w:val="CharAttribute314"/>
    <w:rsid w:val="009E1E86"/>
    <w:rPr>
      <w:rFonts w:ascii="Times New Roman" w:eastAsia="Times New Roman"/>
      <w:sz w:val="28"/>
    </w:rPr>
  </w:style>
  <w:style w:type="character" w:customStyle="1" w:styleId="CharAttribute315">
    <w:name w:val="CharAttribute315"/>
    <w:rsid w:val="009E1E86"/>
    <w:rPr>
      <w:rFonts w:ascii="Times New Roman" w:eastAsia="Times New Roman"/>
      <w:sz w:val="28"/>
    </w:rPr>
  </w:style>
  <w:style w:type="character" w:customStyle="1" w:styleId="CharAttribute316">
    <w:name w:val="CharAttribute316"/>
    <w:rsid w:val="009E1E86"/>
    <w:rPr>
      <w:rFonts w:ascii="Times New Roman" w:eastAsia="Times New Roman"/>
      <w:sz w:val="28"/>
    </w:rPr>
  </w:style>
  <w:style w:type="character" w:customStyle="1" w:styleId="CharAttribute317">
    <w:name w:val="CharAttribute317"/>
    <w:rsid w:val="009E1E86"/>
    <w:rPr>
      <w:rFonts w:ascii="Times New Roman" w:eastAsia="Times New Roman"/>
      <w:sz w:val="28"/>
    </w:rPr>
  </w:style>
  <w:style w:type="character" w:customStyle="1" w:styleId="CharAttribute318">
    <w:name w:val="CharAttribute318"/>
    <w:rsid w:val="009E1E86"/>
    <w:rPr>
      <w:rFonts w:ascii="Times New Roman" w:eastAsia="Times New Roman"/>
      <w:sz w:val="28"/>
    </w:rPr>
  </w:style>
  <w:style w:type="character" w:customStyle="1" w:styleId="CharAttribute319">
    <w:name w:val="CharAttribute319"/>
    <w:rsid w:val="009E1E86"/>
    <w:rPr>
      <w:rFonts w:ascii="Times New Roman" w:eastAsia="Times New Roman"/>
      <w:sz w:val="28"/>
    </w:rPr>
  </w:style>
  <w:style w:type="character" w:customStyle="1" w:styleId="CharAttribute320">
    <w:name w:val="CharAttribute320"/>
    <w:rsid w:val="009E1E86"/>
    <w:rPr>
      <w:rFonts w:ascii="Times New Roman" w:eastAsia="Times New Roman"/>
      <w:sz w:val="28"/>
    </w:rPr>
  </w:style>
  <w:style w:type="character" w:customStyle="1" w:styleId="CharAttribute321">
    <w:name w:val="CharAttribute321"/>
    <w:rsid w:val="009E1E86"/>
    <w:rPr>
      <w:rFonts w:ascii="Times New Roman" w:eastAsia="Times New Roman"/>
      <w:sz w:val="28"/>
    </w:rPr>
  </w:style>
  <w:style w:type="character" w:customStyle="1" w:styleId="CharAttribute322">
    <w:name w:val="CharAttribute322"/>
    <w:rsid w:val="009E1E86"/>
    <w:rPr>
      <w:rFonts w:ascii="Times New Roman" w:eastAsia="Times New Roman"/>
      <w:sz w:val="28"/>
    </w:rPr>
  </w:style>
  <w:style w:type="character" w:customStyle="1" w:styleId="CharAttribute323">
    <w:name w:val="CharAttribute323"/>
    <w:rsid w:val="009E1E86"/>
    <w:rPr>
      <w:rFonts w:ascii="Times New Roman" w:eastAsia="Times New Roman"/>
      <w:sz w:val="28"/>
    </w:rPr>
  </w:style>
  <w:style w:type="character" w:customStyle="1" w:styleId="CharAttribute324">
    <w:name w:val="CharAttribute324"/>
    <w:rsid w:val="009E1E86"/>
    <w:rPr>
      <w:rFonts w:ascii="Times New Roman" w:eastAsia="Times New Roman"/>
      <w:sz w:val="28"/>
    </w:rPr>
  </w:style>
  <w:style w:type="character" w:customStyle="1" w:styleId="CharAttribute325">
    <w:name w:val="CharAttribute325"/>
    <w:rsid w:val="009E1E86"/>
    <w:rPr>
      <w:rFonts w:ascii="Times New Roman" w:eastAsia="Times New Roman"/>
      <w:sz w:val="28"/>
    </w:rPr>
  </w:style>
  <w:style w:type="character" w:customStyle="1" w:styleId="CharAttribute326">
    <w:name w:val="CharAttribute326"/>
    <w:rsid w:val="009E1E86"/>
    <w:rPr>
      <w:rFonts w:ascii="Times New Roman" w:eastAsia="Times New Roman"/>
      <w:sz w:val="28"/>
    </w:rPr>
  </w:style>
  <w:style w:type="character" w:customStyle="1" w:styleId="CharAttribute327">
    <w:name w:val="CharAttribute327"/>
    <w:rsid w:val="009E1E86"/>
    <w:rPr>
      <w:rFonts w:ascii="Times New Roman" w:eastAsia="Times New Roman"/>
      <w:sz w:val="28"/>
    </w:rPr>
  </w:style>
  <w:style w:type="character" w:customStyle="1" w:styleId="CharAttribute328">
    <w:name w:val="CharAttribute328"/>
    <w:rsid w:val="009E1E86"/>
    <w:rPr>
      <w:rFonts w:ascii="Times New Roman" w:eastAsia="Times New Roman"/>
      <w:sz w:val="28"/>
    </w:rPr>
  </w:style>
  <w:style w:type="character" w:customStyle="1" w:styleId="CharAttribute329">
    <w:name w:val="CharAttribute329"/>
    <w:rsid w:val="009E1E86"/>
    <w:rPr>
      <w:rFonts w:ascii="Times New Roman" w:eastAsia="Times New Roman"/>
      <w:sz w:val="28"/>
    </w:rPr>
  </w:style>
  <w:style w:type="character" w:customStyle="1" w:styleId="CharAttribute330">
    <w:name w:val="CharAttribute330"/>
    <w:rsid w:val="009E1E86"/>
    <w:rPr>
      <w:rFonts w:ascii="Times New Roman" w:eastAsia="Times New Roman"/>
      <w:sz w:val="28"/>
    </w:rPr>
  </w:style>
  <w:style w:type="character" w:customStyle="1" w:styleId="CharAttribute331">
    <w:name w:val="CharAttribute331"/>
    <w:rsid w:val="009E1E86"/>
    <w:rPr>
      <w:rFonts w:ascii="Times New Roman" w:eastAsia="Times New Roman"/>
      <w:sz w:val="28"/>
    </w:rPr>
  </w:style>
  <w:style w:type="character" w:customStyle="1" w:styleId="CharAttribute332">
    <w:name w:val="CharAttribute332"/>
    <w:rsid w:val="009E1E86"/>
    <w:rPr>
      <w:rFonts w:ascii="Times New Roman" w:eastAsia="Times New Roman"/>
      <w:sz w:val="28"/>
    </w:rPr>
  </w:style>
  <w:style w:type="character" w:customStyle="1" w:styleId="CharAttribute333">
    <w:name w:val="CharAttribute333"/>
    <w:rsid w:val="009E1E86"/>
    <w:rPr>
      <w:rFonts w:ascii="Times New Roman" w:eastAsia="Times New Roman"/>
      <w:sz w:val="28"/>
    </w:rPr>
  </w:style>
  <w:style w:type="character" w:customStyle="1" w:styleId="CharAttribute334">
    <w:name w:val="CharAttribute334"/>
    <w:rsid w:val="009E1E86"/>
    <w:rPr>
      <w:rFonts w:ascii="Times New Roman" w:eastAsia="Times New Roman"/>
      <w:sz w:val="28"/>
    </w:rPr>
  </w:style>
  <w:style w:type="character" w:customStyle="1" w:styleId="CharAttribute335">
    <w:name w:val="CharAttribute335"/>
    <w:rsid w:val="009E1E86"/>
    <w:rPr>
      <w:rFonts w:ascii="Times New Roman" w:eastAsia="Times New Roman"/>
      <w:sz w:val="28"/>
    </w:rPr>
  </w:style>
  <w:style w:type="character" w:customStyle="1" w:styleId="CharAttribute514">
    <w:name w:val="CharAttribute514"/>
    <w:rsid w:val="009E1E86"/>
    <w:rPr>
      <w:rFonts w:ascii="Times New Roman" w:eastAsia="Times New Roman"/>
      <w:sz w:val="28"/>
    </w:rPr>
  </w:style>
  <w:style w:type="character" w:customStyle="1" w:styleId="CharAttribute520">
    <w:name w:val="CharAttribute520"/>
    <w:rsid w:val="009E1E86"/>
    <w:rPr>
      <w:rFonts w:ascii="Times New Roman" w:eastAsia="Times New Roman"/>
      <w:sz w:val="28"/>
    </w:rPr>
  </w:style>
  <w:style w:type="character" w:customStyle="1" w:styleId="CharAttribute521">
    <w:name w:val="CharAttribute521"/>
    <w:rsid w:val="009E1E86"/>
    <w:rPr>
      <w:rFonts w:ascii="Times New Roman" w:eastAsia="Times New Roman"/>
      <w:i/>
      <w:sz w:val="28"/>
    </w:rPr>
  </w:style>
  <w:style w:type="character" w:customStyle="1" w:styleId="CharAttribute548">
    <w:name w:val="CharAttribute548"/>
    <w:rsid w:val="009E1E86"/>
    <w:rPr>
      <w:rFonts w:ascii="Times New Roman" w:eastAsia="Times New Roman"/>
      <w:sz w:val="24"/>
    </w:rPr>
  </w:style>
  <w:style w:type="paragraph" w:customStyle="1" w:styleId="ParaAttribute10">
    <w:name w:val="ParaAttribute10"/>
    <w:uiPriority w:val="99"/>
    <w:rsid w:val="009E1E8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E1E8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E1E86"/>
    <w:rPr>
      <w:rFonts w:ascii="Times New Roman" w:eastAsia="Times New Roman"/>
      <w:i/>
      <w:sz w:val="22"/>
    </w:rPr>
  </w:style>
  <w:style w:type="character" w:styleId="afff7">
    <w:name w:val="annotation reference"/>
    <w:uiPriority w:val="99"/>
    <w:semiHidden/>
    <w:unhideWhenUsed/>
    <w:rsid w:val="009E1E86"/>
    <w:rPr>
      <w:sz w:val="16"/>
      <w:szCs w:val="16"/>
    </w:rPr>
  </w:style>
  <w:style w:type="paragraph" w:styleId="afff8">
    <w:name w:val="annotation text"/>
    <w:basedOn w:val="a5"/>
    <w:link w:val="afff9"/>
    <w:uiPriority w:val="99"/>
    <w:semiHidden/>
    <w:unhideWhenUsed/>
    <w:rsid w:val="009E1E86"/>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9E1E86"/>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E1E86"/>
    <w:rPr>
      <w:b/>
      <w:bCs/>
    </w:rPr>
  </w:style>
  <w:style w:type="character" w:customStyle="1" w:styleId="afffb">
    <w:name w:val="Тема примечания Знак"/>
    <w:basedOn w:val="afff9"/>
    <w:link w:val="afffa"/>
    <w:uiPriority w:val="99"/>
    <w:semiHidden/>
    <w:rsid w:val="009E1E86"/>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E1E8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E1E86"/>
    <w:rPr>
      <w:rFonts w:ascii="Times New Roman" w:eastAsia="Times New Roman"/>
      <w:sz w:val="28"/>
    </w:rPr>
  </w:style>
  <w:style w:type="character" w:customStyle="1" w:styleId="CharAttribute534">
    <w:name w:val="CharAttribute534"/>
    <w:rsid w:val="009E1E86"/>
    <w:rPr>
      <w:rFonts w:ascii="Times New Roman" w:eastAsia="Times New Roman"/>
      <w:sz w:val="24"/>
    </w:rPr>
  </w:style>
  <w:style w:type="character" w:customStyle="1" w:styleId="CharAttribute4">
    <w:name w:val="CharAttribute4"/>
    <w:uiPriority w:val="99"/>
    <w:rsid w:val="009E1E86"/>
    <w:rPr>
      <w:rFonts w:ascii="Times New Roman" w:eastAsia="Batang" w:hAnsi="Batang"/>
      <w:i/>
      <w:sz w:val="28"/>
    </w:rPr>
  </w:style>
  <w:style w:type="character" w:customStyle="1" w:styleId="CharAttribute10">
    <w:name w:val="CharAttribute10"/>
    <w:uiPriority w:val="99"/>
    <w:rsid w:val="009E1E86"/>
    <w:rPr>
      <w:rFonts w:ascii="Times New Roman" w:eastAsia="Times New Roman" w:hAnsi="Times New Roman"/>
      <w:b/>
      <w:sz w:val="28"/>
    </w:rPr>
  </w:style>
  <w:style w:type="character" w:customStyle="1" w:styleId="CharAttribute11">
    <w:name w:val="CharAttribute11"/>
    <w:rsid w:val="009E1E86"/>
    <w:rPr>
      <w:rFonts w:ascii="Times New Roman" w:eastAsia="Batang" w:hAnsi="Batang"/>
      <w:i/>
      <w:color w:val="00000A"/>
      <w:sz w:val="28"/>
    </w:rPr>
  </w:style>
  <w:style w:type="paragraph" w:styleId="afffc">
    <w:name w:val="Normal (Web)"/>
    <w:basedOn w:val="a5"/>
    <w:uiPriority w:val="99"/>
    <w:unhideWhenUsed/>
    <w:rsid w:val="009E1E86"/>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9E1E86"/>
    <w:rPr>
      <w:rFonts w:ascii="Times New Roman" w:eastAsia="Times New Roman"/>
      <w:sz w:val="28"/>
    </w:rPr>
  </w:style>
  <w:style w:type="character" w:customStyle="1" w:styleId="CharAttribute499">
    <w:name w:val="CharAttribute499"/>
    <w:rsid w:val="009E1E86"/>
    <w:rPr>
      <w:rFonts w:ascii="Times New Roman" w:eastAsia="Times New Roman"/>
      <w:i/>
      <w:sz w:val="28"/>
      <w:u w:val="single"/>
    </w:rPr>
  </w:style>
  <w:style w:type="character" w:customStyle="1" w:styleId="CharAttribute500">
    <w:name w:val="CharAttribute500"/>
    <w:rsid w:val="009E1E86"/>
    <w:rPr>
      <w:rFonts w:ascii="Times New Roman" w:eastAsia="Times New Roman"/>
      <w:sz w:val="28"/>
    </w:rPr>
  </w:style>
  <w:style w:type="table" w:customStyle="1" w:styleId="DefaultTable">
    <w:name w:val="Default Table"/>
    <w:rsid w:val="009E1E8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E1E8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6"/>
    <w:rsid w:val="009E1E86"/>
  </w:style>
  <w:style w:type="table" w:styleId="afffd">
    <w:name w:val="Table Grid"/>
    <w:basedOn w:val="a7"/>
    <w:uiPriority w:val="59"/>
    <w:rsid w:val="009E1E86"/>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9E1E8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5"/>
    <w:rsid w:val="009E1E86"/>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uiPriority w:val="10"/>
    <w:qFormat/>
    <w:rsid w:val="009E1E86"/>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uiPriority w:val="10"/>
    <w:qFormat/>
    <w:rsid w:val="009E1E86"/>
    <w:rPr>
      <w:rFonts w:ascii="Times New Roman" w:eastAsia="Times New Roman" w:hAnsi="Times New Roman" w:cs="Times New Roman"/>
      <w:sz w:val="24"/>
      <w:szCs w:val="24"/>
    </w:rPr>
  </w:style>
  <w:style w:type="paragraph" w:customStyle="1" w:styleId="2a">
    <w:name w:val="Абзац списка2"/>
    <w:basedOn w:val="a5"/>
    <w:rsid w:val="009E1E86"/>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9E1E86"/>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nhideWhenUsed/>
    <w:qFormat/>
    <w:rsid w:val="009E1E86"/>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1"/>
    <w:rsid w:val="009E1E86"/>
    <w:rPr>
      <w:rFonts w:ascii="Calibri" w:eastAsia="Calibri" w:hAnsi="Calibri" w:cs="Times New Roman"/>
      <w:lang w:eastAsia="en-US"/>
    </w:rPr>
  </w:style>
  <w:style w:type="character" w:customStyle="1" w:styleId="affff3">
    <w:name w:val="Перечень Знак"/>
    <w:link w:val="a3"/>
    <w:locked/>
    <w:rsid w:val="009E1E86"/>
    <w:rPr>
      <w:sz w:val="28"/>
      <w:u w:color="000000"/>
      <w:bdr w:val="none" w:sz="0" w:space="0" w:color="auto" w:frame="1"/>
    </w:rPr>
  </w:style>
  <w:style w:type="paragraph" w:customStyle="1" w:styleId="a3">
    <w:name w:val="Перечень"/>
    <w:basedOn w:val="a5"/>
    <w:next w:val="a5"/>
    <w:link w:val="affff3"/>
    <w:qFormat/>
    <w:rsid w:val="009E1E86"/>
    <w:pPr>
      <w:numPr>
        <w:numId w:val="18"/>
      </w:numPr>
      <w:suppressAutoHyphens/>
      <w:spacing w:after="0" w:line="360" w:lineRule="auto"/>
      <w:ind w:left="0" w:firstLine="284"/>
      <w:jc w:val="both"/>
    </w:pPr>
    <w:rPr>
      <w:rFonts w:asciiTheme="minorHAnsi" w:hAnsiTheme="minorHAnsi"/>
      <w:sz w:val="28"/>
      <w:u w:color="000000"/>
      <w:bdr w:val="none" w:sz="0" w:space="0" w:color="auto" w:frame="1"/>
    </w:rPr>
  </w:style>
  <w:style w:type="table" w:customStyle="1" w:styleId="44">
    <w:name w:val="Сетка таблицы4"/>
    <w:basedOn w:val="a7"/>
    <w:next w:val="afffd"/>
    <w:uiPriority w:val="59"/>
    <w:rsid w:val="009E1E8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9E1E86"/>
    <w:rPr>
      <w:rFonts w:eastAsia="Times New Roman"/>
      <w:i/>
      <w:iCs/>
      <w:sz w:val="24"/>
      <w:szCs w:val="24"/>
    </w:rPr>
  </w:style>
  <w:style w:type="paragraph" w:styleId="HTML0">
    <w:name w:val="HTML Address"/>
    <w:basedOn w:val="a5"/>
    <w:link w:val="HTML"/>
    <w:uiPriority w:val="99"/>
    <w:semiHidden/>
    <w:unhideWhenUsed/>
    <w:rsid w:val="009E1E86"/>
    <w:pPr>
      <w:spacing w:after="0" w:line="240" w:lineRule="auto"/>
    </w:pPr>
    <w:rPr>
      <w:rFonts w:asciiTheme="minorHAnsi" w:eastAsia="Times New Roman" w:hAnsiTheme="minorHAnsi"/>
      <w:i/>
      <w:iCs/>
      <w:sz w:val="24"/>
      <w:szCs w:val="24"/>
    </w:rPr>
  </w:style>
  <w:style w:type="character" w:customStyle="1" w:styleId="HTML1">
    <w:name w:val="Адрес HTML Знак1"/>
    <w:basedOn w:val="a6"/>
    <w:uiPriority w:val="99"/>
    <w:semiHidden/>
    <w:rsid w:val="009E1E86"/>
    <w:rPr>
      <w:rFonts w:ascii="Times New Roman" w:hAnsi="Times New Roman"/>
      <w:i/>
      <w:iCs/>
      <w:sz w:val="20"/>
    </w:rPr>
  </w:style>
  <w:style w:type="character" w:customStyle="1" w:styleId="54">
    <w:name w:val="Основной текст (5)_"/>
    <w:link w:val="55"/>
    <w:rsid w:val="009E1E86"/>
    <w:rPr>
      <w:rFonts w:eastAsia="Times New Roman"/>
      <w:b/>
      <w:bCs/>
      <w:sz w:val="28"/>
      <w:szCs w:val="28"/>
      <w:shd w:val="clear" w:color="auto" w:fill="FFFFFF"/>
    </w:rPr>
  </w:style>
  <w:style w:type="paragraph" w:customStyle="1" w:styleId="55">
    <w:name w:val="Основной текст (5)"/>
    <w:basedOn w:val="a5"/>
    <w:link w:val="54"/>
    <w:rsid w:val="009E1E86"/>
    <w:pPr>
      <w:widowControl w:val="0"/>
      <w:shd w:val="clear" w:color="auto" w:fill="FFFFFF"/>
      <w:spacing w:after="0" w:line="322" w:lineRule="exact"/>
      <w:ind w:hanging="980"/>
    </w:pPr>
    <w:rPr>
      <w:rFonts w:asciiTheme="minorHAnsi" w:eastAsia="Times New Roman" w:hAnsiTheme="minorHAnsi"/>
      <w:b/>
      <w:bCs/>
      <w:sz w:val="28"/>
      <w:szCs w:val="28"/>
    </w:rPr>
  </w:style>
  <w:style w:type="character" w:customStyle="1" w:styleId="2b">
    <w:name w:val="Основной текст (2)_"/>
    <w:link w:val="2c"/>
    <w:rsid w:val="009E1E86"/>
    <w:rPr>
      <w:rFonts w:eastAsia="Times New Roman"/>
      <w:sz w:val="28"/>
      <w:szCs w:val="28"/>
      <w:shd w:val="clear" w:color="auto" w:fill="FFFFFF"/>
    </w:rPr>
  </w:style>
  <w:style w:type="paragraph" w:customStyle="1" w:styleId="2c">
    <w:name w:val="Основной текст (2)"/>
    <w:basedOn w:val="a5"/>
    <w:link w:val="2b"/>
    <w:rsid w:val="009E1E86"/>
    <w:pPr>
      <w:widowControl w:val="0"/>
      <w:shd w:val="clear" w:color="auto" w:fill="FFFFFF"/>
      <w:spacing w:after="0" w:line="322" w:lineRule="exact"/>
      <w:jc w:val="both"/>
    </w:pPr>
    <w:rPr>
      <w:rFonts w:asciiTheme="minorHAnsi" w:eastAsia="Times New Roman" w:hAnsiTheme="minorHAnsi"/>
      <w:sz w:val="28"/>
      <w:szCs w:val="28"/>
    </w:rPr>
  </w:style>
  <w:style w:type="character" w:customStyle="1" w:styleId="71">
    <w:name w:val="Основной текст (7)_"/>
    <w:link w:val="72"/>
    <w:rsid w:val="009E1E86"/>
    <w:rPr>
      <w:rFonts w:eastAsia="Times New Roman"/>
      <w:b/>
      <w:bCs/>
      <w:i/>
      <w:iCs/>
      <w:sz w:val="28"/>
      <w:szCs w:val="28"/>
      <w:shd w:val="clear" w:color="auto" w:fill="FFFFFF"/>
    </w:rPr>
  </w:style>
  <w:style w:type="paragraph" w:customStyle="1" w:styleId="72">
    <w:name w:val="Основной текст (7)"/>
    <w:basedOn w:val="a5"/>
    <w:link w:val="71"/>
    <w:rsid w:val="009E1E86"/>
    <w:pPr>
      <w:widowControl w:val="0"/>
      <w:shd w:val="clear" w:color="auto" w:fill="FFFFFF"/>
      <w:spacing w:after="0" w:line="322" w:lineRule="exact"/>
      <w:jc w:val="both"/>
    </w:pPr>
    <w:rPr>
      <w:rFonts w:asciiTheme="minorHAnsi" w:eastAsia="Times New Roman" w:hAnsiTheme="minorHAnsi"/>
      <w:b/>
      <w:bCs/>
      <w:i/>
      <w:iCs/>
      <w:sz w:val="28"/>
      <w:szCs w:val="28"/>
    </w:rPr>
  </w:style>
  <w:style w:type="character" w:customStyle="1" w:styleId="2d">
    <w:name w:val="Основной текст (2) +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81">
    <w:name w:val="Основной текст (8)_"/>
    <w:link w:val="82"/>
    <w:rsid w:val="009E1E86"/>
    <w:rPr>
      <w:rFonts w:eastAsia="Times New Roman"/>
      <w:i/>
      <w:iCs/>
      <w:sz w:val="28"/>
      <w:szCs w:val="28"/>
      <w:shd w:val="clear" w:color="auto" w:fill="FFFFFF"/>
    </w:rPr>
  </w:style>
  <w:style w:type="paragraph" w:customStyle="1" w:styleId="82">
    <w:name w:val="Основной текст (8)"/>
    <w:basedOn w:val="a5"/>
    <w:link w:val="81"/>
    <w:rsid w:val="009E1E86"/>
    <w:pPr>
      <w:widowControl w:val="0"/>
      <w:shd w:val="clear" w:color="auto" w:fill="FFFFFF"/>
      <w:spacing w:line="317" w:lineRule="exact"/>
      <w:ind w:firstLine="760"/>
      <w:jc w:val="both"/>
    </w:pPr>
    <w:rPr>
      <w:rFonts w:asciiTheme="minorHAnsi" w:eastAsia="Times New Roman" w:hAnsiTheme="minorHAnsi"/>
      <w:i/>
      <w:iCs/>
      <w:sz w:val="28"/>
      <w:szCs w:val="28"/>
    </w:rPr>
  </w:style>
  <w:style w:type="character" w:customStyle="1" w:styleId="83">
    <w:name w:val="Основной текст (8) + Не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E1E8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E1E86"/>
  </w:style>
  <w:style w:type="character" w:customStyle="1" w:styleId="45">
    <w:name w:val="Заголовок №4_"/>
    <w:link w:val="46"/>
    <w:rsid w:val="009E1E86"/>
    <w:rPr>
      <w:rFonts w:eastAsia="Times New Roman"/>
      <w:b/>
      <w:bCs/>
      <w:shd w:val="clear" w:color="auto" w:fill="FFFFFF"/>
    </w:rPr>
  </w:style>
  <w:style w:type="paragraph" w:customStyle="1" w:styleId="46">
    <w:name w:val="Заголовок №4"/>
    <w:basedOn w:val="a5"/>
    <w:link w:val="45"/>
    <w:rsid w:val="009E1E86"/>
    <w:pPr>
      <w:widowControl w:val="0"/>
      <w:shd w:val="clear" w:color="auto" w:fill="FFFFFF"/>
      <w:spacing w:after="0" w:line="274" w:lineRule="exact"/>
      <w:outlineLvl w:val="3"/>
    </w:pPr>
    <w:rPr>
      <w:rFonts w:asciiTheme="minorHAnsi" w:eastAsia="Times New Roman" w:hAnsiTheme="minorHAnsi"/>
      <w:b/>
      <w:bCs/>
      <w:sz w:val="22"/>
    </w:rPr>
  </w:style>
  <w:style w:type="character" w:customStyle="1" w:styleId="211pt">
    <w:name w:val="Основной текст (2) + 11 pt;Курсив"/>
    <w:rsid w:val="009E1E8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1">
    <w:name w:val="Основной текст (6)_"/>
    <w:link w:val="62"/>
    <w:rsid w:val="009E1E86"/>
    <w:rPr>
      <w:rFonts w:eastAsia="Times New Roman"/>
      <w:b/>
      <w:bCs/>
      <w:shd w:val="clear" w:color="auto" w:fill="FFFFFF"/>
    </w:rPr>
  </w:style>
  <w:style w:type="paragraph" w:customStyle="1" w:styleId="62">
    <w:name w:val="Основной текст (6)"/>
    <w:basedOn w:val="a5"/>
    <w:link w:val="61"/>
    <w:rsid w:val="009E1E86"/>
    <w:pPr>
      <w:widowControl w:val="0"/>
      <w:shd w:val="clear" w:color="auto" w:fill="FFFFFF"/>
      <w:spacing w:after="0" w:line="274" w:lineRule="exact"/>
    </w:pPr>
    <w:rPr>
      <w:rFonts w:asciiTheme="minorHAnsi" w:eastAsia="Times New Roman" w:hAnsiTheme="minorHAnsi"/>
      <w:b/>
      <w:bCs/>
      <w:sz w:val="22"/>
    </w:rPr>
  </w:style>
  <w:style w:type="character" w:customStyle="1" w:styleId="63">
    <w:name w:val="Основной текст (6) + Малые прописные"/>
    <w:rsid w:val="009E1E8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E1E86"/>
  </w:style>
  <w:style w:type="paragraph" w:customStyle="1" w:styleId="swiper-slide">
    <w:name w:val="swiper-slide"/>
    <w:basedOn w:val="a5"/>
    <w:rsid w:val="009E1E86"/>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9E1E86"/>
  </w:style>
  <w:style w:type="paragraph" w:customStyle="1" w:styleId="13NormDOC-header-1">
    <w:name w:val="13NormDOC-header-1"/>
    <w:basedOn w:val="a5"/>
    <w:uiPriority w:val="99"/>
    <w:rsid w:val="009E1E86"/>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8"/>
    <w:uiPriority w:val="99"/>
    <w:semiHidden/>
    <w:unhideWhenUsed/>
    <w:rsid w:val="009E1E86"/>
  </w:style>
  <w:style w:type="table" w:customStyle="1" w:styleId="TableNormal">
    <w:name w:val="Table Normal"/>
    <w:uiPriority w:val="2"/>
    <w:semiHidden/>
    <w:unhideWhenUsed/>
    <w:qFormat/>
    <w:rsid w:val="009E1E8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E1E86"/>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9E1E86"/>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21">
    <w:name w:val="Средняя сетка 21"/>
    <w:basedOn w:val="a5"/>
    <w:qFormat/>
    <w:rsid w:val="009E1E86"/>
    <w:pPr>
      <w:numPr>
        <w:numId w:val="19"/>
      </w:numPr>
      <w:spacing w:after="0" w:line="360" w:lineRule="auto"/>
      <w:contextualSpacing/>
      <w:jc w:val="both"/>
      <w:outlineLvl w:val="1"/>
    </w:pPr>
    <w:rPr>
      <w:rFonts w:eastAsia="Times New Roman" w:cs="Times New Roman"/>
      <w:sz w:val="28"/>
      <w:szCs w:val="24"/>
    </w:rPr>
  </w:style>
  <w:style w:type="paragraph" w:customStyle="1" w:styleId="Default">
    <w:name w:val="Default"/>
    <w:rsid w:val="009E1E8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ffff4">
    <w:name w:val="Основной текст_"/>
    <w:link w:val="1d"/>
    <w:rsid w:val="003602B9"/>
    <w:rPr>
      <w:rFonts w:ascii="Times New Roman" w:eastAsia="Times New Roman" w:hAnsi="Times New Roman"/>
      <w:sz w:val="27"/>
      <w:szCs w:val="27"/>
      <w:shd w:val="clear" w:color="auto" w:fill="FFFFFF"/>
    </w:rPr>
  </w:style>
  <w:style w:type="paragraph" w:customStyle="1" w:styleId="1d">
    <w:name w:val="Основной текст1"/>
    <w:basedOn w:val="a5"/>
    <w:link w:val="affff4"/>
    <w:rsid w:val="003602B9"/>
    <w:pPr>
      <w:shd w:val="clear" w:color="auto" w:fill="FFFFFF"/>
      <w:spacing w:before="240" w:after="240" w:line="263" w:lineRule="exact"/>
      <w:ind w:firstLine="440"/>
      <w:jc w:val="both"/>
    </w:pPr>
    <w:rPr>
      <w:rFonts w:eastAsia="Times New Roman"/>
      <w:sz w:val="27"/>
      <w:szCs w:val="27"/>
    </w:rPr>
  </w:style>
  <w:style w:type="character" w:customStyle="1" w:styleId="2TimesNewRoman">
    <w:name w:val="Основной текст (2) + Times New Roman"/>
    <w:rsid w:val="003602B9"/>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BodytextItalic">
    <w:name w:val="Body text + Italic"/>
    <w:basedOn w:val="a6"/>
    <w:rsid w:val="00CD730E"/>
    <w:rPr>
      <w:rFonts w:ascii="Times New Roman" w:hAnsi="Times New Roman" w:cs="Times New Roman"/>
      <w:i/>
      <w:iCs/>
      <w:shd w:val="clear" w:color="auto" w:fill="FFFFFF"/>
    </w:rPr>
  </w:style>
  <w:style w:type="paragraph" w:customStyle="1" w:styleId="Bodytext21">
    <w:name w:val="Body text (2)1"/>
    <w:basedOn w:val="a5"/>
    <w:rsid w:val="00CD730E"/>
    <w:pPr>
      <w:shd w:val="clear" w:color="auto" w:fill="FFFFFF"/>
      <w:spacing w:after="120" w:line="288" w:lineRule="exact"/>
      <w:jc w:val="both"/>
    </w:pPr>
    <w:rPr>
      <w:rFonts w:eastAsia="Microsoft Sans Serif" w:cs="Times New Roman"/>
      <w:sz w:val="22"/>
    </w:rPr>
  </w:style>
  <w:style w:type="paragraph" w:customStyle="1" w:styleId="Bodytext1">
    <w:name w:val="Body text1"/>
    <w:basedOn w:val="a5"/>
    <w:rsid w:val="00CD730E"/>
    <w:pPr>
      <w:shd w:val="clear" w:color="auto" w:fill="FFFFFF"/>
      <w:spacing w:before="120" w:after="0" w:line="288" w:lineRule="exact"/>
      <w:jc w:val="both"/>
    </w:pPr>
    <w:rPr>
      <w:rFonts w:eastAsia="Microsoft Sans Serif" w:cs="Times New Roman"/>
      <w:sz w:val="22"/>
    </w:rPr>
  </w:style>
  <w:style w:type="character" w:customStyle="1" w:styleId="widgetinline">
    <w:name w:val="_widgetinline"/>
    <w:basedOn w:val="a6"/>
    <w:rsid w:val="009C7A28"/>
  </w:style>
  <w:style w:type="character" w:customStyle="1" w:styleId="1256">
    <w:name w:val="Основной текст (12)56"/>
    <w:basedOn w:val="a6"/>
    <w:uiPriority w:val="99"/>
    <w:rsid w:val="002C69F0"/>
    <w:rPr>
      <w:rFonts w:ascii="Times New Roman" w:hAnsi="Times New Roman" w:cs="Times New Roman"/>
      <w:spacing w:val="0"/>
      <w:sz w:val="19"/>
      <w:szCs w:val="19"/>
      <w:lang w:bidi="ar-SA"/>
    </w:rPr>
  </w:style>
  <w:style w:type="character" w:customStyle="1" w:styleId="1255">
    <w:name w:val="Основной текст (12)55"/>
    <w:basedOn w:val="a6"/>
    <w:uiPriority w:val="99"/>
    <w:rsid w:val="002C69F0"/>
    <w:rPr>
      <w:rFonts w:ascii="Times New Roman" w:hAnsi="Times New Roman" w:cs="Times New Roman"/>
      <w:spacing w:val="0"/>
      <w:sz w:val="19"/>
      <w:szCs w:val="19"/>
      <w:lang w:bidi="ar-SA"/>
    </w:rPr>
  </w:style>
  <w:style w:type="paragraph" w:styleId="2f0">
    <w:name w:val="Body Text 2"/>
    <w:basedOn w:val="a5"/>
    <w:link w:val="2f1"/>
    <w:uiPriority w:val="99"/>
    <w:semiHidden/>
    <w:unhideWhenUsed/>
    <w:rsid w:val="00F57F78"/>
    <w:pPr>
      <w:spacing w:after="120" w:line="480" w:lineRule="auto"/>
    </w:pPr>
  </w:style>
  <w:style w:type="character" w:customStyle="1" w:styleId="2f1">
    <w:name w:val="Основной текст 2 Знак"/>
    <w:basedOn w:val="a6"/>
    <w:link w:val="2f0"/>
    <w:uiPriority w:val="99"/>
    <w:semiHidden/>
    <w:rsid w:val="00F57F78"/>
    <w:rPr>
      <w:rFonts w:ascii="Times New Roman" w:hAnsi="Times New Roman"/>
      <w:sz w:val="20"/>
    </w:rPr>
  </w:style>
  <w:style w:type="paragraph" w:customStyle="1" w:styleId="ConsNormal">
    <w:name w:val="ConsNormal"/>
    <w:rsid w:val="00F57F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affff5">
    <w:name w:val="Базовый"/>
    <w:rsid w:val="00F57F78"/>
    <w:pPr>
      <w:tabs>
        <w:tab w:val="left" w:pos="709"/>
      </w:tabs>
      <w:suppressAutoHyphens/>
      <w:spacing w:after="0" w:line="200" w:lineRule="atLeast"/>
    </w:pPr>
    <w:rPr>
      <w:rFonts w:ascii="Liberation Serif" w:eastAsia="Liberation Serif" w:hAnsi="Times New Roman" w:cs="DejaVu Sans"/>
      <w:sz w:val="24"/>
      <w:szCs w:val="24"/>
    </w:rPr>
  </w:style>
  <w:style w:type="paragraph" w:customStyle="1" w:styleId="affff6">
    <w:name w:val="Заголовок"/>
    <w:basedOn w:val="a5"/>
    <w:next w:val="affff1"/>
    <w:qFormat/>
    <w:rsid w:val="0039553D"/>
    <w:pPr>
      <w:keepNext/>
      <w:suppressAutoHyphens/>
      <w:spacing w:before="240" w:after="120" w:line="276" w:lineRule="auto"/>
    </w:pPr>
    <w:rPr>
      <w:rFonts w:ascii="Liberation Sans" w:eastAsia="Microsoft YaHei" w:hAnsi="Liberation Sans" w:cs="Mangal"/>
      <w:sz w:val="28"/>
      <w:szCs w:val="28"/>
      <w:lang w:val="en-US" w:eastAsia="en-US"/>
    </w:rPr>
  </w:style>
  <w:style w:type="paragraph" w:styleId="affff7">
    <w:name w:val="List"/>
    <w:basedOn w:val="affff1"/>
    <w:rsid w:val="0039553D"/>
    <w:pPr>
      <w:suppressAutoHyphens/>
      <w:spacing w:after="140"/>
    </w:pPr>
    <w:rPr>
      <w:rFonts w:asciiTheme="minorHAnsi" w:eastAsiaTheme="minorHAnsi" w:hAnsiTheme="minorHAnsi" w:cs="Mangal"/>
      <w:lang w:val="en-US"/>
    </w:rPr>
  </w:style>
  <w:style w:type="paragraph" w:styleId="affff8">
    <w:name w:val="caption"/>
    <w:basedOn w:val="a5"/>
    <w:next w:val="a5"/>
    <w:uiPriority w:val="35"/>
    <w:semiHidden/>
    <w:unhideWhenUsed/>
    <w:qFormat/>
    <w:rsid w:val="0039553D"/>
    <w:pPr>
      <w:suppressAutoHyphens/>
      <w:spacing w:after="200" w:line="240" w:lineRule="auto"/>
    </w:pPr>
    <w:rPr>
      <w:rFonts w:asciiTheme="minorHAnsi" w:eastAsiaTheme="minorHAnsi" w:hAnsiTheme="minorHAnsi"/>
      <w:b/>
      <w:bCs/>
      <w:color w:val="5B9BD5" w:themeColor="accent1"/>
      <w:sz w:val="18"/>
      <w:szCs w:val="18"/>
      <w:lang w:val="en-US" w:eastAsia="en-US"/>
    </w:rPr>
  </w:style>
  <w:style w:type="paragraph" w:styleId="1e">
    <w:name w:val="index 1"/>
    <w:basedOn w:val="a5"/>
    <w:next w:val="a5"/>
    <w:autoRedefine/>
    <w:uiPriority w:val="99"/>
    <w:semiHidden/>
    <w:unhideWhenUsed/>
    <w:rsid w:val="0039553D"/>
    <w:pPr>
      <w:spacing w:after="0" w:line="240" w:lineRule="auto"/>
      <w:ind w:left="200" w:hanging="200"/>
    </w:pPr>
  </w:style>
  <w:style w:type="paragraph" w:styleId="affff9">
    <w:name w:val="index heading"/>
    <w:basedOn w:val="a5"/>
    <w:qFormat/>
    <w:rsid w:val="0039553D"/>
    <w:pPr>
      <w:suppressLineNumbers/>
      <w:suppressAutoHyphens/>
      <w:spacing w:after="200" w:line="276" w:lineRule="auto"/>
    </w:pPr>
    <w:rPr>
      <w:rFonts w:asciiTheme="minorHAnsi" w:eastAsiaTheme="minorHAnsi" w:hAnsiTheme="minorHAnsi" w:cs="Mangal"/>
      <w:sz w:val="22"/>
      <w:lang w:val="en-US" w:eastAsia="en-US"/>
    </w:rPr>
  </w:style>
  <w:style w:type="paragraph" w:customStyle="1" w:styleId="affffa">
    <w:name w:val="Колонтитул"/>
    <w:basedOn w:val="a5"/>
    <w:qFormat/>
    <w:rsid w:val="0039553D"/>
    <w:pPr>
      <w:suppressAutoHyphens/>
      <w:spacing w:after="200" w:line="276" w:lineRule="auto"/>
    </w:pPr>
    <w:rPr>
      <w:rFonts w:asciiTheme="minorHAnsi" w:eastAsiaTheme="minorHAnsi" w:hAnsiTheme="minorHAnsi"/>
      <w:sz w:val="22"/>
      <w:lang w:val="en-US" w:eastAsia="en-US"/>
    </w:rPr>
  </w:style>
  <w:style w:type="paragraph" w:styleId="affffb">
    <w:name w:val="Normal Indent"/>
    <w:basedOn w:val="a5"/>
    <w:uiPriority w:val="99"/>
    <w:unhideWhenUsed/>
    <w:qFormat/>
    <w:rsid w:val="0039553D"/>
    <w:pPr>
      <w:suppressAutoHyphens/>
      <w:spacing w:after="200" w:line="276" w:lineRule="auto"/>
      <w:ind w:left="720"/>
    </w:pPr>
    <w:rPr>
      <w:rFonts w:asciiTheme="minorHAnsi" w:eastAsiaTheme="minorHAnsi" w:hAnsiTheme="minorHAnsi"/>
      <w:sz w:val="22"/>
      <w:lang w:val="en-US" w:eastAsia="en-US"/>
    </w:rPr>
  </w:style>
  <w:style w:type="paragraph" w:customStyle="1" w:styleId="affffc">
    <w:name w:val="Содержимое таблицы"/>
    <w:basedOn w:val="a5"/>
    <w:qFormat/>
    <w:rsid w:val="0039553D"/>
    <w:pPr>
      <w:widowControl w:val="0"/>
      <w:suppressLineNumbers/>
      <w:suppressAutoHyphens/>
      <w:spacing w:after="200" w:line="276" w:lineRule="auto"/>
    </w:pPr>
    <w:rPr>
      <w:rFonts w:asciiTheme="minorHAnsi" w:eastAsiaTheme="minorHAnsi" w:hAnsiTheme="minorHAnsi"/>
      <w:sz w:val="22"/>
      <w:lang w:val="en-US" w:eastAsia="en-US"/>
    </w:rPr>
  </w:style>
  <w:style w:type="paragraph" w:customStyle="1" w:styleId="affffd">
    <w:name w:val="Заголовок таблицы"/>
    <w:basedOn w:val="affffc"/>
    <w:qFormat/>
    <w:rsid w:val="0039553D"/>
    <w:pPr>
      <w:jc w:val="center"/>
    </w:pPr>
    <w:rPr>
      <w:b/>
      <w:bCs/>
    </w:rPr>
  </w:style>
  <w:style w:type="character" w:customStyle="1" w:styleId="c1">
    <w:name w:val="c1"/>
    <w:rsid w:val="004352F5"/>
  </w:style>
  <w:style w:type="character" w:customStyle="1" w:styleId="50">
    <w:name w:val="Заголовок 5 Знак"/>
    <w:basedOn w:val="a6"/>
    <w:link w:val="5"/>
    <w:uiPriority w:val="9"/>
    <w:semiHidden/>
    <w:rsid w:val="00537D10"/>
    <w:rPr>
      <w:rFonts w:eastAsiaTheme="minorHAnsi"/>
      <w:i/>
      <w:iCs/>
      <w:sz w:val="24"/>
      <w:szCs w:val="24"/>
      <w:lang w:val="en-US" w:eastAsia="en-US"/>
    </w:rPr>
  </w:style>
  <w:style w:type="character" w:customStyle="1" w:styleId="60">
    <w:name w:val="Заголовок 6 Знак"/>
    <w:basedOn w:val="a6"/>
    <w:link w:val="6"/>
    <w:uiPriority w:val="9"/>
    <w:semiHidden/>
    <w:rsid w:val="00537D10"/>
    <w:rPr>
      <w:rFonts w:eastAsiaTheme="minorHAnsi"/>
      <w:b/>
      <w:bCs/>
      <w:color w:val="595959" w:themeColor="text1" w:themeTint="A6"/>
      <w:spacing w:val="5"/>
      <w:shd w:val="clear" w:color="auto" w:fill="FFFFFF" w:themeFill="background1"/>
      <w:lang w:val="en-US" w:eastAsia="en-US"/>
    </w:rPr>
  </w:style>
  <w:style w:type="character" w:customStyle="1" w:styleId="70">
    <w:name w:val="Заголовок 7 Знак"/>
    <w:basedOn w:val="a6"/>
    <w:link w:val="7"/>
    <w:uiPriority w:val="9"/>
    <w:semiHidden/>
    <w:rsid w:val="00537D10"/>
    <w:rPr>
      <w:rFonts w:eastAsiaTheme="minorHAnsi"/>
      <w:b/>
      <w:bCs/>
      <w:i/>
      <w:iCs/>
      <w:color w:val="5A5A5A" w:themeColor="text1" w:themeTint="A5"/>
      <w:sz w:val="20"/>
      <w:szCs w:val="20"/>
      <w:lang w:val="en-US" w:eastAsia="en-US"/>
    </w:rPr>
  </w:style>
  <w:style w:type="character" w:customStyle="1" w:styleId="80">
    <w:name w:val="Заголовок 8 Знак"/>
    <w:basedOn w:val="a6"/>
    <w:link w:val="8"/>
    <w:uiPriority w:val="9"/>
    <w:semiHidden/>
    <w:rsid w:val="00537D10"/>
    <w:rPr>
      <w:rFonts w:eastAsiaTheme="minorHAnsi"/>
      <w:b/>
      <w:bCs/>
      <w:color w:val="7F7F7F" w:themeColor="text1" w:themeTint="80"/>
      <w:sz w:val="20"/>
      <w:szCs w:val="20"/>
      <w:lang w:val="en-US" w:eastAsia="en-US"/>
    </w:rPr>
  </w:style>
  <w:style w:type="character" w:customStyle="1" w:styleId="90">
    <w:name w:val="Заголовок 9 Знак"/>
    <w:basedOn w:val="a6"/>
    <w:link w:val="9"/>
    <w:uiPriority w:val="9"/>
    <w:semiHidden/>
    <w:rsid w:val="00537D10"/>
    <w:rPr>
      <w:rFonts w:eastAsiaTheme="minorHAnsi"/>
      <w:b/>
      <w:bCs/>
      <w:i/>
      <w:iCs/>
      <w:color w:val="7F7F7F" w:themeColor="text1" w:themeTint="80"/>
      <w:sz w:val="18"/>
      <w:szCs w:val="18"/>
      <w:lang w:val="en-US" w:eastAsia="en-US"/>
    </w:rPr>
  </w:style>
  <w:style w:type="paragraph" w:styleId="2f2">
    <w:name w:val="Quote"/>
    <w:basedOn w:val="a5"/>
    <w:next w:val="a5"/>
    <w:link w:val="2f3"/>
    <w:uiPriority w:val="29"/>
    <w:qFormat/>
    <w:rsid w:val="00537D10"/>
    <w:pPr>
      <w:spacing w:after="200" w:line="276" w:lineRule="auto"/>
    </w:pPr>
    <w:rPr>
      <w:rFonts w:asciiTheme="minorHAnsi" w:eastAsiaTheme="minorHAnsi" w:hAnsiTheme="minorHAnsi"/>
      <w:i/>
      <w:iCs/>
      <w:sz w:val="22"/>
      <w:lang w:val="en-US" w:eastAsia="en-US"/>
    </w:rPr>
  </w:style>
  <w:style w:type="character" w:customStyle="1" w:styleId="2f3">
    <w:name w:val="Цитата 2 Знак"/>
    <w:basedOn w:val="a6"/>
    <w:link w:val="2f2"/>
    <w:uiPriority w:val="29"/>
    <w:rsid w:val="00537D10"/>
    <w:rPr>
      <w:rFonts w:eastAsiaTheme="minorHAnsi"/>
      <w:i/>
      <w:iCs/>
      <w:lang w:val="en-US" w:eastAsia="en-US"/>
    </w:rPr>
  </w:style>
  <w:style w:type="paragraph" w:styleId="affffe">
    <w:name w:val="Intense Quote"/>
    <w:basedOn w:val="a5"/>
    <w:next w:val="a5"/>
    <w:link w:val="afffff"/>
    <w:uiPriority w:val="30"/>
    <w:qFormat/>
    <w:rsid w:val="00537D10"/>
    <w:pPr>
      <w:pBdr>
        <w:top w:val="single" w:sz="4" w:space="10" w:color="auto"/>
        <w:bottom w:val="single" w:sz="4" w:space="10" w:color="auto"/>
      </w:pBdr>
      <w:spacing w:before="240" w:after="240" w:line="300" w:lineRule="auto"/>
      <w:ind w:left="1152" w:right="1152"/>
      <w:jc w:val="both"/>
    </w:pPr>
    <w:rPr>
      <w:rFonts w:asciiTheme="minorHAnsi" w:eastAsiaTheme="minorHAnsi" w:hAnsiTheme="minorHAnsi"/>
      <w:i/>
      <w:iCs/>
      <w:sz w:val="22"/>
      <w:lang w:val="en-US" w:eastAsia="en-US"/>
    </w:rPr>
  </w:style>
  <w:style w:type="character" w:customStyle="1" w:styleId="afffff">
    <w:name w:val="Выделенная цитата Знак"/>
    <w:basedOn w:val="a6"/>
    <w:link w:val="affffe"/>
    <w:uiPriority w:val="30"/>
    <w:rsid w:val="00537D10"/>
    <w:rPr>
      <w:rFonts w:eastAsiaTheme="minorHAnsi"/>
      <w:i/>
      <w:iCs/>
      <w:lang w:val="en-US" w:eastAsia="en-US"/>
    </w:rPr>
  </w:style>
  <w:style w:type="character" w:styleId="afffff0">
    <w:name w:val="Subtle Emphasis"/>
    <w:uiPriority w:val="19"/>
    <w:qFormat/>
    <w:rsid w:val="00537D10"/>
    <w:rPr>
      <w:i/>
      <w:iCs/>
    </w:rPr>
  </w:style>
  <w:style w:type="character" w:styleId="afffff1">
    <w:name w:val="Intense Emphasis"/>
    <w:uiPriority w:val="21"/>
    <w:qFormat/>
    <w:rsid w:val="00537D10"/>
    <w:rPr>
      <w:b/>
      <w:bCs/>
      <w:i/>
      <w:iCs/>
    </w:rPr>
  </w:style>
  <w:style w:type="character" w:styleId="afffff2">
    <w:name w:val="Subtle Reference"/>
    <w:basedOn w:val="a6"/>
    <w:uiPriority w:val="31"/>
    <w:qFormat/>
    <w:rsid w:val="00537D10"/>
    <w:rPr>
      <w:smallCaps/>
    </w:rPr>
  </w:style>
  <w:style w:type="character" w:styleId="afffff3">
    <w:name w:val="Intense Reference"/>
    <w:uiPriority w:val="32"/>
    <w:qFormat/>
    <w:rsid w:val="00537D10"/>
    <w:rPr>
      <w:b/>
      <w:bCs/>
      <w:smallCaps/>
    </w:rPr>
  </w:style>
  <w:style w:type="character" w:styleId="afffff4">
    <w:name w:val="Book Title"/>
    <w:basedOn w:val="a6"/>
    <w:uiPriority w:val="33"/>
    <w:qFormat/>
    <w:rsid w:val="00537D10"/>
    <w:rPr>
      <w:i/>
      <w:iCs/>
      <w:smallCaps/>
      <w:spacing w:val="5"/>
    </w:rPr>
  </w:style>
  <w:style w:type="character" w:styleId="afffff5">
    <w:name w:val="FollowedHyperlink"/>
    <w:basedOn w:val="a6"/>
    <w:uiPriority w:val="99"/>
    <w:semiHidden/>
    <w:unhideWhenUsed/>
    <w:rsid w:val="00537D10"/>
    <w:rPr>
      <w:color w:val="954F72" w:themeColor="followedHyperlink"/>
      <w:u w:val="single"/>
    </w:rPr>
  </w:style>
  <w:style w:type="character" w:customStyle="1" w:styleId="1f">
    <w:name w:val="Верхний колонтитул Знак1"/>
    <w:basedOn w:val="a6"/>
    <w:uiPriority w:val="99"/>
    <w:semiHidden/>
    <w:locked/>
    <w:rsid w:val="00537D10"/>
    <w:rPr>
      <w:rFonts w:asciiTheme="minorHAnsi" w:hAnsiTheme="minorHAnsi" w:cstheme="minorBidi"/>
      <w:lang w:bidi="ar-SA"/>
    </w:rPr>
  </w:style>
  <w:style w:type="character" w:customStyle="1" w:styleId="1f0">
    <w:name w:val="Название Знак1"/>
    <w:basedOn w:val="a6"/>
    <w:uiPriority w:val="10"/>
    <w:locked/>
    <w:rsid w:val="00537D10"/>
    <w:rPr>
      <w:rFonts w:eastAsiaTheme="majorEastAsia"/>
      <w:color w:val="323E4F" w:themeColor="text2" w:themeShade="BF"/>
      <w:spacing w:val="5"/>
      <w:kern w:val="28"/>
      <w:sz w:val="52"/>
      <w:szCs w:val="52"/>
      <w:lang w:bidi="ar-SA"/>
    </w:rPr>
  </w:style>
  <w:style w:type="character" w:customStyle="1" w:styleId="1f1">
    <w:name w:val="Подзаголовок Знак1"/>
    <w:basedOn w:val="a6"/>
    <w:uiPriority w:val="11"/>
    <w:locked/>
    <w:rsid w:val="00537D10"/>
    <w:rPr>
      <w:rFonts w:eastAsiaTheme="majorEastAsia"/>
      <w:i/>
      <w:iCs/>
      <w:color w:val="5B9BD5" w:themeColor="accent1"/>
      <w:spacing w:val="15"/>
      <w:sz w:val="24"/>
      <w:szCs w:val="24"/>
      <w:lang w:bidi="ar-SA"/>
    </w:rPr>
  </w:style>
  <w:style w:type="paragraph" w:customStyle="1" w:styleId="110">
    <w:name w:val="Заголовок 11"/>
    <w:basedOn w:val="a5"/>
    <w:uiPriority w:val="1"/>
    <w:qFormat/>
    <w:rsid w:val="00376FC0"/>
    <w:pPr>
      <w:widowControl w:val="0"/>
      <w:autoSpaceDE w:val="0"/>
      <w:autoSpaceDN w:val="0"/>
      <w:spacing w:before="92" w:after="0" w:line="240" w:lineRule="auto"/>
      <w:ind w:left="4018"/>
      <w:jc w:val="center"/>
      <w:outlineLvl w:val="1"/>
    </w:pPr>
    <w:rPr>
      <w:rFonts w:eastAsia="Times New Roman" w:cs="Times New Roman"/>
      <w:b/>
      <w:bC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9209">
      <w:bodyDiv w:val="1"/>
      <w:marLeft w:val="0"/>
      <w:marRight w:val="0"/>
      <w:marTop w:val="0"/>
      <w:marBottom w:val="0"/>
      <w:divBdr>
        <w:top w:val="none" w:sz="0" w:space="0" w:color="auto"/>
        <w:left w:val="none" w:sz="0" w:space="0" w:color="auto"/>
        <w:bottom w:val="none" w:sz="0" w:space="0" w:color="auto"/>
        <w:right w:val="none" w:sz="0" w:space="0" w:color="auto"/>
      </w:divBdr>
    </w:div>
    <w:div w:id="455225567">
      <w:bodyDiv w:val="1"/>
      <w:marLeft w:val="0"/>
      <w:marRight w:val="0"/>
      <w:marTop w:val="0"/>
      <w:marBottom w:val="0"/>
      <w:divBdr>
        <w:top w:val="none" w:sz="0" w:space="0" w:color="auto"/>
        <w:left w:val="none" w:sz="0" w:space="0" w:color="auto"/>
        <w:bottom w:val="none" w:sz="0" w:space="0" w:color="auto"/>
        <w:right w:val="none" w:sz="0" w:space="0" w:color="auto"/>
      </w:divBdr>
    </w:div>
    <w:div w:id="460156443">
      <w:bodyDiv w:val="1"/>
      <w:marLeft w:val="0"/>
      <w:marRight w:val="0"/>
      <w:marTop w:val="0"/>
      <w:marBottom w:val="0"/>
      <w:divBdr>
        <w:top w:val="none" w:sz="0" w:space="0" w:color="auto"/>
        <w:left w:val="none" w:sz="0" w:space="0" w:color="auto"/>
        <w:bottom w:val="none" w:sz="0" w:space="0" w:color="auto"/>
        <w:right w:val="none" w:sz="0" w:space="0" w:color="auto"/>
      </w:divBdr>
    </w:div>
    <w:div w:id="211473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299" Type="http://schemas.openxmlformats.org/officeDocument/2006/relationships/hyperlink" Target="https://m.edsoo.ru/7f41ac44" TargetMode="External"/><Relationship Id="rId21" Type="http://schemas.openxmlformats.org/officeDocument/2006/relationships/hyperlink" Target="https://m.edsoo.ru/7f413034" TargetMode="External"/><Relationship Id="rId63" Type="http://schemas.openxmlformats.org/officeDocument/2006/relationships/hyperlink" Target="https://m.edsoo.ru/7f413034" TargetMode="External"/><Relationship Id="rId159" Type="http://schemas.openxmlformats.org/officeDocument/2006/relationships/hyperlink" Target="https://m.edsoo.ru/7f413e80" TargetMode="External"/><Relationship Id="rId324" Type="http://schemas.openxmlformats.org/officeDocument/2006/relationships/hyperlink" Target="https://m.edsoo.ru/7f416c48" TargetMode="External"/><Relationship Id="rId366" Type="http://schemas.openxmlformats.org/officeDocument/2006/relationships/hyperlink" Target="https://m.edsoo.ru/7f4131ce" TargetMode="External"/><Relationship Id="rId531" Type="http://schemas.openxmlformats.org/officeDocument/2006/relationships/hyperlink" Target="https://m.edsoo.ru/7f41a636" TargetMode="External"/><Relationship Id="rId170" Type="http://schemas.openxmlformats.org/officeDocument/2006/relationships/hyperlink" Target="https://m.edsoo.ru/7f413e80" TargetMode="External"/><Relationship Id="rId226" Type="http://schemas.openxmlformats.org/officeDocument/2006/relationships/hyperlink" Target="https://m.edsoo.ru/7f41393a" TargetMode="External"/><Relationship Id="rId433" Type="http://schemas.openxmlformats.org/officeDocument/2006/relationships/hyperlink" Target="https://m.edsoo.ru/7f41a302" TargetMode="External"/><Relationship Id="rId268" Type="http://schemas.openxmlformats.org/officeDocument/2006/relationships/hyperlink" Target="https://m.edsoo.ru/7f4168ec" TargetMode="External"/><Relationship Id="rId475" Type="http://schemas.openxmlformats.org/officeDocument/2006/relationships/hyperlink" Target="https://m.edsoo.ru/7f413368" TargetMode="External"/><Relationship Id="rId32" Type="http://schemas.openxmlformats.org/officeDocument/2006/relationships/hyperlink" Target="https://m.edsoo.ru/7f413034" TargetMode="External"/><Relationship Id="rId74" Type="http://schemas.openxmlformats.org/officeDocument/2006/relationships/hyperlink" Target="https://m.edsoo.ru/7f413034" TargetMode="External"/><Relationship Id="rId128" Type="http://schemas.openxmlformats.org/officeDocument/2006/relationships/hyperlink" Target="https://m.edsoo.ru/7f413e80" TargetMode="External"/><Relationship Id="rId335" Type="http://schemas.openxmlformats.org/officeDocument/2006/relationships/hyperlink" Target="https://m.edsoo.ru/7f418d72" TargetMode="External"/><Relationship Id="rId377" Type="http://schemas.openxmlformats.org/officeDocument/2006/relationships/hyperlink" Target="https://m.edsoo.ru/7f415b90" TargetMode="External"/><Relationship Id="rId500" Type="http://schemas.openxmlformats.org/officeDocument/2006/relationships/hyperlink" Target="https://m.edsoo.ru/7f418886" TargetMode="External"/><Relationship Id="rId542" Type="http://schemas.openxmlformats.org/officeDocument/2006/relationships/hyperlink" Target="https://m.edsoo.ru/7f419506" TargetMode="External"/><Relationship Id="rId5" Type="http://schemas.openxmlformats.org/officeDocument/2006/relationships/settings" Target="settings.xml"/><Relationship Id="rId181" Type="http://schemas.openxmlformats.org/officeDocument/2006/relationships/hyperlink" Target="https://m.edsoo.ru/7f413e80" TargetMode="External"/><Relationship Id="rId237" Type="http://schemas.openxmlformats.org/officeDocument/2006/relationships/hyperlink" Target="https://m.edsoo.ru/7f41393a" TargetMode="External"/><Relationship Id="rId402" Type="http://schemas.openxmlformats.org/officeDocument/2006/relationships/hyperlink" Target="https://m.edsoo.ru/7f415e2e" TargetMode="External"/><Relationship Id="rId279" Type="http://schemas.openxmlformats.org/officeDocument/2006/relationships/hyperlink" Target="https://m.edsoo.ru/7f418bce" TargetMode="External"/><Relationship Id="rId444" Type="http://schemas.openxmlformats.org/officeDocument/2006/relationships/hyperlink" Target="https://m.edsoo.ru/7f416194" TargetMode="External"/><Relationship Id="rId486" Type="http://schemas.openxmlformats.org/officeDocument/2006/relationships/hyperlink" Target="https://m.edsoo.ru/7f416720" TargetMode="External"/><Relationship Id="rId43" Type="http://schemas.openxmlformats.org/officeDocument/2006/relationships/hyperlink" Target="https://m.edsoo.ru/7f413034" TargetMode="External"/><Relationship Id="rId139" Type="http://schemas.openxmlformats.org/officeDocument/2006/relationships/hyperlink" Target="https://m.edsoo.ru/7f413e80" TargetMode="External"/><Relationship Id="rId290" Type="http://schemas.openxmlformats.org/officeDocument/2006/relationships/hyperlink" Target="https://m.edsoo.ru/7f41adc0" TargetMode="External"/><Relationship Id="rId304" Type="http://schemas.openxmlformats.org/officeDocument/2006/relationships/hyperlink" Target="https://m.edsoo.ru/7f41ac44" TargetMode="External"/><Relationship Id="rId346" Type="http://schemas.openxmlformats.org/officeDocument/2006/relationships/hyperlink" Target="https://m.edsoo.ru/7f418d72" TargetMode="External"/><Relationship Id="rId388" Type="http://schemas.openxmlformats.org/officeDocument/2006/relationships/hyperlink" Target="https://m.edsoo.ru/7f417af8" TargetMode="External"/><Relationship Id="rId511" Type="http://schemas.openxmlformats.org/officeDocument/2006/relationships/hyperlink" Target="https://m.edsoo.ru/7f41aa8c" TargetMode="External"/><Relationship Id="rId553" Type="http://schemas.openxmlformats.org/officeDocument/2006/relationships/fontTable" Target="fontTable.xml"/><Relationship Id="rId85" Type="http://schemas.openxmlformats.org/officeDocument/2006/relationships/hyperlink" Target="https://m.edsoo.ru/7f413034" TargetMode="External"/><Relationship Id="rId150" Type="http://schemas.openxmlformats.org/officeDocument/2006/relationships/hyperlink" Target="https://m.edsoo.ru/7f413e80" TargetMode="External"/><Relationship Id="rId192" Type="http://schemas.openxmlformats.org/officeDocument/2006/relationships/hyperlink" Target="https://m.edsoo.ru/7f413e80" TargetMode="External"/><Relationship Id="rId206" Type="http://schemas.openxmlformats.org/officeDocument/2006/relationships/hyperlink" Target="https://m.edsoo.ru/7f413e80" TargetMode="External"/><Relationship Id="rId413" Type="http://schemas.openxmlformats.org/officeDocument/2006/relationships/hyperlink" Target="https://m.edsoo.ru/7f41a12c" TargetMode="External"/><Relationship Id="rId248" Type="http://schemas.openxmlformats.org/officeDocument/2006/relationships/hyperlink" Target="https://m.edsoo.ru/7f414c04" TargetMode="External"/><Relationship Id="rId455" Type="http://schemas.openxmlformats.org/officeDocument/2006/relationships/hyperlink" Target="https://m.edsoo.ru/7f4181ce" TargetMode="External"/><Relationship Id="rId497" Type="http://schemas.openxmlformats.org/officeDocument/2006/relationships/hyperlink" Target="https://m.edsoo.ru/7f418886" TargetMode="External"/><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yperlink" Target="https://m.edsoo.ru/7f413b38" TargetMode="External"/><Relationship Id="rId357" Type="http://schemas.openxmlformats.org/officeDocument/2006/relationships/hyperlink" Target="https://m.edsoo.ru/7f41b112" TargetMode="External"/><Relationship Id="rId522" Type="http://schemas.openxmlformats.org/officeDocument/2006/relationships/hyperlink" Target="https://m.edsoo.ru/7f41837c" TargetMode="External"/><Relationship Id="rId54" Type="http://schemas.openxmlformats.org/officeDocument/2006/relationships/hyperlink" Target="https://m.edsoo.ru/7f413034" TargetMode="External"/><Relationship Id="rId96" Type="http://schemas.openxmlformats.org/officeDocument/2006/relationships/hyperlink" Target="https://m.edsoo.ru/7f413034" TargetMode="External"/><Relationship Id="rId161" Type="http://schemas.openxmlformats.org/officeDocument/2006/relationships/hyperlink" Target="https://m.edsoo.ru/7f413e80" TargetMode="External"/><Relationship Id="rId217" Type="http://schemas.openxmlformats.org/officeDocument/2006/relationships/hyperlink" Target="https://m.edsoo.ru/7f413e80" TargetMode="External"/><Relationship Id="rId399" Type="http://schemas.openxmlformats.org/officeDocument/2006/relationships/hyperlink" Target="https://m.edsoo.ru/7f415e2e" TargetMode="External"/><Relationship Id="rId259" Type="http://schemas.openxmlformats.org/officeDocument/2006/relationships/hyperlink" Target="https://m.edsoo.ru/7f416a9a" TargetMode="External"/><Relationship Id="rId424" Type="http://schemas.openxmlformats.org/officeDocument/2006/relationships/hyperlink" Target="https://m.edsoo.ru/7f417fb2" TargetMode="External"/><Relationship Id="rId466" Type="http://schemas.openxmlformats.org/officeDocument/2006/relationships/hyperlink" Target="https://m.edsoo.ru/7f41a4a6"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270" Type="http://schemas.openxmlformats.org/officeDocument/2006/relationships/hyperlink" Target="https://m.edsoo.ru/7f4168ec" TargetMode="External"/><Relationship Id="rId326" Type="http://schemas.openxmlformats.org/officeDocument/2006/relationships/hyperlink" Target="https://m.edsoo.ru/7f416c48" TargetMode="External"/><Relationship Id="rId533" Type="http://schemas.openxmlformats.org/officeDocument/2006/relationships/hyperlink" Target="https://m.edsoo.ru/7f41a636" TargetMode="External"/><Relationship Id="rId65" Type="http://schemas.openxmlformats.org/officeDocument/2006/relationships/hyperlink" Target="https://m.edsoo.ru/7f413034" TargetMode="External"/><Relationship Id="rId130" Type="http://schemas.openxmlformats.org/officeDocument/2006/relationships/hyperlink" Target="https://m.edsoo.ru/7f413e80" TargetMode="External"/><Relationship Id="rId368" Type="http://schemas.openxmlformats.org/officeDocument/2006/relationships/hyperlink" Target="https://m.edsoo.ru/7f414736" TargetMode="External"/><Relationship Id="rId172" Type="http://schemas.openxmlformats.org/officeDocument/2006/relationships/hyperlink" Target="https://m.edsoo.ru/7f413e80" TargetMode="External"/><Relationship Id="rId228" Type="http://schemas.openxmlformats.org/officeDocument/2006/relationships/hyperlink" Target="https://m.edsoo.ru/7f41393a" TargetMode="External"/><Relationship Id="rId435" Type="http://schemas.openxmlformats.org/officeDocument/2006/relationships/hyperlink" Target="https://m.edsoo.ru/7f41a302" TargetMode="External"/><Relationship Id="rId477" Type="http://schemas.openxmlformats.org/officeDocument/2006/relationships/hyperlink" Target="https://m.edsoo.ru/7f413368" TargetMode="External"/><Relationship Id="rId281" Type="http://schemas.openxmlformats.org/officeDocument/2006/relationships/hyperlink" Target="https://m.edsoo.ru/7f418a34" TargetMode="External"/><Relationship Id="rId337" Type="http://schemas.openxmlformats.org/officeDocument/2006/relationships/hyperlink" Target="https://m.edsoo.ru/7f418d72" TargetMode="External"/><Relationship Id="rId502" Type="http://schemas.openxmlformats.org/officeDocument/2006/relationships/hyperlink" Target="https://m.edsoo.ru/7f418886" TargetMode="External"/><Relationship Id="rId34" Type="http://schemas.openxmlformats.org/officeDocument/2006/relationships/hyperlink" Target="https://m.edsoo.ru/7f413034" TargetMode="External"/><Relationship Id="rId76" Type="http://schemas.openxmlformats.org/officeDocument/2006/relationships/hyperlink" Target="https://m.edsoo.ru/7f413034" TargetMode="External"/><Relationship Id="rId141" Type="http://schemas.openxmlformats.org/officeDocument/2006/relationships/hyperlink" Target="https://m.edsoo.ru/7f413e80" TargetMode="External"/><Relationship Id="rId379" Type="http://schemas.openxmlformats.org/officeDocument/2006/relationships/hyperlink" Target="https://m.edsoo.ru/7f415b90" TargetMode="External"/><Relationship Id="rId544" Type="http://schemas.openxmlformats.org/officeDocument/2006/relationships/hyperlink" Target="https://m.edsoo.ru/7f419506" TargetMode="External"/><Relationship Id="rId7" Type="http://schemas.openxmlformats.org/officeDocument/2006/relationships/footnotes" Target="footnotes.xml"/><Relationship Id="rId183" Type="http://schemas.openxmlformats.org/officeDocument/2006/relationships/hyperlink" Target="https://m.edsoo.ru/7f413e80" TargetMode="External"/><Relationship Id="rId239" Type="http://schemas.openxmlformats.org/officeDocument/2006/relationships/hyperlink" Target="https://m.edsoo.ru/7f41393a" TargetMode="External"/><Relationship Id="rId390" Type="http://schemas.openxmlformats.org/officeDocument/2006/relationships/hyperlink" Target="https://m.edsoo.ru/7f417af8" TargetMode="External"/><Relationship Id="rId404" Type="http://schemas.openxmlformats.org/officeDocument/2006/relationships/hyperlink" Target="https://m.edsoo.ru/7f417e18" TargetMode="External"/><Relationship Id="rId446" Type="http://schemas.openxmlformats.org/officeDocument/2006/relationships/hyperlink" Target="https://m.edsoo.ru/7f416194" TargetMode="External"/><Relationship Id="rId250" Type="http://schemas.openxmlformats.org/officeDocument/2006/relationships/hyperlink" Target="https://m.edsoo.ru/7f414a6a" TargetMode="External"/><Relationship Id="rId292" Type="http://schemas.openxmlformats.org/officeDocument/2006/relationships/hyperlink" Target="https://m.edsoo.ru/7f41adc0" TargetMode="External"/><Relationship Id="rId306" Type="http://schemas.openxmlformats.org/officeDocument/2006/relationships/hyperlink" Target="https://m.edsoo.ru/7f41ac44" TargetMode="External"/><Relationship Id="rId488" Type="http://schemas.openxmlformats.org/officeDocument/2006/relationships/hyperlink" Target="https://m.edsoo.ru/7f418886" TargetMode="External"/><Relationship Id="rId45" Type="http://schemas.openxmlformats.org/officeDocument/2006/relationships/hyperlink" Target="https://m.edsoo.ru/7f413034" TargetMode="External"/><Relationship Id="rId87" Type="http://schemas.openxmlformats.org/officeDocument/2006/relationships/hyperlink" Target="https://m.edsoo.ru/7f413034" TargetMode="External"/><Relationship Id="rId110" Type="http://schemas.openxmlformats.org/officeDocument/2006/relationships/hyperlink" Target="https://m.edsoo.ru/7f413e80" TargetMode="External"/><Relationship Id="rId348" Type="http://schemas.openxmlformats.org/officeDocument/2006/relationships/hyperlink" Target="https://m.edsoo.ru/7f41b112" TargetMode="External"/><Relationship Id="rId513" Type="http://schemas.openxmlformats.org/officeDocument/2006/relationships/hyperlink" Target="https://m.edsoo.ru/7f41aa8c" TargetMode="External"/><Relationship Id="rId152" Type="http://schemas.openxmlformats.org/officeDocument/2006/relationships/hyperlink" Target="https://m.edsoo.ru/7f413e80" TargetMode="External"/><Relationship Id="rId194" Type="http://schemas.openxmlformats.org/officeDocument/2006/relationships/hyperlink" Target="https://m.edsoo.ru/7f413e80" TargetMode="External"/><Relationship Id="rId208" Type="http://schemas.openxmlformats.org/officeDocument/2006/relationships/hyperlink" Target="https://m.edsoo.ru/7f413e80" TargetMode="External"/><Relationship Id="rId415" Type="http://schemas.openxmlformats.org/officeDocument/2006/relationships/hyperlink" Target="https://m.edsoo.ru/7f41a12c" TargetMode="External"/><Relationship Id="rId457" Type="http://schemas.openxmlformats.org/officeDocument/2006/relationships/hyperlink" Target="https://m.edsoo.ru/7f4181ce" TargetMode="External"/><Relationship Id="rId261" Type="http://schemas.openxmlformats.org/officeDocument/2006/relationships/hyperlink" Target="https://m.edsoo.ru/7f416a9a" TargetMode="External"/><Relationship Id="rId499" Type="http://schemas.openxmlformats.org/officeDocument/2006/relationships/hyperlink" Target="https://m.edsoo.ru/7f418886" TargetMode="External"/><Relationship Id="rId14" Type="http://schemas.openxmlformats.org/officeDocument/2006/relationships/hyperlink" Target="https://m.edsoo.ru/7f413034" TargetMode="External"/><Relationship Id="rId56" Type="http://schemas.openxmlformats.org/officeDocument/2006/relationships/hyperlink" Target="https://m.edsoo.ru/7f413034" TargetMode="External"/><Relationship Id="rId317" Type="http://schemas.openxmlformats.org/officeDocument/2006/relationships/hyperlink" Target="https://m.edsoo.ru/7f414f38" TargetMode="External"/><Relationship Id="rId359" Type="http://schemas.openxmlformats.org/officeDocument/2006/relationships/hyperlink" Target="https://m.edsoo.ru/7f41b112" TargetMode="External"/><Relationship Id="rId524" Type="http://schemas.openxmlformats.org/officeDocument/2006/relationships/hyperlink" Target="https://m.edsoo.ru/7f41837c" TargetMode="External"/><Relationship Id="rId98" Type="http://schemas.openxmlformats.org/officeDocument/2006/relationships/hyperlink" Target="https://m.edsoo.ru/7f413034" TargetMode="External"/><Relationship Id="rId121" Type="http://schemas.openxmlformats.org/officeDocument/2006/relationships/hyperlink" Target="https://m.edsoo.ru/7f413e80" TargetMode="External"/><Relationship Id="rId163" Type="http://schemas.openxmlformats.org/officeDocument/2006/relationships/hyperlink" Target="https://m.edsoo.ru/7f413e80" TargetMode="External"/><Relationship Id="rId219" Type="http://schemas.openxmlformats.org/officeDocument/2006/relationships/hyperlink" Target="https://m.edsoo.ru/7f413e80" TargetMode="External"/><Relationship Id="rId370" Type="http://schemas.openxmlformats.org/officeDocument/2006/relationships/hyperlink" Target="https://m.edsoo.ru/7f414736" TargetMode="External"/><Relationship Id="rId426" Type="http://schemas.openxmlformats.org/officeDocument/2006/relationships/hyperlink" Target="https://m.edsoo.ru/7f417fb2" TargetMode="External"/><Relationship Id="rId230" Type="http://schemas.openxmlformats.org/officeDocument/2006/relationships/hyperlink" Target="https://m.edsoo.ru/7f41393a" TargetMode="External"/><Relationship Id="rId468" Type="http://schemas.openxmlformats.org/officeDocument/2006/relationships/hyperlink" Target="https://m.edsoo.ru/7f41a4a6" TargetMode="External"/><Relationship Id="rId25" Type="http://schemas.openxmlformats.org/officeDocument/2006/relationships/hyperlink" Target="https://m.edsoo.ru/7f413034" TargetMode="External"/><Relationship Id="rId67" Type="http://schemas.openxmlformats.org/officeDocument/2006/relationships/hyperlink" Target="https://m.edsoo.ru/7f413034" TargetMode="External"/><Relationship Id="rId272" Type="http://schemas.openxmlformats.org/officeDocument/2006/relationships/hyperlink" Target="https://m.edsoo.ru/7f418bce" TargetMode="External"/><Relationship Id="rId328" Type="http://schemas.openxmlformats.org/officeDocument/2006/relationships/hyperlink" Target="https://m.edsoo.ru/7f416c48" TargetMode="External"/><Relationship Id="rId535" Type="http://schemas.openxmlformats.org/officeDocument/2006/relationships/hyperlink" Target="https://m.edsoo.ru/7f41a636" TargetMode="External"/><Relationship Id="rId132" Type="http://schemas.openxmlformats.org/officeDocument/2006/relationships/hyperlink" Target="https://m.edsoo.ru/7f413e80" TargetMode="External"/><Relationship Id="rId174" Type="http://schemas.openxmlformats.org/officeDocument/2006/relationships/hyperlink" Target="https://m.edsoo.ru/7f413e80" TargetMode="External"/><Relationship Id="rId381" Type="http://schemas.openxmlformats.org/officeDocument/2006/relationships/hyperlink" Target="https://m.edsoo.ru/7f415b90" TargetMode="External"/><Relationship Id="rId241" Type="http://schemas.openxmlformats.org/officeDocument/2006/relationships/hyperlink" Target="https://m.edsoo.ru/7f414c04" TargetMode="External"/><Relationship Id="rId437" Type="http://schemas.openxmlformats.org/officeDocument/2006/relationships/hyperlink" Target="https://m.edsoo.ru/7f416194" TargetMode="External"/><Relationship Id="rId479" Type="http://schemas.openxmlformats.org/officeDocument/2006/relationships/hyperlink" Target="https://m.edsoo.ru/7f4148d0" TargetMode="External"/><Relationship Id="rId15" Type="http://schemas.openxmlformats.org/officeDocument/2006/relationships/hyperlink" Target="https://m.edsoo.ru/7f413034" TargetMode="External"/><Relationship Id="rId36" Type="http://schemas.openxmlformats.org/officeDocument/2006/relationships/hyperlink" Target="https://m.edsoo.ru/7f413034" TargetMode="External"/><Relationship Id="rId57" Type="http://schemas.openxmlformats.org/officeDocument/2006/relationships/hyperlink" Target="https://m.edsoo.ru/7f413034" TargetMode="External"/><Relationship Id="rId262" Type="http://schemas.openxmlformats.org/officeDocument/2006/relationships/hyperlink" Target="https://m.edsoo.ru/7f416a9a" TargetMode="External"/><Relationship Id="rId283" Type="http://schemas.openxmlformats.org/officeDocument/2006/relationships/hyperlink" Target="https://m.edsoo.ru/7f418a34" TargetMode="External"/><Relationship Id="rId318" Type="http://schemas.openxmlformats.org/officeDocument/2006/relationships/hyperlink" Target="https://m.edsoo.ru/7f414f38" TargetMode="External"/><Relationship Id="rId339" Type="http://schemas.openxmlformats.org/officeDocument/2006/relationships/hyperlink" Target="https://m.edsoo.ru/7f418d72" TargetMode="External"/><Relationship Id="rId490" Type="http://schemas.openxmlformats.org/officeDocument/2006/relationships/hyperlink" Target="https://m.edsoo.ru/7f418886" TargetMode="External"/><Relationship Id="rId504" Type="http://schemas.openxmlformats.org/officeDocument/2006/relationships/hyperlink" Target="https://m.edsoo.ru/7f418886" TargetMode="External"/><Relationship Id="rId525" Type="http://schemas.openxmlformats.org/officeDocument/2006/relationships/hyperlink" Target="https://m.edsoo.ru/7f41837c" TargetMode="External"/><Relationship Id="rId546" Type="http://schemas.openxmlformats.org/officeDocument/2006/relationships/hyperlink" Target="https://m.edsoo.ru/7f419506" TargetMode="External"/><Relationship Id="rId78" Type="http://schemas.openxmlformats.org/officeDocument/2006/relationships/hyperlink" Target="https://m.edsoo.ru/7f413034" TargetMode="External"/><Relationship Id="rId99" Type="http://schemas.openxmlformats.org/officeDocument/2006/relationships/hyperlink" Target="https://m.edsoo.ru/7f413034" TargetMode="External"/><Relationship Id="rId101" Type="http://schemas.openxmlformats.org/officeDocument/2006/relationships/hyperlink" Target="https://m.edsoo.ru/7f413034" TargetMode="External"/><Relationship Id="rId122" Type="http://schemas.openxmlformats.org/officeDocument/2006/relationships/hyperlink" Target="https://m.edsoo.ru/7f413e80" TargetMode="External"/><Relationship Id="rId143" Type="http://schemas.openxmlformats.org/officeDocument/2006/relationships/hyperlink" Target="https://m.edsoo.ru/7f413e80" TargetMode="External"/><Relationship Id="rId164" Type="http://schemas.openxmlformats.org/officeDocument/2006/relationships/hyperlink" Target="https://m.edsoo.ru/7f413e80" TargetMode="External"/><Relationship Id="rId185" Type="http://schemas.openxmlformats.org/officeDocument/2006/relationships/hyperlink" Target="https://m.edsoo.ru/7f413e80" TargetMode="External"/><Relationship Id="rId350" Type="http://schemas.openxmlformats.org/officeDocument/2006/relationships/hyperlink" Target="https://m.edsoo.ru/7f41b112" TargetMode="External"/><Relationship Id="rId371" Type="http://schemas.openxmlformats.org/officeDocument/2006/relationships/hyperlink" Target="https://m.edsoo.ru/7f414736" TargetMode="External"/><Relationship Id="rId406" Type="http://schemas.openxmlformats.org/officeDocument/2006/relationships/hyperlink" Target="https://m.edsoo.ru/7f417e18" TargetMode="External"/><Relationship Id="rId9" Type="http://schemas.openxmlformats.org/officeDocument/2006/relationships/image" Target="media/image1.jpeg"/><Relationship Id="rId210" Type="http://schemas.openxmlformats.org/officeDocument/2006/relationships/hyperlink" Target="https://m.edsoo.ru/7f413e80" TargetMode="External"/><Relationship Id="rId392" Type="http://schemas.openxmlformats.org/officeDocument/2006/relationships/hyperlink" Target="https://m.edsoo.ru/7f419d08" TargetMode="External"/><Relationship Id="rId427" Type="http://schemas.openxmlformats.org/officeDocument/2006/relationships/hyperlink" Target="https://m.edsoo.ru/7f417fb2" TargetMode="External"/><Relationship Id="rId448" Type="http://schemas.openxmlformats.org/officeDocument/2006/relationships/hyperlink" Target="https://m.edsoo.ru/7f416194" TargetMode="External"/><Relationship Id="rId469" Type="http://schemas.openxmlformats.org/officeDocument/2006/relationships/hyperlink" Target="https://m.edsoo.ru/7f41a4a6" TargetMode="External"/><Relationship Id="rId26" Type="http://schemas.openxmlformats.org/officeDocument/2006/relationships/hyperlink" Target="https://m.edsoo.ru/7f413034" TargetMode="External"/><Relationship Id="rId231" Type="http://schemas.openxmlformats.org/officeDocument/2006/relationships/hyperlink" Target="https://m.edsoo.ru/7f41393a" TargetMode="External"/><Relationship Id="rId252" Type="http://schemas.openxmlformats.org/officeDocument/2006/relationships/hyperlink" Target="https://m.edsoo.ru/7f414a6a" TargetMode="External"/><Relationship Id="rId273" Type="http://schemas.openxmlformats.org/officeDocument/2006/relationships/hyperlink" Target="https://m.edsoo.ru/7f418bce" TargetMode="External"/><Relationship Id="rId294" Type="http://schemas.openxmlformats.org/officeDocument/2006/relationships/hyperlink" Target="https://m.edsoo.ru/7f41adc0" TargetMode="External"/><Relationship Id="rId308" Type="http://schemas.openxmlformats.org/officeDocument/2006/relationships/hyperlink" Target="https://m.edsoo.ru/7f41ac44" TargetMode="External"/><Relationship Id="rId329" Type="http://schemas.openxmlformats.org/officeDocument/2006/relationships/hyperlink" Target="https://m.edsoo.ru/7f416c48" TargetMode="External"/><Relationship Id="rId480" Type="http://schemas.openxmlformats.org/officeDocument/2006/relationships/hyperlink" Target="https://m.edsoo.ru/7f4148d0" TargetMode="External"/><Relationship Id="rId515" Type="http://schemas.openxmlformats.org/officeDocument/2006/relationships/hyperlink" Target="https://m.edsoo.ru/7f41aa8c" TargetMode="External"/><Relationship Id="rId536" Type="http://schemas.openxmlformats.org/officeDocument/2006/relationships/hyperlink" Target="https://m.edsoo.ru/7f41a636" TargetMode="External"/><Relationship Id="rId47" Type="http://schemas.openxmlformats.org/officeDocument/2006/relationships/hyperlink" Target="https://m.edsoo.ru/7f413034" TargetMode="External"/><Relationship Id="rId68" Type="http://schemas.openxmlformats.org/officeDocument/2006/relationships/hyperlink" Target="https://m.edsoo.ru/7f413034" TargetMode="External"/><Relationship Id="rId89" Type="http://schemas.openxmlformats.org/officeDocument/2006/relationships/hyperlink" Target="https://m.edsoo.ru/7f413034" TargetMode="External"/><Relationship Id="rId112" Type="http://schemas.openxmlformats.org/officeDocument/2006/relationships/hyperlink" Target="https://m.edsoo.ru/7f413e80" TargetMode="External"/><Relationship Id="rId133" Type="http://schemas.openxmlformats.org/officeDocument/2006/relationships/hyperlink" Target="https://m.edsoo.ru/7f413e80" TargetMode="External"/><Relationship Id="rId154" Type="http://schemas.openxmlformats.org/officeDocument/2006/relationships/hyperlink" Target="https://m.edsoo.ru/7f413e80" TargetMode="External"/><Relationship Id="rId175" Type="http://schemas.openxmlformats.org/officeDocument/2006/relationships/hyperlink" Target="https://m.edsoo.ru/7f413e80" TargetMode="External"/><Relationship Id="rId340" Type="http://schemas.openxmlformats.org/officeDocument/2006/relationships/hyperlink" Target="https://m.edsoo.ru/7f418d72" TargetMode="External"/><Relationship Id="rId361" Type="http://schemas.openxmlformats.org/officeDocument/2006/relationships/hyperlink" Target="https://m.edsoo.ru/7f4131ce" TargetMode="External"/><Relationship Id="rId196" Type="http://schemas.openxmlformats.org/officeDocument/2006/relationships/hyperlink" Target="https://m.edsoo.ru/7f413e80" TargetMode="External"/><Relationship Id="rId200" Type="http://schemas.openxmlformats.org/officeDocument/2006/relationships/hyperlink" Target="https://m.edsoo.ru/7f413e80" TargetMode="External"/><Relationship Id="rId382" Type="http://schemas.openxmlformats.org/officeDocument/2006/relationships/hyperlink" Target="https://m.edsoo.ru/7f417af8" TargetMode="External"/><Relationship Id="rId417" Type="http://schemas.openxmlformats.org/officeDocument/2006/relationships/hyperlink" Target="https://m.edsoo.ru/7f415fdc" TargetMode="External"/><Relationship Id="rId438" Type="http://schemas.openxmlformats.org/officeDocument/2006/relationships/hyperlink" Target="https://m.edsoo.ru/7f416194" TargetMode="External"/><Relationship Id="rId459" Type="http://schemas.openxmlformats.org/officeDocument/2006/relationships/hyperlink" Target="https://m.edsoo.ru/7f41a4a6" TargetMode="External"/><Relationship Id="rId16" Type="http://schemas.openxmlformats.org/officeDocument/2006/relationships/hyperlink" Target="https://m.edsoo.ru/7f413034" TargetMode="External"/><Relationship Id="rId221" Type="http://schemas.openxmlformats.org/officeDocument/2006/relationships/hyperlink" Target="https://m.edsoo.ru/7f413e80" TargetMode="External"/><Relationship Id="rId242" Type="http://schemas.openxmlformats.org/officeDocument/2006/relationships/hyperlink" Target="https://m.edsoo.ru/7f414c04" TargetMode="External"/><Relationship Id="rId263" Type="http://schemas.openxmlformats.org/officeDocument/2006/relationships/hyperlink" Target="https://m.edsoo.ru/7f416a9a" TargetMode="External"/><Relationship Id="rId284" Type="http://schemas.openxmlformats.org/officeDocument/2006/relationships/hyperlink" Target="https://m.edsoo.ru/7f418a34" TargetMode="External"/><Relationship Id="rId319" Type="http://schemas.openxmlformats.org/officeDocument/2006/relationships/hyperlink" Target="https://m.edsoo.ru/7f414f38" TargetMode="External"/><Relationship Id="rId470" Type="http://schemas.openxmlformats.org/officeDocument/2006/relationships/hyperlink" Target="https://m.edsoo.ru/7f41a4a6" TargetMode="External"/><Relationship Id="rId491" Type="http://schemas.openxmlformats.org/officeDocument/2006/relationships/hyperlink" Target="https://m.edsoo.ru/7f418886" TargetMode="External"/><Relationship Id="rId505" Type="http://schemas.openxmlformats.org/officeDocument/2006/relationships/hyperlink" Target="https://m.edsoo.ru/7f41aa8c" TargetMode="External"/><Relationship Id="rId526" Type="http://schemas.openxmlformats.org/officeDocument/2006/relationships/hyperlink" Target="https://m.edsoo.ru/7f41837c" TargetMode="External"/><Relationship Id="rId37" Type="http://schemas.openxmlformats.org/officeDocument/2006/relationships/hyperlink" Target="https://m.edsoo.ru/7f413034" TargetMode="External"/><Relationship Id="rId58" Type="http://schemas.openxmlformats.org/officeDocument/2006/relationships/hyperlink" Target="https://m.edsoo.ru/7f413034" TargetMode="External"/><Relationship Id="rId79" Type="http://schemas.openxmlformats.org/officeDocument/2006/relationships/hyperlink" Target="https://m.edsoo.ru/7f413034" TargetMode="External"/><Relationship Id="rId102" Type="http://schemas.openxmlformats.org/officeDocument/2006/relationships/hyperlink" Target="https://m.edsoo.ru/7f413034" TargetMode="External"/><Relationship Id="rId123" Type="http://schemas.openxmlformats.org/officeDocument/2006/relationships/hyperlink" Target="https://m.edsoo.ru/7f413e80" TargetMode="External"/><Relationship Id="rId144" Type="http://schemas.openxmlformats.org/officeDocument/2006/relationships/hyperlink" Target="https://m.edsoo.ru/7f413e80" TargetMode="External"/><Relationship Id="rId330" Type="http://schemas.openxmlformats.org/officeDocument/2006/relationships/hyperlink" Target="https://m.edsoo.ru/7f416c48" TargetMode="External"/><Relationship Id="rId547" Type="http://schemas.openxmlformats.org/officeDocument/2006/relationships/hyperlink" Target="https://m.edsoo.ru/7f41b590" TargetMode="External"/><Relationship Id="rId90" Type="http://schemas.openxmlformats.org/officeDocument/2006/relationships/hyperlink" Target="https://m.edsoo.ru/7f413034" TargetMode="External"/><Relationship Id="rId165" Type="http://schemas.openxmlformats.org/officeDocument/2006/relationships/hyperlink" Target="https://m.edsoo.ru/7f413e80" TargetMode="External"/><Relationship Id="rId186" Type="http://schemas.openxmlformats.org/officeDocument/2006/relationships/hyperlink" Target="https://m.edsoo.ru/7f413e80" TargetMode="External"/><Relationship Id="rId351" Type="http://schemas.openxmlformats.org/officeDocument/2006/relationships/hyperlink" Target="https://m.edsoo.ru/7f41b112" TargetMode="External"/><Relationship Id="rId372" Type="http://schemas.openxmlformats.org/officeDocument/2006/relationships/hyperlink" Target="https://m.edsoo.ru/7f414736" TargetMode="External"/><Relationship Id="rId393" Type="http://schemas.openxmlformats.org/officeDocument/2006/relationships/hyperlink" Target="https://m.edsoo.ru/7f419d08" TargetMode="External"/><Relationship Id="rId407" Type="http://schemas.openxmlformats.org/officeDocument/2006/relationships/hyperlink" Target="https://m.edsoo.ru/7f417e18" TargetMode="External"/><Relationship Id="rId428" Type="http://schemas.openxmlformats.org/officeDocument/2006/relationships/hyperlink" Target="https://m.edsoo.ru/7f417fb2" TargetMode="External"/><Relationship Id="rId449" Type="http://schemas.openxmlformats.org/officeDocument/2006/relationships/hyperlink" Target="https://m.edsoo.ru/7f416194" TargetMode="External"/><Relationship Id="rId211" Type="http://schemas.openxmlformats.org/officeDocument/2006/relationships/hyperlink" Target="https://m.edsoo.ru/7f413e80" TargetMode="External"/><Relationship Id="rId232" Type="http://schemas.openxmlformats.org/officeDocument/2006/relationships/hyperlink" Target="https://m.edsoo.ru/7f41393a" TargetMode="External"/><Relationship Id="rId253" Type="http://schemas.openxmlformats.org/officeDocument/2006/relationships/hyperlink" Target="https://m.edsoo.ru/7f414a6a" TargetMode="External"/><Relationship Id="rId274" Type="http://schemas.openxmlformats.org/officeDocument/2006/relationships/hyperlink" Target="https://m.edsoo.ru/7f418bce" TargetMode="External"/><Relationship Id="rId295" Type="http://schemas.openxmlformats.org/officeDocument/2006/relationships/hyperlink" Target="https://m.edsoo.ru/7f41adc0" TargetMode="External"/><Relationship Id="rId309" Type="http://schemas.openxmlformats.org/officeDocument/2006/relationships/hyperlink" Target="https://m.edsoo.ru/7f413b38" TargetMode="External"/><Relationship Id="rId460" Type="http://schemas.openxmlformats.org/officeDocument/2006/relationships/hyperlink" Target="https://m.edsoo.ru/7f41a4a6" TargetMode="External"/><Relationship Id="rId481" Type="http://schemas.openxmlformats.org/officeDocument/2006/relationships/hyperlink" Target="https://m.edsoo.ru/7f4148d0" TargetMode="External"/><Relationship Id="rId516" Type="http://schemas.openxmlformats.org/officeDocument/2006/relationships/hyperlink" Target="https://m.edsoo.ru/7f41aa8c" TargetMode="External"/><Relationship Id="rId27" Type="http://schemas.openxmlformats.org/officeDocument/2006/relationships/hyperlink" Target="https://m.edsoo.ru/7f413034" TargetMode="External"/><Relationship Id="rId48" Type="http://schemas.openxmlformats.org/officeDocument/2006/relationships/hyperlink" Target="https://m.edsoo.ru/7f413034" TargetMode="External"/><Relationship Id="rId69" Type="http://schemas.openxmlformats.org/officeDocument/2006/relationships/hyperlink" Target="https://m.edsoo.ru/7f413034" TargetMode="External"/><Relationship Id="rId113" Type="http://schemas.openxmlformats.org/officeDocument/2006/relationships/hyperlink" Target="https://m.edsoo.ru/7f413e80" TargetMode="External"/><Relationship Id="rId134" Type="http://schemas.openxmlformats.org/officeDocument/2006/relationships/hyperlink" Target="https://m.edsoo.ru/7f413e80" TargetMode="External"/><Relationship Id="rId320" Type="http://schemas.openxmlformats.org/officeDocument/2006/relationships/hyperlink" Target="https://m.edsoo.ru/7f414f38" TargetMode="External"/><Relationship Id="rId537" Type="http://schemas.openxmlformats.org/officeDocument/2006/relationships/hyperlink" Target="https://m.edsoo.ru/7f41a636" TargetMode="External"/><Relationship Id="rId80" Type="http://schemas.openxmlformats.org/officeDocument/2006/relationships/hyperlink" Target="https://m.edsoo.ru/7f413034" TargetMode="External"/><Relationship Id="rId155" Type="http://schemas.openxmlformats.org/officeDocument/2006/relationships/hyperlink" Target="https://m.edsoo.ru/7f413e80" TargetMode="External"/><Relationship Id="rId176" Type="http://schemas.openxmlformats.org/officeDocument/2006/relationships/hyperlink" Target="https://m.edsoo.ru/7f413e80" TargetMode="External"/><Relationship Id="rId197" Type="http://schemas.openxmlformats.org/officeDocument/2006/relationships/hyperlink" Target="https://m.edsoo.ru/7f413e80" TargetMode="External"/><Relationship Id="rId341" Type="http://schemas.openxmlformats.org/officeDocument/2006/relationships/hyperlink" Target="https://m.edsoo.ru/7f418d72" TargetMode="External"/><Relationship Id="rId362" Type="http://schemas.openxmlformats.org/officeDocument/2006/relationships/hyperlink" Target="https://m.edsoo.ru/7f4131ce" TargetMode="External"/><Relationship Id="rId383" Type="http://schemas.openxmlformats.org/officeDocument/2006/relationships/hyperlink" Target="https://m.edsoo.ru/7f417af8" TargetMode="External"/><Relationship Id="rId418" Type="http://schemas.openxmlformats.org/officeDocument/2006/relationships/hyperlink" Target="https://m.edsoo.ru/7f415fdc" TargetMode="External"/><Relationship Id="rId439" Type="http://schemas.openxmlformats.org/officeDocument/2006/relationships/hyperlink" Target="https://m.edsoo.ru/7f416194" TargetMode="External"/><Relationship Id="rId201" Type="http://schemas.openxmlformats.org/officeDocument/2006/relationships/hyperlink" Target="https://m.edsoo.ru/7f413e80" TargetMode="External"/><Relationship Id="rId222" Type="http://schemas.openxmlformats.org/officeDocument/2006/relationships/hyperlink" Target="https://m.edsoo.ru/7f413e80" TargetMode="External"/><Relationship Id="rId243" Type="http://schemas.openxmlformats.org/officeDocument/2006/relationships/hyperlink" Target="https://m.edsoo.ru/7f414c04" TargetMode="External"/><Relationship Id="rId264" Type="http://schemas.openxmlformats.org/officeDocument/2006/relationships/hyperlink" Target="https://m.edsoo.ru/7f416a9a" TargetMode="External"/><Relationship Id="rId285" Type="http://schemas.openxmlformats.org/officeDocument/2006/relationships/hyperlink" Target="https://m.edsoo.ru/7f418a34" TargetMode="External"/><Relationship Id="rId450" Type="http://schemas.openxmlformats.org/officeDocument/2006/relationships/hyperlink" Target="https://m.edsoo.ru/7f416194" TargetMode="External"/><Relationship Id="rId471" Type="http://schemas.openxmlformats.org/officeDocument/2006/relationships/hyperlink" Target="https://m.edsoo.ru/7f413368" TargetMode="External"/><Relationship Id="rId506" Type="http://schemas.openxmlformats.org/officeDocument/2006/relationships/hyperlink" Target="https://m.edsoo.ru/7f41aa8c" TargetMode="External"/><Relationship Id="rId17" Type="http://schemas.openxmlformats.org/officeDocument/2006/relationships/hyperlink" Target="https://m.edsoo.ru/7f413034" TargetMode="External"/><Relationship Id="rId38" Type="http://schemas.openxmlformats.org/officeDocument/2006/relationships/hyperlink" Target="https://m.edsoo.ru/7f413034" TargetMode="External"/><Relationship Id="rId59" Type="http://schemas.openxmlformats.org/officeDocument/2006/relationships/hyperlink" Target="https://m.edsoo.ru/7f413034" TargetMode="External"/><Relationship Id="rId103" Type="http://schemas.openxmlformats.org/officeDocument/2006/relationships/hyperlink" Target="https://m.edsoo.ru/7f413034" TargetMode="External"/><Relationship Id="rId124" Type="http://schemas.openxmlformats.org/officeDocument/2006/relationships/hyperlink" Target="https://m.edsoo.ru/7f413e80" TargetMode="External"/><Relationship Id="rId310" Type="http://schemas.openxmlformats.org/officeDocument/2006/relationships/hyperlink" Target="https://m.edsoo.ru/7f413b38" TargetMode="External"/><Relationship Id="rId492" Type="http://schemas.openxmlformats.org/officeDocument/2006/relationships/hyperlink" Target="https://m.edsoo.ru/7f418886" TargetMode="External"/><Relationship Id="rId527" Type="http://schemas.openxmlformats.org/officeDocument/2006/relationships/hyperlink" Target="https://m.edsoo.ru/7f41837c" TargetMode="External"/><Relationship Id="rId548" Type="http://schemas.openxmlformats.org/officeDocument/2006/relationships/hyperlink" Target="https://m.edsoo.ru/7f41b590" TargetMode="External"/><Relationship Id="rId70" Type="http://schemas.openxmlformats.org/officeDocument/2006/relationships/hyperlink" Target="https://m.edsoo.ru/7f413034" TargetMode="External"/><Relationship Id="rId91" Type="http://schemas.openxmlformats.org/officeDocument/2006/relationships/hyperlink" Target="https://m.edsoo.ru/7f413034" TargetMode="External"/><Relationship Id="rId145" Type="http://schemas.openxmlformats.org/officeDocument/2006/relationships/hyperlink" Target="https://m.edsoo.ru/7f413e80" TargetMode="External"/><Relationship Id="rId166" Type="http://schemas.openxmlformats.org/officeDocument/2006/relationships/hyperlink" Target="https://m.edsoo.ru/7f413e80" TargetMode="External"/><Relationship Id="rId187" Type="http://schemas.openxmlformats.org/officeDocument/2006/relationships/hyperlink" Target="https://m.edsoo.ru/7f413e80" TargetMode="External"/><Relationship Id="rId331" Type="http://schemas.openxmlformats.org/officeDocument/2006/relationships/hyperlink" Target="https://m.edsoo.ru/7f416c48" TargetMode="External"/><Relationship Id="rId352" Type="http://schemas.openxmlformats.org/officeDocument/2006/relationships/hyperlink" Target="https://m.edsoo.ru/7f41b112" TargetMode="External"/><Relationship Id="rId373" Type="http://schemas.openxmlformats.org/officeDocument/2006/relationships/hyperlink" Target="https://m.edsoo.ru/7f414736" TargetMode="External"/><Relationship Id="rId394" Type="http://schemas.openxmlformats.org/officeDocument/2006/relationships/hyperlink" Target="https://m.edsoo.ru/7f419d08" TargetMode="External"/><Relationship Id="rId408" Type="http://schemas.openxmlformats.org/officeDocument/2006/relationships/hyperlink" Target="https://m.edsoo.ru/7f417e18" TargetMode="External"/><Relationship Id="rId429" Type="http://schemas.openxmlformats.org/officeDocument/2006/relationships/hyperlink" Target="https://m.edsoo.ru/7f417fb2" TargetMode="External"/><Relationship Id="rId1" Type="http://schemas.openxmlformats.org/officeDocument/2006/relationships/customXml" Target="../customXml/item1.xml"/><Relationship Id="rId212" Type="http://schemas.openxmlformats.org/officeDocument/2006/relationships/hyperlink" Target="https://m.edsoo.ru/7f413e80" TargetMode="External"/><Relationship Id="rId233" Type="http://schemas.openxmlformats.org/officeDocument/2006/relationships/hyperlink" Target="https://m.edsoo.ru/7f41393a" TargetMode="External"/><Relationship Id="rId254" Type="http://schemas.openxmlformats.org/officeDocument/2006/relationships/hyperlink" Target="https://m.edsoo.ru/7f414a6a" TargetMode="External"/><Relationship Id="rId440" Type="http://schemas.openxmlformats.org/officeDocument/2006/relationships/hyperlink" Target="https://m.edsoo.ru/7f416194" TargetMode="External"/><Relationship Id="rId28" Type="http://schemas.openxmlformats.org/officeDocument/2006/relationships/hyperlink" Target="https://m.edsoo.ru/7f413034" TargetMode="External"/><Relationship Id="rId49" Type="http://schemas.openxmlformats.org/officeDocument/2006/relationships/hyperlink" Target="https://m.edsoo.ru/7f413034" TargetMode="External"/><Relationship Id="rId114" Type="http://schemas.openxmlformats.org/officeDocument/2006/relationships/hyperlink" Target="https://m.edsoo.ru/7f413e80" TargetMode="External"/><Relationship Id="rId275" Type="http://schemas.openxmlformats.org/officeDocument/2006/relationships/hyperlink" Target="https://m.edsoo.ru/7f418bce" TargetMode="External"/><Relationship Id="rId296" Type="http://schemas.openxmlformats.org/officeDocument/2006/relationships/hyperlink" Target="https://m.edsoo.ru/7f41adc0" TargetMode="External"/><Relationship Id="rId300" Type="http://schemas.openxmlformats.org/officeDocument/2006/relationships/hyperlink" Target="https://m.edsoo.ru/7f41ac44" TargetMode="External"/><Relationship Id="rId461" Type="http://schemas.openxmlformats.org/officeDocument/2006/relationships/hyperlink" Target="https://m.edsoo.ru/7f41a4a6" TargetMode="External"/><Relationship Id="rId482" Type="http://schemas.openxmlformats.org/officeDocument/2006/relationships/hyperlink" Target="https://m.edsoo.ru/7f416720" TargetMode="External"/><Relationship Id="rId517" Type="http://schemas.openxmlformats.org/officeDocument/2006/relationships/hyperlink" Target="https://m.edsoo.ru/7f41aa8c" TargetMode="External"/><Relationship Id="rId538" Type="http://schemas.openxmlformats.org/officeDocument/2006/relationships/hyperlink" Target="https://m.edsoo.ru/7f41a636" TargetMode="External"/><Relationship Id="rId60" Type="http://schemas.openxmlformats.org/officeDocument/2006/relationships/hyperlink" Target="https://m.edsoo.ru/7f413034" TargetMode="External"/><Relationship Id="rId81" Type="http://schemas.openxmlformats.org/officeDocument/2006/relationships/hyperlink" Target="https://m.edsoo.ru/7f413034" TargetMode="External"/><Relationship Id="rId135" Type="http://schemas.openxmlformats.org/officeDocument/2006/relationships/hyperlink" Target="https://m.edsoo.ru/7f413e80" TargetMode="External"/><Relationship Id="rId156" Type="http://schemas.openxmlformats.org/officeDocument/2006/relationships/hyperlink" Target="https://m.edsoo.ru/7f413e80" TargetMode="External"/><Relationship Id="rId177" Type="http://schemas.openxmlformats.org/officeDocument/2006/relationships/hyperlink" Target="https://m.edsoo.ru/7f413e80" TargetMode="External"/><Relationship Id="rId198" Type="http://schemas.openxmlformats.org/officeDocument/2006/relationships/hyperlink" Target="https://m.edsoo.ru/7f413e80" TargetMode="External"/><Relationship Id="rId321" Type="http://schemas.openxmlformats.org/officeDocument/2006/relationships/hyperlink" Target="https://m.edsoo.ru/7f414f38" TargetMode="External"/><Relationship Id="rId342" Type="http://schemas.openxmlformats.org/officeDocument/2006/relationships/hyperlink" Target="https://m.edsoo.ru/7f418d72" TargetMode="External"/><Relationship Id="rId363" Type="http://schemas.openxmlformats.org/officeDocument/2006/relationships/hyperlink" Target="https://m.edsoo.ru/7f4131ce" TargetMode="External"/><Relationship Id="rId384" Type="http://schemas.openxmlformats.org/officeDocument/2006/relationships/hyperlink" Target="https://m.edsoo.ru/7f417af8" TargetMode="External"/><Relationship Id="rId419" Type="http://schemas.openxmlformats.org/officeDocument/2006/relationships/hyperlink" Target="https://m.edsoo.ru/7f415fdc" TargetMode="External"/><Relationship Id="rId202" Type="http://schemas.openxmlformats.org/officeDocument/2006/relationships/hyperlink" Target="https://m.edsoo.ru/7f413e80" TargetMode="External"/><Relationship Id="rId223" Type="http://schemas.openxmlformats.org/officeDocument/2006/relationships/hyperlink" Target="https://m.edsoo.ru/7f41393a" TargetMode="External"/><Relationship Id="rId244" Type="http://schemas.openxmlformats.org/officeDocument/2006/relationships/hyperlink" Target="https://m.edsoo.ru/7f414c04" TargetMode="External"/><Relationship Id="rId430" Type="http://schemas.openxmlformats.org/officeDocument/2006/relationships/hyperlink" Target="https://m.edsoo.ru/7f41a302" TargetMode="External"/><Relationship Id="rId18" Type="http://schemas.openxmlformats.org/officeDocument/2006/relationships/hyperlink" Target="https://m.edsoo.ru/7f413034" TargetMode="External"/><Relationship Id="rId39" Type="http://schemas.openxmlformats.org/officeDocument/2006/relationships/hyperlink" Target="https://m.edsoo.ru/7f413034" TargetMode="External"/><Relationship Id="rId265" Type="http://schemas.openxmlformats.org/officeDocument/2006/relationships/hyperlink" Target="https://m.edsoo.ru/7f416a9a" TargetMode="External"/><Relationship Id="rId286" Type="http://schemas.openxmlformats.org/officeDocument/2006/relationships/hyperlink" Target="https://m.edsoo.ru/7f41adc0" TargetMode="External"/><Relationship Id="rId451" Type="http://schemas.openxmlformats.org/officeDocument/2006/relationships/hyperlink" Target="https://m.edsoo.ru/7f416194" TargetMode="External"/><Relationship Id="rId472" Type="http://schemas.openxmlformats.org/officeDocument/2006/relationships/hyperlink" Target="https://m.edsoo.ru/7f413368" TargetMode="External"/><Relationship Id="rId493" Type="http://schemas.openxmlformats.org/officeDocument/2006/relationships/hyperlink" Target="https://m.edsoo.ru/7f418886" TargetMode="External"/><Relationship Id="rId507" Type="http://schemas.openxmlformats.org/officeDocument/2006/relationships/hyperlink" Target="https://m.edsoo.ru/7f41aa8c" TargetMode="External"/><Relationship Id="rId528" Type="http://schemas.openxmlformats.org/officeDocument/2006/relationships/hyperlink" Target="https://m.edsoo.ru/7f41837c" TargetMode="External"/><Relationship Id="rId549" Type="http://schemas.openxmlformats.org/officeDocument/2006/relationships/hyperlink" Target="https://m.edsoo.ru/7f41b590" TargetMode="External"/><Relationship Id="rId50" Type="http://schemas.openxmlformats.org/officeDocument/2006/relationships/hyperlink" Target="https://m.edsoo.ru/7f413034" TargetMode="External"/><Relationship Id="rId104" Type="http://schemas.openxmlformats.org/officeDocument/2006/relationships/hyperlink" Target="https://base.garant.ru/55170507/" TargetMode="External"/><Relationship Id="rId125" Type="http://schemas.openxmlformats.org/officeDocument/2006/relationships/hyperlink" Target="https://m.edsoo.ru/7f413e80" TargetMode="External"/><Relationship Id="rId146" Type="http://schemas.openxmlformats.org/officeDocument/2006/relationships/hyperlink" Target="https://m.edsoo.ru/7f413e80" TargetMode="External"/><Relationship Id="rId167" Type="http://schemas.openxmlformats.org/officeDocument/2006/relationships/hyperlink" Target="https://m.edsoo.ru/7f413e80" TargetMode="External"/><Relationship Id="rId188" Type="http://schemas.openxmlformats.org/officeDocument/2006/relationships/hyperlink" Target="https://m.edsoo.ru/7f413e80" TargetMode="External"/><Relationship Id="rId311" Type="http://schemas.openxmlformats.org/officeDocument/2006/relationships/hyperlink" Target="https://m.edsoo.ru/7f413b38" TargetMode="External"/><Relationship Id="rId332" Type="http://schemas.openxmlformats.org/officeDocument/2006/relationships/hyperlink" Target="https://m.edsoo.ru/7f418d72" TargetMode="External"/><Relationship Id="rId353" Type="http://schemas.openxmlformats.org/officeDocument/2006/relationships/hyperlink" Target="https://m.edsoo.ru/7f41b112" TargetMode="External"/><Relationship Id="rId374" Type="http://schemas.openxmlformats.org/officeDocument/2006/relationships/hyperlink" Target="https://m.edsoo.ru/7f414736" TargetMode="External"/><Relationship Id="rId395" Type="http://schemas.openxmlformats.org/officeDocument/2006/relationships/hyperlink" Target="https://m.edsoo.ru/7f419d08" TargetMode="External"/><Relationship Id="rId409" Type="http://schemas.openxmlformats.org/officeDocument/2006/relationships/hyperlink" Target="https://m.edsoo.ru/7f417e18" TargetMode="External"/><Relationship Id="rId71" Type="http://schemas.openxmlformats.org/officeDocument/2006/relationships/hyperlink" Target="https://m.edsoo.ru/7f413034" TargetMode="External"/><Relationship Id="rId92" Type="http://schemas.openxmlformats.org/officeDocument/2006/relationships/hyperlink" Target="https://m.edsoo.ru/7f413034" TargetMode="External"/><Relationship Id="rId213" Type="http://schemas.openxmlformats.org/officeDocument/2006/relationships/hyperlink" Target="https://m.edsoo.ru/7f413e80" TargetMode="External"/><Relationship Id="rId234" Type="http://schemas.openxmlformats.org/officeDocument/2006/relationships/hyperlink" Target="https://m.edsoo.ru/7f41393a" TargetMode="External"/><Relationship Id="rId420" Type="http://schemas.openxmlformats.org/officeDocument/2006/relationships/hyperlink" Target="https://m.edsoo.ru/7f415fdc" TargetMode="External"/><Relationship Id="rId2" Type="http://schemas.openxmlformats.org/officeDocument/2006/relationships/numbering" Target="numbering.xml"/><Relationship Id="rId29" Type="http://schemas.openxmlformats.org/officeDocument/2006/relationships/hyperlink" Target="https://m.edsoo.ru/7f413034" TargetMode="External"/><Relationship Id="rId255" Type="http://schemas.openxmlformats.org/officeDocument/2006/relationships/hyperlink" Target="https://m.edsoo.ru/7f414a6a" TargetMode="External"/><Relationship Id="rId276" Type="http://schemas.openxmlformats.org/officeDocument/2006/relationships/hyperlink" Target="https://m.edsoo.ru/7f418bce" TargetMode="External"/><Relationship Id="rId297" Type="http://schemas.openxmlformats.org/officeDocument/2006/relationships/hyperlink" Target="https://m.edsoo.ru/7f41ac44" TargetMode="External"/><Relationship Id="rId441" Type="http://schemas.openxmlformats.org/officeDocument/2006/relationships/hyperlink" Target="https://m.edsoo.ru/7f416194" TargetMode="External"/><Relationship Id="rId462" Type="http://schemas.openxmlformats.org/officeDocument/2006/relationships/hyperlink" Target="https://m.edsoo.ru/7f41a4a6" TargetMode="External"/><Relationship Id="rId483" Type="http://schemas.openxmlformats.org/officeDocument/2006/relationships/hyperlink" Target="https://m.edsoo.ru/7f416720" TargetMode="External"/><Relationship Id="rId518" Type="http://schemas.openxmlformats.org/officeDocument/2006/relationships/hyperlink" Target="https://m.edsoo.ru/7f41aa8c" TargetMode="External"/><Relationship Id="rId539" Type="http://schemas.openxmlformats.org/officeDocument/2006/relationships/hyperlink" Target="https://m.edsoo.ru/7f41a636" TargetMode="External"/><Relationship Id="rId40" Type="http://schemas.openxmlformats.org/officeDocument/2006/relationships/hyperlink" Target="https://m.edsoo.ru/7f413034" TargetMode="External"/><Relationship Id="rId115" Type="http://schemas.openxmlformats.org/officeDocument/2006/relationships/hyperlink" Target="https://m.edsoo.ru/7f413e80" TargetMode="External"/><Relationship Id="rId136" Type="http://schemas.openxmlformats.org/officeDocument/2006/relationships/hyperlink" Target="https://m.edsoo.ru/7f413e80" TargetMode="External"/><Relationship Id="rId157" Type="http://schemas.openxmlformats.org/officeDocument/2006/relationships/hyperlink" Target="https://m.edsoo.ru/7f413e80" TargetMode="External"/><Relationship Id="rId178" Type="http://schemas.openxmlformats.org/officeDocument/2006/relationships/hyperlink" Target="https://m.edsoo.ru/7f413e80" TargetMode="External"/><Relationship Id="rId301" Type="http://schemas.openxmlformats.org/officeDocument/2006/relationships/hyperlink" Target="https://m.edsoo.ru/7f41ac44" TargetMode="External"/><Relationship Id="rId322" Type="http://schemas.openxmlformats.org/officeDocument/2006/relationships/hyperlink" Target="https://m.edsoo.ru/7f416c48" TargetMode="External"/><Relationship Id="rId343" Type="http://schemas.openxmlformats.org/officeDocument/2006/relationships/hyperlink" Target="https://m.edsoo.ru/7f418d72" TargetMode="External"/><Relationship Id="rId364" Type="http://schemas.openxmlformats.org/officeDocument/2006/relationships/hyperlink" Target="https://m.edsoo.ru/7f4131ce" TargetMode="External"/><Relationship Id="rId550" Type="http://schemas.openxmlformats.org/officeDocument/2006/relationships/hyperlink" Target="https://m.edsoo.ru/7f41b590" TargetMode="External"/><Relationship Id="rId61" Type="http://schemas.openxmlformats.org/officeDocument/2006/relationships/hyperlink" Target="https://m.edsoo.ru/7f413034" TargetMode="External"/><Relationship Id="rId82" Type="http://schemas.openxmlformats.org/officeDocument/2006/relationships/hyperlink" Target="https://m.edsoo.ru/7f413034" TargetMode="External"/><Relationship Id="rId199" Type="http://schemas.openxmlformats.org/officeDocument/2006/relationships/hyperlink" Target="https://m.edsoo.ru/7f413e80" TargetMode="External"/><Relationship Id="rId203" Type="http://schemas.openxmlformats.org/officeDocument/2006/relationships/hyperlink" Target="https://m.edsoo.ru/7f413e80" TargetMode="External"/><Relationship Id="rId385" Type="http://schemas.openxmlformats.org/officeDocument/2006/relationships/hyperlink" Target="https://m.edsoo.ru/7f417af8" TargetMode="External"/><Relationship Id="rId19" Type="http://schemas.openxmlformats.org/officeDocument/2006/relationships/hyperlink" Target="https://m.edsoo.ru/7f413034" TargetMode="External"/><Relationship Id="rId224" Type="http://schemas.openxmlformats.org/officeDocument/2006/relationships/hyperlink" Target="https://m.edsoo.ru/7f41393a" TargetMode="External"/><Relationship Id="rId245" Type="http://schemas.openxmlformats.org/officeDocument/2006/relationships/hyperlink" Target="https://m.edsoo.ru/7f414c04" TargetMode="External"/><Relationship Id="rId266" Type="http://schemas.openxmlformats.org/officeDocument/2006/relationships/hyperlink" Target="https://m.edsoo.ru/7f4168ec" TargetMode="External"/><Relationship Id="rId287" Type="http://schemas.openxmlformats.org/officeDocument/2006/relationships/hyperlink" Target="https://m.edsoo.ru/7f41adc0" TargetMode="External"/><Relationship Id="rId410" Type="http://schemas.openxmlformats.org/officeDocument/2006/relationships/hyperlink" Target="https://m.edsoo.ru/7f41a12c" TargetMode="External"/><Relationship Id="rId431" Type="http://schemas.openxmlformats.org/officeDocument/2006/relationships/hyperlink" Target="https://m.edsoo.ru/7f41a302" TargetMode="External"/><Relationship Id="rId452" Type="http://schemas.openxmlformats.org/officeDocument/2006/relationships/hyperlink" Target="https://m.edsoo.ru/7f4181ce" TargetMode="External"/><Relationship Id="rId473" Type="http://schemas.openxmlformats.org/officeDocument/2006/relationships/hyperlink" Target="https://m.edsoo.ru/7f413368" TargetMode="External"/><Relationship Id="rId494" Type="http://schemas.openxmlformats.org/officeDocument/2006/relationships/hyperlink" Target="https://m.edsoo.ru/7f418886" TargetMode="External"/><Relationship Id="rId508" Type="http://schemas.openxmlformats.org/officeDocument/2006/relationships/hyperlink" Target="https://m.edsoo.ru/7f41aa8c" TargetMode="External"/><Relationship Id="rId529" Type="http://schemas.openxmlformats.org/officeDocument/2006/relationships/hyperlink" Target="https://m.edsoo.ru/7f41837c" TargetMode="External"/><Relationship Id="rId30" Type="http://schemas.openxmlformats.org/officeDocument/2006/relationships/hyperlink" Target="https://m.edsoo.ru/7f413034" TargetMode="External"/><Relationship Id="rId105" Type="http://schemas.openxmlformats.org/officeDocument/2006/relationships/hyperlink" Target="https://m.edsoo.ru/7f413e80" TargetMode="External"/><Relationship Id="rId126" Type="http://schemas.openxmlformats.org/officeDocument/2006/relationships/hyperlink" Target="https://m.edsoo.ru/7f413e80" TargetMode="External"/><Relationship Id="rId147" Type="http://schemas.openxmlformats.org/officeDocument/2006/relationships/hyperlink" Target="https://m.edsoo.ru/7f413e80" TargetMode="External"/><Relationship Id="rId168" Type="http://schemas.openxmlformats.org/officeDocument/2006/relationships/hyperlink" Target="https://m.edsoo.ru/7f413e80" TargetMode="External"/><Relationship Id="rId312" Type="http://schemas.openxmlformats.org/officeDocument/2006/relationships/hyperlink" Target="https://m.edsoo.ru/7f413b38" TargetMode="External"/><Relationship Id="rId333" Type="http://schemas.openxmlformats.org/officeDocument/2006/relationships/hyperlink" Target="https://m.edsoo.ru/7f418d72" TargetMode="External"/><Relationship Id="rId354" Type="http://schemas.openxmlformats.org/officeDocument/2006/relationships/hyperlink" Target="https://m.edsoo.ru/7f41b112" TargetMode="External"/><Relationship Id="rId540" Type="http://schemas.openxmlformats.org/officeDocument/2006/relationships/hyperlink" Target="https://m.edsoo.ru/7f41a636" TargetMode="External"/><Relationship Id="rId51" Type="http://schemas.openxmlformats.org/officeDocument/2006/relationships/hyperlink" Target="https://m.edsoo.ru/7f413034" TargetMode="External"/><Relationship Id="rId72" Type="http://schemas.openxmlformats.org/officeDocument/2006/relationships/hyperlink" Target="https://m.edsoo.ru/7f413034" TargetMode="External"/><Relationship Id="rId93" Type="http://schemas.openxmlformats.org/officeDocument/2006/relationships/hyperlink" Target="https://m.edsoo.ru/7f413034" TargetMode="External"/><Relationship Id="rId189" Type="http://schemas.openxmlformats.org/officeDocument/2006/relationships/hyperlink" Target="https://m.edsoo.ru/7f413e80" TargetMode="External"/><Relationship Id="rId375" Type="http://schemas.openxmlformats.org/officeDocument/2006/relationships/hyperlink" Target="https://m.edsoo.ru/7f414736" TargetMode="External"/><Relationship Id="rId396" Type="http://schemas.openxmlformats.org/officeDocument/2006/relationships/hyperlink" Target="https://m.edsoo.ru/7f419d08" TargetMode="External"/><Relationship Id="rId3" Type="http://schemas.openxmlformats.org/officeDocument/2006/relationships/styles" Target="styles.xml"/><Relationship Id="rId214" Type="http://schemas.openxmlformats.org/officeDocument/2006/relationships/hyperlink" Target="https://m.edsoo.ru/7f413e80" TargetMode="External"/><Relationship Id="rId235" Type="http://schemas.openxmlformats.org/officeDocument/2006/relationships/hyperlink" Target="https://m.edsoo.ru/7f41393a" TargetMode="External"/><Relationship Id="rId256" Type="http://schemas.openxmlformats.org/officeDocument/2006/relationships/hyperlink" Target="https://m.edsoo.ru/7f414a6a" TargetMode="External"/><Relationship Id="rId277" Type="http://schemas.openxmlformats.org/officeDocument/2006/relationships/hyperlink" Target="https://m.edsoo.ru/7f418bce" TargetMode="External"/><Relationship Id="rId298" Type="http://schemas.openxmlformats.org/officeDocument/2006/relationships/hyperlink" Target="https://m.edsoo.ru/7f41ac44" TargetMode="External"/><Relationship Id="rId400" Type="http://schemas.openxmlformats.org/officeDocument/2006/relationships/hyperlink" Target="https://m.edsoo.ru/7f415e2e" TargetMode="External"/><Relationship Id="rId421" Type="http://schemas.openxmlformats.org/officeDocument/2006/relationships/hyperlink" Target="https://m.edsoo.ru/7f415fdc" TargetMode="External"/><Relationship Id="rId442" Type="http://schemas.openxmlformats.org/officeDocument/2006/relationships/hyperlink" Target="https://m.edsoo.ru/7f416194" TargetMode="External"/><Relationship Id="rId463" Type="http://schemas.openxmlformats.org/officeDocument/2006/relationships/hyperlink" Target="https://m.edsoo.ru/7f41a4a6" TargetMode="External"/><Relationship Id="rId484" Type="http://schemas.openxmlformats.org/officeDocument/2006/relationships/hyperlink" Target="https://m.edsoo.ru/7f416720" TargetMode="External"/><Relationship Id="rId519" Type="http://schemas.openxmlformats.org/officeDocument/2006/relationships/hyperlink" Target="https://m.edsoo.ru/7f41aa8c" TargetMode="External"/><Relationship Id="rId116" Type="http://schemas.openxmlformats.org/officeDocument/2006/relationships/hyperlink" Target="https://m.edsoo.ru/7f413e80" TargetMode="External"/><Relationship Id="rId137" Type="http://schemas.openxmlformats.org/officeDocument/2006/relationships/hyperlink" Target="https://m.edsoo.ru/7f413e80" TargetMode="External"/><Relationship Id="rId158" Type="http://schemas.openxmlformats.org/officeDocument/2006/relationships/hyperlink" Target="https://m.edsoo.ru/7f413e80" TargetMode="External"/><Relationship Id="rId302" Type="http://schemas.openxmlformats.org/officeDocument/2006/relationships/hyperlink" Target="https://m.edsoo.ru/7f41ac44" TargetMode="External"/><Relationship Id="rId323" Type="http://schemas.openxmlformats.org/officeDocument/2006/relationships/hyperlink" Target="https://m.edsoo.ru/7f416c48" TargetMode="External"/><Relationship Id="rId344" Type="http://schemas.openxmlformats.org/officeDocument/2006/relationships/hyperlink" Target="https://m.edsoo.ru/7f418d72" TargetMode="External"/><Relationship Id="rId530" Type="http://schemas.openxmlformats.org/officeDocument/2006/relationships/hyperlink" Target="https://m.edsoo.ru/7f41a636" TargetMode="External"/><Relationship Id="rId20" Type="http://schemas.openxmlformats.org/officeDocument/2006/relationships/hyperlink" Target="https://m.edsoo.ru/7f413034" TargetMode="External"/><Relationship Id="rId41" Type="http://schemas.openxmlformats.org/officeDocument/2006/relationships/hyperlink" Target="https://m.edsoo.ru/7f413034" TargetMode="External"/><Relationship Id="rId62" Type="http://schemas.openxmlformats.org/officeDocument/2006/relationships/hyperlink" Target="https://m.edsoo.ru/7f413034" TargetMode="External"/><Relationship Id="rId83" Type="http://schemas.openxmlformats.org/officeDocument/2006/relationships/hyperlink" Target="https://m.edsoo.ru/7f413034" TargetMode="External"/><Relationship Id="rId179" Type="http://schemas.openxmlformats.org/officeDocument/2006/relationships/hyperlink" Target="https://m.edsoo.ru/7f413e80" TargetMode="External"/><Relationship Id="rId365" Type="http://schemas.openxmlformats.org/officeDocument/2006/relationships/hyperlink" Target="https://m.edsoo.ru/7f4131ce" TargetMode="External"/><Relationship Id="rId386" Type="http://schemas.openxmlformats.org/officeDocument/2006/relationships/hyperlink" Target="https://m.edsoo.ru/7f417af8" TargetMode="External"/><Relationship Id="rId551" Type="http://schemas.openxmlformats.org/officeDocument/2006/relationships/hyperlink" Target="https://m.edsoo.ru/7f41b590" TargetMode="External"/><Relationship Id="rId190" Type="http://schemas.openxmlformats.org/officeDocument/2006/relationships/hyperlink" Target="https://m.edsoo.ru/7f413e80" TargetMode="External"/><Relationship Id="rId204" Type="http://schemas.openxmlformats.org/officeDocument/2006/relationships/hyperlink" Target="https://m.edsoo.ru/7f413e80" TargetMode="External"/><Relationship Id="rId225" Type="http://schemas.openxmlformats.org/officeDocument/2006/relationships/hyperlink" Target="https://m.edsoo.ru/7f41393a" TargetMode="External"/><Relationship Id="rId246" Type="http://schemas.openxmlformats.org/officeDocument/2006/relationships/hyperlink" Target="https://m.edsoo.ru/7f414c04" TargetMode="External"/><Relationship Id="rId267" Type="http://schemas.openxmlformats.org/officeDocument/2006/relationships/hyperlink" Target="https://m.edsoo.ru/7f4168ec" TargetMode="External"/><Relationship Id="rId288" Type="http://schemas.openxmlformats.org/officeDocument/2006/relationships/hyperlink" Target="https://m.edsoo.ru/7f41adc0" TargetMode="External"/><Relationship Id="rId411" Type="http://schemas.openxmlformats.org/officeDocument/2006/relationships/hyperlink" Target="https://m.edsoo.ru/7f41a12c" TargetMode="External"/><Relationship Id="rId432" Type="http://schemas.openxmlformats.org/officeDocument/2006/relationships/hyperlink" Target="https://m.edsoo.ru/7f41a302" TargetMode="External"/><Relationship Id="rId453" Type="http://schemas.openxmlformats.org/officeDocument/2006/relationships/hyperlink" Target="https://m.edsoo.ru/7f4181ce" TargetMode="External"/><Relationship Id="rId474" Type="http://schemas.openxmlformats.org/officeDocument/2006/relationships/hyperlink" Target="https://m.edsoo.ru/7f413368" TargetMode="External"/><Relationship Id="rId509" Type="http://schemas.openxmlformats.org/officeDocument/2006/relationships/hyperlink" Target="https://m.edsoo.ru/7f41aa8c" TargetMode="External"/><Relationship Id="rId106" Type="http://schemas.openxmlformats.org/officeDocument/2006/relationships/hyperlink" Target="https://m.edsoo.ru/7f413e80" TargetMode="External"/><Relationship Id="rId127" Type="http://schemas.openxmlformats.org/officeDocument/2006/relationships/hyperlink" Target="https://m.edsoo.ru/7f413e80" TargetMode="External"/><Relationship Id="rId313" Type="http://schemas.openxmlformats.org/officeDocument/2006/relationships/hyperlink" Target="https://m.edsoo.ru/7f413b38" TargetMode="External"/><Relationship Id="rId495" Type="http://schemas.openxmlformats.org/officeDocument/2006/relationships/hyperlink" Target="https://m.edsoo.ru/7f418886" TargetMode="External"/><Relationship Id="rId10" Type="http://schemas.openxmlformats.org/officeDocument/2006/relationships/footer" Target="footer1.xml"/><Relationship Id="rId31" Type="http://schemas.openxmlformats.org/officeDocument/2006/relationships/hyperlink" Target="https://m.edsoo.ru/7f413034" TargetMode="External"/><Relationship Id="rId52" Type="http://schemas.openxmlformats.org/officeDocument/2006/relationships/hyperlink" Target="https://m.edsoo.ru/7f413034" TargetMode="External"/><Relationship Id="rId73" Type="http://schemas.openxmlformats.org/officeDocument/2006/relationships/hyperlink" Target="https://m.edsoo.ru/7f413034" TargetMode="External"/><Relationship Id="rId94" Type="http://schemas.openxmlformats.org/officeDocument/2006/relationships/hyperlink" Target="https://m.edsoo.ru/7f413034" TargetMode="External"/><Relationship Id="rId148" Type="http://schemas.openxmlformats.org/officeDocument/2006/relationships/hyperlink" Target="https://m.edsoo.ru/7f413e80" TargetMode="External"/><Relationship Id="rId169" Type="http://schemas.openxmlformats.org/officeDocument/2006/relationships/hyperlink" Target="https://m.edsoo.ru/7f413e80" TargetMode="External"/><Relationship Id="rId334" Type="http://schemas.openxmlformats.org/officeDocument/2006/relationships/hyperlink" Target="https://m.edsoo.ru/7f418d72" TargetMode="External"/><Relationship Id="rId355" Type="http://schemas.openxmlformats.org/officeDocument/2006/relationships/hyperlink" Target="https://m.edsoo.ru/7f41b112" TargetMode="External"/><Relationship Id="rId376" Type="http://schemas.openxmlformats.org/officeDocument/2006/relationships/hyperlink" Target="https://m.edsoo.ru/7f414736" TargetMode="External"/><Relationship Id="rId397" Type="http://schemas.openxmlformats.org/officeDocument/2006/relationships/hyperlink" Target="https://m.edsoo.ru/7f419d08" TargetMode="External"/><Relationship Id="rId520" Type="http://schemas.openxmlformats.org/officeDocument/2006/relationships/hyperlink" Target="https://m.edsoo.ru/7f41837c" TargetMode="External"/><Relationship Id="rId541" Type="http://schemas.openxmlformats.org/officeDocument/2006/relationships/hyperlink" Target="https://m.edsoo.ru/7f419506" TargetMode="External"/><Relationship Id="rId4" Type="http://schemas.microsoft.com/office/2007/relationships/stylesWithEffects" Target="stylesWithEffects.xml"/><Relationship Id="rId180" Type="http://schemas.openxmlformats.org/officeDocument/2006/relationships/hyperlink" Target="https://m.edsoo.ru/7f413e80" TargetMode="External"/><Relationship Id="rId215" Type="http://schemas.openxmlformats.org/officeDocument/2006/relationships/hyperlink" Target="https://m.edsoo.ru/7f413e80" TargetMode="External"/><Relationship Id="rId236" Type="http://schemas.openxmlformats.org/officeDocument/2006/relationships/hyperlink" Target="https://m.edsoo.ru/7f41393a" TargetMode="External"/><Relationship Id="rId257" Type="http://schemas.openxmlformats.org/officeDocument/2006/relationships/hyperlink" Target="https://m.edsoo.ru/7f416a9a" TargetMode="External"/><Relationship Id="rId278" Type="http://schemas.openxmlformats.org/officeDocument/2006/relationships/hyperlink" Target="https://m.edsoo.ru/7f418bce" TargetMode="External"/><Relationship Id="rId401" Type="http://schemas.openxmlformats.org/officeDocument/2006/relationships/hyperlink" Target="https://m.edsoo.ru/7f415e2e" TargetMode="External"/><Relationship Id="rId422" Type="http://schemas.openxmlformats.org/officeDocument/2006/relationships/hyperlink" Target="https://m.edsoo.ru/7f415fdc" TargetMode="External"/><Relationship Id="rId443" Type="http://schemas.openxmlformats.org/officeDocument/2006/relationships/hyperlink" Target="https://m.edsoo.ru/7f416194" TargetMode="External"/><Relationship Id="rId464" Type="http://schemas.openxmlformats.org/officeDocument/2006/relationships/hyperlink" Target="https://m.edsoo.ru/7f41a4a6" TargetMode="External"/><Relationship Id="rId303" Type="http://schemas.openxmlformats.org/officeDocument/2006/relationships/hyperlink" Target="https://m.edsoo.ru/7f41ac44" TargetMode="External"/><Relationship Id="rId485" Type="http://schemas.openxmlformats.org/officeDocument/2006/relationships/hyperlink" Target="https://m.edsoo.ru/7f416720" TargetMode="External"/><Relationship Id="rId42" Type="http://schemas.openxmlformats.org/officeDocument/2006/relationships/hyperlink" Target="https://m.edsoo.ru/7f413034" TargetMode="External"/><Relationship Id="rId84" Type="http://schemas.openxmlformats.org/officeDocument/2006/relationships/hyperlink" Target="https://m.edsoo.ru/7f413034" TargetMode="External"/><Relationship Id="rId138" Type="http://schemas.openxmlformats.org/officeDocument/2006/relationships/hyperlink" Target="https://m.edsoo.ru/7f413e80" TargetMode="External"/><Relationship Id="rId345" Type="http://schemas.openxmlformats.org/officeDocument/2006/relationships/hyperlink" Target="https://m.edsoo.ru/7f418d72" TargetMode="External"/><Relationship Id="rId387" Type="http://schemas.openxmlformats.org/officeDocument/2006/relationships/hyperlink" Target="https://m.edsoo.ru/7f417af8" TargetMode="External"/><Relationship Id="rId510" Type="http://schemas.openxmlformats.org/officeDocument/2006/relationships/hyperlink" Target="https://m.edsoo.ru/7f41aa8c" TargetMode="External"/><Relationship Id="rId552" Type="http://schemas.openxmlformats.org/officeDocument/2006/relationships/image" Target="media/image2.png"/><Relationship Id="rId191" Type="http://schemas.openxmlformats.org/officeDocument/2006/relationships/hyperlink" Target="https://m.edsoo.ru/7f413e80" TargetMode="External"/><Relationship Id="rId205" Type="http://schemas.openxmlformats.org/officeDocument/2006/relationships/hyperlink" Target="https://m.edsoo.ru/7f413e80" TargetMode="External"/><Relationship Id="rId247" Type="http://schemas.openxmlformats.org/officeDocument/2006/relationships/hyperlink" Target="https://m.edsoo.ru/7f414c04" TargetMode="External"/><Relationship Id="rId412" Type="http://schemas.openxmlformats.org/officeDocument/2006/relationships/hyperlink" Target="https://m.edsoo.ru/7f41a12c" TargetMode="External"/><Relationship Id="rId107" Type="http://schemas.openxmlformats.org/officeDocument/2006/relationships/hyperlink" Target="https://m.edsoo.ru/7f413e80" TargetMode="External"/><Relationship Id="rId289" Type="http://schemas.openxmlformats.org/officeDocument/2006/relationships/hyperlink" Target="https://m.edsoo.ru/7f41adc0" TargetMode="External"/><Relationship Id="rId454" Type="http://schemas.openxmlformats.org/officeDocument/2006/relationships/hyperlink" Target="https://m.edsoo.ru/7f4181ce" TargetMode="External"/><Relationship Id="rId496" Type="http://schemas.openxmlformats.org/officeDocument/2006/relationships/hyperlink" Target="https://m.edsoo.ru/7f418886" TargetMode="External"/><Relationship Id="rId11" Type="http://schemas.openxmlformats.org/officeDocument/2006/relationships/hyperlink" Target="https://m.edsoo.ru/7f413034" TargetMode="External"/><Relationship Id="rId53" Type="http://schemas.openxmlformats.org/officeDocument/2006/relationships/hyperlink" Target="https://m.edsoo.ru/7f413034" TargetMode="External"/><Relationship Id="rId149" Type="http://schemas.openxmlformats.org/officeDocument/2006/relationships/hyperlink" Target="https://m.edsoo.ru/7f413e80" TargetMode="External"/><Relationship Id="rId314" Type="http://schemas.openxmlformats.org/officeDocument/2006/relationships/hyperlink" Target="https://m.edsoo.ru/7f413b38" TargetMode="External"/><Relationship Id="rId356" Type="http://schemas.openxmlformats.org/officeDocument/2006/relationships/hyperlink" Target="https://m.edsoo.ru/7f41b112" TargetMode="External"/><Relationship Id="rId398" Type="http://schemas.openxmlformats.org/officeDocument/2006/relationships/hyperlink" Target="https://m.edsoo.ru/7f419d08" TargetMode="External"/><Relationship Id="rId521" Type="http://schemas.openxmlformats.org/officeDocument/2006/relationships/hyperlink" Target="https://m.edsoo.ru/7f41837c" TargetMode="External"/><Relationship Id="rId95" Type="http://schemas.openxmlformats.org/officeDocument/2006/relationships/hyperlink" Target="https://m.edsoo.ru/7f413034" TargetMode="External"/><Relationship Id="rId160" Type="http://schemas.openxmlformats.org/officeDocument/2006/relationships/hyperlink" Target="https://m.edsoo.ru/7f413e80" TargetMode="External"/><Relationship Id="rId216" Type="http://schemas.openxmlformats.org/officeDocument/2006/relationships/hyperlink" Target="https://m.edsoo.ru/7f413e80" TargetMode="External"/><Relationship Id="rId423" Type="http://schemas.openxmlformats.org/officeDocument/2006/relationships/hyperlink" Target="https://m.edsoo.ru/7f417fb2" TargetMode="External"/><Relationship Id="rId258" Type="http://schemas.openxmlformats.org/officeDocument/2006/relationships/hyperlink" Target="https://m.edsoo.ru/7f416a9a" TargetMode="External"/><Relationship Id="rId465" Type="http://schemas.openxmlformats.org/officeDocument/2006/relationships/hyperlink" Target="https://m.edsoo.ru/7f41a4a6" TargetMode="External"/><Relationship Id="rId22" Type="http://schemas.openxmlformats.org/officeDocument/2006/relationships/hyperlink" Target="https://m.edsoo.ru/7f413034" TargetMode="External"/><Relationship Id="rId64" Type="http://schemas.openxmlformats.org/officeDocument/2006/relationships/hyperlink" Target="https://m.edsoo.ru/7f413034" TargetMode="External"/><Relationship Id="rId118" Type="http://schemas.openxmlformats.org/officeDocument/2006/relationships/hyperlink" Target="https://m.edsoo.ru/7f413e80" TargetMode="External"/><Relationship Id="rId325" Type="http://schemas.openxmlformats.org/officeDocument/2006/relationships/hyperlink" Target="https://m.edsoo.ru/7f416c48" TargetMode="External"/><Relationship Id="rId367" Type="http://schemas.openxmlformats.org/officeDocument/2006/relationships/hyperlink" Target="https://m.edsoo.ru/7f414736" TargetMode="External"/><Relationship Id="rId532" Type="http://schemas.openxmlformats.org/officeDocument/2006/relationships/hyperlink" Target="https://m.edsoo.ru/7f41a636" TargetMode="External"/><Relationship Id="rId171" Type="http://schemas.openxmlformats.org/officeDocument/2006/relationships/hyperlink" Target="https://m.edsoo.ru/7f413e80" TargetMode="External"/><Relationship Id="rId227" Type="http://schemas.openxmlformats.org/officeDocument/2006/relationships/hyperlink" Target="https://m.edsoo.ru/7f41393a" TargetMode="External"/><Relationship Id="rId269" Type="http://schemas.openxmlformats.org/officeDocument/2006/relationships/hyperlink" Target="https://m.edsoo.ru/7f4168ec" TargetMode="External"/><Relationship Id="rId434" Type="http://schemas.openxmlformats.org/officeDocument/2006/relationships/hyperlink" Target="https://m.edsoo.ru/7f41a302" TargetMode="External"/><Relationship Id="rId476" Type="http://schemas.openxmlformats.org/officeDocument/2006/relationships/hyperlink" Target="https://m.edsoo.ru/7f413368" TargetMode="External"/><Relationship Id="rId33" Type="http://schemas.openxmlformats.org/officeDocument/2006/relationships/hyperlink" Target="https://m.edsoo.ru/7f413034" TargetMode="External"/><Relationship Id="rId129" Type="http://schemas.openxmlformats.org/officeDocument/2006/relationships/hyperlink" Target="https://m.edsoo.ru/7f413e80" TargetMode="External"/><Relationship Id="rId280" Type="http://schemas.openxmlformats.org/officeDocument/2006/relationships/hyperlink" Target="https://m.edsoo.ru/7f418a34" TargetMode="External"/><Relationship Id="rId336" Type="http://schemas.openxmlformats.org/officeDocument/2006/relationships/hyperlink" Target="https://m.edsoo.ru/7f418d72" TargetMode="External"/><Relationship Id="rId501" Type="http://schemas.openxmlformats.org/officeDocument/2006/relationships/hyperlink" Target="https://m.edsoo.ru/7f418886" TargetMode="External"/><Relationship Id="rId543" Type="http://schemas.openxmlformats.org/officeDocument/2006/relationships/hyperlink" Target="https://m.edsoo.ru/7f419506" TargetMode="External"/><Relationship Id="rId75" Type="http://schemas.openxmlformats.org/officeDocument/2006/relationships/hyperlink" Target="https://m.edsoo.ru/7f413034" TargetMode="External"/><Relationship Id="rId140" Type="http://schemas.openxmlformats.org/officeDocument/2006/relationships/hyperlink" Target="https://m.edsoo.ru/7f413e80" TargetMode="External"/><Relationship Id="rId182" Type="http://schemas.openxmlformats.org/officeDocument/2006/relationships/hyperlink" Target="https://m.edsoo.ru/7f413e80" TargetMode="External"/><Relationship Id="rId378" Type="http://schemas.openxmlformats.org/officeDocument/2006/relationships/hyperlink" Target="https://m.edsoo.ru/7f415b90" TargetMode="External"/><Relationship Id="rId403" Type="http://schemas.openxmlformats.org/officeDocument/2006/relationships/hyperlink" Target="https://m.edsoo.ru/7f415e2e" TargetMode="External"/><Relationship Id="rId6" Type="http://schemas.openxmlformats.org/officeDocument/2006/relationships/webSettings" Target="webSettings.xml"/><Relationship Id="rId238" Type="http://schemas.openxmlformats.org/officeDocument/2006/relationships/hyperlink" Target="https://m.edsoo.ru/7f41393a" TargetMode="External"/><Relationship Id="rId445" Type="http://schemas.openxmlformats.org/officeDocument/2006/relationships/hyperlink" Target="https://m.edsoo.ru/7f416194" TargetMode="External"/><Relationship Id="rId487" Type="http://schemas.openxmlformats.org/officeDocument/2006/relationships/hyperlink" Target="https://m.edsoo.ru/7f418886" TargetMode="External"/><Relationship Id="rId291" Type="http://schemas.openxmlformats.org/officeDocument/2006/relationships/hyperlink" Target="https://m.edsoo.ru/7f41adc0" TargetMode="External"/><Relationship Id="rId305" Type="http://schemas.openxmlformats.org/officeDocument/2006/relationships/hyperlink" Target="https://m.edsoo.ru/7f41ac44" TargetMode="External"/><Relationship Id="rId347" Type="http://schemas.openxmlformats.org/officeDocument/2006/relationships/hyperlink" Target="https://m.edsoo.ru/7f41b112" TargetMode="External"/><Relationship Id="rId512" Type="http://schemas.openxmlformats.org/officeDocument/2006/relationships/hyperlink" Target="https://m.edsoo.ru/7f41aa8c" TargetMode="External"/><Relationship Id="rId44" Type="http://schemas.openxmlformats.org/officeDocument/2006/relationships/hyperlink" Target="https://m.edsoo.ru/7f413034" TargetMode="External"/><Relationship Id="rId86" Type="http://schemas.openxmlformats.org/officeDocument/2006/relationships/hyperlink" Target="https://m.edsoo.ru/7f413034" TargetMode="External"/><Relationship Id="rId151" Type="http://schemas.openxmlformats.org/officeDocument/2006/relationships/hyperlink" Target="https://m.edsoo.ru/7f413e80" TargetMode="External"/><Relationship Id="rId389" Type="http://schemas.openxmlformats.org/officeDocument/2006/relationships/hyperlink" Target="https://m.edsoo.ru/7f417af8" TargetMode="External"/><Relationship Id="rId554" Type="http://schemas.openxmlformats.org/officeDocument/2006/relationships/theme" Target="theme/theme1.xml"/><Relationship Id="rId193" Type="http://schemas.openxmlformats.org/officeDocument/2006/relationships/hyperlink" Target="https://m.edsoo.ru/7f413e80" TargetMode="External"/><Relationship Id="rId207" Type="http://schemas.openxmlformats.org/officeDocument/2006/relationships/hyperlink" Target="https://m.edsoo.ru/7f413e80" TargetMode="External"/><Relationship Id="rId249" Type="http://schemas.openxmlformats.org/officeDocument/2006/relationships/hyperlink" Target="https://m.edsoo.ru/7f414c04" TargetMode="External"/><Relationship Id="rId414" Type="http://schemas.openxmlformats.org/officeDocument/2006/relationships/hyperlink" Target="https://m.edsoo.ru/7f41a12c" TargetMode="External"/><Relationship Id="rId456" Type="http://schemas.openxmlformats.org/officeDocument/2006/relationships/hyperlink" Target="https://m.edsoo.ru/7f4181ce" TargetMode="External"/><Relationship Id="rId498" Type="http://schemas.openxmlformats.org/officeDocument/2006/relationships/hyperlink" Target="https://m.edsoo.ru/7f418886"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m.edsoo.ru/7f416a9a" TargetMode="External"/><Relationship Id="rId316" Type="http://schemas.openxmlformats.org/officeDocument/2006/relationships/hyperlink" Target="https://m.edsoo.ru/7f413b38" TargetMode="External"/><Relationship Id="rId523" Type="http://schemas.openxmlformats.org/officeDocument/2006/relationships/hyperlink" Target="https://m.edsoo.ru/7f41837c" TargetMode="External"/><Relationship Id="rId55" Type="http://schemas.openxmlformats.org/officeDocument/2006/relationships/hyperlink" Target="https://m.edsoo.ru/7f413034" TargetMode="External"/><Relationship Id="rId97" Type="http://schemas.openxmlformats.org/officeDocument/2006/relationships/hyperlink" Target="https://m.edsoo.ru/7f413034" TargetMode="External"/><Relationship Id="rId120" Type="http://schemas.openxmlformats.org/officeDocument/2006/relationships/hyperlink" Target="https://m.edsoo.ru/7f413e80" TargetMode="External"/><Relationship Id="rId358" Type="http://schemas.openxmlformats.org/officeDocument/2006/relationships/hyperlink" Target="https://m.edsoo.ru/7f41b112" TargetMode="External"/><Relationship Id="rId162" Type="http://schemas.openxmlformats.org/officeDocument/2006/relationships/hyperlink" Target="https://m.edsoo.ru/7f413e80" TargetMode="External"/><Relationship Id="rId218" Type="http://schemas.openxmlformats.org/officeDocument/2006/relationships/hyperlink" Target="https://m.edsoo.ru/7f413e80" TargetMode="External"/><Relationship Id="rId425" Type="http://schemas.openxmlformats.org/officeDocument/2006/relationships/hyperlink" Target="https://m.edsoo.ru/7f417fb2" TargetMode="External"/><Relationship Id="rId467" Type="http://schemas.openxmlformats.org/officeDocument/2006/relationships/hyperlink" Target="https://m.edsoo.ru/7f41a4a6" TargetMode="External"/><Relationship Id="rId271" Type="http://schemas.openxmlformats.org/officeDocument/2006/relationships/hyperlink" Target="https://m.edsoo.ru/7f418bce" TargetMode="External"/><Relationship Id="rId24" Type="http://schemas.openxmlformats.org/officeDocument/2006/relationships/hyperlink" Target="https://m.edsoo.ru/7f413034" TargetMode="External"/><Relationship Id="rId66" Type="http://schemas.openxmlformats.org/officeDocument/2006/relationships/hyperlink" Target="https://m.edsoo.ru/7f413034" TargetMode="External"/><Relationship Id="rId131" Type="http://schemas.openxmlformats.org/officeDocument/2006/relationships/hyperlink" Target="https://m.edsoo.ru/7f413e80" TargetMode="External"/><Relationship Id="rId327" Type="http://schemas.openxmlformats.org/officeDocument/2006/relationships/hyperlink" Target="https://m.edsoo.ru/7f416c48" TargetMode="External"/><Relationship Id="rId369" Type="http://schemas.openxmlformats.org/officeDocument/2006/relationships/hyperlink" Target="https://m.edsoo.ru/7f414736" TargetMode="External"/><Relationship Id="rId534" Type="http://schemas.openxmlformats.org/officeDocument/2006/relationships/hyperlink" Target="https://m.edsoo.ru/7f41a636" TargetMode="External"/><Relationship Id="rId173" Type="http://schemas.openxmlformats.org/officeDocument/2006/relationships/hyperlink" Target="https://m.edsoo.ru/7f413e80" TargetMode="External"/><Relationship Id="rId229" Type="http://schemas.openxmlformats.org/officeDocument/2006/relationships/hyperlink" Target="https://m.edsoo.ru/7f41393a" TargetMode="External"/><Relationship Id="rId380" Type="http://schemas.openxmlformats.org/officeDocument/2006/relationships/hyperlink" Target="https://m.edsoo.ru/7f415b90" TargetMode="External"/><Relationship Id="rId436" Type="http://schemas.openxmlformats.org/officeDocument/2006/relationships/hyperlink" Target="https://m.edsoo.ru/7f416194" TargetMode="External"/><Relationship Id="rId240" Type="http://schemas.openxmlformats.org/officeDocument/2006/relationships/hyperlink" Target="https://m.edsoo.ru/7f414c04" TargetMode="External"/><Relationship Id="rId478" Type="http://schemas.openxmlformats.org/officeDocument/2006/relationships/hyperlink" Target="https://m.edsoo.ru/7f4148d0" TargetMode="External"/><Relationship Id="rId35" Type="http://schemas.openxmlformats.org/officeDocument/2006/relationships/hyperlink" Target="https://m.edsoo.ru/7f413034" TargetMode="External"/><Relationship Id="rId77" Type="http://schemas.openxmlformats.org/officeDocument/2006/relationships/hyperlink" Target="https://m.edsoo.ru/7f413034" TargetMode="External"/><Relationship Id="rId100" Type="http://schemas.openxmlformats.org/officeDocument/2006/relationships/hyperlink" Target="https://m.edsoo.ru/7f413034" TargetMode="External"/><Relationship Id="rId282" Type="http://schemas.openxmlformats.org/officeDocument/2006/relationships/hyperlink" Target="https://m.edsoo.ru/7f418a34" TargetMode="External"/><Relationship Id="rId338" Type="http://schemas.openxmlformats.org/officeDocument/2006/relationships/hyperlink" Target="https://m.edsoo.ru/7f418d72" TargetMode="External"/><Relationship Id="rId503" Type="http://schemas.openxmlformats.org/officeDocument/2006/relationships/hyperlink" Target="https://m.edsoo.ru/7f418886" TargetMode="External"/><Relationship Id="rId545" Type="http://schemas.openxmlformats.org/officeDocument/2006/relationships/hyperlink" Target="https://m.edsoo.ru/7f419506" TargetMode="External"/><Relationship Id="rId8" Type="http://schemas.openxmlformats.org/officeDocument/2006/relationships/endnotes" Target="endnotes.xml"/><Relationship Id="rId142" Type="http://schemas.openxmlformats.org/officeDocument/2006/relationships/hyperlink" Target="https://m.edsoo.ru/7f413e80" TargetMode="External"/><Relationship Id="rId184" Type="http://schemas.openxmlformats.org/officeDocument/2006/relationships/hyperlink" Target="https://m.edsoo.ru/7f413e80" TargetMode="External"/><Relationship Id="rId391" Type="http://schemas.openxmlformats.org/officeDocument/2006/relationships/hyperlink" Target="https://m.edsoo.ru/7f417af8" TargetMode="External"/><Relationship Id="rId405" Type="http://schemas.openxmlformats.org/officeDocument/2006/relationships/hyperlink" Target="https://m.edsoo.ru/7f417e18" TargetMode="External"/><Relationship Id="rId447" Type="http://schemas.openxmlformats.org/officeDocument/2006/relationships/hyperlink" Target="https://m.edsoo.ru/7f416194" TargetMode="External"/><Relationship Id="rId251" Type="http://schemas.openxmlformats.org/officeDocument/2006/relationships/hyperlink" Target="https://m.edsoo.ru/7f414a6a" TargetMode="External"/><Relationship Id="rId489" Type="http://schemas.openxmlformats.org/officeDocument/2006/relationships/hyperlink" Target="https://m.edsoo.ru/7f418886" TargetMode="External"/><Relationship Id="rId46" Type="http://schemas.openxmlformats.org/officeDocument/2006/relationships/hyperlink" Target="https://m.edsoo.ru/7f413034" TargetMode="External"/><Relationship Id="rId293" Type="http://schemas.openxmlformats.org/officeDocument/2006/relationships/hyperlink" Target="https://m.edsoo.ru/7f41adc0" TargetMode="External"/><Relationship Id="rId307" Type="http://schemas.openxmlformats.org/officeDocument/2006/relationships/hyperlink" Target="https://m.edsoo.ru/7f41ac44" TargetMode="External"/><Relationship Id="rId349" Type="http://schemas.openxmlformats.org/officeDocument/2006/relationships/hyperlink" Target="https://m.edsoo.ru/7f41b112" TargetMode="External"/><Relationship Id="rId514" Type="http://schemas.openxmlformats.org/officeDocument/2006/relationships/hyperlink" Target="https://m.edsoo.ru/7f41aa8c" TargetMode="External"/><Relationship Id="rId88" Type="http://schemas.openxmlformats.org/officeDocument/2006/relationships/hyperlink" Target="https://m.edsoo.ru/7f413034" TargetMode="External"/><Relationship Id="rId111" Type="http://schemas.openxmlformats.org/officeDocument/2006/relationships/hyperlink" Target="https://m.edsoo.ru/7f413e80" TargetMode="External"/><Relationship Id="rId153" Type="http://schemas.openxmlformats.org/officeDocument/2006/relationships/hyperlink" Target="https://m.edsoo.ru/7f413e80" TargetMode="External"/><Relationship Id="rId195" Type="http://schemas.openxmlformats.org/officeDocument/2006/relationships/hyperlink" Target="https://m.edsoo.ru/7f413e80" TargetMode="External"/><Relationship Id="rId209" Type="http://schemas.openxmlformats.org/officeDocument/2006/relationships/hyperlink" Target="https://m.edsoo.ru/7f413e80" TargetMode="External"/><Relationship Id="rId360" Type="http://schemas.openxmlformats.org/officeDocument/2006/relationships/hyperlink" Target="https://m.edsoo.ru/7f4131ce" TargetMode="External"/><Relationship Id="rId416" Type="http://schemas.openxmlformats.org/officeDocument/2006/relationships/hyperlink" Target="https://m.edsoo.ru/7f41a12c" TargetMode="External"/><Relationship Id="rId220" Type="http://schemas.openxmlformats.org/officeDocument/2006/relationships/hyperlink" Target="https://m.edsoo.ru/7f413e80" TargetMode="External"/><Relationship Id="rId458"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7D6A4-9FCF-4044-9558-4D74C13BF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199</Pages>
  <Words>235828</Words>
  <Characters>1344224</Characters>
  <Application>Microsoft Office Word</Application>
  <DocSecurity>0</DocSecurity>
  <Lines>11201</Lines>
  <Paragraphs>3153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1576899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User</cp:lastModifiedBy>
  <cp:revision>4</cp:revision>
  <cp:lastPrinted>2022-11-03T07:16:00Z</cp:lastPrinted>
  <dcterms:created xsi:type="dcterms:W3CDTF">2024-09-27T06:26:00Z</dcterms:created>
  <dcterms:modified xsi:type="dcterms:W3CDTF">2024-09-27T06:52:00Z</dcterms:modified>
</cp:coreProperties>
</file>